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7F4FD2A3">
      <w:r w:rsidR="77ED674B">
        <w:rPr/>
        <w:t xml:space="preserve">                                          </w:t>
      </w:r>
      <w:r w:rsidR="7527715F">
        <w:rPr/>
        <w:t xml:space="preserve">                  </w:t>
      </w:r>
      <w:r w:rsidR="77ED674B">
        <w:rPr/>
        <w:t>(Tráfego e Coordenação)</w:t>
      </w:r>
    </w:p>
    <w:p w:rsidR="3DACF1C4" w:rsidRDefault="3DACF1C4" w14:paraId="5BF8A592" w14:textId="56FC762A"/>
    <w:p w:rsidR="7A4D70CD" w:rsidP="3DACF1C4" w:rsidRDefault="7A4D70CD" w14:paraId="530C8ECF" w14:textId="5A171059">
      <w:pPr>
        <w:pStyle w:val="Normal"/>
      </w:pPr>
      <w:r w:rsidRPr="3DACF1C4" w:rsidR="7A4D70CD">
        <w:rPr>
          <w:rFonts w:ascii="Aptos" w:hAnsi="Aptos" w:eastAsia="Aptos" w:cs="Aptos"/>
          <w:noProof w:val="0"/>
          <w:sz w:val="24"/>
          <w:szCs w:val="24"/>
          <w:lang w:val="pt-BR"/>
        </w:rPr>
        <w:t>Tanto a área de Tráfego quanto a área de Coordenação exibem as mesmas informações, porém de formas distintas. Enquanto a área de Coordenação oferece uma visualização mais interativa, com recursos de arraste e representação por ‘pedras’ (serviços), a área de Tráfego apresenta os dados em formato de lista, exibindo as viagens (serviços) de maneira mais simples, porém com o mesmo nível de informação.</w:t>
      </w:r>
    </w:p>
    <w:p w:rsidR="3DACF1C4" w:rsidP="3DACF1C4" w:rsidRDefault="3DACF1C4" w14:paraId="2FB709BC" w14:textId="30457FD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C4BD909" w:rsidP="3DACF1C4" w:rsidRDefault="0C4BD909" w14:paraId="6075A20C" w14:textId="407D70A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C4BD909">
        <w:rPr>
          <w:rFonts w:ascii="Aptos" w:hAnsi="Aptos" w:eastAsia="Aptos" w:cs="Aptos"/>
          <w:noProof w:val="0"/>
          <w:sz w:val="40"/>
          <w:szCs w:val="40"/>
          <w:lang w:val="pt-BR"/>
        </w:rPr>
        <w:t>Tráfego</w:t>
      </w:r>
    </w:p>
    <w:p w:rsidR="7A4D70CD" w:rsidP="3DACF1C4" w:rsidRDefault="7A4D70CD" w14:paraId="74C38B81" w14:textId="5A0BCEF2">
      <w:pPr>
        <w:pStyle w:val="Normal"/>
      </w:pPr>
      <w:r w:rsidRPr="3DACF1C4" w:rsidR="7A4D70C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Na tela inicial clique na seta no canto inferior esquerdo para expandir o menu e facilitar a </w:t>
      </w:r>
      <w:r w:rsidRPr="3DACF1C4" w:rsidR="7A4D70CD">
        <w:rPr>
          <w:rFonts w:ascii="Aptos" w:hAnsi="Aptos" w:eastAsia="Aptos" w:cs="Aptos"/>
          <w:noProof w:val="0"/>
          <w:sz w:val="24"/>
          <w:szCs w:val="24"/>
          <w:lang w:val="pt-BR"/>
        </w:rPr>
        <w:t>lo</w:t>
      </w:r>
      <w:r w:rsidRPr="3DACF1C4" w:rsidR="7A4D70CD">
        <w:rPr>
          <w:rFonts w:ascii="Aptos" w:hAnsi="Aptos" w:eastAsia="Aptos" w:cs="Aptos"/>
          <w:noProof w:val="0"/>
          <w:sz w:val="24"/>
          <w:szCs w:val="24"/>
          <w:lang w:val="pt-BR"/>
        </w:rPr>
        <w:t>calização de cada módulo.</w:t>
      </w:r>
      <w:r w:rsidR="7A4D70CD">
        <w:drawing>
          <wp:inline wp14:editId="0355314B" wp14:anchorId="12D8C27D">
            <wp:extent cx="5724525" cy="2743200"/>
            <wp:effectExtent l="0" t="0" r="0" b="0"/>
            <wp:docPr id="15692251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225187" name="Picture 1569225187"/>
                    <pic:cNvPicPr/>
                  </pic:nvPicPr>
                  <pic:blipFill>
                    <a:blip xmlns:r="http://schemas.openxmlformats.org/officeDocument/2006/relationships" r:embed="rId1103427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6A44C9EC" w14:textId="63B3E40B">
      <w:pPr>
        <w:pStyle w:val="Normal"/>
      </w:pPr>
    </w:p>
    <w:p w:rsidR="3DACF1C4" w:rsidP="3DACF1C4" w:rsidRDefault="3DACF1C4" w14:paraId="1B1977BB" w14:textId="65BB8935">
      <w:pPr>
        <w:pStyle w:val="Normal"/>
      </w:pPr>
    </w:p>
    <w:p w:rsidR="3DACF1C4" w:rsidP="3DACF1C4" w:rsidRDefault="3DACF1C4" w14:paraId="67286045" w14:textId="7DECE380">
      <w:pPr>
        <w:pStyle w:val="Normal"/>
      </w:pPr>
    </w:p>
    <w:p w:rsidR="3DACF1C4" w:rsidP="3DACF1C4" w:rsidRDefault="3DACF1C4" w14:paraId="149ACB01" w14:textId="24B06065">
      <w:pPr>
        <w:pStyle w:val="Normal"/>
      </w:pPr>
    </w:p>
    <w:p w:rsidR="3DACF1C4" w:rsidP="3DACF1C4" w:rsidRDefault="3DACF1C4" w14:paraId="0847362B" w14:textId="44999CE9">
      <w:pPr>
        <w:pStyle w:val="Normal"/>
      </w:pPr>
    </w:p>
    <w:p w:rsidR="3DACF1C4" w:rsidP="3DACF1C4" w:rsidRDefault="3DACF1C4" w14:paraId="16B8E236" w14:textId="1150B595">
      <w:pPr>
        <w:pStyle w:val="Normal"/>
      </w:pPr>
    </w:p>
    <w:p w:rsidR="3DACF1C4" w:rsidP="3DACF1C4" w:rsidRDefault="3DACF1C4" w14:paraId="2D81950B" w14:textId="0F3BDEED">
      <w:pPr>
        <w:pStyle w:val="Normal"/>
      </w:pPr>
    </w:p>
    <w:p w:rsidR="3DACF1C4" w:rsidP="3DACF1C4" w:rsidRDefault="3DACF1C4" w14:paraId="5EFA1EC7" w14:textId="45F05DBB">
      <w:pPr>
        <w:pStyle w:val="Normal"/>
      </w:pPr>
    </w:p>
    <w:p w:rsidR="3DACF1C4" w:rsidP="3DACF1C4" w:rsidRDefault="3DACF1C4" w14:paraId="0086B921" w14:textId="155392ED">
      <w:pPr>
        <w:pStyle w:val="Normal"/>
      </w:pPr>
    </w:p>
    <w:p w:rsidR="7A4D70CD" w:rsidP="3DACF1C4" w:rsidRDefault="7A4D70CD" w14:paraId="6F05C1AA" w14:textId="7E6FD531">
      <w:pPr>
        <w:pStyle w:val="Normal"/>
      </w:pPr>
      <w:r w:rsidR="7A4D70CD">
        <w:rPr/>
        <w:t xml:space="preserve">Após a expansão da </w:t>
      </w:r>
      <w:r w:rsidR="7A4D70CD">
        <w:rPr/>
        <w:t>side-</w:t>
      </w:r>
      <w:r w:rsidR="7A4D70CD">
        <w:rPr/>
        <w:t>bar clique em tráfego.</w:t>
      </w:r>
    </w:p>
    <w:p w:rsidR="7A4D70CD" w:rsidP="3DACF1C4" w:rsidRDefault="7A4D70CD" w14:paraId="35C13B92" w14:textId="48175ED7">
      <w:pPr>
        <w:pStyle w:val="Normal"/>
      </w:pPr>
      <w:r w:rsidR="7A4D70CD">
        <w:drawing>
          <wp:inline wp14:editId="57733D8A" wp14:anchorId="6CFCCA25">
            <wp:extent cx="1343025" cy="5724525"/>
            <wp:effectExtent l="0" t="0" r="0" b="0"/>
            <wp:docPr id="1649139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139652" name="Picture 1649139652"/>
                    <pic:cNvPicPr/>
                  </pic:nvPicPr>
                  <pic:blipFill>
                    <a:blip xmlns:r="http://schemas.openxmlformats.org/officeDocument/2006/relationships" r:embed="rId11057317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6C5326E1" w14:textId="4E77A0B9">
      <w:pPr>
        <w:pStyle w:val="Normal"/>
      </w:pPr>
    </w:p>
    <w:p w:rsidR="3DACF1C4" w:rsidP="3DACF1C4" w:rsidRDefault="3DACF1C4" w14:paraId="062FD1E1" w14:textId="2C7A5986">
      <w:pPr>
        <w:pStyle w:val="Normal"/>
      </w:pPr>
    </w:p>
    <w:p w:rsidR="3DACF1C4" w:rsidP="3DACF1C4" w:rsidRDefault="3DACF1C4" w14:paraId="4F6FB982" w14:textId="434B7DE3">
      <w:pPr>
        <w:pStyle w:val="Normal"/>
      </w:pPr>
    </w:p>
    <w:p w:rsidR="3DACF1C4" w:rsidP="3DACF1C4" w:rsidRDefault="3DACF1C4" w14:paraId="4D9355DB" w14:textId="3BDA8F45">
      <w:pPr>
        <w:pStyle w:val="Normal"/>
      </w:pPr>
    </w:p>
    <w:p w:rsidR="3DACF1C4" w:rsidP="3DACF1C4" w:rsidRDefault="3DACF1C4" w14:paraId="3E4BF63E" w14:textId="7D05B376">
      <w:pPr>
        <w:pStyle w:val="Normal"/>
      </w:pPr>
    </w:p>
    <w:p w:rsidR="3DACF1C4" w:rsidP="3DACF1C4" w:rsidRDefault="3DACF1C4" w14:paraId="619912BC" w14:textId="5F1C01C9">
      <w:pPr>
        <w:pStyle w:val="Normal"/>
      </w:pPr>
    </w:p>
    <w:p w:rsidR="3DACF1C4" w:rsidP="3DACF1C4" w:rsidRDefault="3DACF1C4" w14:paraId="3ED6EBA0" w14:textId="7FDA519C">
      <w:pPr>
        <w:pStyle w:val="Normal"/>
      </w:pPr>
    </w:p>
    <w:p w:rsidR="3DACF1C4" w:rsidP="3DACF1C4" w:rsidRDefault="3DACF1C4" w14:paraId="644C3146" w14:textId="42F0061C">
      <w:pPr>
        <w:pStyle w:val="Normal"/>
      </w:pPr>
    </w:p>
    <w:p w:rsidR="7A4D70CD" w:rsidP="3DACF1C4" w:rsidRDefault="7A4D70CD" w14:paraId="229DD627" w14:textId="5FA57584">
      <w:pPr>
        <w:pStyle w:val="Normal"/>
      </w:pPr>
      <w:r w:rsidR="7A4D70CD">
        <w:rPr/>
        <w:t>Caso não haja viagens</w:t>
      </w:r>
      <w:r w:rsidR="43C97B2F">
        <w:rPr/>
        <w:t xml:space="preserve"> no dia selecionado não irá reportar viagens </w:t>
      </w:r>
      <w:r w:rsidR="43C97B2F">
        <w:rPr/>
        <w:t>igua</w:t>
      </w:r>
      <w:r w:rsidR="43C97B2F">
        <w:rPr/>
        <w:t xml:space="preserve"> a imagem abaixo:</w:t>
      </w:r>
      <w:r w:rsidR="43C97B2F">
        <w:drawing>
          <wp:inline wp14:editId="7DC386D8" wp14:anchorId="0A6D703D">
            <wp:extent cx="5724525" cy="2590800"/>
            <wp:effectExtent l="0" t="0" r="0" b="0"/>
            <wp:docPr id="14412090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1209052" name="Picture 1441209052"/>
                    <pic:cNvPicPr/>
                  </pic:nvPicPr>
                  <pic:blipFill>
                    <a:blip xmlns:r="http://schemas.openxmlformats.org/officeDocument/2006/relationships" r:embed="rId7494555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97B2F" w:rsidP="3DACF1C4" w:rsidRDefault="43C97B2F" w14:paraId="454118C3" w14:textId="54F79527">
      <w:pPr>
        <w:pStyle w:val="Normal"/>
      </w:pPr>
      <w:r w:rsidR="43C97B2F">
        <w:rPr/>
        <w:t xml:space="preserve">Utilizando o seletor de </w:t>
      </w:r>
      <w:r w:rsidR="657F65D3">
        <w:rPr/>
        <w:t>período</w:t>
      </w:r>
      <w:r w:rsidR="43C97B2F">
        <w:rPr/>
        <w:t xml:space="preserve"> selecione um dia que possua viagens</w:t>
      </w:r>
      <w:r w:rsidR="5321BE6C">
        <w:rPr/>
        <w:t>:</w:t>
      </w:r>
      <w:r>
        <w:br/>
      </w:r>
      <w:r w:rsidR="19ACD2CD">
        <w:drawing>
          <wp:inline wp14:editId="4A2C2EDA" wp14:anchorId="40DF0E84">
            <wp:extent cx="5724525" cy="2895600"/>
            <wp:effectExtent l="0" t="0" r="0" b="0"/>
            <wp:docPr id="1633529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529917" name="Picture 1633529917"/>
                    <pic:cNvPicPr/>
                  </pic:nvPicPr>
                  <pic:blipFill>
                    <a:blip xmlns:r="http://schemas.openxmlformats.org/officeDocument/2006/relationships" r:embed="rId29720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766F12E0" w14:textId="12013A4F">
      <w:pPr>
        <w:pStyle w:val="Normal"/>
      </w:pPr>
    </w:p>
    <w:p w:rsidR="3DACF1C4" w:rsidP="3DACF1C4" w:rsidRDefault="3DACF1C4" w14:paraId="68DC58AF" w14:textId="1336C7F2">
      <w:pPr>
        <w:pStyle w:val="Normal"/>
      </w:pPr>
    </w:p>
    <w:p w:rsidR="3DACF1C4" w:rsidP="3DACF1C4" w:rsidRDefault="3DACF1C4" w14:paraId="720477CA" w14:textId="4C7583DD">
      <w:pPr>
        <w:pStyle w:val="Normal"/>
      </w:pPr>
    </w:p>
    <w:p w:rsidR="3DACF1C4" w:rsidP="3DACF1C4" w:rsidRDefault="3DACF1C4" w14:paraId="45DE33D3" w14:textId="17D1AF35">
      <w:pPr>
        <w:pStyle w:val="Normal"/>
      </w:pPr>
    </w:p>
    <w:p w:rsidR="3DACF1C4" w:rsidP="3DACF1C4" w:rsidRDefault="3DACF1C4" w14:paraId="1294B063" w14:textId="1DA20684">
      <w:pPr>
        <w:pStyle w:val="Normal"/>
      </w:pPr>
    </w:p>
    <w:p w:rsidR="3DACF1C4" w:rsidP="3DACF1C4" w:rsidRDefault="3DACF1C4" w14:paraId="552E7789" w14:textId="0CBB8661">
      <w:pPr>
        <w:pStyle w:val="Normal"/>
      </w:pPr>
    </w:p>
    <w:p w:rsidR="3DACF1C4" w:rsidP="3DACF1C4" w:rsidRDefault="3DACF1C4" w14:paraId="1610C1E4" w14:textId="62D53521">
      <w:pPr>
        <w:pStyle w:val="Normal"/>
      </w:pPr>
    </w:p>
    <w:p w:rsidR="04712AB3" w:rsidP="3DACF1C4" w:rsidRDefault="04712AB3" w14:paraId="5B193484" w14:textId="229667B0">
      <w:pPr>
        <w:spacing w:before="240" w:beforeAutospacing="off" w:after="240" w:afterAutospacing="off"/>
      </w:pP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Observação:</w:t>
      </w:r>
      <w:r>
        <w:br/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termo </w:t>
      </w: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“Liberação”</w:t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>, utilizado na tela de Tráfego, refere-se ao registro do horário em que o veículo e o(s) motorista(s) deixam a localidade de origem do serviço.</w:t>
      </w:r>
      <w:r>
        <w:br/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Já o termo </w:t>
      </w: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“Encerramento”</w:t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refere-se ao registro do horário em que o veículo e o(s) motorista(s) chegam à localidade de destino do serviço.</w:t>
      </w:r>
    </w:p>
    <w:p w:rsidR="04712AB3" w:rsidP="3DACF1C4" w:rsidRDefault="04712AB3" w14:paraId="36EE4BA3" w14:textId="055B968D">
      <w:pPr>
        <w:spacing w:before="240" w:beforeAutospacing="off" w:after="240" w:afterAutospacing="off"/>
      </w:pP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Ambos os registros são utilizados para o </w:t>
      </w: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controle operacional da equipe de Tráfego</w:t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>, permitindo o acompanhamento, dentro do próprio sistema, dos horários efetivos de saída da origem e chegada ao destino.</w:t>
      </w:r>
    </w:p>
    <w:p w:rsidR="04712AB3" w:rsidP="3DACF1C4" w:rsidRDefault="04712AB3" w14:paraId="7698A322" w14:textId="6C9E57B2">
      <w:pPr>
        <w:spacing w:before="240" w:beforeAutospacing="off" w:after="240" w:afterAutospacing="off"/>
      </w:pP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Especificação das abas:</w:t>
      </w:r>
    </w:p>
    <w:p w:rsidR="04712AB3" w:rsidP="3DACF1C4" w:rsidRDefault="04712AB3" w14:paraId="7A137526" w14:textId="56D7B1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Liberação:</w:t>
      </w:r>
      <w:r>
        <w:br/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Exibe todas as viagens que ainda aguardam o registro de Liberação.</w:t>
      </w:r>
    </w:p>
    <w:p w:rsidR="04712AB3" w:rsidP="3DACF1C4" w:rsidRDefault="04712AB3" w14:paraId="677E1B5C" w14:textId="6074BF4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Encerramento:</w:t>
      </w:r>
      <w:r>
        <w:br/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Exibe todas as viagens que ainda aguardam o registro de Encerramento.</w:t>
      </w:r>
    </w:p>
    <w:p w:rsidR="04712AB3" w:rsidP="3DACF1C4" w:rsidRDefault="04712AB3" w14:paraId="50E15FF8" w14:textId="2CB678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Realizado:</w:t>
      </w:r>
      <w:r>
        <w:br/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Exibe todas as viagens que já possuem os registros de Liberação e Encerramento.</w:t>
      </w:r>
    </w:p>
    <w:p w:rsidR="04712AB3" w:rsidP="3DACF1C4" w:rsidRDefault="04712AB3" w14:paraId="6BD0441E" w14:textId="69AC158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4712AB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Todas:</w:t>
      </w:r>
      <w:r>
        <w:br/>
      </w:r>
      <w:r w:rsidRPr="3DACF1C4" w:rsidR="04712AB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Exibe todas as viagens cadastradas no sistema, de acordo com os filtros selecionados, independentemente do status de Liberação ou Encerramento.</w:t>
      </w:r>
    </w:p>
    <w:p w:rsidR="04712AB3" w:rsidP="3DACF1C4" w:rsidRDefault="04712AB3" w14:paraId="1759BEBD" w14:textId="02712491">
      <w:pPr>
        <w:pStyle w:val="Normal"/>
      </w:pPr>
      <w:r w:rsidR="04712AB3">
        <w:drawing>
          <wp:inline wp14:editId="76601D39" wp14:anchorId="0DF06F5C">
            <wp:extent cx="5724525" cy="1838325"/>
            <wp:effectExtent l="0" t="0" r="0" b="0"/>
            <wp:docPr id="281146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146747" name="Picture 281146747"/>
                    <pic:cNvPicPr/>
                  </pic:nvPicPr>
                  <pic:blipFill>
                    <a:blip xmlns:r="http://schemas.openxmlformats.org/officeDocument/2006/relationships" r:embed="rId593047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5F907E9E" w14:textId="3AA678AD">
      <w:pPr>
        <w:pStyle w:val="Normal"/>
      </w:pPr>
    </w:p>
    <w:p w:rsidR="3DACF1C4" w:rsidP="3DACF1C4" w:rsidRDefault="3DACF1C4" w14:paraId="0EB1BC81" w14:textId="194DC3D4">
      <w:pPr>
        <w:pStyle w:val="Normal"/>
      </w:pPr>
    </w:p>
    <w:p w:rsidR="3DACF1C4" w:rsidP="3DACF1C4" w:rsidRDefault="3DACF1C4" w14:paraId="0E8753D6" w14:textId="473A4C67">
      <w:pPr>
        <w:pStyle w:val="Normal"/>
      </w:pPr>
    </w:p>
    <w:p w:rsidR="1F7D5775" w:rsidP="3DACF1C4" w:rsidRDefault="1F7D5775" w14:paraId="2BF92234" w14:textId="264B1FF8">
      <w:pPr>
        <w:pStyle w:val="Normal"/>
      </w:pPr>
      <w:r w:rsidRPr="3DACF1C4" w:rsidR="1F7D5775">
        <w:rPr>
          <w:rFonts w:ascii="Aptos" w:hAnsi="Aptos" w:eastAsia="Aptos" w:cs="Aptos"/>
          <w:noProof w:val="0"/>
          <w:sz w:val="24"/>
          <w:szCs w:val="24"/>
          <w:lang w:val="pt-BR"/>
        </w:rPr>
        <w:t>Ao posicionar o cursor do mouse sobre os três pontos de um serviço, será exibido um pequeno modal contendo opções de uso.</w:t>
      </w:r>
    </w:p>
    <w:p w:rsidR="04712AB3" w:rsidP="3DACF1C4" w:rsidRDefault="04712AB3" w14:paraId="52BB513D" w14:textId="0555172F">
      <w:pPr>
        <w:pStyle w:val="Normal"/>
      </w:pPr>
      <w:r w:rsidR="04712AB3">
        <w:drawing>
          <wp:inline wp14:editId="372AC5C2" wp14:anchorId="3CBDEDC0">
            <wp:extent cx="5724525" cy="1200150"/>
            <wp:effectExtent l="0" t="0" r="0" b="0"/>
            <wp:docPr id="5428303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830305" name="Picture 542830305"/>
                    <pic:cNvPicPr/>
                  </pic:nvPicPr>
                  <pic:blipFill>
                    <a:blip xmlns:r="http://schemas.openxmlformats.org/officeDocument/2006/relationships" r:embed="rId1959900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5F878104" w14:textId="5F47625D">
      <w:pPr>
        <w:pStyle w:val="Normal"/>
      </w:pPr>
    </w:p>
    <w:p w:rsidR="3DACF1C4" w:rsidP="3DACF1C4" w:rsidRDefault="3DACF1C4" w14:paraId="29B6E685" w14:textId="641A3FFE">
      <w:pPr>
        <w:pStyle w:val="Normal"/>
      </w:pPr>
    </w:p>
    <w:p w:rsidR="3DACF1C4" w:rsidP="3DACF1C4" w:rsidRDefault="3DACF1C4" w14:paraId="471068B2" w14:textId="407D6AFA">
      <w:pPr>
        <w:pStyle w:val="Normal"/>
      </w:pPr>
    </w:p>
    <w:p w:rsidR="3DACF1C4" w:rsidP="3DACF1C4" w:rsidRDefault="3DACF1C4" w14:paraId="3E9DEFD2" w14:textId="3B8D6E70">
      <w:pPr>
        <w:pStyle w:val="Normal"/>
      </w:pPr>
    </w:p>
    <w:p w:rsidR="3DACF1C4" w:rsidP="3DACF1C4" w:rsidRDefault="3DACF1C4" w14:paraId="4E2E5643" w14:textId="686022BC">
      <w:pPr>
        <w:pStyle w:val="Normal"/>
      </w:pPr>
    </w:p>
    <w:p w:rsidR="3DACF1C4" w:rsidP="3DACF1C4" w:rsidRDefault="3DACF1C4" w14:paraId="441AA495" w14:textId="0AFEE879">
      <w:pPr>
        <w:pStyle w:val="Normal"/>
      </w:pPr>
    </w:p>
    <w:p w:rsidR="3DACF1C4" w:rsidP="3DACF1C4" w:rsidRDefault="3DACF1C4" w14:paraId="39664A80" w14:textId="388FB7DC">
      <w:pPr>
        <w:pStyle w:val="Normal"/>
      </w:pPr>
    </w:p>
    <w:p w:rsidR="3DACF1C4" w:rsidP="3DACF1C4" w:rsidRDefault="3DACF1C4" w14:paraId="7E1F4AB7" w14:textId="66F605CC">
      <w:pPr>
        <w:pStyle w:val="Normal"/>
      </w:pPr>
    </w:p>
    <w:p w:rsidR="3DACF1C4" w:rsidP="3DACF1C4" w:rsidRDefault="3DACF1C4" w14:paraId="6F1C292C" w14:textId="2B15F45E">
      <w:pPr>
        <w:pStyle w:val="Normal"/>
      </w:pPr>
    </w:p>
    <w:p w:rsidR="3DACF1C4" w:rsidP="3DACF1C4" w:rsidRDefault="3DACF1C4" w14:paraId="1F8C743C" w14:textId="7CF6F082">
      <w:pPr>
        <w:pStyle w:val="Normal"/>
      </w:pPr>
    </w:p>
    <w:p w:rsidR="3DACF1C4" w:rsidP="3DACF1C4" w:rsidRDefault="3DACF1C4" w14:paraId="2A5A21D8" w14:textId="34B8881A">
      <w:pPr>
        <w:pStyle w:val="Normal"/>
      </w:pPr>
    </w:p>
    <w:p w:rsidR="3DACF1C4" w:rsidP="3DACF1C4" w:rsidRDefault="3DACF1C4" w14:paraId="4824F966" w14:textId="2C05ADE6">
      <w:pPr>
        <w:pStyle w:val="Normal"/>
      </w:pPr>
    </w:p>
    <w:p w:rsidR="3DACF1C4" w:rsidP="3DACF1C4" w:rsidRDefault="3DACF1C4" w14:paraId="2ABBD9FF" w14:textId="176F3D2D">
      <w:pPr>
        <w:pStyle w:val="Normal"/>
      </w:pPr>
    </w:p>
    <w:p w:rsidR="3DACF1C4" w:rsidP="3DACF1C4" w:rsidRDefault="3DACF1C4" w14:paraId="17CDDD56" w14:textId="0CC7090E">
      <w:pPr>
        <w:pStyle w:val="Normal"/>
      </w:pPr>
    </w:p>
    <w:p w:rsidR="3DACF1C4" w:rsidP="3DACF1C4" w:rsidRDefault="3DACF1C4" w14:paraId="1041AD87" w14:textId="6E75432F">
      <w:pPr>
        <w:pStyle w:val="Normal"/>
      </w:pPr>
    </w:p>
    <w:p w:rsidR="3DACF1C4" w:rsidP="3DACF1C4" w:rsidRDefault="3DACF1C4" w14:paraId="070F23ED" w14:textId="2F4E15D8">
      <w:pPr>
        <w:pStyle w:val="Normal"/>
      </w:pPr>
    </w:p>
    <w:p w:rsidR="3DACF1C4" w:rsidP="3DACF1C4" w:rsidRDefault="3DACF1C4" w14:paraId="6E2C62E5" w14:textId="618E30D0">
      <w:pPr>
        <w:pStyle w:val="Normal"/>
      </w:pPr>
    </w:p>
    <w:p w:rsidR="3DACF1C4" w:rsidP="3DACF1C4" w:rsidRDefault="3DACF1C4" w14:paraId="0222D631" w14:textId="6B289F81">
      <w:pPr>
        <w:pStyle w:val="Normal"/>
      </w:pPr>
    </w:p>
    <w:p w:rsidR="3DACF1C4" w:rsidP="3DACF1C4" w:rsidRDefault="3DACF1C4" w14:paraId="1DE33139" w14:textId="0E448EBB">
      <w:pPr>
        <w:pStyle w:val="Normal"/>
      </w:pPr>
    </w:p>
    <w:p w:rsidR="3DACF1C4" w:rsidP="3DACF1C4" w:rsidRDefault="3DACF1C4" w14:paraId="36073940" w14:textId="010D6C1F">
      <w:pPr>
        <w:pStyle w:val="Normal"/>
      </w:pPr>
    </w:p>
    <w:p w:rsidR="30080357" w:rsidP="3DACF1C4" w:rsidRDefault="30080357" w14:paraId="79DBF0D4" w14:textId="308B33E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3DACF1C4" w:rsidR="3008035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Início do Serviço e Liberação</w:t>
      </w:r>
    </w:p>
    <w:p w:rsidR="30080357" w:rsidP="3DACF1C4" w:rsidRDefault="30080357" w14:paraId="1E341F6B" w14:textId="0C23122B">
      <w:pPr>
        <w:spacing w:before="240" w:beforeAutospacing="off" w:after="240" w:afterAutospacing="off"/>
      </w:pPr>
      <w:r w:rsidRPr="3DACF1C4" w:rsidR="30080357">
        <w:rPr>
          <w:rFonts w:ascii="Aptos" w:hAnsi="Aptos" w:eastAsia="Aptos" w:cs="Aptos"/>
          <w:noProof w:val="0"/>
          <w:sz w:val="24"/>
          <w:szCs w:val="24"/>
          <w:lang w:val="pt-BR"/>
        </w:rPr>
        <w:t>Na janela que será visualizada deve-se informar os dados de data e hora em que o serviço está se iniciando, ou seja, o momento em que o veículo e os tripulantes estão saindo da localidade de origem. Após confirmar o registro, esta viagem será “transferida” para a aba de “Encerramento”, aguardando receber este dado.</w:t>
      </w:r>
    </w:p>
    <w:p w:rsidR="68D34140" w:rsidP="3DACF1C4" w:rsidRDefault="68D34140" w14:paraId="5546C7D2" w14:textId="5455E535">
      <w:pPr>
        <w:pStyle w:val="Normal"/>
        <w:spacing w:before="240" w:beforeAutospacing="off" w:after="240" w:afterAutospacing="off"/>
      </w:pPr>
      <w:r w:rsidR="68D34140">
        <w:drawing>
          <wp:inline wp14:editId="5AA0403C" wp14:anchorId="7E647917">
            <wp:extent cx="2457450" cy="4914900"/>
            <wp:effectExtent l="0" t="0" r="0" b="0"/>
            <wp:docPr id="304281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281251" name="Picture 304281251"/>
                    <pic:cNvPicPr/>
                  </pic:nvPicPr>
                  <pic:blipFill>
                    <a:blip xmlns:r="http://schemas.openxmlformats.org/officeDocument/2006/relationships" r:embed="rId1382270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3C8A31DA" w14:textId="7C108199">
      <w:pPr>
        <w:pStyle w:val="Normal"/>
        <w:spacing w:before="240" w:beforeAutospacing="off" w:after="240" w:afterAutospacing="off"/>
      </w:pPr>
    </w:p>
    <w:p w:rsidR="3DACF1C4" w:rsidP="3DACF1C4" w:rsidRDefault="3DACF1C4" w14:paraId="79CA8328" w14:textId="64472985">
      <w:pPr>
        <w:pStyle w:val="Normal"/>
        <w:spacing w:before="240" w:beforeAutospacing="off" w:after="240" w:afterAutospacing="off"/>
      </w:pPr>
    </w:p>
    <w:p w:rsidR="3DACF1C4" w:rsidP="3DACF1C4" w:rsidRDefault="3DACF1C4" w14:paraId="03E8F12F" w14:textId="6FA1774A">
      <w:pPr>
        <w:pStyle w:val="Normal"/>
        <w:spacing w:before="240" w:beforeAutospacing="off" w:after="240" w:afterAutospacing="off"/>
      </w:pPr>
    </w:p>
    <w:p w:rsidR="68D34140" w:rsidP="3DACF1C4" w:rsidRDefault="68D34140" w14:paraId="22E70401" w14:textId="05A8773C">
      <w:pPr>
        <w:pStyle w:val="Heading3"/>
        <w:spacing w:before="281" w:beforeAutospacing="off" w:after="281" w:afterAutospacing="off"/>
      </w:pPr>
      <w:r w:rsidRPr="3DACF1C4" w:rsidR="68D3414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Processo de Encerramento</w:t>
      </w:r>
    </w:p>
    <w:p w:rsidR="68D34140" w:rsidP="3DACF1C4" w:rsidRDefault="68D34140" w14:paraId="5B035445" w14:textId="49B85347">
      <w:pPr>
        <w:spacing w:before="240" w:beforeAutospacing="off" w:after="240" w:afterAutospacing="off"/>
      </w:pPr>
      <w:r w:rsidRPr="3DACF1C4" w:rsidR="68D341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mesmo processo será feito para o registro do Encerramento, mas agora selecionando a opção “Confirmar Encerramento”. </w:t>
      </w:r>
      <w:r w:rsidRPr="3DACF1C4" w:rsidR="68D34140">
        <w:rPr>
          <w:rFonts w:ascii="Aptos" w:hAnsi="Aptos" w:eastAsia="Aptos" w:cs="Aptos"/>
          <w:noProof w:val="0"/>
          <w:sz w:val="24"/>
          <w:szCs w:val="24"/>
          <w:lang w:val="pt-BR"/>
        </w:rPr>
        <w:t>A mesma</w:t>
      </w:r>
      <w:r w:rsidRPr="3DACF1C4" w:rsidR="68D341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janela visualizada anteriormente surgirá, sendo possível registrar o fim desta viagem. Após este processo, a viagem será novamente “transferida” para a aba “Realizado”, e visualizada somente nesta, e na aba “Todas”.</w:t>
      </w:r>
    </w:p>
    <w:p w:rsidR="68D34140" w:rsidP="3DACF1C4" w:rsidRDefault="68D34140" w14:paraId="22136EF5" w14:textId="24BF3B33">
      <w:pPr>
        <w:pStyle w:val="Normal"/>
        <w:spacing w:before="240" w:beforeAutospacing="off" w:after="240" w:afterAutospacing="off"/>
      </w:pPr>
      <w:r w:rsidR="68D34140">
        <w:drawing>
          <wp:inline wp14:editId="6E4CB52C" wp14:anchorId="3062E976">
            <wp:extent cx="2476500" cy="3705225"/>
            <wp:effectExtent l="0" t="0" r="0" b="0"/>
            <wp:docPr id="1142188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188852" name="Picture 1142188852"/>
                    <pic:cNvPicPr/>
                  </pic:nvPicPr>
                  <pic:blipFill>
                    <a:blip xmlns:r="http://schemas.openxmlformats.org/officeDocument/2006/relationships" r:embed="rId195858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7D1746B1" w14:textId="6DCC88DC">
      <w:pPr>
        <w:pStyle w:val="Normal"/>
        <w:spacing w:before="240" w:beforeAutospacing="off" w:after="240" w:afterAutospacing="off"/>
      </w:pPr>
    </w:p>
    <w:p w:rsidR="3DACF1C4" w:rsidP="3DACF1C4" w:rsidRDefault="3DACF1C4" w14:paraId="6C6D794C" w14:textId="6BF43DFA">
      <w:pPr>
        <w:pStyle w:val="Normal"/>
        <w:spacing w:before="240" w:beforeAutospacing="off" w:after="240" w:afterAutospacing="off"/>
      </w:pPr>
    </w:p>
    <w:p w:rsidR="3DACF1C4" w:rsidP="3DACF1C4" w:rsidRDefault="3DACF1C4" w14:paraId="4891AD6C" w14:textId="3AAE7A35">
      <w:pPr>
        <w:pStyle w:val="Normal"/>
        <w:spacing w:before="240" w:beforeAutospacing="off" w:after="240" w:afterAutospacing="off"/>
      </w:pPr>
    </w:p>
    <w:p w:rsidR="3DACF1C4" w:rsidP="3DACF1C4" w:rsidRDefault="3DACF1C4" w14:paraId="5C344764" w14:textId="4E24F888">
      <w:pPr>
        <w:pStyle w:val="Normal"/>
        <w:spacing w:before="240" w:beforeAutospacing="off" w:after="240" w:afterAutospacing="off"/>
      </w:pPr>
    </w:p>
    <w:p w:rsidR="3DACF1C4" w:rsidP="3DACF1C4" w:rsidRDefault="3DACF1C4" w14:paraId="302B597E" w14:textId="0970E46F">
      <w:pPr>
        <w:pStyle w:val="Normal"/>
        <w:spacing w:before="240" w:beforeAutospacing="off" w:after="240" w:afterAutospacing="off"/>
      </w:pPr>
    </w:p>
    <w:p w:rsidR="6B18AACE" w:rsidP="3DACF1C4" w:rsidRDefault="6B18AACE" w14:paraId="43E76797" w14:textId="4BDFCA4E">
      <w:pPr>
        <w:pStyle w:val="Heading3"/>
        <w:spacing w:before="281" w:beforeAutospacing="off" w:after="281" w:afterAutospacing="off"/>
      </w:pPr>
      <w:r w:rsidRPr="3DACF1C4" w:rsidR="6B18AA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Interação com o Portal Minha Escala</w:t>
      </w:r>
    </w:p>
    <w:p w:rsidR="6B18AACE" w:rsidP="3DACF1C4" w:rsidRDefault="6B18AACE" w14:paraId="73F19D82" w14:textId="6845E67A">
      <w:pPr>
        <w:spacing w:before="240" w:beforeAutospacing="off" w:after="240" w:afterAutospacing="off"/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todas as viagens, é possível visualizar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duas sinalizações circulares (“bolinhas”) na cor amarela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que indicam a interação dos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tripulantes escalados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a viagem por meio do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Portal Minha Escala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B18AACE" w:rsidP="3DACF1C4" w:rsidRDefault="6B18AACE" w14:paraId="05609B70" w14:textId="175B46CA">
      <w:pPr>
        <w:pStyle w:val="Heading4"/>
        <w:spacing w:before="319" w:beforeAutospacing="off" w:after="319" w:afterAutospacing="off"/>
      </w:pP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1ª Sinalização – Ciência da Viagem</w:t>
      </w:r>
    </w:p>
    <w:p w:rsidR="6B18AACE" w:rsidP="3DACF1C4" w:rsidRDefault="6B18AACE" w14:paraId="647B0719" w14:textId="0713C75E">
      <w:pPr>
        <w:spacing w:before="240" w:beforeAutospacing="off" w:after="240" w:afterAutospacing="off"/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>Representa a confirmação de visualização da viagem pelo motorista:</w:t>
      </w:r>
    </w:p>
    <w:p w:rsidR="6B18AACE" w:rsidP="3DACF1C4" w:rsidRDefault="6B18AACE" w14:paraId="09B9E956" w14:textId="78F647D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o motorista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visualiza os dados da viagem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mas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não confirma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pelo botão </w:t>
      </w:r>
      <w:r w:rsidRPr="3DACF1C4" w:rsidR="6B18AA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“Confirmar Viagem”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a sinalização é alterada de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amarelo para azul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B18AACE" w:rsidP="3DACF1C4" w:rsidRDefault="6B18AACE" w14:paraId="6D40529C" w14:textId="37AF68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o motorista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visualiza e confirma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viagem pelo Portal Minha Escala, a sinalização passa de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amarelo para verde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B18AACE" w:rsidP="3DACF1C4" w:rsidRDefault="6B18AACE" w14:paraId="3F4D3295" w14:textId="2E2EDF0A">
      <w:pPr>
        <w:pStyle w:val="Heading4"/>
        <w:spacing w:before="319" w:beforeAutospacing="off" w:after="319" w:afterAutospacing="off"/>
      </w:pP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2ª Sinalização – Apresentação do Motorista</w:t>
      </w:r>
    </w:p>
    <w:p w:rsidR="6B18AACE" w:rsidP="3DACF1C4" w:rsidRDefault="6B18AACE" w14:paraId="4BAD6173" w14:textId="7949F90D">
      <w:pPr>
        <w:spacing w:before="240" w:beforeAutospacing="off" w:after="240" w:afterAutospacing="off"/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>Indica o registro de apresentação do motorista para início do expediente:</w:t>
      </w:r>
    </w:p>
    <w:p w:rsidR="6B18AACE" w:rsidP="3DACF1C4" w:rsidRDefault="6B18AACE" w14:paraId="382281A9" w14:textId="4D8E28B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o motorista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chega à sua base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sinaliza o início do expediente, a sinalização é alterada de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amarelo para verde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B18AACE" w:rsidP="3DACF1C4" w:rsidRDefault="6B18AACE" w14:paraId="7A1D1D04" w14:textId="77A316B4">
      <w:pPr>
        <w:spacing w:before="240" w:beforeAutospacing="off" w:after="240" w:afterAutospacing="off"/>
      </w:pP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Observação:</w:t>
      </w:r>
      <w:r>
        <w:br/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apresentação do motorista pode ser registrada:</w:t>
      </w:r>
    </w:p>
    <w:p w:rsidR="6B18AACE" w:rsidP="3DACF1C4" w:rsidRDefault="6B18AACE" w14:paraId="15E494DF" w14:textId="7C2B03B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Pelo próprio motorista, por meio do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Portal Minha Escala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>;</w:t>
      </w:r>
    </w:p>
    <w:p w:rsidR="6B18AACE" w:rsidP="3DACF1C4" w:rsidRDefault="6B18AACE" w14:paraId="0D4AD4DB" w14:textId="41DCC47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Pela equipe de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Tráfego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utilizando a opção disponível nos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“três pontinhos”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 viagem;</w:t>
      </w:r>
    </w:p>
    <w:p w:rsidR="6B18AACE" w:rsidP="3DACF1C4" w:rsidRDefault="6B18AACE" w14:paraId="654A0507" w14:textId="530972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Por meio de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 com sistemas de terceiros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com envio das informações para o </w:t>
      </w:r>
      <w:r w:rsidRPr="3DACF1C4" w:rsidR="6B18AA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OPT+z</w:t>
      </w:r>
      <w:r w:rsidRPr="3DACF1C4" w:rsidR="6B18AAC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B18AACE" w:rsidP="3DACF1C4" w:rsidRDefault="6B18AACE" w14:paraId="54A06BE9" w14:textId="75054E54">
      <w:pPr>
        <w:pStyle w:val="Normal"/>
        <w:spacing w:before="240" w:beforeAutospacing="off" w:after="240" w:afterAutospacing="off"/>
      </w:pPr>
      <w:r w:rsidR="6B18AACE">
        <w:drawing>
          <wp:inline wp14:editId="60A7431E" wp14:anchorId="2680512B">
            <wp:extent cx="5724525" cy="1638300"/>
            <wp:effectExtent l="0" t="0" r="0" b="0"/>
            <wp:docPr id="897968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7968697" name="Picture 897968697"/>
                    <pic:cNvPicPr/>
                  </pic:nvPicPr>
                  <pic:blipFill>
                    <a:blip xmlns:r="http://schemas.openxmlformats.org/officeDocument/2006/relationships" r:embed="rId393383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5910024B" w14:textId="340BE4F5">
      <w:pPr>
        <w:pStyle w:val="Normal"/>
      </w:pPr>
    </w:p>
    <w:p w:rsidR="3DACF1C4" w:rsidP="3DACF1C4" w:rsidRDefault="3DACF1C4" w14:paraId="3601FED5" w14:textId="30F85AC4">
      <w:pPr>
        <w:pStyle w:val="Normal"/>
      </w:pPr>
    </w:p>
    <w:p w:rsidR="3DACF1C4" w:rsidP="3DACF1C4" w:rsidRDefault="3DACF1C4" w14:paraId="008B4D03" w14:textId="0367E1F0">
      <w:pPr>
        <w:pStyle w:val="Normal"/>
      </w:pPr>
    </w:p>
    <w:p w:rsidR="3DACF1C4" w:rsidP="3DACF1C4" w:rsidRDefault="3DACF1C4" w14:paraId="250B7355" w14:textId="2D23E932">
      <w:pPr>
        <w:pStyle w:val="Normal"/>
      </w:pPr>
    </w:p>
    <w:p w:rsidR="3DACF1C4" w:rsidP="3DACF1C4" w:rsidRDefault="3DACF1C4" w14:paraId="27DEF767" w14:textId="304B44BD">
      <w:pPr>
        <w:pStyle w:val="Normal"/>
      </w:pPr>
    </w:p>
    <w:p w:rsidR="3DACF1C4" w:rsidP="3DACF1C4" w:rsidRDefault="3DACF1C4" w14:paraId="2BF7560E" w14:textId="654E3B6D">
      <w:pPr>
        <w:pStyle w:val="Normal"/>
      </w:pPr>
    </w:p>
    <w:p w:rsidR="3DACF1C4" w:rsidP="3DACF1C4" w:rsidRDefault="3DACF1C4" w14:paraId="7A5BB2AA" w14:textId="03ECFF09">
      <w:pPr>
        <w:pStyle w:val="Normal"/>
      </w:pPr>
    </w:p>
    <w:p w:rsidR="3DACF1C4" w:rsidP="3DACF1C4" w:rsidRDefault="3DACF1C4" w14:paraId="59106F75" w14:textId="66F9FA83">
      <w:pPr>
        <w:pStyle w:val="Normal"/>
      </w:pPr>
    </w:p>
    <w:p w:rsidR="3DACF1C4" w:rsidP="3DACF1C4" w:rsidRDefault="3DACF1C4" w14:paraId="7C7ACCF9" w14:textId="5BF1F0F7">
      <w:pPr>
        <w:pStyle w:val="Normal"/>
      </w:pPr>
    </w:p>
    <w:p w:rsidR="3DACF1C4" w:rsidP="3DACF1C4" w:rsidRDefault="3DACF1C4" w14:paraId="47C13A8C" w14:textId="3473A6A9">
      <w:pPr>
        <w:pStyle w:val="Normal"/>
      </w:pPr>
    </w:p>
    <w:p w:rsidR="3DACF1C4" w:rsidP="3DACF1C4" w:rsidRDefault="3DACF1C4" w14:paraId="0F85AEED" w14:textId="0E2573E9">
      <w:pPr>
        <w:pStyle w:val="Normal"/>
      </w:pPr>
    </w:p>
    <w:p w:rsidR="3DACF1C4" w:rsidP="3DACF1C4" w:rsidRDefault="3DACF1C4" w14:paraId="706FF420" w14:textId="10F2E669">
      <w:pPr>
        <w:pStyle w:val="Normal"/>
      </w:pPr>
    </w:p>
    <w:p w:rsidR="3DACF1C4" w:rsidP="3DACF1C4" w:rsidRDefault="3DACF1C4" w14:paraId="2661CDB8" w14:textId="7ED4F17F">
      <w:pPr>
        <w:pStyle w:val="Normal"/>
      </w:pPr>
    </w:p>
    <w:p w:rsidR="3DACF1C4" w:rsidP="3DACF1C4" w:rsidRDefault="3DACF1C4" w14:paraId="3735223D" w14:textId="30BAF8AA">
      <w:pPr>
        <w:pStyle w:val="Normal"/>
      </w:pPr>
    </w:p>
    <w:p w:rsidR="3DACF1C4" w:rsidP="3DACF1C4" w:rsidRDefault="3DACF1C4" w14:paraId="4761C95F" w14:textId="737464BD">
      <w:pPr>
        <w:pStyle w:val="Normal"/>
      </w:pPr>
    </w:p>
    <w:p w:rsidR="3DACF1C4" w:rsidP="3DACF1C4" w:rsidRDefault="3DACF1C4" w14:paraId="61DA9D1A" w14:textId="25F5E014">
      <w:pPr>
        <w:pStyle w:val="Normal"/>
      </w:pPr>
    </w:p>
    <w:p w:rsidR="3DACF1C4" w:rsidP="3DACF1C4" w:rsidRDefault="3DACF1C4" w14:paraId="56141CCA" w14:textId="7A828CF3">
      <w:pPr>
        <w:pStyle w:val="Normal"/>
      </w:pPr>
    </w:p>
    <w:p w:rsidR="3DACF1C4" w:rsidP="3DACF1C4" w:rsidRDefault="3DACF1C4" w14:paraId="70EE9FAB" w14:textId="38A13553">
      <w:pPr>
        <w:pStyle w:val="Normal"/>
      </w:pPr>
    </w:p>
    <w:p w:rsidR="3DACF1C4" w:rsidP="3DACF1C4" w:rsidRDefault="3DACF1C4" w14:paraId="4FAEA472" w14:textId="0609A85B">
      <w:pPr>
        <w:pStyle w:val="Normal"/>
      </w:pPr>
    </w:p>
    <w:p w:rsidR="3DACF1C4" w:rsidP="3DACF1C4" w:rsidRDefault="3DACF1C4" w14:paraId="4105DBE9" w14:textId="3F4C524E">
      <w:pPr>
        <w:pStyle w:val="Normal"/>
      </w:pPr>
    </w:p>
    <w:p w:rsidR="3DACF1C4" w:rsidP="3DACF1C4" w:rsidRDefault="3DACF1C4" w14:paraId="1ACEF42B" w14:textId="640850D9">
      <w:pPr>
        <w:pStyle w:val="Normal"/>
      </w:pPr>
    </w:p>
    <w:p w:rsidR="3C499A90" w:rsidP="3DACF1C4" w:rsidRDefault="3C499A90" w14:paraId="0863D958" w14:textId="02E999FE">
      <w:pPr>
        <w:pStyle w:val="Heading2"/>
        <w:spacing w:before="299" w:beforeAutospacing="off" w:after="299" w:afterAutospacing="off"/>
      </w:pPr>
      <w:r w:rsidRPr="3DACF1C4" w:rsidR="3C499A9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Pesquisa e Filtros</w:t>
      </w:r>
    </w:p>
    <w:p w:rsidR="3C499A90" w:rsidP="3DACF1C4" w:rsidRDefault="3C499A90" w14:paraId="0DDDBA32" w14:textId="56128366">
      <w:pPr>
        <w:spacing w:before="240" w:beforeAutospacing="off" w:after="240" w:afterAutospacing="off"/>
      </w:pPr>
      <w:r w:rsidRPr="3DACF1C4" w:rsidR="3C499A90">
        <w:rPr>
          <w:rFonts w:ascii="Aptos" w:hAnsi="Aptos" w:eastAsia="Aptos" w:cs="Aptos"/>
          <w:noProof w:val="0"/>
          <w:sz w:val="24"/>
          <w:szCs w:val="24"/>
          <w:lang w:val="pt-BR"/>
        </w:rPr>
        <w:t>Para localizar informações rapidamente, o sistema oferece duas opções:</w:t>
      </w:r>
    </w:p>
    <w:p w:rsidR="3C499A90" w:rsidP="3DACF1C4" w:rsidRDefault="3C499A90" w14:paraId="530B5BAC" w14:textId="7AFF77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3C499A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Barra de pesquisa:</w:t>
      </w:r>
      <w:r w:rsidRPr="3DACF1C4" w:rsidR="3C499A9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Filtra as viagens de forma genérica com base em dados informados, como códigos de viagens, linhas, origens e destinos.</w:t>
      </w:r>
    </w:p>
    <w:p w:rsidR="3C499A90" w:rsidP="3DACF1C4" w:rsidRDefault="3C499A90" w14:paraId="68BECC11" w14:textId="000F3E0A">
      <w:pPr>
        <w:pStyle w:val="ListParagraph"/>
        <w:spacing w:before="240" w:beforeAutospacing="off" w:after="240" w:afterAutospacing="off"/>
        <w:ind w:left="720"/>
      </w:pPr>
      <w:r w:rsidR="3C499A90">
        <w:drawing>
          <wp:inline wp14:editId="2624E208" wp14:anchorId="62983252">
            <wp:extent cx="5724525" cy="1447800"/>
            <wp:effectExtent l="0" t="0" r="0" b="0"/>
            <wp:docPr id="561979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979239" name="Picture 561979239"/>
                    <pic:cNvPicPr/>
                  </pic:nvPicPr>
                  <pic:blipFill>
                    <a:blip xmlns:r="http://schemas.openxmlformats.org/officeDocument/2006/relationships" r:embed="rId2113586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499A90" w:rsidP="3DACF1C4" w:rsidRDefault="3C499A90" w14:paraId="44F491A0" w14:textId="0AFFD9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3C499A9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Filtros:</w:t>
      </w:r>
      <w:r w:rsidRPr="3DACF1C4" w:rsidR="3C499A9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Localizados no ícone no campo superior direito da tela, permitem a seleção de critérios específicos.</w:t>
      </w:r>
    </w:p>
    <w:p w:rsidR="3C499A90" w:rsidP="3DACF1C4" w:rsidRDefault="3C499A90" w14:paraId="6D5E9180" w14:textId="2FA751AF">
      <w:pPr>
        <w:pStyle w:val="ListParagraph"/>
        <w:spacing w:before="240" w:beforeAutospacing="off" w:after="240" w:afterAutospacing="off"/>
        <w:ind w:left="720"/>
      </w:pPr>
      <w:r w:rsidR="3C499A90">
        <w:drawing>
          <wp:inline wp14:editId="7D0AAA17" wp14:anchorId="4149FB82">
            <wp:extent cx="5724525" cy="3133725"/>
            <wp:effectExtent l="0" t="0" r="0" b="0"/>
            <wp:docPr id="1276220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220898" name="Picture 1276220898"/>
                    <pic:cNvPicPr/>
                  </pic:nvPicPr>
                  <pic:blipFill>
                    <a:blip xmlns:r="http://schemas.openxmlformats.org/officeDocument/2006/relationships" r:embed="rId7916547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070002E1" w14:textId="5D710C7B">
      <w:pPr>
        <w:pStyle w:val="Normal"/>
      </w:pPr>
    </w:p>
    <w:p w:rsidR="3DACF1C4" w:rsidP="3DACF1C4" w:rsidRDefault="3DACF1C4" w14:paraId="268C8B2D" w14:textId="012BEA15">
      <w:pPr>
        <w:pStyle w:val="Normal"/>
      </w:pPr>
    </w:p>
    <w:p w:rsidR="3DACF1C4" w:rsidP="3DACF1C4" w:rsidRDefault="3DACF1C4" w14:paraId="1F073D94" w14:textId="60076BB1">
      <w:pPr>
        <w:pStyle w:val="Normal"/>
      </w:pPr>
    </w:p>
    <w:p w:rsidR="3DACF1C4" w:rsidP="3DACF1C4" w:rsidRDefault="3DACF1C4" w14:paraId="659F825C" w14:textId="5D914483">
      <w:pPr>
        <w:pStyle w:val="Normal"/>
      </w:pPr>
    </w:p>
    <w:p w:rsidR="3DACF1C4" w:rsidP="3DACF1C4" w:rsidRDefault="3DACF1C4" w14:paraId="1F201088" w14:textId="4BFA284E">
      <w:pPr>
        <w:pStyle w:val="Normal"/>
      </w:pPr>
    </w:p>
    <w:p w:rsidR="6A43D55E" w:rsidP="3DACF1C4" w:rsidRDefault="6A43D55E" w14:paraId="273C1F8F" w14:textId="21B11A8A">
      <w:pPr>
        <w:pStyle w:val="Heading3"/>
        <w:spacing w:before="281" w:beforeAutospacing="off" w:after="281" w:afterAutospacing="off"/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Funcionalidades de Gestão (Menu de Opções)</w:t>
      </w:r>
    </w:p>
    <w:p w:rsidR="6A43D55E" w:rsidP="3DACF1C4" w:rsidRDefault="6A43D55E" w14:paraId="631DC944" w14:textId="33F26E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Editar Serviço:</w:t>
      </w:r>
      <w:r>
        <w:br/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acessar a janela com todas as informações da viagem, possibilitando a alteração de qualquer dado necessário.</w:t>
      </w:r>
    </w:p>
    <w:p w:rsidR="6A43D55E" w:rsidP="3DACF1C4" w:rsidRDefault="6A43D55E" w14:paraId="21943D0B" w14:textId="3BDF13C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Copiar Serviço:</w:t>
      </w:r>
      <w:r>
        <w:br/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 uma nova viagem utilizando como referência os dados de uma viagem já existente, como origem, destino, etapas, duração, frequência e linha.</w:t>
      </w:r>
    </w:p>
    <w:p w:rsidR="6A43D55E" w:rsidP="3DACF1C4" w:rsidRDefault="6A43D55E" w14:paraId="7F3214D9" w14:textId="10A97F2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Detalhes:</w:t>
      </w:r>
      <w:r>
        <w:br/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visualizar as informações detalhadas da viagem selecionada.</w:t>
      </w:r>
    </w:p>
    <w:p w:rsidR="6A43D55E" w:rsidP="3DACF1C4" w:rsidRDefault="6A43D55E" w14:paraId="3CD29081" w14:textId="3793F85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Trocar Veículo:</w:t>
      </w:r>
      <w:r>
        <w:br/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Abre uma janela para informar o novo veículo a ser atribuído à viagem, bem como o motivo da alteração.</w:t>
      </w:r>
    </w:p>
    <w:p w:rsidR="6A43D55E" w:rsidP="3DACF1C4" w:rsidRDefault="6A43D55E" w14:paraId="3D071E80" w14:textId="3D0EC8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Sugerir Veículo:</w:t>
      </w:r>
      <w:r>
        <w:br/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Exibe a lista de veículos disponíveis, permitindo que o usuário selecione a opção mais adequada para a execução da viagem.</w:t>
      </w:r>
    </w:p>
    <w:p w:rsidR="6A43D55E" w:rsidP="3DACF1C4" w:rsidRDefault="6A43D55E" w14:paraId="1B700685" w14:textId="69E7EB0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Cadastrar Ocorrência:</w:t>
      </w:r>
      <w:r>
        <w:br/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Atalho que abre a janela de </w:t>
      </w: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“Nova Ocorrência de Veículo”</w:t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o campo </w:t>
      </w: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“Serviço”</w:t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previamente preenchido.</w:t>
      </w:r>
    </w:p>
    <w:p w:rsidR="6A43D55E" w:rsidP="3DACF1C4" w:rsidRDefault="6A43D55E" w14:paraId="541153E0" w14:textId="1F11BDF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Trocar Tripulante:</w:t>
      </w:r>
      <w:r>
        <w:br/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Abre uma janela para informar o novo tripulante e o respectivo motivo da substituição.</w:t>
      </w:r>
    </w:p>
    <w:p w:rsidR="6A43D55E" w:rsidP="3DACF1C4" w:rsidRDefault="6A43D55E" w14:paraId="2B2EBDA1" w14:textId="6BFBAAF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43D5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Sugerir Tripulante:</w:t>
      </w:r>
      <w:r>
        <w:br/>
      </w:r>
      <w:r w:rsidRPr="3DACF1C4" w:rsidR="6A43D5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Exibe a lista de tripulantes disponíveis, permitindo que o usuário selecione o mais adequado para assumir a viagem.</w:t>
      </w:r>
    </w:p>
    <w:p w:rsidR="6A43D55E" w:rsidP="3DACF1C4" w:rsidRDefault="6A43D55E" w14:paraId="1BA9DF6E" w14:textId="72C3CF91">
      <w:pPr>
        <w:pStyle w:val="Normal"/>
      </w:pPr>
      <w:r w:rsidR="6A43D55E">
        <w:drawing>
          <wp:inline wp14:editId="793AB786" wp14:anchorId="30EDBCE9">
            <wp:extent cx="2895600" cy="3305175"/>
            <wp:effectExtent l="0" t="0" r="0" b="0"/>
            <wp:docPr id="1459029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9029611" name="Picture 1459029611"/>
                    <pic:cNvPicPr/>
                  </pic:nvPicPr>
                  <pic:blipFill>
                    <a:blip xmlns:r="http://schemas.openxmlformats.org/officeDocument/2006/relationships" r:embed="rId1610799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2EA5A748" w14:textId="676235CC">
      <w:pPr>
        <w:pStyle w:val="Normal"/>
      </w:pPr>
    </w:p>
    <w:p w:rsidR="3DACF1C4" w:rsidP="3DACF1C4" w:rsidRDefault="3DACF1C4" w14:paraId="36E3C385" w14:textId="0BF95E36">
      <w:pPr>
        <w:pStyle w:val="Normal"/>
      </w:pPr>
    </w:p>
    <w:p w:rsidR="3DACF1C4" w:rsidP="3DACF1C4" w:rsidRDefault="3DACF1C4" w14:paraId="1F90C205" w14:textId="15A73199">
      <w:pPr>
        <w:pStyle w:val="Normal"/>
      </w:pPr>
    </w:p>
    <w:p w:rsidR="3DACF1C4" w:rsidP="3DACF1C4" w:rsidRDefault="3DACF1C4" w14:paraId="12CDF02D" w14:textId="5CB9D9E5">
      <w:pPr>
        <w:pStyle w:val="Normal"/>
      </w:pPr>
    </w:p>
    <w:p w:rsidR="3DACF1C4" w:rsidP="3DACF1C4" w:rsidRDefault="3DACF1C4" w14:paraId="6DBFAA5A" w14:textId="1AEDABFB">
      <w:pPr>
        <w:pStyle w:val="Normal"/>
      </w:pPr>
    </w:p>
    <w:p w:rsidR="3DACF1C4" w:rsidP="3DACF1C4" w:rsidRDefault="3DACF1C4" w14:paraId="137EAF6C" w14:textId="4D1CDB24">
      <w:pPr>
        <w:pStyle w:val="Normal"/>
      </w:pPr>
    </w:p>
    <w:p w:rsidR="3DACF1C4" w:rsidP="3DACF1C4" w:rsidRDefault="3DACF1C4" w14:paraId="13A327E1" w14:textId="4FFDE93E">
      <w:pPr>
        <w:pStyle w:val="Normal"/>
      </w:pPr>
    </w:p>
    <w:p w:rsidR="3DACF1C4" w:rsidP="3DACF1C4" w:rsidRDefault="3DACF1C4" w14:paraId="623AAD31" w14:textId="7E5A79EE">
      <w:pPr>
        <w:pStyle w:val="Normal"/>
      </w:pPr>
    </w:p>
    <w:p w:rsidR="3DACF1C4" w:rsidP="3DACF1C4" w:rsidRDefault="3DACF1C4" w14:paraId="7D69C14D" w14:textId="6127EAD1">
      <w:pPr>
        <w:pStyle w:val="Normal"/>
      </w:pPr>
    </w:p>
    <w:p w:rsidR="3DACF1C4" w:rsidP="3DACF1C4" w:rsidRDefault="3DACF1C4" w14:paraId="614A2ABD" w14:textId="14393AB9">
      <w:pPr>
        <w:pStyle w:val="Normal"/>
      </w:pPr>
    </w:p>
    <w:p w:rsidR="3DACF1C4" w:rsidP="3DACF1C4" w:rsidRDefault="3DACF1C4" w14:paraId="300A005F" w14:textId="4ECC0977">
      <w:pPr>
        <w:pStyle w:val="Normal"/>
      </w:pPr>
    </w:p>
    <w:p w:rsidR="3DACF1C4" w:rsidP="3DACF1C4" w:rsidRDefault="3DACF1C4" w14:paraId="08825865" w14:textId="7F4EA89A">
      <w:pPr>
        <w:pStyle w:val="Normal"/>
      </w:pPr>
    </w:p>
    <w:p w:rsidR="3DACF1C4" w:rsidP="3DACF1C4" w:rsidRDefault="3DACF1C4" w14:paraId="242C8518" w14:textId="3160C0C5">
      <w:pPr>
        <w:pStyle w:val="Normal"/>
      </w:pPr>
    </w:p>
    <w:p w:rsidR="3DACF1C4" w:rsidP="3DACF1C4" w:rsidRDefault="3DACF1C4" w14:paraId="4830693A" w14:textId="727108C4">
      <w:pPr>
        <w:pStyle w:val="Normal"/>
      </w:pPr>
    </w:p>
    <w:p w:rsidR="3DACF1C4" w:rsidP="3DACF1C4" w:rsidRDefault="3DACF1C4" w14:paraId="61F39BF2" w14:textId="5D21FD30">
      <w:pPr>
        <w:pStyle w:val="Normal"/>
      </w:pPr>
    </w:p>
    <w:p w:rsidR="3DACF1C4" w:rsidP="3DACF1C4" w:rsidRDefault="3DACF1C4" w14:paraId="05D0A152" w14:textId="35800946">
      <w:pPr>
        <w:pStyle w:val="Normal"/>
      </w:pPr>
    </w:p>
    <w:p w:rsidR="3DACF1C4" w:rsidP="3DACF1C4" w:rsidRDefault="3DACF1C4" w14:paraId="7172BB6D" w14:textId="4799FC3D">
      <w:pPr>
        <w:pStyle w:val="Normal"/>
      </w:pPr>
    </w:p>
    <w:p w:rsidR="7573A95D" w:rsidP="3DACF1C4" w:rsidRDefault="7573A95D" w14:paraId="069E527A" w14:textId="35A31F72">
      <w:pPr>
        <w:pStyle w:val="Normal"/>
      </w:pPr>
      <w:r w:rsidR="7573A95D">
        <w:rPr/>
        <w:t xml:space="preserve">                                                                   </w:t>
      </w:r>
      <w:r w:rsidRPr="3DACF1C4" w:rsidR="340254CB">
        <w:rPr>
          <w:sz w:val="40"/>
          <w:szCs w:val="40"/>
        </w:rPr>
        <w:t>Coordenação</w:t>
      </w:r>
    </w:p>
    <w:p w:rsidR="74867E80" w:rsidP="3DACF1C4" w:rsidRDefault="74867E80" w14:paraId="1AED0EFC" w14:textId="3A041DCD">
      <w:pPr>
        <w:spacing w:before="240" w:beforeAutospacing="off" w:after="240" w:afterAutospacing="off"/>
      </w:pPr>
      <w:r w:rsidRPr="3DACF1C4" w:rsidR="74867E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Na </w:t>
      </w:r>
      <w:r w:rsidRPr="3DACF1C4" w:rsidR="74867E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tela inicial</w:t>
      </w:r>
      <w:r w:rsidRPr="3DACF1C4" w:rsidR="74867E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ao expandir a </w:t>
      </w:r>
      <w:r w:rsidRPr="3DACF1C4" w:rsidR="74867E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side-bar</w:t>
      </w:r>
      <w:r w:rsidRPr="3DACF1C4" w:rsidR="74867E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estará disponível a opção </w:t>
      </w:r>
      <w:r w:rsidRPr="3DACF1C4" w:rsidR="74867E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Coordenação</w:t>
      </w:r>
      <w:r w:rsidRPr="3DACF1C4" w:rsidR="74867E80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 w:rsidRPr="3DACF1C4" w:rsidR="74867E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Ao passar o mouse sobre essa opção, será aberto um </w:t>
      </w:r>
      <w:r w:rsidRPr="3DACF1C4" w:rsidR="74867E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modal flutuante</w:t>
      </w:r>
      <w:r w:rsidRPr="3DACF1C4" w:rsidR="74867E8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diversas funcionalidades. Neste momento, as duas opções mais relevantes são:</w:t>
      </w:r>
    </w:p>
    <w:p w:rsidR="74867E80" w:rsidP="3DACF1C4" w:rsidRDefault="74867E80" w14:paraId="2C6E3250" w14:textId="309DCA3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ACF1C4" w:rsidR="74867E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Visualizar frota</w:t>
      </w:r>
    </w:p>
    <w:p w:rsidR="74867E80" w:rsidP="3DACF1C4" w:rsidRDefault="74867E80" w14:paraId="70E790F5" w14:textId="0B072B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ACF1C4" w:rsidR="74867E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Visualizar tripulantes</w:t>
      </w:r>
    </w:p>
    <w:p w:rsidR="74867E80" w:rsidP="3DACF1C4" w:rsidRDefault="74867E80" w14:paraId="2A1D4E4A" w14:textId="084AE2C7">
      <w:pPr>
        <w:spacing w:before="240" w:beforeAutospacing="off" w:after="240" w:afterAutospacing="off"/>
      </w:pPr>
      <w:r w:rsidRPr="3DACF1C4" w:rsidR="74867E80">
        <w:rPr>
          <w:rFonts w:ascii="Aptos" w:hAnsi="Aptos" w:eastAsia="Aptos" w:cs="Aptos"/>
          <w:noProof w:val="0"/>
          <w:sz w:val="24"/>
          <w:szCs w:val="24"/>
          <w:lang w:val="pt-BR"/>
        </w:rPr>
        <w:t>Essas opções permitem o acesso direto às visões operacionais essenciais para o gerenciamento e acompanhamento dos recursos.</w:t>
      </w:r>
    </w:p>
    <w:p w:rsidR="58365CD7" w:rsidP="3DACF1C4" w:rsidRDefault="58365CD7" w14:paraId="043630FE" w14:textId="5F99A00F">
      <w:pPr>
        <w:pStyle w:val="Normal"/>
      </w:pPr>
      <w:r w:rsidR="58365CD7">
        <w:drawing>
          <wp:inline wp14:editId="5A298397" wp14:anchorId="2AD41C66">
            <wp:extent cx="5724525" cy="2752725"/>
            <wp:effectExtent l="0" t="0" r="0" b="0"/>
            <wp:docPr id="970853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853072" name="Picture 970853072"/>
                    <pic:cNvPicPr/>
                  </pic:nvPicPr>
                  <pic:blipFill>
                    <a:blip xmlns:r="http://schemas.openxmlformats.org/officeDocument/2006/relationships" r:embed="rId117320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A6E951" w:rsidP="3DACF1C4" w:rsidRDefault="29A6E951" w14:paraId="686DB0D2" w14:textId="3393B6C2">
      <w:pPr>
        <w:pStyle w:val="Normal"/>
      </w:pPr>
      <w:r w:rsidRPr="3DACF1C4" w:rsidR="29A6E95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Apesar das duas visualizações serem semelhantes, existem algumas </w:t>
      </w:r>
      <w:r w:rsidRPr="3DACF1C4" w:rsidR="29A6E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peculiaridades</w:t>
      </w:r>
      <w:r w:rsidRPr="3DACF1C4" w:rsidR="29A6E95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pois uma é voltada para </w:t>
      </w:r>
      <w:r w:rsidRPr="3DACF1C4" w:rsidR="29A6E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pessoas</w:t>
      </w:r>
      <w:r w:rsidRPr="3DACF1C4" w:rsidR="29A6E95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a outra para </w:t>
      </w:r>
      <w:r w:rsidRPr="3DACF1C4" w:rsidR="29A6E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máquinas</w:t>
      </w:r>
      <w:r w:rsidRPr="3DACF1C4" w:rsidR="29A6E951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 w:rsidRPr="3DACF1C4" w:rsidR="29A6E95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Um exemplo claro disso é que, na visualização de </w:t>
      </w:r>
      <w:r w:rsidRPr="3DACF1C4" w:rsidR="29A6E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tripulantes</w:t>
      </w:r>
      <w:r w:rsidRPr="3DACF1C4" w:rsidR="29A6E95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é possível acompanhar o </w:t>
      </w:r>
      <w:r w:rsidRPr="3DACF1C4" w:rsidR="29A6E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período de folga</w:t>
      </w:r>
      <w:r w:rsidRPr="3DACF1C4" w:rsidR="29A6E95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a </w:t>
      </w:r>
      <w:r w:rsidRPr="3DACF1C4" w:rsidR="29A6E9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interjornada</w:t>
      </w:r>
      <w:r w:rsidRPr="3DACF1C4" w:rsidR="29A6E95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colaborador, assunto que será detalhado mais à frente.</w:t>
      </w:r>
    </w:p>
    <w:p w:rsidR="3DACF1C4" w:rsidP="3DACF1C4" w:rsidRDefault="3DACF1C4" w14:paraId="37343096" w14:textId="5CECDFFA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4AA9E53B" w14:textId="36C32DDD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5C1CB3F2" w14:textId="18776B3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1C856D1F" w14:textId="566359A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7E337504" w14:textId="173F5DC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61125A15" w14:textId="4CDFB445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B359F75" w:rsidP="3DACF1C4" w:rsidRDefault="1B359F75" w14:paraId="02F97107" w14:textId="0EA72350">
      <w:pPr>
        <w:pStyle w:val="Normal"/>
      </w:pPr>
      <w:r w:rsidRPr="3DACF1C4" w:rsidR="1B359F7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selecionar a visualização de </w:t>
      </w:r>
      <w:r w:rsidRPr="3DACF1C4" w:rsidR="1B359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frota</w:t>
      </w:r>
      <w:r w:rsidRPr="3DACF1C4" w:rsidR="1B359F7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será exibido um </w:t>
      </w:r>
      <w:r w:rsidRPr="3DACF1C4" w:rsidR="1B359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gráfico de </w:t>
      </w:r>
      <w:r w:rsidRPr="3DACF1C4" w:rsidR="1B359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Gantt</w:t>
      </w:r>
      <w:r w:rsidRPr="3DACF1C4" w:rsidR="1B359F7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as viagens, contendo exatamente as mesmas funcionalidades da aba </w:t>
      </w:r>
      <w:r w:rsidRPr="3DACF1C4" w:rsidR="1B359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Tráfego</w:t>
      </w:r>
      <w:r w:rsidRPr="3DACF1C4" w:rsidR="1B359F7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porém com </w:t>
      </w:r>
      <w:r w:rsidRPr="3DACF1C4" w:rsidR="1B359F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algumas funcionalidades adicionais</w:t>
      </w:r>
      <w:r w:rsidRPr="3DACF1C4" w:rsidR="1B359F7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1B359F75" w:rsidP="3DACF1C4" w:rsidRDefault="1B359F75" w14:paraId="25992914" w14:textId="544BE4F8">
      <w:pPr>
        <w:pStyle w:val="Normal"/>
      </w:pPr>
      <w:r w:rsidR="1B359F75">
        <w:drawing>
          <wp:inline wp14:editId="3B37FA98" wp14:anchorId="137F0BCB">
            <wp:extent cx="5724525" cy="2762250"/>
            <wp:effectExtent l="0" t="0" r="0" b="0"/>
            <wp:docPr id="1889008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008173" name="Picture 1889008173"/>
                    <pic:cNvPicPr/>
                  </pic:nvPicPr>
                  <pic:blipFill>
                    <a:blip xmlns:r="http://schemas.openxmlformats.org/officeDocument/2006/relationships" r:embed="rId643374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0368DEA8" w14:textId="15A0FEAF">
      <w:pPr>
        <w:pStyle w:val="Normal"/>
      </w:pPr>
    </w:p>
    <w:p w:rsidR="3DACF1C4" w:rsidP="3DACF1C4" w:rsidRDefault="3DACF1C4" w14:paraId="74424638" w14:textId="798C97CD">
      <w:pPr>
        <w:pStyle w:val="Normal"/>
      </w:pPr>
    </w:p>
    <w:p w:rsidR="3DACF1C4" w:rsidP="3DACF1C4" w:rsidRDefault="3DACF1C4" w14:paraId="2D42A029" w14:textId="247F0035">
      <w:pPr>
        <w:pStyle w:val="Normal"/>
      </w:pPr>
    </w:p>
    <w:p w:rsidR="3DACF1C4" w:rsidP="3DACF1C4" w:rsidRDefault="3DACF1C4" w14:paraId="78C6C032" w14:textId="48D6992D">
      <w:pPr>
        <w:pStyle w:val="Normal"/>
      </w:pPr>
    </w:p>
    <w:p w:rsidR="3DACF1C4" w:rsidP="3DACF1C4" w:rsidRDefault="3DACF1C4" w14:paraId="1C4D8986" w14:textId="46C009F0">
      <w:pPr>
        <w:pStyle w:val="Normal"/>
      </w:pPr>
    </w:p>
    <w:p w:rsidR="3DACF1C4" w:rsidP="3DACF1C4" w:rsidRDefault="3DACF1C4" w14:paraId="13F3C96B" w14:textId="3011DFA4">
      <w:pPr>
        <w:pStyle w:val="Normal"/>
      </w:pPr>
    </w:p>
    <w:p w:rsidR="3DACF1C4" w:rsidP="3DACF1C4" w:rsidRDefault="3DACF1C4" w14:paraId="4E6F2831" w14:textId="2B075CF5">
      <w:pPr>
        <w:pStyle w:val="Normal"/>
      </w:pPr>
    </w:p>
    <w:p w:rsidR="3DACF1C4" w:rsidP="3DACF1C4" w:rsidRDefault="3DACF1C4" w14:paraId="14D0AB1D" w14:textId="47E8ACCD">
      <w:pPr>
        <w:pStyle w:val="Normal"/>
      </w:pPr>
    </w:p>
    <w:p w:rsidR="3DACF1C4" w:rsidP="3DACF1C4" w:rsidRDefault="3DACF1C4" w14:paraId="7FD622CB" w14:textId="628969EE">
      <w:pPr>
        <w:pStyle w:val="Normal"/>
      </w:pPr>
    </w:p>
    <w:p w:rsidR="3DACF1C4" w:rsidP="3DACF1C4" w:rsidRDefault="3DACF1C4" w14:paraId="20E09415" w14:textId="71DB9600">
      <w:pPr>
        <w:pStyle w:val="Normal"/>
      </w:pPr>
    </w:p>
    <w:p w:rsidR="3DACF1C4" w:rsidP="3DACF1C4" w:rsidRDefault="3DACF1C4" w14:paraId="17EDF594" w14:textId="2DC6627D">
      <w:pPr>
        <w:pStyle w:val="Normal"/>
      </w:pPr>
    </w:p>
    <w:p w:rsidR="3DACF1C4" w:rsidP="3DACF1C4" w:rsidRDefault="3DACF1C4" w14:paraId="18805EC1" w14:textId="3B93A480">
      <w:pPr>
        <w:pStyle w:val="Normal"/>
      </w:pPr>
    </w:p>
    <w:p w:rsidR="3DACF1C4" w:rsidP="3DACF1C4" w:rsidRDefault="3DACF1C4" w14:paraId="77070DE9" w14:textId="474CF9D4">
      <w:pPr>
        <w:pStyle w:val="Normal"/>
      </w:pPr>
    </w:p>
    <w:p w:rsidR="3DACF1C4" w:rsidP="3DACF1C4" w:rsidRDefault="3DACF1C4" w14:paraId="4B0B91FE" w14:textId="4D8D7FD2">
      <w:pPr>
        <w:pStyle w:val="Normal"/>
      </w:pPr>
    </w:p>
    <w:p w:rsidR="3DACF1C4" w:rsidP="3DACF1C4" w:rsidRDefault="3DACF1C4" w14:paraId="69E216BB" w14:textId="5A41356F">
      <w:pPr>
        <w:pStyle w:val="Normal"/>
      </w:pPr>
    </w:p>
    <w:p w:rsidR="3DACF1C4" w:rsidP="3DACF1C4" w:rsidRDefault="3DACF1C4" w14:paraId="645AD2B3" w14:textId="6C57A2CA">
      <w:pPr>
        <w:pStyle w:val="Normal"/>
      </w:pPr>
    </w:p>
    <w:p w:rsidR="2876EAA8" w:rsidP="3DACF1C4" w:rsidRDefault="2876EAA8" w14:paraId="031221B2" w14:textId="34EE4816">
      <w:pPr>
        <w:pStyle w:val="Normal"/>
      </w:pPr>
      <w:r w:rsidRPr="3DACF1C4" w:rsidR="2876EA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 canto esquerdo temos </w:t>
      </w:r>
      <w:r w:rsidRPr="3DACF1C4" w:rsidR="2876EA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três esferas</w:t>
      </w:r>
      <w:r w:rsidRPr="3DACF1C4" w:rsidR="2876EA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representam algumas integrações: </w:t>
      </w:r>
    </w:p>
    <w:p w:rsidR="07B006CD" w:rsidP="3DACF1C4" w:rsidRDefault="07B006CD" w14:paraId="125886B9" w14:textId="053CA09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ACF1C4" w:rsidR="07B006CD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3DACF1C4" w:rsidR="2876EA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primeira está relacionada ao </w:t>
      </w:r>
      <w:r w:rsidRPr="3DACF1C4" w:rsidR="2876EA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monitoramento por GPS/</w:t>
      </w:r>
      <w:r w:rsidRPr="3DACF1C4" w:rsidR="56C115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Telemetria (</w:t>
      </w:r>
      <w:r w:rsidRPr="3DACF1C4" w:rsidR="56C115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Somente para usuários que possuírem a integração com o sistema SING).</w:t>
      </w:r>
    </w:p>
    <w:p w:rsidR="70B77CDE" w:rsidP="3DACF1C4" w:rsidRDefault="70B77CDE" w14:paraId="4629A374" w14:textId="15513084">
      <w:pPr>
        <w:pStyle w:val="Normal"/>
      </w:pPr>
      <w:r w:rsidRPr="3DACF1C4" w:rsidR="70B77CDE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3DACF1C4" w:rsidR="2876EA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segunda à </w:t>
      </w:r>
      <w:r w:rsidRPr="3DACF1C4" w:rsidR="2876EA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 com um sistema de vendas</w:t>
      </w:r>
      <w:r w:rsidRPr="3DACF1C4" w:rsidR="63C974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.</w:t>
      </w:r>
    </w:p>
    <w:p w:rsidR="63C97488" w:rsidP="3DACF1C4" w:rsidRDefault="63C97488" w14:paraId="40A975B7" w14:textId="64A5317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ACF1C4" w:rsidR="63C97488">
        <w:rPr>
          <w:rFonts w:ascii="Aptos" w:hAnsi="Aptos" w:eastAsia="Aptos" w:cs="Aptos"/>
          <w:noProof w:val="0"/>
          <w:sz w:val="24"/>
          <w:szCs w:val="24"/>
          <w:lang w:val="pt-BR"/>
        </w:rPr>
        <w:t>A</w:t>
      </w:r>
      <w:r w:rsidRPr="3DACF1C4" w:rsidR="2876EAA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terceira à </w:t>
      </w:r>
      <w:r w:rsidRPr="3DACF1C4" w:rsidR="2876EA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integração com o sistema de</w:t>
      </w:r>
      <w:r w:rsidRPr="3DACF1C4" w:rsidR="34AD2C2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cartão-</w:t>
      </w:r>
      <w:r w:rsidRPr="3DACF1C4" w:rsidR="2876EAA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pontos</w:t>
      </w:r>
      <w:r w:rsidRPr="3DACF1C4" w:rsidR="72BBEC8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(registros referentes a jornada de trabalho)</w:t>
      </w:r>
    </w:p>
    <w:p w:rsidR="2876EAA8" w:rsidP="3DACF1C4" w:rsidRDefault="2876EAA8" w14:paraId="54EAEDE2" w14:textId="49B1C9F5">
      <w:pPr>
        <w:pStyle w:val="Normal"/>
      </w:pPr>
      <w:r w:rsidR="2876EAA8">
        <w:drawing>
          <wp:inline wp14:editId="5E71FBEC" wp14:anchorId="5603B7C4">
            <wp:extent cx="1685925" cy="4076700"/>
            <wp:effectExtent l="0" t="0" r="0" b="0"/>
            <wp:docPr id="108846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46525" name="Picture 108846525"/>
                    <pic:cNvPicPr/>
                  </pic:nvPicPr>
                  <pic:blipFill>
                    <a:blip xmlns:r="http://schemas.openxmlformats.org/officeDocument/2006/relationships" r:embed="rId1139767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5D79FD7D" w14:textId="1C51CACF">
      <w:pPr>
        <w:pStyle w:val="Normal"/>
      </w:pPr>
    </w:p>
    <w:p w:rsidR="3DACF1C4" w:rsidP="3DACF1C4" w:rsidRDefault="3DACF1C4" w14:paraId="6066A8A5" w14:textId="3D3A2F8B">
      <w:pPr>
        <w:pStyle w:val="Normal"/>
      </w:pPr>
    </w:p>
    <w:p w:rsidR="3DACF1C4" w:rsidP="3DACF1C4" w:rsidRDefault="3DACF1C4" w14:paraId="56604AAF" w14:textId="1E13261F">
      <w:pPr>
        <w:pStyle w:val="Normal"/>
      </w:pPr>
    </w:p>
    <w:p w:rsidR="3DACF1C4" w:rsidP="3DACF1C4" w:rsidRDefault="3DACF1C4" w14:paraId="3F69E1DD" w14:textId="3E7B77D6">
      <w:pPr>
        <w:pStyle w:val="Normal"/>
      </w:pPr>
    </w:p>
    <w:p w:rsidR="3DACF1C4" w:rsidP="3DACF1C4" w:rsidRDefault="3DACF1C4" w14:paraId="616D50D2" w14:textId="1EAC515B">
      <w:pPr>
        <w:pStyle w:val="Normal"/>
      </w:pPr>
    </w:p>
    <w:p w:rsidR="3DACF1C4" w:rsidP="3DACF1C4" w:rsidRDefault="3DACF1C4" w14:paraId="447B7FE5" w14:textId="361E3C0D">
      <w:pPr>
        <w:pStyle w:val="Normal"/>
      </w:pPr>
    </w:p>
    <w:p w:rsidR="3DACF1C4" w:rsidP="3DACF1C4" w:rsidRDefault="3DACF1C4" w14:paraId="0B423E1D" w14:textId="431EAB0B">
      <w:pPr>
        <w:pStyle w:val="Normal"/>
      </w:pPr>
    </w:p>
    <w:p w:rsidR="3DACF1C4" w:rsidP="3DACF1C4" w:rsidRDefault="3DACF1C4" w14:paraId="2729F95F" w14:textId="1AACEE0D">
      <w:pPr>
        <w:pStyle w:val="Normal"/>
      </w:pPr>
    </w:p>
    <w:p w:rsidR="3DACF1C4" w:rsidP="3DACF1C4" w:rsidRDefault="3DACF1C4" w14:paraId="5F7E69D3" w14:textId="1733ABE8">
      <w:pPr>
        <w:pStyle w:val="Normal"/>
      </w:pPr>
    </w:p>
    <w:p w:rsidR="3DACF1C4" w:rsidP="3DACF1C4" w:rsidRDefault="3DACF1C4" w14:paraId="530EFE05" w14:textId="28EB34EA">
      <w:pPr>
        <w:pStyle w:val="Normal"/>
      </w:pPr>
    </w:p>
    <w:p w:rsidR="3DACF1C4" w:rsidP="3DACF1C4" w:rsidRDefault="3DACF1C4" w14:paraId="27A3AF07" w14:textId="2ECF20FB">
      <w:pPr>
        <w:pStyle w:val="Normal"/>
      </w:pPr>
    </w:p>
    <w:p w:rsidR="3DACF1C4" w:rsidP="3DACF1C4" w:rsidRDefault="3DACF1C4" w14:paraId="2AD5BC5D" w14:textId="40DBCB50">
      <w:pPr>
        <w:pStyle w:val="Normal"/>
      </w:pPr>
    </w:p>
    <w:p w:rsidR="6A6D8F85" w:rsidP="3DACF1C4" w:rsidRDefault="6A6D8F85" w14:paraId="4D6820BA" w14:textId="763F0836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6A6D8F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Logo abaixo fica a </w:t>
      </w:r>
      <w:r w:rsidRPr="3DACF1C4" w:rsidR="6A6D8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lista dos veículos cadastrados</w:t>
      </w:r>
      <w:r w:rsidRPr="3DACF1C4" w:rsidR="6A6D8F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onde cada veículo é representado por um </w:t>
      </w:r>
      <w:r w:rsidRPr="3DACF1C4" w:rsidR="6A6D8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trilho</w:t>
      </w:r>
    </w:p>
    <w:p w:rsidR="5E365DE4" w:rsidP="3DACF1C4" w:rsidRDefault="5E365DE4" w14:paraId="09C0A4C5" w14:textId="2B1F80B6">
      <w:pPr>
        <w:pStyle w:val="Normal"/>
      </w:pPr>
      <w:r w:rsidR="5E365DE4">
        <w:drawing>
          <wp:inline wp14:editId="4544CC90" wp14:anchorId="492160D5">
            <wp:extent cx="5724525" cy="1504950"/>
            <wp:effectExtent l="0" t="0" r="0" b="0"/>
            <wp:docPr id="2285682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568265" name="Picture 228568265"/>
                    <pic:cNvPicPr/>
                  </pic:nvPicPr>
                  <pic:blipFill>
                    <a:blip xmlns:r="http://schemas.openxmlformats.org/officeDocument/2006/relationships" r:embed="rId468927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C620D" w:rsidP="3DACF1C4" w:rsidRDefault="02AC620D" w14:paraId="2E61D24A" w14:textId="57E14C8E">
      <w:pPr>
        <w:spacing w:before="240" w:beforeAutospacing="off" w:after="240" w:afterAutospacing="off"/>
      </w:pPr>
      <w:r w:rsidRPr="3DACF1C4" w:rsidR="02AC62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Ao clicar com o </w:t>
      </w:r>
      <w:r w:rsidRPr="3DACF1C4" w:rsidR="02AC62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botão direito</w:t>
      </w:r>
      <w:r w:rsidRPr="3DACF1C4" w:rsidR="02AC62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sobre algum </w:t>
      </w:r>
      <w:r w:rsidRPr="3DACF1C4" w:rsidR="02AC62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veículo</w:t>
      </w:r>
      <w:r w:rsidRPr="3DACF1C4" w:rsidR="02AC62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será exibido um </w:t>
      </w:r>
      <w:r w:rsidRPr="3DACF1C4" w:rsidR="02AC62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menu de opções</w:t>
      </w:r>
      <w:r w:rsidRPr="3DACF1C4" w:rsidR="02AC620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ações disponíveis para aquele veículo.</w:t>
      </w:r>
    </w:p>
    <w:p w:rsidR="02AC620D" w:rsidP="3DACF1C4" w:rsidRDefault="02AC620D" w14:paraId="2CFD4EC9" w14:textId="7AFA63A0">
      <w:pPr>
        <w:pStyle w:val="Normal"/>
      </w:pPr>
      <w:r w:rsidR="02AC620D">
        <w:drawing>
          <wp:inline wp14:editId="5CD13E7E" wp14:anchorId="6B436170">
            <wp:extent cx="2324424" cy="4077269"/>
            <wp:effectExtent l="0" t="0" r="0" b="0"/>
            <wp:docPr id="176085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8589" name="Picture 17608589"/>
                    <pic:cNvPicPr/>
                  </pic:nvPicPr>
                  <pic:blipFill>
                    <a:blip xmlns:r="http://schemas.openxmlformats.org/officeDocument/2006/relationships" r:embed="rId15340142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2533A64A" w14:textId="1ADC9927">
      <w:pPr>
        <w:pStyle w:val="Normal"/>
      </w:pPr>
    </w:p>
    <w:p w:rsidR="3DACF1C4" w:rsidP="3DACF1C4" w:rsidRDefault="3DACF1C4" w14:paraId="2E79C2B1" w14:textId="074B0EF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39790C6C" w14:textId="6B634D7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5AB67AC" w:rsidP="3DACF1C4" w:rsidRDefault="25AB67AC" w14:paraId="56238649" w14:textId="5855D93B">
      <w:pPr>
        <w:spacing w:before="240" w:beforeAutospacing="off" w:after="240" w:afterAutospacing="off"/>
      </w:pPr>
      <w:r w:rsidRPr="3DACF1C4" w:rsidR="25AB67A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Menu de Opções Gráfico</w:t>
      </w:r>
      <w:r w:rsidRPr="3DACF1C4" w:rsidR="25AB67AC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25AB67AC" w:rsidP="3DACF1C4" w:rsidRDefault="25AB67AC" w14:paraId="3C40BB57" w14:textId="60C8E93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25AB67AC">
        <w:rPr>
          <w:rFonts w:ascii="Aptos" w:hAnsi="Aptos" w:eastAsia="Aptos" w:cs="Aptos"/>
          <w:noProof w:val="0"/>
          <w:sz w:val="24"/>
          <w:szCs w:val="24"/>
          <w:lang w:val="pt-BR"/>
        </w:rPr>
        <w:t>Detalhes</w:t>
      </w:r>
    </w:p>
    <w:p w:rsidR="25AB67AC" w:rsidP="3DACF1C4" w:rsidRDefault="25AB67AC" w14:paraId="0FD64373" w14:textId="7523156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25AB67AC">
        <w:rPr>
          <w:rFonts w:ascii="Aptos" w:hAnsi="Aptos" w:eastAsia="Aptos" w:cs="Aptos"/>
          <w:noProof w:val="0"/>
          <w:sz w:val="24"/>
          <w:szCs w:val="24"/>
          <w:lang w:val="pt-BR"/>
        </w:rPr>
        <w:t>Telemetria</w:t>
      </w:r>
    </w:p>
    <w:p w:rsidR="25AB67AC" w:rsidP="3DACF1C4" w:rsidRDefault="25AB67AC" w14:paraId="6C739E70" w14:textId="3D87499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25AB67AC">
        <w:rPr>
          <w:rFonts w:ascii="Aptos" w:hAnsi="Aptos" w:eastAsia="Aptos" w:cs="Aptos"/>
          <w:noProof w:val="0"/>
          <w:sz w:val="24"/>
          <w:szCs w:val="24"/>
          <w:lang w:val="pt-BR"/>
        </w:rPr>
        <w:t>Painel</w:t>
      </w:r>
    </w:p>
    <w:p w:rsidR="25AB67AC" w:rsidP="3DACF1C4" w:rsidRDefault="25AB67AC" w14:paraId="6E360390" w14:textId="437180B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25AB67AC">
        <w:rPr>
          <w:rFonts w:ascii="Aptos" w:hAnsi="Aptos" w:eastAsia="Aptos" w:cs="Aptos"/>
          <w:noProof w:val="0"/>
          <w:sz w:val="24"/>
          <w:szCs w:val="24"/>
          <w:lang w:val="pt-BR"/>
        </w:rPr>
        <w:t>Adicionar Veículo</w:t>
      </w:r>
    </w:p>
    <w:p w:rsidR="13DD9C24" w:rsidP="3DACF1C4" w:rsidRDefault="13DD9C24" w14:paraId="15B2172A" w14:textId="31BFE283">
      <w:pPr>
        <w:spacing w:before="240" w:beforeAutospacing="off" w:after="240" w:afterAutospacing="off"/>
      </w:pPr>
      <w:r w:rsidRPr="3DACF1C4" w:rsidR="13DD9C2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</w:t>
      </w:r>
      <w:r w:rsidRPr="3DACF1C4" w:rsidR="13DD9C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Detalhes</w:t>
      </w:r>
      <w:r w:rsidRPr="3DACF1C4" w:rsidR="13DD9C2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é possível visualizar </w:t>
      </w:r>
      <w:r w:rsidRPr="3DACF1C4" w:rsidR="13DD9C2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informações mais completas e detalhadas</w:t>
      </w:r>
      <w:r w:rsidRPr="3DACF1C4" w:rsidR="13DD9C2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sobre os serviços que foram alocados para aquele veículo.</w:t>
      </w:r>
    </w:p>
    <w:p w:rsidR="4BF47B57" w:rsidP="3DACF1C4" w:rsidRDefault="4BF47B57" w14:paraId="48176CF8" w14:textId="200131CF">
      <w:pPr>
        <w:pStyle w:val="Normal"/>
      </w:pPr>
      <w:r w:rsidR="4BF47B57">
        <w:drawing>
          <wp:inline wp14:editId="0AC230C1" wp14:anchorId="4291F961">
            <wp:extent cx="5724525" cy="2495550"/>
            <wp:effectExtent l="0" t="0" r="0" b="0"/>
            <wp:docPr id="1903065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065185" name="Picture 1903065185"/>
                    <pic:cNvPicPr/>
                  </pic:nvPicPr>
                  <pic:blipFill>
                    <a:blip xmlns:r="http://schemas.openxmlformats.org/officeDocument/2006/relationships" r:embed="rId12566125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60DE772D" w14:textId="0C179C4F">
      <w:pPr>
        <w:pStyle w:val="Normal"/>
      </w:pPr>
    </w:p>
    <w:p w:rsidR="3DACF1C4" w:rsidP="3DACF1C4" w:rsidRDefault="3DACF1C4" w14:paraId="3ADB8384" w14:textId="0DB2BFDA">
      <w:pPr>
        <w:pStyle w:val="Normal"/>
      </w:pPr>
    </w:p>
    <w:p w:rsidR="3DACF1C4" w:rsidP="3DACF1C4" w:rsidRDefault="3DACF1C4" w14:paraId="77A6295C" w14:textId="218B3607">
      <w:pPr>
        <w:pStyle w:val="Normal"/>
      </w:pPr>
    </w:p>
    <w:p w:rsidR="3DACF1C4" w:rsidP="3DACF1C4" w:rsidRDefault="3DACF1C4" w14:paraId="47EDF12A" w14:textId="52210430">
      <w:pPr>
        <w:pStyle w:val="Normal"/>
      </w:pPr>
    </w:p>
    <w:p w:rsidR="3DACF1C4" w:rsidP="3DACF1C4" w:rsidRDefault="3DACF1C4" w14:paraId="2405F0E2" w14:textId="63D21F5A">
      <w:pPr>
        <w:pStyle w:val="Normal"/>
      </w:pPr>
    </w:p>
    <w:p w:rsidR="3DACF1C4" w:rsidP="3DACF1C4" w:rsidRDefault="3DACF1C4" w14:paraId="2CE2A942" w14:textId="43B39B9A">
      <w:pPr>
        <w:pStyle w:val="Normal"/>
      </w:pPr>
    </w:p>
    <w:p w:rsidR="3DACF1C4" w:rsidP="3DACF1C4" w:rsidRDefault="3DACF1C4" w14:paraId="1A05DA33" w14:textId="0F255971">
      <w:pPr>
        <w:pStyle w:val="Normal"/>
      </w:pPr>
    </w:p>
    <w:p w:rsidR="3DACF1C4" w:rsidP="3DACF1C4" w:rsidRDefault="3DACF1C4" w14:paraId="23A1E939" w14:textId="39F98E29">
      <w:pPr>
        <w:pStyle w:val="Normal"/>
      </w:pPr>
    </w:p>
    <w:p w:rsidR="3DACF1C4" w:rsidP="3DACF1C4" w:rsidRDefault="3DACF1C4" w14:paraId="101A952E" w14:textId="54141A11">
      <w:pPr>
        <w:pStyle w:val="Normal"/>
      </w:pPr>
    </w:p>
    <w:p w:rsidR="3DACF1C4" w:rsidP="3DACF1C4" w:rsidRDefault="3DACF1C4" w14:paraId="6D045AFF" w14:textId="68DE44AB">
      <w:pPr>
        <w:pStyle w:val="Normal"/>
      </w:pPr>
    </w:p>
    <w:p w:rsidR="3DACF1C4" w:rsidP="3DACF1C4" w:rsidRDefault="3DACF1C4" w14:paraId="77F277B6" w14:textId="2A8874C7">
      <w:pPr>
        <w:pStyle w:val="Normal"/>
      </w:pPr>
    </w:p>
    <w:p w:rsidR="2071B957" w:rsidP="3DACF1C4" w:rsidRDefault="2071B957" w14:paraId="15B0344F" w14:textId="2A878C0A">
      <w:pPr>
        <w:spacing w:before="240" w:beforeAutospacing="off" w:after="240" w:afterAutospacing="off"/>
      </w:pPr>
      <w:r w:rsidRPr="3DACF1C4" w:rsidR="2071B9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</w:t>
      </w:r>
      <w:r w:rsidRPr="3DACF1C4" w:rsidR="2071B9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Telemetria</w:t>
      </w:r>
      <w:r w:rsidRPr="3DACF1C4" w:rsidR="2071B957">
        <w:rPr>
          <w:rFonts w:ascii="Aptos" w:hAnsi="Aptos" w:eastAsia="Aptos" w:cs="Aptos"/>
          <w:noProof w:val="0"/>
          <w:sz w:val="24"/>
          <w:szCs w:val="24"/>
          <w:lang w:val="pt-BR"/>
        </w:rPr>
        <w:t>, caso exista integração ativa</w:t>
      </w:r>
      <w:r w:rsidRPr="3DACF1C4" w:rsidR="5E49148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</w:t>
      </w:r>
      <w:r w:rsidRPr="3DACF1C4" w:rsidR="5E491484">
        <w:rPr>
          <w:rFonts w:ascii="Aptos" w:hAnsi="Aptos" w:eastAsia="Aptos" w:cs="Aptos"/>
          <w:noProof w:val="0"/>
          <w:sz w:val="24"/>
          <w:szCs w:val="24"/>
          <w:lang w:val="pt-BR"/>
        </w:rPr>
        <w:t>o SING</w:t>
      </w:r>
      <w:r w:rsidRPr="3DACF1C4" w:rsidR="2071B957">
        <w:rPr>
          <w:rFonts w:ascii="Aptos" w:hAnsi="Aptos" w:eastAsia="Aptos" w:cs="Aptos"/>
          <w:noProof w:val="0"/>
          <w:sz w:val="24"/>
          <w:szCs w:val="24"/>
          <w:lang w:val="pt-BR"/>
        </w:rPr>
        <w:t>,</w:t>
      </w:r>
      <w:r w:rsidRPr="3DACF1C4" w:rsidR="2071B95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será exibido o </w:t>
      </w:r>
      <w:r w:rsidRPr="3DACF1C4" w:rsidR="2071B95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posicionamento do veículo em tempo real</w:t>
      </w:r>
      <w:r w:rsidRPr="3DACF1C4" w:rsidR="2071B957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23DBD52E" w:rsidP="3DACF1C4" w:rsidRDefault="23DBD52E" w14:paraId="6FEA3C43" w14:textId="175ADCA3">
      <w:pPr>
        <w:pStyle w:val="Normal"/>
      </w:pPr>
      <w:r w:rsidR="23DBD52E">
        <w:drawing>
          <wp:inline wp14:editId="23F6DE99" wp14:anchorId="71C3A676">
            <wp:extent cx="5724525" cy="3733800"/>
            <wp:effectExtent l="0" t="0" r="0" b="0"/>
            <wp:docPr id="803552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552188" name="Picture 803552188"/>
                    <pic:cNvPicPr/>
                  </pic:nvPicPr>
                  <pic:blipFill>
                    <a:blip xmlns:r="http://schemas.openxmlformats.org/officeDocument/2006/relationships" r:embed="rId233866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573585" w:rsidP="3DACF1C4" w:rsidRDefault="60573585" w14:paraId="21DAA93B" w14:textId="7FAE61DF">
      <w:pPr>
        <w:pStyle w:val="Normal"/>
      </w:pPr>
      <w:r w:rsidRPr="3DACF1C4" w:rsidR="605735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</w:t>
      </w:r>
      <w:r w:rsidRPr="3DACF1C4" w:rsidR="60573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Painel</w:t>
      </w:r>
      <w:r w:rsidRPr="3DACF1C4" w:rsidR="605735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é aberta uma nova aba que exibe o </w:t>
      </w:r>
      <w:r w:rsidRPr="3DACF1C4" w:rsidR="60573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cadastro de veículos</w:t>
      </w:r>
      <w:r w:rsidRPr="3DACF1C4" w:rsidR="605735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permitindo </w:t>
      </w:r>
      <w:r w:rsidRPr="3DACF1C4" w:rsidR="60573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visualizar</w:t>
      </w:r>
      <w:r w:rsidRPr="3DACF1C4" w:rsidR="605735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3DACF1C4" w:rsidR="60573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editar</w:t>
      </w:r>
      <w:r w:rsidRPr="3DACF1C4" w:rsidR="605735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3DACF1C4" w:rsidR="605735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lançar ocorrências</w:t>
      </w:r>
      <w:r w:rsidRPr="3DACF1C4" w:rsidR="6057358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relacionadas ao veículo.</w:t>
      </w:r>
    </w:p>
    <w:p w:rsidR="60573585" w:rsidP="3DACF1C4" w:rsidRDefault="60573585" w14:paraId="15D1EA66" w14:textId="3D6BBF0E">
      <w:pPr>
        <w:pStyle w:val="Normal"/>
      </w:pPr>
      <w:r w:rsidR="60573585">
        <w:drawing>
          <wp:inline wp14:editId="3DE9B5E7" wp14:anchorId="07B25E41">
            <wp:extent cx="5724525" cy="2647950"/>
            <wp:effectExtent l="0" t="0" r="0" b="0"/>
            <wp:docPr id="522523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523617" name="Picture 522523617"/>
                    <pic:cNvPicPr/>
                  </pic:nvPicPr>
                  <pic:blipFill>
                    <a:blip xmlns:r="http://schemas.openxmlformats.org/officeDocument/2006/relationships" r:embed="rId897102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4B910A57" w14:textId="20908819">
      <w:pPr>
        <w:pStyle w:val="Normal"/>
      </w:pPr>
    </w:p>
    <w:p w:rsidR="3CD1E65E" w:rsidP="3DACF1C4" w:rsidRDefault="3CD1E65E" w14:paraId="52B1E238" w14:textId="790AD6AC">
      <w:pPr>
        <w:spacing w:before="240" w:beforeAutospacing="off" w:after="240" w:afterAutospacing="off"/>
      </w:pPr>
      <w:r w:rsidRPr="3DACF1C4" w:rsidR="3CD1E6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</w:t>
      </w:r>
      <w:r w:rsidRPr="3DACF1C4" w:rsidR="3CD1E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Adicionar veículo</w:t>
      </w:r>
      <w:r w:rsidRPr="3DACF1C4" w:rsidR="3CD1E6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será aberto um </w:t>
      </w:r>
      <w:r w:rsidRPr="3DACF1C4" w:rsidR="3CD1E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modal</w:t>
      </w:r>
      <w:r w:rsidRPr="3DACF1C4" w:rsidR="3CD1E65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onde é possível </w:t>
      </w:r>
      <w:r w:rsidRPr="3DACF1C4" w:rsidR="3CD1E6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selecionar e adicionar um novo veículo</w:t>
      </w:r>
      <w:r w:rsidRPr="3DACF1C4" w:rsidR="3CD1E65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3CD1E65E" w:rsidP="3DACF1C4" w:rsidRDefault="3CD1E65E" w14:paraId="0E8B7C95" w14:textId="2F9D01B3">
      <w:pPr>
        <w:pStyle w:val="Normal"/>
      </w:pPr>
      <w:r w:rsidR="3CD1E65E">
        <w:drawing>
          <wp:inline wp14:editId="1969729C" wp14:anchorId="08DDE093">
            <wp:extent cx="3743847" cy="2791215"/>
            <wp:effectExtent l="0" t="0" r="0" b="0"/>
            <wp:docPr id="1266385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385424" name="Picture 1266385424"/>
                    <pic:cNvPicPr/>
                  </pic:nvPicPr>
                  <pic:blipFill>
                    <a:blip xmlns:r="http://schemas.openxmlformats.org/officeDocument/2006/relationships" r:embed="rId1580031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27AC1274" w14:textId="1BCD2B3D">
      <w:pPr>
        <w:pStyle w:val="Normal"/>
      </w:pPr>
    </w:p>
    <w:p w:rsidR="3DACF1C4" w:rsidP="3DACF1C4" w:rsidRDefault="3DACF1C4" w14:paraId="2777CAED" w14:textId="7EA20C57">
      <w:pPr>
        <w:pStyle w:val="Normal"/>
      </w:pPr>
    </w:p>
    <w:p w:rsidR="3DACF1C4" w:rsidP="3DACF1C4" w:rsidRDefault="3DACF1C4" w14:paraId="765BBE6D" w14:textId="2D436FDC">
      <w:pPr>
        <w:pStyle w:val="Normal"/>
      </w:pPr>
    </w:p>
    <w:p w:rsidR="3DACF1C4" w:rsidP="3DACF1C4" w:rsidRDefault="3DACF1C4" w14:paraId="750639E4" w14:textId="405A5EDD">
      <w:pPr>
        <w:pStyle w:val="Normal"/>
      </w:pPr>
    </w:p>
    <w:p w:rsidR="3DACF1C4" w:rsidP="3DACF1C4" w:rsidRDefault="3DACF1C4" w14:paraId="048796A0" w14:textId="26B78350">
      <w:pPr>
        <w:pStyle w:val="Normal"/>
      </w:pPr>
    </w:p>
    <w:p w:rsidR="3DACF1C4" w:rsidP="3DACF1C4" w:rsidRDefault="3DACF1C4" w14:paraId="2367B256" w14:textId="07B7CFC4">
      <w:pPr>
        <w:pStyle w:val="Normal"/>
      </w:pPr>
    </w:p>
    <w:p w:rsidR="3DACF1C4" w:rsidP="3DACF1C4" w:rsidRDefault="3DACF1C4" w14:paraId="1B9FE525" w14:textId="53AF3493">
      <w:pPr>
        <w:pStyle w:val="Normal"/>
      </w:pPr>
    </w:p>
    <w:p w:rsidR="3DACF1C4" w:rsidP="3DACF1C4" w:rsidRDefault="3DACF1C4" w14:paraId="4853F5A4" w14:textId="3C3A9B5B">
      <w:pPr>
        <w:pStyle w:val="Normal"/>
      </w:pPr>
    </w:p>
    <w:p w:rsidR="3DACF1C4" w:rsidP="3DACF1C4" w:rsidRDefault="3DACF1C4" w14:paraId="1E45C900" w14:textId="3D319D5B">
      <w:pPr>
        <w:pStyle w:val="Normal"/>
      </w:pPr>
    </w:p>
    <w:p w:rsidR="3DACF1C4" w:rsidP="3DACF1C4" w:rsidRDefault="3DACF1C4" w14:paraId="42C39A6D" w14:textId="7D4882CC">
      <w:pPr>
        <w:pStyle w:val="Normal"/>
      </w:pPr>
    </w:p>
    <w:p w:rsidR="3DACF1C4" w:rsidP="3DACF1C4" w:rsidRDefault="3DACF1C4" w14:paraId="35E0A4ED" w14:textId="3395F2F7">
      <w:pPr>
        <w:pStyle w:val="Normal"/>
      </w:pPr>
    </w:p>
    <w:p w:rsidR="3DACF1C4" w:rsidP="3DACF1C4" w:rsidRDefault="3DACF1C4" w14:paraId="22BB87CD" w14:textId="7CA4278B">
      <w:pPr>
        <w:pStyle w:val="Normal"/>
      </w:pPr>
    </w:p>
    <w:p w:rsidR="3DACF1C4" w:rsidP="3DACF1C4" w:rsidRDefault="3DACF1C4" w14:paraId="79F7B262" w14:textId="115AB340">
      <w:pPr>
        <w:pStyle w:val="Normal"/>
      </w:pPr>
    </w:p>
    <w:p w:rsidR="3DACF1C4" w:rsidP="3DACF1C4" w:rsidRDefault="3DACF1C4" w14:paraId="4591E932" w14:textId="2C4F7EC3">
      <w:pPr>
        <w:pStyle w:val="Normal"/>
      </w:pPr>
    </w:p>
    <w:p w:rsidR="3DACF1C4" w:rsidP="3DACF1C4" w:rsidRDefault="3DACF1C4" w14:paraId="777ECB98" w14:textId="77A15E26">
      <w:pPr>
        <w:pStyle w:val="Normal"/>
      </w:pPr>
    </w:p>
    <w:p w:rsidR="3DACF1C4" w:rsidP="3DACF1C4" w:rsidRDefault="3DACF1C4" w14:paraId="74B6F2CD" w14:textId="1D237230">
      <w:pPr>
        <w:pStyle w:val="Normal"/>
      </w:pPr>
    </w:p>
    <w:p w:rsidR="6A0E47B5" w:rsidP="3DACF1C4" w:rsidRDefault="6A0E47B5" w14:paraId="31961258" w14:textId="7B5A74EA">
      <w:pPr>
        <w:spacing w:before="240" w:beforeAutospacing="off" w:after="240" w:afterAutospacing="off"/>
      </w:pPr>
      <w:r w:rsidRPr="3DACF1C4" w:rsidR="6A0E47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Partindo agora para as </w:t>
      </w:r>
      <w:r w:rsidRPr="3DACF1C4" w:rsidR="6A0E47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pedras (serviços)</w:t>
      </w:r>
      <w:r w:rsidRPr="3DACF1C4" w:rsidR="6A0E47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temos algumas funcionalidades importantes, como o </w:t>
      </w:r>
      <w:r w:rsidRPr="3DACF1C4" w:rsidR="6A0E47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arrasto</w:t>
      </w:r>
      <w:r w:rsidRPr="3DACF1C4" w:rsidR="6A0E47B5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A0E47B5" w:rsidP="3DACF1C4" w:rsidRDefault="6A0E47B5" w14:paraId="1FCF8BA4" w14:textId="515D96AF">
      <w:pPr>
        <w:spacing w:before="240" w:beforeAutospacing="off" w:after="240" w:afterAutospacing="off"/>
      </w:pPr>
      <w:r w:rsidRPr="3DACF1C4" w:rsidR="6A0E47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é o arrasto?</w:t>
      </w:r>
      <w:r>
        <w:br/>
      </w:r>
      <w:r w:rsidRPr="3DACF1C4" w:rsidR="6A0E47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arrasto é um recurso que facilita a troca de trilho, tornando a operação mais rápida e prática. Com ele, é possível realocar um serviço de forma simples, apenas arrastando-o para o trilho desejado, como no exemplo abaixo.</w:t>
      </w:r>
    </w:p>
    <w:p w:rsidR="3DACF1C4" w:rsidP="3DACF1C4" w:rsidRDefault="3DACF1C4" w14:paraId="36EDA60C" w14:textId="788D05F6">
      <w:pPr>
        <w:pStyle w:val="Normal"/>
      </w:pPr>
    </w:p>
    <w:p w:rsidR="0E053696" w:rsidP="3DACF1C4" w:rsidRDefault="0E053696" w14:paraId="1CB0EBAF" w14:textId="5E18D640">
      <w:pPr>
        <w:pStyle w:val="Normal"/>
      </w:pPr>
      <w:r w:rsidR="0E053696">
        <w:drawing>
          <wp:inline wp14:editId="736F13AF" wp14:anchorId="68F5924A">
            <wp:extent cx="5724525" cy="3238500"/>
            <wp:effectExtent l="0" t="0" r="0" b="0"/>
            <wp:docPr id="598085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8085669" name="Picture 598085669"/>
                    <pic:cNvPicPr/>
                  </pic:nvPicPr>
                  <pic:blipFill>
                    <a:blip xmlns:r="http://schemas.openxmlformats.org/officeDocument/2006/relationships" r:embed="rId812814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0EDC433C" w14:textId="15F6F09D">
      <w:pPr>
        <w:pStyle w:val="Normal"/>
      </w:pPr>
    </w:p>
    <w:p w:rsidR="3DACF1C4" w:rsidP="3DACF1C4" w:rsidRDefault="3DACF1C4" w14:paraId="20FE3580" w14:textId="7780A485">
      <w:pPr>
        <w:pStyle w:val="Normal"/>
      </w:pPr>
    </w:p>
    <w:p w:rsidR="3DACF1C4" w:rsidP="3DACF1C4" w:rsidRDefault="3DACF1C4" w14:paraId="02175915" w14:textId="60A051BB">
      <w:pPr>
        <w:pStyle w:val="Normal"/>
      </w:pPr>
    </w:p>
    <w:p w:rsidR="3DACF1C4" w:rsidP="3DACF1C4" w:rsidRDefault="3DACF1C4" w14:paraId="4EEB6EAD" w14:textId="4ADD5891">
      <w:pPr>
        <w:pStyle w:val="Normal"/>
      </w:pPr>
    </w:p>
    <w:p w:rsidR="3DACF1C4" w:rsidP="3DACF1C4" w:rsidRDefault="3DACF1C4" w14:paraId="235819A9" w14:textId="4C26B521">
      <w:pPr>
        <w:pStyle w:val="Normal"/>
      </w:pPr>
    </w:p>
    <w:p w:rsidR="3DACF1C4" w:rsidP="3DACF1C4" w:rsidRDefault="3DACF1C4" w14:paraId="607C3F40" w14:textId="22FE8F7E">
      <w:pPr>
        <w:pStyle w:val="Normal"/>
      </w:pPr>
    </w:p>
    <w:p w:rsidR="3DACF1C4" w:rsidP="3DACF1C4" w:rsidRDefault="3DACF1C4" w14:paraId="0AE5F5B8" w14:textId="6944E16B">
      <w:pPr>
        <w:pStyle w:val="Normal"/>
      </w:pPr>
    </w:p>
    <w:p w:rsidR="3DACF1C4" w:rsidP="3DACF1C4" w:rsidRDefault="3DACF1C4" w14:paraId="136AD1A3" w14:textId="7FDD17BA">
      <w:pPr>
        <w:pStyle w:val="Normal"/>
      </w:pPr>
    </w:p>
    <w:p w:rsidR="3DACF1C4" w:rsidP="3DACF1C4" w:rsidRDefault="3DACF1C4" w14:paraId="148E7242" w14:textId="2EAC908B">
      <w:pPr>
        <w:pStyle w:val="Normal"/>
      </w:pPr>
    </w:p>
    <w:p w:rsidR="5A941A4C" w:rsidP="3DACF1C4" w:rsidRDefault="5A941A4C" w14:paraId="26765CDD" w14:textId="33E731F6">
      <w:pPr>
        <w:pStyle w:val="Normal"/>
      </w:pPr>
      <w:r w:rsidR="5A941A4C">
        <w:rPr/>
        <w:t xml:space="preserve">Podemos também realizar o ajuste de horário segurando a tecla Alt e </w:t>
      </w:r>
      <w:r w:rsidR="17CD6E61">
        <w:rPr/>
        <w:t>o botão esquerdo do mouse.</w:t>
      </w:r>
    </w:p>
    <w:p w:rsidR="17FCEA34" w:rsidP="3DACF1C4" w:rsidRDefault="17FCEA34" w14:paraId="4DEC79E8" w14:textId="76407505">
      <w:pPr>
        <w:pStyle w:val="Normal"/>
      </w:pPr>
      <w:r w:rsidR="17FCEA34">
        <w:drawing>
          <wp:inline wp14:editId="0C84AADB" wp14:anchorId="09D52BDD">
            <wp:extent cx="5724525" cy="3238500"/>
            <wp:effectExtent l="0" t="0" r="0" b="0"/>
            <wp:docPr id="583203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203248" name="Picture 583203248"/>
                    <pic:cNvPicPr/>
                  </pic:nvPicPr>
                  <pic:blipFill>
                    <a:blip xmlns:r="http://schemas.openxmlformats.org/officeDocument/2006/relationships" r:embed="rId1281088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4ECF4A98" w14:textId="0BAFD040">
      <w:pPr>
        <w:pStyle w:val="Normal"/>
      </w:pPr>
    </w:p>
    <w:p w:rsidR="3DACF1C4" w:rsidP="3DACF1C4" w:rsidRDefault="3DACF1C4" w14:paraId="0E6EDECD" w14:textId="3A501A87">
      <w:pPr>
        <w:pStyle w:val="Normal"/>
      </w:pPr>
    </w:p>
    <w:p w:rsidR="3DACF1C4" w:rsidP="3DACF1C4" w:rsidRDefault="3DACF1C4" w14:paraId="45F07CE1" w14:textId="6F4235D2">
      <w:pPr>
        <w:pStyle w:val="ListParagraph"/>
        <w:ind w:left="720"/>
        <w:rPr>
          <w:sz w:val="24"/>
          <w:szCs w:val="24"/>
        </w:rPr>
      </w:pPr>
    </w:p>
    <w:p w:rsidR="3DACF1C4" w:rsidP="3DACF1C4" w:rsidRDefault="3DACF1C4" w14:paraId="3C9DBD3C" w14:textId="44D98475">
      <w:pPr>
        <w:pStyle w:val="ListParagraph"/>
        <w:ind w:left="720"/>
        <w:rPr>
          <w:sz w:val="24"/>
          <w:szCs w:val="24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3DACF1C4" w:rsidP="3DACF1C4" w:rsidRDefault="3DACF1C4" w14:paraId="7C8F60D4" w14:textId="0BF146B1">
      <w:pPr>
        <w:pStyle w:val="ListParagraph"/>
        <w:ind w:left="720"/>
        <w:rPr>
          <w:sz w:val="24"/>
          <w:szCs w:val="24"/>
        </w:rPr>
      </w:pPr>
      <w:r>
        <w:br/>
      </w:r>
      <w:r>
        <w:br/>
      </w:r>
    </w:p>
    <w:p w:rsidR="76CC27E7" w:rsidP="3DACF1C4" w:rsidRDefault="76CC27E7" w14:paraId="09886B3E" w14:textId="4B264E7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76CC27E7">
        <w:rPr/>
        <w:t>Ao clicar em uma das pedras com o botão direito do mouse irá aparecer um modal com algumas opções</w:t>
      </w:r>
      <w:r>
        <w:br/>
      </w:r>
      <w:r w:rsidR="023CD789">
        <w:drawing>
          <wp:inline wp14:editId="495A88E8" wp14:anchorId="0C60A3D9">
            <wp:extent cx="1781175" cy="2705100"/>
            <wp:effectExtent l="0" t="0" r="0" b="0"/>
            <wp:docPr id="1611051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051443" name="Picture 1611051443"/>
                    <pic:cNvPicPr/>
                  </pic:nvPicPr>
                  <pic:blipFill>
                    <a:blip xmlns:r="http://schemas.openxmlformats.org/officeDocument/2006/relationships" r:embed="rId1292133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9D40FA1" w:rsidP="3DACF1C4" w:rsidRDefault="09D40FA1" w14:paraId="69248EA2" w14:textId="3709CCD3">
      <w:pPr>
        <w:pStyle w:val="ListParagraph"/>
        <w:numPr>
          <w:ilvl w:val="1"/>
          <w:numId w:val="9"/>
        </w:numPr>
        <w:spacing w:before="240" w:beforeAutospacing="off" w:after="240" w:afterAutospacing="off"/>
        <w:rPr/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Detalhes</w:t>
      </w:r>
      <w:r w:rsidRPr="3DACF1C4" w:rsidR="675C1C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ACF1C4" w:rsidR="6FA6950C">
        <w:rPr>
          <w:rFonts w:ascii="Aptos" w:hAnsi="Aptos" w:eastAsia="Aptos" w:cs="Aptos"/>
          <w:noProof w:val="0"/>
          <w:sz w:val="24"/>
          <w:szCs w:val="24"/>
          <w:lang w:val="pt-BR"/>
        </w:rPr>
        <w:t>(irá</w:t>
      </w:r>
      <w:r w:rsidRPr="3DACF1C4" w:rsidR="675C1C9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exibir detalhes sobre o serviço selecionado</w:t>
      </w:r>
      <w:r w:rsidRPr="3DACF1C4" w:rsidR="44115978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  <w:r>
        <w:br/>
      </w:r>
      <w:r w:rsidR="0ED263D8">
        <w:drawing>
          <wp:inline wp14:editId="1DC36525" wp14:anchorId="1418F4F9">
            <wp:extent cx="5038725" cy="1914525"/>
            <wp:effectExtent l="0" t="0" r="0" b="0"/>
            <wp:docPr id="570767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767188" name="Picture 570767188"/>
                    <pic:cNvPicPr/>
                  </pic:nvPicPr>
                  <pic:blipFill>
                    <a:blip xmlns:r="http://schemas.openxmlformats.org/officeDocument/2006/relationships" r:embed="rId2118680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0FA1" w:rsidP="3DACF1C4" w:rsidRDefault="09D40FA1" w14:paraId="2A689350" w14:textId="044DCC7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Editar</w:t>
      </w:r>
      <w:r w:rsidRPr="3DACF1C4" w:rsidR="27486BD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ACF1C4" w:rsidR="6D36DDD8">
        <w:rPr>
          <w:rFonts w:ascii="Aptos" w:hAnsi="Aptos" w:eastAsia="Aptos" w:cs="Aptos"/>
          <w:noProof w:val="0"/>
          <w:sz w:val="24"/>
          <w:szCs w:val="24"/>
          <w:lang w:val="pt-BR"/>
        </w:rPr>
        <w:t>(Permite</w:t>
      </w:r>
      <w:r w:rsidRPr="3DACF1C4" w:rsidR="0CAD157F">
        <w:rPr>
          <w:noProof w:val="0"/>
          <w:lang w:val="pt-BR"/>
        </w:rPr>
        <w:t xml:space="preserve"> a edição de diversos parâmetros, como </w:t>
      </w:r>
      <w:r w:rsidRPr="3DACF1C4" w:rsidR="0CAD157F">
        <w:rPr>
          <w:b w:val="1"/>
          <w:bCs w:val="1"/>
          <w:noProof w:val="0"/>
          <w:lang w:val="pt-BR"/>
        </w:rPr>
        <w:t>tripulantes, horários, locais, diárias</w:t>
      </w:r>
      <w:r w:rsidRPr="3DACF1C4" w:rsidR="0CAD157F">
        <w:rPr>
          <w:noProof w:val="0"/>
          <w:lang w:val="pt-BR"/>
        </w:rPr>
        <w:t>, entre outros.</w:t>
      </w:r>
      <w:r w:rsidRPr="3DACF1C4" w:rsidR="27486BD2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w:rsidR="09D40FA1" w:rsidP="3DACF1C4" w:rsidRDefault="09D40FA1" w14:paraId="2D081703" w14:textId="661EE64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Desmembrar</w:t>
      </w:r>
      <w:r w:rsidRPr="3DACF1C4" w:rsidR="1132950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ACF1C4" w:rsidR="488D161B">
        <w:rPr>
          <w:rFonts w:ascii="Aptos" w:hAnsi="Aptos" w:eastAsia="Aptos" w:cs="Aptos"/>
          <w:noProof w:val="0"/>
          <w:sz w:val="24"/>
          <w:szCs w:val="24"/>
          <w:lang w:val="pt-BR"/>
        </w:rPr>
        <w:t>(O</w:t>
      </w:r>
      <w:r w:rsidRPr="3DACF1C4" w:rsidR="15294E07">
        <w:rPr>
          <w:noProof w:val="0"/>
          <w:lang w:val="pt-BR"/>
        </w:rPr>
        <w:t xml:space="preserve"> </w:t>
      </w:r>
      <w:r w:rsidRPr="3DACF1C4" w:rsidR="15294E07">
        <w:rPr>
          <w:b w:val="1"/>
          <w:bCs w:val="1"/>
          <w:noProof w:val="0"/>
          <w:lang w:val="pt-BR"/>
        </w:rPr>
        <w:t>desmembramento</w:t>
      </w:r>
      <w:r w:rsidRPr="3DACF1C4" w:rsidR="15294E07">
        <w:rPr>
          <w:noProof w:val="0"/>
          <w:lang w:val="pt-BR"/>
        </w:rPr>
        <w:t xml:space="preserve"> divide a viagem em duas partes.</w:t>
      </w:r>
      <w:r>
        <w:br/>
      </w:r>
      <w:r w:rsidRPr="3DACF1C4" w:rsidR="15294E07">
        <w:rPr>
          <w:noProof w:val="0"/>
          <w:lang w:val="pt-BR"/>
        </w:rPr>
        <w:t xml:space="preserve"> Esse recurso é utilizado, por exemplo, quando ocorre a quebra de um veículo: a viagem é seccionada até a localidade efetivamente atendida pelo veículo original, e o trecho restante é desmembrado para que outro veículo realize a continuidade do serviço.)</w:t>
      </w:r>
    </w:p>
    <w:p w:rsidR="09D40FA1" w:rsidP="3DACF1C4" w:rsidRDefault="09D40FA1" w14:paraId="3934A1EE" w14:textId="73D4E51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Atraso/Antecipação</w:t>
      </w:r>
      <w:r w:rsidRPr="3DACF1C4" w:rsidR="3C3BF36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ACF1C4" w:rsidR="09E362EC">
        <w:rPr>
          <w:rFonts w:ascii="Aptos" w:hAnsi="Aptos" w:eastAsia="Aptos" w:cs="Aptos"/>
          <w:noProof w:val="0"/>
          <w:sz w:val="24"/>
          <w:szCs w:val="24"/>
          <w:lang w:val="pt-BR"/>
        </w:rPr>
        <w:t>(</w:t>
      </w:r>
      <w:r w:rsidRPr="3DACF1C4" w:rsidR="09E362EC">
        <w:rPr>
          <w:noProof w:val="0"/>
          <w:lang w:val="pt-BR"/>
        </w:rPr>
        <w:t>Permite adiantar ou postergar o horário de um determinado serviço.)</w:t>
      </w:r>
    </w:p>
    <w:p w:rsidR="09D40FA1" w:rsidP="3DACF1C4" w:rsidRDefault="09D40FA1" w14:paraId="03E25626" w14:textId="24AAE44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Trocar Veículo</w:t>
      </w:r>
      <w:r w:rsidRPr="3DACF1C4" w:rsidR="3DE5D87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(Para quando é necessário </w:t>
      </w:r>
      <w:r w:rsidRPr="3DACF1C4" w:rsidR="3DE5D87E">
        <w:rPr>
          <w:rFonts w:ascii="Aptos" w:hAnsi="Aptos" w:eastAsia="Aptos" w:cs="Aptos"/>
          <w:noProof w:val="0"/>
          <w:sz w:val="24"/>
          <w:szCs w:val="24"/>
          <w:lang w:val="pt-BR"/>
        </w:rPr>
        <w:t>rea</w:t>
      </w:r>
      <w:r w:rsidRPr="3DACF1C4" w:rsidR="3DE5D87E">
        <w:rPr>
          <w:rFonts w:ascii="Aptos" w:hAnsi="Aptos" w:eastAsia="Aptos" w:cs="Aptos"/>
          <w:noProof w:val="0"/>
          <w:sz w:val="24"/>
          <w:szCs w:val="24"/>
          <w:lang w:val="pt-BR"/>
        </w:rPr>
        <w:t>lizar a troca do veículo daquele serviço)</w:t>
      </w:r>
    </w:p>
    <w:p w:rsidR="09D40FA1" w:rsidP="3DACF1C4" w:rsidRDefault="09D40FA1" w14:paraId="0726D2A3" w14:textId="3681673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Sugerir Veículo</w:t>
      </w:r>
      <w:r w:rsidRPr="3DACF1C4" w:rsidR="30DBF6C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ACF1C4" w:rsidR="30DBF6CE">
        <w:rPr>
          <w:rFonts w:ascii="Aptos" w:hAnsi="Aptos" w:eastAsia="Aptos" w:cs="Aptos"/>
          <w:noProof w:val="0"/>
          <w:sz w:val="24"/>
          <w:szCs w:val="24"/>
          <w:lang w:val="pt-BR"/>
        </w:rPr>
        <w:t>(</w:t>
      </w:r>
      <w:r w:rsidRPr="3DACF1C4" w:rsidR="579C3C1C">
        <w:rPr>
          <w:noProof w:val="0"/>
          <w:lang w:val="pt-BR"/>
        </w:rPr>
        <w:t>Sugestão de veículo: o sistema apresenta uma lista de veículos disponíveis para realizar a troca, priorizando opções que não impactem a escala existente.</w:t>
      </w:r>
      <w:r w:rsidRPr="3DACF1C4" w:rsidR="30DBF6CE">
        <w:rPr>
          <w:rFonts w:ascii="Aptos" w:hAnsi="Aptos" w:eastAsia="Aptos" w:cs="Aptos"/>
          <w:noProof w:val="0"/>
          <w:sz w:val="24"/>
          <w:szCs w:val="24"/>
          <w:lang w:val="pt-BR"/>
        </w:rPr>
        <w:t>)</w:t>
      </w:r>
    </w:p>
    <w:p w:rsidR="09D40FA1" w:rsidP="3DACF1C4" w:rsidRDefault="09D40FA1" w14:paraId="55BFC117" w14:textId="124EEE9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Assistente de escala</w:t>
      </w:r>
      <w:r w:rsidRPr="3DACF1C4" w:rsidR="79233E6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</w:t>
      </w:r>
      <w:r w:rsidRPr="3DACF1C4" w:rsidR="66CB8A87">
        <w:rPr>
          <w:noProof w:val="0"/>
          <w:lang w:val="pt-BR"/>
        </w:rPr>
        <w:t xml:space="preserve">O </w:t>
      </w:r>
      <w:r w:rsidRPr="3DACF1C4" w:rsidR="66CB8A87">
        <w:rPr>
          <w:b w:val="1"/>
          <w:bCs w:val="1"/>
          <w:noProof w:val="0"/>
          <w:lang w:val="pt-BR"/>
        </w:rPr>
        <w:t>Assistente de Escala</w:t>
      </w:r>
      <w:r w:rsidRPr="3DACF1C4" w:rsidR="66CB8A87">
        <w:rPr>
          <w:noProof w:val="0"/>
          <w:lang w:val="pt-BR"/>
        </w:rPr>
        <w:t xml:space="preserve"> sugere a próxima viagem a ser realizada pelo veículo ou tripulante a partir de uma viagem específica. Para isso, o sistema analisa critérios como cabeceira, horas trabalhadas, entre outras regras operacionais.)</w:t>
      </w:r>
    </w:p>
    <w:p w:rsidR="09D40FA1" w:rsidP="3DACF1C4" w:rsidRDefault="09D40FA1" w14:paraId="5CFA0E28" w14:textId="53851EC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Cancelar Serviço</w:t>
      </w:r>
      <w:r w:rsidRPr="3DACF1C4" w:rsidR="66D6C94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3DACF1C4" w:rsidR="536436A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(Utilizado quando é necessário cancelar </w:t>
      </w:r>
      <w:r w:rsidRPr="3DACF1C4" w:rsidR="536436A5">
        <w:rPr>
          <w:rFonts w:ascii="Aptos" w:hAnsi="Aptos" w:eastAsia="Aptos" w:cs="Aptos"/>
          <w:noProof w:val="0"/>
          <w:sz w:val="24"/>
          <w:szCs w:val="24"/>
          <w:lang w:val="pt-BR"/>
        </w:rPr>
        <w:t>uma viagem, ou seja,</w:t>
      </w:r>
      <w:r w:rsidRPr="3DACF1C4" w:rsidR="536436A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serviço não existe mais/não será realizado)</w:t>
      </w:r>
    </w:p>
    <w:p w:rsidR="09D40FA1" w:rsidP="3DACF1C4" w:rsidRDefault="09D40FA1" w14:paraId="387E56DE" w14:textId="71640CB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Fechar Serviço</w:t>
      </w:r>
      <w:r w:rsidRPr="3DACF1C4" w:rsidR="11584EF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</w:t>
      </w:r>
      <w:r w:rsidRPr="3DACF1C4" w:rsidR="0BEA8586">
        <w:rPr>
          <w:rFonts w:ascii="Aptos" w:hAnsi="Aptos" w:eastAsia="Aptos" w:cs="Aptos"/>
          <w:noProof w:val="0"/>
          <w:sz w:val="24"/>
          <w:szCs w:val="24"/>
          <w:lang w:val="pt-BR"/>
        </w:rPr>
        <w:t>Muda o tipo de serviço para serviço fechado)</w:t>
      </w:r>
    </w:p>
    <w:p w:rsidR="09D40FA1" w:rsidP="3DACF1C4" w:rsidRDefault="09D40FA1" w14:paraId="38CFE834" w14:textId="618460B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Copiar</w:t>
      </w:r>
      <w:r w:rsidRPr="3DACF1C4" w:rsidR="5387DF8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(Uma forma simples e rápida de copiar um serviço para um outro determinado dia ou horário que o mesmo serviço será realizado)</w:t>
      </w:r>
    </w:p>
    <w:p w:rsidR="09D40FA1" w:rsidP="3DACF1C4" w:rsidRDefault="09D40FA1" w14:paraId="65EAFC88" w14:textId="2CD2A1CD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09D40FA1">
        <w:rPr>
          <w:rFonts w:ascii="Aptos" w:hAnsi="Aptos" w:eastAsia="Aptos" w:cs="Aptos"/>
          <w:noProof w:val="0"/>
          <w:sz w:val="24"/>
          <w:szCs w:val="24"/>
          <w:lang w:val="pt-BR"/>
        </w:rPr>
        <w:t>Mover para Área de Transferência</w:t>
      </w:r>
      <w:r w:rsidRPr="3DACF1C4" w:rsidR="6757BB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(Irá mover o serviço para área de </w:t>
      </w:r>
      <w:r w:rsidRPr="3DACF1C4" w:rsidR="6757BB3A">
        <w:rPr>
          <w:rFonts w:ascii="Aptos" w:hAnsi="Aptos" w:eastAsia="Aptos" w:cs="Aptos"/>
          <w:noProof w:val="0"/>
          <w:sz w:val="24"/>
          <w:szCs w:val="24"/>
          <w:lang w:val="pt-BR"/>
        </w:rPr>
        <w:t>transf</w:t>
      </w:r>
      <w:r w:rsidRPr="3DACF1C4" w:rsidR="57F833FE">
        <w:rPr>
          <w:rFonts w:ascii="Aptos" w:hAnsi="Aptos" w:eastAsia="Aptos" w:cs="Aptos"/>
          <w:noProof w:val="0"/>
          <w:sz w:val="24"/>
          <w:szCs w:val="24"/>
          <w:lang w:val="pt-BR"/>
        </w:rPr>
        <w:t>er</w:t>
      </w:r>
      <w:r w:rsidRPr="3DACF1C4" w:rsidR="6757BB3A">
        <w:rPr>
          <w:rFonts w:ascii="Aptos" w:hAnsi="Aptos" w:eastAsia="Aptos" w:cs="Aptos"/>
          <w:noProof w:val="0"/>
          <w:sz w:val="24"/>
          <w:szCs w:val="24"/>
          <w:lang w:val="pt-BR"/>
        </w:rPr>
        <w:t>ência</w:t>
      </w:r>
      <w:r w:rsidRPr="3DACF1C4" w:rsidR="6757BB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é </w:t>
      </w:r>
      <w:r w:rsidRPr="3DACF1C4" w:rsidR="6757BB3A">
        <w:rPr>
          <w:rFonts w:ascii="Aptos" w:hAnsi="Aptos" w:eastAsia="Aptos" w:cs="Aptos"/>
          <w:noProof w:val="0"/>
          <w:sz w:val="24"/>
          <w:szCs w:val="24"/>
          <w:lang w:val="pt-BR"/>
        </w:rPr>
        <w:t>aonde</w:t>
      </w:r>
      <w:r w:rsidRPr="3DACF1C4" w:rsidR="6757BB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serviços estão aguardando serem alocados a algum veículo/tripulante)</w:t>
      </w:r>
    </w:p>
    <w:p w:rsidR="22AE229C" w:rsidP="3DACF1C4" w:rsidRDefault="22AE229C" w14:paraId="7162373D" w14:textId="497E852C">
      <w:pPr>
        <w:spacing w:before="240" w:beforeAutospacing="off" w:after="240" w:afterAutospacing="off"/>
      </w:pP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Existem alguns tipos de serviço que são padrão no OPT+z, como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Viagem Regular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Viagem Cancelada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Viagem Fechada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>. Esses tipos são padronizados no sistema e no código.</w:t>
      </w:r>
    </w:p>
    <w:p w:rsidR="22AE229C" w:rsidP="3DACF1C4" w:rsidRDefault="22AE229C" w14:paraId="01860FDC" w14:textId="72F6EC02">
      <w:pPr>
        <w:spacing w:before="240" w:beforeAutospacing="off" w:after="240" w:afterAutospacing="off"/>
      </w:pP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As opções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Fechar Serviço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Cancelar Serviço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alteram o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tipo de serviço da viagem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w:rsidR="22AE229C" w:rsidP="3DACF1C4" w:rsidRDefault="22AE229C" w14:paraId="234F4392" w14:textId="7525A1A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Cancelar Serviço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altera o tipo para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VC (Viagem Cancelada)</w:t>
      </w:r>
    </w:p>
    <w:p w:rsidR="22AE229C" w:rsidP="3DACF1C4" w:rsidRDefault="22AE229C" w14:paraId="6B00D02A" w14:textId="3839FE4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Fechar Serviço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altera o tipo para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VF (Viagem Fechada)</w:t>
      </w:r>
    </w:p>
    <w:p w:rsidR="22AE229C" w:rsidP="3DACF1C4" w:rsidRDefault="22AE229C" w14:paraId="10830EA9" w14:textId="4684E258">
      <w:pPr>
        <w:spacing w:before="240" w:beforeAutospacing="off" w:after="240" w:afterAutospacing="off"/>
      </w:pP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tipo de serviço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também é responsável por definir a </w:t>
      </w:r>
      <w:r w:rsidRPr="3DACF1C4" w:rsidR="22AE2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cor da viagem (pedra) no gráfico de Gantt</w:t>
      </w:r>
      <w:r w:rsidRPr="3DACF1C4" w:rsidR="22AE229C">
        <w:rPr>
          <w:rFonts w:ascii="Aptos" w:hAnsi="Aptos" w:eastAsia="Aptos" w:cs="Aptos"/>
          <w:noProof w:val="0"/>
          <w:sz w:val="24"/>
          <w:szCs w:val="24"/>
          <w:lang w:val="pt-BR"/>
        </w:rPr>
        <w:t>, facilitando a identificação visual do status da viagem.</w:t>
      </w:r>
    </w:p>
    <w:p w:rsidR="3DACF1C4" w:rsidP="3DACF1C4" w:rsidRDefault="3DACF1C4" w14:paraId="43119BBD" w14:textId="0C14F123">
      <w:pPr>
        <w:pStyle w:val="Normal"/>
      </w:pPr>
    </w:p>
    <w:p w:rsidR="3DACF1C4" w:rsidP="3DACF1C4" w:rsidRDefault="3DACF1C4" w14:paraId="2711B5C4" w14:textId="2ADF5C7E">
      <w:pPr>
        <w:pStyle w:val="Normal"/>
      </w:pPr>
    </w:p>
    <w:p w:rsidR="3DACF1C4" w:rsidP="3DACF1C4" w:rsidRDefault="3DACF1C4" w14:paraId="387E1010" w14:textId="1179355D">
      <w:pPr>
        <w:pStyle w:val="Normal"/>
      </w:pPr>
    </w:p>
    <w:p w:rsidR="3DACF1C4" w:rsidP="3DACF1C4" w:rsidRDefault="3DACF1C4" w14:paraId="62882306" w14:textId="331F0C65">
      <w:pPr>
        <w:pStyle w:val="Normal"/>
      </w:pPr>
    </w:p>
    <w:p w:rsidR="3DACF1C4" w:rsidP="3DACF1C4" w:rsidRDefault="3DACF1C4" w14:paraId="2D522D14" w14:textId="0FBE102D">
      <w:pPr>
        <w:pStyle w:val="Normal"/>
      </w:pPr>
    </w:p>
    <w:p w:rsidR="3DACF1C4" w:rsidP="3DACF1C4" w:rsidRDefault="3DACF1C4" w14:paraId="072E5AEF" w14:textId="4CF5ED73">
      <w:pPr>
        <w:pStyle w:val="Normal"/>
      </w:pPr>
    </w:p>
    <w:p w:rsidR="3DACF1C4" w:rsidP="3DACF1C4" w:rsidRDefault="3DACF1C4" w14:paraId="06B6095E" w14:textId="03C67753">
      <w:pPr>
        <w:pStyle w:val="Normal"/>
      </w:pPr>
    </w:p>
    <w:p w:rsidR="3DACF1C4" w:rsidP="3DACF1C4" w:rsidRDefault="3DACF1C4" w14:paraId="3647EAEE" w14:textId="2A8E28C9">
      <w:pPr>
        <w:pStyle w:val="Normal"/>
      </w:pPr>
    </w:p>
    <w:p w:rsidR="3DACF1C4" w:rsidP="3DACF1C4" w:rsidRDefault="3DACF1C4" w14:paraId="49F3BBC8" w14:textId="6ADB9855">
      <w:pPr>
        <w:pStyle w:val="Normal"/>
      </w:pPr>
    </w:p>
    <w:p w:rsidR="3DACF1C4" w:rsidP="3DACF1C4" w:rsidRDefault="3DACF1C4" w14:paraId="39600C4C" w14:textId="4B6AD6A0">
      <w:pPr>
        <w:pStyle w:val="Normal"/>
      </w:pPr>
    </w:p>
    <w:p w:rsidR="50575503" w:rsidP="3DACF1C4" w:rsidRDefault="50575503" w14:paraId="79B29976" w14:textId="6D5644AC">
      <w:pPr>
        <w:pStyle w:val="Normal"/>
      </w:pPr>
      <w:r w:rsidR="50575503">
        <w:rPr/>
        <w:t xml:space="preserve">No canto superior direito </w:t>
      </w:r>
      <w:r w:rsidR="2FD2E2C2">
        <w:rPr/>
        <w:t>possuímos</w:t>
      </w:r>
      <w:r w:rsidR="50575503">
        <w:rPr/>
        <w:t xml:space="preserve"> alguns </w:t>
      </w:r>
      <w:r w:rsidR="22E7285B">
        <w:rPr/>
        <w:t>ícones</w:t>
      </w:r>
      <w:r w:rsidR="50575503">
        <w:rPr/>
        <w:t xml:space="preserve"> que realizam ações diretamente no GANTT</w:t>
      </w:r>
      <w:r>
        <w:br/>
      </w:r>
      <w:r w:rsidR="796EB2C5">
        <w:drawing>
          <wp:inline wp14:editId="076F9BDE" wp14:anchorId="662D8FD3">
            <wp:extent cx="5724525" cy="2762250"/>
            <wp:effectExtent l="0" t="0" r="0" b="0"/>
            <wp:docPr id="350019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0019079" name="Picture 350019079"/>
                    <pic:cNvPicPr/>
                  </pic:nvPicPr>
                  <pic:blipFill>
                    <a:blip xmlns:r="http://schemas.openxmlformats.org/officeDocument/2006/relationships" r:embed="rId181161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5B0FC7C7" w:rsidP="3DACF1C4" w:rsidRDefault="5B0FC7C7" w14:paraId="296564FE" w14:textId="58900230">
      <w:pPr>
        <w:spacing w:before="240" w:beforeAutospacing="off" w:after="240" w:afterAutospacing="off"/>
      </w:pP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ícone de </w:t>
      </w:r>
      <w:r w:rsidRPr="3DACF1C4" w:rsidR="5B0FC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olho</w:t>
      </w: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ocultar ou exibir a área de transferência e a área planejada.</w:t>
      </w:r>
    </w:p>
    <w:p w:rsidR="5B0FC7C7" w:rsidP="3DACF1C4" w:rsidRDefault="5B0FC7C7" w14:paraId="2EDE5923" w14:textId="0D2AFC31">
      <w:pPr>
        <w:spacing w:before="240" w:beforeAutospacing="off" w:after="240" w:afterAutospacing="off"/>
      </w:pP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ícone de </w:t>
      </w:r>
      <w:r w:rsidRPr="3DACF1C4" w:rsidR="5B0FC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🔁</w:t>
      </w: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alternar a visualização entre frota e tripulantes, sem a necessidade de acessar o menu na side-bar.</w:t>
      </w:r>
    </w:p>
    <w:p w:rsidR="5B0FC7C7" w:rsidP="3DACF1C4" w:rsidRDefault="5B0FC7C7" w14:paraId="274A917F" w14:textId="6989D8B5">
      <w:pPr>
        <w:spacing w:before="240" w:beforeAutospacing="off" w:after="240" w:afterAutospacing="off"/>
      </w:pP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ícone de </w:t>
      </w:r>
      <w:r w:rsidRPr="3DACF1C4" w:rsidR="5B0FC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sirene</w:t>
      </w: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habilita ou desabilita alertas exibidos no gráfico de Gantt, sinalizando erros ou outras situações relevantes.</w:t>
      </w:r>
    </w:p>
    <w:p w:rsidR="5B0FC7C7" w:rsidP="3DACF1C4" w:rsidRDefault="5B0FC7C7" w14:paraId="513ABB97" w14:textId="564ADE84">
      <w:pPr>
        <w:spacing w:before="240" w:beforeAutospacing="off" w:after="240" w:afterAutospacing="off"/>
      </w:pP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ícone de </w:t>
      </w:r>
      <w:r w:rsidRPr="3DACF1C4" w:rsidR="5B0FC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foguete</w:t>
      </w: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ativa o modo resumo, que remove informações visuais extras da tela para melhorar o desempenho do sistema, em troca da redução de algumas funcionalidades.</w:t>
      </w:r>
    </w:p>
    <w:p w:rsidR="5B0FC7C7" w:rsidP="3DACF1C4" w:rsidRDefault="5B0FC7C7" w14:paraId="49C200AD" w14:textId="2E5BDE9B">
      <w:pPr>
        <w:spacing w:before="240" w:beforeAutospacing="off" w:after="240" w:afterAutospacing="off"/>
      </w:pP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ícone de </w:t>
      </w:r>
      <w:r w:rsidRPr="3DACF1C4" w:rsidR="5B0FC7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refresh</w:t>
      </w:r>
      <w:r w:rsidRPr="3DACF1C4" w:rsidR="5B0FC7C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realiza uma atualização leve do sistema, sem a necessidade de recarregar a página do navegador.</w:t>
      </w:r>
    </w:p>
    <w:p w:rsidR="3DACF1C4" w:rsidP="3DACF1C4" w:rsidRDefault="3DACF1C4" w14:paraId="6B88903B" w14:textId="752F090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631AB0A8" w14:textId="4ED3688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114D1120" w14:textId="4481C47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404FE66A" w14:textId="09E1E0B8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48E907F9" w14:textId="6AC26661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48B18C4" w:rsidP="3DACF1C4" w:rsidRDefault="348B18C4" w14:paraId="724DC8FF" w14:textId="41CCE429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DACF1C4" w:rsidR="348B18C4">
        <w:rPr>
          <w:rFonts w:ascii="Aptos" w:hAnsi="Aptos" w:eastAsia="Aptos" w:cs="Aptos"/>
          <w:noProof w:val="0"/>
          <w:sz w:val="24"/>
          <w:szCs w:val="24"/>
          <w:lang w:val="pt-BR"/>
        </w:rPr>
        <w:t>Nos 3 pontos no canto superior direito</w:t>
      </w:r>
    </w:p>
    <w:p w:rsidR="348B18C4" w:rsidP="3DACF1C4" w:rsidRDefault="348B18C4" w14:paraId="66E406B9" w14:textId="639CEFD0">
      <w:pPr>
        <w:pStyle w:val="Normal"/>
      </w:pPr>
      <w:r w:rsidR="348B18C4">
        <w:drawing>
          <wp:inline wp14:editId="0A3C37EF" wp14:anchorId="540FE182">
            <wp:extent cx="1247949" cy="2210108"/>
            <wp:effectExtent l="0" t="0" r="0" b="0"/>
            <wp:docPr id="16169516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951614" name="Picture 1616951614"/>
                    <pic:cNvPicPr/>
                  </pic:nvPicPr>
                  <pic:blipFill>
                    <a:blip xmlns:r="http://schemas.openxmlformats.org/officeDocument/2006/relationships" r:embed="rId6931633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71F0B4AA" w14:textId="77921D47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DACF1C4" w:rsidP="3DACF1C4" w:rsidRDefault="3DACF1C4" w14:paraId="14EF3FB7" w14:textId="4A62EB4B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C5FD80F" w:rsidP="3DACF1C4" w:rsidRDefault="2C5FD80F" w14:paraId="34765369" w14:textId="1517F46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DACF1C4" w:rsidR="2C5FD80F">
        <w:rPr>
          <w:b w:val="1"/>
          <w:bCs w:val="1"/>
          <w:noProof w:val="0"/>
          <w:lang w:val="pt-BR"/>
        </w:rPr>
        <w:t>Ir à data:</w:t>
      </w:r>
      <w:r w:rsidRPr="3DACF1C4" w:rsidR="2C5FD80F">
        <w:rPr>
          <w:noProof w:val="0"/>
          <w:lang w:val="pt-BR"/>
        </w:rPr>
        <w:t xml:space="preserve"> Permite selecionar um período específico para ser direcionado diretamente até ele.</w:t>
      </w:r>
    </w:p>
    <w:p w:rsidR="2C5FD80F" w:rsidP="3DACF1C4" w:rsidRDefault="2C5FD80F" w14:paraId="45A72DBD" w14:textId="30A155F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DACF1C4" w:rsidR="2C5FD80F">
        <w:rPr>
          <w:b w:val="1"/>
          <w:bCs w:val="1"/>
          <w:noProof w:val="0"/>
          <w:lang w:val="pt-BR"/>
        </w:rPr>
        <w:t>Adicionar Serviço:</w:t>
      </w:r>
      <w:r w:rsidRPr="3DACF1C4" w:rsidR="2C5FD80F">
        <w:rPr>
          <w:noProof w:val="0"/>
          <w:lang w:val="pt-BR"/>
        </w:rPr>
        <w:t xml:space="preserve"> Possibilita a criação manual de um serviço dentro do sistema.</w:t>
      </w:r>
    </w:p>
    <w:p w:rsidR="2C5FD80F" w:rsidP="3DACF1C4" w:rsidRDefault="2C5FD80F" w14:paraId="7A3BED30" w14:textId="55092D2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DACF1C4" w:rsidR="2C5FD80F">
        <w:rPr>
          <w:b w:val="1"/>
          <w:bCs w:val="1"/>
          <w:noProof w:val="0"/>
          <w:lang w:val="pt-BR"/>
        </w:rPr>
        <w:t>Tráfego:</w:t>
      </w:r>
      <w:r w:rsidRPr="3DACF1C4" w:rsidR="2C5FD80F">
        <w:rPr>
          <w:noProof w:val="0"/>
          <w:lang w:val="pt-BR"/>
        </w:rPr>
        <w:t xml:space="preserve"> Abre um modal com a tela de Tráfego, permitindo visualizar e utilizar suas funcionalidades.</w:t>
      </w:r>
    </w:p>
    <w:p w:rsidR="2C5FD80F" w:rsidP="3DACF1C4" w:rsidRDefault="2C5FD80F" w14:paraId="3318193B" w14:textId="565F70B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DACF1C4" w:rsidR="2C5FD80F">
        <w:rPr>
          <w:b w:val="1"/>
          <w:bCs w:val="1"/>
          <w:noProof w:val="0"/>
          <w:lang w:val="pt-BR"/>
        </w:rPr>
        <w:t>Remover da escala:</w:t>
      </w:r>
      <w:r w:rsidRPr="3DACF1C4" w:rsidR="2C5FD80F">
        <w:rPr>
          <w:noProof w:val="0"/>
          <w:lang w:val="pt-BR"/>
        </w:rPr>
        <w:t xml:space="preserve"> Remove o serviço selecionado da escala atual.</w:t>
      </w:r>
    </w:p>
    <w:p w:rsidR="2C5FD80F" w:rsidP="3DACF1C4" w:rsidRDefault="2C5FD80F" w14:paraId="27DDC684" w14:textId="34FABEC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DACF1C4" w:rsidR="2C5FD80F">
        <w:rPr>
          <w:b w:val="1"/>
          <w:bCs w:val="1"/>
          <w:noProof w:val="0"/>
          <w:lang w:val="pt-BR"/>
        </w:rPr>
        <w:t>Importar Dados:</w:t>
      </w:r>
      <w:r w:rsidRPr="3DACF1C4" w:rsidR="2C5FD80F">
        <w:rPr>
          <w:noProof w:val="0"/>
          <w:lang w:val="pt-BR"/>
        </w:rPr>
        <w:t xml:space="preserve"> Permite a adição massiva de serviços, evitando a criação manual um a um.</w:t>
      </w:r>
    </w:p>
    <w:p w:rsidR="2C5FD80F" w:rsidP="3DACF1C4" w:rsidRDefault="2C5FD80F" w14:paraId="65159C4C" w14:textId="515E860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DACF1C4" w:rsidR="2C5FD80F">
        <w:rPr>
          <w:b w:val="1"/>
          <w:bCs w:val="1"/>
          <w:noProof w:val="0"/>
          <w:lang w:val="pt-BR"/>
        </w:rPr>
        <w:t>Exportar Dados:</w:t>
      </w:r>
      <w:r w:rsidRPr="3DACF1C4" w:rsidR="2C5FD80F">
        <w:rPr>
          <w:noProof w:val="0"/>
          <w:lang w:val="pt-BR"/>
        </w:rPr>
        <w:t xml:space="preserve"> Exporta dados do sistema, possibilitando o reaproveitamento dos serviços realizados no período selecionado para a criação de um novo cenário.</w:t>
      </w:r>
    </w:p>
    <w:p w:rsidR="2C5FD80F" w:rsidP="3DACF1C4" w:rsidRDefault="2C5FD80F" w14:paraId="28D5A625" w14:textId="7A088E1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pt-BR"/>
        </w:rPr>
      </w:pPr>
      <w:r w:rsidRPr="3DACF1C4" w:rsidR="2C5FD80F">
        <w:rPr>
          <w:b w:val="1"/>
          <w:bCs w:val="1"/>
          <w:noProof w:val="0"/>
          <w:lang w:val="pt-BR"/>
        </w:rPr>
        <w:t>Exportar Modelo:</w:t>
      </w:r>
      <w:r w:rsidRPr="3DACF1C4" w:rsidR="2C5FD80F">
        <w:rPr>
          <w:noProof w:val="0"/>
          <w:lang w:val="pt-BR"/>
        </w:rPr>
        <w:t xml:space="preserve"> Exporta os modelos de planilhas padrão utilizados pelo sistema.</w:t>
      </w:r>
    </w:p>
    <w:p w:rsidR="3DACF1C4" w:rsidP="3DACF1C4" w:rsidRDefault="3DACF1C4" w14:paraId="7B83B96B" w14:textId="74924C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41B1FC92" w14:textId="464F944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0DDF1E75" w14:textId="13FAFD5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53AB1FEE" w14:textId="7FD80B6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03AA0755" w14:textId="6C8357B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695A1840" w14:textId="56A2C74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24EDDBD4" w14:textId="4204286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4D62E3F6" w14:textId="20B7AE8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7421EA0D" w14:textId="0DDB62F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03C56299" w14:textId="37D1F2E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5BA9A7E6" w14:textId="25953F4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3DACF1C4" w:rsidP="3DACF1C4" w:rsidRDefault="3DACF1C4" w14:paraId="17B1DBBD" w14:textId="6F3871B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768FAC25" w:rsidP="3DACF1C4" w:rsidRDefault="768FAC25" w14:paraId="3CC2D2DF" w14:textId="69BFFD12">
      <w:pPr>
        <w:spacing w:before="240" w:beforeAutospacing="off" w:after="240" w:afterAutospacing="off"/>
      </w:pPr>
      <w:r w:rsidRPr="3DACF1C4" w:rsidR="768FAC25">
        <w:rPr>
          <w:noProof w:val="0"/>
          <w:lang w:val="pt-BR"/>
        </w:rPr>
        <w:t xml:space="preserve">Ao visualizar o canto inferior direito, há uma esfera com o símbolo de </w:t>
      </w:r>
      <w:r w:rsidRPr="3DACF1C4" w:rsidR="768FAC25">
        <w:rPr>
          <w:b w:val="1"/>
          <w:bCs w:val="1"/>
          <w:noProof w:val="0"/>
          <w:lang w:val="pt-BR"/>
        </w:rPr>
        <w:t>“+”</w:t>
      </w:r>
      <w:r w:rsidRPr="3DACF1C4" w:rsidR="768FAC25">
        <w:rPr>
          <w:noProof w:val="0"/>
          <w:lang w:val="pt-BR"/>
        </w:rPr>
        <w:t xml:space="preserve"> que, ao passar o mouse por cima, se expande e exibe algumas funcionalidades adicionais.</w:t>
      </w:r>
    </w:p>
    <w:p w:rsidR="2C5FD80F" w:rsidP="3DACF1C4" w:rsidRDefault="2C5FD80F" w14:paraId="37845713" w14:textId="72EA810B">
      <w:pPr>
        <w:pStyle w:val="ListParagraph"/>
        <w:spacing w:before="240" w:beforeAutospacing="off" w:after="240" w:afterAutospacing="off"/>
        <w:ind w:left="720"/>
      </w:pPr>
      <w:r w:rsidR="2C5FD80F">
        <w:drawing>
          <wp:inline wp14:editId="2E64CFBA" wp14:anchorId="37AD08FF">
            <wp:extent cx="924054" cy="3677163"/>
            <wp:effectExtent l="0" t="0" r="0" b="0"/>
            <wp:docPr id="1270797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0797914" name="Picture 1270797914"/>
                    <pic:cNvPicPr/>
                  </pic:nvPicPr>
                  <pic:blipFill>
                    <a:blip xmlns:r="http://schemas.openxmlformats.org/officeDocument/2006/relationships" r:embed="rId1779011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3081BC3D" w14:textId="20E262FD">
      <w:pPr>
        <w:pStyle w:val="ListParagraph"/>
        <w:spacing w:before="240" w:beforeAutospacing="off" w:after="240" w:afterAutospacing="off"/>
        <w:ind w:left="720"/>
      </w:pPr>
    </w:p>
    <w:p w:rsidR="54E2B3D8" w:rsidP="3DACF1C4" w:rsidRDefault="54E2B3D8" w14:paraId="381C1AFA" w14:textId="2FC3A86B">
      <w:pPr>
        <w:pStyle w:val="ListParagraph"/>
        <w:spacing w:before="240" w:beforeAutospacing="off" w:after="240" w:afterAutospacing="off"/>
        <w:ind w:left="720"/>
      </w:pPr>
      <w:r w:rsidR="54E2B3D8">
        <w:rPr/>
        <w:t>Zoom in</w:t>
      </w:r>
      <w:r w:rsidR="6E2ABCAD">
        <w:rPr/>
        <w:t>-</w:t>
      </w:r>
      <w:r w:rsidR="54E2B3D8">
        <w:rPr/>
        <w:t>and</w:t>
      </w:r>
      <w:r w:rsidR="2814FFF0">
        <w:rPr/>
        <w:t>-</w:t>
      </w:r>
      <w:r w:rsidR="54E2B3D8">
        <w:rPr/>
        <w:t xml:space="preserve">out: São as formas de colocar e tirar zoom do </w:t>
      </w:r>
      <w:r w:rsidR="5239D7B0">
        <w:rPr/>
        <w:t>gráfico</w:t>
      </w:r>
      <w:r w:rsidR="54E2B3D8">
        <w:rPr/>
        <w:t xml:space="preserve"> de </w:t>
      </w:r>
      <w:r w:rsidR="54E2B3D8">
        <w:rPr/>
        <w:t>gantt</w:t>
      </w:r>
      <w:r w:rsidR="54E2B3D8">
        <w:rPr/>
        <w:t xml:space="preserve"> facilitando a visualização de mais viagens em um período maior</w:t>
      </w:r>
      <w:r w:rsidR="45797A3F">
        <w:rPr/>
        <w:t xml:space="preserve"> ou de focar em uma semana em específico.</w:t>
      </w:r>
    </w:p>
    <w:p w:rsidR="194C9BE4" w:rsidP="3DACF1C4" w:rsidRDefault="194C9BE4" w14:paraId="1CA5D8A9" w14:textId="0FD7B319">
      <w:pPr>
        <w:pStyle w:val="Normal"/>
      </w:pPr>
      <w:r w:rsidRPr="3DACF1C4" w:rsidR="57EF2B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Lupa:</w:t>
      </w:r>
      <w:r w:rsidRPr="3DACF1C4" w:rsidR="57EF2B5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Permite utilizar uma ferramenta de busca para destacar e localizar serviços específicos, de acordo com os parâmetros definidos nos campos disponíveis.</w:t>
      </w:r>
      <w:r>
        <w:br/>
      </w:r>
      <w:r w:rsidR="13570C03">
        <w:drawing>
          <wp:inline wp14:editId="6047DE55" wp14:anchorId="789566A2">
            <wp:extent cx="4610743" cy="2743583"/>
            <wp:effectExtent l="0" t="0" r="0" b="0"/>
            <wp:docPr id="1494316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4316218" name="Picture 1494316218"/>
                    <pic:cNvPicPr/>
                  </pic:nvPicPr>
                  <pic:blipFill>
                    <a:blip xmlns:r="http://schemas.openxmlformats.org/officeDocument/2006/relationships" r:embed="rId1956909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040F6F31" w14:textId="580CE5B7">
      <w:pPr>
        <w:pStyle w:val="Normal"/>
      </w:pPr>
    </w:p>
    <w:p w:rsidR="5070B9EA" w:rsidP="3DACF1C4" w:rsidRDefault="5070B9EA" w14:paraId="76932C57" w14:textId="41F1B44C">
      <w:pPr>
        <w:pStyle w:val="Normal"/>
      </w:pPr>
      <w:r w:rsidRPr="3DACF1C4" w:rsidR="5070B9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Filtro:</w:t>
      </w:r>
      <w:r w:rsidRPr="3DACF1C4" w:rsidR="5070B9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Pelo ícone de filtro, é possível utilizar uma gama muito mais ampla de filtros para facilitar a visualização e o uso das informações.</w:t>
      </w:r>
      <w:r w:rsidR="5070B9EA">
        <w:drawing>
          <wp:inline wp14:editId="3B64D36B" wp14:anchorId="32004E92">
            <wp:extent cx="4582164" cy="4229690"/>
            <wp:effectExtent l="0" t="0" r="0" b="0"/>
            <wp:docPr id="1607786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786707" name="Picture 1607786707"/>
                    <pic:cNvPicPr/>
                  </pic:nvPicPr>
                  <pic:blipFill>
                    <a:blip xmlns:r="http://schemas.openxmlformats.org/officeDocument/2006/relationships" r:embed="rId1910423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CF1C4" w:rsidP="3DACF1C4" w:rsidRDefault="3DACF1C4" w14:paraId="69703267" w14:textId="12357529">
      <w:pPr>
        <w:pStyle w:val="Normal"/>
      </w:pPr>
    </w:p>
    <w:p w:rsidR="3DACF1C4" w:rsidP="3DACF1C4" w:rsidRDefault="3DACF1C4" w14:paraId="18D32B70" w14:textId="6D052D03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a199d293b004401"/>
      <w:footerReference w:type="default" r:id="R8a910130c8e5457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ACF1C4" w:rsidTr="3DACF1C4" w14:paraId="40EB2874">
      <w:trPr>
        <w:trHeight w:val="300"/>
      </w:trPr>
      <w:tc>
        <w:tcPr>
          <w:tcW w:w="3005" w:type="dxa"/>
          <w:tcMar/>
        </w:tcPr>
        <w:p w:rsidR="3DACF1C4" w:rsidP="3DACF1C4" w:rsidRDefault="3DACF1C4" w14:paraId="75092218" w14:textId="3FCE001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DACF1C4" w:rsidP="3DACF1C4" w:rsidRDefault="3DACF1C4" w14:paraId="2C380322" w14:textId="633BD79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DACF1C4" w:rsidP="3DACF1C4" w:rsidRDefault="3DACF1C4" w14:paraId="2183E083" w14:textId="5E8C35F8">
          <w:pPr>
            <w:pStyle w:val="Header"/>
            <w:bidi w:val="0"/>
            <w:ind w:right="-115"/>
            <w:jc w:val="right"/>
          </w:pPr>
        </w:p>
      </w:tc>
    </w:tr>
  </w:tbl>
  <w:p w:rsidR="3DACF1C4" w:rsidP="3DACF1C4" w:rsidRDefault="3DACF1C4" w14:paraId="1336DECC" w14:textId="3F64600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ACF1C4" w:rsidTr="3DACF1C4" w14:paraId="11172F36">
      <w:trPr>
        <w:trHeight w:val="300"/>
      </w:trPr>
      <w:tc>
        <w:tcPr>
          <w:tcW w:w="3005" w:type="dxa"/>
          <w:tcMar/>
        </w:tcPr>
        <w:p w:rsidR="3DACF1C4" w:rsidP="3DACF1C4" w:rsidRDefault="3DACF1C4" w14:paraId="01C6D60F" w14:textId="7C8DF9D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DACF1C4" w:rsidP="3DACF1C4" w:rsidRDefault="3DACF1C4" w14:paraId="00DDCD46" w14:textId="4FC7902C">
          <w:pPr>
            <w:pStyle w:val="Header"/>
            <w:jc w:val="center"/>
          </w:pPr>
          <w:r w:rsidR="3DACF1C4">
            <w:rPr/>
            <w:t xml:space="preserve">Manual </w:t>
          </w:r>
          <w:bookmarkStart w:name="_Int_OUxy2cF5" w:id="91452917"/>
          <w:r w:rsidR="3DACF1C4">
            <w:rPr/>
            <w:t>OPT+z</w:t>
          </w:r>
          <w:bookmarkEnd w:id="91452917"/>
        </w:p>
      </w:tc>
      <w:tc>
        <w:tcPr>
          <w:tcW w:w="3005" w:type="dxa"/>
          <w:tcMar/>
        </w:tcPr>
        <w:p w:rsidR="3DACF1C4" w:rsidP="3DACF1C4" w:rsidRDefault="3DACF1C4" w14:paraId="30637FB2" w14:textId="3D6F1171">
          <w:pPr>
            <w:pStyle w:val="Header"/>
            <w:bidi w:val="0"/>
            <w:ind w:right="-115"/>
            <w:jc w:val="right"/>
          </w:pPr>
        </w:p>
      </w:tc>
    </w:tr>
  </w:tbl>
  <w:p w:rsidR="3DACF1C4" w:rsidP="3DACF1C4" w:rsidRDefault="3DACF1C4" w14:paraId="317F03CF" w14:textId="4350D73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OUxy2cF5" int2:invalidationBookmarkName="" int2:hashCode="HgRBL77A86lTUK" int2:id="EyCPA8tB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3d1b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864c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9b2a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5b6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acb5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e8f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0666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8de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5b5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442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afa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453AE8"/>
    <w:rsid w:val="0112B0B5"/>
    <w:rsid w:val="01C6E165"/>
    <w:rsid w:val="023CD789"/>
    <w:rsid w:val="02AC620D"/>
    <w:rsid w:val="041AB88D"/>
    <w:rsid w:val="04712AB3"/>
    <w:rsid w:val="067C126D"/>
    <w:rsid w:val="07B006CD"/>
    <w:rsid w:val="07FC3DFA"/>
    <w:rsid w:val="08D929AD"/>
    <w:rsid w:val="09D40FA1"/>
    <w:rsid w:val="09E00F35"/>
    <w:rsid w:val="09E362EC"/>
    <w:rsid w:val="0BEA8586"/>
    <w:rsid w:val="0C4BD909"/>
    <w:rsid w:val="0C85344D"/>
    <w:rsid w:val="0CAD157F"/>
    <w:rsid w:val="0CBCABC0"/>
    <w:rsid w:val="0D2101B6"/>
    <w:rsid w:val="0D27192B"/>
    <w:rsid w:val="0D993510"/>
    <w:rsid w:val="0E053696"/>
    <w:rsid w:val="0E658D2F"/>
    <w:rsid w:val="0ED263D8"/>
    <w:rsid w:val="1132950B"/>
    <w:rsid w:val="1139A9B7"/>
    <w:rsid w:val="114A1071"/>
    <w:rsid w:val="11584EF6"/>
    <w:rsid w:val="12453AE8"/>
    <w:rsid w:val="1330CD32"/>
    <w:rsid w:val="13570C03"/>
    <w:rsid w:val="13B35415"/>
    <w:rsid w:val="13DD9C24"/>
    <w:rsid w:val="15294E07"/>
    <w:rsid w:val="154CE659"/>
    <w:rsid w:val="156054DC"/>
    <w:rsid w:val="15989EA9"/>
    <w:rsid w:val="16EDAAF2"/>
    <w:rsid w:val="171B515C"/>
    <w:rsid w:val="17CD6E61"/>
    <w:rsid w:val="17D8613E"/>
    <w:rsid w:val="17FCEA34"/>
    <w:rsid w:val="194C9BE4"/>
    <w:rsid w:val="197136EC"/>
    <w:rsid w:val="199986FA"/>
    <w:rsid w:val="19ACD2CD"/>
    <w:rsid w:val="1A1E8CC4"/>
    <w:rsid w:val="1A8A230B"/>
    <w:rsid w:val="1A8A8136"/>
    <w:rsid w:val="1B359F75"/>
    <w:rsid w:val="1B4B197F"/>
    <w:rsid w:val="1BF2156B"/>
    <w:rsid w:val="1C3829F5"/>
    <w:rsid w:val="1C7C73A2"/>
    <w:rsid w:val="1D23EE0D"/>
    <w:rsid w:val="1D28221D"/>
    <w:rsid w:val="1D2CBA7F"/>
    <w:rsid w:val="1EACC59B"/>
    <w:rsid w:val="1F7D5775"/>
    <w:rsid w:val="1FA6ED26"/>
    <w:rsid w:val="2071B957"/>
    <w:rsid w:val="207EEAAE"/>
    <w:rsid w:val="2161FF0C"/>
    <w:rsid w:val="21D15FDD"/>
    <w:rsid w:val="22273CBF"/>
    <w:rsid w:val="22AE229C"/>
    <w:rsid w:val="22BB9662"/>
    <w:rsid w:val="22E7285B"/>
    <w:rsid w:val="23035918"/>
    <w:rsid w:val="23287F26"/>
    <w:rsid w:val="23D6D714"/>
    <w:rsid w:val="23DBD52E"/>
    <w:rsid w:val="23F5EF35"/>
    <w:rsid w:val="24536590"/>
    <w:rsid w:val="24BA2DA7"/>
    <w:rsid w:val="2520D41F"/>
    <w:rsid w:val="25AB67AC"/>
    <w:rsid w:val="265D76B3"/>
    <w:rsid w:val="272080DC"/>
    <w:rsid w:val="27486BD2"/>
    <w:rsid w:val="278AC336"/>
    <w:rsid w:val="2814FFF0"/>
    <w:rsid w:val="2876EAA8"/>
    <w:rsid w:val="298DF755"/>
    <w:rsid w:val="29A6E951"/>
    <w:rsid w:val="29E4A5D0"/>
    <w:rsid w:val="2A16ECFA"/>
    <w:rsid w:val="2BCC8F89"/>
    <w:rsid w:val="2C5FD80F"/>
    <w:rsid w:val="2DC6B12E"/>
    <w:rsid w:val="2FD2E2C2"/>
    <w:rsid w:val="30080357"/>
    <w:rsid w:val="30AA5929"/>
    <w:rsid w:val="30DBF6CE"/>
    <w:rsid w:val="32809E79"/>
    <w:rsid w:val="332A99DA"/>
    <w:rsid w:val="335D8BE6"/>
    <w:rsid w:val="33B55BBD"/>
    <w:rsid w:val="340254CB"/>
    <w:rsid w:val="348B18C4"/>
    <w:rsid w:val="34AD2C20"/>
    <w:rsid w:val="37E6CB8D"/>
    <w:rsid w:val="383D4B32"/>
    <w:rsid w:val="38B7B4CF"/>
    <w:rsid w:val="39C143C1"/>
    <w:rsid w:val="3C146F8E"/>
    <w:rsid w:val="3C3BF361"/>
    <w:rsid w:val="3C499A90"/>
    <w:rsid w:val="3C82B787"/>
    <w:rsid w:val="3CD1E65E"/>
    <w:rsid w:val="3DACF1C4"/>
    <w:rsid w:val="3DE5D87E"/>
    <w:rsid w:val="40BBABE3"/>
    <w:rsid w:val="40F454B3"/>
    <w:rsid w:val="421A76AB"/>
    <w:rsid w:val="43C97B2F"/>
    <w:rsid w:val="44115978"/>
    <w:rsid w:val="441F4119"/>
    <w:rsid w:val="4458D55F"/>
    <w:rsid w:val="44605F22"/>
    <w:rsid w:val="44B7D280"/>
    <w:rsid w:val="453F7ACD"/>
    <w:rsid w:val="45797A3F"/>
    <w:rsid w:val="488D161B"/>
    <w:rsid w:val="496D9CAC"/>
    <w:rsid w:val="4BAB211C"/>
    <w:rsid w:val="4BAC4C12"/>
    <w:rsid w:val="4BF47B57"/>
    <w:rsid w:val="4C23B1D2"/>
    <w:rsid w:val="4C5477CF"/>
    <w:rsid w:val="4CEE0CAB"/>
    <w:rsid w:val="4D38D1DD"/>
    <w:rsid w:val="50575503"/>
    <w:rsid w:val="5070B9EA"/>
    <w:rsid w:val="5076ED23"/>
    <w:rsid w:val="507BA5DF"/>
    <w:rsid w:val="5132943E"/>
    <w:rsid w:val="51EAB80C"/>
    <w:rsid w:val="5239D7B0"/>
    <w:rsid w:val="5321BE6C"/>
    <w:rsid w:val="536436A5"/>
    <w:rsid w:val="5387DF8C"/>
    <w:rsid w:val="54E2B3D8"/>
    <w:rsid w:val="55032607"/>
    <w:rsid w:val="5654C23F"/>
    <w:rsid w:val="56B54042"/>
    <w:rsid w:val="56C1153E"/>
    <w:rsid w:val="5700E1DD"/>
    <w:rsid w:val="574026BA"/>
    <w:rsid w:val="575EB0D5"/>
    <w:rsid w:val="579C3C1C"/>
    <w:rsid w:val="57EF2B52"/>
    <w:rsid w:val="57F833FE"/>
    <w:rsid w:val="58365CD7"/>
    <w:rsid w:val="59CB07D7"/>
    <w:rsid w:val="5A80F809"/>
    <w:rsid w:val="5A941A4C"/>
    <w:rsid w:val="5B09CAE5"/>
    <w:rsid w:val="5B0FC7C7"/>
    <w:rsid w:val="5B89F78D"/>
    <w:rsid w:val="5C7EFF13"/>
    <w:rsid w:val="5CB2D09C"/>
    <w:rsid w:val="5DA9FD6A"/>
    <w:rsid w:val="5E365DE4"/>
    <w:rsid w:val="5E491484"/>
    <w:rsid w:val="5F0B0BAC"/>
    <w:rsid w:val="5F24D7D3"/>
    <w:rsid w:val="5F9122CD"/>
    <w:rsid w:val="5FB769A4"/>
    <w:rsid w:val="6023BFDC"/>
    <w:rsid w:val="60573585"/>
    <w:rsid w:val="606BA61F"/>
    <w:rsid w:val="6089473E"/>
    <w:rsid w:val="61026970"/>
    <w:rsid w:val="61A35FDA"/>
    <w:rsid w:val="6265AA8F"/>
    <w:rsid w:val="62821C0A"/>
    <w:rsid w:val="629898E2"/>
    <w:rsid w:val="6315618D"/>
    <w:rsid w:val="631BA43E"/>
    <w:rsid w:val="634C71FC"/>
    <w:rsid w:val="638D66F7"/>
    <w:rsid w:val="63C97488"/>
    <w:rsid w:val="641030F2"/>
    <w:rsid w:val="642B8D44"/>
    <w:rsid w:val="64B0BACB"/>
    <w:rsid w:val="65161811"/>
    <w:rsid w:val="657F65D3"/>
    <w:rsid w:val="65D89BD2"/>
    <w:rsid w:val="66AE361A"/>
    <w:rsid w:val="66CB8A87"/>
    <w:rsid w:val="66D6C94B"/>
    <w:rsid w:val="6757BB3A"/>
    <w:rsid w:val="675C1C91"/>
    <w:rsid w:val="6786FE3B"/>
    <w:rsid w:val="68D34140"/>
    <w:rsid w:val="694A6223"/>
    <w:rsid w:val="69E0D8BE"/>
    <w:rsid w:val="6A0E47B5"/>
    <w:rsid w:val="6A43D55E"/>
    <w:rsid w:val="6A625741"/>
    <w:rsid w:val="6A6D8F85"/>
    <w:rsid w:val="6AA9B2C7"/>
    <w:rsid w:val="6AAFB1BA"/>
    <w:rsid w:val="6AB0C0F3"/>
    <w:rsid w:val="6B18AACE"/>
    <w:rsid w:val="6CEB3904"/>
    <w:rsid w:val="6D36DDD8"/>
    <w:rsid w:val="6DEC5C05"/>
    <w:rsid w:val="6E2ABCAD"/>
    <w:rsid w:val="6E31EF7A"/>
    <w:rsid w:val="6EF2158A"/>
    <w:rsid w:val="6F483F62"/>
    <w:rsid w:val="6F4FE8A0"/>
    <w:rsid w:val="6FA6950C"/>
    <w:rsid w:val="6FA9EEB7"/>
    <w:rsid w:val="6FE34962"/>
    <w:rsid w:val="70480EE2"/>
    <w:rsid w:val="70A9D34B"/>
    <w:rsid w:val="70B77CDE"/>
    <w:rsid w:val="70C8724D"/>
    <w:rsid w:val="7105F418"/>
    <w:rsid w:val="717E20F8"/>
    <w:rsid w:val="71FAE768"/>
    <w:rsid w:val="723245B4"/>
    <w:rsid w:val="7242903E"/>
    <w:rsid w:val="72BBEC8A"/>
    <w:rsid w:val="74867E80"/>
    <w:rsid w:val="74A32EA5"/>
    <w:rsid w:val="7527715F"/>
    <w:rsid w:val="7573A95D"/>
    <w:rsid w:val="762D4F39"/>
    <w:rsid w:val="768FAC25"/>
    <w:rsid w:val="76CC27E7"/>
    <w:rsid w:val="77105646"/>
    <w:rsid w:val="774FE3DE"/>
    <w:rsid w:val="77ED674B"/>
    <w:rsid w:val="79233E6A"/>
    <w:rsid w:val="795AB01B"/>
    <w:rsid w:val="7962E0A8"/>
    <w:rsid w:val="796EB2C5"/>
    <w:rsid w:val="79A136B6"/>
    <w:rsid w:val="7A4D70CD"/>
    <w:rsid w:val="7AF360FE"/>
    <w:rsid w:val="7B881DFF"/>
    <w:rsid w:val="7BD1D313"/>
    <w:rsid w:val="7CAA15B7"/>
    <w:rsid w:val="7D22C06E"/>
    <w:rsid w:val="7D728C55"/>
    <w:rsid w:val="7ED5AC20"/>
    <w:rsid w:val="7F68ABB7"/>
    <w:rsid w:val="7F93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53AE8"/>
  <w15:chartTrackingRefBased/>
  <w15:docId w15:val="{FBAAFF38-701E-45B3-8769-39FC86A4A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ACF1C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DACF1C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DACF1C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2">
    <w:uiPriority w:val="9"/>
    <w:name w:val="heading 2"/>
    <w:basedOn w:val="Normal"/>
    <w:next w:val="Normal"/>
    <w:unhideWhenUsed/>
    <w:qFormat/>
    <w:rsid w:val="3DACF1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DACF1C4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3DACF1C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2">
    <w:uiPriority w:val="39"/>
    <w:name w:val="toc 2"/>
    <w:basedOn w:val="Normal"/>
    <w:next w:val="Normal"/>
    <w:unhideWhenUsed/>
    <w:rsid w:val="3DACF1C4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DACF1C4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DACF1C4"/>
    <w:pPr>
      <w:spacing w:after="100"/>
      <w:ind w:left="660"/>
    </w:pPr>
  </w:style>
  <w:style w:type="paragraph" w:styleId="Footer">
    <w:uiPriority w:val="99"/>
    <w:name w:val="footer"/>
    <w:basedOn w:val="Normal"/>
    <w:unhideWhenUsed/>
    <w:rsid w:val="3DACF1C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03427135" /><Relationship Type="http://schemas.openxmlformats.org/officeDocument/2006/relationships/image" Target="/media/image2.png" Id="rId1105731753" /><Relationship Type="http://schemas.openxmlformats.org/officeDocument/2006/relationships/image" Target="/media/image3.png" Id="rId749455545" /><Relationship Type="http://schemas.openxmlformats.org/officeDocument/2006/relationships/image" Target="/media/image4.png" Id="rId29720392" /><Relationship Type="http://schemas.openxmlformats.org/officeDocument/2006/relationships/image" Target="/media/image5.png" Id="rId593047381" /><Relationship Type="http://schemas.openxmlformats.org/officeDocument/2006/relationships/image" Target="/media/image6.png" Id="rId1959900328" /><Relationship Type="http://schemas.openxmlformats.org/officeDocument/2006/relationships/image" Target="/media/image7.png" Id="rId1382270925" /><Relationship Type="http://schemas.openxmlformats.org/officeDocument/2006/relationships/image" Target="/media/image8.png" Id="rId195858754" /><Relationship Type="http://schemas.openxmlformats.org/officeDocument/2006/relationships/image" Target="/media/image9.png" Id="rId393383688" /><Relationship Type="http://schemas.openxmlformats.org/officeDocument/2006/relationships/image" Target="/media/imagea.png" Id="rId2113586750" /><Relationship Type="http://schemas.openxmlformats.org/officeDocument/2006/relationships/image" Target="/media/imageb.png" Id="rId791654718" /><Relationship Type="http://schemas.openxmlformats.org/officeDocument/2006/relationships/image" Target="/media/imagec.png" Id="rId1610799646" /><Relationship Type="http://schemas.openxmlformats.org/officeDocument/2006/relationships/image" Target="/media/imaged.png" Id="rId117320794" /><Relationship Type="http://schemas.openxmlformats.org/officeDocument/2006/relationships/image" Target="/media/imagee.png" Id="rId643374592" /><Relationship Type="http://schemas.openxmlformats.org/officeDocument/2006/relationships/image" Target="/media/imagef.png" Id="rId1139767290" /><Relationship Type="http://schemas.openxmlformats.org/officeDocument/2006/relationships/image" Target="/media/image10.png" Id="rId468927154" /><Relationship Type="http://schemas.openxmlformats.org/officeDocument/2006/relationships/image" Target="/media/image11.png" Id="rId1534014254" /><Relationship Type="http://schemas.openxmlformats.org/officeDocument/2006/relationships/image" Target="/media/image12.png" Id="rId1256612533" /><Relationship Type="http://schemas.openxmlformats.org/officeDocument/2006/relationships/image" Target="/media/image13.png" Id="rId233866982" /><Relationship Type="http://schemas.openxmlformats.org/officeDocument/2006/relationships/image" Target="/media/image14.png" Id="rId897102694" /><Relationship Type="http://schemas.openxmlformats.org/officeDocument/2006/relationships/image" Target="/media/image15.png" Id="rId1580031448" /><Relationship Type="http://schemas.openxmlformats.org/officeDocument/2006/relationships/image" Target="/media/image.gif" Id="rId812814268" /><Relationship Type="http://schemas.openxmlformats.org/officeDocument/2006/relationships/image" Target="/media/image2.gif" Id="rId1281088534" /><Relationship Type="http://schemas.openxmlformats.org/officeDocument/2006/relationships/image" Target="/media/image16.png" Id="rId1292133027" /><Relationship Type="http://schemas.openxmlformats.org/officeDocument/2006/relationships/image" Target="/media/image17.png" Id="rId2118680408" /><Relationship Type="http://schemas.openxmlformats.org/officeDocument/2006/relationships/image" Target="/media/image18.png" Id="rId1811611445" /><Relationship Type="http://schemas.openxmlformats.org/officeDocument/2006/relationships/image" Target="/media/image19.png" Id="rId693163344" /><Relationship Type="http://schemas.openxmlformats.org/officeDocument/2006/relationships/image" Target="/media/image1a.png" Id="rId1779011767" /><Relationship Type="http://schemas.openxmlformats.org/officeDocument/2006/relationships/image" Target="/media/image1b.png" Id="rId1956909784" /><Relationship Type="http://schemas.openxmlformats.org/officeDocument/2006/relationships/image" Target="/media/image1c.png" Id="rId1910423189" /><Relationship Type="http://schemas.openxmlformats.org/officeDocument/2006/relationships/header" Target="header.xml" Id="Raa199d293b004401" /><Relationship Type="http://schemas.openxmlformats.org/officeDocument/2006/relationships/footer" Target="footer.xml" Id="R8a910130c8e54577" /><Relationship Type="http://schemas.microsoft.com/office/2020/10/relationships/intelligence" Target="intelligence2.xml" Id="R96ab5c040d41449f" /><Relationship Type="http://schemas.openxmlformats.org/officeDocument/2006/relationships/numbering" Target="numbering.xml" Id="Rb040e346271046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2026-01-06T11:50:40.7279402Z</dcterms:created>
  <dcterms:modified xsi:type="dcterms:W3CDTF">2026-01-08T15:01:47.6386292Z</dcterms:modified>
  <dc:creator>João Peres</dc:creator>
  <lastModifiedBy>João Peres</lastModifiedBy>
</coreProperties>
</file>