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5F013C29" w:rsidR="005C16CF" w:rsidRPr="004B76EA" w:rsidRDefault="00640E1D" w:rsidP="00640E1D">
      <w:pPr>
        <w:pStyle w:val="Heading1"/>
        <w:rPr>
          <w:bCs/>
          <w:lang w:val="bg-BG"/>
        </w:rPr>
      </w:pPr>
      <w:r>
        <w:t xml:space="preserve">2. </w:t>
      </w:r>
      <w:r w:rsidR="00AD00C6">
        <w:t>CoffeeHub</w:t>
      </w:r>
    </w:p>
    <w:p w14:paraId="7479CE13" w14:textId="2807D181" w:rsidR="000760DF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>You are given an unresponsive website (</w:t>
      </w:r>
      <w:r w:rsidRPr="005318DB">
        <w:rPr>
          <w:b/>
          <w:bCs/>
          <w:sz w:val="22"/>
          <w:szCs w:val="22"/>
          <w:lang w:val="en-US"/>
        </w:rPr>
        <w:t>HTML</w:t>
      </w:r>
      <w:r w:rsidRPr="005318DB">
        <w:rPr>
          <w:sz w:val="22"/>
          <w:szCs w:val="22"/>
          <w:lang w:val="en-GB"/>
        </w:rPr>
        <w:t xml:space="preserve"> + </w:t>
      </w:r>
      <w:r w:rsidRPr="005318DB">
        <w:rPr>
          <w:b/>
          <w:bCs/>
          <w:sz w:val="22"/>
          <w:szCs w:val="22"/>
          <w:lang w:val="en-GB"/>
        </w:rPr>
        <w:t>CSS</w:t>
      </w:r>
      <w:r w:rsidRPr="005318DB">
        <w:rPr>
          <w:sz w:val="22"/>
          <w:szCs w:val="22"/>
          <w:lang w:val="en-US"/>
        </w:rPr>
        <w:t xml:space="preserve"> + images). Your task is to</w:t>
      </w:r>
      <w:r w:rsidRPr="005318DB">
        <w:rPr>
          <w:b/>
          <w:bCs/>
          <w:sz w:val="22"/>
          <w:szCs w:val="22"/>
          <w:lang w:val="en-US"/>
        </w:rPr>
        <w:t xml:space="preserve"> make the site responsive</w:t>
      </w:r>
      <w:r w:rsidRPr="005318DB">
        <w:rPr>
          <w:sz w:val="22"/>
          <w:szCs w:val="22"/>
          <w:lang w:val="en-US"/>
        </w:rPr>
        <w:t xml:space="preserve">. </w:t>
      </w:r>
    </w:p>
    <w:p w14:paraId="3292F553" w14:textId="77777777" w:rsidR="00151CDA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 xml:space="preserve">The site layout should change according to the browser viewport / screen size. </w:t>
      </w:r>
    </w:p>
    <w:p w14:paraId="7FE3AD3A" w14:textId="600460BF" w:rsidR="000760DF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 xml:space="preserve">You need to implement </w:t>
      </w:r>
      <w:r w:rsidR="00EE1E0D" w:rsidRPr="005318DB">
        <w:rPr>
          <w:sz w:val="22"/>
          <w:szCs w:val="22"/>
          <w:lang w:val="en-US"/>
        </w:rPr>
        <w:t xml:space="preserve">1 </w:t>
      </w:r>
      <w:r w:rsidRPr="005318DB">
        <w:rPr>
          <w:sz w:val="22"/>
          <w:szCs w:val="22"/>
          <w:lang w:val="en-US"/>
        </w:rPr>
        <w:t xml:space="preserve">layout: </w:t>
      </w:r>
      <w:r w:rsidRPr="005318DB">
        <w:rPr>
          <w:b/>
          <w:bCs/>
          <w:sz w:val="22"/>
          <w:szCs w:val="22"/>
          <w:lang w:val="en-US"/>
        </w:rPr>
        <w:t xml:space="preserve">width &lt;= </w:t>
      </w:r>
      <w:r w:rsidR="00640C00" w:rsidRPr="005318DB">
        <w:rPr>
          <w:b/>
          <w:bCs/>
          <w:sz w:val="22"/>
          <w:szCs w:val="22"/>
          <w:lang w:val="en-US"/>
        </w:rPr>
        <w:t>600</w:t>
      </w:r>
      <w:r w:rsidRPr="005318DB">
        <w:rPr>
          <w:b/>
          <w:bCs/>
          <w:sz w:val="22"/>
          <w:szCs w:val="22"/>
          <w:lang w:val="en-US"/>
        </w:rPr>
        <w:t>p</w:t>
      </w:r>
      <w:r w:rsidR="008D0122" w:rsidRPr="005318DB">
        <w:rPr>
          <w:b/>
          <w:bCs/>
          <w:sz w:val="22"/>
          <w:szCs w:val="22"/>
          <w:lang w:val="en-US"/>
        </w:rPr>
        <w:t>.</w:t>
      </w:r>
      <w:r w:rsidR="008D0122" w:rsidRPr="005318DB">
        <w:rPr>
          <w:sz w:val="22"/>
          <w:szCs w:val="22"/>
          <w:lang w:val="en-US"/>
        </w:rPr>
        <w:t xml:space="preserve"> </w:t>
      </w:r>
      <w:r w:rsidRPr="005318DB">
        <w:rPr>
          <w:sz w:val="22"/>
          <w:szCs w:val="22"/>
          <w:lang w:val="en-US"/>
        </w:rPr>
        <w:t xml:space="preserve">The figures below represent </w:t>
      </w:r>
      <w:r w:rsidR="00244094" w:rsidRPr="005318DB">
        <w:rPr>
          <w:sz w:val="22"/>
          <w:szCs w:val="22"/>
          <w:lang w:val="en-US"/>
        </w:rPr>
        <w:t>this layout</w:t>
      </w:r>
      <w:r w:rsidRPr="005318DB">
        <w:rPr>
          <w:sz w:val="22"/>
          <w:szCs w:val="22"/>
          <w:lang w:val="en-US"/>
        </w:rPr>
        <w:t>:</w:t>
      </w:r>
    </w:p>
    <w:p w14:paraId="61B3B962" w14:textId="535228E8" w:rsidR="00804305" w:rsidRPr="005318DB" w:rsidRDefault="008D0122" w:rsidP="00BB1433">
      <w:pPr>
        <w:pStyle w:val="ListParagraph"/>
        <w:numPr>
          <w:ilvl w:val="0"/>
          <w:numId w:val="16"/>
        </w:numPr>
      </w:pPr>
      <w:r w:rsidRPr="005318DB">
        <w:rPr>
          <w:b/>
          <w:bCs/>
        </w:rPr>
        <w:t>width &lt;= 600px</w:t>
      </w:r>
      <w:r w:rsidR="00804305" w:rsidRPr="005318DB">
        <w:rPr>
          <w:b/>
          <w:bCs/>
        </w:rPr>
        <w:t xml:space="preserve"> (mobile)</w:t>
      </w:r>
    </w:p>
    <w:p w14:paraId="11F82E24" w14:textId="6E773A60" w:rsidR="00BB1433" w:rsidRDefault="00AD35DE" w:rsidP="00BB1433">
      <w:r>
        <w:rPr>
          <w:noProof/>
        </w:rPr>
        <w:drawing>
          <wp:inline distT="0" distB="0" distL="0" distR="0" wp14:anchorId="13C78B72" wp14:editId="49D4E456">
            <wp:extent cx="1189281" cy="76644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14" cy="775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t>Constraints</w:t>
      </w:r>
    </w:p>
    <w:p w14:paraId="6CC260EC" w14:textId="22EE6831" w:rsidR="00B00FBD" w:rsidRDefault="00F03AE5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4152DA20" w:rsidR="00193209" w:rsidRPr="00F03AE5" w:rsidRDefault="00193209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  <w:r w:rsidR="005318DB">
        <w:rPr>
          <w:b/>
          <w:lang w:val="bg-BG"/>
        </w:rPr>
        <w:t>.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1D75A" w14:textId="77777777" w:rsidR="006D6A13" w:rsidRDefault="006D6A13" w:rsidP="008068A2">
      <w:pPr>
        <w:spacing w:after="0" w:line="240" w:lineRule="auto"/>
      </w:pPr>
      <w:r>
        <w:separator/>
      </w:r>
    </w:p>
  </w:endnote>
  <w:endnote w:type="continuationSeparator" w:id="0">
    <w:p w14:paraId="4DC5D456" w14:textId="77777777" w:rsidR="006D6A13" w:rsidRDefault="006D6A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9A01" w14:textId="77777777" w:rsidR="006D6A13" w:rsidRDefault="006D6A13" w:rsidP="008068A2">
      <w:pPr>
        <w:spacing w:after="0" w:line="240" w:lineRule="auto"/>
      </w:pPr>
      <w:r>
        <w:separator/>
      </w:r>
    </w:p>
  </w:footnote>
  <w:footnote w:type="continuationSeparator" w:id="0">
    <w:p w14:paraId="35BCAEEA" w14:textId="77777777" w:rsidR="006D6A13" w:rsidRDefault="006D6A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4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3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mwqAUAKh+3ty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26183"/>
    <w:rsid w:val="00035751"/>
    <w:rsid w:val="00044D5F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152A"/>
    <w:rsid w:val="001F38BB"/>
    <w:rsid w:val="00201993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41B6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1981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0DA9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605F7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318DB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B0CC9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D6A13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344F5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C514E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082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00C6"/>
    <w:rsid w:val="00AD3214"/>
    <w:rsid w:val="00AD35DE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5F94"/>
    <w:rsid w:val="00C27853"/>
    <w:rsid w:val="00C341E3"/>
    <w:rsid w:val="00C355A5"/>
    <w:rsid w:val="00C368F7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26DF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3C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1EF7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575"/>
    <w:rsid w:val="00F03AE5"/>
    <w:rsid w:val="00F13281"/>
    <w:rsid w:val="00F16ADB"/>
    <w:rsid w:val="00F175B5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372</cp:revision>
  <cp:lastPrinted>2015-10-26T22:35:00Z</cp:lastPrinted>
  <dcterms:created xsi:type="dcterms:W3CDTF">2019-11-12T12:29:00Z</dcterms:created>
  <dcterms:modified xsi:type="dcterms:W3CDTF">2024-10-08T15:46:00Z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