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A5328" w14:textId="77777777" w:rsidR="00C04005" w:rsidRDefault="00477797">
      <w:pPr>
        <w:pStyle w:val="Heading1"/>
      </w:pPr>
      <w:r>
        <w:t>Lab 1: Introduction to MATLAB &amp; Simulink</w:t>
      </w:r>
    </w:p>
    <w:p w14:paraId="56F4FA80" w14:textId="77777777" w:rsidR="00C04005" w:rsidRDefault="00477797">
      <w:r>
        <w:t>Objective:</w:t>
      </w:r>
    </w:p>
    <w:p w14:paraId="0F3AD998" w14:textId="77777777" w:rsidR="00C04005" w:rsidRDefault="00477797">
      <w:r>
        <w:t>• Familiarize students with MATLAB and Simulink interface.</w:t>
      </w:r>
      <w:r>
        <w:br/>
        <w:t>• Learn to represent a transfer function in MATLAB.</w:t>
      </w:r>
      <w:r>
        <w:br/>
        <w:t>• Analyze system response using step response and extract rise time, settling time, etc.</w:t>
      </w:r>
    </w:p>
    <w:p w14:paraId="5FBA4E92" w14:textId="77777777" w:rsidR="00C04005" w:rsidRDefault="00477797">
      <w:r>
        <w:t>Tasks:</w:t>
      </w:r>
    </w:p>
    <w:p w14:paraId="09651348" w14:textId="77777777" w:rsidR="00C04005" w:rsidRDefault="00477797">
      <w:r>
        <w:t>1. Create a transfer function in MATLAB (e.g., G(s) = 1 / (s^2 + 10s + 20)).</w:t>
      </w:r>
      <w:r>
        <w:br/>
        <w:t>2. Modify the numerator and denominator of the transfer function and observe the effect.</w:t>
      </w:r>
      <w:r>
        <w:br/>
        <w:t>3. Plot the step response and extract system characteristics using `stepinfo()`.</w:t>
      </w:r>
      <w:r>
        <w:br/>
        <w:t>4. Write a report with analysis of original vs. modified response.</w:t>
      </w:r>
    </w:p>
    <w:p w14:paraId="05A15547" w14:textId="77777777" w:rsidR="00C04005" w:rsidRDefault="00477797">
      <w:r>
        <w:t>Deliverables:</w:t>
      </w:r>
    </w:p>
    <w:p w14:paraId="1951270A" w14:textId="77777777" w:rsidR="00C04005" w:rsidRDefault="00477797">
      <w:r>
        <w:t>• MATLAB code and plot.</w:t>
      </w:r>
      <w:r>
        <w:br/>
        <w:t>• Step response characteristics (rise time, settling time).</w:t>
      </w:r>
      <w:r>
        <w:br/>
        <w:t>• Structured report.</w:t>
      </w:r>
    </w:p>
    <w:sectPr w:rsidR="00C040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3576209">
    <w:abstractNumId w:val="8"/>
  </w:num>
  <w:num w:numId="2" w16cid:durableId="1667787765">
    <w:abstractNumId w:val="6"/>
  </w:num>
  <w:num w:numId="3" w16cid:durableId="1583443261">
    <w:abstractNumId w:val="5"/>
  </w:num>
  <w:num w:numId="4" w16cid:durableId="591277766">
    <w:abstractNumId w:val="4"/>
  </w:num>
  <w:num w:numId="5" w16cid:durableId="721173382">
    <w:abstractNumId w:val="7"/>
  </w:num>
  <w:num w:numId="6" w16cid:durableId="1732728763">
    <w:abstractNumId w:val="3"/>
  </w:num>
  <w:num w:numId="7" w16cid:durableId="241263382">
    <w:abstractNumId w:val="2"/>
  </w:num>
  <w:num w:numId="8" w16cid:durableId="1128010154">
    <w:abstractNumId w:val="1"/>
  </w:num>
  <w:num w:numId="9" w16cid:durableId="1670018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1FF4"/>
    <w:rsid w:val="0015074B"/>
    <w:rsid w:val="00183752"/>
    <w:rsid w:val="002042FF"/>
    <w:rsid w:val="0029639D"/>
    <w:rsid w:val="00326F90"/>
    <w:rsid w:val="00477797"/>
    <w:rsid w:val="00AA1D8D"/>
    <w:rsid w:val="00B47730"/>
    <w:rsid w:val="00C0400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A7A91084-D462-4FF9-8181-6690854D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587</Characters>
  <Application>Microsoft Office Word</Application>
  <DocSecurity>0</DocSecurity>
  <Lines>14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Ir. Ts. Dr. Prakas A/L Gopal Samy - RESIGNED(extend until 30/6/2025)</cp:lastModifiedBy>
  <cp:revision>2</cp:revision>
  <dcterms:created xsi:type="dcterms:W3CDTF">2025-05-29T17:18:00Z</dcterms:created>
  <dcterms:modified xsi:type="dcterms:W3CDTF">2025-05-29T17:18:00Z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87fe1864-294e-4f80-a1bb-68849605f9fc</vt:lpwstr>
  </property>
</Properties>
</file>