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1163" w14:textId="77777777" w:rsidR="00B37D2C" w:rsidRPr="00920076" w:rsidRDefault="00B37D2C" w:rsidP="00B37D2C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28E7C07C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DD00D64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19EA5F3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E510EFB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6B87365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D2FDD14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0413DFB" w14:textId="67D440E7" w:rsidR="00B37D2C" w:rsidRPr="00B37D2C" w:rsidRDefault="00B37D2C" w:rsidP="00B37D2C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B37D2C">
        <w:rPr>
          <w:rFonts w:ascii="Times New Roman" w:hAnsi="Times New Roman"/>
          <w:b/>
          <w:sz w:val="28"/>
          <w:szCs w:val="28"/>
          <w:lang w:val="ru-RU"/>
        </w:rPr>
        <w:t>5</w:t>
      </w:r>
    </w:p>
    <w:p w14:paraId="51F38772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06A00246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4383F373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381F4936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23486C91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2C79C940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572A562B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0E389920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2C570A83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223B0BAC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5" w:tgtFrame="_blank" w:history="1">
        <w:r w:rsidRPr="00920076">
          <w:rPr>
            <w:rStyle w:val="a3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4E3B9548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5EDAD627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0C567EB2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6D47350C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5FCB0B03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0B726376" w14:textId="77777777" w:rsidR="00B37D2C" w:rsidRPr="00920076" w:rsidRDefault="00B37D2C" w:rsidP="00B37D2C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FD906D7" w14:textId="5CB66B1D" w:rsidR="00323276" w:rsidRDefault="00B37D2C" w:rsidP="00B37D2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sz w:val="28"/>
          <w:szCs w:val="28"/>
        </w:rPr>
        <w:lastRenderedPageBreak/>
        <w:t>Завдання за варіантом</w:t>
      </w:r>
    </w:p>
    <w:p w14:paraId="5D38120C" w14:textId="77777777" w:rsidR="00B37D2C" w:rsidRDefault="00B37D2C" w:rsidP="00B37D2C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1147D91" w14:textId="30A811C1" w:rsidR="00B37D2C" w:rsidRDefault="00B37D2C" w:rsidP="00B37D2C">
      <w:pPr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75C355F" wp14:editId="7A552CE4">
            <wp:extent cx="5940425" cy="6113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D462" w14:textId="740A9CA0" w:rsidR="00B37D2C" w:rsidRDefault="00B37D2C" w:rsidP="00B37D2C">
      <w:pPr>
        <w:rPr>
          <w:rFonts w:ascii="Times New Roman" w:hAnsi="Times New Roman"/>
          <w:b/>
          <w:bCs/>
          <w:sz w:val="28"/>
          <w:szCs w:val="28"/>
        </w:rPr>
      </w:pPr>
    </w:p>
    <w:p w14:paraId="56278F66" w14:textId="3C976BAB" w:rsidR="00D137B5" w:rsidRDefault="00D137B5" w:rsidP="00B37D2C">
      <w:pPr>
        <w:rPr>
          <w:rFonts w:ascii="Times New Roman" w:hAnsi="Times New Roman"/>
          <w:b/>
          <w:bCs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t>Мій варіант:</w:t>
      </w:r>
      <w:r>
        <w:rPr>
          <w:rFonts w:ascii="Times New Roman" w:hAnsi="Times New Roman"/>
          <w:b/>
          <w:bCs/>
          <w:sz w:val="28"/>
          <w:szCs w:val="28"/>
        </w:rPr>
        <w:t xml:space="preserve"> 34</w:t>
      </w:r>
    </w:p>
    <w:p w14:paraId="180A5FD2" w14:textId="0BC131E4" w:rsidR="00D137B5" w:rsidRPr="00D137B5" w:rsidRDefault="00D137B5" w:rsidP="00B37D2C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D137B5">
        <w:rPr>
          <w:rFonts w:ascii="Times New Roman" w:hAnsi="Times New Roman"/>
          <w:sz w:val="28"/>
          <w:szCs w:val="28"/>
        </w:rPr>
        <w:t xml:space="preserve">Варіант для першого завдання: (34 </w:t>
      </w:r>
      <w:r w:rsidRPr="00D137B5">
        <w:rPr>
          <w:rFonts w:ascii="Times New Roman" w:hAnsi="Times New Roman"/>
          <w:sz w:val="28"/>
          <w:szCs w:val="28"/>
          <w:lang w:val="en-US"/>
        </w:rPr>
        <w:t>mod</w:t>
      </w:r>
      <w:r w:rsidRPr="00D137B5">
        <w:rPr>
          <w:rFonts w:ascii="Times New Roman" w:hAnsi="Times New Roman"/>
          <w:sz w:val="28"/>
          <w:szCs w:val="28"/>
          <w:lang w:val="ru-RU"/>
        </w:rPr>
        <w:t xml:space="preserve"> 10</w:t>
      </w:r>
      <w:r w:rsidRPr="00D137B5">
        <w:rPr>
          <w:rFonts w:ascii="Times New Roman" w:hAnsi="Times New Roman"/>
          <w:sz w:val="28"/>
          <w:szCs w:val="28"/>
        </w:rPr>
        <w:t>)</w:t>
      </w:r>
      <w:r w:rsidRPr="00D137B5">
        <w:rPr>
          <w:rFonts w:ascii="Times New Roman" w:hAnsi="Times New Roman"/>
          <w:sz w:val="28"/>
          <w:szCs w:val="28"/>
          <w:lang w:val="ru-RU"/>
        </w:rPr>
        <w:t xml:space="preserve"> =</w:t>
      </w:r>
      <w:r w:rsidRPr="00D137B5">
        <w:rPr>
          <w:rFonts w:ascii="Times New Roman" w:hAnsi="Times New Roman"/>
          <w:b/>
          <w:bCs/>
          <w:sz w:val="28"/>
          <w:szCs w:val="28"/>
          <w:lang w:val="ru-RU"/>
        </w:rPr>
        <w:t xml:space="preserve"> 4</w:t>
      </w:r>
    </w:p>
    <w:p w14:paraId="7C612BB3" w14:textId="77777777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EEFE5B" w14:textId="77777777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D4D4D1D" w14:textId="77777777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0BDA61F" w14:textId="77777777" w:rsidR="00B37D2C" w:rsidRDefault="00B37D2C" w:rsidP="00AF33FF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</w:p>
    <w:p w14:paraId="707E6F11" w14:textId="169AE694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sz w:val="28"/>
          <w:szCs w:val="28"/>
        </w:rPr>
        <w:lastRenderedPageBreak/>
        <w:t>Хід роботи</w:t>
      </w:r>
    </w:p>
    <w:p w14:paraId="6A1DF3C7" w14:textId="42DC159C" w:rsidR="00B37D2C" w:rsidRDefault="00B37D2C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Завдання 1</w:t>
      </w:r>
    </w:p>
    <w:p w14:paraId="3C2BF1EC" w14:textId="4B194062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B37D2C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>) Створимо базову стуктуру до нашо</w:t>
      </w:r>
      <w:r>
        <w:rPr>
          <w:rFonts w:ascii="Times New Roman" w:hAnsi="Times New Roman"/>
          <w:sz w:val="28"/>
          <w:szCs w:val="28"/>
        </w:rPr>
        <w:t>ї форми</w:t>
      </w:r>
    </w:p>
    <w:p w14:paraId="22C7CA44" w14:textId="335D0CD8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B37D2C">
        <w:rPr>
          <w:rFonts w:ascii="Times New Roman" w:hAnsi="Times New Roman"/>
          <w:sz w:val="28"/>
          <w:szCs w:val="28"/>
        </w:rPr>
        <w:drawing>
          <wp:inline distT="0" distB="0" distL="0" distR="0" wp14:anchorId="3E2D4986" wp14:editId="20E2AEEA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909" w14:textId="3AB296D3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Також створимо базову структуру для полів виводу правильно заповнених даних.</w:t>
      </w:r>
    </w:p>
    <w:p w14:paraId="7050E58E" w14:textId="7A81D41F" w:rsidR="00B37D2C" w:rsidRP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  <w:r w:rsidRPr="00B37D2C">
        <w:rPr>
          <w:rFonts w:ascii="Times New Roman" w:hAnsi="Times New Roman"/>
          <w:sz w:val="28"/>
          <w:szCs w:val="28"/>
        </w:rPr>
        <w:drawing>
          <wp:inline distT="0" distB="0" distL="0" distR="0" wp14:anchorId="61B3AE08" wp14:editId="53E3DB5C">
            <wp:extent cx="5940425" cy="26600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E49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88681EF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013F706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A307E92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73809CC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17A3605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BFEAEFD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78B42445" w14:textId="648BDCD3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3) Додамо стилі в окремому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B37D2C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B37D2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>
        <w:rPr>
          <w:rFonts w:ascii="Times New Roman" w:hAnsi="Times New Roman"/>
          <w:sz w:val="28"/>
          <w:szCs w:val="28"/>
        </w:rPr>
        <w:t>і</w:t>
      </w:r>
    </w:p>
    <w:p w14:paraId="3F9CD68E" w14:textId="5EFB95A0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 w:rsidRPr="00B37D2C">
        <w:rPr>
          <w:rFonts w:ascii="Times New Roman" w:hAnsi="Times New Roman"/>
          <w:sz w:val="28"/>
          <w:szCs w:val="28"/>
        </w:rPr>
        <w:drawing>
          <wp:inline distT="0" distB="0" distL="0" distR="0" wp14:anchorId="632D697B" wp14:editId="17ADA62E">
            <wp:extent cx="5409446" cy="8739812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482" cy="87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F988" w14:textId="5C740DDE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Проміжний результат:</w:t>
      </w:r>
    </w:p>
    <w:p w14:paraId="6B44E7D2" w14:textId="0CFE2A1A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drawing>
          <wp:inline distT="0" distB="0" distL="0" distR="0" wp14:anchorId="1C754D19" wp14:editId="08FDD5C2">
            <wp:extent cx="4843604" cy="274306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672" cy="27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EAE2" w14:textId="57E02EF7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E769C8F" w14:textId="065CE312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Напишемо скрипт, який буде задовольняти такі умови та виконувати такі функції:</w:t>
      </w:r>
    </w:p>
    <w:p w14:paraId="347FDA9E" w14:textId="22BAB57E" w:rsidR="006B574A" w:rsidRPr="006B574A" w:rsidRDefault="006B574A" w:rsidP="006B574A">
      <w:pPr>
        <w:pStyle w:val="a4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Перевірятиме валідність даних введених у поля.</w:t>
      </w:r>
    </w:p>
    <w:p w14:paraId="6FD16708" w14:textId="22BAB57E" w:rsidR="006B574A" w:rsidRPr="006B574A" w:rsidRDefault="006B574A" w:rsidP="006B574A">
      <w:pPr>
        <w:pStyle w:val="a4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Враховувати що кожне поле має свій окремий «паттерн» заповнення</w:t>
      </w:r>
    </w:p>
    <w:p w14:paraId="71FCF35C" w14:textId="3E65826B" w:rsidR="006B574A" w:rsidRPr="006B574A" w:rsidRDefault="006B574A" w:rsidP="006B574A">
      <w:pPr>
        <w:pStyle w:val="a4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Якщо введені дані співпадають із патерном, виводити їх у віконце праворуч при цьому підсвічуючи текст зеленим коліром</w:t>
      </w:r>
    </w:p>
    <w:p w14:paraId="57490A34" w14:textId="41116826" w:rsidR="006B574A" w:rsidRPr="006B574A" w:rsidRDefault="006B574A" w:rsidP="006B574A">
      <w:pPr>
        <w:pStyle w:val="a4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Якщо введені дані не співпадають із патерном, підсвітити їх червоним кольором та не виводити їх у віконце</w:t>
      </w:r>
    </w:p>
    <w:p w14:paraId="41402B2F" w14:textId="6408D0D3" w:rsidR="006B574A" w:rsidRPr="006B574A" w:rsidRDefault="006B574A" w:rsidP="006B574A">
      <w:pPr>
        <w:pStyle w:val="a4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Урахувати те</w:t>
      </w:r>
      <w:r>
        <w:rPr>
          <w:rFonts w:ascii="Times New Roman" w:hAnsi="Times New Roman"/>
          <w:sz w:val="28"/>
          <w:szCs w:val="28"/>
        </w:rPr>
        <w:t>,</w:t>
      </w:r>
      <w:r w:rsidRPr="006B574A">
        <w:rPr>
          <w:rFonts w:ascii="Times New Roman" w:hAnsi="Times New Roman"/>
          <w:sz w:val="28"/>
          <w:szCs w:val="28"/>
        </w:rPr>
        <w:t xml:space="preserve"> щоб при повторному введені правильних данних, вони не виводилися другий раз </w:t>
      </w:r>
    </w:p>
    <w:p w14:paraId="30698FEE" w14:textId="0F4CB853" w:rsidR="006B574A" w:rsidRDefault="006B574A" w:rsidP="006B574A">
      <w:pPr>
        <w:pStyle w:val="a4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Змінювати колір тексту на чорний (замість червоного або зеленого) якщо користувач зробить клік по полю для вводу.</w:t>
      </w:r>
    </w:p>
    <w:p w14:paraId="1D31254D" w14:textId="47210C37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9DE7C0F" w14:textId="474A42BC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6EF06BC" w14:textId="1AE20502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BE6E5BB" w14:textId="14082621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7AB88BF" w14:textId="2AA9C92D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E978941" w14:textId="26796E83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B9160A6" w14:textId="3335779A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53A2ABC" w14:textId="43863554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96A0F8B" w14:textId="77777777" w:rsid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D2E5963" w14:textId="57F05141" w:rsidR="006B574A" w:rsidRPr="006B574A" w:rsidRDefault="006B574A" w:rsidP="006B574A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93FED89" wp14:editId="4731E5FF">
            <wp:extent cx="5958874" cy="889928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5"/>
                    <a:stretch/>
                  </pic:blipFill>
                  <pic:spPr bwMode="auto">
                    <a:xfrm>
                      <a:off x="0" y="0"/>
                      <a:ext cx="5968790" cy="89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676A3" w14:textId="4791FE17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6CD9F02" w14:textId="140287D1" w:rsidR="00BD0689" w:rsidRDefault="00BD0689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BD0689">
        <w:rPr>
          <w:rFonts w:ascii="Times New Roman" w:hAnsi="Times New Roman"/>
          <w:b/>
          <w:bCs/>
          <w:sz w:val="28"/>
          <w:szCs w:val="28"/>
        </w:rPr>
        <w:lastRenderedPageBreak/>
        <w:t>Протестуємо програму:</w:t>
      </w:r>
    </w:p>
    <w:p w14:paraId="40211845" w14:textId="379BFC18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Заповнимо три поля вірно і два поля не вірно</w:t>
      </w:r>
    </w:p>
    <w:p w14:paraId="7622E4A1" w14:textId="4AB55ACD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BD0689">
        <w:rPr>
          <w:rFonts w:ascii="Times New Roman" w:hAnsi="Times New Roman"/>
          <w:sz w:val="28"/>
          <w:szCs w:val="28"/>
        </w:rPr>
        <w:drawing>
          <wp:inline distT="0" distB="0" distL="0" distR="0" wp14:anchorId="47ADF825" wp14:editId="600F6C29">
            <wp:extent cx="5124261" cy="2869148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038" cy="28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053" w14:textId="46EC9D67" w:rsidR="00182EA0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Тепер навпаки,</w:t>
      </w:r>
      <w:r w:rsidR="00182EA0">
        <w:rPr>
          <w:rFonts w:ascii="Times New Roman" w:hAnsi="Times New Roman"/>
          <w:sz w:val="28"/>
          <w:szCs w:val="28"/>
        </w:rPr>
        <w:t xml:space="preserve"> ті що були вірні зробимо невірними, а ті що невірні – вірними</w:t>
      </w:r>
    </w:p>
    <w:p w14:paraId="7FD854C3" w14:textId="59A2A73D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sz w:val="28"/>
          <w:szCs w:val="28"/>
        </w:rPr>
        <w:drawing>
          <wp:inline distT="0" distB="0" distL="0" distR="0" wp14:anchorId="1AD8AED5" wp14:editId="4A2DC9C7">
            <wp:extent cx="5123815" cy="2867379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0" b="1"/>
                    <a:stretch/>
                  </pic:blipFill>
                  <pic:spPr bwMode="auto">
                    <a:xfrm>
                      <a:off x="0" y="0"/>
                      <a:ext cx="5133006" cy="287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C818" w14:textId="76446FA5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 бачимо, тепер червоним горять вже інші невірні поля, а у віконці зберіглися правильні варінти (тобто ті, які я вводив в перший раз).</w:t>
      </w:r>
    </w:p>
    <w:p w14:paraId="2B28146D" w14:textId="3BA4644D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CA8BB7C" w14:textId="602D51E5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5ABB3D4" w14:textId="671EAC99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ED04898" w14:textId="377DAEFC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FDF8163" w14:textId="77777777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055DA68" w14:textId="570005D3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A723C9F" wp14:editId="151B650B">
            <wp:extent cx="5622202" cy="31480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4"/>
                    <a:stretch/>
                  </pic:blipFill>
                  <pic:spPr bwMode="auto">
                    <a:xfrm>
                      <a:off x="0" y="0"/>
                      <a:ext cx="5626151" cy="315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5DA6" w14:textId="7E217D34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Бачимо що при натисканні на поле, текст чтає чорним натякаючи користувачеві що його можна редагувати.</w:t>
      </w:r>
    </w:p>
    <w:p w14:paraId="65CD282D" w14:textId="0A8B42F5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32EDD95" w14:textId="57F77000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Введемо всі правильні варіанти та впевнемося що у віконці праворуч відображатиметься тільки одна відповідь для кожного поля, як і повинно бути.</w:t>
      </w:r>
    </w:p>
    <w:p w14:paraId="19FB6BEB" w14:textId="3C65A9C6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sz w:val="28"/>
          <w:szCs w:val="28"/>
        </w:rPr>
        <w:drawing>
          <wp:inline distT="0" distB="0" distL="0" distR="0" wp14:anchorId="5F12517A" wp14:editId="7C6B5340">
            <wp:extent cx="5940425" cy="3329839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9"/>
                    <a:stretch/>
                  </pic:blipFill>
                  <pic:spPr bwMode="auto">
                    <a:xfrm>
                      <a:off x="0" y="0"/>
                      <a:ext cx="5940425" cy="33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74C2" w14:textId="77777777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7240272B" w14:textId="5EA32B96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4CBF9DA" w14:textId="103CEA4D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6C8073C" w14:textId="52779840" w:rsidR="00182EA0" w:rsidRDefault="00182EA0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/>
          <w:b/>
          <w:bCs/>
          <w:sz w:val="28"/>
          <w:szCs w:val="28"/>
        </w:rPr>
        <w:t>2</w:t>
      </w:r>
    </w:p>
    <w:p w14:paraId="51189F1F" w14:textId="5262D10A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Створимо базову структуру матриці 6 на 6</w:t>
      </w:r>
    </w:p>
    <w:p w14:paraId="33FA4247" w14:textId="1A748179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sz w:val="28"/>
          <w:szCs w:val="28"/>
        </w:rPr>
        <w:drawing>
          <wp:inline distT="0" distB="0" distL="0" distR="0" wp14:anchorId="2408DB23" wp14:editId="4830FD5C">
            <wp:extent cx="3806982" cy="8549279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6031" cy="86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CAA4" w14:textId="157AD62C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2) Напишемо скрипт який буде заповнювати таблицю числами від 1 до 36</w:t>
      </w:r>
    </w:p>
    <w:p w14:paraId="24771F57" w14:textId="57233E1D" w:rsidR="00182EA0" w:rsidRP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sz w:val="28"/>
          <w:szCs w:val="28"/>
        </w:rPr>
        <w:drawing>
          <wp:inline distT="0" distB="0" distL="0" distR="0" wp14:anchorId="7E12B406" wp14:editId="515AA9AC">
            <wp:extent cx="5940425" cy="1779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977" w14:textId="4F0F07FA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EB1DFDC" w14:textId="4B3AEFFF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Додамо скрипт який буде зафарбовувати клітинку номер 34 </w:t>
      </w:r>
      <w:r>
        <w:rPr>
          <w:rFonts w:ascii="Times New Roman" w:hAnsi="Times New Roman"/>
          <w:sz w:val="28"/>
          <w:szCs w:val="28"/>
          <w:lang w:val="ru-RU"/>
        </w:rPr>
        <w:t xml:space="preserve">у рандомний </w:t>
      </w:r>
      <w:r>
        <w:rPr>
          <w:rFonts w:ascii="Times New Roman" w:hAnsi="Times New Roman"/>
          <w:sz w:val="28"/>
          <w:szCs w:val="28"/>
        </w:rPr>
        <w:t>колір при наведенні</w:t>
      </w:r>
    </w:p>
    <w:p w14:paraId="2F15EF2A" w14:textId="163B677E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drawing>
          <wp:inline distT="0" distB="0" distL="0" distR="0" wp14:anchorId="569AD0B9" wp14:editId="64A482D1">
            <wp:extent cx="5940425" cy="40906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FEE6" w14:textId="017D1E4F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8007BF1" w14:textId="7BCCE728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Тепер треба додати на сторінку палітру для вибору кольору</w:t>
      </w:r>
      <w:r w:rsidRPr="00D137B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для цього я скористався </w:t>
      </w:r>
      <w:r w:rsidRPr="00D137B5"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 xml:space="preserve">ібліотекою </w:t>
      </w:r>
      <w:r>
        <w:rPr>
          <w:rFonts w:ascii="Times New Roman" w:hAnsi="Times New Roman"/>
          <w:sz w:val="28"/>
          <w:szCs w:val="28"/>
          <w:lang w:val="en-US"/>
        </w:rPr>
        <w:t>jscolor</w:t>
      </w:r>
      <w:r w:rsidRPr="00D137B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D137B5">
        <w:rPr>
          <w:rFonts w:ascii="Times New Roman" w:hAnsi="Times New Roman"/>
          <w:sz w:val="28"/>
          <w:szCs w:val="28"/>
        </w:rPr>
        <w:t>) а також зробити так щоб після вибору кольору клітинка зафарбову</w:t>
      </w:r>
      <w:r>
        <w:rPr>
          <w:rFonts w:ascii="Times New Roman" w:hAnsi="Times New Roman"/>
          <w:sz w:val="28"/>
          <w:szCs w:val="28"/>
        </w:rPr>
        <w:t>валася у це</w:t>
      </w:r>
      <w:r w:rsidR="00AF33FF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колір при натисканні.</w:t>
      </w:r>
    </w:p>
    <w:p w14:paraId="2D88E913" w14:textId="5C4D9B9E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drawing>
          <wp:inline distT="0" distB="0" distL="0" distR="0" wp14:anchorId="0A9B642D" wp14:editId="7DE2C0F5">
            <wp:extent cx="5940425" cy="9093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E23A" w14:textId="3C4A6455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4) Додамо також функціонал зафарбовування побічної діагоналі матриці при подіїї подвійного натискання.</w:t>
      </w:r>
    </w:p>
    <w:p w14:paraId="0CF7D5D1" w14:textId="04C7556C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drawing>
          <wp:inline distT="0" distB="0" distL="0" distR="0" wp14:anchorId="2E693798" wp14:editId="5FFCEAC4">
            <wp:extent cx="5940425" cy="24231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B925" w14:textId="00861B26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3CC42E4" w14:textId="1FB98990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5) Прив’яжемо ці функії до нашої клітинки</w:t>
      </w:r>
    </w:p>
    <w:p w14:paraId="2BDF2897" w14:textId="0E7B8403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drawing>
          <wp:inline distT="0" distB="0" distL="0" distR="0" wp14:anchorId="6EF74675" wp14:editId="00F9E965">
            <wp:extent cx="3634966" cy="1098672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428" cy="11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2309" w14:textId="2FC0EDD6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770E9C2" w14:textId="5D8B1420" w:rsidR="00D137B5" w:rsidRDefault="00D137B5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D137B5">
        <w:rPr>
          <w:rFonts w:ascii="Times New Roman" w:hAnsi="Times New Roman"/>
          <w:b/>
          <w:bCs/>
          <w:sz w:val="28"/>
          <w:szCs w:val="28"/>
        </w:rPr>
        <w:t>Протестуємо програму:</w:t>
      </w:r>
    </w:p>
    <w:p w14:paraId="27F1455C" w14:textId="6256CF85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t>1) Початковий стан</w:t>
      </w:r>
    </w:p>
    <w:p w14:paraId="5E83FA95" w14:textId="5CCE2FDA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drawing>
          <wp:inline distT="0" distB="0" distL="0" distR="0" wp14:anchorId="425AC01B" wp14:editId="1CC652D1">
            <wp:extent cx="3157585" cy="2969480"/>
            <wp:effectExtent l="133350" t="114300" r="119380" b="1739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14" r="9793"/>
                    <a:stretch/>
                  </pic:blipFill>
                  <pic:spPr bwMode="auto">
                    <a:xfrm>
                      <a:off x="0" y="0"/>
                      <a:ext cx="3187744" cy="2997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A465" w14:textId="0DFA5507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2) Тричі наведемо мишею по клітинці</w:t>
      </w:r>
    </w:p>
    <w:p w14:paraId="579C99F9" w14:textId="11F53DFA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009CE">
        <w:rPr>
          <w:rFonts w:ascii="Times New Roman" w:hAnsi="Times New Roman"/>
          <w:sz w:val="28"/>
          <w:szCs w:val="28"/>
        </w:rPr>
        <w:drawing>
          <wp:inline distT="0" distB="0" distL="0" distR="0" wp14:anchorId="161D82A8" wp14:editId="57CA964F">
            <wp:extent cx="2089785" cy="2044951"/>
            <wp:effectExtent l="114300" t="114300" r="120015" b="146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1" b="-2374"/>
                    <a:stretch/>
                  </pic:blipFill>
                  <pic:spPr bwMode="auto">
                    <a:xfrm>
                      <a:off x="0" y="0"/>
                      <a:ext cx="2107839" cy="20626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5B2B" w14:textId="0EE673FF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009CE">
        <w:rPr>
          <w:rFonts w:ascii="Times New Roman" w:hAnsi="Times New Roman"/>
          <w:sz w:val="28"/>
          <w:szCs w:val="28"/>
        </w:rPr>
        <w:drawing>
          <wp:inline distT="0" distB="0" distL="0" distR="0" wp14:anchorId="1BC77288" wp14:editId="6F4D98A9">
            <wp:extent cx="2139070" cy="1975124"/>
            <wp:effectExtent l="114300" t="114300" r="109220" b="1587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4301" cy="1979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FCC6FE" w14:textId="5EEC1EE8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009CE">
        <w:rPr>
          <w:rFonts w:ascii="Times New Roman" w:hAnsi="Times New Roman"/>
          <w:sz w:val="28"/>
          <w:szCs w:val="28"/>
        </w:rPr>
        <w:drawing>
          <wp:inline distT="0" distB="0" distL="0" distR="0" wp14:anchorId="62210281" wp14:editId="3E65B561">
            <wp:extent cx="2138680" cy="1935900"/>
            <wp:effectExtent l="133350" t="114300" r="128270" b="1600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8642" cy="19539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6A8DDD" w14:textId="3E800320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004C348" w14:textId="61C48722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B81055B" w14:textId="2FB76461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9929B6E" w14:textId="78619BA8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39D6DEC" w14:textId="598ED42B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76E62DE" w14:textId="40D3B20B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4623035" w14:textId="0CFA2B33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3) Оберемо колір та зробимо клік по нашій клітинці</w:t>
      </w:r>
    </w:p>
    <w:p w14:paraId="7457EBC3" w14:textId="33FAF636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  <w:r w:rsidRPr="001009CE">
        <w:rPr>
          <w:rFonts w:ascii="Times New Roman" w:hAnsi="Times New Roman"/>
          <w:sz w:val="28"/>
          <w:szCs w:val="28"/>
        </w:rPr>
        <w:drawing>
          <wp:inline distT="0" distB="0" distL="0" distR="0" wp14:anchorId="46BF1340" wp14:editId="2ABA7AC8">
            <wp:extent cx="5006973" cy="2235074"/>
            <wp:effectExtent l="133350" t="114300" r="137160" b="1466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558" cy="2249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C452AE" w14:textId="4F051057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  <w:r w:rsidRPr="001009C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C494ACA" wp14:editId="4DD86B1A">
            <wp:extent cx="4993089" cy="4674983"/>
            <wp:effectExtent l="133350" t="114300" r="150495" b="144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516" cy="4694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50C79A" w14:textId="38ABFB07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38CA1B61" w14:textId="3C8917EE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7267C812" w14:textId="127346BD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6B6D7F39" w14:textId="62B6A13F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1354CB53" w14:textId="0A86D7A3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261574">
        <w:rPr>
          <w:rFonts w:ascii="Times New Roman" w:hAnsi="Times New Roman"/>
          <w:sz w:val="28"/>
          <w:szCs w:val="28"/>
          <w:lang w:val="ru-RU"/>
        </w:rPr>
        <w:lastRenderedPageBreak/>
        <w:t xml:space="preserve">5) </w:t>
      </w:r>
      <w:r w:rsidR="00261574">
        <w:rPr>
          <w:rFonts w:ascii="Times New Roman" w:hAnsi="Times New Roman"/>
          <w:sz w:val="28"/>
          <w:szCs w:val="28"/>
          <w:lang w:val="ru-RU"/>
        </w:rPr>
        <w:t>Тепер з</w:t>
      </w:r>
      <w:r>
        <w:rPr>
          <w:rFonts w:ascii="Times New Roman" w:hAnsi="Times New Roman"/>
          <w:sz w:val="28"/>
          <w:szCs w:val="28"/>
          <w:lang w:val="ru-RU"/>
        </w:rPr>
        <w:t>робимо</w:t>
      </w:r>
      <w:r w:rsidR="00261574" w:rsidRPr="0026157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61574">
        <w:rPr>
          <w:rFonts w:ascii="Times New Roman" w:hAnsi="Times New Roman"/>
          <w:sz w:val="28"/>
          <w:szCs w:val="28"/>
          <w:lang w:val="ru-RU"/>
        </w:rPr>
        <w:t>дабл кл</w:t>
      </w:r>
      <w:r w:rsidR="00261574">
        <w:rPr>
          <w:rFonts w:ascii="Times New Roman" w:hAnsi="Times New Roman"/>
          <w:sz w:val="28"/>
          <w:szCs w:val="28"/>
        </w:rPr>
        <w:t>ік по клітинці, тим самим зафарбувавши побічну діагональ</w:t>
      </w:r>
    </w:p>
    <w:p w14:paraId="16F5A6B8" w14:textId="0B2CFD79" w:rsidR="00261574" w:rsidRPr="00261574" w:rsidRDefault="00261574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261574">
        <w:rPr>
          <w:rFonts w:ascii="Times New Roman" w:hAnsi="Times New Roman"/>
          <w:sz w:val="28"/>
          <w:szCs w:val="28"/>
        </w:rPr>
        <w:drawing>
          <wp:inline distT="0" distB="0" distL="0" distR="0" wp14:anchorId="5804B058" wp14:editId="16E931A1">
            <wp:extent cx="4286316" cy="3838670"/>
            <wp:effectExtent l="133350" t="114300" r="114300" b="1619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491" cy="38468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969476" w14:textId="77777777" w:rsidR="001009CE" w:rsidRPr="00D137B5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B7ED7D0" w14:textId="790C2F4D" w:rsidR="00D137B5" w:rsidRPr="00261574" w:rsidRDefault="00261574" w:rsidP="00261574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 w:rsidRPr="00261574">
        <w:rPr>
          <w:rFonts w:ascii="Times New Roman" w:hAnsi="Times New Roman"/>
          <w:b/>
          <w:bCs/>
          <w:sz w:val="28"/>
          <w:szCs w:val="28"/>
        </w:rPr>
        <w:t>Висновок</w:t>
      </w:r>
    </w:p>
    <w:p w14:paraId="155F13B9" w14:textId="5A30DEFD" w:rsidR="00261574" w:rsidRDefault="00261574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261574">
        <w:rPr>
          <w:rFonts w:ascii="Times New Roman" w:hAnsi="Times New Roman"/>
          <w:sz w:val="28"/>
          <w:szCs w:val="28"/>
        </w:rPr>
        <w:t xml:space="preserve">Під час лабораторної роботи були вирішені два завдання. Перше завдання передбачало взаємодію з таблицями та формами, де </w:t>
      </w:r>
      <w:r>
        <w:rPr>
          <w:rFonts w:ascii="Times New Roman" w:hAnsi="Times New Roman"/>
          <w:sz w:val="28"/>
          <w:szCs w:val="28"/>
        </w:rPr>
        <w:t>я вивчив</w:t>
      </w:r>
      <w:r w:rsidRPr="00261574">
        <w:rPr>
          <w:rFonts w:ascii="Times New Roman" w:hAnsi="Times New Roman"/>
          <w:sz w:val="28"/>
          <w:szCs w:val="28"/>
        </w:rPr>
        <w:t xml:space="preserve"> роботу з подіями та використання регулярних виразів для валідації даних. Друге завдання стосувалося роботи з таблицею, де </w:t>
      </w:r>
      <w:r w:rsidR="00AF33FF">
        <w:rPr>
          <w:rFonts w:ascii="Times New Roman" w:hAnsi="Times New Roman"/>
          <w:sz w:val="28"/>
          <w:szCs w:val="28"/>
        </w:rPr>
        <w:t>я</w:t>
      </w:r>
      <w:r w:rsidRPr="00261574">
        <w:rPr>
          <w:rFonts w:ascii="Times New Roman" w:hAnsi="Times New Roman"/>
          <w:sz w:val="28"/>
          <w:szCs w:val="28"/>
        </w:rPr>
        <w:t xml:space="preserve"> змінюва</w:t>
      </w:r>
      <w:r w:rsidR="00AF33FF">
        <w:rPr>
          <w:rFonts w:ascii="Times New Roman" w:hAnsi="Times New Roman"/>
          <w:sz w:val="28"/>
          <w:szCs w:val="28"/>
        </w:rPr>
        <w:t>в</w:t>
      </w:r>
      <w:r w:rsidRPr="00261574">
        <w:rPr>
          <w:rFonts w:ascii="Times New Roman" w:hAnsi="Times New Roman"/>
          <w:sz w:val="28"/>
          <w:szCs w:val="28"/>
        </w:rPr>
        <w:t xml:space="preserve"> кольори клітинок за допомогою подій миші. Робота над цією лабораторною роботою допомогла </w:t>
      </w:r>
      <w:r w:rsidR="00AF33FF">
        <w:rPr>
          <w:rFonts w:ascii="Times New Roman" w:hAnsi="Times New Roman"/>
          <w:sz w:val="28"/>
          <w:szCs w:val="28"/>
        </w:rPr>
        <w:t>мені</w:t>
      </w:r>
      <w:r w:rsidRPr="00261574">
        <w:rPr>
          <w:rFonts w:ascii="Times New Roman" w:hAnsi="Times New Roman"/>
          <w:sz w:val="28"/>
          <w:szCs w:val="28"/>
        </w:rPr>
        <w:t xml:space="preserve"> освоїти обробку подій </w:t>
      </w:r>
      <w:r w:rsidR="00AF33FF">
        <w:rPr>
          <w:rFonts w:ascii="Times New Roman" w:hAnsi="Times New Roman"/>
          <w:sz w:val="28"/>
          <w:szCs w:val="28"/>
        </w:rPr>
        <w:t xml:space="preserve">, роботу з допоміжними бібліотеками </w:t>
      </w:r>
      <w:r w:rsidRPr="00261574">
        <w:rPr>
          <w:rFonts w:ascii="Times New Roman" w:hAnsi="Times New Roman"/>
          <w:sz w:val="28"/>
          <w:szCs w:val="28"/>
        </w:rPr>
        <w:t>та взаємодію з елементами веб-сторінки за допомогою JavaScript.</w:t>
      </w:r>
    </w:p>
    <w:p w14:paraId="1FE78267" w14:textId="0F8271E0" w:rsidR="00AF33FF" w:rsidRDefault="00AF33FF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A576AA8" w14:textId="2C62BFE1" w:rsidR="00AF33FF" w:rsidRDefault="00AF33FF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AF33FF">
        <w:rPr>
          <w:rFonts w:ascii="Times New Roman" w:hAnsi="Times New Roman"/>
          <w:b/>
          <w:bCs/>
          <w:sz w:val="28"/>
          <w:szCs w:val="28"/>
        </w:rPr>
        <w:t>Додаток: (Посилання на репозиторій)</w:t>
      </w:r>
    </w:p>
    <w:p w14:paraId="6367EDC2" w14:textId="3F320E05" w:rsidR="00AF33FF" w:rsidRDefault="00AF33FF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hyperlink r:id="rId29" w:history="1">
        <w:r w:rsidRPr="009C7A24">
          <w:rPr>
            <w:rStyle w:val="a3"/>
            <w:rFonts w:ascii="Times New Roman" w:hAnsi="Times New Roman"/>
            <w:sz w:val="28"/>
            <w:szCs w:val="28"/>
          </w:rPr>
          <w:t>https://github.com/TsNikolay/Front-end-Basics-Labs</w:t>
        </w:r>
      </w:hyperlink>
    </w:p>
    <w:p w14:paraId="50744989" w14:textId="77777777" w:rsidR="00AF33FF" w:rsidRPr="00AF33FF" w:rsidRDefault="00AF33FF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0388314" w14:textId="77777777" w:rsidR="00D137B5" w:rsidRP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sectPr w:rsidR="00D137B5" w:rsidRPr="00D13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65703"/>
    <w:multiLevelType w:val="hybridMultilevel"/>
    <w:tmpl w:val="8E84041C"/>
    <w:lvl w:ilvl="0" w:tplc="233E4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D2C"/>
    <w:rsid w:val="001009CE"/>
    <w:rsid w:val="00182EA0"/>
    <w:rsid w:val="00261574"/>
    <w:rsid w:val="00323276"/>
    <w:rsid w:val="006B574A"/>
    <w:rsid w:val="00AF33FF"/>
    <w:rsid w:val="00B37D2C"/>
    <w:rsid w:val="00BD0689"/>
    <w:rsid w:val="00D1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FADEC"/>
  <w15:chartTrackingRefBased/>
  <w15:docId w15:val="{BD6032D0-2E65-4641-BBE5-C452C607C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EA0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7D2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B574A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AF3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TsNikolay/Front-end-Basics-Lab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ictadvisor.com/teachers/633ed74e-87ca-4c57-bceb-b52b5cb2249c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2</cp:revision>
  <dcterms:created xsi:type="dcterms:W3CDTF">2023-09-19T13:55:00Z</dcterms:created>
  <dcterms:modified xsi:type="dcterms:W3CDTF">2023-09-19T15:08:00Z</dcterms:modified>
</cp:coreProperties>
</file>