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25"/>
        <w:tblW w:w="11936"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none" w:sz="0" w:space="0" w:color="auto"/>
          <w:insideV w:val="none" w:sz="0" w:space="0" w:color="auto"/>
        </w:tblBorders>
        <w:tblLayout w:type="fixed"/>
        <w:tblLook w:val="04A0" w:firstRow="1" w:lastRow="0" w:firstColumn="1" w:lastColumn="0" w:noHBand="0" w:noVBand="1"/>
      </w:tblPr>
      <w:tblGrid>
        <w:gridCol w:w="162"/>
        <w:gridCol w:w="11774"/>
      </w:tblGrid>
      <w:tr w:rsidR="005E6877" w:rsidRPr="00127C5F" w:rsidTr="005E6877">
        <w:trPr>
          <w:trHeight w:val="16910"/>
        </w:trPr>
        <w:tc>
          <w:tcPr>
            <w:tcW w:w="162" w:type="dxa"/>
            <w:shd w:val="clear" w:color="auto" w:fill="9CC2E5" w:themeFill="accent1" w:themeFillTint="99"/>
            <w:tcMar>
              <w:left w:w="0" w:type="dxa"/>
              <w:right w:w="0" w:type="dxa"/>
            </w:tcMar>
          </w:tcPr>
          <w:p w:rsidR="005E6877" w:rsidRPr="00127C5F" w:rsidRDefault="005E6877" w:rsidP="005E6877">
            <w:pPr>
              <w:rPr>
                <w:color w:val="538135" w:themeColor="accent6" w:themeShade="BF"/>
              </w:rPr>
            </w:pPr>
          </w:p>
        </w:tc>
        <w:tc>
          <w:tcPr>
            <w:tcW w:w="11774" w:type="dxa"/>
            <w:shd w:val="thinDiagStripe" w:color="F2F2F2" w:themeColor="background1" w:themeShade="F2" w:fill="auto"/>
            <w:tcMar>
              <w:left w:w="0" w:type="dxa"/>
              <w:right w:w="0" w:type="dxa"/>
            </w:tcMar>
          </w:tcPr>
          <w:p w:rsidR="005E6877" w:rsidRPr="00127C5F" w:rsidRDefault="005E6877" w:rsidP="005E6877">
            <w:pPr>
              <w:rPr>
                <w:color w:val="538135" w:themeColor="accent6" w:themeShade="BF"/>
              </w:rPr>
            </w:pPr>
            <w:r>
              <w:rPr>
                <w:noProof/>
                <w:color w:val="538135" w:themeColor="accent6" w:themeShade="BF"/>
                <w:lang w:val="el-GR" w:eastAsia="el-GR"/>
              </w:rPr>
              <w:drawing>
                <wp:anchor distT="0" distB="0" distL="114300" distR="114300" simplePos="0" relativeHeight="251661312" behindDoc="0" locked="0" layoutInCell="1" allowOverlap="1" wp14:anchorId="7EE471EF" wp14:editId="1CF3E61F">
                  <wp:simplePos x="0" y="0"/>
                  <wp:positionH relativeFrom="margin">
                    <wp:posOffset>387985</wp:posOffset>
                  </wp:positionH>
                  <wp:positionV relativeFrom="margin">
                    <wp:posOffset>6118225</wp:posOffset>
                  </wp:positionV>
                  <wp:extent cx="4292102" cy="2447925"/>
                  <wp:effectExtent l="0" t="0" r="0" b="0"/>
                  <wp:wrapNone/>
                  <wp:docPr id="11" name="Picture 9" descr="j03194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319484.wmf"/>
                          <pic:cNvPicPr/>
                        </pic:nvPicPr>
                        <pic:blipFill>
                          <a:blip r:embed="rId8">
                            <a:duotone>
                              <a:prstClr val="black"/>
                              <a:schemeClr val="accent1">
                                <a:tint val="45000"/>
                                <a:satMod val="400000"/>
                              </a:schemeClr>
                            </a:duotone>
                            <a:lum bright="40000"/>
                          </a:blip>
                          <a:stretch>
                            <a:fillRect/>
                          </a:stretch>
                        </pic:blipFill>
                        <pic:spPr>
                          <a:xfrm>
                            <a:off x="0" y="0"/>
                            <a:ext cx="4292102" cy="2447925"/>
                          </a:xfrm>
                          <a:prstGeom prst="rect">
                            <a:avLst/>
                          </a:prstGeom>
                        </pic:spPr>
                      </pic:pic>
                    </a:graphicData>
                  </a:graphic>
                </wp:anchor>
              </w:drawing>
            </w:r>
            <w:r w:rsidR="00BC35AF">
              <w:rPr>
                <w:noProof/>
                <w:color w:val="538135" w:themeColor="accent6" w:themeShade="BF"/>
                <w:lang w:val="el-GR" w:eastAsia="el-GR"/>
              </w:rPr>
              <mc:AlternateContent>
                <mc:Choice Requires="wpg">
                  <w:drawing>
                    <wp:anchor distT="0" distB="0" distL="114300" distR="114300" simplePos="0" relativeHeight="251659264" behindDoc="0" locked="0" layoutInCell="1" allowOverlap="1" wp14:anchorId="46F39108" wp14:editId="090FC54A">
                      <wp:simplePos x="0" y="0"/>
                      <wp:positionH relativeFrom="column">
                        <wp:posOffset>1946275</wp:posOffset>
                      </wp:positionH>
                      <wp:positionV relativeFrom="paragraph">
                        <wp:posOffset>1905</wp:posOffset>
                      </wp:positionV>
                      <wp:extent cx="5704840" cy="4757420"/>
                      <wp:effectExtent l="635" t="5715" r="0" b="8890"/>
                      <wp:wrapNone/>
                      <wp:docPr id="17"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4757420"/>
                                <a:chOff x="2536" y="718"/>
                                <a:chExt cx="8984" cy="7492"/>
                              </a:xfrm>
                            </wpg:grpSpPr>
                            <wps:wsp>
                              <wps:cNvPr id="18"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9"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20"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21"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22"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23"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24"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E6A93" id="Group 355" o:spid="_x0000_s1026" style="position:absolute;margin-left:153.25pt;margin-top:.15pt;width:449.2pt;height:374.6pt;z-index:251659264"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">
                      <v:shape id="Freeform 305" o:spid="_x0000_s1027" style="position:absolute;left:2536;top:720;width:8984;height:7412;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" path="m1283,l8984,2,8093,7412,,3082,1283,xe" fillcolor="#bdd6ee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" path="m1321,2l9312,,8480,7321,,2949,1321,2xe" fillcolor="#deeaf6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" path="m1156,l8651,3,7978,7328,,3048,1156,xe" fillcolor="#a8d08d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" path="m1075,l8320,,7818,7454,,2820,1075,xe" fillcolor="#c5e0b3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" path="m1020,1l8139,,7782,7461,,2776,1020,1xe" fillcolor="#e2efd9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" path="m876,l7052,8,6902,6522,,2581,876,xe" fillcolor="#dbdbdb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" path="m780,2l7099,r,6505l,2266,780,2xe" stroked="f" strokeweight=".25pt">
                        <v:fill color2="#ededed [662]" rotate="t" angle="45" focus="100%" type="gradient"/>
                        <v:path arrowok="t" o:connecttype="custom" o:connectlocs="831,2;7566,0;7566,7459;0,2598;831,2" o:connectangles="0,0,0,0,0"/>
                      </v:shape>
                    </v:group>
                  </w:pict>
                </mc:Fallback>
              </mc:AlternateContent>
            </w:r>
            <w:r>
              <w:rPr>
                <w:noProof/>
                <w:color w:val="538135" w:themeColor="accent6" w:themeShade="BF"/>
                <w:lang w:val="el-GR" w:eastAsia="el-GR"/>
              </w:rPr>
              <mc:AlternateContent>
                <mc:Choice Requires="wps">
                  <w:drawing>
                    <wp:anchor distT="0" distB="0" distL="114300" distR="114300" simplePos="0" relativeHeight="251660288" behindDoc="0" locked="0" layoutInCell="1" allowOverlap="1" wp14:anchorId="53CFF652" wp14:editId="6C29976E">
                      <wp:simplePos x="0" y="0"/>
                      <wp:positionH relativeFrom="column">
                        <wp:posOffset>4140835</wp:posOffset>
                      </wp:positionH>
                      <wp:positionV relativeFrom="paragraph">
                        <wp:posOffset>5041900</wp:posOffset>
                      </wp:positionV>
                      <wp:extent cx="3233420" cy="4118610"/>
                      <wp:effectExtent l="0" t="0" r="0" b="0"/>
                      <wp:wrapNone/>
                      <wp:docPr id="25"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3420" cy="4118610"/>
                              </a:xfrm>
                              <a:prstGeom prst="rect">
                                <a:avLst/>
                              </a:prstGeom>
                              <a:noFill/>
                              <a:ln>
                                <a:noFill/>
                              </a:ln>
                              <a:extLst>
                                <a:ext uri="{909E8E84-426E-40DD-AFC4-6F175D3DCCD1}">
                                  <a14:hiddenFill xmlns:a14="http://schemas.microsoft.com/office/drawing/2010/main">
                                    <a:solidFill>
                                      <a:schemeClr val="accent6">
                                        <a:lumMod val="75000"/>
                                        <a:lumOff val="0"/>
                                        <a:alpha val="10001"/>
                                      </a:schemeClr>
                                    </a:solidFill>
                                  </a14:hiddenFill>
                                </a:ext>
                                <a:ext uri="{91240B29-F687-4F45-9708-019B960494DF}">
                                  <a14:hiddenLine xmlns:a14="http://schemas.microsoft.com/office/drawing/2010/main" w="9525">
                                    <a:solidFill>
                                      <a:schemeClr val="accent6">
                                        <a:lumMod val="60000"/>
                                        <a:lumOff val="40000"/>
                                      </a:schemeClr>
                                    </a:solidFill>
                                    <a:miter lim="800000"/>
                                    <a:headEnd/>
                                    <a:tailEnd/>
                                  </a14:hiddenLine>
                                </a:ext>
                              </a:extLst>
                            </wps:spPr>
                            <wps:txbx>
                              <w:txbxContent>
                                <w:p w:rsidR="00683542" w:rsidRPr="006400F5" w:rsidRDefault="00683542" w:rsidP="005E6877">
                                  <w:pPr>
                                    <w:jc w:val="center"/>
                                    <w:rPr>
                                      <w:rFonts w:ascii="Arial" w:hAnsi="Arial" w:cs="Arial"/>
                                      <w:b/>
                                      <w:sz w:val="36"/>
                                      <w:szCs w:val="36"/>
                                    </w:rPr>
                                  </w:pPr>
                                  <w:r>
                                    <w:rPr>
                                      <w:rFonts w:ascii="Arial" w:hAnsi="Arial" w:cs="Arial"/>
                                      <w:b/>
                                      <w:sz w:val="36"/>
                                      <w:szCs w:val="36"/>
                                    </w:rPr>
                                    <w:t>ADVANCED MICROPROCESSORS</w:t>
                                  </w:r>
                                </w:p>
                                <w:p w:rsidR="00683542" w:rsidRPr="006400F5" w:rsidRDefault="00683542" w:rsidP="005E6877">
                                  <w:pPr>
                                    <w:jc w:val="center"/>
                                    <w:rPr>
                                      <w:rFonts w:ascii="Arial" w:hAnsi="Arial" w:cs="Arial"/>
                                      <w:b/>
                                      <w:sz w:val="36"/>
                                      <w:szCs w:val="36"/>
                                    </w:rPr>
                                  </w:pPr>
                                </w:p>
                                <w:p w:rsidR="00683542" w:rsidRPr="006400F5" w:rsidRDefault="00683542" w:rsidP="00DD5FC8">
                                  <w:pPr>
                                    <w:jc w:val="center"/>
                                    <w:rPr>
                                      <w:rFonts w:ascii="Arial" w:hAnsi="Arial" w:cs="Arial"/>
                                      <w:b/>
                                      <w:sz w:val="24"/>
                                      <w:szCs w:val="24"/>
                                    </w:rPr>
                                  </w:pPr>
                                  <w:r w:rsidRPr="006400F5">
                                    <w:rPr>
                                      <w:rFonts w:ascii="Arial" w:hAnsi="Arial" w:cs="Arial"/>
                                      <w:b/>
                                      <w:sz w:val="24"/>
                                      <w:szCs w:val="24"/>
                                    </w:rPr>
                                    <w:t xml:space="preserve"> </w:t>
                                  </w:r>
                                  <w:r>
                                    <w:rPr>
                                      <w:rFonts w:ascii="Arial" w:hAnsi="Arial" w:cs="Arial"/>
                                      <w:b/>
                                      <w:sz w:val="24"/>
                                      <w:szCs w:val="24"/>
                                    </w:rPr>
                                    <w:t>Project</w:t>
                                  </w:r>
                                  <w:r w:rsidRPr="006400F5">
                                    <w:rPr>
                                      <w:rFonts w:ascii="Arial" w:hAnsi="Arial" w:cs="Arial"/>
                                      <w:b/>
                                      <w:sz w:val="24"/>
                                      <w:szCs w:val="24"/>
                                    </w:rPr>
                                    <w:t xml:space="preserve"> </w:t>
                                  </w:r>
                                  <w:r>
                                    <w:rPr>
                                      <w:rFonts w:ascii="Arial" w:hAnsi="Arial" w:cs="Arial"/>
                                      <w:b/>
                                      <w:sz w:val="24"/>
                                      <w:szCs w:val="24"/>
                                      <w:lang w:val="el-GR"/>
                                    </w:rPr>
                                    <w:t>Εξαμήνου</w:t>
                                  </w:r>
                                </w:p>
                                <w:p w:rsidR="00683542" w:rsidRPr="006400F5" w:rsidRDefault="00683542" w:rsidP="005E6877">
                                  <w:pPr>
                                    <w:rPr>
                                      <w:rFonts w:ascii="Cambria" w:hAnsi="Cambria"/>
                                    </w:rPr>
                                  </w:pPr>
                                </w:p>
                                <w:p w:rsidR="00683542" w:rsidRPr="006400F5" w:rsidRDefault="00683542" w:rsidP="005E6877">
                                  <w:pPr>
                                    <w:spacing w:after="0"/>
                                    <w:jc w:val="center"/>
                                    <w:rPr>
                                      <w:rFonts w:ascii="Arial" w:hAnsi="Arial" w:cs="Arial"/>
                                      <w:b/>
                                      <w:sz w:val="20"/>
                                    </w:rPr>
                                  </w:pPr>
                                  <w:r>
                                    <w:rPr>
                                      <w:rFonts w:ascii="Arial" w:hAnsi="Arial" w:cs="Arial"/>
                                      <w:b/>
                                      <w:sz w:val="20"/>
                                    </w:rPr>
                                    <w:t>UNIVERSITY OF PATRAS</w:t>
                                  </w:r>
                                </w:p>
                                <w:p w:rsidR="00683542" w:rsidRPr="006400F5" w:rsidRDefault="00683542" w:rsidP="005E6877">
                                  <w:pPr>
                                    <w:spacing w:after="0"/>
                                    <w:jc w:val="center"/>
                                    <w:rPr>
                                      <w:rFonts w:ascii="Arial" w:hAnsi="Arial" w:cs="Arial"/>
                                      <w:b/>
                                      <w:sz w:val="20"/>
                                    </w:rPr>
                                  </w:pPr>
                                  <w:r>
                                    <w:rPr>
                                      <w:rFonts w:ascii="Arial" w:hAnsi="Arial" w:cs="Arial"/>
                                      <w:b/>
                                      <w:sz w:val="20"/>
                                    </w:rPr>
                                    <w:t>ENGINEERING SCHOOL</w:t>
                                  </w:r>
                                </w:p>
                                <w:p w:rsidR="00683542" w:rsidRPr="006400F5" w:rsidRDefault="00683542" w:rsidP="006400F5">
                                  <w:pPr>
                                    <w:jc w:val="center"/>
                                    <w:rPr>
                                      <w:rFonts w:ascii="Cambria" w:hAnsi="Cambria"/>
                                    </w:rPr>
                                  </w:pPr>
                                  <w:r>
                                    <w:rPr>
                                      <w:rFonts w:ascii="Arial" w:hAnsi="Arial" w:cs="Arial"/>
                                      <w:b/>
                                      <w:sz w:val="20"/>
                                    </w:rPr>
                                    <w:t>ELECTRICAL COMPUTER ENGINEERING DEPARTMENT</w:t>
                                  </w:r>
                                </w:p>
                              </w:txbxContent>
                            </wps:txbx>
                            <wps:bodyPr rot="0" vert="horz" wrap="square" lIns="182880" tIns="182880" rIns="18288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CFF652" id="Rectangle 304" o:spid="_x0000_s1026" style="position:absolute;margin-left:326.05pt;margin-top:397pt;width:254.6pt;height:3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" filled="f" fillcolor="#538135 [2409]" stroked="f" strokecolor="#a8d08d [1945]">
                      <v:fill opacity="6682f"/>
                      <v:textbox inset="14.4pt,14.4pt,14.4pt,7.2pt">
                        <w:txbxContent>
                          <w:p w:rsidR="00683542" w:rsidRPr="006400F5" w:rsidRDefault="00683542" w:rsidP="005E6877">
                            <w:pPr>
                              <w:jc w:val="center"/>
                              <w:rPr>
                                <w:rFonts w:ascii="Arial" w:hAnsi="Arial" w:cs="Arial"/>
                                <w:b/>
                                <w:sz w:val="36"/>
                                <w:szCs w:val="36"/>
                              </w:rPr>
                            </w:pPr>
                            <w:r>
                              <w:rPr>
                                <w:rFonts w:ascii="Arial" w:hAnsi="Arial" w:cs="Arial"/>
                                <w:b/>
                                <w:sz w:val="36"/>
                                <w:szCs w:val="36"/>
                              </w:rPr>
                              <w:t>ADVANCED MICROPROCESSORS</w:t>
                            </w:r>
                          </w:p>
                          <w:p w:rsidR="00683542" w:rsidRPr="006400F5" w:rsidRDefault="00683542" w:rsidP="005E6877">
                            <w:pPr>
                              <w:jc w:val="center"/>
                              <w:rPr>
                                <w:rFonts w:ascii="Arial" w:hAnsi="Arial" w:cs="Arial"/>
                                <w:b/>
                                <w:sz w:val="36"/>
                                <w:szCs w:val="36"/>
                              </w:rPr>
                            </w:pPr>
                          </w:p>
                          <w:p w:rsidR="00683542" w:rsidRPr="006400F5" w:rsidRDefault="00683542" w:rsidP="00DD5FC8">
                            <w:pPr>
                              <w:jc w:val="center"/>
                              <w:rPr>
                                <w:rFonts w:ascii="Arial" w:hAnsi="Arial" w:cs="Arial"/>
                                <w:b/>
                                <w:sz w:val="24"/>
                                <w:szCs w:val="24"/>
                              </w:rPr>
                            </w:pPr>
                            <w:r w:rsidRPr="006400F5">
                              <w:rPr>
                                <w:rFonts w:ascii="Arial" w:hAnsi="Arial" w:cs="Arial"/>
                                <w:b/>
                                <w:sz w:val="24"/>
                                <w:szCs w:val="24"/>
                              </w:rPr>
                              <w:t xml:space="preserve"> </w:t>
                            </w:r>
                            <w:r>
                              <w:rPr>
                                <w:rFonts w:ascii="Arial" w:hAnsi="Arial" w:cs="Arial"/>
                                <w:b/>
                                <w:sz w:val="24"/>
                                <w:szCs w:val="24"/>
                              </w:rPr>
                              <w:t>Project</w:t>
                            </w:r>
                            <w:r w:rsidRPr="006400F5">
                              <w:rPr>
                                <w:rFonts w:ascii="Arial" w:hAnsi="Arial" w:cs="Arial"/>
                                <w:b/>
                                <w:sz w:val="24"/>
                                <w:szCs w:val="24"/>
                              </w:rPr>
                              <w:t xml:space="preserve"> </w:t>
                            </w:r>
                            <w:r>
                              <w:rPr>
                                <w:rFonts w:ascii="Arial" w:hAnsi="Arial" w:cs="Arial"/>
                                <w:b/>
                                <w:sz w:val="24"/>
                                <w:szCs w:val="24"/>
                                <w:lang w:val="el-GR"/>
                              </w:rPr>
                              <w:t>Εξαμήνου</w:t>
                            </w:r>
                          </w:p>
                          <w:p w:rsidR="00683542" w:rsidRPr="006400F5" w:rsidRDefault="00683542" w:rsidP="005E6877">
                            <w:pPr>
                              <w:rPr>
                                <w:rFonts w:ascii="Cambria" w:hAnsi="Cambria"/>
                              </w:rPr>
                            </w:pPr>
                          </w:p>
                          <w:p w:rsidR="00683542" w:rsidRPr="006400F5" w:rsidRDefault="00683542" w:rsidP="005E6877">
                            <w:pPr>
                              <w:spacing w:after="0"/>
                              <w:jc w:val="center"/>
                              <w:rPr>
                                <w:rFonts w:ascii="Arial" w:hAnsi="Arial" w:cs="Arial"/>
                                <w:b/>
                                <w:sz w:val="20"/>
                              </w:rPr>
                            </w:pPr>
                            <w:r>
                              <w:rPr>
                                <w:rFonts w:ascii="Arial" w:hAnsi="Arial" w:cs="Arial"/>
                                <w:b/>
                                <w:sz w:val="20"/>
                              </w:rPr>
                              <w:t>UNIVERSITY OF PATRAS</w:t>
                            </w:r>
                          </w:p>
                          <w:p w:rsidR="00683542" w:rsidRPr="006400F5" w:rsidRDefault="00683542" w:rsidP="005E6877">
                            <w:pPr>
                              <w:spacing w:after="0"/>
                              <w:jc w:val="center"/>
                              <w:rPr>
                                <w:rFonts w:ascii="Arial" w:hAnsi="Arial" w:cs="Arial"/>
                                <w:b/>
                                <w:sz w:val="20"/>
                              </w:rPr>
                            </w:pPr>
                            <w:r>
                              <w:rPr>
                                <w:rFonts w:ascii="Arial" w:hAnsi="Arial" w:cs="Arial"/>
                                <w:b/>
                                <w:sz w:val="20"/>
                              </w:rPr>
                              <w:t>ENGINEERING SCHOOL</w:t>
                            </w:r>
                          </w:p>
                          <w:p w:rsidR="00683542" w:rsidRPr="006400F5" w:rsidRDefault="00683542" w:rsidP="006400F5">
                            <w:pPr>
                              <w:jc w:val="center"/>
                              <w:rPr>
                                <w:rFonts w:ascii="Cambria" w:hAnsi="Cambria"/>
                              </w:rPr>
                            </w:pPr>
                            <w:r>
                              <w:rPr>
                                <w:rFonts w:ascii="Arial" w:hAnsi="Arial" w:cs="Arial"/>
                                <w:b/>
                                <w:sz w:val="20"/>
                              </w:rPr>
                              <w:t>ELECTRICAL COMPUTER ENGINEERING DEPARTMENT</w:t>
                            </w:r>
                          </w:p>
                        </w:txbxContent>
                      </v:textbox>
                    </v:rect>
                  </w:pict>
                </mc:Fallback>
              </mc:AlternateContent>
            </w:r>
          </w:p>
        </w:tc>
      </w:tr>
    </w:tbl>
    <w:p w:rsidR="00212B6A" w:rsidRDefault="00212B6A"/>
    <w:p w:rsidR="005E6877" w:rsidRDefault="005E6877"/>
    <w:p w:rsidR="005E6877" w:rsidRDefault="005E6877"/>
    <w:p w:rsidR="005E6877" w:rsidRDefault="005E6877" w:rsidP="005E6877">
      <w:pPr>
        <w:ind w:right="3600"/>
        <w:rPr>
          <w:rFonts w:ascii="Cambria" w:hAnsi="Cambria"/>
          <w:color w:val="538135" w:themeColor="accent6" w:themeShade="BF"/>
          <w:lang w:val="el-GR"/>
        </w:rPr>
      </w:pPr>
    </w:p>
    <w:tbl>
      <w:tblPr>
        <w:tblStyle w:val="TableGrid"/>
        <w:tblW w:w="11871"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thinReverseDiagStripe" w:color="F2F2F2" w:themeColor="background1" w:themeShade="F2" w:fill="auto"/>
        <w:tblLayout w:type="fixed"/>
        <w:tblCellMar>
          <w:left w:w="0" w:type="dxa"/>
          <w:right w:w="0" w:type="dxa"/>
        </w:tblCellMar>
        <w:tblLook w:val="04A0" w:firstRow="1" w:lastRow="0" w:firstColumn="1" w:lastColumn="0" w:noHBand="0" w:noVBand="1"/>
      </w:tblPr>
      <w:tblGrid>
        <w:gridCol w:w="2638"/>
        <w:gridCol w:w="9233"/>
      </w:tblGrid>
      <w:tr w:rsidR="005E6877" w:rsidRPr="006400F5" w:rsidTr="005E6877">
        <w:trPr>
          <w:trHeight w:val="848"/>
        </w:trPr>
        <w:tc>
          <w:tcPr>
            <w:tcW w:w="2638" w:type="dxa"/>
            <w:shd w:val="thinReverseDiagStripe" w:color="F2F2F2" w:themeColor="background1" w:themeShade="F2" w:fill="auto"/>
            <w:vAlign w:val="center"/>
          </w:tcPr>
          <w:p w:rsidR="005E6877" w:rsidRPr="00127C5F" w:rsidRDefault="005E6877" w:rsidP="00683542">
            <w:pPr>
              <w:rPr>
                <w:color w:val="538135" w:themeColor="accent6" w:themeShade="BF"/>
              </w:rPr>
            </w:pPr>
            <w:r>
              <w:rPr>
                <w:noProof/>
                <w:color w:val="538135" w:themeColor="accent6" w:themeShade="BF"/>
                <w:lang w:val="el-GR" w:eastAsia="el-GR"/>
              </w:rPr>
              <mc:AlternateContent>
                <mc:Choice Requires="wpc">
                  <w:drawing>
                    <wp:inline distT="0" distB="0" distL="0" distR="0" wp14:anchorId="7F909BDF" wp14:editId="69B8B0C5">
                      <wp:extent cx="1828800" cy="411480"/>
                      <wp:effectExtent l="0" t="7620" r="0" b="0"/>
                      <wp:docPr id="448" name="Canvas 4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 name="Group 450"/>
                              <wpg:cNvGrpSpPr>
                                <a:grpSpLocks/>
                              </wpg:cNvGrpSpPr>
                              <wpg:grpSpPr bwMode="auto">
                                <a:xfrm>
                                  <a:off x="635" y="0"/>
                                  <a:ext cx="404495" cy="344170"/>
                                  <a:chOff x="1444" y="1898"/>
                                  <a:chExt cx="771" cy="624"/>
                                </a:xfrm>
                              </wpg:grpSpPr>
                              <wps:wsp>
                                <wps:cNvPr id="15" name="Freeform 451"/>
                                <wps:cNvSpPr>
                                  <a:spLocks/>
                                </wps:cNvSpPr>
                                <wps:spPr bwMode="auto">
                                  <a:xfrm flipH="1">
                                    <a:off x="1444" y="1898"/>
                                    <a:ext cx="771" cy="622"/>
                                  </a:xfrm>
                                  <a:custGeom>
                                    <a:avLst/>
                                    <a:gdLst>
                                      <a:gd name="T0" fmla="*/ 1009 w 7807"/>
                                      <a:gd name="T1" fmla="*/ 0 h 6479"/>
                                      <a:gd name="T2" fmla="*/ 7807 w 7807"/>
                                      <a:gd name="T3" fmla="*/ 0 h 6479"/>
                                      <a:gd name="T4" fmla="*/ 7337 w 7807"/>
                                      <a:gd name="T5" fmla="*/ 6479 h 6479"/>
                                      <a:gd name="T6" fmla="*/ 0 w 7807"/>
                                      <a:gd name="T7" fmla="*/ 2459 h 6479"/>
                                      <a:gd name="T8" fmla="*/ 1009 w 7807"/>
                                      <a:gd name="T9" fmla="*/ 0 h 6479"/>
                                    </a:gdLst>
                                    <a:ahLst/>
                                    <a:cxnLst>
                                      <a:cxn ang="0">
                                        <a:pos x="T0" y="T1"/>
                                      </a:cxn>
                                      <a:cxn ang="0">
                                        <a:pos x="T2" y="T3"/>
                                      </a:cxn>
                                      <a:cxn ang="0">
                                        <a:pos x="T4" y="T5"/>
                                      </a:cxn>
                                      <a:cxn ang="0">
                                        <a:pos x="T6" y="T7"/>
                                      </a:cxn>
                                      <a:cxn ang="0">
                                        <a:pos x="T8" y="T9"/>
                                      </a:cxn>
                                    </a:cxnLst>
                                    <a:rect l="0" t="0" r="r" b="b"/>
                                    <a:pathLst>
                                      <a:path w="7807" h="6479">
                                        <a:moveTo>
                                          <a:pt x="1009" y="0"/>
                                        </a:moveTo>
                                        <a:lnTo>
                                          <a:pt x="7807" y="0"/>
                                        </a:lnTo>
                                        <a:lnTo>
                                          <a:pt x="7337" y="6479"/>
                                        </a:lnTo>
                                        <a:lnTo>
                                          <a:pt x="0" y="2459"/>
                                        </a:lnTo>
                                        <a:lnTo>
                                          <a:pt x="1009" y="0"/>
                                        </a:lnTo>
                                        <a:close/>
                                      </a:path>
                                    </a:pathLst>
                                  </a:custGeom>
                                  <a:solidFill>
                                    <a:schemeClr val="accent1">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6" name="Freeform 452"/>
                                <wps:cNvSpPr>
                                  <a:spLocks/>
                                </wps:cNvSpPr>
                                <wps:spPr bwMode="auto">
                                  <a:xfrm flipH="1">
                                    <a:off x="1444" y="1898"/>
                                    <a:ext cx="701" cy="624"/>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w14:anchorId="1599AB1E" id="Canvas 448" o:spid="_x0000_s1026" editas="canvas" style="width:2in;height:32.4pt;mso-position-horizontal-relative:char;mso-position-vertical-relative:line" coordsize="18288,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288;height:4114;visibility:visible;mso-wrap-style:square">
                        <v:fill o:detectmouseclick="t"/>
                        <v:path o:connecttype="none"/>
                      </v:shape>
                      <v:group id="Group 450" o:spid="_x0000_s1028" style="position:absolute;left:6;width:4045;height:3441" coordorigin="1444,1898" coordsize="77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451" o:spid="_x0000_s1029" style="position:absolute;left:1444;top:1898;width:771;height:622;flip:x;visibility:visible;mso-wrap-style:square;v-text-anchor:top" coordsize="780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" path="m1009,l7807,,7337,6479,,2459,1009,xe" fillcolor="#9cc2e5 [1940]" stroked="f" strokeweight=".25pt">
                          <v:path arrowok="t" o:connecttype="custom" o:connectlocs="100,0;771,0;725,622;0,236;100,0" o:connectangles="0,0,0,0,0"/>
                        </v:shape>
                        <v:shape id="Freeform 452" o:spid="_x0000_s1030" style="position:absolute;left:1444;top:1898;width:701;height:624;flip:x;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" path="m780,2l7099,r,6505l,2266,780,2xe" fillcolor="#deeaf6 [660]" stroked="f" strokeweight=".25pt">
                          <v:path arrowok="t" o:connecttype="custom" o:connectlocs="77,0;701,0;701,624;0,217;77,0" o:connectangles="0,0,0,0,0"/>
                        </v:shape>
                      </v:group>
                      <w10:anchorlock/>
                    </v:group>
                  </w:pict>
                </mc:Fallback>
              </mc:AlternateContent>
            </w:r>
          </w:p>
        </w:tc>
        <w:tc>
          <w:tcPr>
            <w:tcW w:w="9233" w:type="dxa"/>
            <w:shd w:val="thinReverseDiagStripe" w:color="F2F2F2" w:themeColor="background1" w:themeShade="F2" w:fill="auto"/>
            <w:vAlign w:val="center"/>
          </w:tcPr>
          <w:p w:rsidR="006400F5" w:rsidRDefault="006400F5" w:rsidP="006400F5">
            <w:pPr>
              <w:pStyle w:val="1Spine"/>
              <w:rPr>
                <w:rFonts w:ascii="Arial" w:eastAsia="Calibri" w:hAnsi="Arial" w:cs="Arial"/>
                <w:color w:val="2E74B5" w:themeColor="accent1" w:themeShade="BF"/>
                <w:sz w:val="24"/>
                <w:szCs w:val="24"/>
                <w:lang w:bidi="ar-SA"/>
              </w:rPr>
            </w:pPr>
            <w:r>
              <w:rPr>
                <w:rFonts w:ascii="Arial" w:eastAsia="Calibri" w:hAnsi="Arial" w:cs="Arial"/>
                <w:color w:val="2E74B5" w:themeColor="accent1" w:themeShade="BF"/>
                <w:sz w:val="24"/>
                <w:szCs w:val="24"/>
                <w:lang w:bidi="ar-SA"/>
              </w:rPr>
              <w:t>Secure communication between</w:t>
            </w:r>
            <w:r w:rsidR="00BB787D" w:rsidRPr="006400F5">
              <w:rPr>
                <w:rFonts w:ascii="Arial" w:eastAsia="Calibri" w:hAnsi="Arial" w:cs="Arial"/>
                <w:color w:val="2E74B5" w:themeColor="accent1" w:themeShade="BF"/>
                <w:sz w:val="24"/>
                <w:szCs w:val="24"/>
                <w:lang w:bidi="ar-SA"/>
              </w:rPr>
              <w:t xml:space="preserve"> 2 ARM boar</w:t>
            </w:r>
            <w:r>
              <w:rPr>
                <w:rFonts w:ascii="Arial" w:eastAsia="Calibri" w:hAnsi="Arial" w:cs="Arial"/>
                <w:color w:val="2E74B5" w:themeColor="accent1" w:themeShade="BF"/>
                <w:sz w:val="24"/>
                <w:szCs w:val="24"/>
                <w:lang w:bidi="ar-SA"/>
              </w:rPr>
              <w:t>ds</w:t>
            </w:r>
            <w:r w:rsidR="00BB787D" w:rsidRPr="006400F5">
              <w:rPr>
                <w:rFonts w:ascii="Arial" w:eastAsia="Calibri" w:hAnsi="Arial" w:cs="Arial"/>
                <w:color w:val="2E74B5" w:themeColor="accent1" w:themeShade="BF"/>
                <w:sz w:val="24"/>
                <w:szCs w:val="24"/>
                <w:lang w:bidi="ar-SA"/>
              </w:rPr>
              <w:t xml:space="preserve"> </w:t>
            </w:r>
            <w:r>
              <w:rPr>
                <w:rFonts w:ascii="Arial" w:eastAsia="Calibri" w:hAnsi="Arial" w:cs="Arial"/>
                <w:color w:val="2E74B5" w:themeColor="accent1" w:themeShade="BF"/>
                <w:sz w:val="24"/>
                <w:szCs w:val="24"/>
                <w:lang w:bidi="ar-SA"/>
              </w:rPr>
              <w:t>implementing</w:t>
            </w:r>
            <w:r w:rsidR="00BB787D" w:rsidRPr="006400F5">
              <w:rPr>
                <w:rFonts w:ascii="Arial" w:eastAsia="Calibri" w:hAnsi="Arial" w:cs="Arial"/>
                <w:color w:val="2E74B5" w:themeColor="accent1" w:themeShade="BF"/>
                <w:sz w:val="24"/>
                <w:szCs w:val="24"/>
                <w:lang w:bidi="ar-SA"/>
              </w:rPr>
              <w:t xml:space="preserve"> AES-128 </w:t>
            </w:r>
            <w:r>
              <w:rPr>
                <w:rFonts w:ascii="Arial" w:eastAsia="Calibri" w:hAnsi="Arial" w:cs="Arial"/>
                <w:color w:val="2E74B5" w:themeColor="accent1" w:themeShade="BF"/>
                <w:sz w:val="24"/>
                <w:szCs w:val="24"/>
                <w:lang w:bidi="ar-SA"/>
              </w:rPr>
              <w:t>in</w:t>
            </w:r>
          </w:p>
          <w:p w:rsidR="005E6877" w:rsidRPr="006400F5" w:rsidRDefault="00BB787D" w:rsidP="006400F5">
            <w:pPr>
              <w:pStyle w:val="1Spine"/>
              <w:rPr>
                <w:rFonts w:ascii="Arial" w:eastAsia="Calibri" w:hAnsi="Arial" w:cs="Arial"/>
                <w:color w:val="2E74B5" w:themeColor="accent1" w:themeShade="BF"/>
                <w:sz w:val="24"/>
                <w:szCs w:val="24"/>
                <w:lang w:bidi="ar-SA"/>
              </w:rPr>
            </w:pPr>
            <w:r w:rsidRPr="006400F5">
              <w:rPr>
                <w:rFonts w:ascii="Arial" w:eastAsia="Calibri" w:hAnsi="Arial" w:cs="Arial"/>
                <w:color w:val="2E74B5" w:themeColor="accent1" w:themeShade="BF"/>
                <w:sz w:val="24"/>
                <w:szCs w:val="24"/>
                <w:lang w:bidi="ar-SA"/>
              </w:rPr>
              <w:t xml:space="preserve"> ARM THUMB assembly</w:t>
            </w:r>
            <w:r w:rsidR="00E95D87">
              <w:rPr>
                <w:rFonts w:ascii="Arial" w:eastAsia="Calibri" w:hAnsi="Arial" w:cs="Arial"/>
                <w:color w:val="2E74B5" w:themeColor="accent1" w:themeShade="BF"/>
                <w:sz w:val="24"/>
                <w:szCs w:val="24"/>
                <w:lang w:bidi="ar-SA"/>
              </w:rPr>
              <w:t xml:space="preserve"> for low power</w:t>
            </w:r>
            <w:r w:rsidRPr="006400F5">
              <w:rPr>
                <w:rFonts w:ascii="Arial" w:eastAsia="Calibri" w:hAnsi="Arial" w:cs="Arial"/>
                <w:color w:val="2E74B5" w:themeColor="accent1" w:themeShade="BF"/>
                <w:sz w:val="24"/>
                <w:szCs w:val="24"/>
                <w:lang w:bidi="ar-SA"/>
              </w:rPr>
              <w:t>.</w:t>
            </w:r>
          </w:p>
        </w:tc>
      </w:tr>
    </w:tbl>
    <w:p w:rsidR="005E6877" w:rsidRPr="006400F5" w:rsidRDefault="005E6877" w:rsidP="005E6877">
      <w:pPr>
        <w:rPr>
          <w:color w:val="538135" w:themeColor="accent6" w:themeShade="BF"/>
        </w:rPr>
      </w:pPr>
      <w:r w:rsidRPr="006400F5">
        <w:rPr>
          <w:color w:val="538135" w:themeColor="accent6" w:themeShade="BF"/>
        </w:rPr>
        <w:br/>
      </w:r>
    </w:p>
    <w:tbl>
      <w:tblPr>
        <w:tblStyle w:val="TableGrid"/>
        <w:tblW w:w="11871"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thinReverseDiagStripe" w:color="F2F2F2" w:themeColor="background1" w:themeShade="F2" w:fill="auto"/>
        <w:tblLayout w:type="fixed"/>
        <w:tblCellMar>
          <w:left w:w="0" w:type="dxa"/>
          <w:right w:w="0" w:type="dxa"/>
        </w:tblCellMar>
        <w:tblLook w:val="04A0" w:firstRow="1" w:lastRow="0" w:firstColumn="1" w:lastColumn="0" w:noHBand="0" w:noVBand="1"/>
      </w:tblPr>
      <w:tblGrid>
        <w:gridCol w:w="2638"/>
        <w:gridCol w:w="9233"/>
      </w:tblGrid>
      <w:tr w:rsidR="005E6877" w:rsidRPr="006400F5" w:rsidTr="005E6877">
        <w:trPr>
          <w:trHeight w:val="1095"/>
        </w:trPr>
        <w:tc>
          <w:tcPr>
            <w:tcW w:w="2638" w:type="dxa"/>
            <w:shd w:val="thinReverseDiagStripe" w:color="F2F2F2" w:themeColor="background1" w:themeShade="F2" w:fill="auto"/>
            <w:vAlign w:val="center"/>
          </w:tcPr>
          <w:p w:rsidR="005E6877" w:rsidRPr="00127C5F" w:rsidRDefault="005E6877" w:rsidP="00683542">
            <w:pPr>
              <w:rPr>
                <w:color w:val="538135" w:themeColor="accent6" w:themeShade="BF"/>
              </w:rPr>
            </w:pPr>
            <w:r>
              <w:rPr>
                <w:noProof/>
                <w:color w:val="538135" w:themeColor="accent6" w:themeShade="BF"/>
                <w:lang w:val="el-GR" w:eastAsia="el-GR"/>
              </w:rPr>
              <mc:AlternateContent>
                <mc:Choice Requires="wpc">
                  <w:drawing>
                    <wp:inline distT="0" distB="0" distL="0" distR="0" wp14:anchorId="6D627205" wp14:editId="74BD1EB4">
                      <wp:extent cx="1837690" cy="631825"/>
                      <wp:effectExtent l="0" t="3810" r="635" b="2540"/>
                      <wp:docPr id="443" name="Canvas 4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0" name="Group 445"/>
                              <wpg:cNvGrpSpPr>
                                <a:grpSpLocks/>
                              </wpg:cNvGrpSpPr>
                              <wpg:grpSpPr bwMode="auto">
                                <a:xfrm>
                                  <a:off x="1270" y="1905"/>
                                  <a:ext cx="614045" cy="565785"/>
                                  <a:chOff x="1444" y="1898"/>
                                  <a:chExt cx="771" cy="624"/>
                                </a:xfrm>
                              </wpg:grpSpPr>
                              <wps:wsp>
                                <wps:cNvPr id="12" name="Freeform 446"/>
                                <wps:cNvSpPr>
                                  <a:spLocks/>
                                </wps:cNvSpPr>
                                <wps:spPr bwMode="auto">
                                  <a:xfrm flipH="1">
                                    <a:off x="1444" y="1898"/>
                                    <a:ext cx="771" cy="622"/>
                                  </a:xfrm>
                                  <a:custGeom>
                                    <a:avLst/>
                                    <a:gdLst>
                                      <a:gd name="T0" fmla="*/ 1009 w 7807"/>
                                      <a:gd name="T1" fmla="*/ 0 h 6479"/>
                                      <a:gd name="T2" fmla="*/ 7807 w 7807"/>
                                      <a:gd name="T3" fmla="*/ 0 h 6479"/>
                                      <a:gd name="T4" fmla="*/ 7337 w 7807"/>
                                      <a:gd name="T5" fmla="*/ 6479 h 6479"/>
                                      <a:gd name="T6" fmla="*/ 0 w 7807"/>
                                      <a:gd name="T7" fmla="*/ 2459 h 6479"/>
                                      <a:gd name="T8" fmla="*/ 1009 w 7807"/>
                                      <a:gd name="T9" fmla="*/ 0 h 6479"/>
                                    </a:gdLst>
                                    <a:ahLst/>
                                    <a:cxnLst>
                                      <a:cxn ang="0">
                                        <a:pos x="T0" y="T1"/>
                                      </a:cxn>
                                      <a:cxn ang="0">
                                        <a:pos x="T2" y="T3"/>
                                      </a:cxn>
                                      <a:cxn ang="0">
                                        <a:pos x="T4" y="T5"/>
                                      </a:cxn>
                                      <a:cxn ang="0">
                                        <a:pos x="T6" y="T7"/>
                                      </a:cxn>
                                      <a:cxn ang="0">
                                        <a:pos x="T8" y="T9"/>
                                      </a:cxn>
                                    </a:cxnLst>
                                    <a:rect l="0" t="0" r="r" b="b"/>
                                    <a:pathLst>
                                      <a:path w="7807" h="6479">
                                        <a:moveTo>
                                          <a:pt x="1009" y="0"/>
                                        </a:moveTo>
                                        <a:lnTo>
                                          <a:pt x="7807" y="0"/>
                                        </a:lnTo>
                                        <a:lnTo>
                                          <a:pt x="7337" y="6479"/>
                                        </a:lnTo>
                                        <a:lnTo>
                                          <a:pt x="0" y="2459"/>
                                        </a:lnTo>
                                        <a:lnTo>
                                          <a:pt x="1009" y="0"/>
                                        </a:lnTo>
                                        <a:close/>
                                      </a:path>
                                    </a:pathLst>
                                  </a:custGeom>
                                  <a:solidFill>
                                    <a:schemeClr val="accent1">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3" name="Freeform 447"/>
                                <wps:cNvSpPr>
                                  <a:spLocks/>
                                </wps:cNvSpPr>
                                <wps:spPr bwMode="auto">
                                  <a:xfrm flipH="1">
                                    <a:off x="1444" y="1898"/>
                                    <a:ext cx="701" cy="624"/>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w14:anchorId="115214A4" id="Canvas 443" o:spid="_x0000_s1026" editas="canvas" style="width:144.7pt;height:49.75pt;mso-position-horizontal-relative:char;mso-position-vertical-relative:line" coordsize="18376,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">
                      <v:shape id="_x0000_s1027" type="#_x0000_t75" style="position:absolute;width:18376;height:6318;visibility:visible;mso-wrap-style:square">
                        <v:fill o:detectmouseclick="t"/>
                        <v:path o:connecttype="none"/>
                      </v:shape>
                      <v:group id="Group 445" o:spid="_x0000_s1028" style="position:absolute;left:12;top:19;width:6141;height:5657" coordorigin="1444,1898" coordsize="77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446" o:spid="_x0000_s1029" style="position:absolute;left:1444;top:1898;width:771;height:622;flip:x;visibility:visible;mso-wrap-style:square;v-text-anchor:top" coordsize="780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" path="m1009,l7807,,7337,6479,,2459,1009,xe" fillcolor="#9cc2e5 [1940]" stroked="f" strokeweight=".25pt">
                          <v:path arrowok="t" o:connecttype="custom" o:connectlocs="100,0;771,0;725,622;0,236;100,0" o:connectangles="0,0,0,0,0"/>
                        </v:shape>
                        <v:shape id="Freeform 447" o:spid="_x0000_s1030" style="position:absolute;left:1444;top:1898;width:701;height:624;flip:x;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" path="m780,2l7099,r,6505l,2266,780,2xe" fillcolor="#deeaf6 [660]" stroked="f" strokeweight=".25pt">
                          <v:path arrowok="t" o:connecttype="custom" o:connectlocs="77,0;701,0;701,624;0,217;77,0" o:connectangles="0,0,0,0,0"/>
                        </v:shape>
                      </v:group>
                      <w10:anchorlock/>
                    </v:group>
                  </w:pict>
                </mc:Fallback>
              </mc:AlternateContent>
            </w:r>
          </w:p>
        </w:tc>
        <w:tc>
          <w:tcPr>
            <w:tcW w:w="9233" w:type="dxa"/>
            <w:shd w:val="thinReverseDiagStripe" w:color="F2F2F2" w:themeColor="background1" w:themeShade="F2" w:fill="auto"/>
            <w:vAlign w:val="center"/>
          </w:tcPr>
          <w:p w:rsidR="005E6877" w:rsidRPr="006400F5" w:rsidRDefault="006400F5" w:rsidP="00683542">
            <w:r>
              <w:rPr>
                <w:rFonts w:ascii="Arial" w:eastAsia="Calibri" w:hAnsi="Arial" w:cs="Arial"/>
                <w:b/>
                <w:sz w:val="24"/>
                <w:szCs w:val="24"/>
              </w:rPr>
              <w:t>Name</w:t>
            </w:r>
            <w:r w:rsidR="005E6877" w:rsidRPr="006400F5">
              <w:rPr>
                <w:rFonts w:ascii="Arial" w:eastAsia="Calibri" w:hAnsi="Arial" w:cs="Arial"/>
                <w:b/>
                <w:sz w:val="24"/>
                <w:szCs w:val="24"/>
              </w:rPr>
              <w:t xml:space="preserve">:              </w:t>
            </w:r>
            <w:r>
              <w:rPr>
                <w:rFonts w:ascii="Arial" w:eastAsia="Calibri" w:hAnsi="Arial" w:cs="Arial"/>
                <w:b/>
                <w:sz w:val="24"/>
                <w:szCs w:val="24"/>
              </w:rPr>
              <w:t xml:space="preserve">                     </w:t>
            </w:r>
            <w:r w:rsidR="005E6877" w:rsidRPr="006400F5">
              <w:rPr>
                <w:rFonts w:ascii="Arial" w:eastAsia="Calibri" w:hAnsi="Arial" w:cs="Arial"/>
                <w:b/>
                <w:sz w:val="24"/>
                <w:szCs w:val="24"/>
              </w:rPr>
              <w:t xml:space="preserve"> </w:t>
            </w:r>
            <w:r>
              <w:rPr>
                <w:rFonts w:ascii="Arial" w:eastAsia="Calibri" w:hAnsi="Arial" w:cs="Arial"/>
                <w:b/>
                <w:sz w:val="24"/>
                <w:szCs w:val="24"/>
              </w:rPr>
              <w:t>ID</w:t>
            </w:r>
            <w:r w:rsidR="005E6877" w:rsidRPr="006400F5">
              <w:rPr>
                <w:rFonts w:ascii="Arial" w:eastAsia="Calibri" w:hAnsi="Arial" w:cs="Arial"/>
                <w:b/>
                <w:sz w:val="24"/>
                <w:szCs w:val="24"/>
              </w:rPr>
              <w:t xml:space="preserve">: </w:t>
            </w:r>
            <w:r>
              <w:rPr>
                <w:rFonts w:ascii="Arial" w:eastAsia="Calibri" w:hAnsi="Arial" w:cs="Arial"/>
                <w:b/>
                <w:sz w:val="24"/>
                <w:szCs w:val="24"/>
              </w:rPr>
              <w:t xml:space="preserve"> </w:t>
            </w:r>
            <w:r w:rsidR="005E6877" w:rsidRPr="006400F5">
              <w:rPr>
                <w:rFonts w:ascii="Arial" w:eastAsia="Calibri" w:hAnsi="Arial" w:cs="Arial"/>
                <w:b/>
                <w:sz w:val="24"/>
                <w:szCs w:val="24"/>
              </w:rPr>
              <w:t xml:space="preserve"> </w:t>
            </w:r>
            <w:r>
              <w:rPr>
                <w:rFonts w:ascii="Arial" w:eastAsia="Calibri" w:hAnsi="Arial" w:cs="Arial"/>
                <w:b/>
                <w:sz w:val="24"/>
                <w:szCs w:val="24"/>
              </w:rPr>
              <w:t xml:space="preserve">                          Dept</w:t>
            </w:r>
            <w:r w:rsidRPr="006400F5">
              <w:rPr>
                <w:rFonts w:ascii="Arial" w:eastAsia="Calibri" w:hAnsi="Arial" w:cs="Arial"/>
                <w:b/>
                <w:sz w:val="24"/>
                <w:szCs w:val="24"/>
              </w:rPr>
              <w:t xml:space="preserve">:   </w:t>
            </w:r>
            <w:r>
              <w:rPr>
                <w:rFonts w:ascii="Arial" w:eastAsia="Calibri" w:hAnsi="Arial" w:cs="Arial"/>
                <w:b/>
                <w:sz w:val="24"/>
                <w:szCs w:val="24"/>
              </w:rPr>
              <w:t xml:space="preserve">          Year</w:t>
            </w:r>
            <w:r w:rsidR="005E6877" w:rsidRPr="006400F5">
              <w:rPr>
                <w:rFonts w:ascii="Arial" w:eastAsia="Calibri" w:hAnsi="Arial" w:cs="Arial"/>
                <w:b/>
                <w:sz w:val="24"/>
                <w:szCs w:val="24"/>
              </w:rPr>
              <w:t>:</w:t>
            </w:r>
          </w:p>
          <w:p w:rsidR="005E6877" w:rsidRPr="006400F5" w:rsidRDefault="006400F5" w:rsidP="00683542">
            <w:pPr>
              <w:rPr>
                <w:rFonts w:ascii="Arial" w:eastAsia="Calibri" w:hAnsi="Arial" w:cs="Arial"/>
                <w:sz w:val="24"/>
                <w:szCs w:val="24"/>
              </w:rPr>
            </w:pPr>
            <w:r>
              <w:rPr>
                <w:rFonts w:ascii="Arial" w:eastAsia="Calibri" w:hAnsi="Arial" w:cs="Arial"/>
                <w:sz w:val="24"/>
                <w:szCs w:val="24"/>
              </w:rPr>
              <w:t>Nikolaos Tsafas</w:t>
            </w:r>
            <w:r w:rsidR="005E6877" w:rsidRPr="006400F5">
              <w:rPr>
                <w:rFonts w:ascii="Arial" w:eastAsia="Calibri" w:hAnsi="Arial" w:cs="Arial"/>
                <w:sz w:val="24"/>
                <w:szCs w:val="24"/>
              </w:rPr>
              <w:t xml:space="preserve">          </w:t>
            </w:r>
            <w:r>
              <w:rPr>
                <w:rFonts w:ascii="Arial" w:eastAsia="Calibri" w:hAnsi="Arial" w:cs="Arial"/>
                <w:sz w:val="24"/>
                <w:szCs w:val="24"/>
              </w:rPr>
              <w:t xml:space="preserve">    </w:t>
            </w:r>
            <w:r w:rsidR="005E6877" w:rsidRPr="006400F5">
              <w:rPr>
                <w:rFonts w:ascii="Arial" w:eastAsia="Calibri" w:hAnsi="Arial" w:cs="Arial"/>
                <w:sz w:val="24"/>
                <w:szCs w:val="24"/>
              </w:rPr>
              <w:t xml:space="preserve">       8219                           </w:t>
            </w:r>
            <w:r>
              <w:rPr>
                <w:rFonts w:ascii="Arial" w:eastAsia="Calibri" w:hAnsi="Arial" w:cs="Arial"/>
                <w:sz w:val="24"/>
                <w:szCs w:val="24"/>
              </w:rPr>
              <w:t>ECE</w:t>
            </w:r>
            <w:r w:rsidR="005E6877" w:rsidRPr="006400F5">
              <w:rPr>
                <w:rFonts w:ascii="Arial" w:eastAsia="Calibri" w:hAnsi="Arial" w:cs="Arial"/>
                <w:sz w:val="24"/>
                <w:szCs w:val="24"/>
              </w:rPr>
              <w:t xml:space="preserve">    </w:t>
            </w:r>
            <w:r w:rsidR="00DC2849" w:rsidRPr="006400F5">
              <w:rPr>
                <w:rFonts w:ascii="Arial" w:eastAsia="Calibri" w:hAnsi="Arial" w:cs="Arial"/>
                <w:sz w:val="24"/>
                <w:szCs w:val="24"/>
              </w:rPr>
              <w:t xml:space="preserve">          </w:t>
            </w:r>
            <w:r w:rsidR="005E6877" w:rsidRPr="006400F5">
              <w:rPr>
                <w:rFonts w:ascii="Arial" w:eastAsia="Calibri" w:hAnsi="Arial" w:cs="Arial"/>
                <w:sz w:val="24"/>
                <w:szCs w:val="24"/>
              </w:rPr>
              <w:t xml:space="preserve"> 5</w:t>
            </w:r>
            <w:r w:rsidRPr="006400F5">
              <w:rPr>
                <w:rFonts w:ascii="Arial" w:eastAsia="Calibri" w:hAnsi="Arial" w:cs="Arial"/>
                <w:sz w:val="24"/>
                <w:szCs w:val="24"/>
                <w:vertAlign w:val="superscript"/>
              </w:rPr>
              <w:t>th</w:t>
            </w:r>
            <w:r w:rsidR="005E6877" w:rsidRPr="006400F5">
              <w:rPr>
                <w:rFonts w:ascii="Arial" w:eastAsia="Calibri" w:hAnsi="Arial" w:cs="Arial"/>
                <w:sz w:val="24"/>
                <w:szCs w:val="24"/>
              </w:rPr>
              <w:t xml:space="preserve">             </w:t>
            </w:r>
          </w:p>
          <w:p w:rsidR="005E6877" w:rsidRPr="006400F5" w:rsidRDefault="006400F5" w:rsidP="00683542">
            <w:pPr>
              <w:rPr>
                <w:rFonts w:ascii="Arial" w:eastAsia="Calibri" w:hAnsi="Arial" w:cs="Arial"/>
                <w:sz w:val="24"/>
                <w:szCs w:val="24"/>
              </w:rPr>
            </w:pPr>
            <w:r>
              <w:rPr>
                <w:rFonts w:ascii="Arial" w:eastAsia="Calibri" w:hAnsi="Arial" w:cs="Arial"/>
                <w:sz w:val="24"/>
                <w:szCs w:val="24"/>
              </w:rPr>
              <w:t xml:space="preserve">Nikolaos Skamnelos  </w:t>
            </w:r>
            <w:r w:rsidR="00DD5FC8" w:rsidRPr="006400F5">
              <w:rPr>
                <w:rFonts w:ascii="Arial" w:eastAsia="Calibri" w:hAnsi="Arial" w:cs="Arial"/>
                <w:sz w:val="24"/>
                <w:szCs w:val="24"/>
              </w:rPr>
              <w:t xml:space="preserve">     </w:t>
            </w:r>
            <w:r>
              <w:rPr>
                <w:rFonts w:ascii="Arial" w:eastAsia="Calibri" w:hAnsi="Arial" w:cs="Arial"/>
                <w:sz w:val="24"/>
                <w:szCs w:val="24"/>
              </w:rPr>
              <w:t xml:space="preserve">     </w:t>
            </w:r>
            <w:r w:rsidR="00DD5FC8" w:rsidRPr="006400F5">
              <w:rPr>
                <w:rFonts w:ascii="Arial" w:eastAsia="Calibri" w:hAnsi="Arial" w:cs="Arial"/>
                <w:sz w:val="24"/>
                <w:szCs w:val="24"/>
              </w:rPr>
              <w:t xml:space="preserve">  1041878                     </w:t>
            </w:r>
            <w:r>
              <w:rPr>
                <w:rFonts w:ascii="Arial" w:eastAsia="Calibri" w:hAnsi="Arial" w:cs="Arial"/>
                <w:sz w:val="24"/>
                <w:szCs w:val="24"/>
              </w:rPr>
              <w:t>CEID</w:t>
            </w:r>
            <w:r w:rsidR="00DD5FC8" w:rsidRPr="006400F5">
              <w:rPr>
                <w:rFonts w:ascii="Arial" w:eastAsia="Calibri" w:hAnsi="Arial" w:cs="Arial"/>
                <w:sz w:val="24"/>
                <w:szCs w:val="24"/>
              </w:rPr>
              <w:t xml:space="preserve">             </w:t>
            </w:r>
            <w:r>
              <w:rPr>
                <w:rFonts w:ascii="Arial" w:eastAsia="Calibri" w:hAnsi="Arial" w:cs="Arial"/>
                <w:sz w:val="24"/>
                <w:szCs w:val="24"/>
              </w:rPr>
              <w:t xml:space="preserve"> </w:t>
            </w:r>
            <w:r w:rsidR="00DD5FC8" w:rsidRPr="006400F5">
              <w:rPr>
                <w:rFonts w:ascii="Arial" w:eastAsia="Calibri" w:hAnsi="Arial" w:cs="Arial"/>
                <w:sz w:val="24"/>
                <w:szCs w:val="24"/>
              </w:rPr>
              <w:t>3</w:t>
            </w:r>
            <w:r>
              <w:rPr>
                <w:rFonts w:ascii="Arial" w:eastAsia="Calibri" w:hAnsi="Arial" w:cs="Arial"/>
                <w:sz w:val="24"/>
                <w:szCs w:val="24"/>
                <w:vertAlign w:val="superscript"/>
              </w:rPr>
              <w:t>rd</w:t>
            </w:r>
            <w:r w:rsidR="00DD5FC8" w:rsidRPr="006400F5">
              <w:rPr>
                <w:rFonts w:ascii="Arial" w:eastAsia="Calibri" w:hAnsi="Arial" w:cs="Arial"/>
                <w:sz w:val="24"/>
                <w:szCs w:val="24"/>
              </w:rPr>
              <w:t xml:space="preserve">             </w:t>
            </w:r>
          </w:p>
          <w:p w:rsidR="005E6877" w:rsidRPr="006400F5" w:rsidRDefault="005E6877" w:rsidP="00683542">
            <w:pPr>
              <w:pStyle w:val="15Spine"/>
              <w:rPr>
                <w:rFonts w:asciiTheme="majorHAnsi" w:hAnsiTheme="majorHAnsi"/>
                <w:color w:val="5B9BD5" w:themeColor="accent1"/>
              </w:rPr>
            </w:pPr>
          </w:p>
        </w:tc>
      </w:tr>
    </w:tbl>
    <w:p w:rsidR="005E6877" w:rsidRPr="006400F5" w:rsidRDefault="005E6877" w:rsidP="005E6877">
      <w:pPr>
        <w:rPr>
          <w:color w:val="538135" w:themeColor="accent6" w:themeShade="BF"/>
        </w:rPr>
      </w:pPr>
      <w:r w:rsidRPr="006400F5">
        <w:rPr>
          <w:color w:val="538135" w:themeColor="accent6" w:themeShade="BF"/>
        </w:rPr>
        <w:br/>
      </w:r>
    </w:p>
    <w:tbl>
      <w:tblPr>
        <w:tblStyle w:val="TableGrid"/>
        <w:tblW w:w="11842"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thinReverseDiagStripe" w:color="F2F2F2" w:themeColor="background1" w:themeShade="F2" w:fill="auto"/>
        <w:tblLayout w:type="fixed"/>
        <w:tblCellMar>
          <w:left w:w="0" w:type="dxa"/>
          <w:right w:w="0" w:type="dxa"/>
        </w:tblCellMar>
        <w:tblLook w:val="04A0" w:firstRow="1" w:lastRow="0" w:firstColumn="1" w:lastColumn="0" w:noHBand="0" w:noVBand="1"/>
      </w:tblPr>
      <w:tblGrid>
        <w:gridCol w:w="2631"/>
        <w:gridCol w:w="9211"/>
      </w:tblGrid>
      <w:tr w:rsidR="005E6877" w:rsidRPr="00127C5F" w:rsidTr="005E6877">
        <w:trPr>
          <w:trHeight w:val="1844"/>
        </w:trPr>
        <w:tc>
          <w:tcPr>
            <w:tcW w:w="2631" w:type="dxa"/>
            <w:shd w:val="thinReverseDiagStripe" w:color="F2F2F2" w:themeColor="background1" w:themeShade="F2" w:fill="auto"/>
            <w:vAlign w:val="center"/>
          </w:tcPr>
          <w:p w:rsidR="005E6877" w:rsidRPr="00127C5F" w:rsidRDefault="005E6877" w:rsidP="00683542">
            <w:pPr>
              <w:rPr>
                <w:color w:val="538135" w:themeColor="accent6" w:themeShade="BF"/>
              </w:rPr>
            </w:pPr>
            <w:r>
              <w:rPr>
                <w:noProof/>
                <w:color w:val="538135" w:themeColor="accent6" w:themeShade="BF"/>
                <w:lang w:val="el-GR" w:eastAsia="el-GR"/>
              </w:rPr>
              <mc:AlternateContent>
                <mc:Choice Requires="wpc">
                  <w:drawing>
                    <wp:inline distT="0" distB="0" distL="0" distR="0" wp14:anchorId="164FC705" wp14:editId="0D92C663">
                      <wp:extent cx="1828800" cy="979805"/>
                      <wp:effectExtent l="0" t="8255" r="0" b="2540"/>
                      <wp:docPr id="438" name="Canvas 4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7" name="Group 440"/>
                              <wpg:cNvGrpSpPr>
                                <a:grpSpLocks/>
                              </wpg:cNvGrpSpPr>
                              <wpg:grpSpPr bwMode="auto">
                                <a:xfrm>
                                  <a:off x="0" y="0"/>
                                  <a:ext cx="957580" cy="905510"/>
                                  <a:chOff x="1444" y="1898"/>
                                  <a:chExt cx="771" cy="624"/>
                                </a:xfrm>
                              </wpg:grpSpPr>
                              <wps:wsp>
                                <wps:cNvPr id="8" name="Freeform 441"/>
                                <wps:cNvSpPr>
                                  <a:spLocks/>
                                </wps:cNvSpPr>
                                <wps:spPr bwMode="auto">
                                  <a:xfrm flipH="1">
                                    <a:off x="1444" y="1898"/>
                                    <a:ext cx="771" cy="622"/>
                                  </a:xfrm>
                                  <a:custGeom>
                                    <a:avLst/>
                                    <a:gdLst>
                                      <a:gd name="T0" fmla="*/ 1009 w 7807"/>
                                      <a:gd name="T1" fmla="*/ 0 h 6479"/>
                                      <a:gd name="T2" fmla="*/ 7807 w 7807"/>
                                      <a:gd name="T3" fmla="*/ 0 h 6479"/>
                                      <a:gd name="T4" fmla="*/ 7337 w 7807"/>
                                      <a:gd name="T5" fmla="*/ 6479 h 6479"/>
                                      <a:gd name="T6" fmla="*/ 0 w 7807"/>
                                      <a:gd name="T7" fmla="*/ 2459 h 6479"/>
                                      <a:gd name="T8" fmla="*/ 1009 w 7807"/>
                                      <a:gd name="T9" fmla="*/ 0 h 6479"/>
                                    </a:gdLst>
                                    <a:ahLst/>
                                    <a:cxnLst>
                                      <a:cxn ang="0">
                                        <a:pos x="T0" y="T1"/>
                                      </a:cxn>
                                      <a:cxn ang="0">
                                        <a:pos x="T2" y="T3"/>
                                      </a:cxn>
                                      <a:cxn ang="0">
                                        <a:pos x="T4" y="T5"/>
                                      </a:cxn>
                                      <a:cxn ang="0">
                                        <a:pos x="T6" y="T7"/>
                                      </a:cxn>
                                      <a:cxn ang="0">
                                        <a:pos x="T8" y="T9"/>
                                      </a:cxn>
                                    </a:cxnLst>
                                    <a:rect l="0" t="0" r="r" b="b"/>
                                    <a:pathLst>
                                      <a:path w="7807" h="6479">
                                        <a:moveTo>
                                          <a:pt x="1009" y="0"/>
                                        </a:moveTo>
                                        <a:lnTo>
                                          <a:pt x="7807" y="0"/>
                                        </a:lnTo>
                                        <a:lnTo>
                                          <a:pt x="7337" y="6479"/>
                                        </a:lnTo>
                                        <a:lnTo>
                                          <a:pt x="0" y="2459"/>
                                        </a:lnTo>
                                        <a:lnTo>
                                          <a:pt x="1009" y="0"/>
                                        </a:lnTo>
                                        <a:close/>
                                      </a:path>
                                    </a:pathLst>
                                  </a:custGeom>
                                  <a:solidFill>
                                    <a:schemeClr val="accent1">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9" name="Freeform 442"/>
                                <wps:cNvSpPr>
                                  <a:spLocks/>
                                </wps:cNvSpPr>
                                <wps:spPr bwMode="auto">
                                  <a:xfrm flipH="1">
                                    <a:off x="1444" y="1898"/>
                                    <a:ext cx="701" cy="624"/>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w14:anchorId="07C135BB" id="Canvas 438" o:spid="_x0000_s1026" editas="canvas" style="width:2in;height:77.15pt;mso-position-horizontal-relative:char;mso-position-vertical-relative:line" coordsize="18288,9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">
                      <v:shape id="_x0000_s1027" type="#_x0000_t75" style="position:absolute;width:18288;height:9798;visibility:visible;mso-wrap-style:square">
                        <v:fill o:detectmouseclick="t"/>
                        <v:path o:connecttype="none"/>
                      </v:shape>
                      <v:group id="Group 440" o:spid="_x0000_s1028" style="position:absolute;width:9575;height:9055" coordorigin="1444,1898" coordsize="77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441" o:spid="_x0000_s1029" style="position:absolute;left:1444;top:1898;width:771;height:622;flip:x;visibility:visible;mso-wrap-style:square;v-text-anchor:top" coordsize="780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" path="m1009,l7807,,7337,6479,,2459,1009,xe" fillcolor="#9cc2e5 [1940]" stroked="f" strokeweight=".25pt">
                          <v:path arrowok="t" o:connecttype="custom" o:connectlocs="100,0;771,0;725,622;0,236;100,0" o:connectangles="0,0,0,0,0"/>
                        </v:shape>
                        <v:shape id="Freeform 442" o:spid="_x0000_s1030" style="position:absolute;left:1444;top:1898;width:701;height:624;flip:x;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" path="m780,2l7099,r,6505l,2266,780,2xe" fillcolor="#deeaf6 [660]" stroked="f" strokeweight=".25pt">
                          <v:path arrowok="t" o:connecttype="custom" o:connectlocs="77,0;701,0;701,624;0,217;77,0" o:connectangles="0,0,0,0,0"/>
                        </v:shape>
                      </v:group>
                      <w10:anchorlock/>
                    </v:group>
                  </w:pict>
                </mc:Fallback>
              </mc:AlternateContent>
            </w:r>
          </w:p>
        </w:tc>
        <w:tc>
          <w:tcPr>
            <w:tcW w:w="9211" w:type="dxa"/>
            <w:shd w:val="thinReverseDiagStripe" w:color="F2F2F2" w:themeColor="background1" w:themeShade="F2" w:fill="auto"/>
            <w:vAlign w:val="center"/>
          </w:tcPr>
          <w:p w:rsidR="005E6877" w:rsidRPr="0012562A" w:rsidRDefault="00072D83" w:rsidP="00072D83">
            <w:pPr>
              <w:pStyle w:val="2Spine"/>
              <w:rPr>
                <w:rFonts w:ascii="Arial" w:eastAsia="Calibri" w:hAnsi="Arial" w:cs="Arial"/>
                <w:color w:val="2E74B5" w:themeColor="accent1" w:themeShade="BF"/>
                <w:sz w:val="24"/>
                <w:szCs w:val="24"/>
                <w:lang w:val="el-GR" w:bidi="ar-SA"/>
              </w:rPr>
            </w:pPr>
            <w:r>
              <w:rPr>
                <w:rFonts w:ascii="Arial" w:eastAsia="Calibri" w:hAnsi="Arial" w:cs="Arial"/>
                <w:color w:val="2E74B5" w:themeColor="accent1" w:themeShade="BF"/>
                <w:sz w:val="24"/>
                <w:szCs w:val="24"/>
                <w:lang w:bidi="ar-SA"/>
              </w:rPr>
              <w:t xml:space="preserve"> Fall Semester</w:t>
            </w:r>
            <w:r w:rsidR="005E6877" w:rsidRPr="0012562A">
              <w:rPr>
                <w:rFonts w:ascii="Arial" w:eastAsia="Calibri" w:hAnsi="Arial" w:cs="Arial"/>
                <w:color w:val="2E74B5" w:themeColor="accent1" w:themeShade="BF"/>
                <w:sz w:val="24"/>
                <w:szCs w:val="24"/>
                <w:lang w:val="el-GR" w:bidi="ar-SA"/>
              </w:rPr>
              <w:t xml:space="preserve"> 2016-2017</w:t>
            </w:r>
          </w:p>
        </w:tc>
      </w:tr>
    </w:tbl>
    <w:p w:rsidR="005E6877" w:rsidRPr="00127C5F" w:rsidRDefault="005E6877" w:rsidP="005E6877">
      <w:pPr>
        <w:rPr>
          <w:color w:val="538135" w:themeColor="accent6" w:themeShade="BF"/>
        </w:rPr>
      </w:pPr>
      <w:r w:rsidRPr="00127C5F">
        <w:rPr>
          <w:color w:val="538135" w:themeColor="accent6" w:themeShade="BF"/>
        </w:rPr>
        <w:br/>
      </w:r>
    </w:p>
    <w:tbl>
      <w:tblPr>
        <w:tblStyle w:val="TableGrid"/>
        <w:tblW w:w="1190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thinReverseDiagStripe" w:color="F2F2F2" w:themeColor="background1" w:themeShade="F2" w:fill="auto"/>
        <w:tblLayout w:type="fixed"/>
        <w:tblCellMar>
          <w:left w:w="0" w:type="dxa"/>
          <w:right w:w="0" w:type="dxa"/>
        </w:tblCellMar>
        <w:tblLook w:val="04A0" w:firstRow="1" w:lastRow="0" w:firstColumn="1" w:lastColumn="0" w:noHBand="0" w:noVBand="1"/>
      </w:tblPr>
      <w:tblGrid>
        <w:gridCol w:w="2645"/>
        <w:gridCol w:w="9259"/>
      </w:tblGrid>
      <w:tr w:rsidR="005E6877" w:rsidRPr="00DC2849" w:rsidTr="005E6877">
        <w:trPr>
          <w:trHeight w:val="2928"/>
        </w:trPr>
        <w:tc>
          <w:tcPr>
            <w:tcW w:w="2645" w:type="dxa"/>
            <w:shd w:val="thinReverseDiagStripe" w:color="F2F2F2" w:themeColor="background1" w:themeShade="F2" w:fill="auto"/>
            <w:vAlign w:val="center"/>
          </w:tcPr>
          <w:p w:rsidR="005E6877" w:rsidRPr="00127C5F" w:rsidRDefault="005E6877" w:rsidP="00683542">
            <w:pPr>
              <w:rPr>
                <w:color w:val="538135" w:themeColor="accent6" w:themeShade="BF"/>
              </w:rPr>
            </w:pPr>
          </w:p>
        </w:tc>
        <w:tc>
          <w:tcPr>
            <w:tcW w:w="9259" w:type="dxa"/>
            <w:shd w:val="thinReverseDiagStripe" w:color="F2F2F2" w:themeColor="background1" w:themeShade="F2" w:fill="auto"/>
            <w:vAlign w:val="center"/>
          </w:tcPr>
          <w:p w:rsidR="005E6877" w:rsidRPr="0012562A" w:rsidRDefault="005E6877" w:rsidP="00683542">
            <w:pPr>
              <w:pStyle w:val="3Spine"/>
              <w:rPr>
                <w:rFonts w:ascii="Arial" w:eastAsia="Calibri" w:hAnsi="Arial" w:cs="Arial"/>
                <w:color w:val="2E74B5" w:themeColor="accent1" w:themeShade="BF"/>
                <w:sz w:val="24"/>
                <w:szCs w:val="24"/>
                <w:lang w:val="el-GR" w:bidi="ar-SA"/>
              </w:rPr>
            </w:pPr>
          </w:p>
        </w:tc>
      </w:tr>
    </w:tbl>
    <w:p w:rsidR="005E6877" w:rsidRDefault="005E6877" w:rsidP="005E6877">
      <w:pPr>
        <w:ind w:right="3600"/>
        <w:rPr>
          <w:rFonts w:ascii="Cambria" w:hAnsi="Cambria"/>
          <w:color w:val="538135" w:themeColor="accent6" w:themeShade="BF"/>
          <w:lang w:val="el-GR"/>
        </w:rPr>
      </w:pPr>
    </w:p>
    <w:p w:rsidR="005E6877" w:rsidRDefault="005E6877" w:rsidP="005E6877">
      <w:pPr>
        <w:ind w:right="3600"/>
        <w:rPr>
          <w:rFonts w:ascii="Cambria" w:hAnsi="Cambria"/>
          <w:color w:val="538135" w:themeColor="accent6" w:themeShade="BF"/>
          <w:lang w:val="el-GR"/>
        </w:rPr>
      </w:pPr>
    </w:p>
    <w:p w:rsidR="005E6877" w:rsidRDefault="005E6877">
      <w:pPr>
        <w:rPr>
          <w:color w:val="auto"/>
          <w:lang w:val="el-GR"/>
        </w:rPr>
      </w:pPr>
    </w:p>
    <w:p w:rsidR="00D626E0" w:rsidRDefault="00D626E0">
      <w:pPr>
        <w:rPr>
          <w:color w:val="auto"/>
          <w:lang w:val="el-GR"/>
        </w:rPr>
      </w:pPr>
    </w:p>
    <w:p w:rsidR="005E6877" w:rsidRDefault="005E6877">
      <w:pPr>
        <w:rPr>
          <w:color w:val="auto"/>
          <w:lang w:val="el-GR"/>
        </w:rPr>
      </w:pPr>
    </w:p>
    <w:p w:rsidR="005E6877" w:rsidRDefault="005E6877">
      <w:pPr>
        <w:rPr>
          <w:color w:val="auto"/>
          <w:lang w:val="el-GR"/>
        </w:rPr>
      </w:pPr>
    </w:p>
    <w:p w:rsidR="000D3B84" w:rsidRDefault="000D3B84" w:rsidP="000D3B84">
      <w:pPr>
        <w:jc w:val="center"/>
        <w:rPr>
          <w:rFonts w:cs="Cambria,Bold"/>
          <w:b/>
          <w:bCs/>
          <w:color w:val="365F92"/>
          <w:sz w:val="28"/>
          <w:szCs w:val="28"/>
          <w:lang w:val="el-GR"/>
        </w:rPr>
      </w:pPr>
      <w:r>
        <w:rPr>
          <w:rFonts w:ascii="Cambria,Bold" w:hAnsi="Cambria,Bold" w:cs="Cambria,Bold"/>
          <w:b/>
          <w:bCs/>
          <w:color w:val="365F92"/>
          <w:sz w:val="28"/>
          <w:szCs w:val="28"/>
          <w:lang w:val="el-GR"/>
        </w:rPr>
        <w:lastRenderedPageBreak/>
        <w:t>Table of Contents</w:t>
      </w:r>
    </w:p>
    <w:p w:rsidR="00D626E0" w:rsidRPr="00683542" w:rsidRDefault="00450009" w:rsidP="00450009">
      <w:pPr>
        <w:spacing w:after="0" w:line="480" w:lineRule="auto"/>
        <w:rPr>
          <w:rFonts w:ascii="Tahoma" w:hAnsi="Tahoma" w:cs="Tahoma"/>
          <w:bCs/>
          <w:color w:val="auto"/>
          <w:sz w:val="24"/>
          <w:szCs w:val="24"/>
        </w:rPr>
      </w:pPr>
      <w:r>
        <w:rPr>
          <w:rFonts w:ascii="Tahoma" w:hAnsi="Tahoma" w:cs="Tahoma"/>
          <w:bCs/>
          <w:color w:val="auto"/>
          <w:sz w:val="20"/>
          <w:szCs w:val="20"/>
        </w:rPr>
        <w:tab/>
      </w:r>
      <w:r w:rsidR="00960C22" w:rsidRPr="00683542">
        <w:rPr>
          <w:rFonts w:ascii="Tahoma" w:hAnsi="Tahoma" w:cs="Tahoma"/>
          <w:bCs/>
          <w:color w:val="auto"/>
          <w:sz w:val="24"/>
          <w:szCs w:val="24"/>
        </w:rPr>
        <w:t>ABSTRACT</w:t>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r w:rsidRPr="00683542">
        <w:rPr>
          <w:rFonts w:ascii="Tahoma" w:hAnsi="Tahoma" w:cs="Tahoma"/>
          <w:bCs/>
          <w:color w:val="auto"/>
          <w:sz w:val="24"/>
          <w:szCs w:val="24"/>
        </w:rPr>
        <w:tab/>
      </w:r>
    </w:p>
    <w:p w:rsidR="00960C22" w:rsidRPr="00683542" w:rsidRDefault="00960C22" w:rsidP="00683542">
      <w:pPr>
        <w:pStyle w:val="ListParagraph"/>
        <w:numPr>
          <w:ilvl w:val="0"/>
          <w:numId w:val="31"/>
        </w:numPr>
        <w:spacing w:after="0" w:line="800" w:lineRule="exact"/>
        <w:rPr>
          <w:rFonts w:ascii="Tahoma" w:hAnsi="Tahoma" w:cs="Tahoma"/>
          <w:bCs/>
          <w:color w:val="auto"/>
          <w:sz w:val="24"/>
          <w:szCs w:val="24"/>
        </w:rPr>
      </w:pPr>
      <w:r w:rsidRPr="00683542">
        <w:rPr>
          <w:rFonts w:ascii="Tahoma" w:hAnsi="Tahoma" w:cs="Tahoma"/>
          <w:bCs/>
          <w:color w:val="auto"/>
          <w:sz w:val="24"/>
          <w:szCs w:val="24"/>
        </w:rPr>
        <w:t>INTRODUCTION</w:t>
      </w:r>
      <w:r w:rsidR="00683542">
        <w:rPr>
          <w:rFonts w:ascii="Tahoma" w:hAnsi="Tahoma" w:cs="Tahoma"/>
          <w:bCs/>
          <w:color w:val="auto"/>
          <w:sz w:val="24"/>
          <w:szCs w:val="24"/>
        </w:rPr>
        <w:t>…………………………………………………………………</w:t>
      </w:r>
      <w:r w:rsidR="00DC152C">
        <w:rPr>
          <w:rFonts w:ascii="Tahoma" w:hAnsi="Tahoma" w:cs="Tahoma"/>
          <w:bCs/>
          <w:color w:val="auto"/>
          <w:sz w:val="24"/>
          <w:szCs w:val="24"/>
        </w:rPr>
        <w:t>p.3.</w:t>
      </w:r>
    </w:p>
    <w:p w:rsidR="00D426CA" w:rsidRPr="00683542" w:rsidRDefault="00D426CA" w:rsidP="00683542">
      <w:pPr>
        <w:pStyle w:val="ListParagraph"/>
        <w:numPr>
          <w:ilvl w:val="0"/>
          <w:numId w:val="31"/>
        </w:numPr>
        <w:spacing w:after="0" w:line="800" w:lineRule="exact"/>
        <w:rPr>
          <w:rFonts w:ascii="Tahoma" w:hAnsi="Tahoma" w:cs="Tahoma"/>
          <w:bCs/>
          <w:color w:val="auto"/>
          <w:sz w:val="24"/>
          <w:szCs w:val="24"/>
        </w:rPr>
      </w:pPr>
      <w:r w:rsidRPr="00683542">
        <w:rPr>
          <w:rFonts w:ascii="Tahoma" w:hAnsi="Tahoma" w:cs="Tahoma"/>
          <w:bCs/>
          <w:color w:val="auto"/>
          <w:sz w:val="24"/>
          <w:szCs w:val="24"/>
        </w:rPr>
        <w:t>DESIGN OVERVIEW</w:t>
      </w:r>
      <w:r w:rsidR="00683542">
        <w:rPr>
          <w:rFonts w:ascii="Tahoma" w:hAnsi="Tahoma" w:cs="Tahoma"/>
          <w:bCs/>
          <w:color w:val="auto"/>
          <w:sz w:val="24"/>
          <w:szCs w:val="24"/>
        </w:rPr>
        <w:t>……………………………………………………………</w:t>
      </w:r>
      <w:r w:rsidR="00DC152C">
        <w:rPr>
          <w:rFonts w:ascii="Tahoma" w:hAnsi="Tahoma" w:cs="Tahoma"/>
          <w:bCs/>
          <w:color w:val="auto"/>
          <w:sz w:val="24"/>
          <w:szCs w:val="24"/>
        </w:rPr>
        <w:t>.p.3.</w:t>
      </w:r>
    </w:p>
    <w:p w:rsidR="00D426CA" w:rsidRPr="00683542" w:rsidRDefault="00D426CA" w:rsidP="00683542">
      <w:pPr>
        <w:pStyle w:val="ListParagraph"/>
        <w:numPr>
          <w:ilvl w:val="0"/>
          <w:numId w:val="32"/>
        </w:numPr>
        <w:spacing w:after="0" w:line="800" w:lineRule="exact"/>
        <w:rPr>
          <w:rFonts w:ascii="Tahoma" w:hAnsi="Tahoma" w:cs="Tahoma"/>
          <w:bCs/>
          <w:color w:val="auto"/>
          <w:sz w:val="24"/>
          <w:szCs w:val="24"/>
        </w:rPr>
      </w:pPr>
      <w:r w:rsidRPr="00683542">
        <w:rPr>
          <w:rFonts w:ascii="Tahoma" w:hAnsi="Tahoma" w:cs="Tahoma"/>
          <w:bCs/>
          <w:color w:val="auto"/>
          <w:sz w:val="24"/>
          <w:szCs w:val="24"/>
        </w:rPr>
        <w:t>ARM CORTEX-M</w:t>
      </w:r>
      <w:r w:rsidR="00683542">
        <w:rPr>
          <w:rFonts w:ascii="Tahoma" w:hAnsi="Tahoma" w:cs="Tahoma"/>
          <w:bCs/>
          <w:color w:val="auto"/>
          <w:sz w:val="24"/>
          <w:szCs w:val="24"/>
        </w:rPr>
        <w:t>……………………………………………………………</w:t>
      </w:r>
      <w:r w:rsidR="00DC152C">
        <w:rPr>
          <w:rFonts w:ascii="Tahoma" w:hAnsi="Tahoma" w:cs="Tahoma"/>
          <w:bCs/>
          <w:color w:val="auto"/>
          <w:sz w:val="24"/>
          <w:szCs w:val="24"/>
        </w:rPr>
        <w:t>..p.3.</w:t>
      </w:r>
    </w:p>
    <w:p w:rsidR="00686E7B" w:rsidRPr="00683542" w:rsidRDefault="00D426CA" w:rsidP="00683542">
      <w:pPr>
        <w:pStyle w:val="ListParagraph"/>
        <w:numPr>
          <w:ilvl w:val="0"/>
          <w:numId w:val="32"/>
        </w:numPr>
        <w:spacing w:after="0" w:line="800" w:lineRule="exact"/>
        <w:rPr>
          <w:rFonts w:ascii="Tahoma" w:hAnsi="Tahoma" w:cs="Tahoma"/>
          <w:bCs/>
          <w:color w:val="auto"/>
          <w:sz w:val="24"/>
          <w:szCs w:val="24"/>
        </w:rPr>
      </w:pPr>
      <w:r w:rsidRPr="00683542">
        <w:rPr>
          <w:rFonts w:ascii="Tahoma" w:hAnsi="Tahoma" w:cs="Tahoma"/>
          <w:bCs/>
          <w:color w:val="auto"/>
          <w:sz w:val="24"/>
          <w:szCs w:val="24"/>
        </w:rPr>
        <w:t>AES</w:t>
      </w:r>
      <w:r w:rsidR="00683542">
        <w:rPr>
          <w:rFonts w:ascii="Tahoma" w:hAnsi="Tahoma" w:cs="Tahoma"/>
          <w:bCs/>
          <w:color w:val="auto"/>
          <w:sz w:val="24"/>
          <w:szCs w:val="24"/>
        </w:rPr>
        <w:t>………………………………………………………………………………</w:t>
      </w:r>
      <w:r w:rsidR="00DC152C">
        <w:rPr>
          <w:rFonts w:ascii="Tahoma" w:hAnsi="Tahoma" w:cs="Tahoma"/>
          <w:bCs/>
          <w:color w:val="auto"/>
          <w:sz w:val="24"/>
          <w:szCs w:val="24"/>
        </w:rPr>
        <w:t>.p.4</w:t>
      </w:r>
      <w:r w:rsidR="00683542">
        <w:rPr>
          <w:rFonts w:ascii="Tahoma" w:hAnsi="Tahoma" w:cs="Tahoma"/>
          <w:bCs/>
          <w:color w:val="auto"/>
          <w:sz w:val="24"/>
          <w:szCs w:val="24"/>
        </w:rPr>
        <w:t>.</w:t>
      </w:r>
    </w:p>
    <w:p w:rsidR="00450009" w:rsidRPr="00683542" w:rsidRDefault="00450009" w:rsidP="00683542">
      <w:pPr>
        <w:pStyle w:val="ListParagraph"/>
        <w:numPr>
          <w:ilvl w:val="0"/>
          <w:numId w:val="38"/>
        </w:numPr>
        <w:spacing w:after="0" w:line="800" w:lineRule="exact"/>
        <w:rPr>
          <w:rFonts w:ascii="Tahoma" w:hAnsi="Tahoma" w:cs="Tahoma"/>
          <w:bCs/>
          <w:color w:val="auto"/>
          <w:sz w:val="24"/>
          <w:szCs w:val="24"/>
        </w:rPr>
      </w:pPr>
      <w:r w:rsidRPr="00683542">
        <w:rPr>
          <w:rFonts w:ascii="Tahoma" w:hAnsi="Tahoma" w:cs="Tahoma"/>
          <w:bCs/>
          <w:color w:val="auto"/>
          <w:sz w:val="24"/>
          <w:szCs w:val="24"/>
        </w:rPr>
        <w:t>ALGORITHM</w:t>
      </w:r>
      <w:r w:rsidR="00683542">
        <w:rPr>
          <w:rFonts w:ascii="Tahoma" w:hAnsi="Tahoma" w:cs="Tahoma"/>
          <w:bCs/>
          <w:color w:val="auto"/>
          <w:sz w:val="24"/>
          <w:szCs w:val="24"/>
        </w:rPr>
        <w:t>…………………………………………………………</w:t>
      </w:r>
      <w:r w:rsidR="00DC152C">
        <w:rPr>
          <w:rFonts w:ascii="Tahoma" w:hAnsi="Tahoma" w:cs="Tahoma"/>
          <w:bCs/>
          <w:color w:val="auto"/>
          <w:sz w:val="24"/>
          <w:szCs w:val="24"/>
        </w:rPr>
        <w:t>p.4</w:t>
      </w:r>
      <w:r w:rsidR="00683542">
        <w:rPr>
          <w:rFonts w:ascii="Tahoma" w:hAnsi="Tahoma" w:cs="Tahoma"/>
          <w:bCs/>
          <w:color w:val="auto"/>
          <w:sz w:val="24"/>
          <w:szCs w:val="24"/>
        </w:rPr>
        <w:t>.</w:t>
      </w:r>
    </w:p>
    <w:p w:rsidR="00450009" w:rsidRPr="00683542" w:rsidRDefault="00450009" w:rsidP="00683542">
      <w:pPr>
        <w:pStyle w:val="ListParagraph"/>
        <w:numPr>
          <w:ilvl w:val="0"/>
          <w:numId w:val="38"/>
        </w:numPr>
        <w:spacing w:after="0" w:line="800" w:lineRule="exact"/>
        <w:rPr>
          <w:rFonts w:ascii="Tahoma" w:hAnsi="Tahoma" w:cs="Tahoma"/>
          <w:bCs/>
          <w:color w:val="auto"/>
          <w:sz w:val="24"/>
          <w:szCs w:val="24"/>
        </w:rPr>
      </w:pPr>
      <w:r w:rsidRPr="00683542">
        <w:rPr>
          <w:rFonts w:ascii="Tahoma" w:hAnsi="Tahoma" w:cs="Tahoma"/>
          <w:bCs/>
          <w:color w:val="auto"/>
          <w:sz w:val="24"/>
          <w:szCs w:val="24"/>
        </w:rPr>
        <w:t>MODE OF OPERATION</w:t>
      </w:r>
      <w:r w:rsidR="00683542">
        <w:rPr>
          <w:rFonts w:ascii="Tahoma" w:hAnsi="Tahoma" w:cs="Tahoma"/>
          <w:bCs/>
          <w:color w:val="auto"/>
          <w:sz w:val="24"/>
          <w:szCs w:val="24"/>
        </w:rPr>
        <w:t>…………………………………………</w:t>
      </w:r>
      <w:r w:rsidR="00DC152C">
        <w:rPr>
          <w:rFonts w:ascii="Tahoma" w:hAnsi="Tahoma" w:cs="Tahoma"/>
          <w:bCs/>
          <w:color w:val="auto"/>
          <w:sz w:val="24"/>
          <w:szCs w:val="24"/>
        </w:rPr>
        <w:t>..p.8.</w:t>
      </w:r>
    </w:p>
    <w:p w:rsidR="00450009" w:rsidRPr="00683542" w:rsidRDefault="00450009" w:rsidP="00683542">
      <w:pPr>
        <w:pStyle w:val="ListParagraph"/>
        <w:numPr>
          <w:ilvl w:val="0"/>
          <w:numId w:val="38"/>
        </w:numPr>
        <w:spacing w:after="0" w:line="800" w:lineRule="exact"/>
        <w:rPr>
          <w:rFonts w:ascii="Tahoma" w:hAnsi="Tahoma" w:cs="Tahoma"/>
          <w:bCs/>
          <w:color w:val="auto"/>
          <w:sz w:val="24"/>
          <w:szCs w:val="24"/>
        </w:rPr>
      </w:pPr>
      <w:r w:rsidRPr="00683542">
        <w:rPr>
          <w:rFonts w:ascii="Tahoma" w:hAnsi="Tahoma" w:cs="Tahoma"/>
          <w:bCs/>
          <w:color w:val="auto"/>
          <w:sz w:val="24"/>
          <w:szCs w:val="24"/>
        </w:rPr>
        <w:t>PADDING</w:t>
      </w:r>
      <w:r w:rsidR="00683542">
        <w:rPr>
          <w:rFonts w:ascii="Tahoma" w:hAnsi="Tahoma" w:cs="Tahoma"/>
          <w:bCs/>
          <w:color w:val="auto"/>
          <w:sz w:val="24"/>
          <w:szCs w:val="24"/>
        </w:rPr>
        <w:t>……………………………………………………………</w:t>
      </w:r>
      <w:r w:rsidR="00DC152C">
        <w:rPr>
          <w:rFonts w:ascii="Tahoma" w:hAnsi="Tahoma" w:cs="Tahoma"/>
          <w:bCs/>
          <w:color w:val="auto"/>
          <w:sz w:val="24"/>
          <w:szCs w:val="24"/>
        </w:rPr>
        <w:t>..p.9.</w:t>
      </w:r>
    </w:p>
    <w:p w:rsidR="00D426CA" w:rsidRPr="00683542" w:rsidRDefault="00D426CA" w:rsidP="00683542">
      <w:pPr>
        <w:pStyle w:val="ListParagraph"/>
        <w:numPr>
          <w:ilvl w:val="0"/>
          <w:numId w:val="32"/>
        </w:numPr>
        <w:spacing w:after="0" w:line="800" w:lineRule="exact"/>
        <w:rPr>
          <w:rFonts w:ascii="Tahoma" w:hAnsi="Tahoma" w:cs="Tahoma"/>
          <w:bCs/>
          <w:color w:val="auto"/>
          <w:sz w:val="24"/>
          <w:szCs w:val="24"/>
        </w:rPr>
      </w:pPr>
      <w:r w:rsidRPr="00683542">
        <w:rPr>
          <w:rFonts w:ascii="Tahoma" w:hAnsi="Tahoma" w:cs="Tahoma"/>
          <w:bCs/>
          <w:color w:val="auto"/>
          <w:sz w:val="24"/>
          <w:szCs w:val="24"/>
        </w:rPr>
        <w:t>USB COMMUNICATION</w:t>
      </w:r>
      <w:r w:rsidR="00683542">
        <w:rPr>
          <w:rFonts w:ascii="Tahoma" w:hAnsi="Tahoma" w:cs="Tahoma"/>
          <w:bCs/>
          <w:color w:val="auto"/>
          <w:sz w:val="24"/>
          <w:szCs w:val="24"/>
        </w:rPr>
        <w:t>…………………………………………………</w:t>
      </w:r>
      <w:r w:rsidR="00DC152C">
        <w:rPr>
          <w:rFonts w:ascii="Tahoma" w:hAnsi="Tahoma" w:cs="Tahoma"/>
          <w:bCs/>
          <w:color w:val="auto"/>
          <w:sz w:val="24"/>
          <w:szCs w:val="24"/>
        </w:rPr>
        <w:t>..p.10</w:t>
      </w:r>
      <w:r w:rsidR="00683542">
        <w:rPr>
          <w:rFonts w:ascii="Tahoma" w:hAnsi="Tahoma" w:cs="Tahoma"/>
          <w:bCs/>
          <w:color w:val="auto"/>
          <w:sz w:val="24"/>
          <w:szCs w:val="24"/>
        </w:rPr>
        <w:t>.</w:t>
      </w:r>
    </w:p>
    <w:p w:rsidR="00D426CA" w:rsidRPr="00683542" w:rsidRDefault="00D426CA" w:rsidP="00683542">
      <w:pPr>
        <w:pStyle w:val="ListParagraph"/>
        <w:numPr>
          <w:ilvl w:val="0"/>
          <w:numId w:val="32"/>
        </w:numPr>
        <w:spacing w:after="0" w:line="800" w:lineRule="exact"/>
        <w:rPr>
          <w:rFonts w:ascii="Tahoma" w:hAnsi="Tahoma" w:cs="Tahoma"/>
          <w:bCs/>
          <w:color w:val="auto"/>
          <w:sz w:val="24"/>
          <w:szCs w:val="24"/>
        </w:rPr>
      </w:pPr>
      <w:r w:rsidRPr="00683542">
        <w:rPr>
          <w:rFonts w:ascii="Tahoma" w:hAnsi="Tahoma" w:cs="Tahoma"/>
          <w:bCs/>
          <w:color w:val="auto"/>
          <w:sz w:val="24"/>
          <w:szCs w:val="24"/>
        </w:rPr>
        <w:t>UART COMMUNICATION</w:t>
      </w:r>
      <w:r w:rsidR="00683542">
        <w:rPr>
          <w:rFonts w:ascii="Tahoma" w:hAnsi="Tahoma" w:cs="Tahoma"/>
          <w:bCs/>
          <w:color w:val="auto"/>
          <w:sz w:val="24"/>
          <w:szCs w:val="24"/>
        </w:rPr>
        <w:t>………………………………………………</w:t>
      </w:r>
      <w:r w:rsidR="00DC152C">
        <w:rPr>
          <w:rFonts w:ascii="Tahoma" w:hAnsi="Tahoma" w:cs="Tahoma"/>
          <w:bCs/>
          <w:color w:val="auto"/>
          <w:sz w:val="24"/>
          <w:szCs w:val="24"/>
        </w:rPr>
        <w:t>.</w:t>
      </w:r>
      <w:r w:rsidR="00683542">
        <w:rPr>
          <w:rFonts w:ascii="Tahoma" w:hAnsi="Tahoma" w:cs="Tahoma"/>
          <w:bCs/>
          <w:color w:val="auto"/>
          <w:sz w:val="24"/>
          <w:szCs w:val="24"/>
        </w:rPr>
        <w:t>.</w:t>
      </w:r>
      <w:r w:rsidR="00DC152C">
        <w:rPr>
          <w:rFonts w:ascii="Tahoma" w:hAnsi="Tahoma" w:cs="Tahoma"/>
          <w:bCs/>
          <w:color w:val="auto"/>
          <w:sz w:val="24"/>
          <w:szCs w:val="24"/>
        </w:rPr>
        <w:t>p.11.</w:t>
      </w:r>
    </w:p>
    <w:p w:rsidR="00D426CA" w:rsidRPr="00683542" w:rsidRDefault="00D426CA" w:rsidP="00683542">
      <w:pPr>
        <w:pStyle w:val="ListParagraph"/>
        <w:numPr>
          <w:ilvl w:val="0"/>
          <w:numId w:val="31"/>
        </w:numPr>
        <w:spacing w:after="0" w:line="800" w:lineRule="exact"/>
        <w:rPr>
          <w:rFonts w:ascii="Tahoma" w:hAnsi="Tahoma" w:cs="Tahoma"/>
          <w:bCs/>
          <w:color w:val="auto"/>
          <w:sz w:val="24"/>
          <w:szCs w:val="24"/>
        </w:rPr>
      </w:pPr>
      <w:r w:rsidRPr="00683542">
        <w:rPr>
          <w:rFonts w:ascii="Tahoma" w:hAnsi="Tahoma" w:cs="Tahoma"/>
          <w:bCs/>
          <w:color w:val="auto"/>
          <w:sz w:val="24"/>
          <w:szCs w:val="24"/>
        </w:rPr>
        <w:t>IMPLEMENTATION</w:t>
      </w:r>
      <w:r w:rsidR="00683542">
        <w:rPr>
          <w:rFonts w:ascii="Tahoma" w:hAnsi="Tahoma" w:cs="Tahoma"/>
          <w:bCs/>
          <w:color w:val="auto"/>
          <w:sz w:val="24"/>
          <w:szCs w:val="24"/>
        </w:rPr>
        <w:t>………………………………………………………………</w:t>
      </w:r>
      <w:r w:rsidR="00DC152C">
        <w:rPr>
          <w:rFonts w:ascii="Tahoma" w:hAnsi="Tahoma" w:cs="Tahoma"/>
          <w:bCs/>
          <w:color w:val="auto"/>
          <w:sz w:val="24"/>
          <w:szCs w:val="24"/>
        </w:rPr>
        <w:t>p.13</w:t>
      </w:r>
      <w:r w:rsidR="00683542">
        <w:rPr>
          <w:rFonts w:ascii="Tahoma" w:hAnsi="Tahoma" w:cs="Tahoma"/>
          <w:bCs/>
          <w:color w:val="auto"/>
          <w:sz w:val="24"/>
          <w:szCs w:val="24"/>
        </w:rPr>
        <w:t>.</w:t>
      </w:r>
    </w:p>
    <w:p w:rsidR="00D426CA" w:rsidRPr="00683542" w:rsidRDefault="00D426CA" w:rsidP="00683542">
      <w:pPr>
        <w:pStyle w:val="ListParagraph"/>
        <w:numPr>
          <w:ilvl w:val="0"/>
          <w:numId w:val="33"/>
        </w:numPr>
        <w:spacing w:after="0" w:line="800" w:lineRule="exact"/>
        <w:rPr>
          <w:rFonts w:ascii="Tahoma" w:hAnsi="Tahoma" w:cs="Tahoma"/>
          <w:bCs/>
          <w:color w:val="auto"/>
          <w:sz w:val="24"/>
          <w:szCs w:val="24"/>
        </w:rPr>
      </w:pPr>
      <w:r w:rsidRPr="00683542">
        <w:rPr>
          <w:rFonts w:ascii="Tahoma" w:hAnsi="Tahoma" w:cs="Tahoma"/>
          <w:bCs/>
          <w:color w:val="auto"/>
          <w:sz w:val="24"/>
          <w:szCs w:val="24"/>
        </w:rPr>
        <w:t>DESCRIPTION</w:t>
      </w:r>
      <w:r w:rsidR="00683542">
        <w:rPr>
          <w:rFonts w:ascii="Tahoma" w:hAnsi="Tahoma" w:cs="Tahoma"/>
          <w:bCs/>
          <w:color w:val="auto"/>
          <w:sz w:val="24"/>
          <w:szCs w:val="24"/>
        </w:rPr>
        <w:t>………………………………………………………………</w:t>
      </w:r>
      <w:r w:rsidR="00DC152C">
        <w:rPr>
          <w:rFonts w:ascii="Tahoma" w:hAnsi="Tahoma" w:cs="Tahoma"/>
          <w:bCs/>
          <w:color w:val="auto"/>
          <w:sz w:val="24"/>
          <w:szCs w:val="24"/>
        </w:rPr>
        <w:t>.p.13.</w:t>
      </w:r>
    </w:p>
    <w:p w:rsidR="00D426CA" w:rsidRPr="00683542" w:rsidRDefault="00D426CA" w:rsidP="00683542">
      <w:pPr>
        <w:pStyle w:val="ListParagraph"/>
        <w:numPr>
          <w:ilvl w:val="0"/>
          <w:numId w:val="33"/>
        </w:numPr>
        <w:spacing w:after="0" w:line="800" w:lineRule="exact"/>
        <w:rPr>
          <w:rFonts w:ascii="Tahoma" w:hAnsi="Tahoma" w:cs="Tahoma"/>
          <w:bCs/>
          <w:color w:val="auto"/>
          <w:sz w:val="24"/>
          <w:szCs w:val="24"/>
        </w:rPr>
      </w:pPr>
      <w:r w:rsidRPr="00683542">
        <w:rPr>
          <w:rFonts w:ascii="Tahoma" w:hAnsi="Tahoma" w:cs="Tahoma"/>
          <w:bCs/>
          <w:color w:val="auto"/>
          <w:sz w:val="24"/>
          <w:szCs w:val="24"/>
        </w:rPr>
        <w:t>OPERATION</w:t>
      </w:r>
      <w:r w:rsidR="00683542">
        <w:rPr>
          <w:rFonts w:ascii="Tahoma" w:hAnsi="Tahoma" w:cs="Tahoma"/>
          <w:bCs/>
          <w:color w:val="auto"/>
          <w:sz w:val="24"/>
          <w:szCs w:val="24"/>
        </w:rPr>
        <w:t>…………………………………………………………………</w:t>
      </w:r>
      <w:r w:rsidR="00DC152C">
        <w:rPr>
          <w:rFonts w:ascii="Tahoma" w:hAnsi="Tahoma" w:cs="Tahoma"/>
          <w:bCs/>
          <w:color w:val="auto"/>
          <w:sz w:val="24"/>
          <w:szCs w:val="24"/>
        </w:rPr>
        <w:t>.p.14</w:t>
      </w:r>
      <w:r w:rsidR="00683542">
        <w:rPr>
          <w:rFonts w:ascii="Tahoma" w:hAnsi="Tahoma" w:cs="Tahoma"/>
          <w:bCs/>
          <w:color w:val="auto"/>
          <w:sz w:val="24"/>
          <w:szCs w:val="24"/>
        </w:rPr>
        <w:t>.</w:t>
      </w:r>
    </w:p>
    <w:p w:rsidR="007F2C32" w:rsidRPr="00683542" w:rsidRDefault="00D426CA" w:rsidP="00683542">
      <w:pPr>
        <w:pStyle w:val="ListParagraph"/>
        <w:numPr>
          <w:ilvl w:val="0"/>
          <w:numId w:val="31"/>
        </w:numPr>
        <w:spacing w:after="0" w:line="800" w:lineRule="exact"/>
        <w:rPr>
          <w:rFonts w:ascii="Tahoma" w:hAnsi="Tahoma" w:cs="Tahoma"/>
          <w:bCs/>
          <w:color w:val="auto"/>
          <w:sz w:val="24"/>
          <w:szCs w:val="24"/>
        </w:rPr>
      </w:pPr>
      <w:r w:rsidRPr="00683542">
        <w:rPr>
          <w:rFonts w:ascii="Tahoma" w:hAnsi="Tahoma" w:cs="Tahoma"/>
          <w:bCs/>
          <w:color w:val="auto"/>
          <w:sz w:val="24"/>
          <w:szCs w:val="24"/>
        </w:rPr>
        <w:t xml:space="preserve">LESSONS LEARNED </w:t>
      </w:r>
      <w:r w:rsidR="00683542">
        <w:rPr>
          <w:rFonts w:ascii="Tahoma" w:hAnsi="Tahoma" w:cs="Tahoma"/>
          <w:bCs/>
          <w:color w:val="auto"/>
          <w:sz w:val="24"/>
          <w:szCs w:val="24"/>
        </w:rPr>
        <w:t>……………………………………………………………</w:t>
      </w:r>
      <w:r w:rsidR="00DC152C">
        <w:rPr>
          <w:rFonts w:ascii="Tahoma" w:hAnsi="Tahoma" w:cs="Tahoma"/>
          <w:bCs/>
          <w:color w:val="auto"/>
          <w:sz w:val="24"/>
          <w:szCs w:val="24"/>
        </w:rPr>
        <w:t>p.16</w:t>
      </w:r>
      <w:r w:rsidR="00683542">
        <w:rPr>
          <w:rFonts w:ascii="Tahoma" w:hAnsi="Tahoma" w:cs="Tahoma"/>
          <w:bCs/>
          <w:color w:val="auto"/>
          <w:sz w:val="24"/>
          <w:szCs w:val="24"/>
        </w:rPr>
        <w:t>.</w:t>
      </w:r>
    </w:p>
    <w:p w:rsidR="00D426CA" w:rsidRPr="00683542" w:rsidRDefault="00D426CA" w:rsidP="00683542">
      <w:pPr>
        <w:pStyle w:val="ListParagraph"/>
        <w:numPr>
          <w:ilvl w:val="0"/>
          <w:numId w:val="31"/>
        </w:numPr>
        <w:spacing w:after="0" w:line="800" w:lineRule="exact"/>
        <w:rPr>
          <w:rFonts w:ascii="Tahoma" w:hAnsi="Tahoma" w:cs="Tahoma"/>
          <w:bCs/>
          <w:color w:val="auto"/>
          <w:sz w:val="24"/>
          <w:szCs w:val="24"/>
        </w:rPr>
      </w:pPr>
      <w:r w:rsidRPr="00683542">
        <w:rPr>
          <w:rFonts w:ascii="Tahoma" w:hAnsi="Tahoma" w:cs="Tahoma"/>
          <w:bCs/>
          <w:color w:val="auto"/>
          <w:sz w:val="24"/>
          <w:szCs w:val="24"/>
        </w:rPr>
        <w:t>EXPANDING THE IDEA</w:t>
      </w:r>
      <w:r w:rsidR="00683542">
        <w:rPr>
          <w:rFonts w:ascii="Tahoma" w:hAnsi="Tahoma" w:cs="Tahoma"/>
          <w:bCs/>
          <w:color w:val="auto"/>
          <w:sz w:val="24"/>
          <w:szCs w:val="24"/>
        </w:rPr>
        <w:t>………………………………………………………</w:t>
      </w:r>
      <w:r w:rsidR="00DC152C">
        <w:rPr>
          <w:rFonts w:ascii="Tahoma" w:hAnsi="Tahoma" w:cs="Tahoma"/>
          <w:bCs/>
          <w:color w:val="auto"/>
          <w:sz w:val="24"/>
          <w:szCs w:val="24"/>
        </w:rPr>
        <w:t>..p.16</w:t>
      </w:r>
      <w:r w:rsidR="00683542">
        <w:rPr>
          <w:rFonts w:ascii="Tahoma" w:hAnsi="Tahoma" w:cs="Tahoma"/>
          <w:bCs/>
          <w:color w:val="auto"/>
          <w:sz w:val="24"/>
          <w:szCs w:val="24"/>
        </w:rPr>
        <w:t>.</w:t>
      </w:r>
    </w:p>
    <w:p w:rsidR="00683542" w:rsidRPr="00683542" w:rsidRDefault="00D426CA" w:rsidP="00683542">
      <w:pPr>
        <w:pStyle w:val="ListParagraph"/>
        <w:numPr>
          <w:ilvl w:val="0"/>
          <w:numId w:val="31"/>
        </w:numPr>
        <w:spacing w:after="480" w:line="800" w:lineRule="exact"/>
        <w:ind w:left="1066" w:hanging="357"/>
        <w:rPr>
          <w:rFonts w:ascii="Tahoma" w:hAnsi="Tahoma" w:cs="Tahoma"/>
          <w:bCs/>
          <w:color w:val="auto"/>
          <w:sz w:val="24"/>
          <w:szCs w:val="24"/>
        </w:rPr>
      </w:pPr>
      <w:r w:rsidRPr="00683542">
        <w:rPr>
          <w:rFonts w:ascii="Tahoma" w:hAnsi="Tahoma" w:cs="Tahoma"/>
          <w:bCs/>
          <w:color w:val="auto"/>
          <w:sz w:val="24"/>
          <w:szCs w:val="24"/>
        </w:rPr>
        <w:t>REFERENCES</w:t>
      </w:r>
      <w:r w:rsidR="00683542">
        <w:rPr>
          <w:rFonts w:ascii="Tahoma" w:hAnsi="Tahoma" w:cs="Tahoma"/>
          <w:bCs/>
          <w:color w:val="auto"/>
          <w:sz w:val="24"/>
          <w:szCs w:val="24"/>
        </w:rPr>
        <w:t>………………………………………………………………………</w:t>
      </w:r>
      <w:r w:rsidR="00DC152C">
        <w:rPr>
          <w:rFonts w:ascii="Tahoma" w:hAnsi="Tahoma" w:cs="Tahoma"/>
          <w:bCs/>
          <w:color w:val="auto"/>
          <w:sz w:val="24"/>
          <w:szCs w:val="24"/>
        </w:rPr>
        <w:t>p.17</w:t>
      </w:r>
      <w:r w:rsidR="00683542">
        <w:rPr>
          <w:rFonts w:ascii="Tahoma" w:hAnsi="Tahoma" w:cs="Tahoma"/>
          <w:bCs/>
          <w:color w:val="auto"/>
          <w:sz w:val="24"/>
          <w:szCs w:val="24"/>
        </w:rPr>
        <w:t>.</w:t>
      </w:r>
    </w:p>
    <w:p w:rsidR="00D426CA" w:rsidRPr="00683542" w:rsidRDefault="00450009" w:rsidP="00450009">
      <w:pPr>
        <w:spacing w:line="480" w:lineRule="auto"/>
        <w:rPr>
          <w:rFonts w:ascii="Tahoma" w:hAnsi="Tahoma" w:cs="Tahoma"/>
          <w:bCs/>
          <w:color w:val="auto"/>
          <w:sz w:val="24"/>
          <w:szCs w:val="24"/>
        </w:rPr>
      </w:pPr>
      <w:r w:rsidRPr="00683542">
        <w:rPr>
          <w:rFonts w:ascii="Tahoma" w:hAnsi="Tahoma" w:cs="Tahoma"/>
          <w:bCs/>
          <w:color w:val="auto"/>
          <w:sz w:val="24"/>
          <w:szCs w:val="24"/>
        </w:rPr>
        <w:tab/>
      </w:r>
      <w:r w:rsidR="00D426CA" w:rsidRPr="00683542">
        <w:rPr>
          <w:rFonts w:ascii="Tahoma" w:hAnsi="Tahoma" w:cs="Tahoma"/>
          <w:bCs/>
          <w:color w:val="auto"/>
          <w:sz w:val="24"/>
          <w:szCs w:val="24"/>
        </w:rPr>
        <w:t>ABOUT THE AUTHOR</w:t>
      </w:r>
      <w:r w:rsidR="00683542">
        <w:rPr>
          <w:rFonts w:ascii="Tahoma" w:hAnsi="Tahoma" w:cs="Tahoma"/>
          <w:bCs/>
          <w:color w:val="auto"/>
          <w:sz w:val="24"/>
          <w:szCs w:val="24"/>
        </w:rPr>
        <w:t>S……………………………………………………………</w:t>
      </w:r>
      <w:r w:rsidR="00DC152C">
        <w:rPr>
          <w:rFonts w:ascii="Tahoma" w:hAnsi="Tahoma" w:cs="Tahoma"/>
          <w:bCs/>
          <w:color w:val="auto"/>
          <w:sz w:val="24"/>
          <w:szCs w:val="24"/>
        </w:rPr>
        <w:t>.p.17</w:t>
      </w:r>
      <w:r w:rsidR="00683542">
        <w:rPr>
          <w:rFonts w:ascii="Tahoma" w:hAnsi="Tahoma" w:cs="Tahoma"/>
          <w:bCs/>
          <w:color w:val="auto"/>
          <w:sz w:val="24"/>
          <w:szCs w:val="24"/>
        </w:rPr>
        <w:t>.</w:t>
      </w:r>
    </w:p>
    <w:p w:rsidR="000D3B84" w:rsidRPr="00B91099" w:rsidRDefault="000D3B84" w:rsidP="000D3B84">
      <w:pPr>
        <w:rPr>
          <w:rFonts w:ascii="Tahoma" w:hAnsi="Tahoma" w:cs="Tahoma"/>
          <w:sz w:val="20"/>
          <w:szCs w:val="20"/>
        </w:rPr>
      </w:pPr>
      <w:r w:rsidRPr="00B91099">
        <w:rPr>
          <w:rFonts w:ascii="Tahoma" w:hAnsi="Tahoma" w:cs="Tahoma"/>
          <w:sz w:val="20"/>
          <w:szCs w:val="20"/>
        </w:rPr>
        <w:lastRenderedPageBreak/>
        <w:t>ABSTRACT</w:t>
      </w:r>
    </w:p>
    <w:p w:rsidR="000D3B84" w:rsidRPr="00BF1AF6" w:rsidRDefault="000D3B84" w:rsidP="000D3B84">
      <w:pPr>
        <w:spacing w:after="0" w:line="240" w:lineRule="auto"/>
        <w:rPr>
          <w:rFonts w:ascii="Tahoma" w:eastAsia="Times New Roman" w:hAnsi="Tahoma" w:cs="Tahoma"/>
          <w:color w:val="auto"/>
          <w:sz w:val="20"/>
          <w:szCs w:val="20"/>
          <w:lang w:eastAsia="el-GR"/>
        </w:rPr>
      </w:pPr>
      <w:r w:rsidRPr="000D3B84">
        <w:rPr>
          <w:rFonts w:ascii="Tahoma" w:eastAsia="Times New Roman" w:hAnsi="Tahoma" w:cs="Tahoma"/>
          <w:color w:val="auto"/>
          <w:sz w:val="20"/>
          <w:szCs w:val="20"/>
          <w:lang w:eastAsia="el-GR"/>
        </w:rPr>
        <w:t xml:space="preserve">This </w:t>
      </w:r>
      <w:r w:rsidR="00E5120A" w:rsidRPr="00BF1AF6">
        <w:rPr>
          <w:rFonts w:ascii="Tahoma" w:eastAsia="Times New Roman" w:hAnsi="Tahoma" w:cs="Tahoma"/>
          <w:color w:val="auto"/>
          <w:sz w:val="20"/>
          <w:szCs w:val="20"/>
          <w:lang w:eastAsia="el-GR"/>
        </w:rPr>
        <w:t>project describes a secure system of communication between two computers</w:t>
      </w:r>
      <w:r w:rsidRPr="00BF1AF6">
        <w:rPr>
          <w:rFonts w:ascii="Tahoma" w:eastAsia="Times New Roman" w:hAnsi="Tahoma" w:cs="Tahoma"/>
          <w:color w:val="auto"/>
          <w:sz w:val="20"/>
          <w:szCs w:val="20"/>
          <w:lang w:eastAsia="el-GR"/>
        </w:rPr>
        <w:t xml:space="preserve"> </w:t>
      </w:r>
      <w:r w:rsidR="00E5120A" w:rsidRPr="00BF1AF6">
        <w:rPr>
          <w:rFonts w:ascii="Tahoma" w:eastAsia="Times New Roman" w:hAnsi="Tahoma" w:cs="Tahoma"/>
          <w:color w:val="auto"/>
          <w:sz w:val="20"/>
          <w:szCs w:val="20"/>
          <w:lang w:eastAsia="el-GR"/>
        </w:rPr>
        <w:t>and two arm boards implementing AES</w:t>
      </w:r>
      <w:r w:rsidRPr="00BF1AF6">
        <w:rPr>
          <w:rFonts w:ascii="Tahoma" w:eastAsia="Times New Roman" w:hAnsi="Tahoma" w:cs="Tahoma"/>
          <w:color w:val="auto"/>
          <w:sz w:val="20"/>
          <w:szCs w:val="20"/>
          <w:lang w:eastAsia="el-GR"/>
        </w:rPr>
        <w:t xml:space="preserve"> 128-bit CBC </w:t>
      </w:r>
      <w:r w:rsidR="00E5120A" w:rsidRPr="00BF1AF6">
        <w:rPr>
          <w:rFonts w:ascii="Tahoma" w:eastAsia="Times New Roman" w:hAnsi="Tahoma" w:cs="Tahoma"/>
          <w:color w:val="auto"/>
          <w:sz w:val="20"/>
          <w:szCs w:val="20"/>
          <w:lang w:eastAsia="el-GR"/>
        </w:rPr>
        <w:t>cryptography</w:t>
      </w:r>
      <w:r w:rsidRPr="00BF1AF6">
        <w:rPr>
          <w:rFonts w:ascii="Tahoma" w:eastAsia="Times New Roman" w:hAnsi="Tahoma" w:cs="Tahoma"/>
          <w:color w:val="auto"/>
          <w:sz w:val="20"/>
          <w:szCs w:val="20"/>
          <w:lang w:eastAsia="el-GR"/>
        </w:rPr>
        <w:t xml:space="preserve"> for the Cortex-M4 embedded microprocessors </w:t>
      </w:r>
      <w:r w:rsidR="00E5120A" w:rsidRPr="00BF1AF6">
        <w:rPr>
          <w:rFonts w:ascii="Tahoma" w:eastAsia="Times New Roman" w:hAnsi="Tahoma" w:cs="Tahoma"/>
          <w:color w:val="auto"/>
          <w:sz w:val="20"/>
          <w:szCs w:val="20"/>
          <w:lang w:eastAsia="el-GR"/>
        </w:rPr>
        <w:t xml:space="preserve">exclusively in Assembly ARM THUMB-2 code. </w:t>
      </w:r>
    </w:p>
    <w:p w:rsidR="00E5120A" w:rsidRPr="00BF1AF6" w:rsidRDefault="00E5120A" w:rsidP="000D3B84">
      <w:pPr>
        <w:spacing w:after="0" w:line="240" w:lineRule="auto"/>
        <w:rPr>
          <w:rFonts w:ascii="Tahoma" w:eastAsia="Times New Roman" w:hAnsi="Tahoma" w:cs="Tahoma"/>
          <w:color w:val="auto"/>
          <w:sz w:val="20"/>
          <w:szCs w:val="20"/>
          <w:lang w:eastAsia="el-GR"/>
        </w:rPr>
      </w:pPr>
    </w:p>
    <w:p w:rsidR="00E5120A" w:rsidRPr="00B91099" w:rsidRDefault="00E5120A" w:rsidP="00565323">
      <w:pPr>
        <w:pStyle w:val="ListParagraph"/>
        <w:numPr>
          <w:ilvl w:val="0"/>
          <w:numId w:val="14"/>
        </w:numPr>
        <w:spacing w:after="0" w:line="240" w:lineRule="auto"/>
        <w:rPr>
          <w:rFonts w:ascii="Tahoma" w:eastAsia="Times New Roman" w:hAnsi="Tahoma" w:cs="Tahoma"/>
          <w:sz w:val="20"/>
          <w:szCs w:val="20"/>
          <w:lang w:eastAsia="el-GR"/>
        </w:rPr>
      </w:pPr>
      <w:r w:rsidRPr="00B91099">
        <w:rPr>
          <w:rFonts w:ascii="Tahoma" w:eastAsia="Times New Roman" w:hAnsi="Tahoma" w:cs="Tahoma"/>
          <w:sz w:val="20"/>
          <w:szCs w:val="20"/>
          <w:lang w:eastAsia="el-GR"/>
        </w:rPr>
        <w:t>INTRODUCTION</w:t>
      </w:r>
    </w:p>
    <w:p w:rsidR="000F1A00" w:rsidRDefault="000F1A00" w:rsidP="000F1A00">
      <w:pPr>
        <w:spacing w:after="0" w:line="240" w:lineRule="auto"/>
        <w:rPr>
          <w:rFonts w:ascii="Tahoma" w:eastAsia="Times New Roman" w:hAnsi="Tahoma" w:cs="Tahoma"/>
          <w:color w:val="auto"/>
          <w:sz w:val="20"/>
          <w:szCs w:val="20"/>
          <w:lang w:eastAsia="el-GR"/>
        </w:rPr>
      </w:pPr>
    </w:p>
    <w:p w:rsidR="0039281F" w:rsidRDefault="0039281F" w:rsidP="0039281F">
      <w:pPr>
        <w:spacing w:after="0" w:line="240" w:lineRule="auto"/>
        <w:rPr>
          <w:rFonts w:ascii="Tahoma" w:eastAsia="Times New Roman" w:hAnsi="Tahoma" w:cs="Tahoma"/>
          <w:color w:val="auto"/>
          <w:sz w:val="20"/>
          <w:szCs w:val="20"/>
          <w:lang w:eastAsia="el-GR"/>
        </w:rPr>
      </w:pPr>
      <w:r w:rsidRPr="0039281F">
        <w:rPr>
          <w:rFonts w:ascii="Tahoma" w:eastAsia="Times New Roman" w:hAnsi="Tahoma" w:cs="Tahoma"/>
          <w:color w:val="auto"/>
          <w:sz w:val="20"/>
          <w:szCs w:val="20"/>
          <w:lang w:eastAsia="el-GR"/>
        </w:rPr>
        <w:t>Security is one of the</w:t>
      </w:r>
      <w:r>
        <w:rPr>
          <w:rFonts w:ascii="Tahoma" w:eastAsia="Times New Roman" w:hAnsi="Tahoma" w:cs="Tahoma"/>
          <w:color w:val="auto"/>
          <w:sz w:val="20"/>
          <w:szCs w:val="20"/>
          <w:lang w:eastAsia="el-GR"/>
        </w:rPr>
        <w:t xml:space="preserve"> </w:t>
      </w:r>
      <w:r w:rsidRPr="0039281F">
        <w:rPr>
          <w:rFonts w:ascii="Tahoma" w:eastAsia="Times New Roman" w:hAnsi="Tahoma" w:cs="Tahoma"/>
          <w:color w:val="auto"/>
          <w:sz w:val="20"/>
          <w:szCs w:val="20"/>
          <w:lang w:eastAsia="el-GR"/>
        </w:rPr>
        <w:t>most important factors in our life. We apply password to our PC’s, laptop</w:t>
      </w:r>
      <w:r>
        <w:rPr>
          <w:rFonts w:ascii="Tahoma" w:eastAsia="Times New Roman" w:hAnsi="Tahoma" w:cs="Tahoma"/>
          <w:color w:val="auto"/>
          <w:sz w:val="20"/>
          <w:szCs w:val="20"/>
          <w:lang w:eastAsia="el-GR"/>
        </w:rPr>
        <w:t>s for protecting</w:t>
      </w:r>
      <w:r w:rsidRPr="0039281F">
        <w:rPr>
          <w:rFonts w:ascii="Tahoma" w:eastAsia="Times New Roman" w:hAnsi="Tahoma" w:cs="Tahoma"/>
          <w:color w:val="auto"/>
          <w:sz w:val="20"/>
          <w:szCs w:val="20"/>
          <w:lang w:eastAsia="el-GR"/>
        </w:rPr>
        <w:t xml:space="preserve"> our</w:t>
      </w:r>
      <w:r>
        <w:rPr>
          <w:rFonts w:ascii="Tahoma" w:eastAsia="Times New Roman" w:hAnsi="Tahoma" w:cs="Tahoma"/>
          <w:color w:val="auto"/>
          <w:sz w:val="20"/>
          <w:szCs w:val="20"/>
          <w:lang w:eastAsia="el-GR"/>
        </w:rPr>
        <w:t xml:space="preserve"> </w:t>
      </w:r>
      <w:r w:rsidRPr="0039281F">
        <w:rPr>
          <w:rFonts w:ascii="Tahoma" w:eastAsia="Times New Roman" w:hAnsi="Tahoma" w:cs="Tahoma"/>
          <w:color w:val="auto"/>
          <w:sz w:val="20"/>
          <w:szCs w:val="20"/>
          <w:lang w:eastAsia="el-GR"/>
        </w:rPr>
        <w:t>private data.</w:t>
      </w:r>
      <w:r>
        <w:rPr>
          <w:rFonts w:ascii="Tahoma" w:eastAsia="Times New Roman" w:hAnsi="Tahoma" w:cs="Tahoma"/>
          <w:color w:val="auto"/>
          <w:sz w:val="20"/>
          <w:szCs w:val="20"/>
          <w:lang w:eastAsia="el-GR"/>
        </w:rPr>
        <w:t xml:space="preserve"> I</w:t>
      </w:r>
      <w:r w:rsidRPr="0039281F">
        <w:rPr>
          <w:rFonts w:ascii="Tahoma" w:eastAsia="Times New Roman" w:hAnsi="Tahoma" w:cs="Tahoma"/>
          <w:color w:val="auto"/>
          <w:sz w:val="20"/>
          <w:szCs w:val="20"/>
          <w:lang w:eastAsia="el-GR"/>
        </w:rPr>
        <w:t>nformation is an asset and an asset needs to be secured from attacks.</w:t>
      </w:r>
      <w:r>
        <w:rPr>
          <w:rFonts w:ascii="Tahoma" w:eastAsia="Times New Roman" w:hAnsi="Tahoma" w:cs="Tahoma"/>
          <w:color w:val="auto"/>
          <w:sz w:val="20"/>
          <w:szCs w:val="20"/>
          <w:lang w:eastAsia="el-GR"/>
        </w:rPr>
        <w:t xml:space="preserve"> </w:t>
      </w:r>
      <w:r w:rsidRPr="0039281F">
        <w:rPr>
          <w:rFonts w:ascii="Tahoma" w:eastAsia="Times New Roman" w:hAnsi="Tahoma" w:cs="Tahoma"/>
          <w:color w:val="auto"/>
          <w:sz w:val="20"/>
          <w:szCs w:val="20"/>
          <w:lang w:eastAsia="el-GR"/>
        </w:rPr>
        <w:t>To be secured, information needs to be hidden from unauthorized access, protected from</w:t>
      </w:r>
      <w:r>
        <w:rPr>
          <w:rFonts w:ascii="Tahoma" w:eastAsia="Times New Roman" w:hAnsi="Tahoma" w:cs="Tahoma"/>
          <w:color w:val="auto"/>
          <w:sz w:val="20"/>
          <w:szCs w:val="20"/>
          <w:lang w:eastAsia="el-GR"/>
        </w:rPr>
        <w:t xml:space="preserve"> </w:t>
      </w:r>
      <w:r w:rsidRPr="0039281F">
        <w:rPr>
          <w:rFonts w:ascii="Tahoma" w:eastAsia="Times New Roman" w:hAnsi="Tahoma" w:cs="Tahoma"/>
          <w:color w:val="auto"/>
          <w:sz w:val="20"/>
          <w:szCs w:val="20"/>
          <w:lang w:eastAsia="el-GR"/>
        </w:rPr>
        <w:t>unauthorized change and availability to an authorized entity when needed.</w:t>
      </w:r>
    </w:p>
    <w:p w:rsidR="0039281F" w:rsidRDefault="0039281F" w:rsidP="000F1A00">
      <w:pPr>
        <w:spacing w:after="0" w:line="240" w:lineRule="auto"/>
        <w:rPr>
          <w:rFonts w:ascii="Tahoma" w:eastAsia="Times New Roman" w:hAnsi="Tahoma" w:cs="Tahoma"/>
          <w:color w:val="auto"/>
          <w:sz w:val="20"/>
          <w:szCs w:val="20"/>
          <w:lang w:eastAsia="el-GR"/>
        </w:rPr>
      </w:pPr>
    </w:p>
    <w:p w:rsidR="00E5120A" w:rsidRDefault="000F1A00" w:rsidP="0039281F">
      <w:pPr>
        <w:spacing w:after="0"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D</w:t>
      </w:r>
      <w:r w:rsidRPr="000F1A00">
        <w:rPr>
          <w:rFonts w:ascii="Tahoma" w:eastAsia="Times New Roman" w:hAnsi="Tahoma" w:cs="Tahoma"/>
          <w:color w:val="auto"/>
          <w:sz w:val="20"/>
          <w:szCs w:val="20"/>
          <w:lang w:eastAsia="el-GR"/>
        </w:rPr>
        <w:t>ata security is very important especially from</w:t>
      </w:r>
      <w:r>
        <w:rPr>
          <w:rFonts w:ascii="Tahoma" w:eastAsia="Times New Roman" w:hAnsi="Tahoma" w:cs="Tahoma"/>
          <w:color w:val="auto"/>
          <w:sz w:val="20"/>
          <w:szCs w:val="20"/>
          <w:lang w:eastAsia="el-GR"/>
        </w:rPr>
        <w:t xml:space="preserve"> </w:t>
      </w:r>
      <w:r w:rsidRPr="000F1A00">
        <w:rPr>
          <w:rFonts w:ascii="Tahoma" w:eastAsia="Times New Roman" w:hAnsi="Tahoma" w:cs="Tahoma"/>
          <w:color w:val="auto"/>
          <w:sz w:val="20"/>
          <w:szCs w:val="20"/>
          <w:lang w:eastAsia="el-GR"/>
        </w:rPr>
        <w:t xml:space="preserve">secured transmission of data point of view. </w:t>
      </w:r>
      <w:r w:rsidR="0039281F" w:rsidRPr="000F1A00">
        <w:rPr>
          <w:rFonts w:ascii="Tahoma" w:eastAsia="Times New Roman" w:hAnsi="Tahoma" w:cs="Tahoma"/>
          <w:color w:val="auto"/>
          <w:sz w:val="20"/>
          <w:szCs w:val="20"/>
          <w:lang w:eastAsia="el-GR"/>
        </w:rPr>
        <w:t>Cryptography</w:t>
      </w:r>
      <w:r w:rsidR="0039281F">
        <w:rPr>
          <w:rFonts w:ascii="Tahoma" w:eastAsia="Times New Roman" w:hAnsi="Tahoma" w:cs="Tahoma"/>
          <w:color w:val="auto"/>
          <w:sz w:val="20"/>
          <w:szCs w:val="20"/>
          <w:lang w:eastAsia="el-GR"/>
        </w:rPr>
        <w:t xml:space="preserve"> </w:t>
      </w:r>
      <w:r w:rsidR="0039281F" w:rsidRPr="000F1A00">
        <w:rPr>
          <w:rFonts w:ascii="Tahoma" w:eastAsia="Times New Roman" w:hAnsi="Tahoma" w:cs="Tahoma"/>
          <w:color w:val="auto"/>
          <w:sz w:val="20"/>
          <w:szCs w:val="20"/>
          <w:lang w:eastAsia="el-GR"/>
        </w:rPr>
        <w:t xml:space="preserve">is a one of the </w:t>
      </w:r>
      <w:r w:rsidRPr="000F1A00">
        <w:rPr>
          <w:rFonts w:ascii="Tahoma" w:eastAsia="Times New Roman" w:hAnsi="Tahoma" w:cs="Tahoma"/>
          <w:color w:val="auto"/>
          <w:sz w:val="20"/>
          <w:szCs w:val="20"/>
          <w:lang w:eastAsia="el-GR"/>
        </w:rPr>
        <w:t>various techniques for transmi</w:t>
      </w:r>
      <w:r w:rsidR="0039281F">
        <w:rPr>
          <w:rFonts w:ascii="Tahoma" w:eastAsia="Times New Roman" w:hAnsi="Tahoma" w:cs="Tahoma"/>
          <w:color w:val="auto"/>
          <w:sz w:val="20"/>
          <w:szCs w:val="20"/>
          <w:lang w:eastAsia="el-GR"/>
        </w:rPr>
        <w:t xml:space="preserve">tting </w:t>
      </w:r>
      <w:r w:rsidRPr="000F1A00">
        <w:rPr>
          <w:rFonts w:ascii="Tahoma" w:eastAsia="Times New Roman" w:hAnsi="Tahoma" w:cs="Tahoma"/>
          <w:color w:val="auto"/>
          <w:sz w:val="20"/>
          <w:szCs w:val="20"/>
          <w:lang w:eastAsia="el-GR"/>
        </w:rPr>
        <w:t xml:space="preserve">data securely. </w:t>
      </w:r>
    </w:p>
    <w:p w:rsidR="0039281F" w:rsidRDefault="0039281F" w:rsidP="0039281F">
      <w:pPr>
        <w:spacing w:after="0" w:line="240" w:lineRule="auto"/>
        <w:rPr>
          <w:rFonts w:ascii="Tahoma" w:eastAsia="Times New Roman" w:hAnsi="Tahoma" w:cs="Tahoma"/>
          <w:color w:val="auto"/>
          <w:sz w:val="20"/>
          <w:szCs w:val="20"/>
          <w:lang w:eastAsia="el-GR"/>
        </w:rPr>
      </w:pPr>
    </w:p>
    <w:p w:rsidR="0039281F" w:rsidRPr="002F5BB3" w:rsidRDefault="0039281F" w:rsidP="0039281F">
      <w:pPr>
        <w:autoSpaceDE w:val="0"/>
        <w:autoSpaceDN w:val="0"/>
        <w:adjustRightInd w:val="0"/>
        <w:spacing w:after="0"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 xml:space="preserve">For these reasons we present a secure communication system </w:t>
      </w:r>
      <w:r w:rsidRPr="000F1A00">
        <w:rPr>
          <w:rFonts w:ascii="Tahoma" w:eastAsia="Times New Roman" w:hAnsi="Tahoma" w:cs="Tahoma"/>
          <w:color w:val="auto"/>
          <w:sz w:val="20"/>
          <w:szCs w:val="20"/>
          <w:lang w:eastAsia="el-GR"/>
        </w:rPr>
        <w:t>for the most popular modern microprocessor for embedded</w:t>
      </w:r>
      <w:r>
        <w:rPr>
          <w:rFonts w:ascii="Tahoma" w:eastAsia="Times New Roman" w:hAnsi="Tahoma" w:cs="Tahoma"/>
          <w:color w:val="auto"/>
          <w:sz w:val="20"/>
          <w:szCs w:val="20"/>
          <w:lang w:eastAsia="el-GR"/>
        </w:rPr>
        <w:t xml:space="preserve"> </w:t>
      </w:r>
      <w:r w:rsidRPr="000F1A00">
        <w:rPr>
          <w:rFonts w:ascii="Tahoma" w:eastAsia="Times New Roman" w:hAnsi="Tahoma" w:cs="Tahoma"/>
          <w:color w:val="auto"/>
          <w:sz w:val="20"/>
          <w:szCs w:val="20"/>
          <w:lang w:eastAsia="el-GR"/>
        </w:rPr>
        <w:t>devices, the ARM Cortex-M4.</w:t>
      </w:r>
    </w:p>
    <w:p w:rsidR="0039281F" w:rsidRPr="000D3B84" w:rsidRDefault="0039281F" w:rsidP="000D3B84">
      <w:pPr>
        <w:spacing w:after="0" w:line="240" w:lineRule="auto"/>
        <w:rPr>
          <w:rFonts w:ascii="Tahoma" w:eastAsia="Times New Roman" w:hAnsi="Tahoma" w:cs="Tahoma"/>
          <w:color w:val="auto"/>
          <w:sz w:val="20"/>
          <w:szCs w:val="20"/>
          <w:lang w:eastAsia="el-GR"/>
        </w:rPr>
      </w:pPr>
    </w:p>
    <w:p w:rsidR="002F5BB3" w:rsidRDefault="00E5120A" w:rsidP="002F5BB3">
      <w:pPr>
        <w:spacing w:after="0" w:line="240" w:lineRule="auto"/>
        <w:rPr>
          <w:rFonts w:ascii="Tahoma" w:eastAsia="Times New Roman" w:hAnsi="Tahoma" w:cs="Tahoma"/>
          <w:color w:val="auto"/>
          <w:sz w:val="20"/>
          <w:szCs w:val="20"/>
          <w:lang w:eastAsia="el-GR"/>
        </w:rPr>
      </w:pPr>
      <w:r w:rsidRPr="00BF1AF6">
        <w:rPr>
          <w:rFonts w:ascii="Tahoma" w:eastAsia="Times New Roman" w:hAnsi="Tahoma" w:cs="Tahoma"/>
          <w:color w:val="auto"/>
          <w:sz w:val="20"/>
          <w:szCs w:val="20"/>
          <w:lang w:eastAsia="el-GR"/>
        </w:rPr>
        <w:t>Sometimes an embedded device contains a coprocessor that can perform AES encryption in hardware, but such a coprocessor is not always available</w:t>
      </w:r>
      <w:r w:rsidR="00C07E7F">
        <w:rPr>
          <w:rFonts w:ascii="Tahoma" w:eastAsia="Times New Roman" w:hAnsi="Tahoma" w:cs="Tahoma"/>
          <w:color w:val="auto"/>
          <w:sz w:val="20"/>
          <w:szCs w:val="20"/>
          <w:lang w:eastAsia="el-GR"/>
        </w:rPr>
        <w:t xml:space="preserve"> especially in low power implementations such as Cortex-M0 or even versions of Cortex-M4</w:t>
      </w:r>
      <w:r w:rsidR="002F5BB3" w:rsidRPr="00BF1AF6">
        <w:rPr>
          <w:rFonts w:ascii="Tahoma" w:eastAsia="Times New Roman" w:hAnsi="Tahoma" w:cs="Tahoma"/>
          <w:color w:val="auto"/>
          <w:sz w:val="20"/>
          <w:szCs w:val="20"/>
          <w:lang w:eastAsia="el-GR"/>
        </w:rPr>
        <w:t xml:space="preserve">. Simply compiling an existing implementation written in, for example, the C </w:t>
      </w:r>
      <w:r w:rsidR="002F5BB3" w:rsidRPr="002F5BB3">
        <w:rPr>
          <w:rFonts w:ascii="Tahoma" w:eastAsia="Times New Roman" w:hAnsi="Tahoma" w:cs="Tahoma"/>
          <w:color w:val="auto"/>
          <w:sz w:val="20"/>
          <w:szCs w:val="20"/>
          <w:lang w:eastAsia="el-GR"/>
        </w:rPr>
        <w:t xml:space="preserve">programming language, is unlikely to produce optimal performance. </w:t>
      </w:r>
      <w:r w:rsidR="002F5BB3" w:rsidRPr="00BF1AF6">
        <w:rPr>
          <w:rFonts w:ascii="Tahoma" w:eastAsia="Times New Roman" w:hAnsi="Tahoma" w:cs="Tahoma"/>
          <w:color w:val="auto"/>
          <w:sz w:val="20"/>
          <w:szCs w:val="20"/>
          <w:lang w:eastAsia="el-GR"/>
        </w:rPr>
        <w:t xml:space="preserve">For this </w:t>
      </w:r>
      <w:r w:rsidR="009D48DF" w:rsidRPr="00BF1AF6">
        <w:rPr>
          <w:rFonts w:ascii="Tahoma" w:eastAsia="Times New Roman" w:hAnsi="Tahoma" w:cs="Tahoma"/>
          <w:color w:val="auto"/>
          <w:sz w:val="20"/>
          <w:szCs w:val="20"/>
          <w:lang w:eastAsia="el-GR"/>
        </w:rPr>
        <w:t>reason,</w:t>
      </w:r>
      <w:r w:rsidR="002F5BB3" w:rsidRPr="00BF1AF6">
        <w:rPr>
          <w:rFonts w:ascii="Tahoma" w:eastAsia="Times New Roman" w:hAnsi="Tahoma" w:cs="Tahoma"/>
          <w:color w:val="auto"/>
          <w:sz w:val="20"/>
          <w:szCs w:val="20"/>
          <w:lang w:eastAsia="el-GR"/>
        </w:rPr>
        <w:t xml:space="preserve"> we wrote our implementation exclusively in Assembly ARM THUMB-2 code with optimization regarding loop unfolding and usage of </w:t>
      </w:r>
      <w:r w:rsidR="00C07E7F">
        <w:rPr>
          <w:rFonts w:ascii="Tahoma" w:eastAsia="Times New Roman" w:hAnsi="Tahoma" w:cs="Tahoma"/>
          <w:color w:val="auto"/>
          <w:sz w:val="20"/>
          <w:szCs w:val="20"/>
          <w:lang w:eastAsia="el-GR"/>
        </w:rPr>
        <w:t xml:space="preserve">exclusively </w:t>
      </w:r>
      <w:r w:rsidR="002F5BB3" w:rsidRPr="00BF1AF6">
        <w:rPr>
          <w:rFonts w:ascii="Tahoma" w:eastAsia="Times New Roman" w:hAnsi="Tahoma" w:cs="Tahoma"/>
          <w:color w:val="auto"/>
          <w:sz w:val="20"/>
          <w:szCs w:val="20"/>
          <w:lang w:eastAsia="el-GR"/>
        </w:rPr>
        <w:t>thumb 16-bit instruct</w:t>
      </w:r>
      <w:r w:rsidR="00C07E7F">
        <w:rPr>
          <w:rFonts w:ascii="Tahoma" w:eastAsia="Times New Roman" w:hAnsi="Tahoma" w:cs="Tahoma"/>
          <w:color w:val="auto"/>
          <w:sz w:val="20"/>
          <w:szCs w:val="20"/>
          <w:lang w:eastAsia="el-GR"/>
        </w:rPr>
        <w:t>ions for code density and speed resulting in a suitable for low area and low resources scenario.</w:t>
      </w:r>
    </w:p>
    <w:p w:rsidR="000F1A00" w:rsidRDefault="000F1A00" w:rsidP="002F5BB3">
      <w:pPr>
        <w:spacing w:after="0" w:line="240" w:lineRule="auto"/>
        <w:rPr>
          <w:rFonts w:ascii="Tahoma" w:eastAsia="Times New Roman" w:hAnsi="Tahoma" w:cs="Tahoma"/>
          <w:color w:val="auto"/>
          <w:sz w:val="20"/>
          <w:szCs w:val="20"/>
          <w:lang w:eastAsia="el-GR"/>
        </w:rPr>
      </w:pPr>
    </w:p>
    <w:p w:rsidR="00565323" w:rsidRDefault="00565323" w:rsidP="00E5120A">
      <w:pPr>
        <w:pStyle w:val="ListParagraph"/>
        <w:numPr>
          <w:ilvl w:val="0"/>
          <w:numId w:val="14"/>
        </w:numPr>
        <w:rPr>
          <w:rFonts w:ascii="Tahoma" w:eastAsia="Times New Roman" w:hAnsi="Tahoma" w:cs="Tahoma"/>
          <w:sz w:val="20"/>
          <w:szCs w:val="20"/>
          <w:lang w:eastAsia="el-GR"/>
        </w:rPr>
      </w:pPr>
      <w:r w:rsidRPr="00B91099">
        <w:rPr>
          <w:rFonts w:ascii="Tahoma" w:eastAsia="Times New Roman" w:hAnsi="Tahoma" w:cs="Tahoma"/>
          <w:sz w:val="20"/>
          <w:szCs w:val="20"/>
          <w:lang w:eastAsia="el-GR"/>
        </w:rPr>
        <w:t>DESIGN OVERVIEW</w:t>
      </w:r>
    </w:p>
    <w:p w:rsidR="00886535" w:rsidRPr="00886535" w:rsidRDefault="00886535" w:rsidP="00886535">
      <w:pPr>
        <w:pStyle w:val="ListParagraph"/>
        <w:ind w:left="360"/>
        <w:rPr>
          <w:rFonts w:ascii="Tahoma" w:eastAsia="Times New Roman" w:hAnsi="Tahoma" w:cs="Tahoma"/>
          <w:sz w:val="20"/>
          <w:szCs w:val="20"/>
          <w:lang w:eastAsia="el-GR"/>
        </w:rPr>
      </w:pPr>
    </w:p>
    <w:p w:rsidR="002F5BB3" w:rsidRPr="00B91099" w:rsidRDefault="002F5BB3" w:rsidP="008E3F70">
      <w:pPr>
        <w:pStyle w:val="ListParagraph"/>
        <w:numPr>
          <w:ilvl w:val="0"/>
          <w:numId w:val="15"/>
        </w:numPr>
        <w:rPr>
          <w:rFonts w:ascii="Tahoma" w:eastAsia="Times New Roman" w:hAnsi="Tahoma" w:cs="Tahoma"/>
          <w:sz w:val="20"/>
          <w:szCs w:val="20"/>
          <w:lang w:eastAsia="el-GR"/>
        </w:rPr>
      </w:pPr>
      <w:r w:rsidRPr="00B91099">
        <w:rPr>
          <w:rFonts w:ascii="Tahoma" w:eastAsia="Times New Roman" w:hAnsi="Tahoma" w:cs="Tahoma"/>
          <w:sz w:val="20"/>
          <w:szCs w:val="20"/>
          <w:lang w:eastAsia="el-GR"/>
        </w:rPr>
        <w:t>ARM CORTEX-M</w:t>
      </w:r>
    </w:p>
    <w:p w:rsidR="00EC6E2B" w:rsidRPr="00EC6E2B" w:rsidRDefault="00EC6E2B" w:rsidP="00EC6E2B">
      <w:pPr>
        <w:autoSpaceDE w:val="0"/>
        <w:autoSpaceDN w:val="0"/>
        <w:adjustRightInd w:val="0"/>
        <w:spacing w:after="0" w:line="240" w:lineRule="auto"/>
        <w:ind w:left="357"/>
        <w:rPr>
          <w:rFonts w:ascii="Tahoma" w:eastAsia="Times New Roman" w:hAnsi="Tahoma" w:cs="Tahoma"/>
          <w:color w:val="auto"/>
          <w:sz w:val="20"/>
          <w:szCs w:val="20"/>
          <w:lang w:eastAsia="el-GR"/>
        </w:rPr>
      </w:pPr>
      <w:r w:rsidRPr="00EC6E2B">
        <w:rPr>
          <w:rFonts w:ascii="Tahoma" w:eastAsia="Times New Roman" w:hAnsi="Tahoma" w:cs="Tahoma"/>
          <w:color w:val="auto"/>
          <w:sz w:val="20"/>
          <w:szCs w:val="20"/>
          <w:lang w:eastAsia="el-GR"/>
        </w:rPr>
        <w:t>The Cortex-M is a family of 32-bit processors by ARM meant for use in embedded</w:t>
      </w:r>
    </w:p>
    <w:p w:rsidR="00EC6E2B" w:rsidRPr="00EC6E2B" w:rsidRDefault="00EC6E2B" w:rsidP="00EC6E2B">
      <w:pPr>
        <w:autoSpaceDE w:val="0"/>
        <w:autoSpaceDN w:val="0"/>
        <w:adjustRightInd w:val="0"/>
        <w:spacing w:after="0" w:line="240" w:lineRule="auto"/>
        <w:ind w:left="357"/>
        <w:rPr>
          <w:rFonts w:ascii="Tahoma" w:eastAsia="Times New Roman" w:hAnsi="Tahoma" w:cs="Tahoma"/>
          <w:color w:val="auto"/>
          <w:sz w:val="20"/>
          <w:szCs w:val="20"/>
          <w:lang w:eastAsia="el-GR"/>
        </w:rPr>
      </w:pPr>
      <w:r w:rsidRPr="00EC6E2B">
        <w:rPr>
          <w:rFonts w:ascii="Tahoma" w:eastAsia="Times New Roman" w:hAnsi="Tahoma" w:cs="Tahoma"/>
          <w:color w:val="auto"/>
          <w:sz w:val="20"/>
          <w:szCs w:val="20"/>
          <w:lang w:eastAsia="el-GR"/>
        </w:rPr>
        <w:t>microcontrollers. They are designed to be cheap and to be energy e</w:t>
      </w:r>
      <w:r>
        <w:rPr>
          <w:rFonts w:ascii="Tahoma" w:eastAsia="Times New Roman" w:hAnsi="Tahoma" w:cs="Tahoma"/>
          <w:color w:val="auto"/>
          <w:sz w:val="20"/>
          <w:szCs w:val="20"/>
          <w:lang w:eastAsia="el-GR"/>
        </w:rPr>
        <w:t>ffi</w:t>
      </w:r>
      <w:r w:rsidRPr="00EC6E2B">
        <w:rPr>
          <w:rFonts w:ascii="Tahoma" w:eastAsia="Times New Roman" w:hAnsi="Tahoma" w:cs="Tahoma"/>
          <w:color w:val="auto"/>
          <w:sz w:val="20"/>
          <w:szCs w:val="20"/>
          <w:lang w:eastAsia="el-GR"/>
        </w:rPr>
        <w:t>cient, while</w:t>
      </w:r>
    </w:p>
    <w:p w:rsidR="00EC6E2B" w:rsidRPr="00EC6E2B" w:rsidRDefault="00EC6E2B" w:rsidP="00EC6E2B">
      <w:pPr>
        <w:autoSpaceDE w:val="0"/>
        <w:autoSpaceDN w:val="0"/>
        <w:adjustRightInd w:val="0"/>
        <w:spacing w:after="0" w:line="240" w:lineRule="auto"/>
        <w:ind w:left="357"/>
        <w:rPr>
          <w:rFonts w:ascii="Tahoma" w:eastAsia="Times New Roman" w:hAnsi="Tahoma" w:cs="Tahoma"/>
          <w:color w:val="auto"/>
          <w:sz w:val="20"/>
          <w:szCs w:val="20"/>
          <w:lang w:eastAsia="el-GR"/>
        </w:rPr>
      </w:pPr>
      <w:r w:rsidRPr="00EC6E2B">
        <w:rPr>
          <w:rFonts w:ascii="Tahoma" w:eastAsia="Times New Roman" w:hAnsi="Tahoma" w:cs="Tahoma"/>
          <w:color w:val="auto"/>
          <w:sz w:val="20"/>
          <w:szCs w:val="20"/>
          <w:lang w:eastAsia="el-GR"/>
        </w:rPr>
        <w:t xml:space="preserve">still being powerful enough to </w:t>
      </w:r>
      <w:r w:rsidR="009E30D4">
        <w:rPr>
          <w:rFonts w:ascii="Tahoma" w:eastAsia="Times New Roman" w:hAnsi="Tahoma" w:cs="Tahoma"/>
          <w:color w:val="auto"/>
          <w:sz w:val="20"/>
          <w:szCs w:val="20"/>
          <w:lang w:eastAsia="el-GR"/>
        </w:rPr>
        <w:t>offer</w:t>
      </w:r>
      <w:r w:rsidRPr="00EC6E2B">
        <w:rPr>
          <w:rFonts w:ascii="Tahoma" w:eastAsia="Times New Roman" w:hAnsi="Tahoma" w:cs="Tahoma"/>
          <w:color w:val="auto"/>
          <w:sz w:val="20"/>
          <w:szCs w:val="20"/>
          <w:lang w:eastAsia="el-GR"/>
        </w:rPr>
        <w:t xml:space="preserve"> adequate performance in applications such</w:t>
      </w:r>
    </w:p>
    <w:p w:rsidR="00EC6E2B" w:rsidRPr="00EC6E2B" w:rsidRDefault="00EC6E2B" w:rsidP="00EC6E2B">
      <w:pPr>
        <w:autoSpaceDE w:val="0"/>
        <w:autoSpaceDN w:val="0"/>
        <w:adjustRightInd w:val="0"/>
        <w:spacing w:after="0" w:line="240" w:lineRule="auto"/>
        <w:ind w:left="357"/>
        <w:rPr>
          <w:rFonts w:ascii="Tahoma" w:eastAsia="Times New Roman" w:hAnsi="Tahoma" w:cs="Tahoma"/>
          <w:color w:val="auto"/>
          <w:sz w:val="20"/>
          <w:szCs w:val="20"/>
          <w:lang w:eastAsia="el-GR"/>
        </w:rPr>
      </w:pPr>
      <w:r w:rsidRPr="00EC6E2B">
        <w:rPr>
          <w:rFonts w:ascii="Tahoma" w:eastAsia="Times New Roman" w:hAnsi="Tahoma" w:cs="Tahoma"/>
          <w:color w:val="auto"/>
          <w:sz w:val="20"/>
          <w:szCs w:val="20"/>
          <w:lang w:eastAsia="el-GR"/>
        </w:rPr>
        <w:t>as automotive systems, medical instruments, the Internet of Things, or other</w:t>
      </w:r>
    </w:p>
    <w:p w:rsidR="0098574E" w:rsidRDefault="00EC6E2B"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r w:rsidRPr="00EC6E2B">
        <w:rPr>
          <w:rFonts w:ascii="Tahoma" w:eastAsia="Times New Roman" w:hAnsi="Tahoma" w:cs="Tahoma"/>
          <w:color w:val="auto"/>
          <w:sz w:val="20"/>
          <w:szCs w:val="20"/>
          <w:lang w:eastAsia="el-GR"/>
        </w:rPr>
        <w:t>consumer products</w:t>
      </w:r>
      <w:r w:rsidR="009E30D4">
        <w:rPr>
          <w:rFonts w:ascii="Tahoma" w:eastAsia="Times New Roman" w:hAnsi="Tahoma" w:cs="Tahoma"/>
          <w:color w:val="auto"/>
          <w:sz w:val="20"/>
          <w:szCs w:val="20"/>
          <w:lang w:eastAsia="el-GR"/>
        </w:rPr>
        <w:t>.</w:t>
      </w:r>
    </w:p>
    <w:p w:rsidR="009E30D4" w:rsidRDefault="009E30D4"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5F55E4" w:rsidRDefault="009E30D4"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r w:rsidRPr="009E30D4">
        <w:rPr>
          <w:rFonts w:ascii="Tahoma" w:eastAsia="Times New Roman" w:hAnsi="Tahoma" w:cs="Tahoma"/>
          <w:color w:val="auto"/>
          <w:sz w:val="20"/>
          <w:szCs w:val="20"/>
          <w:lang w:eastAsia="el-GR"/>
        </w:rPr>
        <w:t xml:space="preserve">We used the </w:t>
      </w:r>
      <w:r>
        <w:rPr>
          <w:rFonts w:ascii="Tahoma" w:eastAsia="Times New Roman" w:hAnsi="Tahoma" w:cs="Tahoma"/>
          <w:color w:val="auto"/>
          <w:sz w:val="20"/>
          <w:szCs w:val="20"/>
          <w:lang w:eastAsia="el-GR"/>
        </w:rPr>
        <w:t xml:space="preserve">STM32F407VG development board which </w:t>
      </w:r>
      <w:r w:rsidRPr="009E30D4">
        <w:rPr>
          <w:rFonts w:ascii="Tahoma" w:eastAsia="Times New Roman" w:hAnsi="Tahoma" w:cs="Tahoma"/>
          <w:color w:val="auto"/>
          <w:sz w:val="20"/>
          <w:szCs w:val="20"/>
          <w:lang w:eastAsia="el-GR"/>
        </w:rPr>
        <w:t>has a 16</w:t>
      </w:r>
      <w:r>
        <w:rPr>
          <w:rFonts w:ascii="Tahoma" w:eastAsia="Times New Roman" w:hAnsi="Tahoma" w:cs="Tahoma"/>
          <w:color w:val="auto"/>
          <w:sz w:val="20"/>
          <w:szCs w:val="20"/>
          <w:lang w:eastAsia="el-GR"/>
        </w:rPr>
        <w:t>8MHz Cortex-M4 core, 1024KB of fl</w:t>
      </w:r>
      <w:r w:rsidRPr="009E30D4">
        <w:rPr>
          <w:rFonts w:ascii="Tahoma" w:eastAsia="Times New Roman" w:hAnsi="Tahoma" w:cs="Tahoma"/>
          <w:color w:val="auto"/>
          <w:sz w:val="20"/>
          <w:szCs w:val="20"/>
          <w:lang w:eastAsia="el-GR"/>
        </w:rPr>
        <w:t>ash memory</w:t>
      </w:r>
      <w:r>
        <w:rPr>
          <w:rFonts w:ascii="Tahoma" w:eastAsia="Times New Roman" w:hAnsi="Tahoma" w:cs="Tahoma"/>
          <w:color w:val="auto"/>
          <w:sz w:val="20"/>
          <w:szCs w:val="20"/>
          <w:lang w:eastAsia="el-GR"/>
        </w:rPr>
        <w:t xml:space="preserve"> and</w:t>
      </w:r>
      <w:r w:rsidRPr="009E30D4">
        <w:rPr>
          <w:rFonts w:ascii="Tahoma" w:eastAsia="Times New Roman" w:hAnsi="Tahoma" w:cs="Tahoma"/>
          <w:color w:val="auto"/>
          <w:sz w:val="20"/>
          <w:szCs w:val="20"/>
          <w:lang w:eastAsia="el-GR"/>
        </w:rPr>
        <w:t xml:space="preserve"> 192KB of RAM</w:t>
      </w:r>
      <w:r>
        <w:rPr>
          <w:rFonts w:ascii="Tahoma" w:eastAsia="Times New Roman" w:hAnsi="Tahoma" w:cs="Tahoma"/>
          <w:color w:val="auto"/>
          <w:sz w:val="20"/>
          <w:szCs w:val="20"/>
          <w:lang w:eastAsia="el-GR"/>
        </w:rPr>
        <w:t>.</w:t>
      </w:r>
    </w:p>
    <w:p w:rsidR="005F55E4" w:rsidRDefault="005F55E4" w:rsidP="00A609CB">
      <w:pPr>
        <w:autoSpaceDE w:val="0"/>
        <w:autoSpaceDN w:val="0"/>
        <w:adjustRightInd w:val="0"/>
        <w:spacing w:after="0" w:line="240" w:lineRule="auto"/>
        <w:ind w:left="357"/>
        <w:rPr>
          <w:rFonts w:ascii="Tahoma" w:eastAsia="Times New Roman" w:hAnsi="Tahoma" w:cs="Tahoma"/>
          <w:color w:val="auto"/>
          <w:sz w:val="20"/>
          <w:szCs w:val="20"/>
          <w:lang w:eastAsia="el-GR"/>
        </w:rPr>
      </w:pPr>
      <w:r w:rsidRPr="005F55E4">
        <w:rPr>
          <w:rFonts w:ascii="Tahoma" w:eastAsia="Times New Roman" w:hAnsi="Tahoma" w:cs="Tahoma"/>
          <w:color w:val="auto"/>
          <w:sz w:val="20"/>
          <w:szCs w:val="20"/>
          <w:lang w:eastAsia="el-GR"/>
        </w:rPr>
        <w:t>The STM32F407 embed</w:t>
      </w:r>
      <w:r w:rsidR="00A609CB">
        <w:rPr>
          <w:rFonts w:ascii="Tahoma" w:eastAsia="Times New Roman" w:hAnsi="Tahoma" w:cs="Tahoma"/>
          <w:color w:val="auto"/>
          <w:sz w:val="20"/>
          <w:szCs w:val="20"/>
          <w:lang w:eastAsia="el-GR"/>
        </w:rPr>
        <w:t>s</w:t>
      </w:r>
      <w:r w:rsidRPr="005F55E4">
        <w:rPr>
          <w:rFonts w:ascii="Tahoma" w:eastAsia="Times New Roman" w:hAnsi="Tahoma" w:cs="Tahoma"/>
          <w:color w:val="auto"/>
          <w:sz w:val="20"/>
          <w:szCs w:val="20"/>
          <w:lang w:eastAsia="el-GR"/>
        </w:rPr>
        <w:t xml:space="preserve"> four universal synchronous/asynchronous</w:t>
      </w:r>
      <w:r w:rsidR="00A609CB">
        <w:rPr>
          <w:rFonts w:ascii="Tahoma" w:eastAsia="Times New Roman" w:hAnsi="Tahoma" w:cs="Tahoma"/>
          <w:color w:val="auto"/>
          <w:sz w:val="20"/>
          <w:szCs w:val="20"/>
          <w:lang w:eastAsia="el-GR"/>
        </w:rPr>
        <w:t xml:space="preserve"> </w:t>
      </w:r>
      <w:r w:rsidRPr="005F55E4">
        <w:rPr>
          <w:rFonts w:ascii="Tahoma" w:eastAsia="Times New Roman" w:hAnsi="Tahoma" w:cs="Tahoma"/>
          <w:color w:val="auto"/>
          <w:sz w:val="20"/>
          <w:szCs w:val="20"/>
          <w:lang w:eastAsia="el-GR"/>
        </w:rPr>
        <w:t>receiver transmitters and two universal</w:t>
      </w:r>
      <w:r w:rsidR="00A609CB">
        <w:rPr>
          <w:rFonts w:ascii="Tahoma" w:eastAsia="Times New Roman" w:hAnsi="Tahoma" w:cs="Tahoma"/>
          <w:color w:val="auto"/>
          <w:sz w:val="20"/>
          <w:szCs w:val="20"/>
          <w:lang w:eastAsia="el-GR"/>
        </w:rPr>
        <w:t xml:space="preserve"> </w:t>
      </w:r>
      <w:r w:rsidRPr="005F55E4">
        <w:rPr>
          <w:rFonts w:ascii="Tahoma" w:eastAsia="Times New Roman" w:hAnsi="Tahoma" w:cs="Tahoma"/>
          <w:color w:val="auto"/>
          <w:sz w:val="20"/>
          <w:szCs w:val="20"/>
          <w:lang w:eastAsia="el-GR"/>
        </w:rPr>
        <w:t>asynchronous receive</w:t>
      </w:r>
      <w:r w:rsidR="00A609CB">
        <w:rPr>
          <w:rFonts w:ascii="Tahoma" w:eastAsia="Times New Roman" w:hAnsi="Tahoma" w:cs="Tahoma"/>
          <w:color w:val="auto"/>
          <w:sz w:val="20"/>
          <w:szCs w:val="20"/>
          <w:lang w:eastAsia="el-GR"/>
        </w:rPr>
        <w:t xml:space="preserve">r transmitters, as well as, </w:t>
      </w:r>
      <w:r w:rsidR="00A609CB" w:rsidRPr="00A609CB">
        <w:rPr>
          <w:rFonts w:ascii="Tahoma" w:eastAsia="Times New Roman" w:hAnsi="Tahoma" w:cs="Tahoma"/>
          <w:color w:val="auto"/>
          <w:sz w:val="20"/>
          <w:szCs w:val="20"/>
          <w:lang w:eastAsia="el-GR"/>
        </w:rPr>
        <w:t>a USB OTG full-speed device/host/OTG</w:t>
      </w:r>
      <w:r w:rsidR="00A609CB">
        <w:rPr>
          <w:rFonts w:ascii="Tahoma" w:eastAsia="Times New Roman" w:hAnsi="Tahoma" w:cs="Tahoma"/>
          <w:color w:val="auto"/>
          <w:sz w:val="20"/>
          <w:szCs w:val="20"/>
          <w:lang w:eastAsia="el-GR"/>
        </w:rPr>
        <w:t xml:space="preserve"> </w:t>
      </w:r>
      <w:r w:rsidR="00A609CB" w:rsidRPr="00A609CB">
        <w:rPr>
          <w:rFonts w:ascii="Tahoma" w:eastAsia="Times New Roman" w:hAnsi="Tahoma" w:cs="Tahoma"/>
          <w:color w:val="auto"/>
          <w:sz w:val="20"/>
          <w:szCs w:val="20"/>
          <w:lang w:eastAsia="el-GR"/>
        </w:rPr>
        <w:t>peripheral with integrated transceivers. The USB OTG FS peripheral is compliant with the</w:t>
      </w:r>
      <w:r w:rsidR="00A609CB">
        <w:rPr>
          <w:rFonts w:ascii="Tahoma" w:eastAsia="Times New Roman" w:hAnsi="Tahoma" w:cs="Tahoma"/>
          <w:color w:val="auto"/>
          <w:sz w:val="20"/>
          <w:szCs w:val="20"/>
          <w:lang w:eastAsia="el-GR"/>
        </w:rPr>
        <w:t xml:space="preserve"> </w:t>
      </w:r>
      <w:r w:rsidR="00A609CB" w:rsidRPr="00A609CB">
        <w:rPr>
          <w:rFonts w:ascii="Tahoma" w:eastAsia="Times New Roman" w:hAnsi="Tahoma" w:cs="Tahoma"/>
          <w:color w:val="auto"/>
          <w:sz w:val="20"/>
          <w:szCs w:val="20"/>
          <w:lang w:eastAsia="el-GR"/>
        </w:rPr>
        <w:t>USB 2.0 specification and with the OTG 1.0 specification. It has software-configurable</w:t>
      </w:r>
      <w:r w:rsidR="00A609CB">
        <w:rPr>
          <w:rFonts w:ascii="Tahoma" w:eastAsia="Times New Roman" w:hAnsi="Tahoma" w:cs="Tahoma"/>
          <w:color w:val="auto"/>
          <w:sz w:val="20"/>
          <w:szCs w:val="20"/>
          <w:lang w:eastAsia="el-GR"/>
        </w:rPr>
        <w:t xml:space="preserve"> </w:t>
      </w:r>
      <w:r w:rsidR="00A609CB" w:rsidRPr="00A609CB">
        <w:rPr>
          <w:rFonts w:ascii="Tahoma" w:eastAsia="Times New Roman" w:hAnsi="Tahoma" w:cs="Tahoma"/>
          <w:color w:val="auto"/>
          <w:sz w:val="20"/>
          <w:szCs w:val="20"/>
          <w:lang w:eastAsia="el-GR"/>
        </w:rPr>
        <w:t>endpoint setting and supports suspend/resume. The USB OTG full-speed controller</w:t>
      </w:r>
      <w:r w:rsidR="00A609CB">
        <w:rPr>
          <w:rFonts w:ascii="Tahoma" w:eastAsia="Times New Roman" w:hAnsi="Tahoma" w:cs="Tahoma"/>
          <w:color w:val="auto"/>
          <w:sz w:val="20"/>
          <w:szCs w:val="20"/>
          <w:lang w:eastAsia="el-GR"/>
        </w:rPr>
        <w:t xml:space="preserve"> </w:t>
      </w:r>
      <w:r w:rsidR="00A609CB" w:rsidRPr="00A609CB">
        <w:rPr>
          <w:rFonts w:ascii="Tahoma" w:eastAsia="Times New Roman" w:hAnsi="Tahoma" w:cs="Tahoma"/>
          <w:color w:val="auto"/>
          <w:sz w:val="20"/>
          <w:szCs w:val="20"/>
          <w:lang w:eastAsia="el-GR"/>
        </w:rPr>
        <w:t>requires a dedicated 48 MHz clock that is generated by a PLL connected to the HSE</w:t>
      </w:r>
      <w:r w:rsidR="00A609CB">
        <w:rPr>
          <w:rFonts w:ascii="Tahoma" w:eastAsia="Times New Roman" w:hAnsi="Tahoma" w:cs="Tahoma"/>
          <w:color w:val="auto"/>
          <w:sz w:val="20"/>
          <w:szCs w:val="20"/>
          <w:lang w:eastAsia="el-GR"/>
        </w:rPr>
        <w:t xml:space="preserve"> </w:t>
      </w:r>
      <w:r w:rsidR="00A609CB" w:rsidRPr="00A609CB">
        <w:rPr>
          <w:rFonts w:ascii="Tahoma" w:eastAsia="Times New Roman" w:hAnsi="Tahoma" w:cs="Tahoma"/>
          <w:color w:val="auto"/>
          <w:sz w:val="20"/>
          <w:szCs w:val="20"/>
          <w:lang w:eastAsia="el-GR"/>
        </w:rPr>
        <w:t>oscillator.</w:t>
      </w:r>
    </w:p>
    <w:p w:rsidR="005F55E4" w:rsidRDefault="005F55E4"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0422E0" w:rsidRDefault="00C902EA" w:rsidP="00C902EA">
      <w:pPr>
        <w:autoSpaceDE w:val="0"/>
        <w:autoSpaceDN w:val="0"/>
        <w:adjustRightInd w:val="0"/>
        <w:spacing w:after="0" w:line="240" w:lineRule="auto"/>
        <w:ind w:left="357"/>
        <w:rPr>
          <w:rFonts w:ascii="Tahoma" w:eastAsia="Times New Roman" w:hAnsi="Tahoma" w:cs="Tahoma"/>
          <w:color w:val="auto"/>
          <w:sz w:val="20"/>
          <w:szCs w:val="20"/>
          <w:lang w:eastAsia="el-GR"/>
        </w:rPr>
      </w:pPr>
      <w:r w:rsidRPr="00C902EA">
        <w:rPr>
          <w:rFonts w:ascii="Tahoma" w:eastAsia="Times New Roman" w:hAnsi="Tahoma" w:cs="Tahoma"/>
          <w:color w:val="auto"/>
          <w:sz w:val="20"/>
          <w:szCs w:val="20"/>
          <w:lang w:eastAsia="el-GR"/>
        </w:rPr>
        <w:t>On</w:t>
      </w:r>
      <w:r>
        <w:rPr>
          <w:rFonts w:ascii="Tahoma" w:eastAsia="Times New Roman" w:hAnsi="Tahoma" w:cs="Tahoma"/>
          <w:color w:val="auto"/>
          <w:sz w:val="20"/>
          <w:szCs w:val="20"/>
          <w:lang w:eastAsia="el-GR"/>
        </w:rPr>
        <w:t xml:space="preserve"> </w:t>
      </w:r>
      <w:r w:rsidRPr="00C902EA">
        <w:rPr>
          <w:rFonts w:ascii="Tahoma" w:eastAsia="Times New Roman" w:hAnsi="Tahoma" w:cs="Tahoma"/>
          <w:color w:val="auto"/>
          <w:sz w:val="20"/>
          <w:szCs w:val="20"/>
          <w:lang w:eastAsia="el-GR"/>
        </w:rPr>
        <w:t xml:space="preserve">the STM32F407VG, </w:t>
      </w:r>
      <w:r>
        <w:rPr>
          <w:rFonts w:ascii="Tahoma" w:eastAsia="Times New Roman" w:hAnsi="Tahoma" w:cs="Tahoma"/>
          <w:color w:val="auto"/>
          <w:sz w:val="20"/>
          <w:szCs w:val="20"/>
          <w:lang w:eastAsia="el-GR"/>
        </w:rPr>
        <w:t xml:space="preserve">there are many </w:t>
      </w:r>
      <w:r w:rsidRPr="00C902EA">
        <w:rPr>
          <w:rFonts w:ascii="Tahoma" w:eastAsia="Times New Roman" w:hAnsi="Tahoma" w:cs="Tahoma"/>
          <w:color w:val="auto"/>
          <w:sz w:val="20"/>
          <w:szCs w:val="20"/>
          <w:lang w:eastAsia="el-GR"/>
        </w:rPr>
        <w:t xml:space="preserve">regions </w:t>
      </w:r>
      <w:r>
        <w:rPr>
          <w:rFonts w:ascii="Tahoma" w:eastAsia="Times New Roman" w:hAnsi="Tahoma" w:cs="Tahoma"/>
          <w:color w:val="auto"/>
          <w:sz w:val="20"/>
          <w:szCs w:val="20"/>
          <w:lang w:eastAsia="el-GR"/>
        </w:rPr>
        <w:t>to store data</w:t>
      </w:r>
      <w:r w:rsidRPr="00C902EA">
        <w:rPr>
          <w:rFonts w:ascii="Tahoma" w:eastAsia="Times New Roman" w:hAnsi="Tahoma" w:cs="Tahoma"/>
          <w:color w:val="auto"/>
          <w:sz w:val="20"/>
          <w:szCs w:val="20"/>
          <w:lang w:eastAsia="el-GR"/>
        </w:rPr>
        <w:t xml:space="preserve">: SRAM, </w:t>
      </w:r>
      <w:r>
        <w:rPr>
          <w:rFonts w:ascii="Tahoma" w:eastAsia="Times New Roman" w:hAnsi="Tahoma" w:cs="Tahoma"/>
          <w:color w:val="auto"/>
          <w:sz w:val="20"/>
          <w:szCs w:val="20"/>
          <w:lang w:eastAsia="el-GR"/>
        </w:rPr>
        <w:t>FLASH and</w:t>
      </w:r>
      <w:r w:rsidRPr="00C902EA">
        <w:rPr>
          <w:rFonts w:ascii="Tahoma" w:eastAsia="Times New Roman" w:hAnsi="Tahoma" w:cs="Tahoma"/>
          <w:color w:val="auto"/>
          <w:sz w:val="20"/>
          <w:szCs w:val="20"/>
          <w:lang w:eastAsia="el-GR"/>
        </w:rPr>
        <w:t xml:space="preserve"> CCM. In our case </w:t>
      </w:r>
      <w:r>
        <w:rPr>
          <w:rFonts w:ascii="Tahoma" w:eastAsia="Times New Roman" w:hAnsi="Tahoma" w:cs="Tahoma"/>
          <w:color w:val="auto"/>
          <w:sz w:val="20"/>
          <w:szCs w:val="20"/>
          <w:lang w:eastAsia="el-GR"/>
        </w:rPr>
        <w:t>we used the SRAM</w:t>
      </w:r>
      <w:r w:rsidR="000422E0">
        <w:rPr>
          <w:rFonts w:ascii="Tahoma" w:eastAsia="Times New Roman" w:hAnsi="Tahoma" w:cs="Tahoma"/>
          <w:color w:val="auto"/>
          <w:sz w:val="20"/>
          <w:szCs w:val="20"/>
          <w:lang w:eastAsia="el-GR"/>
        </w:rPr>
        <w:t xml:space="preserve"> to increase performance.</w:t>
      </w:r>
    </w:p>
    <w:p w:rsidR="005F55E4" w:rsidRDefault="005F55E4"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5F55E4" w:rsidRDefault="005F55E4"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0F1A00" w:rsidRDefault="000F1A00"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0F1A00" w:rsidRDefault="000F1A00"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7D13B1" w:rsidRDefault="007D13B1" w:rsidP="009E30D4">
      <w:pPr>
        <w:autoSpaceDE w:val="0"/>
        <w:autoSpaceDN w:val="0"/>
        <w:adjustRightInd w:val="0"/>
        <w:spacing w:after="0" w:line="240" w:lineRule="auto"/>
        <w:ind w:left="357"/>
        <w:rPr>
          <w:rFonts w:ascii="Tahoma" w:eastAsia="Times New Roman" w:hAnsi="Tahoma" w:cs="Tahoma"/>
          <w:color w:val="auto"/>
          <w:sz w:val="20"/>
          <w:szCs w:val="20"/>
          <w:lang w:eastAsia="el-GR"/>
        </w:rPr>
      </w:pPr>
    </w:p>
    <w:p w:rsidR="0098574E" w:rsidRPr="00BF1AF6" w:rsidRDefault="0098574E" w:rsidP="00E5120A">
      <w:pPr>
        <w:rPr>
          <w:rFonts w:ascii="Tahoma" w:eastAsia="Times New Roman" w:hAnsi="Tahoma" w:cs="Tahoma"/>
          <w:color w:val="auto"/>
          <w:sz w:val="20"/>
          <w:szCs w:val="20"/>
          <w:lang w:eastAsia="el-GR"/>
        </w:rPr>
      </w:pPr>
    </w:p>
    <w:p w:rsidR="002F5BB3" w:rsidRDefault="002F5BB3" w:rsidP="008E3F70">
      <w:pPr>
        <w:pStyle w:val="ListParagraph"/>
        <w:numPr>
          <w:ilvl w:val="0"/>
          <w:numId w:val="15"/>
        </w:numPr>
        <w:rPr>
          <w:rFonts w:ascii="Tahoma" w:eastAsia="Times New Roman" w:hAnsi="Tahoma" w:cs="Tahoma"/>
          <w:sz w:val="20"/>
          <w:szCs w:val="20"/>
          <w:lang w:eastAsia="el-GR"/>
        </w:rPr>
      </w:pPr>
      <w:r w:rsidRPr="00B91099">
        <w:rPr>
          <w:rFonts w:ascii="Tahoma" w:eastAsia="Times New Roman" w:hAnsi="Tahoma" w:cs="Tahoma"/>
          <w:sz w:val="20"/>
          <w:szCs w:val="20"/>
          <w:lang w:eastAsia="el-GR"/>
        </w:rPr>
        <w:lastRenderedPageBreak/>
        <w:t>AES</w:t>
      </w:r>
    </w:p>
    <w:p w:rsidR="00224214" w:rsidRDefault="00224214" w:rsidP="00224214">
      <w:pPr>
        <w:pStyle w:val="ListParagraph"/>
        <w:ind w:left="357"/>
        <w:rPr>
          <w:rFonts w:ascii="Tahoma" w:eastAsia="Times New Roman" w:hAnsi="Tahoma" w:cs="Tahoma"/>
          <w:color w:val="auto"/>
          <w:sz w:val="20"/>
          <w:szCs w:val="20"/>
          <w:lang w:eastAsia="el-GR"/>
        </w:rPr>
      </w:pPr>
    </w:p>
    <w:p w:rsidR="00224214" w:rsidRDefault="00224214" w:rsidP="00EC6E2B">
      <w:pPr>
        <w:pStyle w:val="ListParagraph"/>
        <w:spacing w:line="240" w:lineRule="auto"/>
        <w:ind w:left="357"/>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The Advanced Encryption Standard (AES), also known as Rijndael, is a specification for the encryption of electronic data established by the U.S. National Institute of Standards and Technology (NIST) in 2001.</w:t>
      </w:r>
      <w:r>
        <w:rPr>
          <w:rFonts w:ascii="Tahoma" w:eastAsia="Times New Roman" w:hAnsi="Tahoma" w:cs="Tahoma"/>
          <w:color w:val="auto"/>
          <w:sz w:val="20"/>
          <w:szCs w:val="20"/>
          <w:lang w:eastAsia="el-GR"/>
        </w:rPr>
        <w:t xml:space="preserve"> </w:t>
      </w:r>
      <w:r w:rsidRPr="00224214">
        <w:rPr>
          <w:rFonts w:ascii="Tahoma" w:eastAsia="Times New Roman" w:hAnsi="Tahoma" w:cs="Tahoma"/>
          <w:color w:val="auto"/>
          <w:sz w:val="20"/>
          <w:szCs w:val="20"/>
          <w:lang w:eastAsia="el-GR"/>
        </w:rPr>
        <w:t xml:space="preserve">AES has been adopted by the U.S. government and is now used worldwide. It supersedes the Data Encryption Standard (DES), which was published in 1977. </w:t>
      </w:r>
    </w:p>
    <w:p w:rsidR="009E30D4" w:rsidRDefault="009E30D4" w:rsidP="00EC6E2B">
      <w:pPr>
        <w:pStyle w:val="ListParagraph"/>
        <w:spacing w:line="240" w:lineRule="auto"/>
        <w:ind w:left="357"/>
        <w:rPr>
          <w:rFonts w:ascii="Tahoma" w:eastAsia="Times New Roman" w:hAnsi="Tahoma" w:cs="Tahoma"/>
          <w:color w:val="auto"/>
          <w:sz w:val="20"/>
          <w:szCs w:val="20"/>
          <w:lang w:eastAsia="el-GR"/>
        </w:rPr>
      </w:pPr>
    </w:p>
    <w:p w:rsidR="00224214" w:rsidRDefault="00224214" w:rsidP="00EC6E2B">
      <w:pPr>
        <w:pStyle w:val="ListParagraph"/>
        <w:spacing w:line="240" w:lineRule="auto"/>
        <w:ind w:left="357"/>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The algorithm described by AES is a symmetric-key algorithm, meaning the same key is used for both encrypting and decrypting the data.</w:t>
      </w:r>
    </w:p>
    <w:p w:rsidR="00224214" w:rsidRPr="00224214" w:rsidRDefault="00224214" w:rsidP="00224214">
      <w:pPr>
        <w:pStyle w:val="ListParagraph"/>
        <w:ind w:left="357"/>
        <w:rPr>
          <w:rFonts w:ascii="Tahoma" w:eastAsia="Times New Roman" w:hAnsi="Tahoma" w:cs="Tahoma"/>
          <w:color w:val="auto"/>
          <w:sz w:val="20"/>
          <w:szCs w:val="20"/>
          <w:lang w:eastAsia="el-GR"/>
        </w:rPr>
      </w:pPr>
    </w:p>
    <w:p w:rsidR="00FB76A1" w:rsidRPr="007D13B1" w:rsidRDefault="008E3F70" w:rsidP="00683542">
      <w:pPr>
        <w:pStyle w:val="ListParagraph"/>
        <w:numPr>
          <w:ilvl w:val="0"/>
          <w:numId w:val="17"/>
        </w:numPr>
        <w:rPr>
          <w:rFonts w:ascii="Tahoma" w:eastAsia="Times New Roman" w:hAnsi="Tahoma" w:cs="Tahoma"/>
          <w:sz w:val="20"/>
          <w:szCs w:val="20"/>
          <w:lang w:eastAsia="el-GR"/>
        </w:rPr>
      </w:pPr>
      <w:r w:rsidRPr="007D13B1">
        <w:rPr>
          <w:rFonts w:ascii="Tahoma" w:eastAsia="Times New Roman" w:hAnsi="Tahoma" w:cs="Tahoma"/>
          <w:sz w:val="20"/>
          <w:szCs w:val="20"/>
          <w:lang w:eastAsia="el-GR"/>
        </w:rPr>
        <w:t>Algorithm</w:t>
      </w:r>
    </w:p>
    <w:p w:rsidR="00224214" w:rsidRDefault="00224214" w:rsidP="00EC6E2B">
      <w:pPr>
        <w:spacing w:line="240" w:lineRule="auto"/>
        <w:ind w:left="357"/>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AES is based on a design principle known as a substitution-permutation network, combination of both substitution and permutation, and is fast in both software and hardware.</w:t>
      </w:r>
    </w:p>
    <w:p w:rsidR="0098574E" w:rsidRPr="0098574E" w:rsidRDefault="0098574E" w:rsidP="00EC6E2B">
      <w:pPr>
        <w:spacing w:line="240" w:lineRule="auto"/>
        <w:ind w:left="357"/>
        <w:rPr>
          <w:rFonts w:ascii="Tahoma" w:eastAsia="Times New Roman" w:hAnsi="Tahoma" w:cs="Tahoma"/>
          <w:color w:val="auto"/>
          <w:sz w:val="20"/>
          <w:szCs w:val="20"/>
          <w:lang w:eastAsia="el-GR"/>
        </w:rPr>
      </w:pPr>
      <w:r w:rsidRPr="0098574E">
        <w:rPr>
          <w:rFonts w:ascii="Tahoma" w:eastAsia="Times New Roman" w:hAnsi="Tahoma" w:cs="Tahoma"/>
          <w:color w:val="auto"/>
          <w:sz w:val="20"/>
          <w:szCs w:val="20"/>
          <w:lang w:eastAsia="el-GR"/>
        </w:rPr>
        <w:t>The cipher has a fixed block size of 128 bits, and operates on a 4 × 4 column-major order matrix of bytes, termed “</w:t>
      </w:r>
      <w:r w:rsidRPr="0098574E">
        <w:rPr>
          <w:rFonts w:ascii="Tahoma" w:eastAsia="Times New Roman" w:hAnsi="Tahoma" w:cs="Tahoma"/>
          <w:b/>
          <w:color w:val="auto"/>
          <w:sz w:val="20"/>
          <w:szCs w:val="20"/>
          <w:u w:val="single"/>
          <w:lang w:eastAsia="el-GR"/>
        </w:rPr>
        <w:t>the state</w:t>
      </w:r>
      <w:r w:rsidRPr="0098574E">
        <w:rPr>
          <w:rFonts w:ascii="Tahoma" w:eastAsia="Times New Roman" w:hAnsi="Tahoma" w:cs="Tahoma"/>
          <w:color w:val="auto"/>
          <w:sz w:val="20"/>
          <w:szCs w:val="20"/>
          <w:lang w:eastAsia="el-GR"/>
        </w:rPr>
        <w:t>”.</w:t>
      </w:r>
    </w:p>
    <w:p w:rsidR="00224214" w:rsidRPr="00224214" w:rsidRDefault="0098574E" w:rsidP="00EC6E2B">
      <w:pPr>
        <w:spacing w:line="240" w:lineRule="auto"/>
        <w:ind w:left="357"/>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T</w:t>
      </w:r>
      <w:r w:rsidR="00224214" w:rsidRPr="00224214">
        <w:rPr>
          <w:rFonts w:ascii="Tahoma" w:eastAsia="Times New Roman" w:hAnsi="Tahoma" w:cs="Tahoma"/>
          <w:color w:val="auto"/>
          <w:sz w:val="20"/>
          <w:szCs w:val="20"/>
          <w:lang w:eastAsia="el-GR"/>
        </w:rPr>
        <w:t>he key size used for an AES cipher specifies the number of repetitions of transformation rounds that convert the input, called the plaintext, into the final output, called the ciphertext. The number of cycles of repetition are as follows:</w:t>
      </w:r>
    </w:p>
    <w:p w:rsidR="00224214" w:rsidRPr="00224214" w:rsidRDefault="00224214" w:rsidP="00EC6E2B">
      <w:pPr>
        <w:pStyle w:val="ListParagraph"/>
        <w:numPr>
          <w:ilvl w:val="0"/>
          <w:numId w:val="20"/>
        </w:numPr>
        <w:spacing w:line="240" w:lineRule="auto"/>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10 cycles of repetition for 128-bit keys.</w:t>
      </w:r>
    </w:p>
    <w:p w:rsidR="00224214" w:rsidRPr="00224214" w:rsidRDefault="00224214" w:rsidP="00EC6E2B">
      <w:pPr>
        <w:pStyle w:val="ListParagraph"/>
        <w:numPr>
          <w:ilvl w:val="0"/>
          <w:numId w:val="20"/>
        </w:numPr>
        <w:spacing w:line="240" w:lineRule="auto"/>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12 cycles of repetition for 192-bit keys.</w:t>
      </w:r>
    </w:p>
    <w:p w:rsidR="0098574E" w:rsidRDefault="00224214" w:rsidP="00EC6E2B">
      <w:pPr>
        <w:pStyle w:val="ListParagraph"/>
        <w:numPr>
          <w:ilvl w:val="0"/>
          <w:numId w:val="20"/>
        </w:numPr>
        <w:spacing w:line="240" w:lineRule="auto"/>
        <w:rPr>
          <w:rFonts w:ascii="Tahoma" w:eastAsia="Times New Roman" w:hAnsi="Tahoma" w:cs="Tahoma"/>
          <w:color w:val="auto"/>
          <w:sz w:val="20"/>
          <w:szCs w:val="20"/>
          <w:lang w:eastAsia="el-GR"/>
        </w:rPr>
      </w:pPr>
      <w:r w:rsidRPr="00224214">
        <w:rPr>
          <w:rFonts w:ascii="Tahoma" w:eastAsia="Times New Roman" w:hAnsi="Tahoma" w:cs="Tahoma"/>
          <w:color w:val="auto"/>
          <w:sz w:val="20"/>
          <w:szCs w:val="20"/>
          <w:lang w:eastAsia="el-GR"/>
        </w:rPr>
        <w:t>14 cycles of repetition for 256-bit keys.</w:t>
      </w:r>
    </w:p>
    <w:p w:rsidR="0098574E" w:rsidRPr="0098574E" w:rsidRDefault="0098574E" w:rsidP="00EC6E2B">
      <w:pPr>
        <w:spacing w:line="240" w:lineRule="auto"/>
        <w:ind w:left="357"/>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O</w:t>
      </w:r>
      <w:r w:rsidRPr="0098574E">
        <w:rPr>
          <w:rFonts w:ascii="Tahoma" w:eastAsia="Times New Roman" w:hAnsi="Tahoma" w:cs="Tahoma"/>
          <w:color w:val="auto"/>
          <w:sz w:val="20"/>
          <w:szCs w:val="20"/>
          <w:lang w:eastAsia="el-GR"/>
        </w:rPr>
        <w:t>ne that depends on the encryption key itself</w:t>
      </w:r>
      <w:r>
        <w:rPr>
          <w:rFonts w:ascii="Tahoma" w:eastAsia="Times New Roman" w:hAnsi="Tahoma" w:cs="Tahoma"/>
          <w:color w:val="auto"/>
          <w:sz w:val="20"/>
          <w:szCs w:val="20"/>
          <w:lang w:eastAsia="el-GR"/>
        </w:rPr>
        <w:t xml:space="preserve"> and a set of rounds </w:t>
      </w:r>
      <w:r w:rsidRPr="0098574E">
        <w:rPr>
          <w:rFonts w:ascii="Tahoma" w:eastAsia="Times New Roman" w:hAnsi="Tahoma" w:cs="Tahoma"/>
          <w:color w:val="auto"/>
          <w:sz w:val="20"/>
          <w:szCs w:val="20"/>
          <w:lang w:eastAsia="el-GR"/>
        </w:rPr>
        <w:t>each containing four similar but different stages</w:t>
      </w:r>
    </w:p>
    <w:p w:rsidR="0098574E" w:rsidRDefault="0098574E" w:rsidP="00EC6E2B">
      <w:pPr>
        <w:spacing w:line="240" w:lineRule="auto"/>
        <w:ind w:left="357"/>
        <w:rPr>
          <w:rFonts w:ascii="Tahoma" w:eastAsia="Times New Roman" w:hAnsi="Tahoma" w:cs="Tahoma"/>
          <w:color w:val="auto"/>
          <w:sz w:val="20"/>
          <w:szCs w:val="20"/>
          <w:lang w:eastAsia="el-GR"/>
        </w:rPr>
      </w:pPr>
      <w:r w:rsidRPr="0098574E">
        <w:rPr>
          <w:rFonts w:ascii="Tahoma" w:eastAsia="Times New Roman" w:hAnsi="Tahoma" w:cs="Tahoma"/>
          <w:color w:val="auto"/>
          <w:sz w:val="20"/>
          <w:szCs w:val="20"/>
          <w:lang w:eastAsia="el-GR"/>
        </w:rPr>
        <w:t>Each round consists of several processing steps, each containing four similar but different stages</w:t>
      </w:r>
    </w:p>
    <w:p w:rsidR="00A95B55" w:rsidRPr="0098574E" w:rsidRDefault="00A95B55" w:rsidP="000422E0">
      <w:pPr>
        <w:spacing w:line="240" w:lineRule="auto"/>
        <w:ind w:left="357"/>
        <w:jc w:val="center"/>
        <w:rPr>
          <w:rFonts w:ascii="Tahoma" w:eastAsia="Times New Roman" w:hAnsi="Tahoma" w:cs="Tahoma"/>
          <w:color w:val="auto"/>
          <w:sz w:val="20"/>
          <w:szCs w:val="20"/>
          <w:lang w:eastAsia="el-GR"/>
        </w:rPr>
      </w:pPr>
      <w:r w:rsidRPr="00A95B55">
        <w:rPr>
          <w:rFonts w:ascii="Tahoma" w:eastAsia="Times New Roman" w:hAnsi="Tahoma" w:cs="Tahoma"/>
          <w:noProof/>
          <w:color w:val="auto"/>
          <w:sz w:val="20"/>
          <w:szCs w:val="20"/>
          <w:lang w:val="el-GR" w:eastAsia="el-GR"/>
        </w:rPr>
        <w:drawing>
          <wp:inline distT="0" distB="0" distL="0" distR="0">
            <wp:extent cx="3933825" cy="3442138"/>
            <wp:effectExtent l="19050" t="19050" r="9525" b="25400"/>
            <wp:docPr id="51" name="Picture 51" descr="C:\Users\TSAFAS\Dropbox\Project\AES\encr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SAFAS\Dropbox\Project\AES\encr_ste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0846" cy="3448282"/>
                    </a:xfrm>
                    <a:prstGeom prst="rect">
                      <a:avLst/>
                    </a:prstGeom>
                    <a:noFill/>
                    <a:ln>
                      <a:solidFill>
                        <a:schemeClr val="accent1">
                          <a:lumMod val="75000"/>
                        </a:schemeClr>
                      </a:solidFill>
                    </a:ln>
                  </pic:spPr>
                </pic:pic>
              </a:graphicData>
            </a:graphic>
          </wp:inline>
        </w:drawing>
      </w:r>
    </w:p>
    <w:p w:rsidR="008E3F70" w:rsidRDefault="008E3F70" w:rsidP="00EC6E2B">
      <w:pPr>
        <w:pStyle w:val="ListParagraph"/>
        <w:numPr>
          <w:ilvl w:val="0"/>
          <w:numId w:val="18"/>
        </w:numPr>
        <w:spacing w:line="240" w:lineRule="auto"/>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lastRenderedPageBreak/>
        <w:t>Key Expansion</w:t>
      </w:r>
      <w:r w:rsidR="00E0661E">
        <w:rPr>
          <w:rFonts w:ascii="Tahoma" w:eastAsia="Times New Roman" w:hAnsi="Tahoma" w:cs="Tahoma"/>
          <w:color w:val="auto"/>
          <w:sz w:val="20"/>
          <w:szCs w:val="20"/>
          <w:lang w:eastAsia="el-GR"/>
        </w:rPr>
        <w:t>:</w:t>
      </w:r>
    </w:p>
    <w:p w:rsidR="0098574E" w:rsidRDefault="00E0661E" w:rsidP="00EC6E2B">
      <w:pPr>
        <w:pStyle w:val="ListParagraph"/>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R</w:t>
      </w:r>
      <w:r w:rsidRPr="00E0661E">
        <w:rPr>
          <w:rFonts w:ascii="Tahoma" w:eastAsia="Times New Roman" w:hAnsi="Tahoma" w:cs="Tahoma"/>
          <w:color w:val="auto"/>
          <w:sz w:val="20"/>
          <w:szCs w:val="20"/>
          <w:lang w:eastAsia="el-GR"/>
        </w:rPr>
        <w:t>ound keys are derived from the cipher key using Rijndael's key schedule. AES requires a separate 128-bit round key block for each round plus one more.</w:t>
      </w:r>
    </w:p>
    <w:p w:rsidR="000422E0" w:rsidRDefault="000422E0" w:rsidP="000422E0">
      <w:pPr>
        <w:pStyle w:val="ListParagraph"/>
        <w:spacing w:line="240" w:lineRule="auto"/>
        <w:jc w:val="center"/>
        <w:rPr>
          <w:rFonts w:ascii="Tahoma" w:eastAsia="Times New Roman" w:hAnsi="Tahoma" w:cs="Tahoma"/>
          <w:color w:val="auto"/>
          <w:sz w:val="20"/>
          <w:szCs w:val="20"/>
          <w:lang w:eastAsia="el-GR"/>
        </w:rPr>
      </w:pPr>
      <w:r>
        <w:rPr>
          <w:noProof/>
          <w:lang w:val="el-GR" w:eastAsia="el-GR"/>
        </w:rPr>
        <w:drawing>
          <wp:inline distT="0" distB="0" distL="0" distR="0">
            <wp:extent cx="2933700" cy="2853781"/>
            <wp:effectExtent l="133350" t="152400" r="285750" b="365760"/>
            <wp:docPr id="26" name="Picture 26" descr="https://upload.wikimedia.org/wikipedia/commons/thumb/b/be/AES-Key_Schedule_128-bit_key.svg/1024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e/AES-Key_Schedule_128-bit_key.svg/1024px-AES-Key_Schedule_128-bit_key.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7957" cy="2857922"/>
                    </a:xfrm>
                    <a:prstGeom prst="rect">
                      <a:avLst/>
                    </a:prstGeom>
                    <a:ln>
                      <a:noFill/>
                    </a:ln>
                    <a:effectLst>
                      <a:outerShdw blurRad="292100" dist="139700" dir="2700000" algn="tl" rotWithShape="0">
                        <a:srgbClr val="333333">
                          <a:alpha val="65000"/>
                        </a:srgbClr>
                      </a:outerShdw>
                    </a:effectLst>
                  </pic:spPr>
                </pic:pic>
              </a:graphicData>
            </a:graphic>
          </wp:inline>
        </w:drawing>
      </w:r>
    </w:p>
    <w:p w:rsidR="00E0661E" w:rsidRPr="008E3F70" w:rsidRDefault="00E0661E" w:rsidP="00EC6E2B">
      <w:pPr>
        <w:pStyle w:val="ListParagraph"/>
        <w:spacing w:line="240" w:lineRule="auto"/>
        <w:rPr>
          <w:rFonts w:ascii="Tahoma" w:eastAsia="Times New Roman" w:hAnsi="Tahoma" w:cs="Tahoma"/>
          <w:color w:val="auto"/>
          <w:sz w:val="20"/>
          <w:szCs w:val="20"/>
          <w:lang w:eastAsia="el-GR"/>
        </w:rPr>
      </w:pPr>
    </w:p>
    <w:p w:rsidR="008E3F70" w:rsidRDefault="008E3F70" w:rsidP="00EC6E2B">
      <w:pPr>
        <w:pStyle w:val="ListParagraph"/>
        <w:numPr>
          <w:ilvl w:val="0"/>
          <w:numId w:val="18"/>
        </w:numPr>
        <w:spacing w:line="240" w:lineRule="auto"/>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Add Round Key</w:t>
      </w:r>
      <w:r w:rsidR="00E0661E">
        <w:rPr>
          <w:rFonts w:ascii="Tahoma" w:eastAsia="Times New Roman" w:hAnsi="Tahoma" w:cs="Tahoma"/>
          <w:color w:val="auto"/>
          <w:sz w:val="20"/>
          <w:szCs w:val="20"/>
          <w:lang w:eastAsia="el-GR"/>
        </w:rPr>
        <w:t>:</w:t>
      </w:r>
    </w:p>
    <w:p w:rsidR="0098574E" w:rsidRDefault="00E0661E" w:rsidP="00EC6E2B">
      <w:pPr>
        <w:pStyle w:val="ListParagraph"/>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E</w:t>
      </w:r>
      <w:r w:rsidRPr="00E0661E">
        <w:rPr>
          <w:rFonts w:ascii="Tahoma" w:eastAsia="Times New Roman" w:hAnsi="Tahoma" w:cs="Tahoma"/>
          <w:color w:val="auto"/>
          <w:sz w:val="20"/>
          <w:szCs w:val="20"/>
          <w:lang w:eastAsia="el-GR"/>
        </w:rPr>
        <w:t>ach byte of the state is combined with a block of the round key using bitwise xor.</w:t>
      </w:r>
    </w:p>
    <w:p w:rsidR="00E0661E" w:rsidRPr="008E3F70" w:rsidRDefault="00664A32" w:rsidP="00EC6E2B">
      <w:pPr>
        <w:pStyle w:val="ListParagraph"/>
        <w:spacing w:line="240" w:lineRule="auto"/>
        <w:rPr>
          <w:rFonts w:ascii="Tahoma" w:eastAsia="Times New Roman" w:hAnsi="Tahoma" w:cs="Tahoma"/>
          <w:color w:val="auto"/>
          <w:sz w:val="20"/>
          <w:szCs w:val="20"/>
          <w:lang w:eastAsia="el-GR"/>
        </w:rPr>
      </w:pPr>
      <w:r>
        <w:rPr>
          <w:noProof/>
          <w:lang w:val="el-GR" w:eastAsia="el-GR"/>
        </w:rPr>
        <w:drawing>
          <wp:inline distT="0" distB="0" distL="0" distR="0">
            <wp:extent cx="5175849" cy="4025140"/>
            <wp:effectExtent l="133350" t="152400" r="330200" b="337820"/>
            <wp:docPr id="49" name="Picture 49" descr="https://upload.wikimedia.org/wikipedia/commons/thumb/a/ad/AES-AddRoundKey.svg/810px-AES-AddRound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a/ad/AES-AddRoundKey.svg/810px-AES-AddRoundKey.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0697" cy="4028910"/>
                    </a:xfrm>
                    <a:prstGeom prst="rect">
                      <a:avLst/>
                    </a:prstGeom>
                    <a:ln>
                      <a:noFill/>
                    </a:ln>
                    <a:effectLst>
                      <a:outerShdw blurRad="292100" dist="139700" dir="2700000" algn="tl" rotWithShape="0">
                        <a:srgbClr val="333333">
                          <a:alpha val="65000"/>
                        </a:srgbClr>
                      </a:outerShdw>
                    </a:effectLst>
                  </pic:spPr>
                </pic:pic>
              </a:graphicData>
            </a:graphic>
          </wp:inline>
        </w:drawing>
      </w:r>
    </w:p>
    <w:p w:rsidR="0098574E" w:rsidRDefault="008E3F70" w:rsidP="00EC6E2B">
      <w:pPr>
        <w:pStyle w:val="ListParagraph"/>
        <w:numPr>
          <w:ilvl w:val="0"/>
          <w:numId w:val="18"/>
        </w:numPr>
        <w:spacing w:line="240" w:lineRule="auto"/>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lastRenderedPageBreak/>
        <w:t>Sub Bytes</w:t>
      </w:r>
      <w:r w:rsidR="0098574E">
        <w:rPr>
          <w:rFonts w:ascii="Tahoma" w:eastAsia="Times New Roman" w:hAnsi="Tahoma" w:cs="Tahoma"/>
          <w:color w:val="auto"/>
          <w:sz w:val="20"/>
          <w:szCs w:val="20"/>
          <w:lang w:eastAsia="el-GR"/>
        </w:rPr>
        <w:t xml:space="preserve">: </w:t>
      </w:r>
    </w:p>
    <w:p w:rsidR="00283FA9" w:rsidRDefault="0098574E" w:rsidP="00EC6E2B">
      <w:pPr>
        <w:pStyle w:val="ListParagraph"/>
        <w:spacing w:line="240" w:lineRule="auto"/>
        <w:rPr>
          <w:rFonts w:ascii="Tahoma" w:eastAsia="Times New Roman" w:hAnsi="Tahoma" w:cs="Tahoma"/>
          <w:color w:val="auto"/>
          <w:sz w:val="20"/>
          <w:szCs w:val="20"/>
          <w:lang w:eastAsia="el-GR"/>
        </w:rPr>
      </w:pPr>
      <w:r w:rsidRPr="0098574E">
        <w:rPr>
          <w:rFonts w:ascii="Tahoma" w:eastAsia="Times New Roman" w:hAnsi="Tahoma" w:cs="Tahoma"/>
          <w:color w:val="auto"/>
          <w:sz w:val="20"/>
          <w:szCs w:val="20"/>
          <w:lang w:eastAsia="el-GR"/>
        </w:rPr>
        <w:t>In the SubBytes step, each byte in the state matrix is replaced with a SubByte using an 8-bit substitution box, the Rijndael S-box. This operation provides the non-linearity in the cipher.</w:t>
      </w:r>
    </w:p>
    <w:p w:rsidR="0098574E" w:rsidRPr="008E3F70" w:rsidRDefault="00664A32" w:rsidP="00EC6E2B">
      <w:pPr>
        <w:pStyle w:val="ListParagraph"/>
        <w:spacing w:line="240" w:lineRule="auto"/>
        <w:jc w:val="center"/>
        <w:rPr>
          <w:rFonts w:ascii="Tahoma" w:eastAsia="Times New Roman" w:hAnsi="Tahoma" w:cs="Tahoma"/>
          <w:color w:val="auto"/>
          <w:sz w:val="20"/>
          <w:szCs w:val="20"/>
          <w:lang w:eastAsia="el-GR"/>
        </w:rPr>
      </w:pPr>
      <w:r>
        <w:rPr>
          <w:noProof/>
          <w:lang w:val="el-GR" w:eastAsia="el-GR"/>
        </w:rPr>
        <w:drawing>
          <wp:inline distT="0" distB="0" distL="0" distR="0">
            <wp:extent cx="5274310" cy="2734329"/>
            <wp:effectExtent l="133350" t="57150" r="326390" b="256540"/>
            <wp:docPr id="46" name="Picture 46" descr="AES-SubBy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ES-SubBytes.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34329"/>
                    </a:xfrm>
                    <a:prstGeom prst="rect">
                      <a:avLst/>
                    </a:prstGeom>
                    <a:ln>
                      <a:noFill/>
                    </a:ln>
                    <a:effectLst>
                      <a:outerShdw blurRad="292100" dist="139700" dir="2700000" algn="tl" rotWithShape="0">
                        <a:srgbClr val="333333">
                          <a:alpha val="65000"/>
                        </a:srgbClr>
                      </a:outerShdw>
                    </a:effectLst>
                  </pic:spPr>
                </pic:pic>
              </a:graphicData>
            </a:graphic>
          </wp:inline>
        </w:drawing>
      </w:r>
    </w:p>
    <w:p w:rsidR="008E3F70" w:rsidRDefault="008E3F70" w:rsidP="00EC6E2B">
      <w:pPr>
        <w:pStyle w:val="ListParagraph"/>
        <w:numPr>
          <w:ilvl w:val="0"/>
          <w:numId w:val="18"/>
        </w:numPr>
        <w:spacing w:line="240" w:lineRule="auto"/>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Shift Row</w:t>
      </w:r>
      <w:r w:rsidR="00E0661E">
        <w:rPr>
          <w:rFonts w:ascii="Tahoma" w:eastAsia="Times New Roman" w:hAnsi="Tahoma" w:cs="Tahoma"/>
          <w:color w:val="auto"/>
          <w:sz w:val="20"/>
          <w:szCs w:val="20"/>
          <w:lang w:eastAsia="el-GR"/>
        </w:rPr>
        <w:t>:</w:t>
      </w:r>
    </w:p>
    <w:p w:rsidR="0098574E" w:rsidRDefault="00E0661E" w:rsidP="00EC6E2B">
      <w:pPr>
        <w:pStyle w:val="ListParagraph"/>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A</w:t>
      </w:r>
      <w:r w:rsidRPr="00E0661E">
        <w:rPr>
          <w:rFonts w:ascii="Tahoma" w:eastAsia="Times New Roman" w:hAnsi="Tahoma" w:cs="Tahoma"/>
          <w:color w:val="auto"/>
          <w:sz w:val="20"/>
          <w:szCs w:val="20"/>
          <w:lang w:eastAsia="el-GR"/>
        </w:rPr>
        <w:t xml:space="preserve"> transposition step where the last three rows of the state are shifted cyclically a certain number of steps.</w:t>
      </w:r>
    </w:p>
    <w:p w:rsidR="00283FA9" w:rsidRDefault="00283FA9" w:rsidP="00EC6E2B">
      <w:pPr>
        <w:pStyle w:val="ListParagraph"/>
        <w:spacing w:line="240" w:lineRule="auto"/>
        <w:jc w:val="center"/>
        <w:rPr>
          <w:rFonts w:ascii="Tahoma" w:eastAsia="Times New Roman" w:hAnsi="Tahoma" w:cs="Tahoma"/>
          <w:color w:val="auto"/>
          <w:sz w:val="20"/>
          <w:szCs w:val="20"/>
          <w:lang w:eastAsia="el-GR"/>
        </w:rPr>
      </w:pPr>
    </w:p>
    <w:p w:rsidR="00E0661E" w:rsidRDefault="00664A32" w:rsidP="00EC6E2B">
      <w:pPr>
        <w:pStyle w:val="ListParagraph"/>
        <w:spacing w:line="240" w:lineRule="auto"/>
        <w:jc w:val="center"/>
        <w:rPr>
          <w:rFonts w:ascii="Tahoma" w:eastAsia="Times New Roman" w:hAnsi="Tahoma" w:cs="Tahoma"/>
          <w:color w:val="auto"/>
          <w:sz w:val="20"/>
          <w:szCs w:val="20"/>
          <w:lang w:eastAsia="el-GR"/>
        </w:rPr>
      </w:pPr>
      <w:r>
        <w:rPr>
          <w:noProof/>
          <w:lang w:val="el-GR" w:eastAsia="el-GR"/>
        </w:rPr>
        <w:drawing>
          <wp:inline distT="0" distB="0" distL="0" distR="0">
            <wp:extent cx="5274310" cy="1950861"/>
            <wp:effectExtent l="76200" t="133350" r="307340" b="278130"/>
            <wp:docPr id="47" name="Picture 47" descr="https://upload.wikimedia.org/wikipedia/commons/thumb/6/66/AES-ShiftRows.svg/810px-AES-ShiftRow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wikimedia.org/wikipedia/commons/thumb/6/66/AES-ShiftRows.svg/810px-AES-ShiftRow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50861"/>
                    </a:xfrm>
                    <a:prstGeom prst="rect">
                      <a:avLst/>
                    </a:prstGeom>
                    <a:ln>
                      <a:noFill/>
                    </a:ln>
                    <a:effectLst>
                      <a:outerShdw blurRad="292100" dist="139700" dir="2700000" algn="tl" rotWithShape="0">
                        <a:srgbClr val="333333">
                          <a:alpha val="65000"/>
                        </a:srgbClr>
                      </a:outerShdw>
                    </a:effectLst>
                  </pic:spPr>
                </pic:pic>
              </a:graphicData>
            </a:graphic>
          </wp:inline>
        </w:drawing>
      </w: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Default="00EA67BE" w:rsidP="00EC6E2B">
      <w:pPr>
        <w:pStyle w:val="ListParagraph"/>
        <w:spacing w:line="240" w:lineRule="auto"/>
        <w:jc w:val="center"/>
        <w:rPr>
          <w:rFonts w:ascii="Tahoma" w:eastAsia="Times New Roman" w:hAnsi="Tahoma" w:cs="Tahoma"/>
          <w:color w:val="auto"/>
          <w:sz w:val="20"/>
          <w:szCs w:val="20"/>
          <w:lang w:eastAsia="el-GR"/>
        </w:rPr>
      </w:pPr>
    </w:p>
    <w:p w:rsidR="00EA67BE" w:rsidRPr="008E3F70" w:rsidRDefault="00EA67BE" w:rsidP="00EC6E2B">
      <w:pPr>
        <w:pStyle w:val="ListParagraph"/>
        <w:spacing w:line="240" w:lineRule="auto"/>
        <w:jc w:val="center"/>
        <w:rPr>
          <w:rFonts w:ascii="Tahoma" w:eastAsia="Times New Roman" w:hAnsi="Tahoma" w:cs="Tahoma"/>
          <w:color w:val="auto"/>
          <w:sz w:val="20"/>
          <w:szCs w:val="20"/>
          <w:lang w:eastAsia="el-GR"/>
        </w:rPr>
      </w:pPr>
    </w:p>
    <w:p w:rsidR="008E3F70" w:rsidRDefault="008E3F70" w:rsidP="00EC6E2B">
      <w:pPr>
        <w:pStyle w:val="ListParagraph"/>
        <w:numPr>
          <w:ilvl w:val="0"/>
          <w:numId w:val="18"/>
        </w:numPr>
        <w:spacing w:line="240" w:lineRule="auto"/>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lastRenderedPageBreak/>
        <w:t>Mix Column</w:t>
      </w:r>
      <w:r w:rsidR="00E0661E">
        <w:rPr>
          <w:rFonts w:ascii="Tahoma" w:eastAsia="Times New Roman" w:hAnsi="Tahoma" w:cs="Tahoma"/>
          <w:color w:val="auto"/>
          <w:sz w:val="20"/>
          <w:szCs w:val="20"/>
          <w:lang w:eastAsia="el-GR"/>
        </w:rPr>
        <w:t>:</w:t>
      </w:r>
    </w:p>
    <w:p w:rsidR="00664A32" w:rsidRDefault="00664A32" w:rsidP="00EC6E2B">
      <w:pPr>
        <w:pStyle w:val="ListParagraph"/>
        <w:spacing w:line="240" w:lineRule="auto"/>
        <w:rPr>
          <w:rFonts w:ascii="Tahoma" w:eastAsia="Times New Roman" w:hAnsi="Tahoma" w:cs="Tahoma"/>
          <w:color w:val="auto"/>
          <w:sz w:val="20"/>
          <w:szCs w:val="20"/>
          <w:lang w:eastAsia="el-GR"/>
        </w:rPr>
      </w:pPr>
      <w:r w:rsidRPr="00664A32">
        <w:rPr>
          <w:rFonts w:ascii="Tahoma" w:eastAsia="Times New Roman" w:hAnsi="Tahoma" w:cs="Tahoma"/>
          <w:color w:val="auto"/>
          <w:sz w:val="20"/>
          <w:szCs w:val="20"/>
          <w:lang w:eastAsia="el-GR"/>
        </w:rPr>
        <w:t>In the Mix</w:t>
      </w:r>
      <w:r>
        <w:rPr>
          <w:rFonts w:ascii="Tahoma" w:eastAsia="Times New Roman" w:hAnsi="Tahoma" w:cs="Tahoma"/>
          <w:color w:val="auto"/>
          <w:sz w:val="20"/>
          <w:szCs w:val="20"/>
          <w:lang w:eastAsia="el-GR"/>
        </w:rPr>
        <w:t xml:space="preserve"> </w:t>
      </w:r>
      <w:r w:rsidRPr="00664A32">
        <w:rPr>
          <w:rFonts w:ascii="Tahoma" w:eastAsia="Times New Roman" w:hAnsi="Tahoma" w:cs="Tahoma"/>
          <w:color w:val="auto"/>
          <w:sz w:val="20"/>
          <w:szCs w:val="20"/>
          <w:lang w:eastAsia="el-GR"/>
        </w:rPr>
        <w:t xml:space="preserve">Columns step, each column of the state is multiplied with a fixed polynomial c ( x ) </w:t>
      </w:r>
      <w:r>
        <w:rPr>
          <w:rFonts w:ascii="Tahoma" w:eastAsia="Times New Roman" w:hAnsi="Tahoma" w:cs="Tahoma"/>
          <w:color w:val="auto"/>
          <w:sz w:val="20"/>
          <w:szCs w:val="20"/>
          <w:lang w:eastAsia="el-GR"/>
        </w:rPr>
        <w:t>.</w:t>
      </w:r>
    </w:p>
    <w:p w:rsidR="0098574E" w:rsidRDefault="00664A32" w:rsidP="00EC6E2B">
      <w:pPr>
        <w:pStyle w:val="ListParagraph"/>
        <w:spacing w:line="240" w:lineRule="auto"/>
        <w:jc w:val="center"/>
        <w:rPr>
          <w:rFonts w:ascii="Tahoma" w:eastAsia="Times New Roman" w:hAnsi="Tahoma" w:cs="Tahoma"/>
          <w:color w:val="auto"/>
          <w:sz w:val="20"/>
          <w:szCs w:val="20"/>
          <w:lang w:eastAsia="el-GR"/>
        </w:rPr>
      </w:pPr>
      <w:r>
        <w:rPr>
          <w:noProof/>
          <w:lang w:val="el-GR" w:eastAsia="el-GR"/>
        </w:rPr>
        <w:drawing>
          <wp:inline distT="0" distB="0" distL="0" distR="0" wp14:anchorId="01547BE6" wp14:editId="2121E619">
            <wp:extent cx="5274310" cy="2799401"/>
            <wp:effectExtent l="114300" t="152400" r="326390" b="344170"/>
            <wp:docPr id="48" name="Picture 48" descr="https://upload.wikimedia.org/wikipedia/commons/thumb/7/76/AES-MixColumns.svg/810px-AES-MixColum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7/76/AES-MixColumns.svg/810px-AES-MixColumns.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9401"/>
                    </a:xfrm>
                    <a:prstGeom prst="rect">
                      <a:avLst/>
                    </a:prstGeom>
                    <a:ln>
                      <a:noFill/>
                    </a:ln>
                    <a:effectLst>
                      <a:outerShdw blurRad="292100" dist="139700" dir="2700000" algn="tl" rotWithShape="0">
                        <a:srgbClr val="333333">
                          <a:alpha val="65000"/>
                        </a:srgbClr>
                      </a:outerShdw>
                    </a:effectLst>
                  </pic:spPr>
                </pic:pic>
              </a:graphicData>
            </a:graphic>
          </wp:inline>
        </w:drawing>
      </w:r>
    </w:p>
    <w:p w:rsidR="00664A32" w:rsidRDefault="00664A32" w:rsidP="00EC6E2B">
      <w:pPr>
        <w:pStyle w:val="ListParagraph"/>
        <w:spacing w:line="240" w:lineRule="auto"/>
        <w:jc w:val="center"/>
        <w:rPr>
          <w:rFonts w:ascii="Tahoma" w:eastAsia="Times New Roman" w:hAnsi="Tahoma" w:cs="Tahoma"/>
          <w:color w:val="auto"/>
          <w:sz w:val="20"/>
          <w:szCs w:val="20"/>
          <w:lang w:eastAsia="el-GR"/>
        </w:rPr>
      </w:pPr>
      <w:r>
        <w:rPr>
          <w:noProof/>
          <w:lang w:val="el-GR" w:eastAsia="el-GR"/>
        </w:rPr>
        <w:drawing>
          <wp:inline distT="0" distB="0" distL="0" distR="0" wp14:anchorId="332DC992" wp14:editId="7E9AB66F">
            <wp:extent cx="2333625" cy="21526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25" cy="2152650"/>
                    </a:xfrm>
                    <a:prstGeom prst="rect">
                      <a:avLst/>
                    </a:prstGeom>
                    <a:ln>
                      <a:solidFill>
                        <a:schemeClr val="tx1">
                          <a:lumMod val="50000"/>
                          <a:lumOff val="50000"/>
                        </a:schemeClr>
                      </a:solidFill>
                    </a:ln>
                  </pic:spPr>
                </pic:pic>
              </a:graphicData>
            </a:graphic>
          </wp:inline>
        </w:drawing>
      </w:r>
    </w:p>
    <w:p w:rsidR="005F55E4" w:rsidRDefault="005F55E4" w:rsidP="00EC6E2B">
      <w:pPr>
        <w:pStyle w:val="ListParagraph"/>
        <w:spacing w:line="240" w:lineRule="auto"/>
        <w:jc w:val="center"/>
        <w:rPr>
          <w:rFonts w:ascii="Tahoma" w:eastAsia="Times New Roman" w:hAnsi="Tahoma" w:cs="Tahoma"/>
          <w:color w:val="auto"/>
          <w:sz w:val="20"/>
          <w:szCs w:val="20"/>
          <w:lang w:eastAsia="el-GR"/>
        </w:rPr>
      </w:pPr>
    </w:p>
    <w:p w:rsidR="009453EF" w:rsidRDefault="009453EF" w:rsidP="00EC6E2B">
      <w:pPr>
        <w:pStyle w:val="ListParagraph"/>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Respectively the decryption process is described by the following schematic, in which the processes within each round are executed in reverse order</w:t>
      </w:r>
      <w:r w:rsidR="005F55E4">
        <w:rPr>
          <w:rFonts w:ascii="Tahoma" w:eastAsia="Times New Roman" w:hAnsi="Tahoma" w:cs="Tahoma"/>
          <w:color w:val="auto"/>
          <w:sz w:val="20"/>
          <w:szCs w:val="20"/>
          <w:lang w:eastAsia="el-GR"/>
        </w:rPr>
        <w:t xml:space="preserve"> and each function has been changed by an inverted one</w:t>
      </w:r>
      <w:r>
        <w:rPr>
          <w:rFonts w:ascii="Tahoma" w:eastAsia="Times New Roman" w:hAnsi="Tahoma" w:cs="Tahoma"/>
          <w:color w:val="auto"/>
          <w:sz w:val="20"/>
          <w:szCs w:val="20"/>
          <w:lang w:eastAsia="el-GR"/>
        </w:rPr>
        <w:t>:</w:t>
      </w:r>
    </w:p>
    <w:p w:rsidR="009453EF" w:rsidRDefault="009453EF" w:rsidP="009453EF">
      <w:pPr>
        <w:pStyle w:val="ListParagraph"/>
        <w:spacing w:line="240" w:lineRule="auto"/>
        <w:jc w:val="center"/>
        <w:rPr>
          <w:rFonts w:ascii="Tahoma" w:eastAsia="Times New Roman" w:hAnsi="Tahoma" w:cs="Tahoma"/>
          <w:color w:val="auto"/>
          <w:sz w:val="20"/>
          <w:szCs w:val="20"/>
          <w:lang w:eastAsia="el-GR"/>
        </w:rPr>
      </w:pPr>
      <w:r w:rsidRPr="009453EF">
        <w:rPr>
          <w:rFonts w:ascii="Tahoma" w:eastAsia="Times New Roman" w:hAnsi="Tahoma" w:cs="Tahoma"/>
          <w:noProof/>
          <w:color w:val="auto"/>
          <w:sz w:val="20"/>
          <w:szCs w:val="20"/>
          <w:lang w:val="el-GR" w:eastAsia="el-GR"/>
        </w:rPr>
        <w:lastRenderedPageBreak/>
        <w:drawing>
          <wp:inline distT="0" distB="0" distL="0" distR="0">
            <wp:extent cx="3038475" cy="5257800"/>
            <wp:effectExtent l="0" t="0" r="9525" b="0"/>
            <wp:docPr id="4" name="Picture 4" descr="C:\Users\TSAFAS\Dropbox\Project\AES\decr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FAS\Dropbox\Project\AES\decr_ste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5257800"/>
                    </a:xfrm>
                    <a:prstGeom prst="rect">
                      <a:avLst/>
                    </a:prstGeom>
                    <a:noFill/>
                    <a:ln>
                      <a:noFill/>
                    </a:ln>
                  </pic:spPr>
                </pic:pic>
              </a:graphicData>
            </a:graphic>
          </wp:inline>
        </w:drawing>
      </w:r>
    </w:p>
    <w:p w:rsidR="005F55E4" w:rsidRPr="009453EF" w:rsidRDefault="005F55E4" w:rsidP="009453EF">
      <w:pPr>
        <w:pStyle w:val="ListParagraph"/>
        <w:spacing w:line="240" w:lineRule="auto"/>
        <w:jc w:val="center"/>
        <w:rPr>
          <w:rFonts w:ascii="Tahoma" w:eastAsia="Times New Roman" w:hAnsi="Tahoma" w:cs="Tahoma"/>
          <w:color w:val="auto"/>
          <w:sz w:val="20"/>
          <w:szCs w:val="20"/>
          <w:lang w:eastAsia="el-GR"/>
        </w:rPr>
      </w:pPr>
    </w:p>
    <w:p w:rsidR="00A77869" w:rsidRPr="00B91099" w:rsidRDefault="00A77869" w:rsidP="00EC6E2B">
      <w:pPr>
        <w:pStyle w:val="ListParagraph"/>
        <w:numPr>
          <w:ilvl w:val="0"/>
          <w:numId w:val="17"/>
        </w:numPr>
        <w:spacing w:line="240" w:lineRule="auto"/>
        <w:rPr>
          <w:rFonts w:ascii="Tahoma" w:eastAsia="Times New Roman" w:hAnsi="Tahoma" w:cs="Tahoma"/>
          <w:sz w:val="20"/>
          <w:szCs w:val="20"/>
          <w:lang w:eastAsia="el-GR"/>
        </w:rPr>
      </w:pPr>
      <w:r w:rsidRPr="00B91099">
        <w:rPr>
          <w:rFonts w:ascii="Tahoma" w:eastAsia="Times New Roman" w:hAnsi="Tahoma" w:cs="Tahoma"/>
          <w:sz w:val="20"/>
          <w:szCs w:val="20"/>
          <w:lang w:eastAsia="el-GR"/>
        </w:rPr>
        <w:t>Mode of operation</w:t>
      </w:r>
    </w:p>
    <w:p w:rsidR="00A77869" w:rsidRDefault="00A77869" w:rsidP="00EC6E2B">
      <w:pPr>
        <w:spacing w:line="240" w:lineRule="auto"/>
        <w:ind w:left="357"/>
        <w:rPr>
          <w:rFonts w:ascii="Tahoma" w:eastAsia="Times New Roman" w:hAnsi="Tahoma" w:cs="Tahoma"/>
          <w:color w:val="auto"/>
          <w:sz w:val="20"/>
          <w:szCs w:val="20"/>
          <w:lang w:eastAsia="el-GR"/>
        </w:rPr>
      </w:pPr>
      <w:r w:rsidRPr="00A77869">
        <w:rPr>
          <w:rFonts w:ascii="Tahoma" w:eastAsia="Times New Roman" w:hAnsi="Tahoma" w:cs="Tahoma"/>
          <w:color w:val="auto"/>
          <w:sz w:val="20"/>
          <w:szCs w:val="20"/>
          <w:lang w:eastAsia="el-GR"/>
        </w:rPr>
        <w:t>A mode of operation describes how to repeatedly apply a cipher's single-block operation to securely transform amounts of data larger than a block.</w:t>
      </w:r>
    </w:p>
    <w:p w:rsidR="003E7C94" w:rsidRDefault="003E7C94" w:rsidP="00EC6E2B">
      <w:pPr>
        <w:spacing w:line="240" w:lineRule="auto"/>
        <w:ind w:left="357"/>
        <w:rPr>
          <w:rFonts w:ascii="Tahoma" w:eastAsia="Times New Roman" w:hAnsi="Tahoma" w:cs="Tahoma"/>
          <w:color w:val="auto"/>
          <w:sz w:val="20"/>
          <w:szCs w:val="20"/>
          <w:lang w:eastAsia="el-GR"/>
        </w:rPr>
      </w:pPr>
      <w:r w:rsidRPr="003E7C94">
        <w:rPr>
          <w:rFonts w:ascii="Tahoma" w:eastAsia="Times New Roman" w:hAnsi="Tahoma" w:cs="Tahoma"/>
          <w:color w:val="auto"/>
          <w:sz w:val="20"/>
          <w:szCs w:val="20"/>
          <w:lang w:eastAsia="el-GR"/>
        </w:rPr>
        <w:t>Cipher Block Chaining (CBC)</w:t>
      </w:r>
      <w:r>
        <w:rPr>
          <w:rFonts w:ascii="Tahoma" w:eastAsia="Times New Roman" w:hAnsi="Tahoma" w:cs="Tahoma"/>
          <w:color w:val="auto"/>
          <w:sz w:val="20"/>
          <w:szCs w:val="20"/>
          <w:lang w:eastAsia="el-GR"/>
        </w:rPr>
        <w:t>:</w:t>
      </w:r>
    </w:p>
    <w:p w:rsidR="003E7C94" w:rsidRDefault="003E7C94" w:rsidP="003E7C94">
      <w:pPr>
        <w:spacing w:line="240" w:lineRule="auto"/>
        <w:ind w:left="357"/>
        <w:rPr>
          <w:rFonts w:ascii="Tahoma" w:eastAsia="Times New Roman" w:hAnsi="Tahoma" w:cs="Tahoma"/>
          <w:color w:val="auto"/>
          <w:sz w:val="20"/>
          <w:szCs w:val="20"/>
          <w:lang w:eastAsia="el-GR"/>
        </w:rPr>
      </w:pPr>
      <w:r w:rsidRPr="003E7C94">
        <w:rPr>
          <w:rFonts w:ascii="Tahoma" w:eastAsia="Times New Roman" w:hAnsi="Tahoma" w:cs="Tahoma"/>
          <w:color w:val="auto"/>
          <w:sz w:val="20"/>
          <w:szCs w:val="20"/>
          <w:lang w:eastAsia="el-GR"/>
        </w:rPr>
        <w:t>In CBC mode, each block of plaintext is XORed with the previous ciphertext block before being encrypted. This way, each ciphertext block depends on all plaintext blocks processed up to that point. To make each message unique, an initialization vector must be used in the first block.</w:t>
      </w:r>
    </w:p>
    <w:p w:rsidR="003E7C94" w:rsidRDefault="003E7C94" w:rsidP="003E7C94">
      <w:pPr>
        <w:spacing w:line="240" w:lineRule="auto"/>
        <w:ind w:left="357"/>
        <w:rPr>
          <w:rFonts w:ascii="Tahoma" w:eastAsia="Times New Roman" w:hAnsi="Tahoma" w:cs="Tahoma"/>
          <w:color w:val="auto"/>
          <w:sz w:val="20"/>
          <w:szCs w:val="20"/>
          <w:lang w:eastAsia="el-GR"/>
        </w:rPr>
      </w:pPr>
      <w:r>
        <w:rPr>
          <w:noProof/>
          <w:lang w:val="el-GR" w:eastAsia="el-GR"/>
        </w:rPr>
        <w:lastRenderedPageBreak/>
        <w:drawing>
          <wp:inline distT="0" distB="0" distL="0" distR="0">
            <wp:extent cx="5274310" cy="2120834"/>
            <wp:effectExtent l="19050" t="19050" r="21590" b="13335"/>
            <wp:docPr id="52" name="Picture 52" descr="CBC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BC encryption.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20834"/>
                    </a:xfrm>
                    <a:prstGeom prst="rect">
                      <a:avLst/>
                    </a:prstGeom>
                    <a:noFill/>
                    <a:ln>
                      <a:solidFill>
                        <a:schemeClr val="accent1">
                          <a:lumMod val="75000"/>
                        </a:schemeClr>
                      </a:solidFill>
                    </a:ln>
                  </pic:spPr>
                </pic:pic>
              </a:graphicData>
            </a:graphic>
          </wp:inline>
        </w:drawing>
      </w:r>
    </w:p>
    <w:p w:rsidR="003E7C94" w:rsidRPr="003E7C94" w:rsidRDefault="003E7C94" w:rsidP="003E7C94">
      <w:pPr>
        <w:spacing w:line="240" w:lineRule="auto"/>
        <w:ind w:left="357"/>
        <w:rPr>
          <w:rFonts w:ascii="Tahoma" w:eastAsia="Times New Roman" w:hAnsi="Tahoma" w:cs="Tahoma"/>
          <w:color w:val="auto"/>
          <w:sz w:val="20"/>
          <w:szCs w:val="20"/>
          <w:lang w:eastAsia="el-GR"/>
        </w:rPr>
      </w:pPr>
      <w:r>
        <w:rPr>
          <w:noProof/>
          <w:lang w:val="el-GR" w:eastAsia="el-GR"/>
        </w:rPr>
        <w:drawing>
          <wp:inline distT="0" distB="0" distL="0" distR="0">
            <wp:extent cx="5274310" cy="2120834"/>
            <wp:effectExtent l="19050" t="19050" r="21590" b="13335"/>
            <wp:docPr id="53" name="Picture 53" descr="CBC de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BC decryption.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20834"/>
                    </a:xfrm>
                    <a:prstGeom prst="rect">
                      <a:avLst/>
                    </a:prstGeom>
                    <a:noFill/>
                    <a:ln>
                      <a:solidFill>
                        <a:schemeClr val="accent1">
                          <a:lumMod val="75000"/>
                        </a:schemeClr>
                      </a:solidFill>
                    </a:ln>
                  </pic:spPr>
                </pic:pic>
              </a:graphicData>
            </a:graphic>
          </wp:inline>
        </w:drawing>
      </w:r>
    </w:p>
    <w:p w:rsidR="00A77869" w:rsidRPr="00B91099" w:rsidRDefault="00A77869" w:rsidP="00EC6E2B">
      <w:pPr>
        <w:pStyle w:val="ListParagraph"/>
        <w:numPr>
          <w:ilvl w:val="0"/>
          <w:numId w:val="17"/>
        </w:numPr>
        <w:spacing w:line="240" w:lineRule="auto"/>
        <w:rPr>
          <w:rFonts w:ascii="Tahoma" w:eastAsia="Times New Roman" w:hAnsi="Tahoma" w:cs="Tahoma"/>
          <w:sz w:val="20"/>
          <w:szCs w:val="20"/>
          <w:lang w:eastAsia="el-GR"/>
        </w:rPr>
      </w:pPr>
      <w:r w:rsidRPr="00B91099">
        <w:rPr>
          <w:rFonts w:ascii="Tahoma" w:eastAsia="Times New Roman" w:hAnsi="Tahoma" w:cs="Tahoma"/>
          <w:sz w:val="20"/>
          <w:szCs w:val="20"/>
          <w:lang w:eastAsia="el-GR"/>
        </w:rPr>
        <w:t>Padding</w:t>
      </w:r>
    </w:p>
    <w:p w:rsidR="00A77869" w:rsidRPr="00BF1AF6" w:rsidRDefault="00A77869" w:rsidP="00EC6E2B">
      <w:pPr>
        <w:spacing w:line="240" w:lineRule="auto"/>
        <w:ind w:left="357"/>
        <w:rPr>
          <w:rFonts w:ascii="Tahoma" w:eastAsia="Times New Roman" w:hAnsi="Tahoma" w:cs="Tahoma"/>
          <w:color w:val="auto"/>
          <w:sz w:val="20"/>
          <w:szCs w:val="20"/>
          <w:lang w:eastAsia="el-GR"/>
        </w:rPr>
      </w:pPr>
      <w:r w:rsidRPr="00A77869">
        <w:rPr>
          <w:rFonts w:ascii="Tahoma" w:eastAsia="Times New Roman" w:hAnsi="Tahoma" w:cs="Tahoma"/>
          <w:color w:val="auto"/>
          <w:sz w:val="20"/>
          <w:szCs w:val="20"/>
          <w:lang w:eastAsia="el-GR"/>
        </w:rPr>
        <w:t>Block ciphers have one or more block size(s), but during transformation the block size is always fixed. Block cipher modes operate on whole blocks and require that the last part of the data be padded to a full block if it is smaller than the current block size.</w:t>
      </w:r>
    </w:p>
    <w:p w:rsidR="00A77869" w:rsidRPr="00A77869" w:rsidRDefault="00A77869" w:rsidP="00EC6E2B">
      <w:pPr>
        <w:spacing w:line="240" w:lineRule="auto"/>
        <w:ind w:left="357"/>
        <w:rPr>
          <w:rFonts w:ascii="Tahoma" w:eastAsia="Times New Roman" w:hAnsi="Tahoma" w:cs="Tahoma"/>
          <w:color w:val="auto"/>
          <w:sz w:val="20"/>
          <w:szCs w:val="20"/>
          <w:lang w:eastAsia="el-GR"/>
        </w:rPr>
      </w:pPr>
      <w:r w:rsidRPr="00A77869">
        <w:rPr>
          <w:rFonts w:ascii="Tahoma" w:eastAsia="Times New Roman" w:hAnsi="Tahoma" w:cs="Tahoma"/>
          <w:color w:val="auto"/>
          <w:sz w:val="20"/>
          <w:szCs w:val="20"/>
          <w:lang w:eastAsia="el-GR"/>
        </w:rPr>
        <w:t xml:space="preserve">There are at least five common </w:t>
      </w:r>
      <w:r>
        <w:rPr>
          <w:rFonts w:ascii="Tahoma" w:eastAsia="Times New Roman" w:hAnsi="Tahoma" w:cs="Tahoma"/>
          <w:color w:val="auto"/>
          <w:sz w:val="20"/>
          <w:szCs w:val="20"/>
          <w:lang w:eastAsia="el-GR"/>
        </w:rPr>
        <w:t xml:space="preserve">conventions: </w:t>
      </w:r>
      <w:r w:rsidRPr="00A77869">
        <w:rPr>
          <w:rFonts w:ascii="Tahoma" w:eastAsia="Times New Roman" w:hAnsi="Tahoma" w:cs="Tahoma"/>
          <w:color w:val="auto"/>
          <w:sz w:val="20"/>
          <w:szCs w:val="20"/>
          <w:lang w:eastAsia="el-GR"/>
        </w:rPr>
        <w:t xml:space="preserve"> </w:t>
      </w:r>
    </w:p>
    <w:p w:rsidR="00A77869" w:rsidRPr="008E3F70" w:rsidRDefault="00A77869" w:rsidP="00EC6E2B">
      <w:pPr>
        <w:pStyle w:val="ListParagraph"/>
        <w:numPr>
          <w:ilvl w:val="0"/>
          <w:numId w:val="19"/>
        </w:numPr>
        <w:spacing w:line="240" w:lineRule="auto"/>
        <w:ind w:left="714" w:hanging="357"/>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Pad with bytes all of the same value as the number of padding bytes</w:t>
      </w:r>
    </w:p>
    <w:p w:rsidR="00A77869" w:rsidRPr="008E3F70" w:rsidRDefault="00A77869" w:rsidP="00EC6E2B">
      <w:pPr>
        <w:pStyle w:val="ListParagraph"/>
        <w:numPr>
          <w:ilvl w:val="0"/>
          <w:numId w:val="19"/>
        </w:numPr>
        <w:spacing w:line="240" w:lineRule="auto"/>
        <w:ind w:left="714" w:hanging="357"/>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Pad with 0x80 followed by zero bytes</w:t>
      </w:r>
    </w:p>
    <w:p w:rsidR="00A77869" w:rsidRPr="008E3F70" w:rsidRDefault="00A77869" w:rsidP="00EC6E2B">
      <w:pPr>
        <w:pStyle w:val="ListParagraph"/>
        <w:numPr>
          <w:ilvl w:val="0"/>
          <w:numId w:val="19"/>
        </w:numPr>
        <w:spacing w:line="240" w:lineRule="auto"/>
        <w:ind w:left="714" w:hanging="357"/>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Pad with zeroes except make the last byte equal to the number of padding bytes</w:t>
      </w:r>
    </w:p>
    <w:p w:rsidR="00A77869" w:rsidRPr="008E3F70" w:rsidRDefault="00A77869" w:rsidP="00EC6E2B">
      <w:pPr>
        <w:pStyle w:val="ListParagraph"/>
        <w:numPr>
          <w:ilvl w:val="0"/>
          <w:numId w:val="19"/>
        </w:numPr>
        <w:spacing w:line="240" w:lineRule="auto"/>
        <w:ind w:left="714" w:hanging="357"/>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Pad with zero (null) characters</w:t>
      </w:r>
    </w:p>
    <w:p w:rsidR="00A77869" w:rsidRPr="008E3F70" w:rsidRDefault="00A77869" w:rsidP="00EC6E2B">
      <w:pPr>
        <w:pStyle w:val="ListParagraph"/>
        <w:numPr>
          <w:ilvl w:val="0"/>
          <w:numId w:val="19"/>
        </w:numPr>
        <w:spacing w:line="240" w:lineRule="auto"/>
        <w:ind w:left="714" w:hanging="357"/>
        <w:rPr>
          <w:rFonts w:ascii="Tahoma" w:eastAsia="Times New Roman" w:hAnsi="Tahoma" w:cs="Tahoma"/>
          <w:color w:val="auto"/>
          <w:sz w:val="20"/>
          <w:szCs w:val="20"/>
          <w:lang w:eastAsia="el-GR"/>
        </w:rPr>
      </w:pPr>
      <w:r w:rsidRPr="008E3F70">
        <w:rPr>
          <w:rFonts w:ascii="Tahoma" w:eastAsia="Times New Roman" w:hAnsi="Tahoma" w:cs="Tahoma"/>
          <w:color w:val="auto"/>
          <w:sz w:val="20"/>
          <w:szCs w:val="20"/>
          <w:lang w:eastAsia="el-GR"/>
        </w:rPr>
        <w:t>Pad with space characters</w:t>
      </w:r>
    </w:p>
    <w:p w:rsidR="00A77869" w:rsidRPr="00A77869" w:rsidRDefault="00A77869" w:rsidP="00EC6E2B">
      <w:pPr>
        <w:spacing w:line="240" w:lineRule="auto"/>
        <w:ind w:left="357"/>
        <w:rPr>
          <w:rFonts w:ascii="Tahoma" w:eastAsia="Times New Roman" w:hAnsi="Tahoma" w:cs="Tahoma"/>
          <w:color w:val="auto"/>
          <w:sz w:val="20"/>
          <w:szCs w:val="20"/>
          <w:lang w:eastAsia="el-GR"/>
        </w:rPr>
      </w:pPr>
      <w:r w:rsidRPr="00A77869">
        <w:rPr>
          <w:rFonts w:ascii="Tahoma" w:eastAsia="Times New Roman" w:hAnsi="Tahoma" w:cs="Tahoma"/>
          <w:color w:val="auto"/>
          <w:sz w:val="20"/>
          <w:szCs w:val="20"/>
          <w:lang w:eastAsia="el-GR"/>
        </w:rPr>
        <w:t xml:space="preserve">Method one is the most popular and is usually referred to as "PKCS5 padding". It is generally recommended in the absence of any other considerations. </w:t>
      </w:r>
    </w:p>
    <w:p w:rsidR="002F5BB3" w:rsidRDefault="002F5BB3" w:rsidP="00EC6E2B">
      <w:pPr>
        <w:spacing w:line="240" w:lineRule="auto"/>
        <w:rPr>
          <w:rFonts w:ascii="Tahoma" w:eastAsia="Times New Roman" w:hAnsi="Tahoma" w:cs="Tahoma"/>
          <w:color w:val="auto"/>
          <w:sz w:val="20"/>
          <w:szCs w:val="20"/>
          <w:lang w:eastAsia="el-GR"/>
        </w:rPr>
      </w:pPr>
    </w:p>
    <w:p w:rsidR="001D3A9E" w:rsidRDefault="001D3A9E" w:rsidP="00EC6E2B">
      <w:pPr>
        <w:spacing w:line="240" w:lineRule="auto"/>
        <w:rPr>
          <w:rFonts w:ascii="Tahoma" w:eastAsia="Times New Roman" w:hAnsi="Tahoma" w:cs="Tahoma"/>
          <w:color w:val="auto"/>
          <w:sz w:val="20"/>
          <w:szCs w:val="20"/>
          <w:lang w:eastAsia="el-GR"/>
        </w:rPr>
      </w:pPr>
    </w:p>
    <w:p w:rsidR="001D3A9E" w:rsidRDefault="001D3A9E" w:rsidP="00EC6E2B">
      <w:pPr>
        <w:spacing w:line="240" w:lineRule="auto"/>
        <w:rPr>
          <w:rFonts w:ascii="Tahoma" w:eastAsia="Times New Roman" w:hAnsi="Tahoma" w:cs="Tahoma"/>
          <w:color w:val="auto"/>
          <w:sz w:val="20"/>
          <w:szCs w:val="20"/>
          <w:lang w:eastAsia="el-GR"/>
        </w:rPr>
      </w:pPr>
    </w:p>
    <w:p w:rsidR="001D3A9E" w:rsidRDefault="001D3A9E" w:rsidP="00EC6E2B">
      <w:pPr>
        <w:spacing w:line="240" w:lineRule="auto"/>
        <w:rPr>
          <w:rFonts w:ascii="Tahoma" w:eastAsia="Times New Roman" w:hAnsi="Tahoma" w:cs="Tahoma"/>
          <w:color w:val="auto"/>
          <w:sz w:val="20"/>
          <w:szCs w:val="20"/>
          <w:lang w:eastAsia="el-GR"/>
        </w:rPr>
      </w:pPr>
    </w:p>
    <w:p w:rsidR="001D3A9E" w:rsidRDefault="001D3A9E" w:rsidP="00EC6E2B">
      <w:pPr>
        <w:spacing w:line="240" w:lineRule="auto"/>
        <w:rPr>
          <w:rFonts w:ascii="Tahoma" w:eastAsia="Times New Roman" w:hAnsi="Tahoma" w:cs="Tahoma"/>
          <w:color w:val="auto"/>
          <w:sz w:val="20"/>
          <w:szCs w:val="20"/>
          <w:lang w:eastAsia="el-GR"/>
        </w:rPr>
      </w:pPr>
    </w:p>
    <w:p w:rsidR="001D3A9E" w:rsidRPr="00BF1AF6" w:rsidRDefault="001D3A9E" w:rsidP="00EC6E2B">
      <w:pPr>
        <w:spacing w:line="240" w:lineRule="auto"/>
        <w:rPr>
          <w:rFonts w:ascii="Tahoma" w:eastAsia="Times New Roman" w:hAnsi="Tahoma" w:cs="Tahoma"/>
          <w:color w:val="auto"/>
          <w:sz w:val="20"/>
          <w:szCs w:val="20"/>
          <w:lang w:eastAsia="el-GR"/>
        </w:rPr>
      </w:pPr>
    </w:p>
    <w:p w:rsidR="002F5BB3" w:rsidRPr="00B91099" w:rsidRDefault="002F5BB3" w:rsidP="00EC6E2B">
      <w:pPr>
        <w:pStyle w:val="ListParagraph"/>
        <w:numPr>
          <w:ilvl w:val="0"/>
          <w:numId w:val="15"/>
        </w:numPr>
        <w:spacing w:line="240" w:lineRule="auto"/>
        <w:rPr>
          <w:rFonts w:ascii="Tahoma" w:eastAsia="Times New Roman" w:hAnsi="Tahoma" w:cs="Tahoma"/>
          <w:sz w:val="20"/>
          <w:szCs w:val="20"/>
          <w:lang w:eastAsia="el-GR"/>
        </w:rPr>
      </w:pPr>
      <w:r w:rsidRPr="00B91099">
        <w:rPr>
          <w:rFonts w:ascii="Tahoma" w:eastAsia="Times New Roman" w:hAnsi="Tahoma" w:cs="Tahoma"/>
          <w:sz w:val="20"/>
          <w:szCs w:val="20"/>
          <w:lang w:eastAsia="el-GR"/>
        </w:rPr>
        <w:lastRenderedPageBreak/>
        <w:t>USB COMMUNICATION</w:t>
      </w:r>
    </w:p>
    <w:p w:rsidR="002F5BB3" w:rsidRDefault="001D3A9E" w:rsidP="001D3A9E">
      <w:pPr>
        <w:spacing w:line="240" w:lineRule="auto"/>
        <w:ind w:left="357"/>
        <w:rPr>
          <w:rFonts w:ascii="Tahoma" w:eastAsia="Times New Roman" w:hAnsi="Tahoma" w:cs="Tahoma"/>
          <w:color w:val="auto"/>
          <w:sz w:val="20"/>
          <w:szCs w:val="20"/>
          <w:lang w:eastAsia="el-GR"/>
        </w:rPr>
      </w:pPr>
      <w:r w:rsidRPr="001D3A9E">
        <w:rPr>
          <w:rFonts w:ascii="Tahoma" w:eastAsia="Times New Roman" w:hAnsi="Tahoma" w:cs="Tahoma"/>
          <w:color w:val="auto"/>
          <w:sz w:val="20"/>
          <w:szCs w:val="20"/>
          <w:lang w:eastAsia="el-GR"/>
        </w:rPr>
        <w:t>USB, short for Universal Serial Bus, is an industry standard initially developed in the mid-1990s that defines the cables, connectors and communications protocols used in a bus for connection, communication, and power supply between computers and electronic devices.</w:t>
      </w:r>
    </w:p>
    <w:p w:rsidR="001D3A9E" w:rsidRDefault="001D3A9E" w:rsidP="001D3A9E">
      <w:pPr>
        <w:spacing w:line="240" w:lineRule="auto"/>
        <w:ind w:left="357"/>
        <w:rPr>
          <w:rFonts w:ascii="Tahoma" w:eastAsia="Times New Roman" w:hAnsi="Tahoma" w:cs="Tahoma"/>
          <w:color w:val="auto"/>
          <w:sz w:val="20"/>
          <w:szCs w:val="20"/>
          <w:lang w:eastAsia="el-GR"/>
        </w:rPr>
      </w:pPr>
      <w:r w:rsidRPr="001D3A9E">
        <w:rPr>
          <w:rFonts w:ascii="Tahoma" w:eastAsia="Times New Roman" w:hAnsi="Tahoma" w:cs="Tahoma"/>
          <w:color w:val="auto"/>
          <w:sz w:val="20"/>
          <w:szCs w:val="20"/>
          <w:lang w:eastAsia="el-GR"/>
        </w:rPr>
        <w:t>The functionality of USB devices is defined by class codes</w:t>
      </w:r>
      <w:r>
        <w:rPr>
          <w:rFonts w:ascii="Tahoma" w:eastAsia="Times New Roman" w:hAnsi="Tahoma" w:cs="Tahoma"/>
          <w:color w:val="auto"/>
          <w:sz w:val="20"/>
          <w:szCs w:val="20"/>
          <w:lang w:eastAsia="el-GR"/>
        </w:rPr>
        <w:t>.</w:t>
      </w:r>
      <w:r w:rsidR="00CF5514">
        <w:rPr>
          <w:rFonts w:ascii="Tahoma" w:eastAsia="Times New Roman" w:hAnsi="Tahoma" w:cs="Tahoma"/>
          <w:color w:val="auto"/>
          <w:sz w:val="20"/>
          <w:szCs w:val="20"/>
          <w:lang w:eastAsia="el-GR"/>
        </w:rPr>
        <w:t xml:space="preserve"> </w:t>
      </w:r>
      <w:r w:rsidR="00CF5514" w:rsidRPr="00CF5514">
        <w:rPr>
          <w:rFonts w:ascii="Tahoma" w:eastAsia="Times New Roman" w:hAnsi="Tahoma" w:cs="Tahoma"/>
          <w:color w:val="auto"/>
          <w:sz w:val="20"/>
          <w:szCs w:val="20"/>
          <w:lang w:eastAsia="el-GR"/>
        </w:rPr>
        <w:t>The communications device class is used for computer networking devices</w:t>
      </w:r>
      <w:r w:rsidR="00CF5514">
        <w:rPr>
          <w:rFonts w:ascii="Tahoma" w:eastAsia="Times New Roman" w:hAnsi="Tahoma" w:cs="Tahoma"/>
          <w:color w:val="auto"/>
          <w:sz w:val="20"/>
          <w:szCs w:val="20"/>
          <w:lang w:eastAsia="el-GR"/>
        </w:rPr>
        <w:t>.</w:t>
      </w:r>
      <w:r w:rsidR="00CF5514" w:rsidRPr="00CF5514">
        <w:t xml:space="preserve"> </w:t>
      </w:r>
      <w:r w:rsidR="00CF5514" w:rsidRPr="00CF5514">
        <w:rPr>
          <w:rFonts w:ascii="Tahoma" w:eastAsia="Times New Roman" w:hAnsi="Tahoma" w:cs="Tahoma"/>
          <w:color w:val="auto"/>
          <w:sz w:val="20"/>
          <w:szCs w:val="20"/>
          <w:lang w:eastAsia="el-GR"/>
        </w:rPr>
        <w:t>Devices of this class are also implemented in embedded systems</w:t>
      </w:r>
      <w:r w:rsidR="00CF5514">
        <w:rPr>
          <w:rFonts w:ascii="Tahoma" w:eastAsia="Times New Roman" w:hAnsi="Tahoma" w:cs="Tahoma"/>
          <w:color w:val="auto"/>
          <w:sz w:val="20"/>
          <w:szCs w:val="20"/>
          <w:lang w:eastAsia="el-GR"/>
        </w:rPr>
        <w:t>.</w:t>
      </w:r>
      <w:r w:rsidR="00CF5514" w:rsidRPr="00CF5514">
        <w:t xml:space="preserve"> </w:t>
      </w:r>
      <w:r w:rsidR="00CF5514" w:rsidRPr="00CF5514">
        <w:rPr>
          <w:rFonts w:ascii="Tahoma" w:eastAsia="Times New Roman" w:hAnsi="Tahoma" w:cs="Tahoma"/>
          <w:color w:val="auto"/>
          <w:sz w:val="20"/>
          <w:szCs w:val="20"/>
          <w:lang w:eastAsia="el-GR"/>
        </w:rPr>
        <w:t>The data interfaces are generally used to perform bulk data transfer.</w:t>
      </w:r>
    </w:p>
    <w:p w:rsidR="007F622D" w:rsidRDefault="00CF5514" w:rsidP="001D3A9E">
      <w:pPr>
        <w:spacing w:line="240" w:lineRule="auto"/>
        <w:ind w:left="357"/>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 xml:space="preserve">In order to implement this module in our project we used the HAL libraries provided by ST. </w:t>
      </w:r>
    </w:p>
    <w:p w:rsidR="0091139D" w:rsidRDefault="0091139D" w:rsidP="001D3A9E">
      <w:pPr>
        <w:spacing w:line="240" w:lineRule="auto"/>
        <w:ind w:left="357"/>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Below our usb receive and transmit function implementation is shown.</w:t>
      </w:r>
    </w:p>
    <w:p w:rsidR="007F622D" w:rsidRDefault="007F622D" w:rsidP="001D3A9E">
      <w:pPr>
        <w:spacing w:line="240" w:lineRule="auto"/>
        <w:ind w:left="357"/>
        <w:rPr>
          <w:rFonts w:ascii="Tahoma" w:eastAsia="Times New Roman" w:hAnsi="Tahoma" w:cs="Tahoma"/>
          <w:color w:val="auto"/>
          <w:sz w:val="20"/>
          <w:szCs w:val="20"/>
          <w:lang w:eastAsia="el-GR"/>
        </w:rPr>
      </w:pPr>
      <w:r>
        <w:rPr>
          <w:noProof/>
          <w:lang w:val="el-GR" w:eastAsia="el-GR"/>
        </w:rPr>
        <w:drawing>
          <wp:inline distT="0" distB="0" distL="0" distR="0" wp14:anchorId="2A2C1419" wp14:editId="4B593F6B">
            <wp:extent cx="4651791" cy="5048250"/>
            <wp:effectExtent l="19050" t="19050" r="158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800" cy="5052601"/>
                    </a:xfrm>
                    <a:prstGeom prst="rect">
                      <a:avLst/>
                    </a:prstGeom>
                    <a:ln>
                      <a:solidFill>
                        <a:schemeClr val="accent1"/>
                      </a:solidFill>
                    </a:ln>
                  </pic:spPr>
                </pic:pic>
              </a:graphicData>
            </a:graphic>
          </wp:inline>
        </w:drawing>
      </w:r>
    </w:p>
    <w:p w:rsidR="007F622D" w:rsidRDefault="007F622D" w:rsidP="001D3A9E">
      <w:pPr>
        <w:spacing w:line="240" w:lineRule="auto"/>
        <w:ind w:left="357"/>
        <w:rPr>
          <w:rFonts w:ascii="Tahoma" w:eastAsia="Times New Roman" w:hAnsi="Tahoma" w:cs="Tahoma"/>
          <w:color w:val="auto"/>
          <w:sz w:val="20"/>
          <w:szCs w:val="20"/>
          <w:lang w:eastAsia="el-GR"/>
        </w:rPr>
      </w:pPr>
      <w:r>
        <w:rPr>
          <w:noProof/>
          <w:lang w:val="el-GR" w:eastAsia="el-GR"/>
        </w:rPr>
        <w:lastRenderedPageBreak/>
        <w:drawing>
          <wp:inline distT="0" distB="0" distL="0" distR="0" wp14:anchorId="77AABE62" wp14:editId="1D39B2F1">
            <wp:extent cx="5274310" cy="1656715"/>
            <wp:effectExtent l="19050" t="19050" r="2159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6715"/>
                    </a:xfrm>
                    <a:prstGeom prst="rect">
                      <a:avLst/>
                    </a:prstGeom>
                    <a:ln>
                      <a:solidFill>
                        <a:schemeClr val="accent1"/>
                      </a:solidFill>
                    </a:ln>
                  </pic:spPr>
                </pic:pic>
              </a:graphicData>
            </a:graphic>
          </wp:inline>
        </w:drawing>
      </w:r>
    </w:p>
    <w:p w:rsidR="007F07FA" w:rsidRDefault="007F07FA" w:rsidP="001D3A9E">
      <w:pPr>
        <w:spacing w:line="240" w:lineRule="auto"/>
        <w:ind w:left="357"/>
        <w:rPr>
          <w:rFonts w:ascii="Tahoma" w:eastAsia="Times New Roman" w:hAnsi="Tahoma" w:cs="Tahoma"/>
          <w:color w:val="auto"/>
          <w:sz w:val="20"/>
          <w:szCs w:val="20"/>
          <w:lang w:eastAsia="el-GR"/>
        </w:rPr>
      </w:pPr>
    </w:p>
    <w:p w:rsidR="002F5BB3" w:rsidRDefault="002F5BB3" w:rsidP="00EC6E2B">
      <w:pPr>
        <w:pStyle w:val="ListParagraph"/>
        <w:numPr>
          <w:ilvl w:val="0"/>
          <w:numId w:val="15"/>
        </w:numPr>
        <w:spacing w:line="240" w:lineRule="auto"/>
        <w:rPr>
          <w:rFonts w:ascii="Tahoma" w:eastAsia="Times New Roman" w:hAnsi="Tahoma" w:cs="Tahoma"/>
          <w:sz w:val="20"/>
          <w:szCs w:val="20"/>
          <w:lang w:eastAsia="el-GR"/>
        </w:rPr>
      </w:pPr>
      <w:r w:rsidRPr="00B91099">
        <w:rPr>
          <w:rFonts w:ascii="Tahoma" w:eastAsia="Times New Roman" w:hAnsi="Tahoma" w:cs="Tahoma"/>
          <w:sz w:val="20"/>
          <w:szCs w:val="20"/>
          <w:lang w:eastAsia="el-GR"/>
        </w:rPr>
        <w:t>UART COMMUNICATION</w:t>
      </w:r>
    </w:p>
    <w:p w:rsidR="00F80719" w:rsidRDefault="00F80719" w:rsidP="00F80719">
      <w:pPr>
        <w:pStyle w:val="ListParagraph"/>
        <w:ind w:left="357"/>
        <w:rPr>
          <w:rFonts w:ascii="Tahoma" w:eastAsia="Times New Roman" w:hAnsi="Tahoma" w:cs="Tahoma"/>
          <w:sz w:val="20"/>
          <w:szCs w:val="20"/>
          <w:lang w:eastAsia="el-GR"/>
        </w:rPr>
      </w:pPr>
    </w:p>
    <w:p w:rsidR="00F80719" w:rsidRPr="00F80719" w:rsidRDefault="00F80719" w:rsidP="00F80719">
      <w:pPr>
        <w:pStyle w:val="ListParagraph"/>
        <w:numPr>
          <w:ilvl w:val="0"/>
          <w:numId w:val="25"/>
        </w:numPr>
        <w:rPr>
          <w:rFonts w:ascii="Tahoma" w:eastAsia="Times New Roman" w:hAnsi="Tahoma" w:cs="Tahoma"/>
          <w:sz w:val="20"/>
          <w:szCs w:val="20"/>
          <w:lang w:eastAsia="el-GR"/>
        </w:rPr>
      </w:pPr>
      <w:r w:rsidRPr="00F80719">
        <w:rPr>
          <w:rFonts w:ascii="Tahoma" w:eastAsia="Times New Roman" w:hAnsi="Tahoma" w:cs="Tahoma"/>
          <w:sz w:val="20"/>
          <w:szCs w:val="20"/>
          <w:lang w:eastAsia="el-GR"/>
        </w:rPr>
        <w:t>Description</w:t>
      </w:r>
    </w:p>
    <w:p w:rsidR="000422E0" w:rsidRDefault="000422E0" w:rsidP="00BD738D">
      <w:pPr>
        <w:spacing w:line="240" w:lineRule="auto"/>
        <w:ind w:left="357"/>
        <w:rPr>
          <w:rFonts w:ascii="Tahoma" w:eastAsia="Times New Roman" w:hAnsi="Tahoma" w:cs="Tahoma"/>
          <w:color w:val="auto"/>
          <w:sz w:val="20"/>
          <w:szCs w:val="20"/>
          <w:lang w:eastAsia="el-GR"/>
        </w:rPr>
      </w:pPr>
      <w:r w:rsidRPr="000422E0">
        <w:rPr>
          <w:rFonts w:ascii="Tahoma" w:eastAsia="Times New Roman" w:hAnsi="Tahoma" w:cs="Tahoma"/>
          <w:color w:val="auto"/>
          <w:sz w:val="20"/>
          <w:szCs w:val="20"/>
          <w:lang w:eastAsia="el-GR"/>
        </w:rPr>
        <w:t>The universal synchronous asynchronous receiver transmitter (USART) offers a flexible</w:t>
      </w:r>
      <w:r>
        <w:rPr>
          <w:rFonts w:ascii="Tahoma" w:eastAsia="Times New Roman" w:hAnsi="Tahoma" w:cs="Tahoma"/>
          <w:color w:val="auto"/>
          <w:sz w:val="20"/>
          <w:szCs w:val="20"/>
          <w:lang w:eastAsia="el-GR"/>
        </w:rPr>
        <w:t xml:space="preserve"> </w:t>
      </w:r>
      <w:r w:rsidRPr="000422E0">
        <w:rPr>
          <w:rFonts w:ascii="Tahoma" w:eastAsia="Times New Roman" w:hAnsi="Tahoma" w:cs="Tahoma"/>
          <w:color w:val="auto"/>
          <w:sz w:val="20"/>
          <w:szCs w:val="20"/>
          <w:lang w:eastAsia="el-GR"/>
        </w:rPr>
        <w:t xml:space="preserve">means of full-duplex data exchange with external equipment </w:t>
      </w:r>
      <w:r>
        <w:rPr>
          <w:rFonts w:ascii="Tahoma" w:eastAsia="Times New Roman" w:hAnsi="Tahoma" w:cs="Tahoma"/>
          <w:color w:val="auto"/>
          <w:sz w:val="20"/>
          <w:szCs w:val="20"/>
          <w:lang w:eastAsia="el-GR"/>
        </w:rPr>
        <w:t xml:space="preserve">using an </w:t>
      </w:r>
      <w:r w:rsidRPr="000422E0">
        <w:rPr>
          <w:rFonts w:ascii="Tahoma" w:eastAsia="Times New Roman" w:hAnsi="Tahoma" w:cs="Tahoma"/>
          <w:color w:val="auto"/>
          <w:sz w:val="20"/>
          <w:szCs w:val="20"/>
          <w:lang w:eastAsia="el-GR"/>
        </w:rPr>
        <w:t>asynchronous serial data format.</w:t>
      </w:r>
      <w:r>
        <w:rPr>
          <w:rFonts w:ascii="Tahoma" w:eastAsia="Times New Roman" w:hAnsi="Tahoma" w:cs="Tahoma"/>
          <w:color w:val="auto"/>
          <w:sz w:val="20"/>
          <w:szCs w:val="20"/>
          <w:lang w:eastAsia="el-GR"/>
        </w:rPr>
        <w:t xml:space="preserve"> </w:t>
      </w:r>
    </w:p>
    <w:p w:rsidR="000422E0" w:rsidRPr="001C77D2" w:rsidRDefault="000422E0" w:rsidP="00BD738D">
      <w:pPr>
        <w:spacing w:line="240" w:lineRule="auto"/>
        <w:ind w:left="357"/>
        <w:rPr>
          <w:rFonts w:ascii="Tahoma" w:hAnsi="Tahoma" w:cs="Tahoma"/>
          <w:color w:val="auto"/>
          <w:sz w:val="20"/>
          <w:szCs w:val="20"/>
        </w:rPr>
      </w:pPr>
      <w:r w:rsidRPr="001C77D2">
        <w:rPr>
          <w:rFonts w:ascii="Tahoma" w:hAnsi="Tahoma" w:cs="Tahoma"/>
          <w:color w:val="auto"/>
          <w:sz w:val="20"/>
          <w:szCs w:val="20"/>
        </w:rPr>
        <w:t xml:space="preserve">USART bidirectional communication requires a minimum of two pins: Receive Data In (RX) </w:t>
      </w:r>
      <w:r w:rsidR="00F80719" w:rsidRPr="001C77D2">
        <w:rPr>
          <w:rFonts w:ascii="Tahoma" w:hAnsi="Tahoma" w:cs="Tahoma"/>
          <w:color w:val="auto"/>
          <w:sz w:val="20"/>
          <w:szCs w:val="20"/>
        </w:rPr>
        <w:t>and Transmit Data Out (TX).</w:t>
      </w:r>
    </w:p>
    <w:p w:rsidR="00F80719" w:rsidRPr="001C77D2" w:rsidRDefault="00F80719" w:rsidP="00BD738D">
      <w:pPr>
        <w:spacing w:line="240" w:lineRule="auto"/>
        <w:ind w:left="357"/>
        <w:rPr>
          <w:rFonts w:ascii="Tahoma" w:hAnsi="Tahoma" w:cs="Tahoma"/>
          <w:color w:val="auto"/>
          <w:sz w:val="20"/>
          <w:szCs w:val="20"/>
        </w:rPr>
      </w:pPr>
      <w:r w:rsidRPr="001C77D2">
        <w:rPr>
          <w:rFonts w:ascii="Tahoma" w:hAnsi="Tahoma" w:cs="Tahoma"/>
          <w:color w:val="auto"/>
          <w:sz w:val="20"/>
          <w:szCs w:val="20"/>
        </w:rPr>
        <w:t>The transmitter can send data words of either 8 or 9 bits.</w:t>
      </w:r>
      <w:r w:rsidRPr="001C77D2">
        <w:rPr>
          <w:rFonts w:ascii="Tahoma" w:hAnsi="Tahoma" w:cs="Tahoma"/>
        </w:rPr>
        <w:t xml:space="preserve"> </w:t>
      </w:r>
      <w:r w:rsidRPr="001C77D2">
        <w:rPr>
          <w:rFonts w:ascii="Tahoma" w:hAnsi="Tahoma" w:cs="Tahoma"/>
          <w:color w:val="auto"/>
          <w:sz w:val="20"/>
          <w:szCs w:val="20"/>
        </w:rPr>
        <w:t xml:space="preserve">Every character is preceded by a start bit which is a logic level low for </w:t>
      </w:r>
      <w:r w:rsidR="00D36A37" w:rsidRPr="001C77D2">
        <w:rPr>
          <w:rFonts w:ascii="Tahoma" w:hAnsi="Tahoma" w:cs="Tahoma"/>
          <w:color w:val="auto"/>
          <w:sz w:val="20"/>
          <w:szCs w:val="20"/>
        </w:rPr>
        <w:t>one-bit</w:t>
      </w:r>
      <w:r w:rsidRPr="001C77D2">
        <w:rPr>
          <w:rFonts w:ascii="Tahoma" w:hAnsi="Tahoma" w:cs="Tahoma"/>
          <w:color w:val="auto"/>
          <w:sz w:val="20"/>
          <w:szCs w:val="20"/>
        </w:rPr>
        <w:t xml:space="preserve"> period. The character is terminated by a configurable number of stop bits. The following stop bits are supported by USART: 0.5, 1, 1.5 and 2 stop bits.</w:t>
      </w:r>
    </w:p>
    <w:p w:rsidR="007F07FA" w:rsidRDefault="000422E0" w:rsidP="00BD738D">
      <w:pPr>
        <w:spacing w:line="240" w:lineRule="auto"/>
        <w:ind w:left="357"/>
        <w:rPr>
          <w:rFonts w:ascii="Tahoma" w:eastAsia="Times New Roman" w:hAnsi="Tahoma" w:cs="Tahoma"/>
          <w:color w:val="auto"/>
          <w:sz w:val="20"/>
          <w:szCs w:val="20"/>
          <w:lang w:eastAsia="el-GR"/>
        </w:rPr>
      </w:pPr>
      <w:r>
        <w:rPr>
          <w:noProof/>
          <w:lang w:val="el-GR" w:eastAsia="el-GR"/>
        </w:rPr>
        <w:drawing>
          <wp:inline distT="0" distB="0" distL="0" distR="0" wp14:anchorId="5113DC20" wp14:editId="4BAF5912">
            <wp:extent cx="5274310" cy="1075690"/>
            <wp:effectExtent l="19050" t="19050" r="2159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5690"/>
                    </a:xfrm>
                    <a:prstGeom prst="rect">
                      <a:avLst/>
                    </a:prstGeom>
                    <a:ln>
                      <a:solidFill>
                        <a:schemeClr val="accent1">
                          <a:lumMod val="75000"/>
                        </a:schemeClr>
                      </a:solidFill>
                    </a:ln>
                  </pic:spPr>
                </pic:pic>
              </a:graphicData>
            </a:graphic>
          </wp:inline>
        </w:drawing>
      </w:r>
    </w:p>
    <w:p w:rsidR="00BD738D" w:rsidRPr="00BD738D" w:rsidRDefault="00777DE6" w:rsidP="00BD738D">
      <w:pPr>
        <w:pStyle w:val="ListParagraph"/>
        <w:numPr>
          <w:ilvl w:val="0"/>
          <w:numId w:val="25"/>
        </w:numPr>
        <w:rPr>
          <w:rFonts w:ascii="Tahoma" w:eastAsia="Times New Roman" w:hAnsi="Tahoma" w:cs="Tahoma"/>
          <w:sz w:val="20"/>
          <w:szCs w:val="20"/>
          <w:lang w:eastAsia="el-GR"/>
        </w:rPr>
      </w:pPr>
      <w:r>
        <w:rPr>
          <w:rFonts w:ascii="Tahoma" w:eastAsia="Times New Roman" w:hAnsi="Tahoma" w:cs="Tahoma"/>
          <w:sz w:val="20"/>
          <w:szCs w:val="20"/>
          <w:lang w:eastAsia="el-GR"/>
        </w:rPr>
        <w:t>Configuration</w:t>
      </w:r>
    </w:p>
    <w:p w:rsidR="00F5285E" w:rsidRDefault="00BD738D" w:rsidP="00F5285E">
      <w:pPr>
        <w:autoSpaceDE w:val="0"/>
        <w:autoSpaceDN w:val="0"/>
        <w:adjustRightInd w:val="0"/>
        <w:spacing w:after="0" w:line="240" w:lineRule="auto"/>
        <w:ind w:left="357"/>
        <w:rPr>
          <w:rFonts w:ascii="Tahoma" w:hAnsi="Tahoma" w:cs="Tahoma"/>
          <w:color w:val="auto"/>
          <w:sz w:val="20"/>
          <w:szCs w:val="20"/>
        </w:rPr>
      </w:pPr>
      <w:r>
        <w:rPr>
          <w:rFonts w:ascii="Tahoma" w:hAnsi="Tahoma" w:cs="Tahoma"/>
          <w:color w:val="auto"/>
          <w:sz w:val="20"/>
          <w:szCs w:val="20"/>
        </w:rPr>
        <w:t>This project utilizes USART6 of the board (</w:t>
      </w:r>
      <w:r w:rsidRPr="00BD738D">
        <w:rPr>
          <w:rFonts w:ascii="Tahoma" w:hAnsi="Tahoma" w:cs="Tahoma"/>
          <w:color w:val="auto"/>
          <w:sz w:val="20"/>
          <w:szCs w:val="20"/>
        </w:rPr>
        <w:t>USART6_RX</w:t>
      </w:r>
      <w:r>
        <w:rPr>
          <w:rFonts w:ascii="Tahoma" w:hAnsi="Tahoma" w:cs="Tahoma"/>
          <w:color w:val="auto"/>
          <w:sz w:val="20"/>
          <w:szCs w:val="20"/>
        </w:rPr>
        <w:t xml:space="preserve"> : pin PC7 </w:t>
      </w:r>
      <w:r w:rsidRPr="00BD738D">
        <w:rPr>
          <w:rFonts w:ascii="Tahoma" w:hAnsi="Tahoma" w:cs="Tahoma"/>
          <w:color w:val="auto"/>
          <w:sz w:val="20"/>
          <w:szCs w:val="20"/>
        </w:rPr>
        <w:t>USART6_RX</w:t>
      </w:r>
      <w:r>
        <w:rPr>
          <w:rFonts w:ascii="Tahoma" w:hAnsi="Tahoma" w:cs="Tahoma"/>
          <w:color w:val="auto"/>
          <w:sz w:val="20"/>
          <w:szCs w:val="20"/>
        </w:rPr>
        <w:t xml:space="preserve"> : pin PC6)</w:t>
      </w:r>
      <w:r w:rsidR="00F5285E">
        <w:rPr>
          <w:rFonts w:ascii="Tahoma" w:hAnsi="Tahoma" w:cs="Tahoma"/>
          <w:color w:val="auto"/>
          <w:sz w:val="20"/>
          <w:szCs w:val="20"/>
        </w:rPr>
        <w:t xml:space="preserve"> located in address “</w:t>
      </w:r>
      <w:r w:rsidR="00F5285E" w:rsidRPr="00F5285E">
        <w:rPr>
          <w:rFonts w:ascii="Tahoma" w:hAnsi="Tahoma" w:cs="Tahoma"/>
          <w:color w:val="auto"/>
          <w:sz w:val="20"/>
          <w:szCs w:val="20"/>
        </w:rPr>
        <w:t>0x40011400</w:t>
      </w:r>
      <w:r w:rsidR="00F5285E">
        <w:rPr>
          <w:rFonts w:ascii="Tahoma" w:hAnsi="Tahoma" w:cs="Tahoma"/>
          <w:color w:val="auto"/>
          <w:sz w:val="20"/>
          <w:szCs w:val="20"/>
        </w:rPr>
        <w:t>”. The registers of the USART are shown below.</w:t>
      </w:r>
    </w:p>
    <w:p w:rsidR="00F5285E" w:rsidRPr="00777DE6" w:rsidRDefault="00F5285E" w:rsidP="00F5285E">
      <w:pPr>
        <w:autoSpaceDE w:val="0"/>
        <w:autoSpaceDN w:val="0"/>
        <w:adjustRightInd w:val="0"/>
        <w:spacing w:after="0" w:line="240" w:lineRule="auto"/>
        <w:ind w:left="357"/>
        <w:rPr>
          <w:noProof/>
          <w:lang w:eastAsia="el-GR"/>
        </w:rPr>
      </w:pPr>
    </w:p>
    <w:p w:rsidR="00F5285E" w:rsidRDefault="00F5285E" w:rsidP="00F5285E">
      <w:pPr>
        <w:autoSpaceDE w:val="0"/>
        <w:autoSpaceDN w:val="0"/>
        <w:adjustRightInd w:val="0"/>
        <w:spacing w:after="0" w:line="240" w:lineRule="auto"/>
        <w:ind w:left="357"/>
        <w:rPr>
          <w:rFonts w:ascii="Tahoma" w:hAnsi="Tahoma" w:cs="Tahoma"/>
          <w:color w:val="auto"/>
          <w:sz w:val="20"/>
          <w:szCs w:val="20"/>
        </w:rPr>
      </w:pPr>
      <w:r>
        <w:rPr>
          <w:noProof/>
          <w:lang w:val="el-GR" w:eastAsia="el-GR"/>
        </w:rPr>
        <w:lastRenderedPageBreak/>
        <w:drawing>
          <wp:inline distT="0" distB="0" distL="0" distR="0" wp14:anchorId="34F613DF" wp14:editId="5F65275A">
            <wp:extent cx="5274310" cy="3820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9" t="4403" r="139" b="-4403"/>
                    <a:stretch/>
                  </pic:blipFill>
                  <pic:spPr bwMode="auto">
                    <a:xfrm>
                      <a:off x="0" y="0"/>
                      <a:ext cx="5274310" cy="3820795"/>
                    </a:xfrm>
                    <a:prstGeom prst="rect">
                      <a:avLst/>
                    </a:prstGeom>
                    <a:ln>
                      <a:noFill/>
                    </a:ln>
                    <a:extLst>
                      <a:ext uri="{53640926-AAD7-44D8-BBD7-CCE9431645EC}">
                        <a14:shadowObscured xmlns:a14="http://schemas.microsoft.com/office/drawing/2010/main"/>
                      </a:ext>
                    </a:extLst>
                  </pic:spPr>
                </pic:pic>
              </a:graphicData>
            </a:graphic>
          </wp:inline>
        </w:drawing>
      </w:r>
    </w:p>
    <w:p w:rsidR="001C77D2" w:rsidRPr="001C77D2" w:rsidRDefault="001C77D2" w:rsidP="00F5285E">
      <w:pPr>
        <w:autoSpaceDE w:val="0"/>
        <w:autoSpaceDN w:val="0"/>
        <w:adjustRightInd w:val="0"/>
        <w:spacing w:after="0" w:line="240" w:lineRule="auto"/>
        <w:ind w:left="357"/>
        <w:rPr>
          <w:rFonts w:ascii="Tahoma" w:hAnsi="Tahoma" w:cs="Tahoma"/>
          <w:color w:val="auto"/>
          <w:sz w:val="20"/>
          <w:szCs w:val="20"/>
        </w:rPr>
      </w:pPr>
      <w:r w:rsidRPr="001C77D2">
        <w:rPr>
          <w:rFonts w:ascii="Tahoma" w:hAnsi="Tahoma" w:cs="Tahoma"/>
          <w:color w:val="auto"/>
          <w:sz w:val="20"/>
          <w:szCs w:val="20"/>
        </w:rPr>
        <w:t>Procedure:</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Enable the USART by writing the UE bit in USART_CR1 register to 1.</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Program the M bit in USART_CR1 to define the word length.</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Program the number of stop bits in USART_CR2.</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Select DMA enable (DMAT) in USART_CR3 if Multi buffer Communication is to take place. Configure the DMA register as explained in multibuffer communication.</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Select the desired baud rate using the USART_BRR register.</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Set the TE bit in USART_CR1 to send an idle frame as first transmission.</w:t>
      </w:r>
    </w:p>
    <w:p w:rsidR="001C77D2" w:rsidRPr="00F5285E" w:rsidRDefault="001C77D2" w:rsidP="00F5285E">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Write the data to send in the USART_DR register (this clears the TXE bit). Repeat this for each data to be transmitted in case of single buffer.</w:t>
      </w:r>
    </w:p>
    <w:p w:rsidR="001C77D2" w:rsidRDefault="001C77D2" w:rsidP="00683542">
      <w:pPr>
        <w:pStyle w:val="ListParagraph"/>
        <w:numPr>
          <w:ilvl w:val="0"/>
          <w:numId w:val="28"/>
        </w:numPr>
        <w:autoSpaceDE w:val="0"/>
        <w:autoSpaceDN w:val="0"/>
        <w:adjustRightInd w:val="0"/>
        <w:spacing w:after="0" w:line="240" w:lineRule="auto"/>
        <w:rPr>
          <w:rFonts w:ascii="Tahoma" w:hAnsi="Tahoma" w:cs="Tahoma"/>
          <w:color w:val="auto"/>
          <w:sz w:val="20"/>
          <w:szCs w:val="20"/>
        </w:rPr>
      </w:pPr>
      <w:r w:rsidRPr="00F5285E">
        <w:rPr>
          <w:rFonts w:ascii="Tahoma" w:hAnsi="Tahoma" w:cs="Tahoma"/>
          <w:color w:val="auto"/>
          <w:sz w:val="20"/>
          <w:szCs w:val="20"/>
        </w:rPr>
        <w:t>After writing the last data into the USART_DR register, wait until TC=1. This indicates</w:t>
      </w:r>
      <w:r w:rsidR="00F5285E">
        <w:rPr>
          <w:rFonts w:ascii="Tahoma" w:hAnsi="Tahoma" w:cs="Tahoma"/>
          <w:color w:val="auto"/>
          <w:sz w:val="20"/>
          <w:szCs w:val="20"/>
        </w:rPr>
        <w:t xml:space="preserve"> </w:t>
      </w:r>
      <w:r w:rsidRPr="00F5285E">
        <w:rPr>
          <w:rFonts w:ascii="Tahoma" w:hAnsi="Tahoma" w:cs="Tahoma"/>
          <w:color w:val="auto"/>
          <w:sz w:val="20"/>
          <w:szCs w:val="20"/>
        </w:rPr>
        <w:t>that the transmission of the last frame is complete. This is required for instance when</w:t>
      </w:r>
      <w:r w:rsidR="00F5285E">
        <w:rPr>
          <w:rFonts w:ascii="Tahoma" w:hAnsi="Tahoma" w:cs="Tahoma"/>
          <w:color w:val="auto"/>
          <w:sz w:val="20"/>
          <w:szCs w:val="20"/>
        </w:rPr>
        <w:t xml:space="preserve"> </w:t>
      </w:r>
      <w:r w:rsidRPr="00F5285E">
        <w:rPr>
          <w:rFonts w:ascii="Tahoma" w:hAnsi="Tahoma" w:cs="Tahoma"/>
          <w:color w:val="auto"/>
          <w:sz w:val="20"/>
          <w:szCs w:val="20"/>
        </w:rPr>
        <w:t>the USART is disabled or enters the Halt mode to avoid corrupting the last transmission.</w:t>
      </w:r>
    </w:p>
    <w:p w:rsidR="00F57BF5" w:rsidRDefault="00F57BF5" w:rsidP="00F57BF5">
      <w:pPr>
        <w:autoSpaceDE w:val="0"/>
        <w:autoSpaceDN w:val="0"/>
        <w:adjustRightInd w:val="0"/>
        <w:spacing w:after="0" w:line="240" w:lineRule="auto"/>
        <w:rPr>
          <w:rFonts w:ascii="Tahoma" w:hAnsi="Tahoma" w:cs="Tahoma"/>
          <w:color w:val="auto"/>
          <w:sz w:val="20"/>
          <w:szCs w:val="20"/>
        </w:rPr>
      </w:pPr>
    </w:p>
    <w:p w:rsidR="00F57BF5" w:rsidRPr="00F57BF5" w:rsidRDefault="00F57BF5" w:rsidP="00F57BF5">
      <w:pPr>
        <w:autoSpaceDE w:val="0"/>
        <w:autoSpaceDN w:val="0"/>
        <w:adjustRightInd w:val="0"/>
        <w:spacing w:after="0" w:line="240" w:lineRule="auto"/>
        <w:rPr>
          <w:rFonts w:ascii="Tahoma" w:hAnsi="Tahoma" w:cs="Tahoma"/>
          <w:color w:val="auto"/>
          <w:sz w:val="20"/>
          <w:szCs w:val="20"/>
        </w:rPr>
      </w:pPr>
    </w:p>
    <w:p w:rsidR="001C77D2" w:rsidRPr="001C77D2" w:rsidRDefault="00B81A55" w:rsidP="004114E2">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54620FCF" wp14:editId="1A354BF0">
            <wp:extent cx="5274310" cy="904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04240"/>
                    </a:xfrm>
                    <a:prstGeom prst="rect">
                      <a:avLst/>
                    </a:prstGeom>
                  </pic:spPr>
                </pic:pic>
              </a:graphicData>
            </a:graphic>
          </wp:inline>
        </w:drawing>
      </w:r>
    </w:p>
    <w:p w:rsidR="002F5BB3" w:rsidRDefault="00B81A55" w:rsidP="00EC6E2B">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4491D15A" wp14:editId="48B3D6C7">
            <wp:extent cx="2306285" cy="6217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6406" cy="640697"/>
                    </a:xfrm>
                    <a:prstGeom prst="rect">
                      <a:avLst/>
                    </a:prstGeom>
                  </pic:spPr>
                </pic:pic>
              </a:graphicData>
            </a:graphic>
          </wp:inline>
        </w:drawing>
      </w:r>
    </w:p>
    <w:p w:rsidR="009F3A62" w:rsidRPr="00BF1AF6" w:rsidRDefault="00B81A55" w:rsidP="00EC6E2B">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4BE3486C" wp14:editId="7FC2D97D">
            <wp:extent cx="2517019" cy="6510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364" cy="675198"/>
                    </a:xfrm>
                    <a:prstGeom prst="rect">
                      <a:avLst/>
                    </a:prstGeom>
                  </pic:spPr>
                </pic:pic>
              </a:graphicData>
            </a:graphic>
          </wp:inline>
        </w:drawing>
      </w:r>
    </w:p>
    <w:p w:rsidR="009F3A62" w:rsidRPr="00727EF1" w:rsidRDefault="00727EF1" w:rsidP="00683542">
      <w:pPr>
        <w:pStyle w:val="ListParagraph"/>
        <w:numPr>
          <w:ilvl w:val="0"/>
          <w:numId w:val="14"/>
        </w:numPr>
        <w:spacing w:line="240" w:lineRule="auto"/>
        <w:rPr>
          <w:rFonts w:ascii="Tahoma" w:eastAsia="Times New Roman" w:hAnsi="Tahoma" w:cs="Tahoma"/>
          <w:sz w:val="20"/>
          <w:szCs w:val="20"/>
          <w:lang w:eastAsia="el-GR"/>
        </w:rPr>
      </w:pPr>
      <w:r w:rsidRPr="00727EF1">
        <w:rPr>
          <w:rFonts w:ascii="Tahoma" w:eastAsia="Times New Roman" w:hAnsi="Tahoma" w:cs="Tahoma"/>
          <w:sz w:val="20"/>
          <w:szCs w:val="20"/>
          <w:lang w:eastAsia="el-GR"/>
        </w:rPr>
        <w:lastRenderedPageBreak/>
        <w:t>IMPLEMENTATION</w:t>
      </w:r>
    </w:p>
    <w:p w:rsidR="002F5BB3" w:rsidRDefault="004D501B" w:rsidP="00EC6E2B">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Our implementation is presented in the following schematic.</w:t>
      </w:r>
    </w:p>
    <w:p w:rsidR="00F934DC" w:rsidRDefault="00F934DC" w:rsidP="00EC6E2B">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490E47B0" wp14:editId="7B744834">
            <wp:extent cx="5274310" cy="18230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23085"/>
                    </a:xfrm>
                    <a:prstGeom prst="rect">
                      <a:avLst/>
                    </a:prstGeom>
                  </pic:spPr>
                </pic:pic>
              </a:graphicData>
            </a:graphic>
          </wp:inline>
        </w:drawing>
      </w:r>
    </w:p>
    <w:p w:rsidR="00566EDC" w:rsidRDefault="00566EDC" w:rsidP="00566EDC">
      <w:pPr>
        <w:spacing w:line="240" w:lineRule="auto"/>
        <w:jc w:val="center"/>
        <w:rPr>
          <w:rFonts w:ascii="Tahoma" w:eastAsia="Times New Roman" w:hAnsi="Tahoma" w:cs="Tahoma"/>
          <w:color w:val="auto"/>
          <w:sz w:val="20"/>
          <w:szCs w:val="20"/>
          <w:lang w:eastAsia="el-GR"/>
        </w:rPr>
      </w:pPr>
      <w:r w:rsidRPr="00566EDC">
        <w:rPr>
          <w:rFonts w:ascii="Tahoma" w:eastAsia="Times New Roman" w:hAnsi="Tahoma" w:cs="Tahoma"/>
          <w:noProof/>
          <w:color w:val="auto"/>
          <w:sz w:val="20"/>
          <w:szCs w:val="20"/>
          <w:lang w:val="el-GR" w:eastAsia="el-GR"/>
        </w:rPr>
        <w:drawing>
          <wp:inline distT="0" distB="0" distL="0" distR="0">
            <wp:extent cx="4781550" cy="4452268"/>
            <wp:effectExtent l="0" t="0" r="0" b="5715"/>
            <wp:docPr id="44" name="Picture 44" descr="C:\Users\TSAFAS\Dropbox\Project\16358111_850262861782828_6706635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FAS\Dropbox\Project\16358111_850262861782828_670663544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3265" cy="4463177"/>
                    </a:xfrm>
                    <a:prstGeom prst="rect">
                      <a:avLst/>
                    </a:prstGeom>
                    <a:noFill/>
                    <a:ln>
                      <a:noFill/>
                    </a:ln>
                  </pic:spPr>
                </pic:pic>
              </a:graphicData>
            </a:graphic>
          </wp:inline>
        </w:drawing>
      </w:r>
    </w:p>
    <w:p w:rsidR="004D501B" w:rsidRDefault="00F934DC" w:rsidP="00F934DC">
      <w:pPr>
        <w:pStyle w:val="ListParagraph"/>
        <w:numPr>
          <w:ilvl w:val="0"/>
          <w:numId w:val="30"/>
        </w:numPr>
        <w:spacing w:line="240" w:lineRule="auto"/>
        <w:rPr>
          <w:rFonts w:ascii="Tahoma" w:eastAsia="Times New Roman" w:hAnsi="Tahoma" w:cs="Tahoma"/>
          <w:color w:val="4472C4" w:themeColor="accent5"/>
          <w:sz w:val="20"/>
          <w:szCs w:val="20"/>
          <w:lang w:eastAsia="el-GR"/>
        </w:rPr>
      </w:pPr>
      <w:r w:rsidRPr="00F934DC">
        <w:rPr>
          <w:rFonts w:ascii="Tahoma" w:eastAsia="Times New Roman" w:hAnsi="Tahoma" w:cs="Tahoma"/>
          <w:color w:val="4472C4" w:themeColor="accent5"/>
          <w:sz w:val="20"/>
          <w:szCs w:val="20"/>
          <w:lang w:eastAsia="el-GR"/>
        </w:rPr>
        <w:t>Description</w:t>
      </w:r>
    </w:p>
    <w:p w:rsidR="00F934DC" w:rsidRDefault="00F934DC"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A user sends a message through usb to the application board.</w:t>
      </w:r>
    </w:p>
    <w:p w:rsidR="00F934DC" w:rsidRDefault="00F934DC"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The encryption process begins with the shared key and a standard Initialization Vector and using CBC mode it sends each block through UART.</w:t>
      </w:r>
    </w:p>
    <w:p w:rsidR="00F934DC" w:rsidRDefault="00F934DC"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The second board performs the decryption and sends the decrypted message to the second user.</w:t>
      </w:r>
    </w:p>
    <w:p w:rsidR="00F934DC" w:rsidRDefault="00F934DC"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This scheme can work in either direction as both boards are equipped with encryption- decryption and transmit-receive functions.</w:t>
      </w:r>
    </w:p>
    <w:p w:rsidR="00115F3E" w:rsidRDefault="009F3735" w:rsidP="00115F3E">
      <w:pPr>
        <w:pStyle w:val="ListParagraph"/>
        <w:numPr>
          <w:ilvl w:val="0"/>
          <w:numId w:val="30"/>
        </w:numPr>
        <w:spacing w:line="240" w:lineRule="auto"/>
        <w:rPr>
          <w:rFonts w:ascii="Tahoma" w:eastAsia="Times New Roman" w:hAnsi="Tahoma" w:cs="Tahoma"/>
          <w:color w:val="4472C4" w:themeColor="accent5"/>
          <w:sz w:val="20"/>
          <w:szCs w:val="20"/>
          <w:lang w:eastAsia="el-GR"/>
        </w:rPr>
      </w:pPr>
      <w:r>
        <w:rPr>
          <w:rFonts w:ascii="Tahoma" w:eastAsia="Times New Roman" w:hAnsi="Tahoma" w:cs="Tahoma"/>
          <w:color w:val="4472C4" w:themeColor="accent5"/>
          <w:sz w:val="20"/>
          <w:szCs w:val="20"/>
          <w:lang w:eastAsia="el-GR"/>
        </w:rPr>
        <w:lastRenderedPageBreak/>
        <w:t>Operation</w:t>
      </w:r>
    </w:p>
    <w:p w:rsidR="00361AE5" w:rsidRDefault="0036739D" w:rsidP="00361AE5">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We send the message “we have been compromised”</w:t>
      </w:r>
    </w:p>
    <w:p w:rsidR="0036739D" w:rsidRDefault="0036739D" w:rsidP="00361AE5">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In the left window we see the ciphertext in asci while in the right window we see the decrypted message</w:t>
      </w:r>
      <w:r w:rsidR="00AE3AA8">
        <w:rPr>
          <w:rFonts w:ascii="Tahoma" w:eastAsia="Times New Roman" w:hAnsi="Tahoma" w:cs="Tahoma"/>
          <w:color w:val="auto"/>
          <w:sz w:val="20"/>
          <w:szCs w:val="20"/>
          <w:lang w:eastAsia="el-GR"/>
        </w:rPr>
        <w:t xml:space="preserve"> in the receiver end.</w:t>
      </w:r>
    </w:p>
    <w:p w:rsidR="00AE3AA8" w:rsidRPr="0036739D" w:rsidRDefault="00AE3AA8" w:rsidP="00361AE5">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In this example the cbc mode of operation is checked if working properly as can be also seen in debugging mode of the processor in the next image.</w:t>
      </w:r>
    </w:p>
    <w:p w:rsidR="00F934DC" w:rsidRDefault="00361AE5" w:rsidP="00F934DC">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352ADC12" wp14:editId="37ADAB36">
            <wp:extent cx="4876800" cy="30226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022607"/>
                    </a:xfrm>
                    <a:prstGeom prst="rect">
                      <a:avLst/>
                    </a:prstGeom>
                  </pic:spPr>
                </pic:pic>
              </a:graphicData>
            </a:graphic>
          </wp:inline>
        </w:drawing>
      </w:r>
    </w:p>
    <w:p w:rsidR="00691EFE" w:rsidRDefault="00691EFE"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In the follow</w:t>
      </w:r>
      <w:r w:rsidR="00941AA8">
        <w:rPr>
          <w:rFonts w:ascii="Tahoma" w:eastAsia="Times New Roman" w:hAnsi="Tahoma" w:cs="Tahoma"/>
          <w:color w:val="auto"/>
          <w:sz w:val="20"/>
          <w:szCs w:val="20"/>
          <w:lang w:eastAsia="el-GR"/>
        </w:rPr>
        <w:t>ing images the encryption process is presented in the memory of the arm board.</w:t>
      </w:r>
    </w:p>
    <w:p w:rsidR="00941AA8" w:rsidRDefault="00941AA8"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We put the first block in 0x20000200</w:t>
      </w:r>
    </w:p>
    <w:p w:rsidR="00941AA8" w:rsidRDefault="00941AA8"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While in 0x20000220 we have the expanded key</w:t>
      </w:r>
    </w:p>
    <w:p w:rsidR="00AE3AA8" w:rsidRDefault="00691EFE" w:rsidP="00F934DC">
      <w:pPr>
        <w:spacing w:line="240" w:lineRule="auto"/>
        <w:rPr>
          <w:rFonts w:ascii="Tahoma" w:eastAsia="Times New Roman" w:hAnsi="Tahoma" w:cs="Tahoma"/>
          <w:color w:val="auto"/>
          <w:sz w:val="20"/>
          <w:szCs w:val="20"/>
          <w:lang w:eastAsia="el-GR"/>
        </w:rPr>
      </w:pPr>
      <w:r>
        <w:rPr>
          <w:noProof/>
          <w:lang w:val="el-GR" w:eastAsia="el-GR"/>
        </w:rPr>
        <w:drawing>
          <wp:inline distT="0" distB="0" distL="0" distR="0" wp14:anchorId="1BE874DF" wp14:editId="3FD83F57">
            <wp:extent cx="4543425" cy="1981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425" cy="1981200"/>
                    </a:xfrm>
                    <a:prstGeom prst="rect">
                      <a:avLst/>
                    </a:prstGeom>
                  </pic:spPr>
                </pic:pic>
              </a:graphicData>
            </a:graphic>
          </wp:inline>
        </w:drawing>
      </w:r>
    </w:p>
    <w:p w:rsidR="0024324B" w:rsidRDefault="0024324B"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Next we see the two encrypted blocks after the 2 iterations as the message length is 2 blocks.</w:t>
      </w:r>
    </w:p>
    <w:p w:rsidR="0024324B" w:rsidRDefault="0024324B" w:rsidP="00F934DC">
      <w:pPr>
        <w:spacing w:line="240" w:lineRule="auto"/>
        <w:rPr>
          <w:noProof/>
          <w:lang w:val="el-GR" w:eastAsia="el-GR"/>
        </w:rPr>
      </w:pPr>
      <w:r>
        <w:rPr>
          <w:noProof/>
          <w:lang w:val="el-GR" w:eastAsia="el-GR"/>
        </w:rPr>
        <w:drawing>
          <wp:inline distT="0" distB="0" distL="0" distR="0" wp14:anchorId="6602CC83" wp14:editId="146CAA9D">
            <wp:extent cx="4524375" cy="142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142875"/>
                    </a:xfrm>
                    <a:prstGeom prst="rect">
                      <a:avLst/>
                    </a:prstGeom>
                  </pic:spPr>
                </pic:pic>
              </a:graphicData>
            </a:graphic>
          </wp:inline>
        </w:drawing>
      </w:r>
    </w:p>
    <w:p w:rsidR="0024324B" w:rsidRDefault="0024324B" w:rsidP="00F934DC">
      <w:pPr>
        <w:spacing w:line="240" w:lineRule="auto"/>
        <w:rPr>
          <w:noProof/>
          <w:lang w:val="el-GR" w:eastAsia="el-GR"/>
        </w:rPr>
      </w:pPr>
      <w:r>
        <w:rPr>
          <w:noProof/>
          <w:lang w:val="el-GR" w:eastAsia="el-GR"/>
        </w:rPr>
        <w:drawing>
          <wp:inline distT="0" distB="0" distL="0" distR="0" wp14:anchorId="27DA0787" wp14:editId="725F8C3F">
            <wp:extent cx="4591050" cy="180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8" t="13635"/>
                    <a:stretch/>
                  </pic:blipFill>
                  <pic:spPr bwMode="auto">
                    <a:xfrm>
                      <a:off x="0" y="0"/>
                      <a:ext cx="4591050" cy="180975"/>
                    </a:xfrm>
                    <a:prstGeom prst="rect">
                      <a:avLst/>
                    </a:prstGeom>
                    <a:ln>
                      <a:noFill/>
                    </a:ln>
                    <a:extLst>
                      <a:ext uri="{53640926-AAD7-44D8-BBD7-CCE9431645EC}">
                        <a14:shadowObscured xmlns:a14="http://schemas.microsoft.com/office/drawing/2010/main"/>
                      </a:ext>
                    </a:extLst>
                  </pic:spPr>
                </pic:pic>
              </a:graphicData>
            </a:graphic>
          </wp:inline>
        </w:drawing>
      </w:r>
    </w:p>
    <w:p w:rsidR="00D2158A" w:rsidRDefault="00D2158A" w:rsidP="00F934DC">
      <w:pPr>
        <w:spacing w:line="240" w:lineRule="auto"/>
        <w:rPr>
          <w:noProof/>
          <w:lang w:val="el-GR" w:eastAsia="el-GR"/>
        </w:rPr>
      </w:pPr>
    </w:p>
    <w:p w:rsidR="0024324B" w:rsidRPr="00D2158A" w:rsidRDefault="00D2158A" w:rsidP="00F934DC">
      <w:pPr>
        <w:spacing w:line="240" w:lineRule="auto"/>
        <w:rPr>
          <w:noProof/>
          <w:color w:val="auto"/>
          <w:lang w:eastAsia="el-GR"/>
        </w:rPr>
      </w:pPr>
      <w:r>
        <w:rPr>
          <w:noProof/>
          <w:color w:val="auto"/>
          <w:lang w:eastAsia="el-GR"/>
        </w:rPr>
        <w:lastRenderedPageBreak/>
        <w:t>Also we see how the variables are updated after each block operation and the final ciphertext transmitted through UART.</w:t>
      </w:r>
    </w:p>
    <w:p w:rsidR="0036739D" w:rsidRDefault="0024324B" w:rsidP="00F934DC">
      <w:pPr>
        <w:spacing w:line="240" w:lineRule="auto"/>
        <w:rPr>
          <w:rFonts w:ascii="Tahoma" w:eastAsia="Times New Roman" w:hAnsi="Tahoma" w:cs="Tahoma"/>
          <w:color w:val="auto"/>
          <w:sz w:val="20"/>
          <w:szCs w:val="20"/>
          <w:lang w:eastAsia="el-GR"/>
        </w:rPr>
      </w:pPr>
      <w:r>
        <w:rPr>
          <w:noProof/>
          <w:lang w:val="el-GR" w:eastAsia="el-GR"/>
        </w:rPr>
        <w:drawing>
          <wp:anchor distT="0" distB="0" distL="114300" distR="114300" simplePos="0" relativeHeight="251663360" behindDoc="1" locked="0" layoutInCell="1" allowOverlap="1" wp14:anchorId="6E4077BE" wp14:editId="3A3E9CD9">
            <wp:simplePos x="0" y="0"/>
            <wp:positionH relativeFrom="column">
              <wp:posOffset>0</wp:posOffset>
            </wp:positionH>
            <wp:positionV relativeFrom="paragraph">
              <wp:posOffset>0</wp:posOffset>
            </wp:positionV>
            <wp:extent cx="1543050" cy="6267450"/>
            <wp:effectExtent l="0" t="0" r="0" b="0"/>
            <wp:wrapTight wrapText="bothSides">
              <wp:wrapPolygon edited="0">
                <wp:start x="0" y="0"/>
                <wp:lineTo x="0" y="21534"/>
                <wp:lineTo x="21333" y="21534"/>
                <wp:lineTo x="2133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950"/>
                    <a:stretch/>
                  </pic:blipFill>
                  <pic:spPr bwMode="auto">
                    <a:xfrm>
                      <a:off x="0" y="0"/>
                      <a:ext cx="1543050" cy="626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B76">
        <w:rPr>
          <w:noProof/>
          <w:lang w:val="el-GR" w:eastAsia="el-GR"/>
        </w:rPr>
        <w:drawing>
          <wp:anchor distT="0" distB="0" distL="114300" distR="114300" simplePos="0" relativeHeight="251664384" behindDoc="1" locked="0" layoutInCell="1" allowOverlap="1" wp14:anchorId="62FF88CA" wp14:editId="002F9DB4">
            <wp:simplePos x="0" y="0"/>
            <wp:positionH relativeFrom="margin">
              <wp:posOffset>3216910</wp:posOffset>
            </wp:positionH>
            <wp:positionV relativeFrom="paragraph">
              <wp:posOffset>0</wp:posOffset>
            </wp:positionV>
            <wp:extent cx="1981200" cy="4371975"/>
            <wp:effectExtent l="0" t="0" r="0" b="9525"/>
            <wp:wrapTight wrapText="bothSides">
              <wp:wrapPolygon edited="0">
                <wp:start x="0" y="0"/>
                <wp:lineTo x="0" y="21553"/>
                <wp:lineTo x="21392" y="21553"/>
                <wp:lineTo x="2139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200" cy="4371975"/>
                    </a:xfrm>
                    <a:prstGeom prst="rect">
                      <a:avLst/>
                    </a:prstGeom>
                  </pic:spPr>
                </pic:pic>
              </a:graphicData>
            </a:graphic>
          </wp:anchor>
        </w:drawing>
      </w:r>
      <w:r w:rsidR="00691EFE">
        <w:rPr>
          <w:noProof/>
          <w:lang w:val="el-GR" w:eastAsia="el-GR"/>
        </w:rPr>
        <w:drawing>
          <wp:inline distT="0" distB="0" distL="0" distR="0" wp14:anchorId="1CEF5DCC" wp14:editId="25EE0E83">
            <wp:extent cx="1381125" cy="622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81125" cy="6229350"/>
                    </a:xfrm>
                    <a:prstGeom prst="rect">
                      <a:avLst/>
                    </a:prstGeom>
                  </pic:spPr>
                </pic:pic>
              </a:graphicData>
            </a:graphic>
          </wp:inline>
        </w:drawing>
      </w:r>
    </w:p>
    <w:p w:rsidR="00F97F1E" w:rsidRDefault="00F97F1E" w:rsidP="00F934DC">
      <w:pPr>
        <w:spacing w:line="240" w:lineRule="auto"/>
        <w:rPr>
          <w:rFonts w:ascii="Tahoma" w:eastAsia="Times New Roman" w:hAnsi="Tahoma" w:cs="Tahoma"/>
          <w:color w:val="auto"/>
          <w:sz w:val="20"/>
          <w:szCs w:val="20"/>
          <w:lang w:eastAsia="el-GR"/>
        </w:rPr>
      </w:pPr>
    </w:p>
    <w:p w:rsidR="00525B23" w:rsidRDefault="00525B23"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In the next image we see an example of two way communication.</w:t>
      </w:r>
    </w:p>
    <w:p w:rsidR="00525B23" w:rsidRDefault="00525B23"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We send the message ”project2017” and then the 2</w:t>
      </w:r>
      <w:r w:rsidRPr="00525B23">
        <w:rPr>
          <w:rFonts w:ascii="Tahoma" w:eastAsia="Times New Roman" w:hAnsi="Tahoma" w:cs="Tahoma"/>
          <w:color w:val="auto"/>
          <w:sz w:val="20"/>
          <w:szCs w:val="20"/>
          <w:vertAlign w:val="superscript"/>
          <w:lang w:eastAsia="el-GR"/>
        </w:rPr>
        <w:t>nd</w:t>
      </w:r>
      <w:r>
        <w:rPr>
          <w:rFonts w:ascii="Tahoma" w:eastAsia="Times New Roman" w:hAnsi="Tahoma" w:cs="Tahoma"/>
          <w:color w:val="auto"/>
          <w:sz w:val="20"/>
          <w:szCs w:val="20"/>
          <w:lang w:eastAsia="el-GR"/>
        </w:rPr>
        <w:t xml:space="preserve"> user replies “key expansion”</w:t>
      </w:r>
    </w:p>
    <w:p w:rsidR="00525B23" w:rsidRDefault="00525B23" w:rsidP="00F934DC">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In both windows we see both the messages received and the ciphertext sent.</w:t>
      </w:r>
    </w:p>
    <w:p w:rsidR="0036739D" w:rsidRDefault="0036739D" w:rsidP="00F934DC">
      <w:pPr>
        <w:spacing w:line="240" w:lineRule="auto"/>
        <w:rPr>
          <w:rFonts w:ascii="Tahoma" w:eastAsia="Times New Roman" w:hAnsi="Tahoma" w:cs="Tahoma"/>
          <w:color w:val="auto"/>
          <w:sz w:val="20"/>
          <w:szCs w:val="20"/>
          <w:lang w:eastAsia="el-GR"/>
        </w:rPr>
      </w:pPr>
      <w:r>
        <w:rPr>
          <w:noProof/>
          <w:lang w:val="el-GR" w:eastAsia="el-GR"/>
        </w:rPr>
        <w:lastRenderedPageBreak/>
        <w:drawing>
          <wp:inline distT="0" distB="0" distL="0" distR="0" wp14:anchorId="1AD86F8B" wp14:editId="15271070">
            <wp:extent cx="5274310" cy="36747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74745"/>
                    </a:xfrm>
                    <a:prstGeom prst="rect">
                      <a:avLst/>
                    </a:prstGeom>
                  </pic:spPr>
                </pic:pic>
              </a:graphicData>
            </a:graphic>
          </wp:inline>
        </w:drawing>
      </w:r>
    </w:p>
    <w:p w:rsidR="002F5BB3" w:rsidRPr="00B91099" w:rsidRDefault="00751A5C" w:rsidP="00EC6E2B">
      <w:pPr>
        <w:pStyle w:val="ListParagraph"/>
        <w:numPr>
          <w:ilvl w:val="0"/>
          <w:numId w:val="14"/>
        </w:numPr>
        <w:spacing w:line="240" w:lineRule="auto"/>
        <w:rPr>
          <w:rFonts w:ascii="Tahoma" w:eastAsia="Times New Roman" w:hAnsi="Tahoma" w:cs="Tahoma"/>
          <w:sz w:val="20"/>
          <w:szCs w:val="20"/>
          <w:lang w:eastAsia="el-GR"/>
        </w:rPr>
      </w:pPr>
      <w:r>
        <w:rPr>
          <w:rFonts w:ascii="Tahoma" w:eastAsia="Times New Roman" w:hAnsi="Tahoma" w:cs="Tahoma"/>
          <w:sz w:val="20"/>
          <w:szCs w:val="20"/>
          <w:lang w:eastAsia="el-GR"/>
        </w:rPr>
        <w:t>LESSONS LEARNED</w:t>
      </w:r>
      <w:r w:rsidR="002F5BB3" w:rsidRPr="00B91099">
        <w:rPr>
          <w:rFonts w:ascii="Tahoma" w:eastAsia="Times New Roman" w:hAnsi="Tahoma" w:cs="Tahoma"/>
          <w:sz w:val="20"/>
          <w:szCs w:val="20"/>
          <w:lang w:eastAsia="el-GR"/>
        </w:rPr>
        <w:t xml:space="preserve"> </w:t>
      </w:r>
    </w:p>
    <w:p w:rsidR="00751A5C" w:rsidRDefault="006B79FA" w:rsidP="00EC6E2B">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The completition of this projects was based on partitioning of tasks and modularity enabling working simultaneously on different parts of the design</w:t>
      </w:r>
      <w:r w:rsidR="0082751F">
        <w:rPr>
          <w:rFonts w:ascii="Tahoma" w:eastAsia="Times New Roman" w:hAnsi="Tahoma" w:cs="Tahoma"/>
          <w:color w:val="auto"/>
          <w:sz w:val="20"/>
          <w:szCs w:val="20"/>
          <w:lang w:eastAsia="el-GR"/>
        </w:rPr>
        <w:t>,</w:t>
      </w:r>
      <w:r>
        <w:rPr>
          <w:rFonts w:ascii="Tahoma" w:eastAsia="Times New Roman" w:hAnsi="Tahoma" w:cs="Tahoma"/>
          <w:color w:val="auto"/>
          <w:sz w:val="20"/>
          <w:szCs w:val="20"/>
          <w:lang w:eastAsia="el-GR"/>
        </w:rPr>
        <w:t xml:space="preserve"> as well as</w:t>
      </w:r>
      <w:r w:rsidR="0082751F">
        <w:rPr>
          <w:rFonts w:ascii="Tahoma" w:eastAsia="Times New Roman" w:hAnsi="Tahoma" w:cs="Tahoma"/>
          <w:color w:val="auto"/>
          <w:sz w:val="20"/>
          <w:szCs w:val="20"/>
          <w:lang w:eastAsia="el-GR"/>
        </w:rPr>
        <w:t>,</w:t>
      </w:r>
      <w:r>
        <w:rPr>
          <w:rFonts w:ascii="Tahoma" w:eastAsia="Times New Roman" w:hAnsi="Tahoma" w:cs="Tahoma"/>
          <w:color w:val="auto"/>
          <w:sz w:val="20"/>
          <w:szCs w:val="20"/>
          <w:lang w:eastAsia="el-GR"/>
        </w:rPr>
        <w:t xml:space="preserve"> the development of skills on specification de</w:t>
      </w:r>
      <w:r w:rsidR="0082751F">
        <w:rPr>
          <w:rFonts w:ascii="Tahoma" w:eastAsia="Times New Roman" w:hAnsi="Tahoma" w:cs="Tahoma"/>
          <w:color w:val="auto"/>
          <w:sz w:val="20"/>
          <w:szCs w:val="20"/>
          <w:lang w:eastAsia="el-GR"/>
        </w:rPr>
        <w:t>finition</w:t>
      </w:r>
      <w:r>
        <w:rPr>
          <w:rFonts w:ascii="Tahoma" w:eastAsia="Times New Roman" w:hAnsi="Tahoma" w:cs="Tahoma"/>
          <w:color w:val="auto"/>
          <w:sz w:val="20"/>
          <w:szCs w:val="20"/>
          <w:lang w:eastAsia="el-GR"/>
        </w:rPr>
        <w:t xml:space="preserve">. </w:t>
      </w:r>
    </w:p>
    <w:p w:rsidR="00751A5C" w:rsidRDefault="00861EA5" w:rsidP="00EC6E2B">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 xml:space="preserve">Another important aspect of our work was time management and organization with each module being implemented and </w:t>
      </w:r>
      <w:r w:rsidR="006C438D">
        <w:rPr>
          <w:rFonts w:ascii="Tahoma" w:eastAsia="Times New Roman" w:hAnsi="Tahoma" w:cs="Tahoma"/>
          <w:color w:val="auto"/>
          <w:sz w:val="20"/>
          <w:szCs w:val="20"/>
          <w:lang w:eastAsia="el-GR"/>
        </w:rPr>
        <w:t>tested on</w:t>
      </w:r>
      <w:r>
        <w:rPr>
          <w:rFonts w:ascii="Tahoma" w:eastAsia="Times New Roman" w:hAnsi="Tahoma" w:cs="Tahoma"/>
          <w:color w:val="auto"/>
          <w:sz w:val="20"/>
          <w:szCs w:val="20"/>
          <w:lang w:eastAsia="el-GR"/>
        </w:rPr>
        <w:t xml:space="preserve"> a finite timeline in order to produce improved working versions of our system as time progressed.</w:t>
      </w:r>
      <w:r w:rsidR="000168B1">
        <w:rPr>
          <w:rFonts w:ascii="Tahoma" w:eastAsia="Times New Roman" w:hAnsi="Tahoma" w:cs="Tahoma"/>
          <w:color w:val="auto"/>
          <w:sz w:val="20"/>
          <w:szCs w:val="20"/>
          <w:lang w:eastAsia="el-GR"/>
        </w:rPr>
        <w:t xml:space="preserve"> </w:t>
      </w:r>
    </w:p>
    <w:p w:rsidR="006B79FA" w:rsidRDefault="006C438D" w:rsidP="00EC6E2B">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Finally,</w:t>
      </w:r>
      <w:r w:rsidR="000168B1">
        <w:rPr>
          <w:rFonts w:ascii="Tahoma" w:eastAsia="Times New Roman" w:hAnsi="Tahoma" w:cs="Tahoma"/>
          <w:color w:val="auto"/>
          <w:sz w:val="20"/>
          <w:szCs w:val="20"/>
          <w:lang w:eastAsia="el-GR"/>
        </w:rPr>
        <w:t xml:space="preserve"> thorough study of the concepts involved in the project made us aware of the vast importance of secure communication as well as the capabilities of embedded hardware in the IoT </w:t>
      </w:r>
      <w:r w:rsidR="00D43E97">
        <w:rPr>
          <w:rFonts w:ascii="Tahoma" w:eastAsia="Times New Roman" w:hAnsi="Tahoma" w:cs="Tahoma"/>
          <w:color w:val="auto"/>
          <w:sz w:val="20"/>
          <w:szCs w:val="20"/>
          <w:lang w:eastAsia="el-GR"/>
        </w:rPr>
        <w:t>environment.</w:t>
      </w:r>
    </w:p>
    <w:p w:rsidR="00751A5C" w:rsidRDefault="00751A5C" w:rsidP="00EC6E2B">
      <w:pPr>
        <w:spacing w:line="240" w:lineRule="auto"/>
        <w:rPr>
          <w:rFonts w:ascii="Tahoma" w:eastAsia="Times New Roman" w:hAnsi="Tahoma" w:cs="Tahoma"/>
          <w:color w:val="auto"/>
          <w:sz w:val="20"/>
          <w:szCs w:val="20"/>
          <w:lang w:eastAsia="el-GR"/>
        </w:rPr>
      </w:pPr>
    </w:p>
    <w:p w:rsidR="00751A5C" w:rsidRPr="00751A5C" w:rsidRDefault="00751A5C" w:rsidP="00751A5C">
      <w:pPr>
        <w:pStyle w:val="ListParagraph"/>
        <w:numPr>
          <w:ilvl w:val="0"/>
          <w:numId w:val="14"/>
        </w:numPr>
        <w:spacing w:line="240" w:lineRule="auto"/>
        <w:rPr>
          <w:rFonts w:ascii="Tahoma" w:eastAsia="Times New Roman" w:hAnsi="Tahoma" w:cs="Tahoma"/>
          <w:color w:val="auto"/>
          <w:sz w:val="20"/>
          <w:szCs w:val="20"/>
          <w:lang w:eastAsia="el-GR"/>
        </w:rPr>
      </w:pPr>
      <w:r w:rsidRPr="00751A5C">
        <w:rPr>
          <w:rFonts w:ascii="Tahoma" w:eastAsia="Times New Roman" w:hAnsi="Tahoma" w:cs="Tahoma"/>
          <w:sz w:val="20"/>
          <w:szCs w:val="20"/>
          <w:lang w:eastAsia="el-GR"/>
        </w:rPr>
        <w:t>EXPANDING THE IDEA</w:t>
      </w:r>
    </w:p>
    <w:p w:rsidR="00751A5C" w:rsidRDefault="00751A5C" w:rsidP="002E6FB1">
      <w:p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Some ideas the great team has come up with were:</w:t>
      </w:r>
    </w:p>
    <w:p w:rsidR="002E6FB1" w:rsidRDefault="00751A5C" w:rsidP="002E6FB1">
      <w:pPr>
        <w:pStyle w:val="ListParagraph"/>
        <w:numPr>
          <w:ilvl w:val="0"/>
          <w:numId w:val="37"/>
        </w:numPr>
        <w:spacing w:line="240" w:lineRule="auto"/>
        <w:rPr>
          <w:rFonts w:ascii="Tahoma" w:eastAsia="Times New Roman" w:hAnsi="Tahoma" w:cs="Tahoma"/>
          <w:color w:val="auto"/>
          <w:sz w:val="20"/>
          <w:szCs w:val="20"/>
          <w:lang w:eastAsia="el-GR"/>
        </w:rPr>
      </w:pPr>
      <w:r w:rsidRPr="002E6FB1">
        <w:rPr>
          <w:rFonts w:ascii="Tahoma" w:eastAsia="Times New Roman" w:hAnsi="Tahoma" w:cs="Tahoma"/>
          <w:color w:val="auto"/>
          <w:sz w:val="20"/>
          <w:szCs w:val="20"/>
          <w:lang w:eastAsia="el-GR"/>
        </w:rPr>
        <w:t xml:space="preserve">Implementation of AES 192-bit/256-bit </w:t>
      </w:r>
      <w:r w:rsidR="001E49E2" w:rsidRPr="002E6FB1">
        <w:rPr>
          <w:rFonts w:ascii="Tahoma" w:eastAsia="Times New Roman" w:hAnsi="Tahoma" w:cs="Tahoma"/>
          <w:color w:val="auto"/>
          <w:sz w:val="20"/>
          <w:szCs w:val="20"/>
          <w:lang w:eastAsia="el-GR"/>
        </w:rPr>
        <w:t>d</w:t>
      </w:r>
      <w:r w:rsidRPr="002E6FB1">
        <w:rPr>
          <w:rFonts w:ascii="Tahoma" w:eastAsia="Times New Roman" w:hAnsi="Tahoma" w:cs="Tahoma"/>
          <w:color w:val="auto"/>
          <w:sz w:val="20"/>
          <w:szCs w:val="20"/>
          <w:lang w:eastAsia="el-GR"/>
        </w:rPr>
        <w:t>ecr</w:t>
      </w:r>
      <w:r w:rsidR="001E49E2" w:rsidRPr="002E6FB1">
        <w:rPr>
          <w:rFonts w:ascii="Tahoma" w:eastAsia="Times New Roman" w:hAnsi="Tahoma" w:cs="Tahoma"/>
          <w:color w:val="auto"/>
          <w:sz w:val="20"/>
          <w:szCs w:val="20"/>
          <w:lang w:eastAsia="el-GR"/>
        </w:rPr>
        <w:t>yption-encryption process and various other block modes of operation (Electronic Codebook (ECB), Propagating Cipher Block Chaining (PCBC), Cipher Feedback (CFB), Output Feedback (OFB), Counter (CTR)).</w:t>
      </w:r>
    </w:p>
    <w:p w:rsidR="002E6FB1" w:rsidRPr="002E6FB1" w:rsidRDefault="002E6FB1" w:rsidP="002E6FB1">
      <w:pPr>
        <w:pStyle w:val="ListParagraph"/>
        <w:spacing w:line="240" w:lineRule="auto"/>
        <w:ind w:left="360"/>
        <w:rPr>
          <w:rFonts w:ascii="Tahoma" w:eastAsia="Times New Roman" w:hAnsi="Tahoma" w:cs="Tahoma"/>
          <w:color w:val="auto"/>
          <w:sz w:val="20"/>
          <w:szCs w:val="20"/>
          <w:lang w:eastAsia="el-GR"/>
        </w:rPr>
      </w:pPr>
    </w:p>
    <w:p w:rsidR="001E49E2" w:rsidRPr="002E6FB1" w:rsidRDefault="001E49E2" w:rsidP="002E6FB1">
      <w:pPr>
        <w:pStyle w:val="ListParagraph"/>
        <w:numPr>
          <w:ilvl w:val="0"/>
          <w:numId w:val="37"/>
        </w:numPr>
        <w:spacing w:line="240" w:lineRule="auto"/>
        <w:rPr>
          <w:rFonts w:ascii="Tahoma" w:eastAsia="Times New Roman" w:hAnsi="Tahoma" w:cs="Tahoma"/>
          <w:color w:val="auto"/>
          <w:sz w:val="20"/>
          <w:szCs w:val="20"/>
          <w:lang w:eastAsia="el-GR"/>
        </w:rPr>
      </w:pPr>
      <w:r w:rsidRPr="002E6FB1">
        <w:rPr>
          <w:rFonts w:ascii="Tahoma" w:eastAsia="Times New Roman" w:hAnsi="Tahoma" w:cs="Tahoma"/>
          <w:color w:val="auto"/>
          <w:sz w:val="20"/>
          <w:szCs w:val="20"/>
          <w:lang w:eastAsia="el-GR"/>
        </w:rPr>
        <w:t xml:space="preserve">Replacement of the UART communication with wireless connectivity such as, </w:t>
      </w:r>
    </w:p>
    <w:p w:rsidR="001E49E2" w:rsidRDefault="001E49E2" w:rsidP="002E6FB1">
      <w:pPr>
        <w:pStyle w:val="ListParagraph"/>
        <w:spacing w:line="240" w:lineRule="auto"/>
        <w:ind w:left="360"/>
        <w:rPr>
          <w:rFonts w:ascii="Tahoma" w:eastAsia="Times New Roman" w:hAnsi="Tahoma" w:cs="Tahoma"/>
          <w:color w:val="auto"/>
          <w:sz w:val="20"/>
          <w:szCs w:val="20"/>
          <w:lang w:eastAsia="el-GR"/>
        </w:rPr>
      </w:pPr>
      <w:r w:rsidRPr="002E6FB1">
        <w:rPr>
          <w:rFonts w:ascii="Tahoma" w:eastAsia="Times New Roman" w:hAnsi="Tahoma" w:cs="Tahoma"/>
          <w:color w:val="auto"/>
          <w:sz w:val="20"/>
          <w:szCs w:val="20"/>
          <w:lang w:eastAsia="el-GR"/>
        </w:rPr>
        <w:t xml:space="preserve">Wi-Fi or Bluetooth, for exchanging data between not only two boards but </w:t>
      </w:r>
      <w:r w:rsidR="002E6FB1" w:rsidRPr="002E6FB1">
        <w:rPr>
          <w:rFonts w:ascii="Tahoma" w:eastAsia="Times New Roman" w:hAnsi="Tahoma" w:cs="Tahoma"/>
          <w:color w:val="auto"/>
          <w:sz w:val="20"/>
          <w:szCs w:val="20"/>
          <w:lang w:eastAsia="el-GR"/>
        </w:rPr>
        <w:t>a group of users in range.</w:t>
      </w:r>
    </w:p>
    <w:p w:rsidR="002E6FB1" w:rsidRPr="002E6FB1" w:rsidRDefault="002E6FB1" w:rsidP="002E6FB1">
      <w:pPr>
        <w:pStyle w:val="ListParagraph"/>
        <w:spacing w:line="240" w:lineRule="auto"/>
        <w:ind w:left="360"/>
        <w:rPr>
          <w:rFonts w:ascii="Tahoma" w:eastAsia="Times New Roman" w:hAnsi="Tahoma" w:cs="Tahoma"/>
          <w:color w:val="auto"/>
          <w:sz w:val="20"/>
          <w:szCs w:val="20"/>
          <w:lang w:eastAsia="el-GR"/>
        </w:rPr>
      </w:pPr>
    </w:p>
    <w:p w:rsidR="002E6FB1" w:rsidRDefault="001E49E2" w:rsidP="002E6FB1">
      <w:pPr>
        <w:pStyle w:val="ListParagraph"/>
        <w:numPr>
          <w:ilvl w:val="0"/>
          <w:numId w:val="37"/>
        </w:numPr>
        <w:spacing w:line="240" w:lineRule="auto"/>
        <w:rPr>
          <w:rFonts w:ascii="Tahoma" w:eastAsia="Times New Roman" w:hAnsi="Tahoma" w:cs="Tahoma"/>
          <w:color w:val="auto"/>
          <w:sz w:val="20"/>
          <w:szCs w:val="20"/>
          <w:lang w:eastAsia="el-GR"/>
        </w:rPr>
      </w:pPr>
      <w:r w:rsidRPr="002E6FB1">
        <w:rPr>
          <w:rFonts w:ascii="Tahoma" w:eastAsia="Times New Roman" w:hAnsi="Tahoma" w:cs="Tahoma"/>
          <w:color w:val="auto"/>
          <w:sz w:val="20"/>
          <w:szCs w:val="20"/>
          <w:lang w:eastAsia="el-GR"/>
        </w:rPr>
        <w:t>Creation of a key distribution system that will allow the exchange of different keys between the available users.</w:t>
      </w:r>
    </w:p>
    <w:p w:rsidR="002E6FB1" w:rsidRDefault="002E6FB1" w:rsidP="002E6FB1">
      <w:pPr>
        <w:pStyle w:val="ListParagraph"/>
        <w:spacing w:line="240" w:lineRule="auto"/>
        <w:ind w:left="360"/>
        <w:rPr>
          <w:rFonts w:ascii="Tahoma" w:eastAsia="Times New Roman" w:hAnsi="Tahoma" w:cs="Tahoma"/>
          <w:color w:val="auto"/>
          <w:sz w:val="20"/>
          <w:szCs w:val="20"/>
          <w:lang w:eastAsia="el-GR"/>
        </w:rPr>
      </w:pPr>
    </w:p>
    <w:p w:rsidR="002E6FB1" w:rsidRPr="002E6FB1" w:rsidRDefault="002E6FB1" w:rsidP="002E6FB1">
      <w:pPr>
        <w:pStyle w:val="ListParagraph"/>
        <w:numPr>
          <w:ilvl w:val="0"/>
          <w:numId w:val="37"/>
        </w:numPr>
        <w:spacing w:line="240" w:lineRule="auto"/>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Using the capabilities of the ARM Microprocessor we could provide our system with a key</w:t>
      </w:r>
      <w:r w:rsidR="00F8002F">
        <w:rPr>
          <w:rFonts w:ascii="Tahoma" w:eastAsia="Times New Roman" w:hAnsi="Tahoma" w:cs="Tahoma"/>
          <w:color w:val="auto"/>
          <w:sz w:val="20"/>
          <w:szCs w:val="20"/>
          <w:lang w:eastAsia="el-GR"/>
        </w:rPr>
        <w:t>board and</w:t>
      </w:r>
      <w:r>
        <w:rPr>
          <w:rFonts w:ascii="Tahoma" w:eastAsia="Times New Roman" w:hAnsi="Tahoma" w:cs="Tahoma"/>
          <w:color w:val="auto"/>
          <w:sz w:val="20"/>
          <w:szCs w:val="20"/>
          <w:lang w:eastAsia="el-GR"/>
        </w:rPr>
        <w:t xml:space="preserve"> display </w:t>
      </w:r>
      <w:r w:rsidR="00F8002F">
        <w:rPr>
          <w:rFonts w:ascii="Tahoma" w:eastAsia="Times New Roman" w:hAnsi="Tahoma" w:cs="Tahoma"/>
          <w:color w:val="auto"/>
          <w:sz w:val="20"/>
          <w:szCs w:val="20"/>
          <w:lang w:eastAsia="el-GR"/>
        </w:rPr>
        <w:t>resulting in</w:t>
      </w:r>
      <w:r>
        <w:rPr>
          <w:rFonts w:ascii="Tahoma" w:eastAsia="Times New Roman" w:hAnsi="Tahoma" w:cs="Tahoma"/>
          <w:color w:val="auto"/>
          <w:sz w:val="20"/>
          <w:szCs w:val="20"/>
          <w:lang w:eastAsia="el-GR"/>
        </w:rPr>
        <w:t xml:space="preserve"> a</w:t>
      </w:r>
      <w:r w:rsidR="00F8002F">
        <w:rPr>
          <w:rFonts w:ascii="Tahoma" w:eastAsia="Times New Roman" w:hAnsi="Tahoma" w:cs="Tahoma"/>
          <w:color w:val="auto"/>
          <w:sz w:val="20"/>
          <w:szCs w:val="20"/>
          <w:lang w:eastAsia="el-GR"/>
        </w:rPr>
        <w:t>n</w:t>
      </w:r>
      <w:r>
        <w:rPr>
          <w:rFonts w:ascii="Tahoma" w:eastAsia="Times New Roman" w:hAnsi="Tahoma" w:cs="Tahoma"/>
          <w:color w:val="auto"/>
          <w:sz w:val="20"/>
          <w:szCs w:val="20"/>
          <w:lang w:eastAsia="el-GR"/>
        </w:rPr>
        <w:t xml:space="preserve"> autonomous secure communication device without the need of a host computer.</w:t>
      </w:r>
    </w:p>
    <w:p w:rsidR="002E6FB1" w:rsidRPr="001E49E2" w:rsidRDefault="002E6FB1" w:rsidP="002E6FB1">
      <w:pPr>
        <w:spacing w:line="240" w:lineRule="auto"/>
        <w:rPr>
          <w:rFonts w:ascii="Tahoma" w:eastAsia="Times New Roman" w:hAnsi="Tahoma" w:cs="Tahoma"/>
          <w:color w:val="auto"/>
          <w:sz w:val="20"/>
          <w:szCs w:val="20"/>
          <w:lang w:eastAsia="el-GR"/>
        </w:rPr>
      </w:pPr>
    </w:p>
    <w:p w:rsidR="00751A5C" w:rsidRDefault="00751A5C" w:rsidP="00751A5C">
      <w:pPr>
        <w:pStyle w:val="ListParagraph"/>
        <w:spacing w:line="240" w:lineRule="auto"/>
        <w:ind w:left="360"/>
        <w:rPr>
          <w:rFonts w:ascii="Tahoma" w:eastAsia="Times New Roman" w:hAnsi="Tahoma" w:cs="Tahoma"/>
          <w:color w:val="auto"/>
          <w:sz w:val="20"/>
          <w:szCs w:val="20"/>
          <w:lang w:eastAsia="el-GR"/>
        </w:rPr>
      </w:pPr>
    </w:p>
    <w:p w:rsidR="00751A5C" w:rsidRPr="00751A5C" w:rsidRDefault="00985966" w:rsidP="00751A5C">
      <w:pPr>
        <w:pStyle w:val="ListParagraph"/>
        <w:spacing w:line="240" w:lineRule="auto"/>
        <w:ind w:left="360"/>
        <w:rPr>
          <w:rFonts w:ascii="Tahoma" w:eastAsia="Times New Roman" w:hAnsi="Tahoma" w:cs="Tahoma"/>
          <w:color w:val="auto"/>
          <w:sz w:val="20"/>
          <w:szCs w:val="20"/>
          <w:lang w:eastAsia="el-GR"/>
        </w:rPr>
      </w:pPr>
      <w:r>
        <w:rPr>
          <w:rFonts w:ascii="Tahoma" w:eastAsia="Times New Roman" w:hAnsi="Tahoma" w:cs="Tahoma"/>
          <w:color w:val="auto"/>
          <w:sz w:val="20"/>
          <w:szCs w:val="20"/>
          <w:lang w:eastAsia="el-GR"/>
        </w:rPr>
        <w:t>S</w:t>
      </w:r>
      <w:bookmarkStart w:id="0" w:name="_GoBack"/>
      <w:bookmarkEnd w:id="0"/>
    </w:p>
    <w:p w:rsidR="002F5BB3" w:rsidRPr="001843FF" w:rsidRDefault="002F5BB3" w:rsidP="00EC6E2B">
      <w:pPr>
        <w:pStyle w:val="ListParagraph"/>
        <w:numPr>
          <w:ilvl w:val="0"/>
          <w:numId w:val="14"/>
        </w:numPr>
        <w:spacing w:line="240" w:lineRule="auto"/>
        <w:rPr>
          <w:rFonts w:ascii="Tahoma" w:eastAsia="Times New Roman" w:hAnsi="Tahoma" w:cs="Tahoma"/>
          <w:sz w:val="20"/>
          <w:szCs w:val="20"/>
          <w:lang w:eastAsia="el-GR"/>
        </w:rPr>
      </w:pPr>
      <w:r w:rsidRPr="001843FF">
        <w:rPr>
          <w:rFonts w:ascii="Tahoma" w:eastAsia="Times New Roman" w:hAnsi="Tahoma" w:cs="Tahoma"/>
          <w:sz w:val="20"/>
          <w:szCs w:val="20"/>
          <w:lang w:eastAsia="el-GR"/>
        </w:rPr>
        <w:t>REFERENCES</w:t>
      </w:r>
    </w:p>
    <w:p w:rsidR="00A5725F" w:rsidRPr="001843FF" w:rsidRDefault="00A5725F" w:rsidP="001843FF">
      <w:pPr>
        <w:pStyle w:val="ListParagraph"/>
        <w:numPr>
          <w:ilvl w:val="0"/>
          <w:numId w:val="29"/>
        </w:numPr>
        <w:spacing w:line="240" w:lineRule="auto"/>
        <w:rPr>
          <w:rFonts w:ascii="Tahoma" w:eastAsia="Times New Roman" w:hAnsi="Tahoma" w:cs="Tahoma"/>
          <w:color w:val="auto"/>
          <w:sz w:val="20"/>
          <w:szCs w:val="20"/>
          <w:lang w:eastAsia="el-GR"/>
        </w:rPr>
      </w:pPr>
      <w:r w:rsidRPr="001843FF">
        <w:rPr>
          <w:rFonts w:ascii="Tahoma" w:eastAsia="Times New Roman" w:hAnsi="Tahoma" w:cs="Tahoma"/>
          <w:color w:val="auto"/>
          <w:sz w:val="20"/>
          <w:szCs w:val="20"/>
          <w:lang w:eastAsia="el-GR"/>
        </w:rPr>
        <w:t>https://en.wikipedia.org/wiki/Advanced_Encryption_Standard</w:t>
      </w:r>
    </w:p>
    <w:p w:rsidR="00A5725F" w:rsidRPr="001843FF" w:rsidRDefault="007F56B2" w:rsidP="001843FF">
      <w:pPr>
        <w:pStyle w:val="ListParagraph"/>
        <w:numPr>
          <w:ilvl w:val="0"/>
          <w:numId w:val="29"/>
        </w:numPr>
        <w:spacing w:line="240" w:lineRule="auto"/>
        <w:rPr>
          <w:rFonts w:ascii="Tahoma" w:eastAsia="Times New Roman" w:hAnsi="Tahoma" w:cs="Tahoma"/>
          <w:color w:val="auto"/>
          <w:sz w:val="20"/>
          <w:szCs w:val="20"/>
          <w:lang w:eastAsia="el-GR"/>
        </w:rPr>
      </w:pPr>
      <w:r w:rsidRPr="001843FF">
        <w:rPr>
          <w:rFonts w:ascii="Tahoma" w:eastAsia="Times New Roman" w:hAnsi="Tahoma" w:cs="Tahoma"/>
          <w:color w:val="auto"/>
          <w:sz w:val="20"/>
          <w:szCs w:val="20"/>
          <w:lang w:eastAsia="el-GR"/>
        </w:rPr>
        <w:t>http://csrc.nist.gov/publications/fips/fips197/fips-197.pdf</w:t>
      </w:r>
    </w:p>
    <w:p w:rsidR="007F56B2" w:rsidRPr="001843FF" w:rsidRDefault="001843FF" w:rsidP="001843FF">
      <w:pPr>
        <w:pStyle w:val="ListParagraph"/>
        <w:numPr>
          <w:ilvl w:val="0"/>
          <w:numId w:val="29"/>
        </w:numPr>
        <w:spacing w:line="240" w:lineRule="auto"/>
        <w:rPr>
          <w:rFonts w:ascii="Tahoma" w:eastAsia="Times New Roman" w:hAnsi="Tahoma" w:cs="Tahoma"/>
          <w:color w:val="auto"/>
          <w:sz w:val="20"/>
          <w:szCs w:val="20"/>
          <w:lang w:eastAsia="el-GR"/>
        </w:rPr>
      </w:pPr>
      <w:r w:rsidRPr="001843FF">
        <w:rPr>
          <w:rFonts w:ascii="Tahoma" w:eastAsia="Times New Roman" w:hAnsi="Tahoma" w:cs="Tahoma"/>
          <w:color w:val="auto"/>
          <w:sz w:val="20"/>
          <w:szCs w:val="20"/>
          <w:lang w:eastAsia="el-GR"/>
        </w:rPr>
        <w:t>https://en.wikipedia.org/wiki/Block_cipher_mode_of_operation#CBC</w:t>
      </w:r>
    </w:p>
    <w:p w:rsidR="001843FF" w:rsidRPr="001843FF" w:rsidRDefault="001843FF" w:rsidP="001843FF">
      <w:pPr>
        <w:pStyle w:val="ListParagraph"/>
        <w:numPr>
          <w:ilvl w:val="0"/>
          <w:numId w:val="29"/>
        </w:numPr>
        <w:spacing w:line="240" w:lineRule="auto"/>
        <w:rPr>
          <w:rFonts w:ascii="Tahoma" w:eastAsia="Times New Roman" w:hAnsi="Tahoma" w:cs="Tahoma"/>
          <w:color w:val="auto"/>
          <w:sz w:val="20"/>
          <w:szCs w:val="20"/>
          <w:lang w:eastAsia="el-GR"/>
        </w:rPr>
      </w:pPr>
      <w:r w:rsidRPr="001843FF">
        <w:rPr>
          <w:rFonts w:ascii="Tahoma" w:eastAsia="Times New Roman" w:hAnsi="Tahoma" w:cs="Tahoma"/>
          <w:color w:val="auto"/>
          <w:sz w:val="20"/>
          <w:szCs w:val="20"/>
          <w:lang w:eastAsia="el-GR"/>
        </w:rPr>
        <w:t>https://sites.google.com/site/terminalbpp/</w:t>
      </w:r>
    </w:p>
    <w:p w:rsidR="00A41A82" w:rsidRDefault="00A41A82" w:rsidP="00EC6E2B">
      <w:pPr>
        <w:spacing w:line="240" w:lineRule="auto"/>
        <w:rPr>
          <w:rFonts w:ascii="Tahoma" w:eastAsia="Times New Roman" w:hAnsi="Tahoma" w:cs="Tahoma"/>
          <w:sz w:val="20"/>
          <w:szCs w:val="20"/>
          <w:lang w:eastAsia="el-GR"/>
        </w:rPr>
      </w:pPr>
    </w:p>
    <w:p w:rsidR="00467AFD" w:rsidRDefault="002F5BB3" w:rsidP="00467AFD">
      <w:pPr>
        <w:spacing w:line="240" w:lineRule="auto"/>
        <w:jc w:val="center"/>
        <w:rPr>
          <w:rFonts w:ascii="Tahoma" w:eastAsia="Times New Roman" w:hAnsi="Tahoma" w:cs="Tahoma"/>
          <w:sz w:val="20"/>
          <w:szCs w:val="20"/>
          <w:lang w:eastAsia="el-GR"/>
        </w:rPr>
      </w:pPr>
      <w:r w:rsidRPr="00B91099">
        <w:rPr>
          <w:rFonts w:ascii="Tahoma" w:eastAsia="Times New Roman" w:hAnsi="Tahoma" w:cs="Tahoma"/>
          <w:sz w:val="20"/>
          <w:szCs w:val="20"/>
          <w:lang w:eastAsia="el-GR"/>
        </w:rPr>
        <w:t>ABOUT THE AUTHORS</w:t>
      </w:r>
    </w:p>
    <w:p w:rsidR="00D15F32" w:rsidRDefault="00D15F32" w:rsidP="00D15F32">
      <w:pPr>
        <w:spacing w:line="240" w:lineRule="auto"/>
        <w:jc w:val="center"/>
        <w:rPr>
          <w:rFonts w:ascii="Tahoma" w:eastAsia="Times New Roman" w:hAnsi="Tahoma" w:cs="Tahoma"/>
          <w:sz w:val="20"/>
          <w:szCs w:val="20"/>
          <w:lang w:eastAsia="el-GR"/>
        </w:rPr>
        <w:sectPr w:rsidR="00D15F32" w:rsidSect="00247466">
          <w:footerReference w:type="default" r:id="rId36"/>
          <w:pgSz w:w="11906" w:h="16838"/>
          <w:pgMar w:top="1440" w:right="1800" w:bottom="1440" w:left="1800" w:header="708" w:footer="708" w:gutter="0"/>
          <w:pgNumType w:start="0"/>
          <w:cols w:space="708"/>
          <w:titlePg/>
          <w:docGrid w:linePitch="360"/>
        </w:sectPr>
      </w:pPr>
      <w:r>
        <w:rPr>
          <w:rFonts w:ascii="Tahoma" w:eastAsia="Times New Roman" w:hAnsi="Tahoma" w:cs="Tahoma"/>
          <w:noProof/>
          <w:sz w:val="20"/>
          <w:szCs w:val="20"/>
          <w:lang w:val="el-GR" w:eastAsia="el-GR"/>
        </w:rPr>
        <w:drawing>
          <wp:inline distT="0" distB="0" distL="0" distR="0">
            <wp:extent cx="1758950" cy="1417756"/>
            <wp:effectExtent l="0" t="0" r="0" b="0"/>
            <wp:docPr id="27" name="Picture 27" descr="C:\Users\TSAFAS\Dropbox\Project\15970306_1331696423567905_46949sdsd255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FAS\Dropbox\Project\15970306_1331696423567905_46949sdsd2551_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2120" cy="1420311"/>
                    </a:xfrm>
                    <a:prstGeom prst="rect">
                      <a:avLst/>
                    </a:prstGeom>
                    <a:noFill/>
                    <a:ln>
                      <a:noFill/>
                    </a:ln>
                  </pic:spPr>
                </pic:pic>
              </a:graphicData>
            </a:graphic>
          </wp:inline>
        </w:drawing>
      </w:r>
    </w:p>
    <w:p w:rsidR="00D15F32" w:rsidRDefault="00D15F32" w:rsidP="00580078">
      <w:pPr>
        <w:spacing w:line="240" w:lineRule="auto"/>
        <w:jc w:val="both"/>
        <w:rPr>
          <w:rFonts w:ascii="Tahoma" w:eastAsia="Times New Roman" w:hAnsi="Tahoma" w:cs="Tahoma"/>
          <w:color w:val="auto"/>
          <w:sz w:val="20"/>
          <w:szCs w:val="20"/>
          <w:lang w:eastAsia="el-GR"/>
        </w:rPr>
      </w:pPr>
      <w:r w:rsidRPr="00D15F32">
        <w:rPr>
          <w:rFonts w:ascii="Tahoma" w:eastAsia="Times New Roman" w:hAnsi="Tahoma" w:cs="Tahoma"/>
          <w:sz w:val="20"/>
          <w:szCs w:val="20"/>
          <w:lang w:eastAsia="el-GR"/>
        </w:rPr>
        <w:t>Skamnelos Nikolaos</w:t>
      </w:r>
      <w:r>
        <w:rPr>
          <w:rFonts w:ascii="Tahoma" w:eastAsia="Times New Roman" w:hAnsi="Tahoma" w:cs="Tahoma"/>
          <w:color w:val="auto"/>
          <w:sz w:val="20"/>
          <w:szCs w:val="20"/>
          <w:lang w:eastAsia="el-GR"/>
        </w:rPr>
        <w:t xml:space="preserve"> is an undergraduate student at Patras </w:t>
      </w:r>
      <w:r w:rsidRPr="00D15F32">
        <w:rPr>
          <w:rFonts w:ascii="Tahoma" w:eastAsia="Times New Roman" w:hAnsi="Tahoma" w:cs="Tahoma"/>
          <w:color w:val="auto"/>
          <w:sz w:val="20"/>
          <w:szCs w:val="20"/>
          <w:lang w:eastAsia="el-GR"/>
        </w:rPr>
        <w:t>Department of Computer Engineering &amp; Informatics</w:t>
      </w:r>
      <w:r>
        <w:rPr>
          <w:rFonts w:ascii="Tahoma" w:eastAsia="Times New Roman" w:hAnsi="Tahoma" w:cs="Tahoma"/>
          <w:color w:val="auto"/>
          <w:sz w:val="20"/>
          <w:szCs w:val="20"/>
          <w:lang w:eastAsia="el-GR"/>
        </w:rPr>
        <w:t>. His interests lay with computer architecture and embedded software.</w:t>
      </w:r>
    </w:p>
    <w:p w:rsidR="00D15F32" w:rsidRDefault="00D15F32" w:rsidP="00580078">
      <w:pPr>
        <w:spacing w:line="240" w:lineRule="auto"/>
        <w:jc w:val="both"/>
        <w:rPr>
          <w:rFonts w:ascii="Tahoma" w:eastAsia="Times New Roman" w:hAnsi="Tahoma" w:cs="Tahoma"/>
          <w:color w:val="auto"/>
          <w:sz w:val="20"/>
          <w:szCs w:val="20"/>
          <w:lang w:eastAsia="el-GR"/>
        </w:rPr>
      </w:pPr>
    </w:p>
    <w:p w:rsidR="00EF10BB" w:rsidRDefault="00532D25" w:rsidP="00580078">
      <w:pPr>
        <w:spacing w:line="240" w:lineRule="auto"/>
        <w:jc w:val="both"/>
        <w:rPr>
          <w:rFonts w:ascii="Tahoma" w:eastAsia="Times New Roman" w:hAnsi="Tahoma" w:cs="Tahoma"/>
          <w:color w:val="auto"/>
          <w:sz w:val="20"/>
          <w:szCs w:val="20"/>
          <w:lang w:eastAsia="el-GR"/>
        </w:rPr>
      </w:pPr>
      <w:r>
        <w:rPr>
          <w:rFonts w:ascii="Tahoma" w:eastAsia="Times New Roman" w:hAnsi="Tahoma" w:cs="Tahoma"/>
          <w:sz w:val="20"/>
          <w:szCs w:val="20"/>
          <w:lang w:eastAsia="el-GR"/>
        </w:rPr>
        <w:t xml:space="preserve">Tsafas Nikolaos </w:t>
      </w:r>
      <w:r w:rsidR="002268BA">
        <w:rPr>
          <w:rFonts w:ascii="Tahoma" w:eastAsia="Times New Roman" w:hAnsi="Tahoma" w:cs="Tahoma"/>
          <w:color w:val="auto"/>
          <w:sz w:val="20"/>
          <w:szCs w:val="20"/>
          <w:lang w:eastAsia="el-GR"/>
        </w:rPr>
        <w:t xml:space="preserve">is currently pursuing his Diploma degree in the ECE </w:t>
      </w:r>
      <w:r w:rsidR="00EE5414">
        <w:rPr>
          <w:rFonts w:ascii="Tahoma" w:eastAsia="Times New Roman" w:hAnsi="Tahoma" w:cs="Tahoma"/>
          <w:color w:val="auto"/>
          <w:sz w:val="20"/>
          <w:szCs w:val="20"/>
          <w:lang w:eastAsia="el-GR"/>
        </w:rPr>
        <w:t>dept.</w:t>
      </w:r>
      <w:r w:rsidR="002268BA">
        <w:rPr>
          <w:rFonts w:ascii="Tahoma" w:eastAsia="Times New Roman" w:hAnsi="Tahoma" w:cs="Tahoma"/>
          <w:color w:val="auto"/>
          <w:sz w:val="20"/>
          <w:szCs w:val="20"/>
          <w:lang w:eastAsia="el-GR"/>
        </w:rPr>
        <w:t>, University of Patras.</w:t>
      </w:r>
      <w:r w:rsidR="002268BA" w:rsidRPr="002268BA">
        <w:t xml:space="preserve"> </w:t>
      </w:r>
      <w:r w:rsidR="002268BA" w:rsidRPr="002268BA">
        <w:rPr>
          <w:rFonts w:ascii="Tahoma" w:eastAsia="Times New Roman" w:hAnsi="Tahoma" w:cs="Tahoma"/>
          <w:color w:val="auto"/>
          <w:sz w:val="20"/>
          <w:szCs w:val="20"/>
          <w:lang w:eastAsia="el-GR"/>
        </w:rPr>
        <w:t>His interests are</w:t>
      </w:r>
      <w:r w:rsidR="00EE5414">
        <w:rPr>
          <w:rFonts w:ascii="Tahoma" w:eastAsia="Times New Roman" w:hAnsi="Tahoma" w:cs="Tahoma"/>
          <w:color w:val="auto"/>
          <w:sz w:val="20"/>
          <w:szCs w:val="20"/>
          <w:lang w:eastAsia="el-GR"/>
        </w:rPr>
        <w:t xml:space="preserve"> </w:t>
      </w:r>
      <w:r w:rsidR="00580078">
        <w:rPr>
          <w:rFonts w:ascii="Tahoma" w:eastAsia="Times New Roman" w:hAnsi="Tahoma" w:cs="Tahoma"/>
          <w:color w:val="auto"/>
          <w:sz w:val="20"/>
          <w:szCs w:val="20"/>
          <w:lang w:eastAsia="el-GR"/>
        </w:rPr>
        <w:t xml:space="preserve">VLSI </w:t>
      </w:r>
      <w:r w:rsidR="00EE5414" w:rsidRPr="00EE5414">
        <w:rPr>
          <w:rFonts w:ascii="Tahoma" w:eastAsia="Times New Roman" w:hAnsi="Tahoma" w:cs="Tahoma"/>
          <w:color w:val="auto"/>
          <w:sz w:val="20"/>
          <w:szCs w:val="20"/>
          <w:lang w:eastAsia="el-GR"/>
        </w:rPr>
        <w:t>circuit</w:t>
      </w:r>
      <w:r w:rsidR="00EE5414">
        <w:rPr>
          <w:rFonts w:ascii="Tahoma" w:eastAsia="Times New Roman" w:hAnsi="Tahoma" w:cs="Tahoma"/>
          <w:color w:val="auto"/>
          <w:sz w:val="20"/>
          <w:szCs w:val="20"/>
          <w:lang w:eastAsia="el-GR"/>
        </w:rPr>
        <w:t xml:space="preserve"> </w:t>
      </w:r>
      <w:r w:rsidR="00EE5414" w:rsidRPr="00EE5414">
        <w:rPr>
          <w:rFonts w:ascii="Tahoma" w:eastAsia="Times New Roman" w:hAnsi="Tahoma" w:cs="Tahoma"/>
          <w:color w:val="auto"/>
          <w:sz w:val="20"/>
          <w:szCs w:val="20"/>
          <w:lang w:eastAsia="el-GR"/>
        </w:rPr>
        <w:t>design</w:t>
      </w:r>
      <w:r w:rsidR="00EE5414">
        <w:rPr>
          <w:rFonts w:ascii="Tahoma" w:eastAsia="Times New Roman" w:hAnsi="Tahoma" w:cs="Tahoma"/>
          <w:color w:val="auto"/>
          <w:sz w:val="20"/>
          <w:szCs w:val="20"/>
          <w:lang w:eastAsia="el-GR"/>
        </w:rPr>
        <w:t>, digital signal processing and</w:t>
      </w:r>
      <w:r w:rsidR="00EE5414" w:rsidRPr="00EE5414">
        <w:rPr>
          <w:rFonts w:ascii="Tahoma" w:eastAsia="Times New Roman" w:hAnsi="Tahoma" w:cs="Tahoma"/>
          <w:color w:val="auto"/>
          <w:sz w:val="20"/>
          <w:szCs w:val="20"/>
          <w:lang w:eastAsia="el-GR"/>
        </w:rPr>
        <w:t xml:space="preserve"> </w:t>
      </w:r>
      <w:r w:rsidR="00EE5414" w:rsidRPr="002268BA">
        <w:rPr>
          <w:rFonts w:ascii="Tahoma" w:eastAsia="Times New Roman" w:hAnsi="Tahoma" w:cs="Tahoma"/>
          <w:color w:val="auto"/>
          <w:sz w:val="20"/>
          <w:szCs w:val="20"/>
          <w:lang w:eastAsia="el-GR"/>
        </w:rPr>
        <w:t>embedded systems</w:t>
      </w:r>
      <w:r w:rsidR="002268BA" w:rsidRPr="002268BA">
        <w:rPr>
          <w:rFonts w:ascii="Tahoma" w:eastAsia="Times New Roman" w:hAnsi="Tahoma" w:cs="Tahoma"/>
          <w:color w:val="auto"/>
          <w:sz w:val="20"/>
          <w:szCs w:val="20"/>
          <w:lang w:eastAsia="el-GR"/>
        </w:rPr>
        <w:t>.</w:t>
      </w:r>
    </w:p>
    <w:p w:rsidR="00580078" w:rsidRDefault="00580078" w:rsidP="00EC6E2B">
      <w:pPr>
        <w:spacing w:line="240" w:lineRule="auto"/>
        <w:rPr>
          <w:rFonts w:ascii="Tahoma" w:eastAsia="Times New Roman" w:hAnsi="Tahoma" w:cs="Tahoma"/>
          <w:color w:val="auto"/>
          <w:sz w:val="20"/>
          <w:szCs w:val="20"/>
          <w:lang w:eastAsia="el-GR"/>
        </w:rPr>
      </w:pPr>
    </w:p>
    <w:p w:rsidR="00D15F32" w:rsidRPr="00580078" w:rsidRDefault="00D15F32" w:rsidP="00EC6E2B">
      <w:pPr>
        <w:spacing w:line="240" w:lineRule="auto"/>
        <w:rPr>
          <w:rFonts w:ascii="Tahoma" w:eastAsia="Times New Roman" w:hAnsi="Tahoma" w:cs="Tahoma"/>
          <w:color w:val="auto"/>
          <w:sz w:val="20"/>
          <w:szCs w:val="20"/>
          <w:lang w:eastAsia="el-GR"/>
        </w:rPr>
      </w:pPr>
    </w:p>
    <w:p w:rsidR="00580078" w:rsidRPr="00580078" w:rsidRDefault="00580078" w:rsidP="00EC6E2B">
      <w:pPr>
        <w:spacing w:line="240" w:lineRule="auto"/>
        <w:rPr>
          <w:rFonts w:ascii="Tahoma" w:eastAsia="Times New Roman" w:hAnsi="Tahoma" w:cs="Tahoma"/>
          <w:color w:val="auto"/>
          <w:sz w:val="20"/>
          <w:szCs w:val="20"/>
          <w:lang w:eastAsia="el-GR"/>
        </w:rPr>
        <w:sectPr w:rsidR="00580078" w:rsidRPr="00580078" w:rsidSect="00580078">
          <w:type w:val="continuous"/>
          <w:pgSz w:w="11906" w:h="16838"/>
          <w:pgMar w:top="1440" w:right="1800" w:bottom="1440" w:left="1800" w:header="708" w:footer="708" w:gutter="0"/>
          <w:pgNumType w:start="0"/>
          <w:cols w:num="2" w:space="708"/>
          <w:titlePg/>
          <w:docGrid w:linePitch="360"/>
        </w:sectPr>
      </w:pPr>
    </w:p>
    <w:p w:rsidR="001E00DD" w:rsidRDefault="001E00DD" w:rsidP="00EC6E2B">
      <w:pPr>
        <w:spacing w:line="240" w:lineRule="auto"/>
        <w:rPr>
          <w:rFonts w:ascii="Tahoma" w:eastAsia="Times New Roman" w:hAnsi="Tahoma" w:cs="Tahoma"/>
          <w:color w:val="auto"/>
          <w:sz w:val="20"/>
          <w:szCs w:val="20"/>
          <w:lang w:eastAsia="el-GR"/>
        </w:rPr>
      </w:pPr>
    </w:p>
    <w:p w:rsidR="001E00DD" w:rsidRDefault="001E00DD" w:rsidP="00EC6E2B">
      <w:pPr>
        <w:spacing w:line="240" w:lineRule="auto"/>
        <w:rPr>
          <w:rFonts w:ascii="Tahoma" w:eastAsia="Times New Roman" w:hAnsi="Tahoma" w:cs="Tahoma"/>
          <w:color w:val="auto"/>
          <w:sz w:val="20"/>
          <w:szCs w:val="20"/>
          <w:lang w:eastAsia="el-GR"/>
        </w:rPr>
      </w:pPr>
    </w:p>
    <w:p w:rsidR="00580078" w:rsidRDefault="00580078" w:rsidP="00EC6E2B">
      <w:pPr>
        <w:spacing w:line="240" w:lineRule="auto"/>
        <w:rPr>
          <w:rFonts w:ascii="Tahoma" w:eastAsia="Times New Roman" w:hAnsi="Tahoma" w:cs="Tahoma"/>
          <w:color w:val="auto"/>
          <w:sz w:val="20"/>
          <w:szCs w:val="20"/>
          <w:lang w:eastAsia="el-GR"/>
        </w:rPr>
      </w:pPr>
    </w:p>
    <w:p w:rsidR="00580078" w:rsidRDefault="00580078" w:rsidP="00EC6E2B">
      <w:pPr>
        <w:spacing w:line="240" w:lineRule="auto"/>
        <w:rPr>
          <w:rFonts w:ascii="Tahoma" w:eastAsia="Times New Roman" w:hAnsi="Tahoma" w:cs="Tahoma"/>
          <w:color w:val="auto"/>
          <w:sz w:val="20"/>
          <w:szCs w:val="20"/>
          <w:lang w:eastAsia="el-GR"/>
        </w:rPr>
      </w:pPr>
    </w:p>
    <w:p w:rsidR="00580078" w:rsidRDefault="00580078" w:rsidP="00EC6E2B">
      <w:pPr>
        <w:spacing w:line="240" w:lineRule="auto"/>
        <w:rPr>
          <w:rFonts w:ascii="Tahoma" w:eastAsia="Times New Roman" w:hAnsi="Tahoma" w:cs="Tahoma"/>
          <w:color w:val="auto"/>
          <w:sz w:val="20"/>
          <w:szCs w:val="20"/>
          <w:lang w:eastAsia="el-GR"/>
        </w:rPr>
      </w:pPr>
    </w:p>
    <w:p w:rsidR="00580078" w:rsidRDefault="00580078" w:rsidP="00EC6E2B">
      <w:pPr>
        <w:spacing w:line="240" w:lineRule="auto"/>
        <w:rPr>
          <w:rFonts w:ascii="Tahoma" w:eastAsia="Times New Roman" w:hAnsi="Tahoma" w:cs="Tahoma"/>
          <w:color w:val="auto"/>
          <w:sz w:val="20"/>
          <w:szCs w:val="20"/>
          <w:lang w:eastAsia="el-GR"/>
        </w:rPr>
      </w:pPr>
    </w:p>
    <w:p w:rsidR="00580078" w:rsidRPr="00FC7DF1" w:rsidRDefault="00580078" w:rsidP="00EC6E2B">
      <w:pPr>
        <w:spacing w:line="240" w:lineRule="auto"/>
        <w:rPr>
          <w:rFonts w:ascii="Tahoma" w:eastAsia="Times New Roman" w:hAnsi="Tahoma" w:cs="Tahoma"/>
          <w:color w:val="auto"/>
          <w:sz w:val="20"/>
          <w:szCs w:val="20"/>
          <w:lang w:eastAsia="el-GR"/>
        </w:rPr>
      </w:pPr>
    </w:p>
    <w:sectPr w:rsidR="00580078" w:rsidRPr="00FC7DF1" w:rsidSect="00580078">
      <w:type w:val="continuous"/>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5A9" w:rsidRDefault="001145A9" w:rsidP="00247466">
      <w:pPr>
        <w:spacing w:after="0" w:line="240" w:lineRule="auto"/>
      </w:pPr>
      <w:r>
        <w:separator/>
      </w:r>
    </w:p>
  </w:endnote>
  <w:endnote w:type="continuationSeparator" w:id="0">
    <w:p w:rsidR="001145A9" w:rsidRDefault="001145A9" w:rsidP="00247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Bookman Old Style">
    <w:panose1 w:val="02050604050505020204"/>
    <w:charset w:val="A1"/>
    <w:family w:val="roman"/>
    <w:pitch w:val="variable"/>
    <w:sig w:usb0="00000287" w:usb1="00000000" w:usb2="00000000" w:usb3="00000000" w:csb0="000000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mbria,Bol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914757"/>
      <w:docPartObj>
        <w:docPartGallery w:val="Page Numbers (Bottom of Page)"/>
        <w:docPartUnique/>
      </w:docPartObj>
    </w:sdtPr>
    <w:sdtEndPr>
      <w:rPr>
        <w:noProof/>
      </w:rPr>
    </w:sdtEndPr>
    <w:sdtContent>
      <w:p w:rsidR="00683542" w:rsidRDefault="00683542">
        <w:pPr>
          <w:pStyle w:val="Footer"/>
          <w:jc w:val="center"/>
        </w:pPr>
        <w:r>
          <w:fldChar w:fldCharType="begin"/>
        </w:r>
        <w:r>
          <w:instrText xml:space="preserve"> PAGE   \* MERGEFORMAT </w:instrText>
        </w:r>
        <w:r>
          <w:fldChar w:fldCharType="separate"/>
        </w:r>
        <w:r w:rsidR="00985966">
          <w:rPr>
            <w:noProof/>
          </w:rPr>
          <w:t>16</w:t>
        </w:r>
        <w:r>
          <w:rPr>
            <w:noProof/>
          </w:rPr>
          <w:fldChar w:fldCharType="end"/>
        </w:r>
      </w:p>
    </w:sdtContent>
  </w:sdt>
  <w:p w:rsidR="00683542" w:rsidRDefault="00683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5A9" w:rsidRDefault="001145A9" w:rsidP="00247466">
      <w:pPr>
        <w:spacing w:after="0" w:line="240" w:lineRule="auto"/>
      </w:pPr>
      <w:r>
        <w:separator/>
      </w:r>
    </w:p>
  </w:footnote>
  <w:footnote w:type="continuationSeparator" w:id="0">
    <w:p w:rsidR="001145A9" w:rsidRDefault="001145A9" w:rsidP="00247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446B"/>
    <w:multiLevelType w:val="hybridMultilevel"/>
    <w:tmpl w:val="14F692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64266A"/>
    <w:multiLevelType w:val="hybridMultilevel"/>
    <w:tmpl w:val="476ED2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673D14"/>
    <w:multiLevelType w:val="hybridMultilevel"/>
    <w:tmpl w:val="CAF00AB4"/>
    <w:lvl w:ilvl="0" w:tplc="0408000D">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85252FD"/>
    <w:multiLevelType w:val="hybridMultilevel"/>
    <w:tmpl w:val="E814EC88"/>
    <w:lvl w:ilvl="0" w:tplc="ADF07AA6">
      <w:start w:val="1"/>
      <w:numFmt w:val="decimal"/>
      <w:lvlText w:val="2.2.%1"/>
      <w:lvlJc w:val="left"/>
      <w:pPr>
        <w:ind w:left="1919" w:hanging="360"/>
      </w:pPr>
      <w:rPr>
        <w:rFonts w:hint="default"/>
        <w:color w:val="5B9BD5" w:themeColor="accent1"/>
      </w:rPr>
    </w:lvl>
    <w:lvl w:ilvl="1" w:tplc="04080019">
      <w:start w:val="1"/>
      <w:numFmt w:val="lowerLetter"/>
      <w:lvlText w:val="%2."/>
      <w:lvlJc w:val="left"/>
      <w:pPr>
        <w:ind w:left="2639" w:hanging="360"/>
      </w:pPr>
    </w:lvl>
    <w:lvl w:ilvl="2" w:tplc="0408001B">
      <w:start w:val="1"/>
      <w:numFmt w:val="lowerRoman"/>
      <w:lvlText w:val="%3."/>
      <w:lvlJc w:val="right"/>
      <w:pPr>
        <w:ind w:left="3359" w:hanging="180"/>
      </w:pPr>
    </w:lvl>
    <w:lvl w:ilvl="3" w:tplc="0408000F">
      <w:start w:val="1"/>
      <w:numFmt w:val="decimal"/>
      <w:lvlText w:val="%4."/>
      <w:lvlJc w:val="left"/>
      <w:pPr>
        <w:ind w:left="4079" w:hanging="360"/>
      </w:pPr>
    </w:lvl>
    <w:lvl w:ilvl="4" w:tplc="04080019" w:tentative="1">
      <w:start w:val="1"/>
      <w:numFmt w:val="lowerLetter"/>
      <w:lvlText w:val="%5."/>
      <w:lvlJc w:val="left"/>
      <w:pPr>
        <w:ind w:left="4799" w:hanging="360"/>
      </w:pPr>
    </w:lvl>
    <w:lvl w:ilvl="5" w:tplc="0408001B" w:tentative="1">
      <w:start w:val="1"/>
      <w:numFmt w:val="lowerRoman"/>
      <w:lvlText w:val="%6."/>
      <w:lvlJc w:val="right"/>
      <w:pPr>
        <w:ind w:left="5519" w:hanging="180"/>
      </w:pPr>
    </w:lvl>
    <w:lvl w:ilvl="6" w:tplc="0408000F" w:tentative="1">
      <w:start w:val="1"/>
      <w:numFmt w:val="decimal"/>
      <w:lvlText w:val="%7."/>
      <w:lvlJc w:val="left"/>
      <w:pPr>
        <w:ind w:left="6239" w:hanging="360"/>
      </w:pPr>
    </w:lvl>
    <w:lvl w:ilvl="7" w:tplc="04080019" w:tentative="1">
      <w:start w:val="1"/>
      <w:numFmt w:val="lowerLetter"/>
      <w:lvlText w:val="%8."/>
      <w:lvlJc w:val="left"/>
      <w:pPr>
        <w:ind w:left="6959" w:hanging="360"/>
      </w:pPr>
    </w:lvl>
    <w:lvl w:ilvl="8" w:tplc="0408001B" w:tentative="1">
      <w:start w:val="1"/>
      <w:numFmt w:val="lowerRoman"/>
      <w:lvlText w:val="%9."/>
      <w:lvlJc w:val="right"/>
      <w:pPr>
        <w:ind w:left="7679" w:hanging="180"/>
      </w:pPr>
    </w:lvl>
  </w:abstractNum>
  <w:abstractNum w:abstractNumId="4" w15:restartNumberingAfterBreak="0">
    <w:nsid w:val="0A092FCF"/>
    <w:multiLevelType w:val="hybridMultilevel"/>
    <w:tmpl w:val="A98291EA"/>
    <w:lvl w:ilvl="0" w:tplc="0408000D">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15:restartNumberingAfterBreak="0">
    <w:nsid w:val="169C0764"/>
    <w:multiLevelType w:val="hybridMultilevel"/>
    <w:tmpl w:val="93129878"/>
    <w:lvl w:ilvl="0" w:tplc="D06EB12C">
      <w:start w:val="1"/>
      <w:numFmt w:val="decimal"/>
      <w:lvlText w:val="2.2.%1"/>
      <w:lvlJc w:val="left"/>
      <w:pPr>
        <w:ind w:left="1821" w:hanging="360"/>
      </w:pPr>
      <w:rPr>
        <w:rFonts w:hint="default"/>
        <w:color w:val="5B9BD5" w:themeColor="accent1"/>
      </w:rPr>
    </w:lvl>
    <w:lvl w:ilvl="1" w:tplc="04080019" w:tentative="1">
      <w:start w:val="1"/>
      <w:numFmt w:val="lowerLetter"/>
      <w:lvlText w:val="%2."/>
      <w:lvlJc w:val="left"/>
      <w:pPr>
        <w:ind w:left="2541" w:hanging="360"/>
      </w:pPr>
    </w:lvl>
    <w:lvl w:ilvl="2" w:tplc="0408001B" w:tentative="1">
      <w:start w:val="1"/>
      <w:numFmt w:val="lowerRoman"/>
      <w:lvlText w:val="%3."/>
      <w:lvlJc w:val="right"/>
      <w:pPr>
        <w:ind w:left="3261" w:hanging="180"/>
      </w:pPr>
    </w:lvl>
    <w:lvl w:ilvl="3" w:tplc="0408000F" w:tentative="1">
      <w:start w:val="1"/>
      <w:numFmt w:val="decimal"/>
      <w:lvlText w:val="%4."/>
      <w:lvlJc w:val="left"/>
      <w:pPr>
        <w:ind w:left="3981" w:hanging="360"/>
      </w:pPr>
    </w:lvl>
    <w:lvl w:ilvl="4" w:tplc="04080019" w:tentative="1">
      <w:start w:val="1"/>
      <w:numFmt w:val="lowerLetter"/>
      <w:lvlText w:val="%5."/>
      <w:lvlJc w:val="left"/>
      <w:pPr>
        <w:ind w:left="4701" w:hanging="360"/>
      </w:pPr>
    </w:lvl>
    <w:lvl w:ilvl="5" w:tplc="0408001B" w:tentative="1">
      <w:start w:val="1"/>
      <w:numFmt w:val="lowerRoman"/>
      <w:lvlText w:val="%6."/>
      <w:lvlJc w:val="right"/>
      <w:pPr>
        <w:ind w:left="5421" w:hanging="180"/>
      </w:pPr>
    </w:lvl>
    <w:lvl w:ilvl="6" w:tplc="0408000F" w:tentative="1">
      <w:start w:val="1"/>
      <w:numFmt w:val="decimal"/>
      <w:lvlText w:val="%7."/>
      <w:lvlJc w:val="left"/>
      <w:pPr>
        <w:ind w:left="6141" w:hanging="360"/>
      </w:pPr>
    </w:lvl>
    <w:lvl w:ilvl="7" w:tplc="04080019" w:tentative="1">
      <w:start w:val="1"/>
      <w:numFmt w:val="lowerLetter"/>
      <w:lvlText w:val="%8."/>
      <w:lvlJc w:val="left"/>
      <w:pPr>
        <w:ind w:left="6861" w:hanging="360"/>
      </w:pPr>
    </w:lvl>
    <w:lvl w:ilvl="8" w:tplc="0408001B">
      <w:start w:val="1"/>
      <w:numFmt w:val="lowerRoman"/>
      <w:lvlText w:val="%9."/>
      <w:lvlJc w:val="right"/>
      <w:pPr>
        <w:ind w:left="7581" w:hanging="180"/>
      </w:pPr>
    </w:lvl>
  </w:abstractNum>
  <w:abstractNum w:abstractNumId="6" w15:restartNumberingAfterBreak="0">
    <w:nsid w:val="19BC7050"/>
    <w:multiLevelType w:val="hybridMultilevel"/>
    <w:tmpl w:val="7CE4B472"/>
    <w:lvl w:ilvl="0" w:tplc="FDA8BCD0">
      <w:start w:val="1"/>
      <w:numFmt w:val="decimal"/>
      <w:lvlText w:val="3.%1"/>
      <w:lvlJc w:val="left"/>
      <w:pPr>
        <w:ind w:left="1440" w:hanging="360"/>
      </w:pPr>
      <w:rPr>
        <w:rFonts w:hint="default"/>
        <w:color w:val="5B9BD5" w:themeColor="accent1"/>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1A1B360E"/>
    <w:multiLevelType w:val="hybridMultilevel"/>
    <w:tmpl w:val="10BA25AA"/>
    <w:lvl w:ilvl="0" w:tplc="04080001">
      <w:start w:val="1"/>
      <w:numFmt w:val="bullet"/>
      <w:lvlText w:val=""/>
      <w:lvlJc w:val="left"/>
      <w:pPr>
        <w:ind w:left="1077" w:hanging="360"/>
      </w:pPr>
      <w:rPr>
        <w:rFonts w:ascii="Symbol" w:hAnsi="Symbol" w:hint="default"/>
      </w:rPr>
    </w:lvl>
    <w:lvl w:ilvl="1" w:tplc="04080003" w:tentative="1">
      <w:start w:val="1"/>
      <w:numFmt w:val="bullet"/>
      <w:lvlText w:val="o"/>
      <w:lvlJc w:val="left"/>
      <w:pPr>
        <w:ind w:left="1797" w:hanging="360"/>
      </w:pPr>
      <w:rPr>
        <w:rFonts w:ascii="Courier New" w:hAnsi="Courier New" w:cs="Courier New" w:hint="default"/>
      </w:rPr>
    </w:lvl>
    <w:lvl w:ilvl="2" w:tplc="04080005" w:tentative="1">
      <w:start w:val="1"/>
      <w:numFmt w:val="bullet"/>
      <w:lvlText w:val=""/>
      <w:lvlJc w:val="left"/>
      <w:pPr>
        <w:ind w:left="2517" w:hanging="360"/>
      </w:pPr>
      <w:rPr>
        <w:rFonts w:ascii="Wingdings" w:hAnsi="Wingdings" w:hint="default"/>
      </w:rPr>
    </w:lvl>
    <w:lvl w:ilvl="3" w:tplc="04080001" w:tentative="1">
      <w:start w:val="1"/>
      <w:numFmt w:val="bullet"/>
      <w:lvlText w:val=""/>
      <w:lvlJc w:val="left"/>
      <w:pPr>
        <w:ind w:left="3237" w:hanging="360"/>
      </w:pPr>
      <w:rPr>
        <w:rFonts w:ascii="Symbol" w:hAnsi="Symbol" w:hint="default"/>
      </w:rPr>
    </w:lvl>
    <w:lvl w:ilvl="4" w:tplc="04080003" w:tentative="1">
      <w:start w:val="1"/>
      <w:numFmt w:val="bullet"/>
      <w:lvlText w:val="o"/>
      <w:lvlJc w:val="left"/>
      <w:pPr>
        <w:ind w:left="3957" w:hanging="360"/>
      </w:pPr>
      <w:rPr>
        <w:rFonts w:ascii="Courier New" w:hAnsi="Courier New" w:cs="Courier New" w:hint="default"/>
      </w:rPr>
    </w:lvl>
    <w:lvl w:ilvl="5" w:tplc="04080005" w:tentative="1">
      <w:start w:val="1"/>
      <w:numFmt w:val="bullet"/>
      <w:lvlText w:val=""/>
      <w:lvlJc w:val="left"/>
      <w:pPr>
        <w:ind w:left="4677" w:hanging="360"/>
      </w:pPr>
      <w:rPr>
        <w:rFonts w:ascii="Wingdings" w:hAnsi="Wingdings" w:hint="default"/>
      </w:rPr>
    </w:lvl>
    <w:lvl w:ilvl="6" w:tplc="04080001" w:tentative="1">
      <w:start w:val="1"/>
      <w:numFmt w:val="bullet"/>
      <w:lvlText w:val=""/>
      <w:lvlJc w:val="left"/>
      <w:pPr>
        <w:ind w:left="5397" w:hanging="360"/>
      </w:pPr>
      <w:rPr>
        <w:rFonts w:ascii="Symbol" w:hAnsi="Symbol" w:hint="default"/>
      </w:rPr>
    </w:lvl>
    <w:lvl w:ilvl="7" w:tplc="04080003" w:tentative="1">
      <w:start w:val="1"/>
      <w:numFmt w:val="bullet"/>
      <w:lvlText w:val="o"/>
      <w:lvlJc w:val="left"/>
      <w:pPr>
        <w:ind w:left="6117" w:hanging="360"/>
      </w:pPr>
      <w:rPr>
        <w:rFonts w:ascii="Courier New" w:hAnsi="Courier New" w:cs="Courier New" w:hint="default"/>
      </w:rPr>
    </w:lvl>
    <w:lvl w:ilvl="8" w:tplc="04080005" w:tentative="1">
      <w:start w:val="1"/>
      <w:numFmt w:val="bullet"/>
      <w:lvlText w:val=""/>
      <w:lvlJc w:val="left"/>
      <w:pPr>
        <w:ind w:left="6837" w:hanging="360"/>
      </w:pPr>
      <w:rPr>
        <w:rFonts w:ascii="Wingdings" w:hAnsi="Wingdings" w:hint="default"/>
      </w:rPr>
    </w:lvl>
  </w:abstractNum>
  <w:abstractNum w:abstractNumId="8" w15:restartNumberingAfterBreak="0">
    <w:nsid w:val="1B651F72"/>
    <w:multiLevelType w:val="hybridMultilevel"/>
    <w:tmpl w:val="67AC9A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B676C3B"/>
    <w:multiLevelType w:val="hybridMultilevel"/>
    <w:tmpl w:val="E918DDB0"/>
    <w:lvl w:ilvl="0" w:tplc="912E1A9C">
      <w:start w:val="1"/>
      <w:numFmt w:val="decimal"/>
      <w:lvlText w:val="2.4.%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C2579F4"/>
    <w:multiLevelType w:val="hybridMultilevel"/>
    <w:tmpl w:val="D162380A"/>
    <w:lvl w:ilvl="0" w:tplc="26DAC55A">
      <w:start w:val="1"/>
      <w:numFmt w:val="decimal"/>
      <w:lvlText w:val="%1."/>
      <w:lvlJc w:val="left"/>
      <w:pPr>
        <w:ind w:left="360" w:hanging="360"/>
      </w:pPr>
      <w:rPr>
        <w:rFonts w:asciiTheme="minorHAnsi" w:hAnsiTheme="minorHAnsi" w:cstheme="minorHAnsi" w:hint="default"/>
        <w:b w:val="0"/>
        <w:color w:val="auto"/>
        <w:sz w:val="22"/>
        <w:szCs w:val="22"/>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1D5B7133"/>
    <w:multiLevelType w:val="hybridMultilevel"/>
    <w:tmpl w:val="D38A0C78"/>
    <w:lvl w:ilvl="0" w:tplc="D80E3C38">
      <w:start w:val="1"/>
      <w:numFmt w:val="decimal"/>
      <w:lvlText w:val="2.%1"/>
      <w:lvlJc w:val="left"/>
      <w:pPr>
        <w:ind w:left="1440" w:hanging="360"/>
      </w:pPr>
      <w:rPr>
        <w:rFonts w:hint="default"/>
        <w:color w:val="5B9BD5" w:themeColor="accent1"/>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 w15:restartNumberingAfterBreak="0">
    <w:nsid w:val="1D881043"/>
    <w:multiLevelType w:val="hybridMultilevel"/>
    <w:tmpl w:val="21F2C4D8"/>
    <w:lvl w:ilvl="0" w:tplc="0408000B">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E9A22E8"/>
    <w:multiLevelType w:val="hybridMultilevel"/>
    <w:tmpl w:val="D2C443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0702BC1"/>
    <w:multiLevelType w:val="hybridMultilevel"/>
    <w:tmpl w:val="9D40155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2CB07DA"/>
    <w:multiLevelType w:val="hybridMultilevel"/>
    <w:tmpl w:val="374472D8"/>
    <w:lvl w:ilvl="0" w:tplc="46EE722E">
      <w:start w:val="1"/>
      <w:numFmt w:val="decimal"/>
      <w:lvlText w:val="%1."/>
      <w:lvlJc w:val="left"/>
      <w:pPr>
        <w:ind w:left="360" w:hanging="360"/>
      </w:pPr>
      <w:rPr>
        <w:color w:val="5B9BD5" w:themeColor="accent1"/>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6" w15:restartNumberingAfterBreak="0">
    <w:nsid w:val="23CE56F2"/>
    <w:multiLevelType w:val="hybridMultilevel"/>
    <w:tmpl w:val="760291D8"/>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4120CBA"/>
    <w:multiLevelType w:val="hybridMultilevel"/>
    <w:tmpl w:val="F210F130"/>
    <w:lvl w:ilvl="0" w:tplc="D194C050">
      <w:start w:val="1"/>
      <w:numFmt w:val="decimal"/>
      <w:lvlText w:val="2.2.%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26C476F5"/>
    <w:multiLevelType w:val="hybridMultilevel"/>
    <w:tmpl w:val="E2043B14"/>
    <w:lvl w:ilvl="0" w:tplc="912E1A9C">
      <w:start w:val="1"/>
      <w:numFmt w:val="decimal"/>
      <w:lvlText w:val="2.4.%1"/>
      <w:lvlJc w:val="left"/>
      <w:pPr>
        <w:ind w:left="1800" w:hanging="360"/>
      </w:pPr>
      <w:rPr>
        <w:rFonts w:hint="default"/>
      </w:rPr>
    </w:lvl>
    <w:lvl w:ilvl="1" w:tplc="912E1A9C">
      <w:start w:val="1"/>
      <w:numFmt w:val="decimal"/>
      <w:lvlText w:val="2.4.%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97408F7"/>
    <w:multiLevelType w:val="hybridMultilevel"/>
    <w:tmpl w:val="5A02709C"/>
    <w:lvl w:ilvl="0" w:tplc="89D2DE94">
      <w:start w:val="1"/>
      <w:numFmt w:val="decimal"/>
      <w:suff w:val="space"/>
      <w:lvlText w:val="2.2.%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80C50C0"/>
    <w:multiLevelType w:val="hybridMultilevel"/>
    <w:tmpl w:val="B1988578"/>
    <w:lvl w:ilvl="0" w:tplc="A6185B3E">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3C0B2930"/>
    <w:multiLevelType w:val="hybridMultilevel"/>
    <w:tmpl w:val="67C4302E"/>
    <w:lvl w:ilvl="0" w:tplc="B11050B6">
      <w:start w:val="1"/>
      <w:numFmt w:val="decimal"/>
      <w:lvlText w:val="%1."/>
      <w:lvlJc w:val="left"/>
      <w:pPr>
        <w:ind w:left="1069" w:hanging="360"/>
      </w:pPr>
      <w:rPr>
        <w:color w:val="5B9BD5" w:themeColor="accent1"/>
      </w:rPr>
    </w:lvl>
    <w:lvl w:ilvl="1" w:tplc="04080019" w:tentative="1">
      <w:start w:val="1"/>
      <w:numFmt w:val="lowerLetter"/>
      <w:lvlText w:val="%2."/>
      <w:lvlJc w:val="left"/>
      <w:pPr>
        <w:ind w:left="1789" w:hanging="360"/>
      </w:pPr>
    </w:lvl>
    <w:lvl w:ilvl="2" w:tplc="0408001B" w:tentative="1">
      <w:start w:val="1"/>
      <w:numFmt w:val="lowerRoman"/>
      <w:lvlText w:val="%3."/>
      <w:lvlJc w:val="right"/>
      <w:pPr>
        <w:ind w:left="2509" w:hanging="180"/>
      </w:pPr>
    </w:lvl>
    <w:lvl w:ilvl="3" w:tplc="0408000F" w:tentative="1">
      <w:start w:val="1"/>
      <w:numFmt w:val="decimal"/>
      <w:lvlText w:val="%4."/>
      <w:lvlJc w:val="left"/>
      <w:pPr>
        <w:ind w:left="3229" w:hanging="360"/>
      </w:pPr>
    </w:lvl>
    <w:lvl w:ilvl="4" w:tplc="04080019" w:tentative="1">
      <w:start w:val="1"/>
      <w:numFmt w:val="lowerLetter"/>
      <w:lvlText w:val="%5."/>
      <w:lvlJc w:val="left"/>
      <w:pPr>
        <w:ind w:left="3949" w:hanging="360"/>
      </w:pPr>
    </w:lvl>
    <w:lvl w:ilvl="5" w:tplc="0408001B" w:tentative="1">
      <w:start w:val="1"/>
      <w:numFmt w:val="lowerRoman"/>
      <w:lvlText w:val="%6."/>
      <w:lvlJc w:val="right"/>
      <w:pPr>
        <w:ind w:left="4669" w:hanging="180"/>
      </w:pPr>
    </w:lvl>
    <w:lvl w:ilvl="6" w:tplc="0408000F" w:tentative="1">
      <w:start w:val="1"/>
      <w:numFmt w:val="decimal"/>
      <w:lvlText w:val="%7."/>
      <w:lvlJc w:val="left"/>
      <w:pPr>
        <w:ind w:left="5389" w:hanging="360"/>
      </w:pPr>
    </w:lvl>
    <w:lvl w:ilvl="7" w:tplc="04080019" w:tentative="1">
      <w:start w:val="1"/>
      <w:numFmt w:val="lowerLetter"/>
      <w:lvlText w:val="%8."/>
      <w:lvlJc w:val="left"/>
      <w:pPr>
        <w:ind w:left="6109" w:hanging="360"/>
      </w:pPr>
    </w:lvl>
    <w:lvl w:ilvl="8" w:tplc="0408001B" w:tentative="1">
      <w:start w:val="1"/>
      <w:numFmt w:val="lowerRoman"/>
      <w:lvlText w:val="%9."/>
      <w:lvlJc w:val="right"/>
      <w:pPr>
        <w:ind w:left="6829" w:hanging="180"/>
      </w:pPr>
    </w:lvl>
  </w:abstractNum>
  <w:abstractNum w:abstractNumId="22" w15:restartNumberingAfterBreak="0">
    <w:nsid w:val="442328AD"/>
    <w:multiLevelType w:val="hybridMultilevel"/>
    <w:tmpl w:val="73B09430"/>
    <w:lvl w:ilvl="0" w:tplc="04080011">
      <w:start w:val="1"/>
      <w:numFmt w:val="decimal"/>
      <w:lvlText w:val="%1)"/>
      <w:lvlJc w:val="left"/>
      <w:pPr>
        <w:ind w:left="502" w:hanging="360"/>
      </w:pPr>
    </w:lvl>
    <w:lvl w:ilvl="1" w:tplc="04080019" w:tentative="1">
      <w:start w:val="1"/>
      <w:numFmt w:val="lowerLetter"/>
      <w:lvlText w:val="%2."/>
      <w:lvlJc w:val="left"/>
      <w:pPr>
        <w:ind w:left="1222" w:hanging="360"/>
      </w:pPr>
    </w:lvl>
    <w:lvl w:ilvl="2" w:tplc="0408001B" w:tentative="1">
      <w:start w:val="1"/>
      <w:numFmt w:val="lowerRoman"/>
      <w:lvlText w:val="%3."/>
      <w:lvlJc w:val="right"/>
      <w:pPr>
        <w:ind w:left="1942" w:hanging="180"/>
      </w:pPr>
    </w:lvl>
    <w:lvl w:ilvl="3" w:tplc="0408000F" w:tentative="1">
      <w:start w:val="1"/>
      <w:numFmt w:val="decimal"/>
      <w:lvlText w:val="%4."/>
      <w:lvlJc w:val="left"/>
      <w:pPr>
        <w:ind w:left="2662" w:hanging="360"/>
      </w:pPr>
    </w:lvl>
    <w:lvl w:ilvl="4" w:tplc="04080019" w:tentative="1">
      <w:start w:val="1"/>
      <w:numFmt w:val="lowerLetter"/>
      <w:lvlText w:val="%5."/>
      <w:lvlJc w:val="left"/>
      <w:pPr>
        <w:ind w:left="3382" w:hanging="360"/>
      </w:pPr>
    </w:lvl>
    <w:lvl w:ilvl="5" w:tplc="0408001B" w:tentative="1">
      <w:start w:val="1"/>
      <w:numFmt w:val="lowerRoman"/>
      <w:lvlText w:val="%6."/>
      <w:lvlJc w:val="right"/>
      <w:pPr>
        <w:ind w:left="4102" w:hanging="180"/>
      </w:pPr>
    </w:lvl>
    <w:lvl w:ilvl="6" w:tplc="0408000F" w:tentative="1">
      <w:start w:val="1"/>
      <w:numFmt w:val="decimal"/>
      <w:lvlText w:val="%7."/>
      <w:lvlJc w:val="left"/>
      <w:pPr>
        <w:ind w:left="4822" w:hanging="360"/>
      </w:pPr>
    </w:lvl>
    <w:lvl w:ilvl="7" w:tplc="04080019" w:tentative="1">
      <w:start w:val="1"/>
      <w:numFmt w:val="lowerLetter"/>
      <w:lvlText w:val="%8."/>
      <w:lvlJc w:val="left"/>
      <w:pPr>
        <w:ind w:left="5542" w:hanging="360"/>
      </w:pPr>
    </w:lvl>
    <w:lvl w:ilvl="8" w:tplc="0408001B" w:tentative="1">
      <w:start w:val="1"/>
      <w:numFmt w:val="lowerRoman"/>
      <w:lvlText w:val="%9."/>
      <w:lvlJc w:val="right"/>
      <w:pPr>
        <w:ind w:left="6262" w:hanging="180"/>
      </w:pPr>
    </w:lvl>
  </w:abstractNum>
  <w:abstractNum w:abstractNumId="23" w15:restartNumberingAfterBreak="0">
    <w:nsid w:val="44F35C28"/>
    <w:multiLevelType w:val="hybridMultilevel"/>
    <w:tmpl w:val="577E0C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9545CF9"/>
    <w:multiLevelType w:val="hybridMultilevel"/>
    <w:tmpl w:val="FB84A28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5" w15:restartNumberingAfterBreak="0">
    <w:nsid w:val="4FFD5178"/>
    <w:multiLevelType w:val="hybridMultilevel"/>
    <w:tmpl w:val="820A44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52F96D62"/>
    <w:multiLevelType w:val="hybridMultilevel"/>
    <w:tmpl w:val="414085C8"/>
    <w:lvl w:ilvl="0" w:tplc="5B0C530E">
      <w:start w:val="1"/>
      <w:numFmt w:val="decimal"/>
      <w:lvlText w:val="3.%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5B0343ED"/>
    <w:multiLevelType w:val="hybridMultilevel"/>
    <w:tmpl w:val="3BF2FF26"/>
    <w:lvl w:ilvl="0" w:tplc="1ABAD3E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5B050808"/>
    <w:multiLevelType w:val="hybridMultilevel"/>
    <w:tmpl w:val="AACE1540"/>
    <w:lvl w:ilvl="0" w:tplc="170ECA70">
      <w:start w:val="1"/>
      <w:numFmt w:val="decimal"/>
      <w:lvlText w:val="2.4.%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5F7B4362"/>
    <w:multiLevelType w:val="hybridMultilevel"/>
    <w:tmpl w:val="ED7E93E4"/>
    <w:lvl w:ilvl="0" w:tplc="C91008D4">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0E57310"/>
    <w:multiLevelType w:val="hybridMultilevel"/>
    <w:tmpl w:val="E2628F7C"/>
    <w:lvl w:ilvl="0" w:tplc="2BB6489A">
      <w:start w:val="1"/>
      <w:numFmt w:val="decimal"/>
      <w:lvlText w:val="2.%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576346B"/>
    <w:multiLevelType w:val="multilevel"/>
    <w:tmpl w:val="6B46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DC2914"/>
    <w:multiLevelType w:val="hybridMultilevel"/>
    <w:tmpl w:val="453EE0F2"/>
    <w:lvl w:ilvl="0" w:tplc="04080011">
      <w:start w:val="1"/>
      <w:numFmt w:val="decimal"/>
      <w:lvlText w:val="%1)"/>
      <w:lvlJc w:val="left"/>
      <w:pPr>
        <w:ind w:left="1494" w:hanging="360"/>
      </w:pPr>
    </w:lvl>
    <w:lvl w:ilvl="1" w:tplc="04080019" w:tentative="1">
      <w:start w:val="1"/>
      <w:numFmt w:val="lowerLetter"/>
      <w:lvlText w:val="%2."/>
      <w:lvlJc w:val="left"/>
      <w:pPr>
        <w:ind w:left="2214" w:hanging="360"/>
      </w:pPr>
    </w:lvl>
    <w:lvl w:ilvl="2" w:tplc="0408001B" w:tentative="1">
      <w:start w:val="1"/>
      <w:numFmt w:val="lowerRoman"/>
      <w:lvlText w:val="%3."/>
      <w:lvlJc w:val="right"/>
      <w:pPr>
        <w:ind w:left="2934" w:hanging="180"/>
      </w:pPr>
    </w:lvl>
    <w:lvl w:ilvl="3" w:tplc="0408000F" w:tentative="1">
      <w:start w:val="1"/>
      <w:numFmt w:val="decimal"/>
      <w:lvlText w:val="%4."/>
      <w:lvlJc w:val="left"/>
      <w:pPr>
        <w:ind w:left="3654" w:hanging="360"/>
      </w:pPr>
    </w:lvl>
    <w:lvl w:ilvl="4" w:tplc="04080019" w:tentative="1">
      <w:start w:val="1"/>
      <w:numFmt w:val="lowerLetter"/>
      <w:lvlText w:val="%5."/>
      <w:lvlJc w:val="left"/>
      <w:pPr>
        <w:ind w:left="4374" w:hanging="360"/>
      </w:pPr>
    </w:lvl>
    <w:lvl w:ilvl="5" w:tplc="0408001B" w:tentative="1">
      <w:start w:val="1"/>
      <w:numFmt w:val="lowerRoman"/>
      <w:lvlText w:val="%6."/>
      <w:lvlJc w:val="right"/>
      <w:pPr>
        <w:ind w:left="5094" w:hanging="180"/>
      </w:pPr>
    </w:lvl>
    <w:lvl w:ilvl="6" w:tplc="0408000F" w:tentative="1">
      <w:start w:val="1"/>
      <w:numFmt w:val="decimal"/>
      <w:lvlText w:val="%7."/>
      <w:lvlJc w:val="left"/>
      <w:pPr>
        <w:ind w:left="5814" w:hanging="360"/>
      </w:pPr>
    </w:lvl>
    <w:lvl w:ilvl="7" w:tplc="04080019" w:tentative="1">
      <w:start w:val="1"/>
      <w:numFmt w:val="lowerLetter"/>
      <w:lvlText w:val="%8."/>
      <w:lvlJc w:val="left"/>
      <w:pPr>
        <w:ind w:left="6534" w:hanging="360"/>
      </w:pPr>
    </w:lvl>
    <w:lvl w:ilvl="8" w:tplc="0408001B" w:tentative="1">
      <w:start w:val="1"/>
      <w:numFmt w:val="lowerRoman"/>
      <w:lvlText w:val="%9."/>
      <w:lvlJc w:val="right"/>
      <w:pPr>
        <w:ind w:left="7254" w:hanging="180"/>
      </w:pPr>
    </w:lvl>
  </w:abstractNum>
  <w:abstractNum w:abstractNumId="33" w15:restartNumberingAfterBreak="0">
    <w:nsid w:val="6C8E5A10"/>
    <w:multiLevelType w:val="hybridMultilevel"/>
    <w:tmpl w:val="C3CE3348"/>
    <w:lvl w:ilvl="0" w:tplc="912E1A9C">
      <w:start w:val="1"/>
      <w:numFmt w:val="decimal"/>
      <w:lvlText w:val="2.4.%1"/>
      <w:lvlJc w:val="left"/>
      <w:pPr>
        <w:ind w:left="643" w:hanging="360"/>
      </w:pPr>
      <w:rPr>
        <w:rFonts w:hint="default"/>
      </w:rPr>
    </w:lvl>
    <w:lvl w:ilvl="1" w:tplc="04080019" w:tentative="1">
      <w:start w:val="1"/>
      <w:numFmt w:val="lowerLetter"/>
      <w:lvlText w:val="%2."/>
      <w:lvlJc w:val="left"/>
      <w:pPr>
        <w:ind w:left="1363" w:hanging="360"/>
      </w:pPr>
    </w:lvl>
    <w:lvl w:ilvl="2" w:tplc="0408001B" w:tentative="1">
      <w:start w:val="1"/>
      <w:numFmt w:val="lowerRoman"/>
      <w:lvlText w:val="%3."/>
      <w:lvlJc w:val="right"/>
      <w:pPr>
        <w:ind w:left="2083" w:hanging="180"/>
      </w:pPr>
    </w:lvl>
    <w:lvl w:ilvl="3" w:tplc="0408000F" w:tentative="1">
      <w:start w:val="1"/>
      <w:numFmt w:val="decimal"/>
      <w:lvlText w:val="%4."/>
      <w:lvlJc w:val="left"/>
      <w:pPr>
        <w:ind w:left="2803" w:hanging="360"/>
      </w:pPr>
    </w:lvl>
    <w:lvl w:ilvl="4" w:tplc="04080019" w:tentative="1">
      <w:start w:val="1"/>
      <w:numFmt w:val="lowerLetter"/>
      <w:lvlText w:val="%5."/>
      <w:lvlJc w:val="left"/>
      <w:pPr>
        <w:ind w:left="3523" w:hanging="360"/>
      </w:pPr>
    </w:lvl>
    <w:lvl w:ilvl="5" w:tplc="0408001B" w:tentative="1">
      <w:start w:val="1"/>
      <w:numFmt w:val="lowerRoman"/>
      <w:lvlText w:val="%6."/>
      <w:lvlJc w:val="right"/>
      <w:pPr>
        <w:ind w:left="4243" w:hanging="180"/>
      </w:pPr>
    </w:lvl>
    <w:lvl w:ilvl="6" w:tplc="0408000F" w:tentative="1">
      <w:start w:val="1"/>
      <w:numFmt w:val="decimal"/>
      <w:lvlText w:val="%7."/>
      <w:lvlJc w:val="left"/>
      <w:pPr>
        <w:ind w:left="4963" w:hanging="360"/>
      </w:pPr>
    </w:lvl>
    <w:lvl w:ilvl="7" w:tplc="04080019" w:tentative="1">
      <w:start w:val="1"/>
      <w:numFmt w:val="lowerLetter"/>
      <w:lvlText w:val="%8."/>
      <w:lvlJc w:val="left"/>
      <w:pPr>
        <w:ind w:left="5683" w:hanging="360"/>
      </w:pPr>
    </w:lvl>
    <w:lvl w:ilvl="8" w:tplc="0408001B" w:tentative="1">
      <w:start w:val="1"/>
      <w:numFmt w:val="lowerRoman"/>
      <w:lvlText w:val="%9."/>
      <w:lvlJc w:val="right"/>
      <w:pPr>
        <w:ind w:left="6403" w:hanging="180"/>
      </w:pPr>
    </w:lvl>
  </w:abstractNum>
  <w:abstractNum w:abstractNumId="34" w15:restartNumberingAfterBreak="0">
    <w:nsid w:val="6D9C400D"/>
    <w:multiLevelType w:val="hybridMultilevel"/>
    <w:tmpl w:val="D5A0ECA8"/>
    <w:lvl w:ilvl="0" w:tplc="2BB6489A">
      <w:start w:val="1"/>
      <w:numFmt w:val="decimal"/>
      <w:lvlText w:val="2.%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2FA2472"/>
    <w:multiLevelType w:val="hybridMultilevel"/>
    <w:tmpl w:val="E160B2CE"/>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6" w15:restartNumberingAfterBreak="0">
    <w:nsid w:val="79FE560B"/>
    <w:multiLevelType w:val="hybridMultilevel"/>
    <w:tmpl w:val="75B6263C"/>
    <w:lvl w:ilvl="0" w:tplc="04080011">
      <w:start w:val="1"/>
      <w:numFmt w:val="decimal"/>
      <w:lvlText w:val="%1)"/>
      <w:lvlJc w:val="left"/>
      <w:pPr>
        <w:ind w:left="786" w:hanging="360"/>
      </w:pPr>
    </w:lvl>
    <w:lvl w:ilvl="1" w:tplc="04080019" w:tentative="1">
      <w:start w:val="1"/>
      <w:numFmt w:val="lowerLetter"/>
      <w:lvlText w:val="%2."/>
      <w:lvlJc w:val="left"/>
      <w:pPr>
        <w:ind w:left="1506" w:hanging="360"/>
      </w:pPr>
    </w:lvl>
    <w:lvl w:ilvl="2" w:tplc="0408001B" w:tentative="1">
      <w:start w:val="1"/>
      <w:numFmt w:val="lowerRoman"/>
      <w:lvlText w:val="%3."/>
      <w:lvlJc w:val="right"/>
      <w:pPr>
        <w:ind w:left="2226" w:hanging="180"/>
      </w:pPr>
    </w:lvl>
    <w:lvl w:ilvl="3" w:tplc="0408000F" w:tentative="1">
      <w:start w:val="1"/>
      <w:numFmt w:val="decimal"/>
      <w:lvlText w:val="%4."/>
      <w:lvlJc w:val="left"/>
      <w:pPr>
        <w:ind w:left="2946" w:hanging="360"/>
      </w:pPr>
    </w:lvl>
    <w:lvl w:ilvl="4" w:tplc="04080019" w:tentative="1">
      <w:start w:val="1"/>
      <w:numFmt w:val="lowerLetter"/>
      <w:lvlText w:val="%5."/>
      <w:lvlJc w:val="left"/>
      <w:pPr>
        <w:ind w:left="3666" w:hanging="360"/>
      </w:pPr>
    </w:lvl>
    <w:lvl w:ilvl="5" w:tplc="0408001B" w:tentative="1">
      <w:start w:val="1"/>
      <w:numFmt w:val="lowerRoman"/>
      <w:lvlText w:val="%6."/>
      <w:lvlJc w:val="right"/>
      <w:pPr>
        <w:ind w:left="4386" w:hanging="180"/>
      </w:pPr>
    </w:lvl>
    <w:lvl w:ilvl="6" w:tplc="0408000F" w:tentative="1">
      <w:start w:val="1"/>
      <w:numFmt w:val="decimal"/>
      <w:lvlText w:val="%7."/>
      <w:lvlJc w:val="left"/>
      <w:pPr>
        <w:ind w:left="5106" w:hanging="360"/>
      </w:pPr>
    </w:lvl>
    <w:lvl w:ilvl="7" w:tplc="04080019" w:tentative="1">
      <w:start w:val="1"/>
      <w:numFmt w:val="lowerLetter"/>
      <w:lvlText w:val="%8."/>
      <w:lvlJc w:val="left"/>
      <w:pPr>
        <w:ind w:left="5826" w:hanging="360"/>
      </w:pPr>
    </w:lvl>
    <w:lvl w:ilvl="8" w:tplc="0408001B" w:tentative="1">
      <w:start w:val="1"/>
      <w:numFmt w:val="lowerRoman"/>
      <w:lvlText w:val="%9."/>
      <w:lvlJc w:val="right"/>
      <w:pPr>
        <w:ind w:left="6546" w:hanging="180"/>
      </w:pPr>
    </w:lvl>
  </w:abstractNum>
  <w:abstractNum w:abstractNumId="37" w15:restartNumberingAfterBreak="0">
    <w:nsid w:val="7D172C25"/>
    <w:multiLevelType w:val="hybridMultilevel"/>
    <w:tmpl w:val="6DF4B02E"/>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0"/>
  </w:num>
  <w:num w:numId="2">
    <w:abstractNumId w:val="23"/>
  </w:num>
  <w:num w:numId="3">
    <w:abstractNumId w:val="13"/>
  </w:num>
  <w:num w:numId="4">
    <w:abstractNumId w:val="24"/>
  </w:num>
  <w:num w:numId="5">
    <w:abstractNumId w:val="12"/>
  </w:num>
  <w:num w:numId="6">
    <w:abstractNumId w:val="20"/>
  </w:num>
  <w:num w:numId="7">
    <w:abstractNumId w:val="29"/>
  </w:num>
  <w:num w:numId="8">
    <w:abstractNumId w:val="1"/>
  </w:num>
  <w:num w:numId="9">
    <w:abstractNumId w:val="25"/>
  </w:num>
  <w:num w:numId="10">
    <w:abstractNumId w:val="0"/>
  </w:num>
  <w:num w:numId="11">
    <w:abstractNumId w:val="8"/>
  </w:num>
  <w:num w:numId="12">
    <w:abstractNumId w:val="31"/>
  </w:num>
  <w:num w:numId="13">
    <w:abstractNumId w:val="14"/>
  </w:num>
  <w:num w:numId="14">
    <w:abstractNumId w:val="15"/>
  </w:num>
  <w:num w:numId="15">
    <w:abstractNumId w:val="30"/>
  </w:num>
  <w:num w:numId="16">
    <w:abstractNumId w:val="34"/>
  </w:num>
  <w:num w:numId="17">
    <w:abstractNumId w:val="19"/>
  </w:num>
  <w:num w:numId="18">
    <w:abstractNumId w:val="16"/>
  </w:num>
  <w:num w:numId="19">
    <w:abstractNumId w:val="32"/>
  </w:num>
  <w:num w:numId="20">
    <w:abstractNumId w:val="7"/>
  </w:num>
  <w:num w:numId="21">
    <w:abstractNumId w:val="37"/>
  </w:num>
  <w:num w:numId="22">
    <w:abstractNumId w:val="17"/>
  </w:num>
  <w:num w:numId="23">
    <w:abstractNumId w:val="18"/>
  </w:num>
  <w:num w:numId="24">
    <w:abstractNumId w:val="33"/>
  </w:num>
  <w:num w:numId="25">
    <w:abstractNumId w:val="28"/>
  </w:num>
  <w:num w:numId="26">
    <w:abstractNumId w:val="22"/>
  </w:num>
  <w:num w:numId="27">
    <w:abstractNumId w:val="9"/>
  </w:num>
  <w:num w:numId="28">
    <w:abstractNumId w:val="36"/>
  </w:num>
  <w:num w:numId="29">
    <w:abstractNumId w:val="27"/>
  </w:num>
  <w:num w:numId="30">
    <w:abstractNumId w:val="26"/>
  </w:num>
  <w:num w:numId="31">
    <w:abstractNumId w:val="21"/>
  </w:num>
  <w:num w:numId="32">
    <w:abstractNumId w:val="11"/>
  </w:num>
  <w:num w:numId="33">
    <w:abstractNumId w:val="6"/>
  </w:num>
  <w:num w:numId="34">
    <w:abstractNumId w:val="5"/>
  </w:num>
  <w:num w:numId="35">
    <w:abstractNumId w:val="4"/>
  </w:num>
  <w:num w:numId="36">
    <w:abstractNumId w:val="2"/>
  </w:num>
  <w:num w:numId="37">
    <w:abstractNumId w:val="3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877"/>
    <w:rsid w:val="000022A5"/>
    <w:rsid w:val="000168B1"/>
    <w:rsid w:val="00030706"/>
    <w:rsid w:val="00031DFF"/>
    <w:rsid w:val="00040CC8"/>
    <w:rsid w:val="000422E0"/>
    <w:rsid w:val="00043834"/>
    <w:rsid w:val="0004400B"/>
    <w:rsid w:val="0005505D"/>
    <w:rsid w:val="00062C8F"/>
    <w:rsid w:val="00064327"/>
    <w:rsid w:val="00064799"/>
    <w:rsid w:val="00066F74"/>
    <w:rsid w:val="00071B76"/>
    <w:rsid w:val="00072D83"/>
    <w:rsid w:val="000733CD"/>
    <w:rsid w:val="00082B55"/>
    <w:rsid w:val="00083169"/>
    <w:rsid w:val="000C7571"/>
    <w:rsid w:val="000D3B84"/>
    <w:rsid w:val="000D4B35"/>
    <w:rsid w:val="000D5C1E"/>
    <w:rsid w:val="000E5E18"/>
    <w:rsid w:val="000F0A01"/>
    <w:rsid w:val="000F1A00"/>
    <w:rsid w:val="00104B7F"/>
    <w:rsid w:val="001061D2"/>
    <w:rsid w:val="0011166A"/>
    <w:rsid w:val="00112C28"/>
    <w:rsid w:val="001145A9"/>
    <w:rsid w:val="00115F3E"/>
    <w:rsid w:val="00122FB5"/>
    <w:rsid w:val="0013186A"/>
    <w:rsid w:val="00153A63"/>
    <w:rsid w:val="0015529B"/>
    <w:rsid w:val="0015665C"/>
    <w:rsid w:val="00170B4E"/>
    <w:rsid w:val="00171AC2"/>
    <w:rsid w:val="00180AC4"/>
    <w:rsid w:val="00180D8F"/>
    <w:rsid w:val="00182DB9"/>
    <w:rsid w:val="00182F2B"/>
    <w:rsid w:val="001843FF"/>
    <w:rsid w:val="00194A2C"/>
    <w:rsid w:val="001C2B48"/>
    <w:rsid w:val="001C77D2"/>
    <w:rsid w:val="001D3A9E"/>
    <w:rsid w:val="001D4C6E"/>
    <w:rsid w:val="001E00DD"/>
    <w:rsid w:val="001E09A6"/>
    <w:rsid w:val="001E49E2"/>
    <w:rsid w:val="001F184D"/>
    <w:rsid w:val="00202C19"/>
    <w:rsid w:val="00212B6A"/>
    <w:rsid w:val="00213B46"/>
    <w:rsid w:val="00216989"/>
    <w:rsid w:val="00224214"/>
    <w:rsid w:val="002268BA"/>
    <w:rsid w:val="00236D3E"/>
    <w:rsid w:val="0024324B"/>
    <w:rsid w:val="00247466"/>
    <w:rsid w:val="0025177E"/>
    <w:rsid w:val="00274EC4"/>
    <w:rsid w:val="00283FA9"/>
    <w:rsid w:val="00284453"/>
    <w:rsid w:val="002906BE"/>
    <w:rsid w:val="002959C9"/>
    <w:rsid w:val="002A4B70"/>
    <w:rsid w:val="002A4D98"/>
    <w:rsid w:val="002E1BF5"/>
    <w:rsid w:val="002E586C"/>
    <w:rsid w:val="002E6FB1"/>
    <w:rsid w:val="002F5BB3"/>
    <w:rsid w:val="002F7DF8"/>
    <w:rsid w:val="003022B2"/>
    <w:rsid w:val="00302E18"/>
    <w:rsid w:val="003031A7"/>
    <w:rsid w:val="00317837"/>
    <w:rsid w:val="003254CF"/>
    <w:rsid w:val="003601D3"/>
    <w:rsid w:val="00361AE5"/>
    <w:rsid w:val="0036739D"/>
    <w:rsid w:val="00375EDB"/>
    <w:rsid w:val="00376BCE"/>
    <w:rsid w:val="0039281F"/>
    <w:rsid w:val="003A37F0"/>
    <w:rsid w:val="003D756B"/>
    <w:rsid w:val="003D78ED"/>
    <w:rsid w:val="003E3D8D"/>
    <w:rsid w:val="003E7C94"/>
    <w:rsid w:val="003F1D90"/>
    <w:rsid w:val="003F5262"/>
    <w:rsid w:val="003F5AF6"/>
    <w:rsid w:val="004114E2"/>
    <w:rsid w:val="004211B4"/>
    <w:rsid w:val="00424762"/>
    <w:rsid w:val="00431CE3"/>
    <w:rsid w:val="00444425"/>
    <w:rsid w:val="00450009"/>
    <w:rsid w:val="0045420F"/>
    <w:rsid w:val="004645DC"/>
    <w:rsid w:val="004672E9"/>
    <w:rsid w:val="00467AFD"/>
    <w:rsid w:val="00495F55"/>
    <w:rsid w:val="00497610"/>
    <w:rsid w:val="004A5A88"/>
    <w:rsid w:val="004A75C5"/>
    <w:rsid w:val="004B02D6"/>
    <w:rsid w:val="004B194D"/>
    <w:rsid w:val="004C08BD"/>
    <w:rsid w:val="004D22FC"/>
    <w:rsid w:val="004D501B"/>
    <w:rsid w:val="004E1262"/>
    <w:rsid w:val="004E7B0A"/>
    <w:rsid w:val="004F2FC8"/>
    <w:rsid w:val="004F77D3"/>
    <w:rsid w:val="00512571"/>
    <w:rsid w:val="00525B23"/>
    <w:rsid w:val="005272C9"/>
    <w:rsid w:val="00532D25"/>
    <w:rsid w:val="00532F45"/>
    <w:rsid w:val="0054331B"/>
    <w:rsid w:val="0054456B"/>
    <w:rsid w:val="005639BC"/>
    <w:rsid w:val="00565323"/>
    <w:rsid w:val="005662E2"/>
    <w:rsid w:val="00566EDC"/>
    <w:rsid w:val="00580078"/>
    <w:rsid w:val="00581D5B"/>
    <w:rsid w:val="00584CA0"/>
    <w:rsid w:val="005A757D"/>
    <w:rsid w:val="005B42DB"/>
    <w:rsid w:val="005C6B0E"/>
    <w:rsid w:val="005D6CDF"/>
    <w:rsid w:val="005E6877"/>
    <w:rsid w:val="005F11E8"/>
    <w:rsid w:val="005F55E4"/>
    <w:rsid w:val="00630B67"/>
    <w:rsid w:val="00630FDE"/>
    <w:rsid w:val="006400F5"/>
    <w:rsid w:val="0064165C"/>
    <w:rsid w:val="00651885"/>
    <w:rsid w:val="00663FE4"/>
    <w:rsid w:val="00664A32"/>
    <w:rsid w:val="00683542"/>
    <w:rsid w:val="00686E7B"/>
    <w:rsid w:val="00691EFE"/>
    <w:rsid w:val="00693691"/>
    <w:rsid w:val="00694A83"/>
    <w:rsid w:val="006A418E"/>
    <w:rsid w:val="006B2963"/>
    <w:rsid w:val="006B55E6"/>
    <w:rsid w:val="006B79FA"/>
    <w:rsid w:val="006C438D"/>
    <w:rsid w:val="006D26F8"/>
    <w:rsid w:val="006E282D"/>
    <w:rsid w:val="00720B0C"/>
    <w:rsid w:val="00727EF1"/>
    <w:rsid w:val="00751A5C"/>
    <w:rsid w:val="00753C51"/>
    <w:rsid w:val="007634BE"/>
    <w:rsid w:val="00774D2D"/>
    <w:rsid w:val="00776734"/>
    <w:rsid w:val="00776E93"/>
    <w:rsid w:val="00776F3A"/>
    <w:rsid w:val="00777DE6"/>
    <w:rsid w:val="007A1203"/>
    <w:rsid w:val="007B1553"/>
    <w:rsid w:val="007B466E"/>
    <w:rsid w:val="007C35D5"/>
    <w:rsid w:val="007D13B1"/>
    <w:rsid w:val="007E281C"/>
    <w:rsid w:val="007F07FA"/>
    <w:rsid w:val="007F2C32"/>
    <w:rsid w:val="007F2E96"/>
    <w:rsid w:val="007F56B2"/>
    <w:rsid w:val="007F622D"/>
    <w:rsid w:val="00800B52"/>
    <w:rsid w:val="008067D7"/>
    <w:rsid w:val="00813A04"/>
    <w:rsid w:val="00821F25"/>
    <w:rsid w:val="0082751F"/>
    <w:rsid w:val="0083263E"/>
    <w:rsid w:val="00857D0A"/>
    <w:rsid w:val="00861C09"/>
    <w:rsid w:val="00861EA5"/>
    <w:rsid w:val="00873652"/>
    <w:rsid w:val="00882A6D"/>
    <w:rsid w:val="00886535"/>
    <w:rsid w:val="0089308C"/>
    <w:rsid w:val="00894BB6"/>
    <w:rsid w:val="008966C1"/>
    <w:rsid w:val="008A6B4C"/>
    <w:rsid w:val="008B0748"/>
    <w:rsid w:val="008C1262"/>
    <w:rsid w:val="008D5921"/>
    <w:rsid w:val="008E3F70"/>
    <w:rsid w:val="008F6DC1"/>
    <w:rsid w:val="008F71B7"/>
    <w:rsid w:val="0091139D"/>
    <w:rsid w:val="00915C48"/>
    <w:rsid w:val="00925F95"/>
    <w:rsid w:val="00941AA8"/>
    <w:rsid w:val="009453EF"/>
    <w:rsid w:val="00953E31"/>
    <w:rsid w:val="00954A61"/>
    <w:rsid w:val="00960C22"/>
    <w:rsid w:val="00977A92"/>
    <w:rsid w:val="0098574E"/>
    <w:rsid w:val="00985966"/>
    <w:rsid w:val="009A6464"/>
    <w:rsid w:val="009C738C"/>
    <w:rsid w:val="009D48DF"/>
    <w:rsid w:val="009D7656"/>
    <w:rsid w:val="009E30D4"/>
    <w:rsid w:val="009E332E"/>
    <w:rsid w:val="009F1B1C"/>
    <w:rsid w:val="009F28BC"/>
    <w:rsid w:val="009F3735"/>
    <w:rsid w:val="009F38E9"/>
    <w:rsid w:val="009F3A62"/>
    <w:rsid w:val="009F510F"/>
    <w:rsid w:val="009F7214"/>
    <w:rsid w:val="00A2545B"/>
    <w:rsid w:val="00A27E9A"/>
    <w:rsid w:val="00A41A82"/>
    <w:rsid w:val="00A5725F"/>
    <w:rsid w:val="00A57846"/>
    <w:rsid w:val="00A609CB"/>
    <w:rsid w:val="00A77869"/>
    <w:rsid w:val="00A923CC"/>
    <w:rsid w:val="00A95B55"/>
    <w:rsid w:val="00AE3AA8"/>
    <w:rsid w:val="00AF250C"/>
    <w:rsid w:val="00B115D5"/>
    <w:rsid w:val="00B13B4D"/>
    <w:rsid w:val="00B143B4"/>
    <w:rsid w:val="00B2435B"/>
    <w:rsid w:val="00B31A7A"/>
    <w:rsid w:val="00B327E6"/>
    <w:rsid w:val="00B3372E"/>
    <w:rsid w:val="00B47401"/>
    <w:rsid w:val="00B51327"/>
    <w:rsid w:val="00B53B36"/>
    <w:rsid w:val="00B72775"/>
    <w:rsid w:val="00B762CB"/>
    <w:rsid w:val="00B80489"/>
    <w:rsid w:val="00B81A55"/>
    <w:rsid w:val="00B81AD5"/>
    <w:rsid w:val="00B91099"/>
    <w:rsid w:val="00BA5110"/>
    <w:rsid w:val="00BB787D"/>
    <w:rsid w:val="00BC35AF"/>
    <w:rsid w:val="00BC43C4"/>
    <w:rsid w:val="00BD738D"/>
    <w:rsid w:val="00BF1AF6"/>
    <w:rsid w:val="00BF4A0D"/>
    <w:rsid w:val="00C07E53"/>
    <w:rsid w:val="00C07E7F"/>
    <w:rsid w:val="00C22AE6"/>
    <w:rsid w:val="00C27A4C"/>
    <w:rsid w:val="00C30C3D"/>
    <w:rsid w:val="00C33075"/>
    <w:rsid w:val="00C33E16"/>
    <w:rsid w:val="00C6794C"/>
    <w:rsid w:val="00C75EE5"/>
    <w:rsid w:val="00C7628A"/>
    <w:rsid w:val="00C816F3"/>
    <w:rsid w:val="00C902EA"/>
    <w:rsid w:val="00CA33C3"/>
    <w:rsid w:val="00CF5514"/>
    <w:rsid w:val="00D03544"/>
    <w:rsid w:val="00D0598A"/>
    <w:rsid w:val="00D0759D"/>
    <w:rsid w:val="00D15F32"/>
    <w:rsid w:val="00D20791"/>
    <w:rsid w:val="00D2158A"/>
    <w:rsid w:val="00D36A37"/>
    <w:rsid w:val="00D36ABF"/>
    <w:rsid w:val="00D426CA"/>
    <w:rsid w:val="00D43E97"/>
    <w:rsid w:val="00D54783"/>
    <w:rsid w:val="00D56D0A"/>
    <w:rsid w:val="00D626E0"/>
    <w:rsid w:val="00D62ECC"/>
    <w:rsid w:val="00D75D70"/>
    <w:rsid w:val="00D84D28"/>
    <w:rsid w:val="00DA0792"/>
    <w:rsid w:val="00DA55EE"/>
    <w:rsid w:val="00DA64E8"/>
    <w:rsid w:val="00DC152C"/>
    <w:rsid w:val="00DC2849"/>
    <w:rsid w:val="00DD5FC8"/>
    <w:rsid w:val="00DE192D"/>
    <w:rsid w:val="00E0661E"/>
    <w:rsid w:val="00E209BF"/>
    <w:rsid w:val="00E2463E"/>
    <w:rsid w:val="00E5120A"/>
    <w:rsid w:val="00E65017"/>
    <w:rsid w:val="00E70991"/>
    <w:rsid w:val="00E76281"/>
    <w:rsid w:val="00E770A7"/>
    <w:rsid w:val="00E8269F"/>
    <w:rsid w:val="00E84F50"/>
    <w:rsid w:val="00E87AC8"/>
    <w:rsid w:val="00E91AC4"/>
    <w:rsid w:val="00E95D87"/>
    <w:rsid w:val="00E96D7D"/>
    <w:rsid w:val="00E97574"/>
    <w:rsid w:val="00EA09FD"/>
    <w:rsid w:val="00EA25FE"/>
    <w:rsid w:val="00EA67BE"/>
    <w:rsid w:val="00EC6E2B"/>
    <w:rsid w:val="00ED6633"/>
    <w:rsid w:val="00EE2AA2"/>
    <w:rsid w:val="00EE5414"/>
    <w:rsid w:val="00EE6891"/>
    <w:rsid w:val="00EF10BB"/>
    <w:rsid w:val="00F02845"/>
    <w:rsid w:val="00F12391"/>
    <w:rsid w:val="00F23F19"/>
    <w:rsid w:val="00F24649"/>
    <w:rsid w:val="00F274D2"/>
    <w:rsid w:val="00F35BCF"/>
    <w:rsid w:val="00F511F5"/>
    <w:rsid w:val="00F515B6"/>
    <w:rsid w:val="00F5285E"/>
    <w:rsid w:val="00F5510D"/>
    <w:rsid w:val="00F57BF5"/>
    <w:rsid w:val="00F6330B"/>
    <w:rsid w:val="00F74867"/>
    <w:rsid w:val="00F8002F"/>
    <w:rsid w:val="00F80719"/>
    <w:rsid w:val="00F91914"/>
    <w:rsid w:val="00F934DC"/>
    <w:rsid w:val="00F97F1E"/>
    <w:rsid w:val="00FA0CE1"/>
    <w:rsid w:val="00FB76A1"/>
    <w:rsid w:val="00FC1BEE"/>
    <w:rsid w:val="00FC445A"/>
    <w:rsid w:val="00FC5EAE"/>
    <w:rsid w:val="00FC7DF1"/>
    <w:rsid w:val="00FD0F61"/>
    <w:rsid w:val="00FD2023"/>
    <w:rsid w:val="00FE044F"/>
    <w:rsid w:val="00FF0D9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4BA4"/>
  <w15:chartTrackingRefBased/>
  <w15:docId w15:val="{BCDE89D0-6420-4295-99FB-8010CD55F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834"/>
    <w:pPr>
      <w:spacing w:after="200" w:line="276" w:lineRule="auto"/>
    </w:pPr>
    <w:rPr>
      <w:color w:val="2E74B5" w:themeColor="accent1" w:themeShade="BF"/>
      <w:lang w:val="en-US"/>
    </w:rPr>
  </w:style>
  <w:style w:type="paragraph" w:styleId="Heading1">
    <w:name w:val="heading 1"/>
    <w:basedOn w:val="Normal"/>
    <w:next w:val="Normal"/>
    <w:link w:val="Heading1Char"/>
    <w:uiPriority w:val="9"/>
    <w:qFormat/>
    <w:rsid w:val="005E6877"/>
    <w:pPr>
      <w:keepNext/>
      <w:keepLines/>
      <w:spacing w:before="240" w:after="0"/>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E6877"/>
    <w:pPr>
      <w:spacing w:before="1000" w:after="0"/>
      <w:jc w:val="right"/>
      <w:outlineLvl w:val="2"/>
    </w:pPr>
    <w:rPr>
      <w:rFonts w:asciiTheme="majorHAnsi" w:hAnsiTheme="majorHAnsi"/>
      <w:caps/>
      <w:color w:val="5B9BD5" w:themeColor="accen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6877"/>
    <w:rPr>
      <w:rFonts w:asciiTheme="majorHAnsi" w:hAnsiTheme="majorHAnsi"/>
      <w:caps/>
      <w:color w:val="5B9BD5" w:themeColor="accent1"/>
      <w:sz w:val="36"/>
      <w:szCs w:val="36"/>
      <w:lang w:val="en-US"/>
    </w:rPr>
  </w:style>
  <w:style w:type="table" w:styleId="TableGrid">
    <w:name w:val="Table Grid"/>
    <w:basedOn w:val="TableNormal"/>
    <w:uiPriority w:val="59"/>
    <w:rsid w:val="005E687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Spine">
    <w:name w:val="1&quot; Spine"/>
    <w:basedOn w:val="Normal"/>
    <w:qFormat/>
    <w:rsid w:val="005E6877"/>
    <w:pPr>
      <w:spacing w:after="0" w:line="240" w:lineRule="auto"/>
      <w:jc w:val="center"/>
    </w:pPr>
    <w:rPr>
      <w:b/>
      <w:color w:val="323E4F" w:themeColor="text2" w:themeShade="BF"/>
      <w:sz w:val="44"/>
      <w:szCs w:val="44"/>
      <w:lang w:bidi="hi-IN"/>
    </w:rPr>
  </w:style>
  <w:style w:type="paragraph" w:customStyle="1" w:styleId="15Spine">
    <w:name w:val="1.5&quot; Spine"/>
    <w:basedOn w:val="Normal"/>
    <w:qFormat/>
    <w:rsid w:val="005E6877"/>
    <w:pPr>
      <w:spacing w:after="0" w:line="240" w:lineRule="auto"/>
      <w:jc w:val="center"/>
    </w:pPr>
    <w:rPr>
      <w:b/>
      <w:color w:val="323E4F" w:themeColor="text2" w:themeShade="BF"/>
      <w:sz w:val="48"/>
      <w:szCs w:val="48"/>
      <w:lang w:bidi="hi-IN"/>
    </w:rPr>
  </w:style>
  <w:style w:type="paragraph" w:customStyle="1" w:styleId="2Spine">
    <w:name w:val="2&quot; Spine"/>
    <w:basedOn w:val="Normal"/>
    <w:qFormat/>
    <w:rsid w:val="005E6877"/>
    <w:pPr>
      <w:spacing w:after="0" w:line="240" w:lineRule="auto"/>
      <w:jc w:val="center"/>
    </w:pPr>
    <w:rPr>
      <w:b/>
      <w:color w:val="323E4F" w:themeColor="text2" w:themeShade="BF"/>
      <w:sz w:val="56"/>
      <w:szCs w:val="56"/>
      <w:lang w:bidi="hi-IN"/>
    </w:rPr>
  </w:style>
  <w:style w:type="paragraph" w:customStyle="1" w:styleId="3Spine">
    <w:name w:val="3&quot; Spine"/>
    <w:basedOn w:val="Normal"/>
    <w:qFormat/>
    <w:rsid w:val="005E6877"/>
    <w:pPr>
      <w:spacing w:after="0" w:line="240" w:lineRule="auto"/>
      <w:jc w:val="center"/>
    </w:pPr>
    <w:rPr>
      <w:b/>
      <w:color w:val="323E4F" w:themeColor="text2" w:themeShade="BF"/>
      <w:sz w:val="64"/>
      <w:szCs w:val="64"/>
      <w:lang w:bidi="hi-IN"/>
    </w:rPr>
  </w:style>
  <w:style w:type="paragraph" w:customStyle="1" w:styleId="TabName">
    <w:name w:val="Tab Name"/>
    <w:basedOn w:val="Normal"/>
    <w:rsid w:val="005E6877"/>
    <w:pPr>
      <w:jc w:val="center"/>
    </w:pPr>
    <w:rPr>
      <w:color w:val="5B9BD5" w:themeColor="accent1"/>
      <w:sz w:val="32"/>
    </w:rPr>
  </w:style>
  <w:style w:type="character" w:customStyle="1" w:styleId="Heading1Char">
    <w:name w:val="Heading 1 Char"/>
    <w:basedOn w:val="DefaultParagraphFont"/>
    <w:link w:val="Heading1"/>
    <w:uiPriority w:val="9"/>
    <w:rsid w:val="005E6877"/>
    <w:rPr>
      <w:rFonts w:asciiTheme="majorHAnsi" w:eastAsiaTheme="majorEastAsia" w:hAnsiTheme="majorHAnsi" w:cstheme="majorBidi"/>
      <w:color w:val="2E74B5" w:themeColor="accent1" w:themeShade="BF"/>
      <w:sz w:val="32"/>
      <w:szCs w:val="32"/>
      <w:lang w:val="en-US"/>
    </w:rPr>
  </w:style>
  <w:style w:type="paragraph" w:styleId="BalloonText">
    <w:name w:val="Balloon Text"/>
    <w:basedOn w:val="Normal"/>
    <w:link w:val="BalloonTextChar"/>
    <w:uiPriority w:val="99"/>
    <w:semiHidden/>
    <w:unhideWhenUsed/>
    <w:rsid w:val="005E68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877"/>
    <w:rPr>
      <w:rFonts w:ascii="Segoe UI" w:hAnsi="Segoe UI" w:cs="Segoe UI"/>
      <w:color w:val="2E74B5" w:themeColor="accent1" w:themeShade="BF"/>
      <w:sz w:val="18"/>
      <w:szCs w:val="18"/>
      <w:lang w:val="en-US"/>
    </w:rPr>
  </w:style>
  <w:style w:type="paragraph" w:styleId="ListParagraph">
    <w:name w:val="List Paragraph"/>
    <w:basedOn w:val="Normal"/>
    <w:uiPriority w:val="34"/>
    <w:qFormat/>
    <w:rsid w:val="00D56D0A"/>
    <w:pPr>
      <w:ind w:left="720"/>
      <w:contextualSpacing/>
    </w:pPr>
  </w:style>
  <w:style w:type="paragraph" w:customStyle="1" w:styleId="Default">
    <w:name w:val="Default"/>
    <w:rsid w:val="00180D8F"/>
    <w:pPr>
      <w:autoSpaceDE w:val="0"/>
      <w:autoSpaceDN w:val="0"/>
      <w:adjustRightInd w:val="0"/>
      <w:spacing w:after="0" w:line="240" w:lineRule="auto"/>
    </w:pPr>
    <w:rPr>
      <w:rFonts w:ascii="Bookman Old Style" w:hAnsi="Bookman Old Style" w:cs="Bookman Old Style"/>
      <w:color w:val="000000"/>
      <w:sz w:val="24"/>
      <w:szCs w:val="24"/>
    </w:rPr>
  </w:style>
  <w:style w:type="character" w:styleId="SubtleEmphasis">
    <w:name w:val="Subtle Emphasis"/>
    <w:basedOn w:val="DefaultParagraphFont"/>
    <w:uiPriority w:val="19"/>
    <w:qFormat/>
    <w:rsid w:val="00153A63"/>
    <w:rPr>
      <w:i/>
      <w:iCs/>
      <w:color w:val="404040" w:themeColor="text1" w:themeTint="BF"/>
    </w:rPr>
  </w:style>
  <w:style w:type="paragraph" w:styleId="Subtitle">
    <w:name w:val="Subtitle"/>
    <w:basedOn w:val="Normal"/>
    <w:next w:val="Normal"/>
    <w:link w:val="SubtitleChar"/>
    <w:uiPriority w:val="11"/>
    <w:qFormat/>
    <w:rsid w:val="003F5AF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5AF6"/>
    <w:rPr>
      <w:rFonts w:eastAsiaTheme="minorEastAsia"/>
      <w:color w:val="5A5A5A" w:themeColor="text1" w:themeTint="A5"/>
      <w:spacing w:val="15"/>
      <w:lang w:val="en-US"/>
    </w:rPr>
  </w:style>
  <w:style w:type="paragraph" w:customStyle="1" w:styleId="BodyText">
    <w:name w:val="BodyText"/>
    <w:basedOn w:val="Normal"/>
    <w:rsid w:val="002E1BF5"/>
    <w:pPr>
      <w:spacing w:after="0" w:line="252" w:lineRule="exact"/>
      <w:ind w:firstLine="426"/>
      <w:jc w:val="both"/>
    </w:pPr>
    <w:rPr>
      <w:rFonts w:ascii="Times New Roman" w:eastAsia="Times New Roman" w:hAnsi="Times New Roman" w:cs="Times New Roman"/>
      <w:color w:val="auto"/>
      <w:sz w:val="21"/>
      <w:szCs w:val="24"/>
      <w:lang w:val="el-GR" w:eastAsia="el-GR"/>
    </w:rPr>
  </w:style>
  <w:style w:type="paragraph" w:styleId="NormalWeb">
    <w:name w:val="Normal (Web)"/>
    <w:basedOn w:val="Normal"/>
    <w:uiPriority w:val="99"/>
    <w:semiHidden/>
    <w:unhideWhenUsed/>
    <w:rsid w:val="00A77869"/>
    <w:pPr>
      <w:spacing w:before="100" w:beforeAutospacing="1" w:after="100" w:afterAutospacing="1" w:line="240" w:lineRule="auto"/>
    </w:pPr>
    <w:rPr>
      <w:rFonts w:ascii="Times New Roman" w:eastAsia="Times New Roman" w:hAnsi="Times New Roman" w:cs="Times New Roman"/>
      <w:color w:val="auto"/>
      <w:sz w:val="24"/>
      <w:szCs w:val="24"/>
      <w:lang w:val="el-GR" w:eastAsia="el-GR"/>
    </w:rPr>
  </w:style>
  <w:style w:type="character" w:styleId="Hyperlink">
    <w:name w:val="Hyperlink"/>
    <w:basedOn w:val="DefaultParagraphFont"/>
    <w:uiPriority w:val="99"/>
    <w:unhideWhenUsed/>
    <w:rsid w:val="00A5725F"/>
    <w:rPr>
      <w:color w:val="0563C1" w:themeColor="hyperlink"/>
      <w:u w:val="single"/>
    </w:rPr>
  </w:style>
  <w:style w:type="character" w:styleId="FollowedHyperlink">
    <w:name w:val="FollowedHyperlink"/>
    <w:basedOn w:val="DefaultParagraphFont"/>
    <w:uiPriority w:val="99"/>
    <w:semiHidden/>
    <w:unhideWhenUsed/>
    <w:rsid w:val="001843FF"/>
    <w:rPr>
      <w:color w:val="954F72" w:themeColor="followedHyperlink"/>
      <w:u w:val="single"/>
    </w:rPr>
  </w:style>
  <w:style w:type="paragraph" w:styleId="Header">
    <w:name w:val="header"/>
    <w:basedOn w:val="Normal"/>
    <w:link w:val="HeaderChar"/>
    <w:uiPriority w:val="99"/>
    <w:unhideWhenUsed/>
    <w:rsid w:val="0024746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47466"/>
    <w:rPr>
      <w:color w:val="2E74B5" w:themeColor="accent1" w:themeShade="BF"/>
      <w:lang w:val="en-US"/>
    </w:rPr>
  </w:style>
  <w:style w:type="paragraph" w:styleId="Footer">
    <w:name w:val="footer"/>
    <w:basedOn w:val="Normal"/>
    <w:link w:val="FooterChar"/>
    <w:uiPriority w:val="99"/>
    <w:unhideWhenUsed/>
    <w:rsid w:val="0024746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47466"/>
    <w:rPr>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721">
      <w:bodyDiv w:val="1"/>
      <w:marLeft w:val="0"/>
      <w:marRight w:val="0"/>
      <w:marTop w:val="0"/>
      <w:marBottom w:val="0"/>
      <w:divBdr>
        <w:top w:val="none" w:sz="0" w:space="0" w:color="auto"/>
        <w:left w:val="none" w:sz="0" w:space="0" w:color="auto"/>
        <w:bottom w:val="none" w:sz="0" w:space="0" w:color="auto"/>
        <w:right w:val="none" w:sz="0" w:space="0" w:color="auto"/>
      </w:divBdr>
    </w:div>
    <w:div w:id="12613270">
      <w:bodyDiv w:val="1"/>
      <w:marLeft w:val="0"/>
      <w:marRight w:val="0"/>
      <w:marTop w:val="0"/>
      <w:marBottom w:val="0"/>
      <w:divBdr>
        <w:top w:val="none" w:sz="0" w:space="0" w:color="auto"/>
        <w:left w:val="none" w:sz="0" w:space="0" w:color="auto"/>
        <w:bottom w:val="none" w:sz="0" w:space="0" w:color="auto"/>
        <w:right w:val="none" w:sz="0" w:space="0" w:color="auto"/>
      </w:divBdr>
    </w:div>
    <w:div w:id="90778970">
      <w:bodyDiv w:val="1"/>
      <w:marLeft w:val="0"/>
      <w:marRight w:val="0"/>
      <w:marTop w:val="0"/>
      <w:marBottom w:val="0"/>
      <w:divBdr>
        <w:top w:val="none" w:sz="0" w:space="0" w:color="auto"/>
        <w:left w:val="none" w:sz="0" w:space="0" w:color="auto"/>
        <w:bottom w:val="none" w:sz="0" w:space="0" w:color="auto"/>
        <w:right w:val="none" w:sz="0" w:space="0" w:color="auto"/>
      </w:divBdr>
    </w:div>
    <w:div w:id="256712240">
      <w:bodyDiv w:val="1"/>
      <w:marLeft w:val="0"/>
      <w:marRight w:val="0"/>
      <w:marTop w:val="0"/>
      <w:marBottom w:val="0"/>
      <w:divBdr>
        <w:top w:val="none" w:sz="0" w:space="0" w:color="auto"/>
        <w:left w:val="none" w:sz="0" w:space="0" w:color="auto"/>
        <w:bottom w:val="none" w:sz="0" w:space="0" w:color="auto"/>
        <w:right w:val="none" w:sz="0" w:space="0" w:color="auto"/>
      </w:divBdr>
      <w:divsChild>
        <w:div w:id="1622148221">
          <w:marLeft w:val="0"/>
          <w:marRight w:val="0"/>
          <w:marTop w:val="0"/>
          <w:marBottom w:val="0"/>
          <w:divBdr>
            <w:top w:val="none" w:sz="0" w:space="0" w:color="auto"/>
            <w:left w:val="none" w:sz="0" w:space="0" w:color="auto"/>
            <w:bottom w:val="none" w:sz="0" w:space="0" w:color="auto"/>
            <w:right w:val="none" w:sz="0" w:space="0" w:color="auto"/>
          </w:divBdr>
        </w:div>
        <w:div w:id="837886478">
          <w:marLeft w:val="0"/>
          <w:marRight w:val="0"/>
          <w:marTop w:val="0"/>
          <w:marBottom w:val="0"/>
          <w:divBdr>
            <w:top w:val="none" w:sz="0" w:space="0" w:color="auto"/>
            <w:left w:val="none" w:sz="0" w:space="0" w:color="auto"/>
            <w:bottom w:val="none" w:sz="0" w:space="0" w:color="auto"/>
            <w:right w:val="none" w:sz="0" w:space="0" w:color="auto"/>
          </w:divBdr>
        </w:div>
      </w:divsChild>
    </w:div>
    <w:div w:id="1172254120">
      <w:bodyDiv w:val="1"/>
      <w:marLeft w:val="0"/>
      <w:marRight w:val="0"/>
      <w:marTop w:val="0"/>
      <w:marBottom w:val="0"/>
      <w:divBdr>
        <w:top w:val="none" w:sz="0" w:space="0" w:color="auto"/>
        <w:left w:val="none" w:sz="0" w:space="0" w:color="auto"/>
        <w:bottom w:val="none" w:sz="0" w:space="0" w:color="auto"/>
        <w:right w:val="none" w:sz="0" w:space="0" w:color="auto"/>
      </w:divBdr>
    </w:div>
    <w:div w:id="1372073178">
      <w:bodyDiv w:val="1"/>
      <w:marLeft w:val="0"/>
      <w:marRight w:val="0"/>
      <w:marTop w:val="0"/>
      <w:marBottom w:val="0"/>
      <w:divBdr>
        <w:top w:val="none" w:sz="0" w:space="0" w:color="auto"/>
        <w:left w:val="none" w:sz="0" w:space="0" w:color="auto"/>
        <w:bottom w:val="none" w:sz="0" w:space="0" w:color="auto"/>
        <w:right w:val="none" w:sz="0" w:space="0" w:color="auto"/>
      </w:divBdr>
      <w:divsChild>
        <w:div w:id="722220404">
          <w:marLeft w:val="0"/>
          <w:marRight w:val="0"/>
          <w:marTop w:val="0"/>
          <w:marBottom w:val="0"/>
          <w:divBdr>
            <w:top w:val="none" w:sz="0" w:space="0" w:color="auto"/>
            <w:left w:val="none" w:sz="0" w:space="0" w:color="auto"/>
            <w:bottom w:val="none" w:sz="0" w:space="0" w:color="auto"/>
            <w:right w:val="none" w:sz="0" w:space="0" w:color="auto"/>
          </w:divBdr>
        </w:div>
        <w:div w:id="1206411166">
          <w:marLeft w:val="0"/>
          <w:marRight w:val="0"/>
          <w:marTop w:val="0"/>
          <w:marBottom w:val="0"/>
          <w:divBdr>
            <w:top w:val="none" w:sz="0" w:space="0" w:color="auto"/>
            <w:left w:val="none" w:sz="0" w:space="0" w:color="auto"/>
            <w:bottom w:val="none" w:sz="0" w:space="0" w:color="auto"/>
            <w:right w:val="none" w:sz="0" w:space="0" w:color="auto"/>
          </w:divBdr>
        </w:div>
      </w:divsChild>
    </w:div>
    <w:div w:id="1436294313">
      <w:bodyDiv w:val="1"/>
      <w:marLeft w:val="0"/>
      <w:marRight w:val="0"/>
      <w:marTop w:val="0"/>
      <w:marBottom w:val="0"/>
      <w:divBdr>
        <w:top w:val="none" w:sz="0" w:space="0" w:color="auto"/>
        <w:left w:val="none" w:sz="0" w:space="0" w:color="auto"/>
        <w:bottom w:val="none" w:sz="0" w:space="0" w:color="auto"/>
        <w:right w:val="none" w:sz="0" w:space="0" w:color="auto"/>
      </w:divBdr>
      <w:divsChild>
        <w:div w:id="654143985">
          <w:marLeft w:val="0"/>
          <w:marRight w:val="0"/>
          <w:marTop w:val="0"/>
          <w:marBottom w:val="0"/>
          <w:divBdr>
            <w:top w:val="none" w:sz="0" w:space="0" w:color="auto"/>
            <w:left w:val="none" w:sz="0" w:space="0" w:color="auto"/>
            <w:bottom w:val="none" w:sz="0" w:space="0" w:color="auto"/>
            <w:right w:val="none" w:sz="0" w:space="0" w:color="auto"/>
          </w:divBdr>
        </w:div>
        <w:div w:id="1689139885">
          <w:marLeft w:val="0"/>
          <w:marRight w:val="0"/>
          <w:marTop w:val="0"/>
          <w:marBottom w:val="0"/>
          <w:divBdr>
            <w:top w:val="none" w:sz="0" w:space="0" w:color="auto"/>
            <w:left w:val="none" w:sz="0" w:space="0" w:color="auto"/>
            <w:bottom w:val="none" w:sz="0" w:space="0" w:color="auto"/>
            <w:right w:val="none" w:sz="0" w:space="0" w:color="auto"/>
          </w:divBdr>
        </w:div>
        <w:div w:id="631598268">
          <w:marLeft w:val="0"/>
          <w:marRight w:val="0"/>
          <w:marTop w:val="0"/>
          <w:marBottom w:val="0"/>
          <w:divBdr>
            <w:top w:val="none" w:sz="0" w:space="0" w:color="auto"/>
            <w:left w:val="none" w:sz="0" w:space="0" w:color="auto"/>
            <w:bottom w:val="none" w:sz="0" w:space="0" w:color="auto"/>
            <w:right w:val="none" w:sz="0" w:space="0" w:color="auto"/>
          </w:divBdr>
        </w:div>
        <w:div w:id="170026038">
          <w:marLeft w:val="0"/>
          <w:marRight w:val="0"/>
          <w:marTop w:val="0"/>
          <w:marBottom w:val="0"/>
          <w:divBdr>
            <w:top w:val="none" w:sz="0" w:space="0" w:color="auto"/>
            <w:left w:val="none" w:sz="0" w:space="0" w:color="auto"/>
            <w:bottom w:val="none" w:sz="0" w:space="0" w:color="auto"/>
            <w:right w:val="none" w:sz="0" w:space="0" w:color="auto"/>
          </w:divBdr>
        </w:div>
        <w:div w:id="123694934">
          <w:marLeft w:val="0"/>
          <w:marRight w:val="0"/>
          <w:marTop w:val="0"/>
          <w:marBottom w:val="0"/>
          <w:divBdr>
            <w:top w:val="none" w:sz="0" w:space="0" w:color="auto"/>
            <w:left w:val="none" w:sz="0" w:space="0" w:color="auto"/>
            <w:bottom w:val="none" w:sz="0" w:space="0" w:color="auto"/>
            <w:right w:val="none" w:sz="0" w:space="0" w:color="auto"/>
          </w:divBdr>
        </w:div>
        <w:div w:id="1353534735">
          <w:marLeft w:val="0"/>
          <w:marRight w:val="0"/>
          <w:marTop w:val="0"/>
          <w:marBottom w:val="0"/>
          <w:divBdr>
            <w:top w:val="none" w:sz="0" w:space="0" w:color="auto"/>
            <w:left w:val="none" w:sz="0" w:space="0" w:color="auto"/>
            <w:bottom w:val="none" w:sz="0" w:space="0" w:color="auto"/>
            <w:right w:val="none" w:sz="0" w:space="0" w:color="auto"/>
          </w:divBdr>
        </w:div>
        <w:div w:id="1596092589">
          <w:marLeft w:val="0"/>
          <w:marRight w:val="0"/>
          <w:marTop w:val="0"/>
          <w:marBottom w:val="0"/>
          <w:divBdr>
            <w:top w:val="none" w:sz="0" w:space="0" w:color="auto"/>
            <w:left w:val="none" w:sz="0" w:space="0" w:color="auto"/>
            <w:bottom w:val="none" w:sz="0" w:space="0" w:color="auto"/>
            <w:right w:val="none" w:sz="0" w:space="0" w:color="auto"/>
          </w:divBdr>
        </w:div>
        <w:div w:id="1003438256">
          <w:marLeft w:val="0"/>
          <w:marRight w:val="0"/>
          <w:marTop w:val="0"/>
          <w:marBottom w:val="0"/>
          <w:divBdr>
            <w:top w:val="none" w:sz="0" w:space="0" w:color="auto"/>
            <w:left w:val="none" w:sz="0" w:space="0" w:color="auto"/>
            <w:bottom w:val="none" w:sz="0" w:space="0" w:color="auto"/>
            <w:right w:val="none" w:sz="0" w:space="0" w:color="auto"/>
          </w:divBdr>
        </w:div>
        <w:div w:id="695085639">
          <w:marLeft w:val="0"/>
          <w:marRight w:val="0"/>
          <w:marTop w:val="0"/>
          <w:marBottom w:val="0"/>
          <w:divBdr>
            <w:top w:val="none" w:sz="0" w:space="0" w:color="auto"/>
            <w:left w:val="none" w:sz="0" w:space="0" w:color="auto"/>
            <w:bottom w:val="none" w:sz="0" w:space="0" w:color="auto"/>
            <w:right w:val="none" w:sz="0" w:space="0" w:color="auto"/>
          </w:divBdr>
        </w:div>
        <w:div w:id="1843203317">
          <w:marLeft w:val="0"/>
          <w:marRight w:val="0"/>
          <w:marTop w:val="0"/>
          <w:marBottom w:val="0"/>
          <w:divBdr>
            <w:top w:val="none" w:sz="0" w:space="0" w:color="auto"/>
            <w:left w:val="none" w:sz="0" w:space="0" w:color="auto"/>
            <w:bottom w:val="none" w:sz="0" w:space="0" w:color="auto"/>
            <w:right w:val="none" w:sz="0" w:space="0" w:color="auto"/>
          </w:divBdr>
        </w:div>
        <w:div w:id="747968505">
          <w:marLeft w:val="0"/>
          <w:marRight w:val="0"/>
          <w:marTop w:val="0"/>
          <w:marBottom w:val="0"/>
          <w:divBdr>
            <w:top w:val="none" w:sz="0" w:space="0" w:color="auto"/>
            <w:left w:val="none" w:sz="0" w:space="0" w:color="auto"/>
            <w:bottom w:val="none" w:sz="0" w:space="0" w:color="auto"/>
            <w:right w:val="none" w:sz="0" w:space="0" w:color="auto"/>
          </w:divBdr>
        </w:div>
        <w:div w:id="731075366">
          <w:marLeft w:val="0"/>
          <w:marRight w:val="0"/>
          <w:marTop w:val="0"/>
          <w:marBottom w:val="0"/>
          <w:divBdr>
            <w:top w:val="none" w:sz="0" w:space="0" w:color="auto"/>
            <w:left w:val="none" w:sz="0" w:space="0" w:color="auto"/>
            <w:bottom w:val="none" w:sz="0" w:space="0" w:color="auto"/>
            <w:right w:val="none" w:sz="0" w:space="0" w:color="auto"/>
          </w:divBdr>
        </w:div>
        <w:div w:id="2139568756">
          <w:marLeft w:val="0"/>
          <w:marRight w:val="0"/>
          <w:marTop w:val="0"/>
          <w:marBottom w:val="0"/>
          <w:divBdr>
            <w:top w:val="none" w:sz="0" w:space="0" w:color="auto"/>
            <w:left w:val="none" w:sz="0" w:space="0" w:color="auto"/>
            <w:bottom w:val="none" w:sz="0" w:space="0" w:color="auto"/>
            <w:right w:val="none" w:sz="0" w:space="0" w:color="auto"/>
          </w:divBdr>
        </w:div>
        <w:div w:id="189417070">
          <w:marLeft w:val="0"/>
          <w:marRight w:val="0"/>
          <w:marTop w:val="0"/>
          <w:marBottom w:val="0"/>
          <w:divBdr>
            <w:top w:val="none" w:sz="0" w:space="0" w:color="auto"/>
            <w:left w:val="none" w:sz="0" w:space="0" w:color="auto"/>
            <w:bottom w:val="none" w:sz="0" w:space="0" w:color="auto"/>
            <w:right w:val="none" w:sz="0" w:space="0" w:color="auto"/>
          </w:divBdr>
        </w:div>
        <w:div w:id="29453586">
          <w:marLeft w:val="0"/>
          <w:marRight w:val="0"/>
          <w:marTop w:val="0"/>
          <w:marBottom w:val="0"/>
          <w:divBdr>
            <w:top w:val="none" w:sz="0" w:space="0" w:color="auto"/>
            <w:left w:val="none" w:sz="0" w:space="0" w:color="auto"/>
            <w:bottom w:val="none" w:sz="0" w:space="0" w:color="auto"/>
            <w:right w:val="none" w:sz="0" w:space="0" w:color="auto"/>
          </w:divBdr>
        </w:div>
        <w:div w:id="2005736429">
          <w:marLeft w:val="0"/>
          <w:marRight w:val="0"/>
          <w:marTop w:val="0"/>
          <w:marBottom w:val="0"/>
          <w:divBdr>
            <w:top w:val="none" w:sz="0" w:space="0" w:color="auto"/>
            <w:left w:val="none" w:sz="0" w:space="0" w:color="auto"/>
            <w:bottom w:val="none" w:sz="0" w:space="0" w:color="auto"/>
            <w:right w:val="none" w:sz="0" w:space="0" w:color="auto"/>
          </w:divBdr>
        </w:div>
        <w:div w:id="1385913416">
          <w:marLeft w:val="0"/>
          <w:marRight w:val="0"/>
          <w:marTop w:val="0"/>
          <w:marBottom w:val="0"/>
          <w:divBdr>
            <w:top w:val="none" w:sz="0" w:space="0" w:color="auto"/>
            <w:left w:val="none" w:sz="0" w:space="0" w:color="auto"/>
            <w:bottom w:val="none" w:sz="0" w:space="0" w:color="auto"/>
            <w:right w:val="none" w:sz="0" w:space="0" w:color="auto"/>
          </w:divBdr>
        </w:div>
      </w:divsChild>
    </w:div>
    <w:div w:id="152089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4FD34-95CE-45F8-9DD4-A81DF6D1B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2093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TSAFAS</dc:creator>
  <cp:keywords/>
  <dc:description/>
  <cp:lastModifiedBy>TSAFAS</cp:lastModifiedBy>
  <cp:revision>148</cp:revision>
  <cp:lastPrinted>2017-02-24T00:58:00Z</cp:lastPrinted>
  <dcterms:created xsi:type="dcterms:W3CDTF">2016-12-14T12:31:00Z</dcterms:created>
  <dcterms:modified xsi:type="dcterms:W3CDTF">2017-02-24T00:58:00Z</dcterms:modified>
</cp:coreProperties>
</file>