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A1305" w14:textId="316E0210" w:rsidR="00DB340D" w:rsidRDefault="00DB340D" w:rsidP="00DB340D">
      <w:pPr>
        <w:jc w:val="center"/>
        <w:rPr>
          <w:b/>
          <w:bCs/>
          <w:sz w:val="32"/>
          <w:szCs w:val="32"/>
        </w:rPr>
      </w:pPr>
      <w:r>
        <w:rPr>
          <w:b/>
          <w:bCs/>
          <w:sz w:val="32"/>
          <w:szCs w:val="32"/>
        </w:rPr>
        <w:t>Jurnal Modul 15</w:t>
      </w:r>
    </w:p>
    <w:p w14:paraId="04DB7E0F" w14:textId="77777777" w:rsidR="00DB340D" w:rsidRPr="00DB340D" w:rsidRDefault="00DB340D" w:rsidP="00DB340D">
      <w:pPr>
        <w:jc w:val="both"/>
      </w:pPr>
      <w:r w:rsidRPr="00DB340D">
        <w:t xml:space="preserve">Aplikasi desktop ini dibangun menggunakan </w:t>
      </w:r>
      <w:r w:rsidRPr="00DB340D">
        <w:rPr>
          <w:b/>
          <w:bCs/>
        </w:rPr>
        <w:t>Electron</w:t>
      </w:r>
      <w:r w:rsidRPr="00DB340D">
        <w:t xml:space="preserve">, sebuah framework yang memungkinkan pembuatan aplikasi desktop berbasis web dengan JavaScript, HTML, dan CSS. Aplikasi ini memiliki dua fitur utama yaitu </w:t>
      </w:r>
      <w:r w:rsidRPr="00DB340D">
        <w:rPr>
          <w:b/>
          <w:bCs/>
        </w:rPr>
        <w:t>registrasi user</w:t>
      </w:r>
      <w:r w:rsidRPr="00DB340D">
        <w:t xml:space="preserve"> dan </w:t>
      </w:r>
      <w:r w:rsidRPr="00DB340D">
        <w:rPr>
          <w:b/>
          <w:bCs/>
        </w:rPr>
        <w:t>login user</w:t>
      </w:r>
      <w:r w:rsidRPr="00DB340D">
        <w:t xml:space="preserve">, dengan data yang disimpan secara lokal dalam file </w:t>
      </w:r>
      <w:r w:rsidRPr="00DB340D">
        <w:rPr>
          <w:b/>
          <w:bCs/>
        </w:rPr>
        <w:t>JSON</w:t>
      </w:r>
      <w:r w:rsidRPr="00DB340D">
        <w:t xml:space="preserve">. Untuk menjalankan aplikasi, pengguna perlu memastikan telah menginstal </w:t>
      </w:r>
      <w:r w:rsidRPr="00DB340D">
        <w:rPr>
          <w:b/>
          <w:bCs/>
        </w:rPr>
        <w:t>Node.js</w:t>
      </w:r>
      <w:r w:rsidRPr="00DB340D">
        <w:t xml:space="preserve"> dan </w:t>
      </w:r>
      <w:r w:rsidRPr="00DB340D">
        <w:rPr>
          <w:b/>
          <w:bCs/>
        </w:rPr>
        <w:t>Electron</w:t>
      </w:r>
      <w:r w:rsidRPr="00DB340D">
        <w:t xml:space="preserve"> melalui terminal atau command prompt. Setelah itu, dengan berada di direktori project, perintah npm install digunakan untuk mengunduh dependensi, diikuti npm start untuk menjalankan aplikasi. Saat aplikasi dibuka, pengguna disajikan antarmuka sederhana yang berisi form registrasi dan login. Pada saat registrasi, sistem akan melakukan validasi terhadap input password agar memenuhi kriteria panjang minimal 8 karakter dan maksimal 20 karakter, mengandung minimal satu angka, satu simbol khusus seperti !@#$%^&amp;*, serta tidak mengandung kata dari username. Jika validasi lolos, password di-hash menggunakan algoritma </w:t>
      </w:r>
      <w:r w:rsidRPr="00DB340D">
        <w:rPr>
          <w:b/>
          <w:bCs/>
        </w:rPr>
        <w:t>SHA256</w:t>
      </w:r>
      <w:r w:rsidRPr="00DB340D">
        <w:t xml:space="preserve"> sebelum disimpan ke file userData.json agar aman. Saat login, aplikasi mencocokkan hash dari password yang dimasukkan dengan hash yang tersimpan, dan menampilkan pesan berhasil atau gagal sesuai hasilnya.</w:t>
      </w:r>
    </w:p>
    <w:p w14:paraId="737FA7C3" w14:textId="77777777" w:rsidR="00DB340D" w:rsidRDefault="00DB340D" w:rsidP="00DB340D">
      <w:pPr>
        <w:jc w:val="both"/>
      </w:pPr>
      <w:r w:rsidRPr="00DB340D">
        <w:t xml:space="preserve">Secara struktur, file utama aplikasi terdiri dari main.js yang mengatur window Electron, index.html sebagai antarmuka, renderer.js untuk menangani interaksi form dan logika validasi, serta userData.json sebagai penyimpanan data user. Aplikasi ini dapat dikembangkan lebih lanjut dengan berbagai fitur tambahan, seperti sistem </w:t>
      </w:r>
      <w:r w:rsidRPr="00DB340D">
        <w:rPr>
          <w:b/>
          <w:bCs/>
        </w:rPr>
        <w:t>session login</w:t>
      </w:r>
      <w:r w:rsidRPr="00DB340D">
        <w:t xml:space="preserve">, </w:t>
      </w:r>
      <w:r w:rsidRPr="00DB340D">
        <w:rPr>
          <w:b/>
          <w:bCs/>
        </w:rPr>
        <w:t>encrypt file JSON</w:t>
      </w:r>
      <w:r w:rsidRPr="00DB340D">
        <w:t xml:space="preserve"> agar lebih aman, </w:t>
      </w:r>
      <w:r w:rsidRPr="00DB340D">
        <w:rPr>
          <w:b/>
          <w:bCs/>
        </w:rPr>
        <w:t>pengaturan reset password</w:t>
      </w:r>
      <w:r w:rsidRPr="00DB340D">
        <w:t xml:space="preserve">, serta integrasi ke database lokal seperti </w:t>
      </w:r>
      <w:r w:rsidRPr="00DB340D">
        <w:rPr>
          <w:b/>
          <w:bCs/>
        </w:rPr>
        <w:t>SQLite</w:t>
      </w:r>
      <w:r w:rsidRPr="00DB340D">
        <w:t xml:space="preserve"> atau database online jika ingin dihubungkan dengan server. Selain itu, antarmuka dapat diperkaya menggunakan framework UI seperti </w:t>
      </w:r>
      <w:r w:rsidRPr="00DB340D">
        <w:rPr>
          <w:b/>
          <w:bCs/>
        </w:rPr>
        <w:t>Bootstrap</w:t>
      </w:r>
      <w:r w:rsidRPr="00DB340D">
        <w:t xml:space="preserve"> atau </w:t>
      </w:r>
      <w:r w:rsidRPr="00DB340D">
        <w:rPr>
          <w:b/>
          <w:bCs/>
        </w:rPr>
        <w:t>Tailwind CSS</w:t>
      </w:r>
      <w:r w:rsidRPr="00DB340D">
        <w:t xml:space="preserve">, dan fitur notifikasi login berhasil atau gagal bisa ditambahkan melalui modul Electron seperti </w:t>
      </w:r>
      <w:r w:rsidRPr="00DB340D">
        <w:rPr>
          <w:b/>
          <w:bCs/>
        </w:rPr>
        <w:t>dialog</w:t>
      </w:r>
      <w:r w:rsidRPr="00DB340D">
        <w:t xml:space="preserve"> atau </w:t>
      </w:r>
      <w:r w:rsidRPr="00DB340D">
        <w:rPr>
          <w:b/>
          <w:bCs/>
        </w:rPr>
        <w:t>notification API</w:t>
      </w:r>
      <w:r w:rsidRPr="00DB340D">
        <w:t xml:space="preserve">. Dengan menerapkan prinsip </w:t>
      </w:r>
      <w:r w:rsidRPr="00DB340D">
        <w:rPr>
          <w:b/>
          <w:bCs/>
        </w:rPr>
        <w:t>Secure Coding Practices</w:t>
      </w:r>
      <w:r w:rsidRPr="00DB340D">
        <w:t>, aplikasi ini tidak hanya aman digunakan, tetapi juga fleksibel untuk dikembangkan menjadi sistem login desktop yang lebih kompleks ke depannya.</w:t>
      </w:r>
    </w:p>
    <w:p w14:paraId="6E07F1AF" w14:textId="61022242" w:rsidR="00DB340D" w:rsidRDefault="00DB340D" w:rsidP="00DB340D">
      <w:pPr>
        <w:jc w:val="both"/>
      </w:pPr>
      <w:r w:rsidRPr="00DB340D">
        <w:rPr>
          <w:rFonts w:ascii="Segoe UI Emoji" w:hAnsi="Segoe UI Emoji" w:cs="Segoe UI Emoji"/>
        </w:rPr>
        <w:t>✅</w:t>
      </w:r>
      <w:r w:rsidRPr="00DB340D">
        <w:t xml:space="preserve"> Secure Coding yang Dipenuhi:</w:t>
      </w:r>
    </w:p>
    <w:tbl>
      <w:tblPr>
        <w:tblStyle w:val="TableGrid"/>
        <w:tblW w:w="0" w:type="auto"/>
        <w:tblLook w:val="04A0" w:firstRow="1" w:lastRow="0" w:firstColumn="1" w:lastColumn="0" w:noHBand="0" w:noVBand="1"/>
      </w:tblPr>
      <w:tblGrid>
        <w:gridCol w:w="2547"/>
        <w:gridCol w:w="6469"/>
      </w:tblGrid>
      <w:tr w:rsidR="00DB340D" w14:paraId="5E086425" w14:textId="77777777" w:rsidTr="00DB340D">
        <w:tc>
          <w:tcPr>
            <w:tcW w:w="2547" w:type="dxa"/>
            <w:vAlign w:val="center"/>
          </w:tcPr>
          <w:p w14:paraId="232D9869" w14:textId="5FF98B42" w:rsidR="00DB340D" w:rsidRDefault="00DB340D" w:rsidP="00DB340D">
            <w:pPr>
              <w:jc w:val="both"/>
            </w:pPr>
            <w:r>
              <w:rPr>
                <w:b/>
                <w:bCs/>
              </w:rPr>
              <w:t>Faktor</w:t>
            </w:r>
          </w:p>
        </w:tc>
        <w:tc>
          <w:tcPr>
            <w:tcW w:w="6469" w:type="dxa"/>
            <w:vAlign w:val="center"/>
          </w:tcPr>
          <w:p w14:paraId="273CAEBE" w14:textId="03605579" w:rsidR="00DB340D" w:rsidRDefault="00DB340D" w:rsidP="00DB340D">
            <w:pPr>
              <w:jc w:val="both"/>
            </w:pPr>
            <w:r>
              <w:rPr>
                <w:b/>
                <w:bCs/>
              </w:rPr>
              <w:t>Implementasi</w:t>
            </w:r>
          </w:p>
        </w:tc>
      </w:tr>
      <w:tr w:rsidR="00DB340D" w14:paraId="315A0C91" w14:textId="77777777" w:rsidTr="00DB340D">
        <w:tc>
          <w:tcPr>
            <w:tcW w:w="2547" w:type="dxa"/>
            <w:vAlign w:val="center"/>
          </w:tcPr>
          <w:p w14:paraId="02F6D755" w14:textId="21BBA50D" w:rsidR="00DB340D" w:rsidRDefault="00DB340D" w:rsidP="00DB340D">
            <w:pPr>
              <w:jc w:val="both"/>
            </w:pPr>
            <w:r>
              <w:rPr>
                <w:rStyle w:val="Strong"/>
              </w:rPr>
              <w:t>Input Validation</w:t>
            </w:r>
          </w:p>
        </w:tc>
        <w:tc>
          <w:tcPr>
            <w:tcW w:w="6469" w:type="dxa"/>
            <w:vAlign w:val="center"/>
          </w:tcPr>
          <w:p w14:paraId="52AF7CF8" w14:textId="36B7B000" w:rsidR="00DB340D" w:rsidRDefault="00DB340D" w:rsidP="00DB340D">
            <w:pPr>
              <w:jc w:val="both"/>
            </w:pPr>
            <w:r>
              <w:t>Regex validasi username &amp; password, panjang karakter</w:t>
            </w:r>
          </w:p>
        </w:tc>
      </w:tr>
      <w:tr w:rsidR="00DB340D" w14:paraId="29662694" w14:textId="77777777" w:rsidTr="00DB340D">
        <w:tc>
          <w:tcPr>
            <w:tcW w:w="2547" w:type="dxa"/>
            <w:vAlign w:val="center"/>
          </w:tcPr>
          <w:p w14:paraId="66A0D251" w14:textId="3FE7C665" w:rsidR="00DB340D" w:rsidRDefault="00DB340D" w:rsidP="00DB340D">
            <w:pPr>
              <w:jc w:val="both"/>
            </w:pPr>
            <w:r>
              <w:rPr>
                <w:rStyle w:val="Strong"/>
              </w:rPr>
              <w:t>Handling Invalid Data</w:t>
            </w:r>
          </w:p>
        </w:tc>
        <w:tc>
          <w:tcPr>
            <w:tcW w:w="6469" w:type="dxa"/>
            <w:vAlign w:val="center"/>
          </w:tcPr>
          <w:p w14:paraId="42B15DBE" w14:textId="39B2D4BA" w:rsidR="00DB340D" w:rsidRDefault="00DB340D" w:rsidP="00DB340D">
            <w:pPr>
              <w:jc w:val="both"/>
            </w:pPr>
            <w:r>
              <w:t>Pesan error spesifik tampil di UI</w:t>
            </w:r>
          </w:p>
        </w:tc>
      </w:tr>
      <w:tr w:rsidR="00DB340D" w14:paraId="15B83BEA" w14:textId="77777777" w:rsidTr="00DB340D">
        <w:tc>
          <w:tcPr>
            <w:tcW w:w="2547" w:type="dxa"/>
            <w:vAlign w:val="center"/>
          </w:tcPr>
          <w:p w14:paraId="4EE2CC76" w14:textId="1C97BAB7" w:rsidR="00DB340D" w:rsidRDefault="00DB340D" w:rsidP="00DB340D">
            <w:pPr>
              <w:jc w:val="both"/>
            </w:pPr>
            <w:r>
              <w:rPr>
                <w:rStyle w:val="Strong"/>
              </w:rPr>
              <w:t>Password Hashing</w:t>
            </w:r>
          </w:p>
        </w:tc>
        <w:tc>
          <w:tcPr>
            <w:tcW w:w="6469" w:type="dxa"/>
            <w:vAlign w:val="center"/>
          </w:tcPr>
          <w:p w14:paraId="6DCABCC1" w14:textId="03E2BB7A" w:rsidR="00DB340D" w:rsidRDefault="00DB340D" w:rsidP="00DB340D">
            <w:pPr>
              <w:jc w:val="both"/>
            </w:pPr>
            <w:r>
              <w:t>SHA-256 via Web Crypto API</w:t>
            </w:r>
          </w:p>
        </w:tc>
      </w:tr>
      <w:tr w:rsidR="00DB340D" w14:paraId="721E10CE" w14:textId="77777777" w:rsidTr="00DB340D">
        <w:tc>
          <w:tcPr>
            <w:tcW w:w="2547" w:type="dxa"/>
            <w:vAlign w:val="center"/>
          </w:tcPr>
          <w:p w14:paraId="57DF46F7" w14:textId="2C3EE541" w:rsidR="00DB340D" w:rsidRDefault="00DB340D" w:rsidP="00DB340D">
            <w:pPr>
              <w:jc w:val="both"/>
            </w:pPr>
            <w:r>
              <w:rPr>
                <w:rStyle w:val="Strong"/>
              </w:rPr>
              <w:t>Password Rules</w:t>
            </w:r>
          </w:p>
        </w:tc>
        <w:tc>
          <w:tcPr>
            <w:tcW w:w="6469" w:type="dxa"/>
            <w:vAlign w:val="center"/>
          </w:tcPr>
          <w:p w14:paraId="2BB24C18" w14:textId="03EDAF5B" w:rsidR="00DB340D" w:rsidRDefault="00DB340D" w:rsidP="00DB340D">
            <w:pPr>
              <w:jc w:val="both"/>
            </w:pPr>
            <w:r>
              <w:t>Minimal 8 karakter, 1 angka, 1 simbol, tidak mengandung username</w:t>
            </w:r>
          </w:p>
        </w:tc>
      </w:tr>
      <w:tr w:rsidR="00DB340D" w14:paraId="22F1A27A" w14:textId="77777777" w:rsidTr="00DB340D">
        <w:tc>
          <w:tcPr>
            <w:tcW w:w="2547" w:type="dxa"/>
            <w:vAlign w:val="center"/>
          </w:tcPr>
          <w:p w14:paraId="067791BF" w14:textId="506CE723" w:rsidR="00DB340D" w:rsidRDefault="00DB340D" w:rsidP="00DB340D">
            <w:pPr>
              <w:jc w:val="both"/>
            </w:pPr>
            <w:r>
              <w:rPr>
                <w:rStyle w:val="Strong"/>
              </w:rPr>
              <w:t>Secure Bridge</w:t>
            </w:r>
          </w:p>
        </w:tc>
        <w:tc>
          <w:tcPr>
            <w:tcW w:w="6469" w:type="dxa"/>
            <w:vAlign w:val="center"/>
          </w:tcPr>
          <w:p w14:paraId="341EF6DF" w14:textId="7CEC0294" w:rsidR="00DB340D" w:rsidRDefault="00DB340D" w:rsidP="00DB340D">
            <w:pPr>
              <w:jc w:val="both"/>
            </w:pPr>
            <w:r>
              <w:t xml:space="preserve">Pakai </w:t>
            </w:r>
            <w:r>
              <w:rPr>
                <w:rStyle w:val="HTMLCode"/>
                <w:rFonts w:eastAsiaTheme="majorEastAsia"/>
              </w:rPr>
              <w:t>preload.js</w:t>
            </w:r>
            <w:r>
              <w:t xml:space="preserve"> + contextBridge untuk keamanan komunikasi renderer-main</w:t>
            </w:r>
          </w:p>
        </w:tc>
      </w:tr>
    </w:tbl>
    <w:p w14:paraId="6E95505C" w14:textId="77777777" w:rsidR="00DB340D" w:rsidRPr="00DB340D" w:rsidRDefault="00DB340D" w:rsidP="00DB340D">
      <w:pPr>
        <w:jc w:val="both"/>
      </w:pPr>
    </w:p>
    <w:p w14:paraId="336E20AF" w14:textId="1DC77FC5" w:rsidR="00DB340D" w:rsidRDefault="00DB340D">
      <w:r>
        <w:br w:type="page"/>
      </w:r>
    </w:p>
    <w:p w14:paraId="097D6EA1" w14:textId="4E591737" w:rsidR="00DB340D" w:rsidRPr="00DB340D" w:rsidRDefault="00DB340D" w:rsidP="00DB340D">
      <w:pPr>
        <w:rPr>
          <w:b/>
          <w:bCs/>
        </w:rPr>
      </w:pPr>
      <w:r w:rsidRPr="00DB340D">
        <w:rPr>
          <w:b/>
          <w:bCs/>
        </w:rPr>
        <w:lastRenderedPageBreak/>
        <w:t>Outputnya running kodingan memakai register &amp; login serta file user.json</w:t>
      </w:r>
      <w:r>
        <w:rPr>
          <w:b/>
          <w:bCs/>
        </w:rPr>
        <w:t>:</w:t>
      </w:r>
    </w:p>
    <w:p w14:paraId="29192D53" w14:textId="42CA044F" w:rsidR="00DB340D" w:rsidRPr="00DB340D" w:rsidRDefault="00DB340D" w:rsidP="00DB340D">
      <w:pPr>
        <w:rPr>
          <w:b/>
          <w:bCs/>
        </w:rPr>
      </w:pPr>
      <w:r w:rsidRPr="00DB340D">
        <w:rPr>
          <w:b/>
          <w:bCs/>
        </w:rPr>
        <w:t>Tampilan default</w:t>
      </w:r>
    </w:p>
    <w:p w14:paraId="316B358B" w14:textId="48A81B54" w:rsidR="00DB340D" w:rsidRDefault="00DB340D" w:rsidP="00DB340D">
      <w:r>
        <w:rPr>
          <w:noProof/>
        </w:rPr>
        <w:drawing>
          <wp:inline distT="0" distB="0" distL="0" distR="0" wp14:anchorId="6BBE85DB" wp14:editId="7A613DBA">
            <wp:extent cx="2080260" cy="2561408"/>
            <wp:effectExtent l="0" t="0" r="0" b="0"/>
            <wp:docPr id="1155518296"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18296" name="Picture 1" descr="A screenshot of a login screen&#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89676" cy="2573002"/>
                    </a:xfrm>
                    <a:prstGeom prst="rect">
                      <a:avLst/>
                    </a:prstGeom>
                    <a:noFill/>
                    <a:ln>
                      <a:noFill/>
                    </a:ln>
                  </pic:spPr>
                </pic:pic>
              </a:graphicData>
            </a:graphic>
          </wp:inline>
        </w:drawing>
      </w:r>
    </w:p>
    <w:p w14:paraId="1E0A4BDC" w14:textId="5ECB0378" w:rsidR="00DB340D" w:rsidRDefault="00DB340D" w:rsidP="00DB340D">
      <w:pPr>
        <w:rPr>
          <w:b/>
          <w:bCs/>
        </w:rPr>
      </w:pPr>
      <w:r w:rsidRPr="00DB340D">
        <w:rPr>
          <w:b/>
          <w:bCs/>
        </w:rPr>
        <w:t>Tampilan saat registrasi berhasil</w:t>
      </w:r>
    </w:p>
    <w:p w14:paraId="0EF53663" w14:textId="1252D6B9" w:rsidR="00DB340D" w:rsidRDefault="00DB340D" w:rsidP="00DB340D">
      <w:pPr>
        <w:rPr>
          <w:b/>
          <w:bCs/>
        </w:rPr>
      </w:pPr>
      <w:r>
        <w:rPr>
          <w:noProof/>
        </w:rPr>
        <w:drawing>
          <wp:inline distT="0" distB="0" distL="0" distR="0" wp14:anchorId="732A26C7" wp14:editId="14C12832">
            <wp:extent cx="2095500" cy="3609947"/>
            <wp:effectExtent l="0" t="0" r="0" b="0"/>
            <wp:docPr id="275055272" name="Picture 2"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55272" name="Picture 2" descr="A screenshot of a login for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9670" cy="3617130"/>
                    </a:xfrm>
                    <a:prstGeom prst="rect">
                      <a:avLst/>
                    </a:prstGeom>
                    <a:noFill/>
                    <a:ln>
                      <a:noFill/>
                    </a:ln>
                  </pic:spPr>
                </pic:pic>
              </a:graphicData>
            </a:graphic>
          </wp:inline>
        </w:drawing>
      </w:r>
    </w:p>
    <w:p w14:paraId="0F04207F" w14:textId="77777777" w:rsidR="00DB340D" w:rsidRDefault="00DB340D">
      <w:pPr>
        <w:rPr>
          <w:b/>
          <w:bCs/>
        </w:rPr>
      </w:pPr>
      <w:r>
        <w:rPr>
          <w:b/>
          <w:bCs/>
        </w:rPr>
        <w:br w:type="page"/>
      </w:r>
    </w:p>
    <w:p w14:paraId="6D73E631" w14:textId="2596ADBC" w:rsidR="00DB340D" w:rsidRDefault="00DB340D" w:rsidP="00DB340D">
      <w:pPr>
        <w:rPr>
          <w:b/>
          <w:bCs/>
        </w:rPr>
      </w:pPr>
      <w:r>
        <w:rPr>
          <w:b/>
          <w:bCs/>
        </w:rPr>
        <w:lastRenderedPageBreak/>
        <w:t>Tampilan saat registrasi gagal</w:t>
      </w:r>
    </w:p>
    <w:p w14:paraId="60F01566" w14:textId="6C3CDEE3" w:rsidR="00DB340D" w:rsidRDefault="00DB340D" w:rsidP="00DB340D">
      <w:pPr>
        <w:rPr>
          <w:b/>
          <w:bCs/>
        </w:rPr>
      </w:pPr>
      <w:r>
        <w:rPr>
          <w:noProof/>
        </w:rPr>
        <w:drawing>
          <wp:inline distT="0" distB="0" distL="0" distR="0" wp14:anchorId="49DD5FE2" wp14:editId="13F4CBE1">
            <wp:extent cx="2865120" cy="1956955"/>
            <wp:effectExtent l="0" t="0" r="0" b="5715"/>
            <wp:docPr id="172058667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86670" name="Picture 3"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5236" cy="1963865"/>
                    </a:xfrm>
                    <a:prstGeom prst="rect">
                      <a:avLst/>
                    </a:prstGeom>
                    <a:noFill/>
                    <a:ln>
                      <a:noFill/>
                    </a:ln>
                  </pic:spPr>
                </pic:pic>
              </a:graphicData>
            </a:graphic>
          </wp:inline>
        </w:drawing>
      </w:r>
    </w:p>
    <w:p w14:paraId="46888054" w14:textId="0E4655DC" w:rsidR="00DB340D" w:rsidRDefault="00DB340D" w:rsidP="00DB340D">
      <w:pPr>
        <w:rPr>
          <w:b/>
          <w:bCs/>
        </w:rPr>
      </w:pPr>
      <w:r>
        <w:rPr>
          <w:b/>
          <w:bCs/>
        </w:rPr>
        <w:t>Tampilan saat login berhasil</w:t>
      </w:r>
    </w:p>
    <w:p w14:paraId="507086D2" w14:textId="7E4D221D" w:rsidR="00DB340D" w:rsidRDefault="00DB340D" w:rsidP="00DB340D">
      <w:pPr>
        <w:rPr>
          <w:b/>
          <w:bCs/>
        </w:rPr>
      </w:pPr>
      <w:r>
        <w:rPr>
          <w:noProof/>
        </w:rPr>
        <w:drawing>
          <wp:inline distT="0" distB="0" distL="0" distR="0" wp14:anchorId="71E6FCEC" wp14:editId="47B2ED9C">
            <wp:extent cx="1813560" cy="2878834"/>
            <wp:effectExtent l="0" t="0" r="0" b="0"/>
            <wp:docPr id="1889044678" name="Picture 4"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44678" name="Picture 4" descr="A screenshot of a login for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4545" cy="2896272"/>
                    </a:xfrm>
                    <a:prstGeom prst="rect">
                      <a:avLst/>
                    </a:prstGeom>
                    <a:noFill/>
                    <a:ln>
                      <a:noFill/>
                    </a:ln>
                  </pic:spPr>
                </pic:pic>
              </a:graphicData>
            </a:graphic>
          </wp:inline>
        </w:drawing>
      </w:r>
    </w:p>
    <w:p w14:paraId="509F8728" w14:textId="27CB7152" w:rsidR="00DB340D" w:rsidRDefault="00DB340D" w:rsidP="00DB340D">
      <w:pPr>
        <w:rPr>
          <w:b/>
          <w:bCs/>
        </w:rPr>
      </w:pPr>
      <w:r>
        <w:rPr>
          <w:b/>
          <w:bCs/>
        </w:rPr>
        <w:t>Tampilan saat login gagal</w:t>
      </w:r>
    </w:p>
    <w:p w14:paraId="6A5A336E" w14:textId="3230F80D" w:rsidR="00DB340D" w:rsidRDefault="00DB340D" w:rsidP="00DB340D">
      <w:pPr>
        <w:rPr>
          <w:b/>
          <w:bCs/>
        </w:rPr>
      </w:pPr>
      <w:r>
        <w:rPr>
          <w:noProof/>
        </w:rPr>
        <w:drawing>
          <wp:inline distT="0" distB="0" distL="0" distR="0" wp14:anchorId="25B6A2DA" wp14:editId="325C68B1">
            <wp:extent cx="1897380" cy="2775970"/>
            <wp:effectExtent l="0" t="0" r="7620" b="5715"/>
            <wp:docPr id="1425981179" name="Picture 5"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81179" name="Picture 5" descr="A screenshot of a login scree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8505" cy="2777615"/>
                    </a:xfrm>
                    <a:prstGeom prst="rect">
                      <a:avLst/>
                    </a:prstGeom>
                    <a:noFill/>
                    <a:ln>
                      <a:noFill/>
                    </a:ln>
                  </pic:spPr>
                </pic:pic>
              </a:graphicData>
            </a:graphic>
          </wp:inline>
        </w:drawing>
      </w:r>
    </w:p>
    <w:p w14:paraId="7A2810AD" w14:textId="65F7E2EC" w:rsidR="00DB340D" w:rsidRDefault="00DB340D" w:rsidP="00DB340D">
      <w:pPr>
        <w:rPr>
          <w:b/>
          <w:bCs/>
        </w:rPr>
      </w:pPr>
      <w:r>
        <w:rPr>
          <w:b/>
          <w:bCs/>
        </w:rPr>
        <w:lastRenderedPageBreak/>
        <w:t>Tampilan saat hasil json telah teregistrasi</w:t>
      </w:r>
    </w:p>
    <w:p w14:paraId="5436FB78" w14:textId="4B3B10DD" w:rsidR="00DB340D" w:rsidRPr="00DB340D" w:rsidRDefault="00DB340D" w:rsidP="00DB340D">
      <w:pPr>
        <w:rPr>
          <w:b/>
          <w:bCs/>
        </w:rPr>
      </w:pPr>
      <w:r>
        <w:rPr>
          <w:noProof/>
        </w:rPr>
        <w:drawing>
          <wp:inline distT="0" distB="0" distL="0" distR="0" wp14:anchorId="024FDC6D" wp14:editId="31D9A486">
            <wp:extent cx="5731510" cy="1261745"/>
            <wp:effectExtent l="0" t="0" r="2540" b="0"/>
            <wp:docPr id="1847287494" name="Picture 6" descr="A black background with re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87494" name="Picture 6" descr="A black background with red lett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inline>
        </w:drawing>
      </w:r>
    </w:p>
    <w:sectPr w:rsidR="00DB340D" w:rsidRPr="00DB3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40D"/>
    <w:rsid w:val="006009F8"/>
    <w:rsid w:val="00DB34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FD25"/>
  <w15:chartTrackingRefBased/>
  <w15:docId w15:val="{B73C4DAD-C68D-4FF4-BE00-6A086CB9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4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4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4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4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4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4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4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4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4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4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4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4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4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4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4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40D"/>
    <w:rPr>
      <w:rFonts w:eastAsiaTheme="majorEastAsia" w:cstheme="majorBidi"/>
      <w:color w:val="272727" w:themeColor="text1" w:themeTint="D8"/>
    </w:rPr>
  </w:style>
  <w:style w:type="paragraph" w:styleId="Title">
    <w:name w:val="Title"/>
    <w:basedOn w:val="Normal"/>
    <w:next w:val="Normal"/>
    <w:link w:val="TitleChar"/>
    <w:uiPriority w:val="10"/>
    <w:qFormat/>
    <w:rsid w:val="00DB3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4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4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4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40D"/>
    <w:pPr>
      <w:spacing w:before="160"/>
      <w:jc w:val="center"/>
    </w:pPr>
    <w:rPr>
      <w:i/>
      <w:iCs/>
      <w:color w:val="404040" w:themeColor="text1" w:themeTint="BF"/>
    </w:rPr>
  </w:style>
  <w:style w:type="character" w:customStyle="1" w:styleId="QuoteChar">
    <w:name w:val="Quote Char"/>
    <w:basedOn w:val="DefaultParagraphFont"/>
    <w:link w:val="Quote"/>
    <w:uiPriority w:val="29"/>
    <w:rsid w:val="00DB340D"/>
    <w:rPr>
      <w:i/>
      <w:iCs/>
      <w:color w:val="404040" w:themeColor="text1" w:themeTint="BF"/>
    </w:rPr>
  </w:style>
  <w:style w:type="paragraph" w:styleId="ListParagraph">
    <w:name w:val="List Paragraph"/>
    <w:basedOn w:val="Normal"/>
    <w:uiPriority w:val="34"/>
    <w:qFormat/>
    <w:rsid w:val="00DB340D"/>
    <w:pPr>
      <w:ind w:left="720"/>
      <w:contextualSpacing/>
    </w:pPr>
  </w:style>
  <w:style w:type="character" w:styleId="IntenseEmphasis">
    <w:name w:val="Intense Emphasis"/>
    <w:basedOn w:val="DefaultParagraphFont"/>
    <w:uiPriority w:val="21"/>
    <w:qFormat/>
    <w:rsid w:val="00DB340D"/>
    <w:rPr>
      <w:i/>
      <w:iCs/>
      <w:color w:val="0F4761" w:themeColor="accent1" w:themeShade="BF"/>
    </w:rPr>
  </w:style>
  <w:style w:type="paragraph" w:styleId="IntenseQuote">
    <w:name w:val="Intense Quote"/>
    <w:basedOn w:val="Normal"/>
    <w:next w:val="Normal"/>
    <w:link w:val="IntenseQuoteChar"/>
    <w:uiPriority w:val="30"/>
    <w:qFormat/>
    <w:rsid w:val="00DB3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40D"/>
    <w:rPr>
      <w:i/>
      <w:iCs/>
      <w:color w:val="0F4761" w:themeColor="accent1" w:themeShade="BF"/>
    </w:rPr>
  </w:style>
  <w:style w:type="character" w:styleId="IntenseReference">
    <w:name w:val="Intense Reference"/>
    <w:basedOn w:val="DefaultParagraphFont"/>
    <w:uiPriority w:val="32"/>
    <w:qFormat/>
    <w:rsid w:val="00DB340D"/>
    <w:rPr>
      <w:b/>
      <w:bCs/>
      <w:smallCaps/>
      <w:color w:val="0F4761" w:themeColor="accent1" w:themeShade="BF"/>
      <w:spacing w:val="5"/>
    </w:rPr>
  </w:style>
  <w:style w:type="table" w:styleId="TableGrid">
    <w:name w:val="Table Grid"/>
    <w:basedOn w:val="TableNormal"/>
    <w:uiPriority w:val="39"/>
    <w:rsid w:val="00DB3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B340D"/>
    <w:rPr>
      <w:b/>
      <w:bCs/>
    </w:rPr>
  </w:style>
  <w:style w:type="character" w:styleId="HTMLCode">
    <w:name w:val="HTML Code"/>
    <w:basedOn w:val="DefaultParagraphFont"/>
    <w:uiPriority w:val="99"/>
    <w:semiHidden/>
    <w:unhideWhenUsed/>
    <w:rsid w:val="00DB34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442301">
      <w:bodyDiv w:val="1"/>
      <w:marLeft w:val="0"/>
      <w:marRight w:val="0"/>
      <w:marTop w:val="0"/>
      <w:marBottom w:val="0"/>
      <w:divBdr>
        <w:top w:val="none" w:sz="0" w:space="0" w:color="auto"/>
        <w:left w:val="none" w:sz="0" w:space="0" w:color="auto"/>
        <w:bottom w:val="none" w:sz="0" w:space="0" w:color="auto"/>
        <w:right w:val="none" w:sz="0" w:space="0" w:color="auto"/>
      </w:divBdr>
    </w:div>
    <w:div w:id="206779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Tsaqif Hisyam</dc:creator>
  <cp:keywords/>
  <dc:description/>
  <cp:lastModifiedBy>Tsaqif Hisyam</cp:lastModifiedBy>
  <cp:revision>1</cp:revision>
  <dcterms:created xsi:type="dcterms:W3CDTF">2025-06-06T06:55:00Z</dcterms:created>
  <dcterms:modified xsi:type="dcterms:W3CDTF">2025-06-06T07:05:00Z</dcterms:modified>
</cp:coreProperties>
</file>