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  <w:rFonts w:eastAsia="Microsoft JhengHei" w:ascii="Calibri" w:hAnsi="Calibri"/>
        </w:rPr>
        <w:t>鋼筋研究專案小組會議</w:t>
      </w:r>
    </w:p>
    <w:p>
      <w:pPr>
        <w:jc w:val="center"/>
      </w:pPr>
      <w:r>
        <w:rPr>
          <w:b/>
          <w:sz w:val="32"/>
          <w:rFonts w:eastAsia="Microsoft JhengHei" w:ascii="Calibri" w:hAnsi="Calibri"/>
        </w:rPr>
        <w:t>會議記錄</w:t>
      </w:r>
    </w:p>
    <w:p>
      <w:r>
        <w:rPr>
          <w:b w:val="0"/>
          <w:sz w:val="22"/>
          <w:rFonts w:eastAsia="Microsoft JhengHei" w:ascii="Calibri" w:hAnsi="Calibri"/>
        </w:rPr>
        <w:t>一、會議時間：</w:t>
      </w:r>
      <w:r>
        <w:rPr>
          <w:b w:val="0"/>
          <w:sz w:val="22"/>
          <w:rFonts w:eastAsia="Microsoft JhengHei" w:ascii="Calibri" w:hAnsi="Calibri"/>
        </w:rPr>
        <w:t>{{meeting_date_roc}}</w:t>
      </w:r>
      <w:r>
        <w:rPr>
          <w:b w:val="0"/>
          <w:sz w:val="22"/>
          <w:rFonts w:eastAsia="Microsoft JhengHei" w:ascii="Calibri" w:hAnsi="Calibri"/>
        </w:rPr>
        <w:t xml:space="preserve"> (</w:t>
      </w:r>
      <w:r>
        <w:rPr>
          <w:b w:val="0"/>
          <w:sz w:val="22"/>
          <w:rFonts w:eastAsia="Microsoft JhengHei" w:ascii="Calibri" w:hAnsi="Calibri"/>
        </w:rPr>
        <w:t>{{meeting_weekday}}</w:t>
      </w:r>
      <w:r>
        <w:rPr>
          <w:b w:val="0"/>
          <w:sz w:val="22"/>
          <w:rFonts w:eastAsia="Microsoft JhengHei" w:ascii="Calibri" w:hAnsi="Calibri"/>
        </w:rPr>
        <w:t>)</w:t>
      </w:r>
      <w:r>
        <w:rPr>
          <w:b w:val="0"/>
          <w:sz w:val="22"/>
          <w:rFonts w:eastAsia="Microsoft JhengHei" w:ascii="Calibri" w:hAnsi="Calibri"/>
        </w:rPr>
        <w:t>{{meeting_time}}</w:t>
      </w:r>
    </w:p>
    <w:p>
      <w:r>
        <w:rPr>
          <w:b w:val="0"/>
          <w:sz w:val="22"/>
          <w:rFonts w:eastAsia="Microsoft JhengHei" w:ascii="Calibri" w:hAnsi="Calibri"/>
        </w:rPr>
        <w:t>二、鋼筋採購討論事項：</w:t>
      </w:r>
    </w:p>
    <w:p>
      <w:r>
        <w:rPr>
          <w:b/>
          <w:sz w:val="24"/>
          <w:rFonts w:eastAsia="Microsoft JhengHei" w:ascii="Calibri" w:hAnsi="Calibri"/>
        </w:rPr>
        <w:t>1.上週會議結論及追蹤事項：</w:t>
      </w:r>
    </w:p>
    <w:p>
      <w:pPr>
        <w:ind w:left="283"/>
      </w:pPr>
      <w:r>
        <w:rPr>
          <w:b w:val="0"/>
          <w:sz w:val="22"/>
          <w:rFonts w:eastAsia="Microsoft JhengHei" w:ascii="Calibri" w:hAnsi="Calibri"/>
        </w:rPr>
        <w:t>{{meeting_conclusion_last_week}}</w:t>
      </w:r>
    </w:p>
    <w:p>
      <w:r>
        <w:rPr>
          <w:b/>
          <w:sz w:val="24"/>
          <w:rFonts w:eastAsia="Microsoft JhengHei" w:ascii="Calibri" w:hAnsi="Calibri"/>
        </w:rPr>
        <w:t>2.本週會議結論：</w:t>
      </w:r>
    </w:p>
    <w:p>
      <w:pPr>
        <w:ind w:left="283"/>
      </w:pPr>
      <w:r>
        <w:rPr>
          <w:b w:val="0"/>
          <w:sz w:val="22"/>
          <w:rFonts w:eastAsia="Microsoft JhengHei" w:ascii="Calibri" w:hAnsi="Calibri"/>
        </w:rPr>
        <w:t>{{meeting_conclusion_this_week}}</w:t>
      </w:r>
    </w:p>
    <w:p>
      <w:r>
        <w:rPr>
          <w:b w:val="0"/>
          <w:sz w:val="22"/>
          <w:rFonts w:eastAsia="Microsoft JhengHei" w:ascii="Calibri" w:hAnsi="Calibri"/>
        </w:rPr>
        <w:t xml:space="preserve">2. 現已採購鋼筋合約之剩餘總量 </w:t>
      </w:r>
      <w:r>
        <w:rPr>
          <w:b w:val="0"/>
          <w:sz w:val="22"/>
          <w:rFonts w:eastAsia="Microsoft JhengHei" w:ascii="Calibri" w:hAnsi="Calibri"/>
        </w:rPr>
        <w:t>{{contract_remaining_tons}}</w:t>
      </w:r>
      <w:r>
        <w:rPr>
          <w:b w:val="0"/>
          <w:sz w:val="22"/>
          <w:rFonts w:eastAsia="Microsoft JhengHei" w:ascii="Calibri" w:hAnsi="Calibri"/>
        </w:rPr>
        <w:t xml:space="preserve"> 噸,可使用至:</w:t>
      </w:r>
      <w:r>
        <w:rPr>
          <w:b w:val="0"/>
          <w:sz w:val="22"/>
          <w:rFonts w:eastAsia="Microsoft JhengHei" w:ascii="Calibri" w:hAnsi="Calibri"/>
        </w:rPr>
        <w:t>{{contract_usable_until}}</w:t>
      </w:r>
      <w:r>
        <w:rPr>
          <w:b w:val="0"/>
          <w:sz w:val="22"/>
          <w:rFonts w:eastAsia="Microsoft JhengHei" w:ascii="Calibri" w:hAnsi="Calibri"/>
        </w:rPr>
        <w:t>。</w:t>
      </w:r>
    </w:p>
    <w:p>
      <w:r>
        <w:rPr>
          <w:b w:val="0"/>
          <w:sz w:val="22"/>
          <w:rFonts w:eastAsia="Microsoft JhengHei" w:ascii="Calibri" w:hAnsi="Calibri"/>
        </w:rPr>
        <w:t>三、115 年度鋼筋盈餘說明(2.58 億，計 35 個工令)</w:t>
      </w:r>
    </w:p>
    <w:p>
      <w:pPr>
        <w:ind w:left="283"/>
      </w:pPr>
      <w:r>
        <w:rPr>
          <w:b/>
          <w:sz w:val="24"/>
          <w:rFonts w:eastAsia="Microsoft JhengHei" w:ascii="Calibri" w:hAnsi="Calibri"/>
        </w:rPr>
        <w:t>1. 115 年度(115/3)鋼筋實際盈餘：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4819"/>
            <w:vAlign w:val="center"/>
          </w:tcPr>
          <w:p>
            <w:pPr>
              <w:jc w:val="center"/>
            </w:pPr>
            <w:r/>
            <w:r>
              <w:rPr>
                <w:b/>
                <w:sz w:val="22"/>
                <w:rFonts w:eastAsia="Microsoft JhengHei" w:ascii="Calibri" w:hAnsi="Calibri"/>
              </w:rPr>
              <w:t>項目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b/>
                <w:sz w:val="22"/>
                <w:rFonts w:eastAsia="Microsoft JhengHei" w:ascii="Calibri" w:hAnsi="Calibri"/>
              </w:rPr>
              <w:t>金額(含稅)/單位：億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b/>
                <w:sz w:val="22"/>
                <w:rFonts w:eastAsia="Microsoft JhengHei" w:ascii="Calibri" w:hAnsi="Calibri"/>
              </w:rPr>
              <w:t>備註</w:t>
            </w:r>
          </w:p>
        </w:tc>
      </w:tr>
      <w:tr>
        <w:tc>
          <w:tcPr>
            <w:tcW w:type="dxa" w:w="4819"/>
            <w:vAlign w:val="center"/>
          </w:tcPr>
          <w:p>
            <w:pPr>
              <w:jc w:val="left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(1)鋼筋標餘款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0.34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b w:val="0"/>
                <w:sz w:val="20"/>
                <w:rFonts w:eastAsia="Microsoft JhengHei" w:ascii="Calibri" w:hAnsi="Calibri"/>
              </w:rPr>
              <w:t>115/1~3</w:t>
            </w:r>
            <w:r>
              <w:rPr>
                <w:b w:val="0"/>
                <w:sz w:val="20"/>
                <w:rFonts w:eastAsia="Microsoft JhengHei" w:ascii="Calibri" w:hAnsi="Calibri"/>
              </w:rPr>
              <w:t>實際用量標餘款</w:t>
            </w:r>
          </w:p>
        </w:tc>
      </w:tr>
      <w:tr>
        <w:tc>
          <w:tcPr>
            <w:tcW w:type="dxa" w:w="4819"/>
            <w:vAlign w:val="center"/>
          </w:tcPr>
          <w:p>
            <w:pPr>
              <w:jc w:val="left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(2)鋼筋已請領物調款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1.02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b w:val="0"/>
                <w:sz w:val="20"/>
                <w:rFonts w:eastAsia="Microsoft JhengHei" w:ascii="Calibri" w:hAnsi="Calibri"/>
              </w:rPr>
              <w:t>115/1~3</w:t>
            </w:r>
            <w:r>
              <w:rPr>
                <w:b w:val="0"/>
                <w:sz w:val="20"/>
                <w:rFonts w:eastAsia="Microsoft JhengHei" w:ascii="Calibri" w:hAnsi="Calibri"/>
              </w:rPr>
              <w:t>已請領物調款</w:t>
            </w:r>
          </w:p>
        </w:tc>
      </w:tr>
      <w:tr>
        <w:tc>
          <w:tcPr>
            <w:tcW w:type="dxa" w:w="4819"/>
            <w:vAlign w:val="center"/>
          </w:tcPr>
          <w:p>
            <w:pPr>
              <w:jc w:val="left"/>
            </w:pPr>
            <w:r/>
            <w:r>
              <w:rPr>
                <w:b/>
                <w:sz w:val="22"/>
                <w:rFonts w:eastAsia="Microsoft JhengHei" w:ascii="Calibri" w:hAnsi="Calibri"/>
              </w:rPr>
              <w:t>合計(1)+(2)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1.36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</w:r>
          </w:p>
        </w:tc>
      </w:tr>
    </w:tbl>
    <w:p>
      <w:pPr>
        <w:ind w:left="283"/>
      </w:pPr>
      <w:r>
        <w:rPr>
          <w:b/>
          <w:sz w:val="24"/>
          <w:rFonts w:eastAsia="Microsoft JhengHei" w:ascii="Calibri" w:hAnsi="Calibri"/>
        </w:rPr>
        <w:t>2. 115 年度(115/3~115/12)鋼筋預估盈餘：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4819"/>
            <w:vAlign w:val="center"/>
          </w:tcPr>
          <w:p>
            <w:pPr>
              <w:jc w:val="center"/>
            </w:pPr>
            <w:r/>
            <w:r>
              <w:rPr>
                <w:b/>
                <w:sz w:val="22"/>
                <w:rFonts w:eastAsia="Microsoft JhengHei" w:ascii="Calibri" w:hAnsi="Calibri"/>
              </w:rPr>
              <w:t>項目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b/>
                <w:sz w:val="22"/>
                <w:rFonts w:eastAsia="Microsoft JhengHei" w:ascii="Calibri" w:hAnsi="Calibri"/>
              </w:rPr>
              <w:t>金額(含稅)/單位：億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b/>
                <w:sz w:val="22"/>
                <w:rFonts w:eastAsia="Microsoft JhengHei" w:ascii="Calibri" w:hAnsi="Calibri"/>
              </w:rPr>
              <w:t>備註</w:t>
            </w:r>
          </w:p>
        </w:tc>
      </w:tr>
      <w:tr>
        <w:tc>
          <w:tcPr>
            <w:tcW w:type="dxa" w:w="4819"/>
            <w:vAlign w:val="center"/>
          </w:tcPr>
          <w:p>
            <w:pPr>
              <w:jc w:val="left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(1)鋼筋標餘款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0.90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b w:val="0"/>
                <w:sz w:val="20"/>
                <w:rFonts w:eastAsia="Microsoft JhengHei" w:ascii="Calibri" w:hAnsi="Calibri"/>
              </w:rPr>
              <w:t>115/3~115/12</w:t>
            </w:r>
            <w:r>
              <w:rPr>
                <w:b w:val="0"/>
                <w:sz w:val="20"/>
                <w:rFonts w:eastAsia="Microsoft JhengHei" w:ascii="Calibri" w:hAnsi="Calibri"/>
              </w:rPr>
              <w:t>預估用量標餘款</w:t>
            </w:r>
          </w:p>
        </w:tc>
      </w:tr>
      <w:tr>
        <w:tc>
          <w:tcPr>
            <w:tcW w:type="dxa" w:w="4819"/>
            <w:vAlign w:val="center"/>
          </w:tcPr>
          <w:p>
            <w:pPr>
              <w:jc w:val="left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(2)預估尚需採購鋼筋 4,903 噸盈餘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-0.12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b w:val="0"/>
                <w:sz w:val="20"/>
                <w:rFonts w:eastAsia="Microsoft JhengHei" w:ascii="Calibri" w:hAnsi="Calibri"/>
              </w:rPr>
              <w:t>依本週豐興開盤預估</w:t>
            </w:r>
          </w:p>
          <w:p>
            <w:pPr>
              <w:jc w:val="center"/>
            </w:pPr>
            <w:r>
              <w:rPr>
                <w:b w:val="0"/>
                <w:sz w:val="20"/>
                <w:rFonts w:eastAsia="Microsoft JhengHei" w:ascii="Calibri" w:hAnsi="Calibri"/>
              </w:rPr>
              <w:t>SD280：</w:t>
            </w:r>
            <w:r>
              <w:rPr>
                <w:b w:val="0"/>
                <w:sz w:val="20"/>
                <w:rFonts w:eastAsia="Microsoft JhengHei" w:ascii="Calibri" w:hAnsi="Calibri"/>
              </w:rPr>
              <w:t>{{fx_sd280_price}}</w:t>
            </w:r>
            <w:r>
              <w:rPr>
                <w:b w:val="0"/>
                <w:sz w:val="20"/>
                <w:rFonts w:eastAsia="Microsoft JhengHei" w:ascii="Calibri" w:hAnsi="Calibri"/>
              </w:rPr>
              <w:t xml:space="preserve"> 元</w:t>
            </w:r>
          </w:p>
          <w:p>
            <w:pPr>
              <w:jc w:val="center"/>
            </w:pPr>
            <w:r>
              <w:rPr>
                <w:b w:val="0"/>
                <w:sz w:val="20"/>
                <w:rFonts w:eastAsia="Microsoft JhengHei" w:ascii="Calibri" w:hAnsi="Calibri"/>
              </w:rPr>
              <w:t>SD420W：</w:t>
            </w:r>
            <w:r>
              <w:rPr>
                <w:b w:val="0"/>
                <w:sz w:val="20"/>
                <w:rFonts w:eastAsia="Microsoft JhengHei" w:ascii="Calibri" w:hAnsi="Calibri"/>
              </w:rPr>
              <w:t>{{fx_sd420w_price}}</w:t>
            </w:r>
            <w:r>
              <w:rPr>
                <w:b w:val="0"/>
                <w:sz w:val="20"/>
                <w:rFonts w:eastAsia="Microsoft JhengHei" w:ascii="Calibri" w:hAnsi="Calibri"/>
              </w:rPr>
              <w:t xml:space="preserve"> 元</w:t>
            </w:r>
          </w:p>
        </w:tc>
      </w:tr>
      <w:tr>
        <w:tc>
          <w:tcPr>
            <w:tcW w:type="dxa" w:w="4819"/>
            <w:vAlign w:val="center"/>
          </w:tcPr>
          <w:p>
            <w:pPr>
              <w:jc w:val="left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(3)預估尚可請領鋼筋物調款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0.43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b w:val="0"/>
                <w:sz w:val="20"/>
                <w:rFonts w:eastAsia="Microsoft JhengHei" w:ascii="Calibri" w:hAnsi="Calibri"/>
              </w:rPr>
              <w:t>依 115/3 物價指數</w:t>
            </w:r>
            <w:r>
              <w:rPr>
                <w:b w:val="0"/>
                <w:sz w:val="20"/>
                <w:rFonts w:eastAsia="Microsoft JhengHei" w:ascii="Calibri" w:hAnsi="Calibri"/>
              </w:rPr>
              <w:t>(115.60)預估</w:t>
            </w:r>
          </w:p>
        </w:tc>
      </w:tr>
      <w:tr>
        <w:tc>
          <w:tcPr>
            <w:tcW w:type="dxa" w:w="4819"/>
            <w:vAlign w:val="center"/>
          </w:tcPr>
          <w:p>
            <w:pPr>
              <w:jc w:val="left"/>
            </w:pPr>
            <w:r/>
            <w:r>
              <w:rPr>
                <w:b/>
                <w:sz w:val="22"/>
                <w:rFonts w:eastAsia="Microsoft JhengHei" w:ascii="Calibri" w:hAnsi="Calibri"/>
              </w:rPr>
              <w:t>合計(1)+(2)+(3)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1.22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</w:r>
          </w:p>
        </w:tc>
      </w:tr>
    </w:tbl>
    <w:p>
      <w:r>
        <w:rPr>
          <w:b w:val="0"/>
          <w:sz w:val="22"/>
          <w:rFonts w:eastAsia="Microsoft JhengHei" w:ascii="Calibri" w:hAnsi="Calibri"/>
        </w:rPr>
        <w:t>四、105/7 開工~121/1(需求截止日)預估鋼筋盈餘說明(0.69 億，計 35 個工令)</w:t>
      </w:r>
    </w:p>
    <w:p>
      <w:pPr>
        <w:ind w:left="283"/>
      </w:pPr>
      <w:r>
        <w:rPr>
          <w:b/>
          <w:sz w:val="24"/>
          <w:rFonts w:eastAsia="Microsoft JhengHei" w:ascii="Calibri" w:hAnsi="Calibri"/>
        </w:rPr>
        <w:t>1.105/7 開工~115/3 鋼筋實際盈餘：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4819"/>
            <w:vAlign w:val="center"/>
          </w:tcPr>
          <w:p>
            <w:pPr>
              <w:jc w:val="center"/>
            </w:pPr>
            <w:r/>
            <w:r>
              <w:rPr>
                <w:b/>
                <w:sz w:val="22"/>
                <w:rFonts w:eastAsia="Microsoft JhengHei" w:ascii="Calibri" w:hAnsi="Calibri"/>
              </w:rPr>
              <w:t>項目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b/>
                <w:sz w:val="22"/>
                <w:rFonts w:eastAsia="Microsoft JhengHei" w:ascii="Calibri" w:hAnsi="Calibri"/>
              </w:rPr>
              <w:t>金額(含稅)/單位：億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b/>
                <w:sz w:val="22"/>
                <w:rFonts w:eastAsia="Microsoft JhengHei" w:ascii="Calibri" w:hAnsi="Calibri"/>
              </w:rPr>
              <w:t>備註</w:t>
            </w:r>
          </w:p>
        </w:tc>
      </w:tr>
      <w:tr>
        <w:tc>
          <w:tcPr>
            <w:tcW w:type="dxa" w:w="4819"/>
            <w:vAlign w:val="center"/>
          </w:tcPr>
          <w:p>
            <w:pPr>
              <w:jc w:val="left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(1)鋼筋標餘款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-2.42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b w:val="0"/>
                <w:sz w:val="20"/>
                <w:rFonts w:eastAsia="Microsoft JhengHei" w:ascii="Calibri" w:hAnsi="Calibri"/>
              </w:rPr>
              <w:t>105/7~115/3</w:t>
            </w:r>
            <w:r>
              <w:rPr>
                <w:b w:val="0"/>
                <w:sz w:val="20"/>
                <w:rFonts w:eastAsia="Microsoft JhengHei" w:ascii="Calibri" w:hAnsi="Calibri"/>
              </w:rPr>
              <w:t>實際用量標餘款</w:t>
            </w:r>
          </w:p>
        </w:tc>
      </w:tr>
      <w:tr>
        <w:tc>
          <w:tcPr>
            <w:tcW w:type="dxa" w:w="4819"/>
            <w:vAlign w:val="center"/>
          </w:tcPr>
          <w:p>
            <w:pPr>
              <w:jc w:val="left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(2)鋼筋已請領物調款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2.94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b w:val="0"/>
                <w:sz w:val="20"/>
                <w:rFonts w:eastAsia="Microsoft JhengHei" w:ascii="Calibri" w:hAnsi="Calibri"/>
              </w:rPr>
              <w:t>105/1~115/3</w:t>
            </w:r>
            <w:r>
              <w:rPr>
                <w:b w:val="0"/>
                <w:sz w:val="20"/>
                <w:rFonts w:eastAsia="Microsoft JhengHei" w:ascii="Calibri" w:hAnsi="Calibri"/>
              </w:rPr>
              <w:t>實際用量物調款</w:t>
            </w:r>
          </w:p>
        </w:tc>
      </w:tr>
      <w:tr>
        <w:tc>
          <w:tcPr>
            <w:tcW w:type="dxa" w:w="4819"/>
            <w:vAlign w:val="center"/>
          </w:tcPr>
          <w:p>
            <w:pPr>
              <w:jc w:val="left"/>
            </w:pPr>
            <w:r/>
            <w:r>
              <w:rPr>
                <w:b/>
                <w:sz w:val="22"/>
                <w:rFonts w:eastAsia="Microsoft JhengHei" w:ascii="Calibri" w:hAnsi="Calibri"/>
              </w:rPr>
              <w:t>合計(1)+(2)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0.52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</w:r>
          </w:p>
        </w:tc>
      </w:tr>
    </w:tbl>
    <w:p>
      <w:pPr>
        <w:ind w:left="283"/>
      </w:pPr>
      <w:r>
        <w:rPr>
          <w:b/>
          <w:sz w:val="24"/>
          <w:rFonts w:eastAsia="Microsoft JhengHei" w:ascii="Calibri" w:hAnsi="Calibri"/>
        </w:rPr>
        <w:t>2.115/3~121/1(需求截止日)預估鋼筋盈餘：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4819"/>
            <w:vAlign w:val="center"/>
          </w:tcPr>
          <w:p>
            <w:pPr>
              <w:jc w:val="center"/>
            </w:pPr>
            <w:r/>
            <w:r>
              <w:rPr>
                <w:b/>
                <w:sz w:val="22"/>
                <w:rFonts w:eastAsia="Microsoft JhengHei" w:ascii="Calibri" w:hAnsi="Calibri"/>
              </w:rPr>
              <w:t>項目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b/>
                <w:sz w:val="22"/>
                <w:rFonts w:eastAsia="Microsoft JhengHei" w:ascii="Calibri" w:hAnsi="Calibri"/>
              </w:rPr>
              <w:t>金額(含稅)/單位：億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b/>
                <w:sz w:val="22"/>
                <w:rFonts w:eastAsia="Microsoft JhengHei" w:ascii="Calibri" w:hAnsi="Calibri"/>
              </w:rPr>
              <w:t>備註</w:t>
            </w:r>
          </w:p>
        </w:tc>
      </w:tr>
      <w:tr>
        <w:tc>
          <w:tcPr>
            <w:tcW w:type="dxa" w:w="4819"/>
            <w:vAlign w:val="center"/>
          </w:tcPr>
          <w:p>
            <w:pPr>
              <w:jc w:val="left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(1)鋼筋標餘款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0.91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b w:val="0"/>
                <w:sz w:val="20"/>
                <w:rFonts w:eastAsia="Microsoft JhengHei" w:ascii="Calibri" w:hAnsi="Calibri"/>
              </w:rPr>
              <w:t>115/3~115/12</w:t>
            </w:r>
            <w:r>
              <w:rPr>
                <w:b w:val="0"/>
                <w:sz w:val="20"/>
                <w:rFonts w:eastAsia="Microsoft JhengHei" w:ascii="Calibri" w:hAnsi="Calibri"/>
              </w:rPr>
              <w:t>採購標餘款</w:t>
            </w:r>
          </w:p>
        </w:tc>
      </w:tr>
      <w:tr>
        <w:tc>
          <w:tcPr>
            <w:tcW w:type="dxa" w:w="4819"/>
            <w:vAlign w:val="center"/>
          </w:tcPr>
          <w:p>
            <w:pPr>
              <w:jc w:val="left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(2)預估尚需採購鋼筋 158,773 噸盈餘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-2.09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b w:val="0"/>
                <w:sz w:val="20"/>
                <w:rFonts w:eastAsia="Microsoft JhengHei" w:ascii="Calibri" w:hAnsi="Calibri"/>
              </w:rPr>
              <w:t>依本週豐興開盤預估</w:t>
            </w:r>
          </w:p>
          <w:p>
            <w:pPr>
              <w:jc w:val="center"/>
            </w:pPr>
            <w:r>
              <w:rPr>
                <w:b w:val="0"/>
                <w:sz w:val="20"/>
                <w:rFonts w:eastAsia="Microsoft JhengHei" w:ascii="Calibri" w:hAnsi="Calibri"/>
              </w:rPr>
              <w:t>SD280：</w:t>
            </w:r>
            <w:r>
              <w:rPr>
                <w:b w:val="0"/>
                <w:sz w:val="20"/>
                <w:rFonts w:eastAsia="Microsoft JhengHei" w:ascii="Calibri" w:hAnsi="Calibri"/>
              </w:rPr>
              <w:t>{{fx_sd280_price}}</w:t>
            </w:r>
            <w:r>
              <w:rPr>
                <w:b w:val="0"/>
                <w:sz w:val="20"/>
                <w:rFonts w:eastAsia="Microsoft JhengHei" w:ascii="Calibri" w:hAnsi="Calibri"/>
              </w:rPr>
              <w:t xml:space="preserve"> 元</w:t>
            </w:r>
          </w:p>
          <w:p>
            <w:pPr>
              <w:jc w:val="center"/>
            </w:pPr>
            <w:r>
              <w:rPr>
                <w:b w:val="0"/>
                <w:sz w:val="20"/>
                <w:rFonts w:eastAsia="Microsoft JhengHei" w:ascii="Calibri" w:hAnsi="Calibri"/>
              </w:rPr>
              <w:t>SD420W：</w:t>
            </w:r>
            <w:r>
              <w:rPr>
                <w:b w:val="0"/>
                <w:sz w:val="20"/>
                <w:rFonts w:eastAsia="Microsoft JhengHei" w:ascii="Calibri" w:hAnsi="Calibri"/>
              </w:rPr>
              <w:t>{{fx_sd420w_price}}</w:t>
            </w:r>
            <w:r>
              <w:rPr>
                <w:b w:val="0"/>
                <w:sz w:val="20"/>
                <w:rFonts w:eastAsia="Microsoft JhengHei" w:ascii="Calibri" w:hAnsi="Calibri"/>
              </w:rPr>
              <w:t xml:space="preserve"> 元</w:t>
            </w:r>
          </w:p>
        </w:tc>
      </w:tr>
      <w:tr>
        <w:tc>
          <w:tcPr>
            <w:tcW w:type="dxa" w:w="4819"/>
            <w:vAlign w:val="center"/>
          </w:tcPr>
          <w:p>
            <w:pPr>
              <w:jc w:val="left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(3)預估尚可請領鋼筋物調款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1.35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b w:val="0"/>
                <w:sz w:val="20"/>
                <w:rFonts w:eastAsia="Microsoft JhengHei" w:ascii="Calibri" w:hAnsi="Calibri"/>
              </w:rPr>
              <w:t>依 115/3 物價指數</w:t>
            </w:r>
            <w:r>
              <w:rPr>
                <w:b w:val="0"/>
                <w:sz w:val="20"/>
                <w:rFonts w:eastAsia="Microsoft JhengHei" w:ascii="Calibri" w:hAnsi="Calibri"/>
              </w:rPr>
              <w:t>(115.60)</w:t>
            </w:r>
          </w:p>
        </w:tc>
      </w:tr>
      <w:tr>
        <w:tc>
          <w:tcPr>
            <w:tcW w:type="dxa" w:w="4819"/>
            <w:vAlign w:val="center"/>
          </w:tcPr>
          <w:p>
            <w:pPr>
              <w:jc w:val="left"/>
            </w:pPr>
            <w:r/>
            <w:r>
              <w:rPr>
                <w:b/>
                <w:sz w:val="22"/>
                <w:rFonts w:eastAsia="Microsoft JhengHei" w:ascii="Calibri" w:hAnsi="Calibri"/>
              </w:rPr>
              <w:t>合計(1)+(2)+(3)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0.17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</w:r>
          </w:p>
        </w:tc>
      </w:tr>
    </w:tbl>
    <w:p>
      <w:r>
        <w:rPr>
          <w:b w:val="0"/>
          <w:sz w:val="22"/>
          <w:rFonts w:eastAsia="Microsoft JhengHei" w:ascii="Calibri" w:hAnsi="Calibri"/>
        </w:rPr>
        <w:t>五、105/7 開工~完工採購盈餘(計 35 個工令統計至 115/4/27 止)：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4819"/>
            <w:vAlign w:val="center"/>
          </w:tcPr>
          <w:p>
            <w:pPr>
              <w:jc w:val="center"/>
            </w:pPr>
            <w:r/>
            <w:r>
              <w:rPr>
                <w:b/>
                <w:sz w:val="22"/>
                <w:rFonts w:eastAsia="Microsoft JhengHei" w:ascii="Calibri" w:hAnsi="Calibri"/>
              </w:rPr>
              <w:t>項目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b/>
                <w:sz w:val="22"/>
                <w:rFonts w:eastAsia="Microsoft JhengHei" w:ascii="Calibri" w:hAnsi="Calibri"/>
              </w:rPr>
              <w:t>金額(含稅)/單位：億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b/>
                <w:sz w:val="22"/>
                <w:rFonts w:eastAsia="Microsoft JhengHei" w:ascii="Calibri" w:hAnsi="Calibri"/>
              </w:rPr>
              <w:t>備註</w:t>
            </w:r>
          </w:p>
        </w:tc>
      </w:tr>
      <w:tr>
        <w:tc>
          <w:tcPr>
            <w:tcW w:type="dxa" w:w="4819"/>
            <w:vAlign w:val="center"/>
          </w:tcPr>
          <w:p>
            <w:pPr>
              <w:jc w:val="left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(1)全部工令標餘款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-57.94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b w:val="0"/>
                <w:sz w:val="20"/>
                <w:rFonts w:eastAsia="Microsoft JhengHei" w:ascii="Calibri" w:hAnsi="Calibri"/>
              </w:rPr>
              <w:t>不含鋼筋</w:t>
            </w:r>
          </w:p>
        </w:tc>
      </w:tr>
      <w:tr>
        <w:tc>
          <w:tcPr>
            <w:tcW w:type="dxa" w:w="4819"/>
            <w:vAlign w:val="center"/>
          </w:tcPr>
          <w:p>
            <w:pPr>
              <w:jc w:val="left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(2)已採購鋼筋 391,851 噸盈虧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-1.51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b w:val="0"/>
                <w:sz w:val="20"/>
                <w:rFonts w:eastAsia="Microsoft JhengHei" w:ascii="Calibri" w:hAnsi="Calibri"/>
              </w:rPr>
              <w:t>採購使用至 115/12</w:t>
            </w:r>
          </w:p>
        </w:tc>
      </w:tr>
      <w:tr>
        <w:tc>
          <w:tcPr>
            <w:tcW w:type="dxa" w:w="4819"/>
            <w:vAlign w:val="center"/>
          </w:tcPr>
          <w:p>
            <w:pPr>
              <w:jc w:val="left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(3)全部已請領物調款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63.84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b w:val="0"/>
                <w:sz w:val="20"/>
                <w:rFonts w:eastAsia="Microsoft JhengHei" w:ascii="Calibri" w:hAnsi="Calibri"/>
              </w:rPr>
              <w:t>含鋼筋</w:t>
            </w:r>
            <w:r>
              <w:rPr>
                <w:b w:val="0"/>
                <w:sz w:val="20"/>
                <w:rFonts w:eastAsia="Microsoft JhengHei" w:ascii="Calibri" w:hAnsi="Calibri"/>
              </w:rPr>
              <w:t>統計至 115/3</w:t>
            </w:r>
          </w:p>
        </w:tc>
      </w:tr>
      <w:tr>
        <w:tc>
          <w:tcPr>
            <w:tcW w:type="dxa" w:w="4819"/>
            <w:vAlign w:val="center"/>
          </w:tcPr>
          <w:p>
            <w:pPr>
              <w:jc w:val="left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(4)預估尚需採購鋼筋 158,773 噸盈餘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-2.09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b w:val="0"/>
                <w:sz w:val="20"/>
                <w:rFonts w:eastAsia="Microsoft JhengHei" w:ascii="Calibri" w:hAnsi="Calibri"/>
              </w:rPr>
              <w:t>本週豐興開盤</w:t>
            </w:r>
          </w:p>
          <w:p>
            <w:pPr>
              <w:jc w:val="center"/>
            </w:pPr>
            <w:r>
              <w:rPr>
                <w:b w:val="0"/>
                <w:sz w:val="20"/>
                <w:rFonts w:eastAsia="Microsoft JhengHei" w:ascii="Calibri" w:hAnsi="Calibri"/>
              </w:rPr>
              <w:t>SD280：</w:t>
            </w:r>
            <w:r>
              <w:rPr>
                <w:b w:val="0"/>
                <w:sz w:val="20"/>
                <w:rFonts w:eastAsia="Microsoft JhengHei" w:ascii="Calibri" w:hAnsi="Calibri"/>
              </w:rPr>
              <w:t>{{fx_sd280_price}}</w:t>
            </w:r>
            <w:r>
              <w:rPr>
                <w:b w:val="0"/>
                <w:sz w:val="20"/>
                <w:rFonts w:eastAsia="Microsoft JhengHei" w:ascii="Calibri" w:hAnsi="Calibri"/>
              </w:rPr>
              <w:t xml:space="preserve"> 元</w:t>
            </w:r>
          </w:p>
          <w:p>
            <w:pPr>
              <w:jc w:val="center"/>
            </w:pPr>
            <w:r>
              <w:rPr>
                <w:b w:val="0"/>
                <w:sz w:val="20"/>
                <w:rFonts w:eastAsia="Microsoft JhengHei" w:ascii="Calibri" w:hAnsi="Calibri"/>
              </w:rPr>
              <w:t>SD420W：</w:t>
            </w:r>
            <w:r>
              <w:rPr>
                <w:b w:val="0"/>
                <w:sz w:val="20"/>
                <w:rFonts w:eastAsia="Microsoft JhengHei" w:ascii="Calibri" w:hAnsi="Calibri"/>
              </w:rPr>
              <w:t>{{fx_sd420w_price}}</w:t>
            </w:r>
            <w:r>
              <w:rPr>
                <w:b w:val="0"/>
                <w:sz w:val="20"/>
                <w:rFonts w:eastAsia="Microsoft JhengHei" w:ascii="Calibri" w:hAnsi="Calibri"/>
              </w:rPr>
              <w:t xml:space="preserve"> 元</w:t>
            </w:r>
          </w:p>
        </w:tc>
      </w:tr>
      <w:tr>
        <w:tc>
          <w:tcPr>
            <w:tcW w:type="dxa" w:w="4819"/>
            <w:vAlign w:val="center"/>
          </w:tcPr>
          <w:p>
            <w:pPr>
              <w:jc w:val="left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(5)預估尚可請領物調款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41.57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b w:val="0"/>
                <w:sz w:val="20"/>
                <w:rFonts w:eastAsia="Microsoft JhengHei" w:ascii="Calibri" w:hAnsi="Calibri"/>
              </w:rPr>
              <w:t>含鋼筋</w:t>
            </w:r>
            <w:r>
              <w:rPr>
                <w:b w:val="0"/>
                <w:sz w:val="20"/>
                <w:rFonts w:eastAsia="Microsoft JhengHei" w:ascii="Calibri" w:hAnsi="Calibri"/>
              </w:rPr>
              <w:t>依 115/3 物價指數</w:t>
            </w:r>
            <w:r>
              <w:rPr>
                <w:b w:val="0"/>
                <w:sz w:val="20"/>
                <w:rFonts w:eastAsia="Microsoft JhengHei" w:ascii="Calibri" w:hAnsi="Calibri"/>
              </w:rPr>
              <w:t>(115.60)</w:t>
            </w:r>
          </w:p>
        </w:tc>
      </w:tr>
      <w:tr>
        <w:tc>
          <w:tcPr>
            <w:tcW w:type="dxa" w:w="4819"/>
            <w:vAlign w:val="center"/>
          </w:tcPr>
          <w:p>
            <w:pPr>
              <w:jc w:val="left"/>
            </w:pPr>
            <w:r/>
            <w:r>
              <w:rPr>
                <w:b/>
                <w:sz w:val="22"/>
                <w:rFonts w:eastAsia="Microsoft JhengHei" w:ascii="Calibri" w:hAnsi="Calibri"/>
              </w:rPr>
              <w:t>合計(1)+(2)+(3)+(4)+(5)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43.87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</w:r>
          </w:p>
        </w:tc>
      </w:tr>
    </w:tbl>
    <w:p>
      <w:r>
        <w:rPr>
          <w:b w:val="0"/>
          <w:sz w:val="22"/>
          <w:rFonts w:eastAsia="Microsoft JhengHei" w:ascii="Calibri" w:hAnsi="Calibri"/>
        </w:rPr>
        <w:t>備註：(4/27 餘 43.18 億、4/20 餘 39.25 億、)</w:t>
      </w:r>
    </w:p>
    <w:p>
      <w:r>
        <w:rPr>
          <w:b w:val="0"/>
          <w:sz w:val="22"/>
          <w:rFonts w:eastAsia="Microsoft JhengHei" w:ascii="Calibri" w:hAnsi="Calibri"/>
        </w:rPr>
        <w:t>六、相關開盤資訊</w:t>
      </w:r>
    </w:p>
    <w:p>
      <w:r>
        <w:rPr>
          <w:b w:val="0"/>
          <w:sz w:val="22"/>
          <w:rFonts w:eastAsia="Microsoft JhengHei" w:ascii="Calibri" w:hAnsi="Calibri"/>
        </w:rPr>
        <w:t>1.豐興鋼筋(</w:t>
      </w:r>
      <w:r>
        <w:rPr>
          <w:b w:val="0"/>
          <w:sz w:val="22"/>
          <w:rFonts w:eastAsia="Microsoft JhengHei" w:ascii="Calibri" w:hAnsi="Calibri"/>
        </w:rPr>
        <w:t>{{fengxing_open_date_roc}}</w:t>
      </w:r>
      <w:r>
        <w:rPr>
          <w:b w:val="0"/>
          <w:sz w:val="22"/>
          <w:rFonts w:eastAsia="Microsoft JhengHei" w:ascii="Calibri" w:hAnsi="Calibri"/>
        </w:rPr>
        <w:t>)開盤</w:t>
      </w:r>
    </w:p>
    <w:p>
      <w:r>
        <w:rPr>
          <w:b w:val="0"/>
          <w:sz w:val="22"/>
          <w:rFonts w:eastAsia="Microsoft JhengHei" w:ascii="Calibri" w:hAnsi="Calibri"/>
        </w:rPr>
        <w:t xml:space="preserve">    「豐興」本週廢鋼、鋼筋及型鋼皆維持平盤，鋼筋牌價為 SD280：</w:t>
      </w:r>
      <w:r>
        <w:rPr>
          <w:b w:val="0"/>
          <w:sz w:val="22"/>
          <w:rFonts w:eastAsia="Microsoft JhengHei" w:ascii="Calibri" w:hAnsi="Calibri"/>
        </w:rPr>
        <w:t>{{fx_sd280_price}}</w:t>
      </w:r>
      <w:r>
        <w:rPr>
          <w:b w:val="0"/>
          <w:sz w:val="22"/>
          <w:rFonts w:eastAsia="Microsoft JhengHei" w:ascii="Calibri" w:hAnsi="Calibri"/>
        </w:rPr>
        <w:t xml:space="preserve"> 元/噸、SD420W：</w:t>
      </w:r>
      <w:r>
        <w:rPr>
          <w:b w:val="0"/>
          <w:sz w:val="22"/>
          <w:rFonts w:eastAsia="Microsoft JhengHei" w:ascii="Calibri" w:hAnsi="Calibri"/>
        </w:rPr>
        <w:t>{{fx_sd420w_price}}</w:t>
      </w:r>
      <w:r>
        <w:rPr>
          <w:b w:val="0"/>
          <w:sz w:val="22"/>
          <w:rFonts w:eastAsia="Microsoft JhengHei" w:ascii="Calibri" w:hAnsi="Calibri"/>
        </w:rPr>
        <w:t xml:space="preserve"> 元/噸，廢鋼基價為 </w:t>
      </w:r>
      <w:r>
        <w:rPr>
          <w:b w:val="0"/>
          <w:sz w:val="22"/>
          <w:rFonts w:eastAsia="Microsoft JhengHei" w:ascii="Calibri" w:hAnsi="Calibri"/>
        </w:rPr>
        <w:t>{{fx_scrap_base_price}}</w:t>
      </w:r>
      <w:r>
        <w:rPr>
          <w:b w:val="0"/>
          <w:sz w:val="22"/>
          <w:rFonts w:eastAsia="Microsoft JhengHei" w:ascii="Calibri" w:hAnsi="Calibri"/>
        </w:rPr>
        <w:t xml:space="preserve"> 元/噸，型鋼牌價為 </w:t>
      </w:r>
      <w:r>
        <w:rPr>
          <w:b w:val="0"/>
          <w:sz w:val="22"/>
          <w:rFonts w:eastAsia="Microsoft JhengHei" w:ascii="Calibri" w:hAnsi="Calibri"/>
        </w:rPr>
        <w:t>{{fx_section_steel_price}}</w:t>
      </w:r>
      <w:r>
        <w:rPr>
          <w:b w:val="0"/>
          <w:sz w:val="22"/>
          <w:rFonts w:eastAsia="Microsoft JhengHei" w:ascii="Calibri" w:hAnsi="Calibri"/>
        </w:rPr>
        <w:t xml:space="preserve"> 元/噸。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268"/>
            <w:vAlign w:val="center"/>
          </w:tcPr>
          <w:p>
            <w:pPr>
              <w:jc w:val="center"/>
            </w:pPr>
            <w:r/>
            <w:r>
              <w:rPr>
                <w:b/>
                <w:sz w:val="22"/>
                <w:rFonts w:eastAsia="Microsoft JhengHei" w:ascii="Calibri" w:hAnsi="Calibri"/>
              </w:rPr>
              <w:t>鋼筋規格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/>
            <w:r>
              <w:rPr>
                <w:b/>
                <w:sz w:val="22"/>
                <w:rFonts w:eastAsia="Microsoft JhengHei" w:ascii="Calibri" w:hAnsi="Calibri"/>
              </w:rPr>
              <w:t>盤價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/>
            <w:r>
              <w:rPr>
                <w:b/>
                <w:sz w:val="22"/>
                <w:rFonts w:eastAsia="Microsoft JhengHei" w:ascii="Calibri" w:hAnsi="Calibri"/>
              </w:rPr>
              <w:t>價差</w:t>
            </w:r>
          </w:p>
        </w:tc>
      </w:tr>
      <w:tr>
        <w:tc>
          <w:tcPr>
            <w:tcW w:type="dxa" w:w="2268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SD280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{{fx_sd280_price}}</w:t>
            </w:r>
          </w:p>
        </w:tc>
        <w:tc>
          <w:tcPr>
            <w:tcW w:type="dxa" w:w="2268"/>
            <w:vAlign w:val="center"/>
          </w:tcPr>
          <w:p>
            <w:r>
              <w:rPr>
                <w:color w:val="FF0000"/>
              </w:rPr>
              <w:t>{{fx_sd280_delta}}</w:t>
            </w:r>
          </w:p>
        </w:tc>
      </w:tr>
      <w:tr>
        <w:tc>
          <w:tcPr>
            <w:tcW w:type="dxa" w:w="2268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SD280W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{{fx_sd280w_price}}</w:t>
            </w:r>
          </w:p>
        </w:tc>
        <w:tc>
          <w:tcPr>
            <w:tcW w:type="dxa" w:w="2268"/>
            <w:vAlign w:val="center"/>
          </w:tcPr>
          <w:p>
            <w:r>
              <w:rPr>
                <w:color w:val="FF0000"/>
              </w:rPr>
              <w:t>{{fx_sd280w_delta}}</w:t>
            </w:r>
          </w:p>
        </w:tc>
      </w:tr>
      <w:tr>
        <w:tc>
          <w:tcPr>
            <w:tcW w:type="dxa" w:w="2268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SD420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{{fx_sd420_price}}</w:t>
            </w:r>
          </w:p>
        </w:tc>
        <w:tc>
          <w:tcPr>
            <w:tcW w:type="dxa" w:w="2268"/>
            <w:vAlign w:val="center"/>
          </w:tcPr>
          <w:p>
            <w:r>
              <w:rPr>
                <w:color w:val="FF0000"/>
              </w:rPr>
              <w:t>{{fx_sd420_delta}}</w:t>
            </w:r>
          </w:p>
        </w:tc>
      </w:tr>
      <w:tr>
        <w:tc>
          <w:tcPr>
            <w:tcW w:type="dxa" w:w="2268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SD420W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{{fx_sd420w_price}}</w:t>
            </w:r>
          </w:p>
        </w:tc>
        <w:tc>
          <w:tcPr>
            <w:tcW w:type="dxa" w:w="2268"/>
            <w:vAlign w:val="center"/>
          </w:tcPr>
          <w:p>
            <w:r>
              <w:rPr>
                <w:color w:val="FF0000"/>
              </w:rPr>
              <w:t>{{fx_sd420w_delta}}</w:t>
            </w:r>
          </w:p>
        </w:tc>
      </w:tr>
    </w:tbl>
    <w:p>
      <w:r>
        <w:rPr>
          <w:b w:val="0"/>
          <w:sz w:val="22"/>
          <w:rFonts w:eastAsia="Microsoft JhengHei" w:ascii="Calibri" w:hAnsi="Calibri"/>
        </w:rPr>
        <w:t>2.</w:t>
      </w:r>
      <w:r>
        <w:rPr>
          <w:b w:val="0"/>
          <w:sz w:val="22"/>
          <w:rFonts w:eastAsia="Microsoft JhengHei" w:ascii="Calibri" w:hAnsi="Calibri"/>
        </w:rPr>
        <w:t>{{intl_scrap_paragraph}}</w:t>
      </w:r>
    </w:p>
    <w:p>
      <w:r>
        <w:rPr>
          <w:b w:val="0"/>
          <w:sz w:val="22"/>
          <w:rFonts w:eastAsia="Microsoft JhengHei" w:ascii="Calibri" w:hAnsi="Calibri"/>
        </w:rPr>
        <w:t>3.大陸方面：</w:t>
      </w:r>
    </w:p>
    <w:p>
      <w:pPr>
        <w:ind w:left="283"/>
      </w:pPr>
      <w:r>
        <w:rPr>
          <w:b w:val="0"/>
          <w:sz w:val="22"/>
          <w:rFonts w:eastAsia="Microsoft JhengHei" w:ascii="Calibri" w:hAnsi="Calibri"/>
        </w:rPr>
        <w:t>{{china_xiben_paragraph}}</w:t>
      </w:r>
    </w:p>
    <w:p>
      <w:r>
        <w:rPr>
          <w:b w:val="0"/>
          <w:sz w:val="22"/>
          <w:rFonts w:eastAsia="Microsoft JhengHei" w:ascii="Calibri" w:hAnsi="Calibri"/>
        </w:rPr>
        <w:t>4.國際銅價(倫敦 LME 現貨收盤價)</w:t>
      </w:r>
    </w:p>
    <w:p>
      <w:pPr>
        <w:ind w:left="283"/>
      </w:pPr>
      <w:r>
        <w:rPr>
          <w:b w:val="0"/>
          <w:sz w:val="22"/>
          <w:rFonts w:eastAsia="Microsoft JhengHei" w:ascii="Calibri" w:hAnsi="Calibri"/>
        </w:rPr>
        <w:t>{{lme_copper_paragraph}}</w:t>
      </w:r>
    </w:p>
    <w:p>
      <w:r>
        <w:rPr>
          <w:b w:val="0"/>
          <w:sz w:val="22"/>
          <w:rFonts w:eastAsia="Microsoft JhengHei" w:ascii="Calibri" w:hAnsi="Calibri"/>
        </w:rPr>
        <w:t>七、近期盤價</w:t>
      </w:r>
    </w:p>
    <w:p>
      <w:r>
        <w:rPr>
          <w:b w:val="0"/>
          <w:sz w:val="22"/>
          <w:rFonts w:eastAsia="Microsoft JhengHei" w:ascii="Calibri" w:hAnsi="Calibri"/>
        </w:rPr>
        <w:t>1.鋼筋 SD280 盤價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1304"/>
            <w:vAlign w:val="center"/>
          </w:tcPr>
          <w:p>
            <w:pPr>
              <w:jc w:val="center"/>
            </w:pPr>
            <w:r/>
            <w:r>
              <w:rPr>
                <w:b/>
                <w:sz w:val="22"/>
                <w:rFonts w:eastAsia="Microsoft JhengHei" w:ascii="Calibri" w:hAnsi="Calibri"/>
              </w:rPr>
              <w:t>日期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{{hist_d_h6}}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{{hist_d_h5}}</w:t>
            </w:r>
          </w:p>
        </w:tc>
        <w:tc>
          <w:tcPr>
            <w:tcW w:type="dxa" w:w="794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{{hist_d_h4}}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{{hist_d_h3}}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{{hist_d_h2}}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{{hist_d_h1}}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{{hist_d_h0}}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b/>
                <w:sz w:val="22"/>
                <w:rFonts w:eastAsia="Microsoft JhengHei" w:ascii="Calibri" w:hAnsi="Calibri"/>
              </w:rPr>
              <w:t>備註</w:t>
            </w:r>
          </w:p>
        </w:tc>
      </w:tr>
      <w:tr>
        <w:tc>
          <w:tcPr>
            <w:tcW w:type="dxa" w:w="1304"/>
            <w:vAlign w:val="center"/>
          </w:tcPr>
          <w:p>
            <w:pPr>
              <w:jc w:val="center"/>
            </w:pPr>
            <w:r/>
            <w:r>
              <w:rPr>
                <w:b w:val="0"/>
                <w:sz w:val="20"/>
                <w:rFonts w:eastAsia="Microsoft JhengHei" w:ascii="Calibri" w:hAnsi="Calibri"/>
              </w:rPr>
              <w:t>盤價(元/噸)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{{hist_sd280_h6}}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{{hist_sd280_h5}}</w:t>
            </w:r>
          </w:p>
        </w:tc>
        <w:tc>
          <w:tcPr>
            <w:tcW w:type="dxa" w:w="794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{{hist_sd280_h4}}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{{hist_sd280_h3}}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{{hist_sd280_h2}}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{{hist_sd280_h1}}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{{hist_sd280_h0}}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</w:r>
          </w:p>
        </w:tc>
      </w:tr>
      <w:tr>
        <w:tc>
          <w:tcPr>
            <w:tcW w:type="dxa" w:w="1304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漲(+)/跌(-)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{{hist_sd280_v_h6}}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{{hist_sd280_v_h5}}</w:t>
            </w:r>
          </w:p>
        </w:tc>
        <w:tc>
          <w:tcPr>
            <w:tcW w:type="dxa" w:w="794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{{hist_sd280_v_h4}}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{{hist_sd280_v_h3}}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{{hist_sd280_v_h2}}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{{hist_sd280_v_h1}}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{{hist_sd280_v_h0}}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</w:r>
          </w:p>
        </w:tc>
      </w:tr>
    </w:tbl>
    <w:p>
      <w:r>
        <w:rPr>
          <w:b w:val="0"/>
          <w:sz w:val="22"/>
          <w:rFonts w:eastAsia="Microsoft JhengHei" w:ascii="Calibri" w:hAnsi="Calibri"/>
        </w:rPr>
        <w:t>2.鋼筋 SD420W 盤價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1304"/>
            <w:vAlign w:val="center"/>
          </w:tcPr>
          <w:p>
            <w:pPr>
              <w:jc w:val="center"/>
            </w:pPr>
            <w:r/>
            <w:r>
              <w:rPr>
                <w:b/>
                <w:sz w:val="22"/>
                <w:rFonts w:eastAsia="Microsoft JhengHei" w:ascii="Calibri" w:hAnsi="Calibri"/>
              </w:rPr>
              <w:t>日期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{{hist_d_h6}}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{{hist_d_h5}}</w:t>
            </w:r>
          </w:p>
        </w:tc>
        <w:tc>
          <w:tcPr>
            <w:tcW w:type="dxa" w:w="794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{{hist_d_h4}}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{{hist_d_h3}}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{{hist_d_h2}}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{{hist_d_h1}}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{{hist_d_h0}}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b/>
                <w:sz w:val="22"/>
                <w:rFonts w:eastAsia="Microsoft JhengHei" w:ascii="Calibri" w:hAnsi="Calibri"/>
              </w:rPr>
              <w:t>備註</w:t>
            </w:r>
          </w:p>
        </w:tc>
      </w:tr>
      <w:tr>
        <w:tc>
          <w:tcPr>
            <w:tcW w:type="dxa" w:w="1304"/>
            <w:vAlign w:val="center"/>
          </w:tcPr>
          <w:p>
            <w:pPr>
              <w:jc w:val="center"/>
            </w:pPr>
            <w:r/>
            <w:r>
              <w:rPr>
                <w:b w:val="0"/>
                <w:sz w:val="20"/>
                <w:rFonts w:eastAsia="Microsoft JhengHei" w:ascii="Calibri" w:hAnsi="Calibri"/>
              </w:rPr>
              <w:t>盤價(元/噸)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{{hist_sd420w_h6}}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{{hist_sd420w_h5}}</w:t>
            </w:r>
          </w:p>
        </w:tc>
        <w:tc>
          <w:tcPr>
            <w:tcW w:type="dxa" w:w="794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{{hist_sd420w_h4}}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{{hist_sd420w_h3}}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{{hist_sd420w_h2}}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{{hist_sd420w_h1}}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{{hist_sd420w_h0}}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</w:r>
          </w:p>
        </w:tc>
      </w:tr>
      <w:tr>
        <w:tc>
          <w:tcPr>
            <w:tcW w:type="dxa" w:w="1304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漲(+)/跌(-)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{{hist_sd420w_v_h6}}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{{hist_sd420w_v_h5}}</w:t>
            </w:r>
          </w:p>
        </w:tc>
        <w:tc>
          <w:tcPr>
            <w:tcW w:type="dxa" w:w="794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{{hist_sd420w_v_h4}}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{{hist_sd420w_v_h3}}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{{hist_sd420w_v_h2}}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{{hist_sd420w_v_h1}}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{{hist_sd420w_v_h0}}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</w:r>
          </w:p>
        </w:tc>
      </w:tr>
    </w:tbl>
    <w:p>
      <w:r>
        <w:rPr>
          <w:b w:val="0"/>
          <w:sz w:val="22"/>
          <w:rFonts w:eastAsia="Microsoft JhengHei" w:ascii="Calibri" w:hAnsi="Calibri"/>
        </w:rPr>
        <w:t>3.國內廢鋼盤價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1304"/>
            <w:vAlign w:val="center"/>
          </w:tcPr>
          <w:p>
            <w:pPr>
              <w:jc w:val="center"/>
            </w:pPr>
            <w:r/>
            <w:r>
              <w:rPr>
                <w:b/>
                <w:sz w:val="22"/>
                <w:rFonts w:eastAsia="Microsoft JhengHei" w:ascii="Calibri" w:hAnsi="Calibri"/>
              </w:rPr>
              <w:t>日期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{{hist_d_h6}}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{{hist_d_h5}}</w:t>
            </w:r>
          </w:p>
        </w:tc>
        <w:tc>
          <w:tcPr>
            <w:tcW w:type="dxa" w:w="794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{{hist_d_h4}}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{{hist_d_h3}}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{{hist_d_h2}}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{{hist_d_h1}}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{{hist_d_h0}}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b/>
                <w:sz w:val="22"/>
                <w:rFonts w:eastAsia="Microsoft JhengHei" w:ascii="Calibri" w:hAnsi="Calibri"/>
              </w:rPr>
              <w:t>備註</w:t>
            </w:r>
          </w:p>
        </w:tc>
      </w:tr>
      <w:tr>
        <w:tc>
          <w:tcPr>
            <w:tcW w:type="dxa" w:w="1304"/>
            <w:vAlign w:val="center"/>
          </w:tcPr>
          <w:p>
            <w:pPr>
              <w:jc w:val="center"/>
            </w:pPr>
            <w:r/>
            <w:r>
              <w:rPr>
                <w:b w:val="0"/>
                <w:sz w:val="20"/>
                <w:rFonts w:eastAsia="Microsoft JhengHei" w:ascii="Calibri" w:hAnsi="Calibri"/>
              </w:rPr>
              <w:t>盤價(元/噸)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{{hist_scrap_h6}}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{{hist_scrap_h5}}</w:t>
            </w:r>
          </w:p>
        </w:tc>
        <w:tc>
          <w:tcPr>
            <w:tcW w:type="dxa" w:w="794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{{hist_scrap_h4}}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{{hist_scrap_h3}}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{{hist_scrap_h2}}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{{hist_scrap_h1}}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{{hist_scrap_h0}}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</w:r>
          </w:p>
        </w:tc>
      </w:tr>
      <w:tr>
        <w:tc>
          <w:tcPr>
            <w:tcW w:type="dxa" w:w="1304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漲(+)/跌(-)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{{hist_scrap_v_h6}}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{{hist_scrap_v_h5}}</w:t>
            </w:r>
          </w:p>
        </w:tc>
        <w:tc>
          <w:tcPr>
            <w:tcW w:type="dxa" w:w="794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{{hist_scrap_v_h4}}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{{hist_scrap_v_h3}}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{{hist_scrap_v_h2}}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{{hist_scrap_v_h1}}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{{hist_scrap_v_h0}}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</w:r>
          </w:p>
        </w:tc>
      </w:tr>
    </w:tbl>
    <w:p>
      <w:r>
        <w:rPr>
          <w:b w:val="0"/>
          <w:sz w:val="22"/>
          <w:rFonts w:eastAsia="Microsoft JhengHei" w:ascii="Calibri" w:hAnsi="Calibri"/>
        </w:rPr>
        <w:t>4. 日本 2H 廢鋼盤價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1304"/>
            <w:vAlign w:val="center"/>
          </w:tcPr>
          <w:p>
            <w:pPr>
              <w:jc w:val="center"/>
            </w:pPr>
            <w:r/>
            <w:r>
              <w:rPr>
                <w:b/>
                <w:sz w:val="22"/>
                <w:rFonts w:eastAsia="Microsoft JhengHei" w:ascii="Calibri" w:hAnsi="Calibri"/>
              </w:rPr>
              <w:t>日期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{{hist_d_h6}}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{{hist_d_h5}}</w:t>
            </w:r>
          </w:p>
        </w:tc>
        <w:tc>
          <w:tcPr>
            <w:tcW w:type="dxa" w:w="794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{{hist_d_h4}}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{{hist_d_h3}}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{{hist_d_h2}}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{{hist_d_h1}}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{{hist_d_h0}}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b/>
                <w:sz w:val="22"/>
                <w:rFonts w:eastAsia="Microsoft JhengHei" w:ascii="Calibri" w:hAnsi="Calibri"/>
              </w:rPr>
              <w:t>備註</w:t>
            </w:r>
          </w:p>
        </w:tc>
      </w:tr>
      <w:tr>
        <w:tc>
          <w:tcPr>
            <w:tcW w:type="dxa" w:w="1304"/>
            <w:vAlign w:val="center"/>
          </w:tcPr>
          <w:p>
            <w:pPr>
              <w:jc w:val="center"/>
            </w:pPr>
            <w:r/>
            <w:r>
              <w:rPr>
                <w:b w:val="0"/>
                <w:sz w:val="20"/>
                <w:rFonts w:eastAsia="Microsoft JhengHei" w:ascii="Calibri" w:hAnsi="Calibri"/>
              </w:rPr>
              <w:t>盤價(美元/噸)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{{hist_jp2h_h6}}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{{hist_jp2h_h5}}</w:t>
            </w:r>
          </w:p>
        </w:tc>
        <w:tc>
          <w:tcPr>
            <w:tcW w:type="dxa" w:w="794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{{hist_jp2h_h4}}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{{hist_jp2h_h3}}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{{hist_jp2h_h2}}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{{hist_jp2h_h1}}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{{hist_jp2h_h0}}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</w:r>
          </w:p>
        </w:tc>
      </w:tr>
      <w:tr>
        <w:tc>
          <w:tcPr>
            <w:tcW w:type="dxa" w:w="1304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漲(+)/跌(-)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{{hist_jp2h_v_h6}}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{{hist_jp2h_v_h5}}</w:t>
            </w:r>
          </w:p>
        </w:tc>
        <w:tc>
          <w:tcPr>
            <w:tcW w:type="dxa" w:w="794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{{hist_jp2h_v_h4}}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{{hist_jp2h_v_h3}}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{{hist_jp2h_v_h2}}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{{hist_jp2h_v_h1}}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{{hist_jp2h_v_h0}}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</w:r>
          </w:p>
        </w:tc>
      </w:tr>
    </w:tbl>
    <w:p>
      <w:r>
        <w:rPr>
          <w:b w:val="0"/>
          <w:sz w:val="22"/>
          <w:rFonts w:eastAsia="Microsoft JhengHei" w:ascii="Calibri" w:hAnsi="Calibri"/>
        </w:rPr>
        <w:t>5. 美國貨櫃廢鋼盤價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1304"/>
            <w:vAlign w:val="center"/>
          </w:tcPr>
          <w:p>
            <w:pPr>
              <w:jc w:val="center"/>
            </w:pPr>
            <w:r/>
            <w:r>
              <w:rPr>
                <w:b/>
                <w:sz w:val="22"/>
                <w:rFonts w:eastAsia="Microsoft JhengHei" w:ascii="Calibri" w:hAnsi="Calibri"/>
              </w:rPr>
              <w:t>日期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{{hist_d_h6}}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{{hist_d_h5}}</w:t>
            </w:r>
          </w:p>
        </w:tc>
        <w:tc>
          <w:tcPr>
            <w:tcW w:type="dxa" w:w="794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{{hist_d_h4}}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{{hist_d_h3}}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{{hist_d_h2}}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{{hist_d_h1}}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{{hist_d_h0}}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b/>
                <w:sz w:val="22"/>
                <w:rFonts w:eastAsia="Microsoft JhengHei" w:ascii="Calibri" w:hAnsi="Calibri"/>
              </w:rPr>
              <w:t>備註</w:t>
            </w:r>
          </w:p>
        </w:tc>
      </w:tr>
      <w:tr>
        <w:tc>
          <w:tcPr>
            <w:tcW w:type="dxa" w:w="1304"/>
            <w:vAlign w:val="center"/>
          </w:tcPr>
          <w:p>
            <w:pPr>
              <w:jc w:val="center"/>
            </w:pPr>
            <w:r/>
            <w:r>
              <w:rPr>
                <w:b w:val="0"/>
                <w:sz w:val="20"/>
                <w:rFonts w:eastAsia="Microsoft JhengHei" w:ascii="Calibri" w:hAnsi="Calibri"/>
              </w:rPr>
              <w:t>盤價(美元/噸)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{{hist_us_container_h6}}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{{hist_us_container_h5}}</w:t>
            </w:r>
          </w:p>
        </w:tc>
        <w:tc>
          <w:tcPr>
            <w:tcW w:type="dxa" w:w="794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{{hist_us_container_h4}}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{{hist_us_container_h3}}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{{hist_us_container_h2}}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{{hist_us_container_h1}}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{{hist_us_container_h0}}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</w:r>
          </w:p>
        </w:tc>
      </w:tr>
      <w:tr>
        <w:tc>
          <w:tcPr>
            <w:tcW w:type="dxa" w:w="1304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漲(+)/跌(-)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{{hist_us_container_v_h6}}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{{hist_us_container_v_h5}}</w:t>
            </w:r>
          </w:p>
        </w:tc>
        <w:tc>
          <w:tcPr>
            <w:tcW w:type="dxa" w:w="794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{{hist_us_container_v_h4}}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{{hist_us_container_v_h3}}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{{hist_us_container_v_h2}}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{{hist_us_container_v_h1}}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{{hist_us_container_v_h0}}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</w:r>
          </w:p>
        </w:tc>
      </w:tr>
    </w:tbl>
    <w:p>
      <w:r>
        <w:rPr>
          <w:b w:val="0"/>
          <w:sz w:val="22"/>
          <w:rFonts w:eastAsia="Microsoft JhengHei" w:ascii="Calibri" w:hAnsi="Calibri"/>
        </w:rPr>
        <w:t>4. 日本 2H 廢鋼盤價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1304"/>
            <w:vAlign w:val="center"/>
          </w:tcPr>
          <w:p>
            <w:pPr>
              <w:jc w:val="center"/>
            </w:pPr>
            <w:r/>
            <w:r>
              <w:rPr>
                <w:b/>
                <w:sz w:val="22"/>
                <w:rFonts w:eastAsia="Microsoft JhengHei" w:ascii="Calibri" w:hAnsi="Calibri"/>
              </w:rPr>
              <w:t>日期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3/23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3/30</w:t>
            </w:r>
          </w:p>
        </w:tc>
        <w:tc>
          <w:tcPr>
            <w:tcW w:type="dxa" w:w="794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4/7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4/13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4/20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4/27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5/4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b/>
                <w:sz w:val="22"/>
                <w:rFonts w:eastAsia="Microsoft JhengHei" w:ascii="Calibri" w:hAnsi="Calibri"/>
              </w:rPr>
              <w:t>備註</w:t>
            </w:r>
          </w:p>
        </w:tc>
      </w:tr>
      <w:tr>
        <w:tc>
          <w:tcPr>
            <w:tcW w:type="dxa" w:w="1304"/>
            <w:vAlign w:val="center"/>
          </w:tcPr>
          <w:p>
            <w:pPr>
              <w:jc w:val="center"/>
            </w:pPr>
            <w:r/>
            <w:r>
              <w:rPr>
                <w:b w:val="0"/>
                <w:sz w:val="20"/>
                <w:rFonts w:eastAsia="Microsoft JhengHei" w:ascii="Calibri" w:hAnsi="Calibri"/>
              </w:rPr>
              <w:t>盤價(美元/噸)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350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未開盤</w:t>
            </w:r>
          </w:p>
        </w:tc>
        <w:tc>
          <w:tcPr>
            <w:tcW w:type="dxa" w:w="794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未開盤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370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375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385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385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</w:r>
          </w:p>
        </w:tc>
      </w:tr>
      <w:tr>
        <w:tc>
          <w:tcPr>
            <w:tcW w:type="dxa" w:w="1304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漲(+)/跌(-)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+0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+0</w:t>
            </w:r>
          </w:p>
        </w:tc>
        <w:tc>
          <w:tcPr>
            <w:tcW w:type="dxa" w:w="794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+0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+20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+5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+10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+0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</w:r>
          </w:p>
        </w:tc>
      </w:tr>
    </w:tbl>
    <w:p>
      <w:r>
        <w:rPr>
          <w:b w:val="0"/>
          <w:sz w:val="22"/>
          <w:rFonts w:eastAsia="Microsoft JhengHei" w:ascii="Calibri" w:hAnsi="Calibri"/>
        </w:rPr>
        <w:t>5. 美國貨櫃廢鋼盤價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1304"/>
            <w:vAlign w:val="center"/>
          </w:tcPr>
          <w:p>
            <w:pPr>
              <w:jc w:val="center"/>
            </w:pPr>
            <w:r/>
            <w:r>
              <w:rPr>
                <w:b/>
                <w:sz w:val="22"/>
                <w:rFonts w:eastAsia="Microsoft JhengHei" w:ascii="Calibri" w:hAnsi="Calibri"/>
              </w:rPr>
              <w:t>日期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3/23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3/30</w:t>
            </w:r>
          </w:p>
        </w:tc>
        <w:tc>
          <w:tcPr>
            <w:tcW w:type="dxa" w:w="794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4/7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4/13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4/20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4/27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5/4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b/>
                <w:sz w:val="22"/>
                <w:rFonts w:eastAsia="Microsoft JhengHei" w:ascii="Calibri" w:hAnsi="Calibri"/>
              </w:rPr>
              <w:t>備註</w:t>
            </w:r>
          </w:p>
        </w:tc>
      </w:tr>
      <w:tr>
        <w:tc>
          <w:tcPr>
            <w:tcW w:type="dxa" w:w="1304"/>
            <w:vAlign w:val="center"/>
          </w:tcPr>
          <w:p>
            <w:pPr>
              <w:jc w:val="center"/>
            </w:pPr>
            <w:r/>
            <w:r>
              <w:rPr>
                <w:b w:val="0"/>
                <w:sz w:val="20"/>
                <w:rFonts w:eastAsia="Microsoft JhengHei" w:ascii="Calibri" w:hAnsi="Calibri"/>
              </w:rPr>
              <w:t>盤價(美元/噸)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340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345</w:t>
            </w:r>
          </w:p>
        </w:tc>
        <w:tc>
          <w:tcPr>
            <w:tcW w:type="dxa" w:w="794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353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358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362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362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363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</w:r>
          </w:p>
        </w:tc>
      </w:tr>
      <w:tr>
        <w:tc>
          <w:tcPr>
            <w:tcW w:type="dxa" w:w="1304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漲(+)/跌(-)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+7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+5</w:t>
            </w:r>
          </w:p>
        </w:tc>
        <w:tc>
          <w:tcPr>
            <w:tcW w:type="dxa" w:w="794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+8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+5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+4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+0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+1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</w:r>
          </w:p>
        </w:tc>
      </w:tr>
    </w:tbl>
    <w:p>
      <w:r>
        <w:rPr>
          <w:b w:val="0"/>
          <w:sz w:val="22"/>
          <w:rFonts w:eastAsia="Microsoft JhengHei" w:ascii="Calibri" w:hAnsi="Calibri"/>
        </w:rPr>
        <w:t>八、中鋼盤價資訊</w:t>
      </w:r>
    </w:p>
    <w:p>
      <w:r>
        <w:rPr>
          <w:b w:val="0"/>
          <w:sz w:val="22"/>
          <w:rFonts w:eastAsia="Microsoft JhengHei" w:ascii="Calibri" w:hAnsi="Calibri"/>
        </w:rPr>
        <w:t>1.</w:t>
      </w:r>
      <w:r>
        <w:rPr>
          <w:b w:val="0"/>
          <w:sz w:val="22"/>
          <w:rFonts w:eastAsia="Microsoft JhengHei" w:ascii="Calibri" w:hAnsi="Calibri"/>
        </w:rPr>
        <w:t>{{csc_monthly_period}}</w:t>
      </w:r>
      <w:r>
        <w:rPr>
          <w:b w:val="0"/>
          <w:sz w:val="22"/>
          <w:rFonts w:eastAsia="Microsoft JhengHei" w:ascii="Calibri" w:hAnsi="Calibri"/>
        </w:rPr>
        <w:t>月盤鋼品盤價(中鋼發佈日期：</w:t>
      </w:r>
      <w:r>
        <w:rPr>
          <w:b w:val="0"/>
          <w:sz w:val="22"/>
          <w:rFonts w:eastAsia="Microsoft JhengHei" w:ascii="Calibri" w:hAnsi="Calibri"/>
        </w:rPr>
        <w:t>{{csc_monthly_announce_date}}</w:t>
      </w:r>
      <w:r>
        <w:rPr>
          <w:b w:val="0"/>
          <w:sz w:val="22"/>
          <w:rFonts w:eastAsia="Microsoft JhengHei" w:ascii="Calibri" w:hAnsi="Calibri"/>
        </w:rPr>
        <w:t>)：　　　　　單位：元/未稅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3685"/>
            <w:vAlign w:val="center"/>
          </w:tcPr>
          <w:p>
            <w:pPr>
              <w:jc w:val="center"/>
            </w:pPr>
            <w:r/>
            <w:r>
              <w:rPr>
                <w:b/>
                <w:sz w:val="22"/>
                <w:rFonts w:eastAsia="Microsoft JhengHei" w:ascii="Calibri" w:hAnsi="Calibri"/>
              </w:rPr>
              <w:t>產品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/>
                <w:sz w:val="22"/>
                <w:rFonts w:eastAsia="Microsoft JhengHei" w:ascii="Calibri" w:hAnsi="Calibri"/>
              </w:rPr>
              <w:t>上月基價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/>
                <w:sz w:val="22"/>
                <w:rFonts w:eastAsia="Microsoft JhengHei" w:ascii="Calibri" w:hAnsi="Calibri"/>
              </w:rPr>
              <w:t>調整金額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rPr>
                <w:b/>
                <w:sz w:val="22"/>
                <w:rFonts w:eastAsia="Microsoft JhengHei" w:ascii="Calibri" w:hAnsi="Calibri"/>
              </w:rPr>
              <w:t>調整後基價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/>
                <w:sz w:val="22"/>
                <w:rFonts w:eastAsia="Microsoft JhengHei" w:ascii="Calibri" w:hAnsi="Calibri"/>
              </w:rPr>
              <w:t>備註</w:t>
            </w:r>
          </w:p>
        </w:tc>
      </w:tr>
      <w:tr>
        <w:tc>
          <w:tcPr>
            <w:tcW w:type="dxa" w:w="3685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  <w:rFonts w:eastAsia="Microsoft JhengHei" w:ascii="Calibri" w:hAnsi="Calibri"/>
              </w:rPr>
              <w:t>熱軋鋼板(一般料)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{{csc_m_00_prev}}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{{csc_m_00_change}}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{{csc_m_00_new}}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</w:r>
          </w:p>
        </w:tc>
      </w:tr>
      <w:tr>
        <w:tc>
          <w:tcPr>
            <w:tcW w:type="dxa" w:w="3685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  <w:rFonts w:eastAsia="Microsoft JhengHei" w:ascii="Calibri" w:hAnsi="Calibri"/>
              </w:rPr>
              <w:t>熱軋鋼捲(軋延料)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{{csc_m_01_prev}}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{{csc_m_01_change}}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{{csc_m_01_new}}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</w:r>
          </w:p>
        </w:tc>
      </w:tr>
      <w:tr>
        <w:tc>
          <w:tcPr>
            <w:tcW w:type="dxa" w:w="3685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  <w:rFonts w:eastAsia="Microsoft JhengHei" w:ascii="Calibri" w:hAnsi="Calibri"/>
              </w:rPr>
              <w:t>熱軋鋼捲(一般料)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{{csc_m_02_prev}}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{{csc_m_02_change}}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{{csc_m_02_new}}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</w:r>
          </w:p>
        </w:tc>
      </w:tr>
      <w:tr>
        <w:tc>
          <w:tcPr>
            <w:tcW w:type="dxa" w:w="3685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  <w:rFonts w:eastAsia="Microsoft JhengHei" w:ascii="Calibri" w:hAnsi="Calibri"/>
              </w:rPr>
              <w:t>冷軋鋼捲(一般料)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{{csc_m_03_prev}}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{{csc_m_03_change}}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{{csc_m_03_new}}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</w:r>
          </w:p>
        </w:tc>
      </w:tr>
      <w:tr>
        <w:tc>
          <w:tcPr>
            <w:tcW w:type="dxa" w:w="3685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  <w:rFonts w:eastAsia="Microsoft JhengHei" w:ascii="Calibri" w:hAnsi="Calibri"/>
              </w:rPr>
              <w:t>電鍍鋅鋼捲(抗指紋)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{{csc_m_04_prev}}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{{csc_m_04_change}}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{{csc_m_04_new}}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</w:r>
          </w:p>
        </w:tc>
      </w:tr>
      <w:tr>
        <w:tc>
          <w:tcPr>
            <w:tcW w:type="dxa" w:w="3685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  <w:rFonts w:eastAsia="Microsoft JhengHei" w:ascii="Calibri" w:hAnsi="Calibri"/>
              </w:rPr>
              <w:t>電鍍鋅鋼捲(建材)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{{csc_m_05_prev}}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{{csc_m_05_change}}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{{csc_m_05_new}}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</w:r>
          </w:p>
        </w:tc>
      </w:tr>
      <w:tr>
        <w:tc>
          <w:tcPr>
            <w:tcW w:type="dxa" w:w="3685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  <w:rFonts w:eastAsia="Microsoft JhengHei" w:ascii="Calibri" w:hAnsi="Calibri"/>
              </w:rPr>
              <w:t>熱浸鍍鋅鋼捲(建材、烤漆料)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{{csc_m_06_prev}}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{{csc_m_06_change}}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{{csc_m_06_new}}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</w:r>
          </w:p>
        </w:tc>
      </w:tr>
      <w:tr>
        <w:tc>
          <w:tcPr>
            <w:tcW w:type="dxa" w:w="3685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  <w:rFonts w:eastAsia="Microsoft JhengHei" w:ascii="Calibri" w:hAnsi="Calibri"/>
              </w:rPr>
              <w:t>熱浸鍍鋅鋼捲(家電、電腦、其他料)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{{csc_m_07_prev}}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{{csc_m_07_change}}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{{csc_m_07_new}}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</w:r>
          </w:p>
        </w:tc>
      </w:tr>
      <w:tr>
        <w:tc>
          <w:tcPr>
            <w:tcW w:type="dxa" w:w="3685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  <w:rFonts w:eastAsia="Microsoft JhengHei" w:ascii="Calibri" w:hAnsi="Calibri"/>
              </w:rPr>
              <w:t>電磁鋼捲(中低規)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{{csc_m_08_prev}}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{{csc_m_08_change}}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{{csc_m_08_new}}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</w:r>
          </w:p>
        </w:tc>
      </w:tr>
      <w:tr>
        <w:tc>
          <w:tcPr>
            <w:tcW w:type="dxa" w:w="3685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  <w:rFonts w:eastAsia="Microsoft JhengHei" w:ascii="Calibri" w:hAnsi="Calibri"/>
              </w:rPr>
              <w:t>電磁鋼捲(高規)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{{csc_m_09_prev}}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{{csc_m_09_change}}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{{csc_m_09_new}}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</w:r>
          </w:p>
        </w:tc>
      </w:tr>
    </w:tbl>
    <w:p>
      <w:r>
        <w:rPr>
          <w:b w:val="0"/>
          <w:sz w:val="22"/>
          <w:rFonts w:eastAsia="Microsoft JhengHei" w:ascii="Calibri" w:hAnsi="Calibri"/>
        </w:rPr>
        <w:t xml:space="preserve">2. </w:t>
      </w:r>
      <w:r>
        <w:rPr>
          <w:b w:val="0"/>
          <w:sz w:val="22"/>
          <w:rFonts w:eastAsia="Microsoft JhengHei" w:ascii="Calibri" w:hAnsi="Calibri"/>
        </w:rPr>
        <w:t>{{csc_quarterly_period}}</w:t>
      </w:r>
      <w:r>
        <w:rPr>
          <w:b w:val="0"/>
          <w:sz w:val="22"/>
          <w:rFonts w:eastAsia="Microsoft JhengHei" w:ascii="Calibri" w:hAnsi="Calibri"/>
        </w:rPr>
        <w:t>季盤鋼品盤價(中鋼發佈日期：</w:t>
      </w:r>
      <w:r>
        <w:rPr>
          <w:b w:val="0"/>
          <w:sz w:val="22"/>
          <w:rFonts w:eastAsia="Microsoft JhengHei" w:ascii="Calibri" w:hAnsi="Calibri"/>
        </w:rPr>
        <w:t>{{csc_quarterly_announce_date}}</w:t>
      </w:r>
      <w:r>
        <w:rPr>
          <w:b w:val="0"/>
          <w:sz w:val="22"/>
          <w:rFonts w:eastAsia="Microsoft JhengHei" w:ascii="Calibri" w:hAnsi="Calibri"/>
        </w:rPr>
        <w:t>)：　　　　　單位：元/未稅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3685"/>
            <w:vAlign w:val="center"/>
          </w:tcPr>
          <w:p>
            <w:pPr>
              <w:jc w:val="center"/>
            </w:pPr>
            <w:r/>
            <w:r>
              <w:rPr>
                <w:b/>
                <w:sz w:val="22"/>
                <w:rFonts w:eastAsia="Microsoft JhengHei" w:ascii="Calibri" w:hAnsi="Calibri"/>
              </w:rPr>
              <w:t>產品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/>
                <w:sz w:val="22"/>
                <w:rFonts w:eastAsia="Microsoft JhengHei" w:ascii="Calibri" w:hAnsi="Calibri"/>
              </w:rPr>
              <w:t>上季基價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/>
                <w:sz w:val="22"/>
                <w:rFonts w:eastAsia="Microsoft JhengHei" w:ascii="Calibri" w:hAnsi="Calibri"/>
              </w:rPr>
              <w:t>調整金額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rPr>
                <w:b/>
                <w:sz w:val="22"/>
                <w:rFonts w:eastAsia="Microsoft JhengHei" w:ascii="Calibri" w:hAnsi="Calibri"/>
              </w:rPr>
              <w:t>調整後基價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/>
                <w:sz w:val="22"/>
                <w:rFonts w:eastAsia="Microsoft JhengHei" w:ascii="Calibri" w:hAnsi="Calibri"/>
              </w:rPr>
              <w:t>備註</w:t>
            </w:r>
          </w:p>
        </w:tc>
      </w:tr>
      <w:tr>
        <w:tc>
          <w:tcPr>
            <w:tcW w:type="dxa" w:w="3685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  <w:rFonts w:eastAsia="Microsoft JhengHei" w:ascii="Calibri" w:hAnsi="Calibri"/>
              </w:rPr>
              <w:t>棒線(中高碳)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{{csc_q_00_prev}}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{{csc_q_00_change}}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{{csc_q_00_new}}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</w:r>
          </w:p>
        </w:tc>
      </w:tr>
      <w:tr>
        <w:tc>
          <w:tcPr>
            <w:tcW w:type="dxa" w:w="3685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  <w:rFonts w:eastAsia="Microsoft JhengHei" w:ascii="Calibri" w:hAnsi="Calibri"/>
              </w:rPr>
              <w:t>棒線(低合金)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{{csc_q_01_prev}}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{{csc_q_01_change}}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{{csc_q_01_new}}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</w:r>
          </w:p>
        </w:tc>
      </w:tr>
      <w:tr>
        <w:tc>
          <w:tcPr>
            <w:tcW w:type="dxa" w:w="3685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  <w:rFonts w:eastAsia="Microsoft JhengHei" w:ascii="Calibri" w:hAnsi="Calibri"/>
              </w:rPr>
              <w:t>棒線(低碳)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{{csc_q_02_prev}}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{{csc_q_02_change}}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{{csc_q_02_new}}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</w:r>
          </w:p>
        </w:tc>
      </w:tr>
      <w:tr>
        <w:tc>
          <w:tcPr>
            <w:tcW w:type="dxa" w:w="3685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  <w:rFonts w:eastAsia="Microsoft JhengHei" w:ascii="Calibri" w:hAnsi="Calibri"/>
              </w:rPr>
              <w:t>棒線(冷打)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{{csc_q_03_prev}}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{{csc_q_03_change}}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{{csc_q_03_new}}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</w:r>
          </w:p>
        </w:tc>
      </w:tr>
      <w:tr>
        <w:tc>
          <w:tcPr>
            <w:tcW w:type="dxa" w:w="3685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  <w:rFonts w:eastAsia="Microsoft JhengHei" w:ascii="Calibri" w:hAnsi="Calibri"/>
              </w:rPr>
              <w:t>鋼板(A36/SS400)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{{csc_q_04_prev}}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{{csc_q_04_change}}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{{csc_q_04_new}}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</w:r>
          </w:p>
        </w:tc>
      </w:tr>
      <w:tr>
        <w:tc>
          <w:tcPr>
            <w:tcW w:type="dxa" w:w="3685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  <w:rFonts w:eastAsia="Microsoft JhengHei" w:ascii="Calibri" w:hAnsi="Calibri"/>
              </w:rPr>
              <w:t>鋼板(船板)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{{csc_q_05_prev}}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{{csc_q_05_change}}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{{csc_q_05_new}}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</w:r>
          </w:p>
        </w:tc>
      </w:tr>
      <w:tr>
        <w:tc>
          <w:tcPr>
            <w:tcW w:type="dxa" w:w="3685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  <w:rFonts w:eastAsia="Microsoft JhengHei" w:ascii="Calibri" w:hAnsi="Calibri"/>
              </w:rPr>
              <w:t>鋼板(其他板)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{{csc_q_06_prev}}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{{csc_q_06_change}}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{{csc_q_06_new}}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</w:r>
          </w:p>
        </w:tc>
      </w:tr>
      <w:tr>
        <w:tc>
          <w:tcPr>
            <w:tcW w:type="dxa" w:w="3685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  <w:rFonts w:eastAsia="Microsoft JhengHei" w:ascii="Calibri" w:hAnsi="Calibri"/>
              </w:rPr>
              <w:t>鋼板(SM570 系列)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{{csc_q_07_prev}}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{{csc_q_07_change}}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{{csc_q_07_new}}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</w:r>
          </w:p>
        </w:tc>
      </w:tr>
      <w:tr>
        <w:tc>
          <w:tcPr>
            <w:tcW w:type="dxa" w:w="3685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  <w:rFonts w:eastAsia="Microsoft JhengHei" w:ascii="Calibri" w:hAnsi="Calibri"/>
              </w:rPr>
              <w:t>熱軋鋼板(中高碳)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{{csc_q_08_prev}}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{{csc_q_08_change}}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{{csc_q_08_new}}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</w:r>
          </w:p>
        </w:tc>
      </w:tr>
      <w:tr>
        <w:tc>
          <w:tcPr>
            <w:tcW w:type="dxa" w:w="3685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  <w:rFonts w:eastAsia="Microsoft JhengHei" w:ascii="Calibri" w:hAnsi="Calibri"/>
              </w:rPr>
              <w:t>熱軋鋼板(工具鋼)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{{csc_q_09_prev}}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{{csc_q_09_change}}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{{csc_q_09_new}}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</w:r>
          </w:p>
        </w:tc>
      </w:tr>
      <w:tr>
        <w:tc>
          <w:tcPr>
            <w:tcW w:type="dxa" w:w="3685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  <w:rFonts w:eastAsia="Microsoft JhengHei" w:ascii="Calibri" w:hAnsi="Calibri"/>
              </w:rPr>
              <w:t>熱軋鋼捲(中高碳)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{{csc_q_10_prev}}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{{csc_q_10_change}}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{{csc_q_10_new}}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</w:r>
          </w:p>
        </w:tc>
      </w:tr>
      <w:tr>
        <w:tc>
          <w:tcPr>
            <w:tcW w:type="dxa" w:w="3685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  <w:rFonts w:eastAsia="Microsoft JhengHei" w:ascii="Calibri" w:hAnsi="Calibri"/>
              </w:rPr>
              <w:t>熱軋鋼捲(工具鋼)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{{csc_q_11_prev}}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{{csc_q_11_change}}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{{csc_q_11_new}}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</w:r>
          </w:p>
        </w:tc>
      </w:tr>
      <w:tr>
        <w:tc>
          <w:tcPr>
            <w:tcW w:type="dxa" w:w="3685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  <w:rFonts w:eastAsia="Microsoft JhengHei" w:ascii="Calibri" w:hAnsi="Calibri"/>
              </w:rPr>
              <w:t>冷軋鋼捲(中高碳)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{{csc_q_12_prev}}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{{csc_q_12_change}}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{{csc_q_12_new}}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</w:r>
          </w:p>
        </w:tc>
      </w:tr>
      <w:tr>
        <w:tc>
          <w:tcPr>
            <w:tcW w:type="dxa" w:w="3685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  <w:rFonts w:eastAsia="Microsoft JhengHei" w:ascii="Calibri" w:hAnsi="Calibri"/>
              </w:rPr>
              <w:t>冷軋鋼捲(工具鋼)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{{csc_q_13_prev}}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{{csc_q_13_change}}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{{csc_q_13_new}}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</w:r>
          </w:p>
        </w:tc>
      </w:tr>
      <w:tr>
        <w:tc>
          <w:tcPr>
            <w:tcW w:type="dxa" w:w="3685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  <w:rFonts w:eastAsia="Microsoft JhengHei" w:ascii="Calibri" w:hAnsi="Calibri"/>
              </w:rPr>
              <w:t>冷軋鋼捲(製桶)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{{csc_q_14_prev}}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{{csc_q_14_change}}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{{csc_q_14_new}}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</w:r>
          </w:p>
        </w:tc>
      </w:tr>
      <w:tr>
        <w:tc>
          <w:tcPr>
            <w:tcW w:type="dxa" w:w="3685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  <w:rFonts w:eastAsia="Microsoft JhengHei" w:ascii="Calibri" w:hAnsi="Calibri"/>
              </w:rPr>
              <w:t>汽車料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{{csc_q_15_prev}}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{{csc_q_15_change}}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{{csc_q_15_new}}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</w:r>
          </w:p>
        </w:tc>
      </w:tr>
    </w:tbl>
    <w:p>
      <w:r>
        <w:rPr>
          <w:b w:val="0"/>
          <w:sz w:val="22"/>
          <w:rFonts w:eastAsia="Microsoft JhengHei" w:ascii="Calibri" w:hAnsi="Calibri"/>
        </w:rPr>
        <w:t>九、其他市場資訊</w:t>
      </w:r>
    </w:p>
    <w:p>
      <w:r>
        <w:rPr>
          <w:b w:val="0"/>
          <w:sz w:val="22"/>
          <w:rFonts w:eastAsia="Microsoft JhengHei" w:ascii="Calibri" w:hAnsi="Calibri"/>
        </w:rPr>
        <w:t>1. 國內資訊：</w:t>
      </w:r>
    </w:p>
    <w:p>
      <w:pPr>
        <w:ind w:left="283"/>
      </w:pPr>
      <w:r>
        <w:rPr>
          <w:b w:val="0"/>
          <w:sz w:val="22"/>
          <w:rFonts w:eastAsia="Microsoft JhengHei" w:ascii="Calibri" w:hAnsi="Calibri"/>
        </w:rPr>
        <w:t>{{market_info_domestic}}</w:t>
      </w:r>
    </w:p>
    <w:p>
      <w:r>
        <w:rPr>
          <w:b w:val="0"/>
          <w:sz w:val="22"/>
          <w:rFonts w:eastAsia="Microsoft JhengHei" w:ascii="Calibri" w:hAnsi="Calibri"/>
        </w:rPr>
        <w:t>2. 大陸資訊：</w:t>
      </w:r>
    </w:p>
    <w:p>
      <w:pPr>
        <w:ind w:left="283"/>
      </w:pPr>
      <w:r>
        <w:rPr>
          <w:b w:val="0"/>
          <w:sz w:val="22"/>
          <w:rFonts w:eastAsia="Microsoft JhengHei" w:ascii="Calibri" w:hAnsi="Calibri"/>
        </w:rPr>
        <w:t>{{market_info_china}}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  <w:rFonts w:eastAsia="Microsoft JhengHei" w:ascii="Calibri" w:hAnsi="Calibr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