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A2D" w:rsidRPr="00D72571" w:rsidRDefault="00D72571" w:rsidP="00D7257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72571">
        <w:rPr>
          <w:rFonts w:ascii="Times New Roman" w:hAnsi="Times New Roman" w:cs="Times New Roman"/>
          <w:b/>
          <w:sz w:val="28"/>
          <w:szCs w:val="24"/>
        </w:rPr>
        <w:t>公民意識調查資料</w:t>
      </w:r>
      <w:proofErr w:type="gramStart"/>
      <w:r w:rsidRPr="00D72571">
        <w:rPr>
          <w:rFonts w:ascii="Times New Roman" w:hAnsi="Times New Roman" w:cs="Times New Roman"/>
          <w:b/>
          <w:sz w:val="28"/>
          <w:szCs w:val="24"/>
        </w:rPr>
        <w:t>檔</w:t>
      </w:r>
      <w:proofErr w:type="gramEnd"/>
      <w:r w:rsidRPr="00D72571">
        <w:rPr>
          <w:rFonts w:ascii="Times New Roman" w:hAnsi="Times New Roman" w:cs="Times New Roman"/>
          <w:b/>
          <w:sz w:val="28"/>
          <w:szCs w:val="24"/>
        </w:rPr>
        <w:t>說明</w:t>
      </w:r>
    </w:p>
    <w:p w:rsidR="002C0EF9" w:rsidRPr="002C0EF9" w:rsidRDefault="002C0EF9" w:rsidP="002C0EF9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一、</w:t>
      </w:r>
      <w:proofErr w:type="spellStart"/>
      <w:r w:rsidRPr="002C0EF9">
        <w:rPr>
          <w:rFonts w:ascii="Times New Roman" w:hAnsi="Times New Roman" w:cs="Times New Roman" w:hint="eastAsia"/>
          <w:szCs w:val="24"/>
        </w:rPr>
        <w:t>Dat</w:t>
      </w:r>
      <w:proofErr w:type="spellEnd"/>
      <w:r w:rsidRPr="002C0EF9">
        <w:rPr>
          <w:rFonts w:ascii="Times New Roman" w:hAnsi="Times New Roman" w:cs="Times New Roman" w:hint="eastAsia"/>
          <w:szCs w:val="24"/>
        </w:rPr>
        <w:t>資料讀取</w:t>
      </w:r>
    </w:p>
    <w:p w:rsidR="002C0EF9" w:rsidRDefault="002C0EF9" w:rsidP="002C0EF9">
      <w:pPr>
        <w:ind w:firstLineChars="200" w:firstLine="480"/>
        <w:jc w:val="both"/>
        <w:rPr>
          <w:rFonts w:ascii="Times New Roman" w:hAnsi="Times New Roman" w:cs="Times New Roman" w:hint="eastAsia"/>
          <w:szCs w:val="24"/>
        </w:rPr>
      </w:pPr>
      <w:proofErr w:type="spellStart"/>
      <w:r>
        <w:rPr>
          <w:rFonts w:ascii="Times New Roman" w:hAnsi="Times New Roman" w:cs="Times New Roman" w:hint="eastAsia"/>
          <w:szCs w:val="24"/>
        </w:rPr>
        <w:t>D</w:t>
      </w:r>
      <w:r w:rsidRPr="002C0EF9">
        <w:rPr>
          <w:rFonts w:ascii="Times New Roman" w:hAnsi="Times New Roman" w:cs="Times New Roman" w:hint="eastAsia"/>
          <w:szCs w:val="24"/>
        </w:rPr>
        <w:t>at</w:t>
      </w:r>
      <w:proofErr w:type="spellEnd"/>
      <w:r>
        <w:rPr>
          <w:rFonts w:ascii="Times New Roman" w:hAnsi="Times New Roman" w:cs="Times New Roman" w:hint="eastAsia"/>
          <w:szCs w:val="24"/>
        </w:rPr>
        <w:t>檔案需</w:t>
      </w:r>
      <w:r w:rsidRPr="002C0EF9">
        <w:rPr>
          <w:rFonts w:ascii="Times New Roman" w:hAnsi="Times New Roman" w:cs="Times New Roman" w:hint="eastAsia"/>
          <w:szCs w:val="24"/>
        </w:rPr>
        <w:t>使用漢書或是記事本開啟，</w:t>
      </w:r>
      <w:r>
        <w:rPr>
          <w:rFonts w:ascii="Times New Roman" w:hAnsi="Times New Roman" w:cs="Times New Roman" w:hint="eastAsia"/>
          <w:szCs w:val="24"/>
        </w:rPr>
        <w:t>若需使用</w:t>
      </w:r>
      <w:r w:rsidRPr="002C0EF9">
        <w:rPr>
          <w:rFonts w:ascii="Times New Roman" w:hAnsi="Times New Roman" w:cs="Times New Roman" w:hint="eastAsia"/>
          <w:szCs w:val="24"/>
        </w:rPr>
        <w:t>Stat</w:t>
      </w:r>
      <w:r>
        <w:rPr>
          <w:rFonts w:ascii="Times New Roman" w:hAnsi="Times New Roman" w:cs="Times New Roman" w:hint="eastAsia"/>
          <w:szCs w:val="24"/>
        </w:rPr>
        <w:t>軟體進行分析</w:t>
      </w:r>
      <w:r w:rsidRPr="002C0EF9"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可</w:t>
      </w:r>
      <w:r w:rsidRPr="002C0EF9">
        <w:rPr>
          <w:rFonts w:ascii="Times New Roman" w:hAnsi="Times New Roman" w:cs="Times New Roman" w:hint="eastAsia"/>
          <w:szCs w:val="24"/>
        </w:rPr>
        <w:t>將</w:t>
      </w:r>
      <w:proofErr w:type="spellStart"/>
      <w:r>
        <w:rPr>
          <w:rFonts w:ascii="Times New Roman" w:hAnsi="Times New Roman" w:cs="Times New Roman" w:hint="eastAsia"/>
          <w:szCs w:val="24"/>
        </w:rPr>
        <w:t>S</w:t>
      </w:r>
      <w:r w:rsidRPr="002C0EF9">
        <w:rPr>
          <w:rFonts w:ascii="Times New Roman" w:hAnsi="Times New Roman" w:cs="Times New Roman" w:hint="eastAsia"/>
          <w:szCs w:val="24"/>
        </w:rPr>
        <w:t>av</w:t>
      </w:r>
      <w:proofErr w:type="spellEnd"/>
      <w:r w:rsidRPr="002C0EF9">
        <w:rPr>
          <w:rFonts w:ascii="Times New Roman" w:hAnsi="Times New Roman" w:cs="Times New Roman" w:hint="eastAsia"/>
          <w:szCs w:val="24"/>
        </w:rPr>
        <w:t>檔案轉成</w:t>
      </w:r>
      <w:proofErr w:type="spellStart"/>
      <w:r>
        <w:rPr>
          <w:rFonts w:ascii="Times New Roman" w:hAnsi="Times New Roman" w:cs="Times New Roman" w:hint="eastAsia"/>
          <w:szCs w:val="24"/>
        </w:rPr>
        <w:t>d</w:t>
      </w:r>
      <w:r w:rsidRPr="002C0EF9">
        <w:rPr>
          <w:rFonts w:ascii="Times New Roman" w:hAnsi="Times New Roman" w:cs="Times New Roman" w:hint="eastAsia"/>
          <w:szCs w:val="24"/>
        </w:rPr>
        <w:t>ta</w:t>
      </w:r>
      <w:proofErr w:type="spellEnd"/>
      <w:r>
        <w:rPr>
          <w:rFonts w:ascii="Times New Roman" w:hAnsi="Times New Roman" w:cs="Times New Roman" w:hint="eastAsia"/>
          <w:szCs w:val="24"/>
        </w:rPr>
        <w:t>格式的</w:t>
      </w:r>
      <w:r w:rsidRPr="002C0EF9">
        <w:rPr>
          <w:rFonts w:ascii="Times New Roman" w:hAnsi="Times New Roman" w:cs="Times New Roman" w:hint="eastAsia"/>
          <w:szCs w:val="24"/>
        </w:rPr>
        <w:t>檔案，因</w:t>
      </w:r>
      <w:r w:rsidRPr="002C0EF9">
        <w:rPr>
          <w:rFonts w:ascii="Times New Roman" w:hAnsi="Times New Roman" w:cs="Times New Roman" w:hint="eastAsia"/>
          <w:szCs w:val="24"/>
        </w:rPr>
        <w:t>Stat</w:t>
      </w:r>
      <w:r>
        <w:rPr>
          <w:rFonts w:ascii="Times New Roman" w:hAnsi="Times New Roman" w:cs="Times New Roman" w:hint="eastAsia"/>
          <w:szCs w:val="24"/>
        </w:rPr>
        <w:t>檔案</w:t>
      </w:r>
      <w:bookmarkStart w:id="0" w:name="_GoBack"/>
      <w:bookmarkEnd w:id="0"/>
      <w:r>
        <w:rPr>
          <w:rFonts w:ascii="Times New Roman" w:hAnsi="Times New Roman" w:cs="Times New Roman" w:hint="eastAsia"/>
          <w:szCs w:val="24"/>
        </w:rPr>
        <w:t>沒有直接點選加權觀察值的選項</w:t>
      </w:r>
      <w:r w:rsidRPr="002C0EF9"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若需進行加權，可於</w:t>
      </w:r>
      <w:r w:rsidRPr="002C0EF9">
        <w:rPr>
          <w:rFonts w:ascii="Times New Roman" w:hAnsi="Times New Roman" w:cs="Times New Roman" w:hint="eastAsia"/>
          <w:szCs w:val="24"/>
        </w:rPr>
        <w:t>進行</w:t>
      </w:r>
      <w:proofErr w:type="gramStart"/>
      <w:r w:rsidRPr="002C0EF9">
        <w:rPr>
          <w:rFonts w:ascii="Times New Roman" w:hAnsi="Times New Roman" w:cs="Times New Roman" w:hint="eastAsia"/>
          <w:szCs w:val="24"/>
        </w:rPr>
        <w:t>迴</w:t>
      </w:r>
      <w:proofErr w:type="gramEnd"/>
      <w:r w:rsidRPr="002C0EF9">
        <w:rPr>
          <w:rFonts w:ascii="Times New Roman" w:hAnsi="Times New Roman" w:cs="Times New Roman" w:hint="eastAsia"/>
          <w:szCs w:val="24"/>
        </w:rPr>
        <w:t>歸分析時在語法最後增加</w:t>
      </w:r>
      <w:r w:rsidRPr="002C0EF9">
        <w:rPr>
          <w:rFonts w:ascii="Times New Roman" w:hAnsi="Times New Roman" w:cs="Times New Roman" w:hint="eastAsia"/>
          <w:szCs w:val="24"/>
        </w:rPr>
        <w:t xml:space="preserve"> ,w=w </w:t>
      </w:r>
      <w:r w:rsidRPr="002C0EF9">
        <w:rPr>
          <w:rFonts w:ascii="Times New Roman" w:hAnsi="Times New Roman" w:cs="Times New Roman" w:hint="eastAsia"/>
          <w:szCs w:val="24"/>
        </w:rPr>
        <w:t>即可得到加權後的結果。</w:t>
      </w:r>
    </w:p>
    <w:p w:rsidR="002C0EF9" w:rsidRDefault="002C0EF9" w:rsidP="002C0EF9">
      <w:pPr>
        <w:jc w:val="both"/>
        <w:rPr>
          <w:rFonts w:ascii="Times New Roman" w:hAnsi="Times New Roman" w:cs="Times New Roman" w:hint="eastAsia"/>
          <w:szCs w:val="24"/>
        </w:rPr>
      </w:pPr>
    </w:p>
    <w:p w:rsidR="002C0EF9" w:rsidRDefault="002C0EF9" w:rsidP="002C0EF9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二、</w:t>
      </w:r>
      <w:proofErr w:type="spellStart"/>
      <w:r w:rsidRPr="002C0EF9">
        <w:rPr>
          <w:rFonts w:ascii="Times New Roman" w:hAnsi="Times New Roman" w:cs="Times New Roman" w:hint="eastAsia"/>
          <w:szCs w:val="24"/>
        </w:rPr>
        <w:t>Dta</w:t>
      </w:r>
      <w:proofErr w:type="spellEnd"/>
      <w:r w:rsidRPr="002C0EF9">
        <w:rPr>
          <w:rFonts w:ascii="Times New Roman" w:hAnsi="Times New Roman" w:cs="Times New Roman" w:hint="eastAsia"/>
          <w:szCs w:val="24"/>
        </w:rPr>
        <w:t>檔案上</w:t>
      </w:r>
      <w:r w:rsidRPr="002C0EF9">
        <w:rPr>
          <w:rFonts w:ascii="Times New Roman" w:hAnsi="Times New Roman" w:cs="Times New Roman" w:hint="eastAsia"/>
          <w:szCs w:val="24"/>
        </w:rPr>
        <w:t>Label</w:t>
      </w:r>
      <w:r>
        <w:rPr>
          <w:rFonts w:ascii="Times New Roman" w:hAnsi="Times New Roman" w:cs="Times New Roman" w:hint="eastAsia"/>
          <w:szCs w:val="24"/>
        </w:rPr>
        <w:t>產生</w:t>
      </w:r>
      <w:r w:rsidRPr="002C0EF9">
        <w:rPr>
          <w:rFonts w:ascii="Times New Roman" w:hAnsi="Times New Roman" w:cs="Times New Roman" w:hint="eastAsia"/>
          <w:szCs w:val="24"/>
        </w:rPr>
        <w:t>亂碼</w:t>
      </w:r>
    </w:p>
    <w:p w:rsidR="002C0EF9" w:rsidRPr="002C0EF9" w:rsidRDefault="002C0EF9" w:rsidP="002C0EF9">
      <w:pPr>
        <w:ind w:firstLineChars="200" w:firstLine="480"/>
        <w:jc w:val="both"/>
        <w:rPr>
          <w:rFonts w:ascii="Times New Roman" w:hAnsi="Times New Roman" w:cs="Times New Roman"/>
          <w:szCs w:val="24"/>
        </w:rPr>
      </w:pPr>
      <w:r w:rsidRPr="002C0EF9">
        <w:rPr>
          <w:rFonts w:ascii="Times New Roman" w:hAnsi="Times New Roman" w:cs="Times New Roman" w:hint="eastAsia"/>
          <w:szCs w:val="24"/>
        </w:rPr>
        <w:t>因</w:t>
      </w:r>
      <w:proofErr w:type="spellStart"/>
      <w:r>
        <w:rPr>
          <w:rFonts w:ascii="Times New Roman" w:hAnsi="Times New Roman" w:cs="Times New Roman" w:hint="eastAsia"/>
          <w:szCs w:val="24"/>
        </w:rPr>
        <w:t>S</w:t>
      </w:r>
      <w:r w:rsidRPr="002C0EF9">
        <w:rPr>
          <w:rFonts w:ascii="Times New Roman" w:hAnsi="Times New Roman" w:cs="Times New Roman" w:hint="eastAsia"/>
          <w:szCs w:val="24"/>
        </w:rPr>
        <w:t>av</w:t>
      </w:r>
      <w:proofErr w:type="spellEnd"/>
      <w:r w:rsidRPr="002C0EF9">
        <w:rPr>
          <w:rFonts w:ascii="Times New Roman" w:hAnsi="Times New Roman" w:cs="Times New Roman" w:hint="eastAsia"/>
          <w:szCs w:val="24"/>
        </w:rPr>
        <w:t>內的題號為中文字元，</w:t>
      </w:r>
      <w:r w:rsidRPr="002C0EF9">
        <w:rPr>
          <w:rFonts w:ascii="Times New Roman" w:hAnsi="Times New Roman" w:cs="Times New Roman" w:hint="eastAsia"/>
          <w:szCs w:val="24"/>
        </w:rPr>
        <w:t>Stat</w:t>
      </w:r>
      <w:r w:rsidRPr="002C0EF9">
        <w:rPr>
          <w:rFonts w:ascii="Times New Roman" w:hAnsi="Times New Roman" w:cs="Times New Roman" w:hint="eastAsia"/>
          <w:szCs w:val="24"/>
        </w:rPr>
        <w:t>在字元過長時會截斷部分字元，會產生亂碼的現象。</w:t>
      </w:r>
      <w:r>
        <w:rPr>
          <w:rFonts w:ascii="Times New Roman" w:hAnsi="Times New Roman" w:cs="Times New Roman" w:hint="eastAsia"/>
          <w:szCs w:val="24"/>
        </w:rPr>
        <w:t>可於</w:t>
      </w:r>
      <w:proofErr w:type="spellStart"/>
      <w:r>
        <w:rPr>
          <w:rFonts w:ascii="Times New Roman" w:hAnsi="Times New Roman" w:cs="Times New Roman" w:hint="eastAsia"/>
          <w:szCs w:val="24"/>
        </w:rPr>
        <w:t>Sav</w:t>
      </w:r>
      <w:proofErr w:type="spellEnd"/>
      <w:r>
        <w:rPr>
          <w:rFonts w:ascii="Times New Roman" w:hAnsi="Times New Roman" w:cs="Times New Roman" w:hint="eastAsia"/>
          <w:szCs w:val="24"/>
        </w:rPr>
        <w:t>檔中對照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題號與完整問卷題目</w:t>
      </w:r>
      <w:r>
        <w:rPr>
          <w:rFonts w:ascii="Arial" w:hAnsi="Arial" w:cs="Arial" w:hint="eastAsia"/>
          <w:color w:val="222222"/>
          <w:sz w:val="26"/>
          <w:szCs w:val="26"/>
          <w:shd w:val="clear" w:color="auto" w:fill="FFFFFF"/>
        </w:rPr>
        <w:t>。</w:t>
      </w:r>
    </w:p>
    <w:p w:rsidR="002C0EF9" w:rsidRDefault="002C0EF9" w:rsidP="00D72571">
      <w:pPr>
        <w:jc w:val="both"/>
        <w:rPr>
          <w:rFonts w:ascii="Times New Roman" w:hAnsi="Times New Roman" w:cs="Times New Roman" w:hint="eastAsia"/>
          <w:szCs w:val="24"/>
        </w:rPr>
      </w:pPr>
    </w:p>
    <w:p w:rsidR="00D72571" w:rsidRPr="00D72571" w:rsidRDefault="002C0EF9" w:rsidP="00D7257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三</w:t>
      </w:r>
      <w:r w:rsidR="00D72571" w:rsidRPr="00D72571">
        <w:rPr>
          <w:rFonts w:ascii="Times New Roman" w:hAnsi="Times New Roman" w:cs="Times New Roman" w:hint="eastAsia"/>
          <w:szCs w:val="24"/>
        </w:rPr>
        <w:t>、</w:t>
      </w:r>
      <w:r w:rsidR="00D72571" w:rsidRPr="00D72571">
        <w:rPr>
          <w:rFonts w:ascii="Times New Roman" w:hAnsi="Times New Roman" w:cs="Times New Roman" w:hint="eastAsia"/>
          <w:szCs w:val="24"/>
        </w:rPr>
        <w:t>20~29</w:t>
      </w:r>
      <w:r w:rsidR="00D72571" w:rsidRPr="00D72571">
        <w:rPr>
          <w:rFonts w:ascii="Times New Roman" w:hAnsi="Times New Roman" w:cs="Times New Roman" w:hint="eastAsia"/>
          <w:szCs w:val="24"/>
        </w:rPr>
        <w:t>歲受訪者教育程度有</w:t>
      </w:r>
      <w:proofErr w:type="gramStart"/>
      <w:r w:rsidR="00D72571" w:rsidRPr="00D72571">
        <w:rPr>
          <w:rFonts w:ascii="Times New Roman" w:hAnsi="Times New Roman" w:cs="Times New Roman" w:hint="eastAsia"/>
          <w:szCs w:val="24"/>
        </w:rPr>
        <w:t>4</w:t>
      </w:r>
      <w:r w:rsidR="00D72571" w:rsidRPr="00D72571">
        <w:rPr>
          <w:rFonts w:ascii="Times New Roman" w:hAnsi="Times New Roman" w:cs="Times New Roman" w:hint="eastAsia"/>
          <w:szCs w:val="24"/>
        </w:rPr>
        <w:t>位填</w:t>
      </w:r>
      <w:proofErr w:type="gramEnd"/>
      <w:r w:rsidR="00D72571" w:rsidRPr="00D72571">
        <w:rPr>
          <w:rFonts w:ascii="Times New Roman" w:hAnsi="Times New Roman" w:cs="Times New Roman" w:hint="eastAsia"/>
          <w:szCs w:val="24"/>
        </w:rPr>
        <w:t>答「小學及以下」，較</w:t>
      </w:r>
      <w:r w:rsidR="00D72571" w:rsidRPr="00D72571">
        <w:rPr>
          <w:rFonts w:ascii="Times New Roman" w:hAnsi="Times New Roman" w:cs="Times New Roman" w:hint="eastAsia"/>
          <w:szCs w:val="24"/>
        </w:rPr>
        <w:t>40~49</w:t>
      </w:r>
      <w:r w:rsidR="00D72571" w:rsidRPr="00D72571">
        <w:rPr>
          <w:rFonts w:ascii="Times New Roman" w:hAnsi="Times New Roman" w:cs="Times New Roman" w:hint="eastAsia"/>
          <w:szCs w:val="24"/>
        </w:rPr>
        <w:t>歲受訪者教育程度有</w:t>
      </w:r>
      <w:proofErr w:type="gramStart"/>
      <w:r w:rsidR="00D72571" w:rsidRPr="00D72571">
        <w:rPr>
          <w:rFonts w:ascii="Times New Roman" w:hAnsi="Times New Roman" w:cs="Times New Roman" w:hint="eastAsia"/>
          <w:szCs w:val="24"/>
        </w:rPr>
        <w:t>2</w:t>
      </w:r>
      <w:r w:rsidR="00D72571" w:rsidRPr="00D72571">
        <w:rPr>
          <w:rFonts w:ascii="Times New Roman" w:hAnsi="Times New Roman" w:cs="Times New Roman" w:hint="eastAsia"/>
          <w:szCs w:val="24"/>
        </w:rPr>
        <w:t>位填</w:t>
      </w:r>
      <w:proofErr w:type="gramEnd"/>
      <w:r w:rsidR="00D72571" w:rsidRPr="00D72571">
        <w:rPr>
          <w:rFonts w:ascii="Times New Roman" w:hAnsi="Times New Roman" w:cs="Times New Roman" w:hint="eastAsia"/>
          <w:szCs w:val="24"/>
        </w:rPr>
        <w:t>答「小學及以下」為多</w:t>
      </w:r>
    </w:p>
    <w:p w:rsidR="00D72571" w:rsidRPr="00D72571" w:rsidRDefault="00D72571" w:rsidP="00D72571">
      <w:pPr>
        <w:ind w:firstLineChars="200" w:firstLine="480"/>
        <w:jc w:val="both"/>
        <w:rPr>
          <w:rFonts w:ascii="Times New Roman" w:hAnsi="Times New Roman" w:cs="Times New Roman"/>
          <w:szCs w:val="24"/>
        </w:rPr>
      </w:pPr>
      <w:r w:rsidRPr="00D72571">
        <w:rPr>
          <w:rFonts w:ascii="Times New Roman" w:hAnsi="Times New Roman" w:cs="Times New Roman" w:hint="eastAsia"/>
          <w:szCs w:val="24"/>
        </w:rPr>
        <w:t>經檢查後在未加權的情況下，</w:t>
      </w:r>
      <w:r w:rsidRPr="00D72571">
        <w:rPr>
          <w:rFonts w:ascii="Times New Roman" w:hAnsi="Times New Roman" w:cs="Times New Roman" w:hint="eastAsia"/>
          <w:szCs w:val="24"/>
        </w:rPr>
        <w:t>20~29</w:t>
      </w:r>
      <w:r w:rsidRPr="00D72571">
        <w:rPr>
          <w:rFonts w:ascii="Times New Roman" w:hAnsi="Times New Roman" w:cs="Times New Roman" w:hint="eastAsia"/>
          <w:szCs w:val="24"/>
        </w:rPr>
        <w:t>歲受訪者教育程度僅有</w:t>
      </w:r>
      <w:proofErr w:type="gramStart"/>
      <w:r w:rsidRPr="00D72571">
        <w:rPr>
          <w:rFonts w:ascii="Times New Roman" w:hAnsi="Times New Roman" w:cs="Times New Roman" w:hint="eastAsia"/>
          <w:szCs w:val="24"/>
        </w:rPr>
        <w:t>1</w:t>
      </w:r>
      <w:r w:rsidRPr="00D72571">
        <w:rPr>
          <w:rFonts w:ascii="Times New Roman" w:hAnsi="Times New Roman" w:cs="Times New Roman" w:hint="eastAsia"/>
          <w:szCs w:val="24"/>
        </w:rPr>
        <w:t>位填</w:t>
      </w:r>
      <w:proofErr w:type="gramEnd"/>
      <w:r w:rsidRPr="00D72571">
        <w:rPr>
          <w:rFonts w:ascii="Times New Roman" w:hAnsi="Times New Roman" w:cs="Times New Roman" w:hint="eastAsia"/>
          <w:szCs w:val="24"/>
        </w:rPr>
        <w:t>答「小學及以下」，因年齡與</w:t>
      </w:r>
      <w:proofErr w:type="gramStart"/>
      <w:r w:rsidRPr="00D72571">
        <w:rPr>
          <w:rFonts w:ascii="Times New Roman" w:hAnsi="Times New Roman" w:cs="Times New Roman" w:hint="eastAsia"/>
          <w:szCs w:val="24"/>
        </w:rPr>
        <w:t>教育程度均是加權</w:t>
      </w:r>
      <w:proofErr w:type="gramEnd"/>
      <w:r w:rsidRPr="00D72571">
        <w:rPr>
          <w:rFonts w:ascii="Times New Roman" w:hAnsi="Times New Roman" w:cs="Times New Roman" w:hint="eastAsia"/>
          <w:szCs w:val="24"/>
        </w:rPr>
        <w:t>的變數，故可能產生膨脹的情形，</w:t>
      </w:r>
      <w:r>
        <w:rPr>
          <w:rFonts w:ascii="Times New Roman" w:hAnsi="Times New Roman" w:cs="Times New Roman" w:hint="eastAsia"/>
          <w:szCs w:val="24"/>
        </w:rPr>
        <w:t>故使用加權後資料進行分析，會</w:t>
      </w:r>
      <w:r w:rsidRPr="00D72571">
        <w:rPr>
          <w:rFonts w:ascii="Times New Roman" w:hAnsi="Times New Roman" w:cs="Times New Roman" w:hint="eastAsia"/>
          <w:szCs w:val="24"/>
        </w:rPr>
        <w:t>有產生</w:t>
      </w:r>
      <w:r w:rsidRPr="00D72571">
        <w:rPr>
          <w:rFonts w:ascii="Times New Roman" w:hAnsi="Times New Roman" w:cs="Times New Roman" w:hint="eastAsia"/>
          <w:szCs w:val="24"/>
        </w:rPr>
        <w:t>20~29</w:t>
      </w:r>
      <w:r w:rsidRPr="00D72571">
        <w:rPr>
          <w:rFonts w:ascii="Times New Roman" w:hAnsi="Times New Roman" w:cs="Times New Roman" w:hint="eastAsia"/>
          <w:szCs w:val="24"/>
        </w:rPr>
        <w:t>歲受訪者教育程度有</w:t>
      </w:r>
      <w:proofErr w:type="gramStart"/>
      <w:r w:rsidRPr="00D72571">
        <w:rPr>
          <w:rFonts w:ascii="Times New Roman" w:hAnsi="Times New Roman" w:cs="Times New Roman" w:hint="eastAsia"/>
          <w:szCs w:val="24"/>
        </w:rPr>
        <w:t>4</w:t>
      </w:r>
      <w:r w:rsidRPr="00D72571">
        <w:rPr>
          <w:rFonts w:ascii="Times New Roman" w:hAnsi="Times New Roman" w:cs="Times New Roman" w:hint="eastAsia"/>
          <w:szCs w:val="24"/>
        </w:rPr>
        <w:t>位填</w:t>
      </w:r>
      <w:proofErr w:type="gramEnd"/>
      <w:r w:rsidRPr="00D72571">
        <w:rPr>
          <w:rFonts w:ascii="Times New Roman" w:hAnsi="Times New Roman" w:cs="Times New Roman" w:hint="eastAsia"/>
          <w:szCs w:val="24"/>
        </w:rPr>
        <w:t>答「小學及以下」的情況。</w:t>
      </w:r>
    </w:p>
    <w:p w:rsidR="00D72571" w:rsidRPr="00D72571" w:rsidRDefault="00D72571" w:rsidP="00D72571">
      <w:pPr>
        <w:ind w:firstLineChars="200" w:firstLine="480"/>
        <w:jc w:val="both"/>
        <w:rPr>
          <w:rFonts w:ascii="Times New Roman" w:hAnsi="Times New Roman" w:cs="Times New Roman"/>
          <w:szCs w:val="24"/>
        </w:rPr>
      </w:pPr>
    </w:p>
    <w:p w:rsidR="00D72571" w:rsidRPr="00D72571" w:rsidRDefault="002C0EF9" w:rsidP="00D7257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四</w:t>
      </w:r>
      <w:r w:rsidR="00D72571" w:rsidRPr="00D72571">
        <w:rPr>
          <w:rFonts w:ascii="Times New Roman" w:hAnsi="Times New Roman" w:cs="Times New Roman" w:hint="eastAsia"/>
          <w:szCs w:val="24"/>
        </w:rPr>
        <w:t>、受訪者父親與母親教育程度無反應偏多（父親</w:t>
      </w:r>
      <w:r w:rsidR="00D72571" w:rsidRPr="00D72571">
        <w:rPr>
          <w:rFonts w:ascii="Times New Roman" w:hAnsi="Times New Roman" w:cs="Times New Roman" w:hint="eastAsia"/>
          <w:szCs w:val="24"/>
        </w:rPr>
        <w:t>10.1%&amp;</w:t>
      </w:r>
      <w:r w:rsidR="00D72571" w:rsidRPr="00D72571">
        <w:rPr>
          <w:rFonts w:ascii="Times New Roman" w:hAnsi="Times New Roman" w:cs="Times New Roman" w:hint="eastAsia"/>
          <w:szCs w:val="24"/>
        </w:rPr>
        <w:t>母親</w:t>
      </w:r>
      <w:r w:rsidR="00D72571" w:rsidRPr="00D72571">
        <w:rPr>
          <w:rFonts w:ascii="Times New Roman" w:hAnsi="Times New Roman" w:cs="Times New Roman" w:hint="eastAsia"/>
          <w:szCs w:val="24"/>
        </w:rPr>
        <w:t>7.5%</w:t>
      </w:r>
      <w:r w:rsidR="00D72571" w:rsidRPr="00D72571">
        <w:rPr>
          <w:rFonts w:ascii="Times New Roman" w:hAnsi="Times New Roman" w:cs="Times New Roman" w:hint="eastAsia"/>
          <w:szCs w:val="24"/>
        </w:rPr>
        <w:t>）</w:t>
      </w:r>
    </w:p>
    <w:p w:rsidR="00D72571" w:rsidRPr="00D72571" w:rsidRDefault="00D72571" w:rsidP="00D72571">
      <w:pPr>
        <w:ind w:firstLineChars="200" w:firstLine="480"/>
        <w:jc w:val="both"/>
        <w:rPr>
          <w:rFonts w:ascii="Times New Roman" w:hAnsi="Times New Roman" w:cs="Times New Roman"/>
          <w:szCs w:val="24"/>
        </w:rPr>
      </w:pPr>
      <w:r w:rsidRPr="00D72571">
        <w:rPr>
          <w:rFonts w:ascii="Times New Roman" w:hAnsi="Times New Roman" w:cs="Times New Roman" w:hint="eastAsia"/>
          <w:szCs w:val="24"/>
        </w:rPr>
        <w:t>因過去電訪沒有詢問過較為詳細的父母親教育程度，在電訪中較難詢問出詳細的父母親的最高學歷資料，故會產生無反應偏多的情形。</w:t>
      </w:r>
    </w:p>
    <w:p w:rsidR="00D72571" w:rsidRPr="00D72571" w:rsidRDefault="00D72571" w:rsidP="00D72571">
      <w:pPr>
        <w:jc w:val="both"/>
        <w:rPr>
          <w:rFonts w:ascii="Times New Roman" w:hAnsi="Times New Roman" w:cs="Times New Roman"/>
          <w:szCs w:val="24"/>
        </w:rPr>
      </w:pPr>
    </w:p>
    <w:p w:rsidR="00D72571" w:rsidRPr="00D72571" w:rsidRDefault="002C0EF9" w:rsidP="00D7257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五</w:t>
      </w:r>
      <w:r w:rsidR="00D72571">
        <w:rPr>
          <w:rFonts w:ascii="Times New Roman" w:hAnsi="Times New Roman" w:cs="Times New Roman" w:hint="eastAsia"/>
          <w:szCs w:val="24"/>
        </w:rPr>
        <w:t>、</w:t>
      </w:r>
      <w:r w:rsidR="00D72571" w:rsidRPr="00D72571">
        <w:rPr>
          <w:rFonts w:ascii="Times New Roman" w:hAnsi="Times New Roman" w:cs="Times New Roman" w:hint="eastAsia"/>
          <w:szCs w:val="24"/>
        </w:rPr>
        <w:t>收入級距選項上限設定為</w:t>
      </w:r>
      <w:r w:rsidR="00D72571" w:rsidRPr="00D72571">
        <w:rPr>
          <w:rFonts w:ascii="Times New Roman" w:hAnsi="Times New Roman" w:cs="Times New Roman" w:hint="eastAsia"/>
          <w:szCs w:val="24"/>
        </w:rPr>
        <w:t>143001</w:t>
      </w:r>
    </w:p>
    <w:p w:rsidR="00D72571" w:rsidRPr="00D72571" w:rsidRDefault="00D72571" w:rsidP="00D72571">
      <w:pPr>
        <w:ind w:firstLineChars="200" w:firstLine="480"/>
        <w:jc w:val="both"/>
        <w:rPr>
          <w:rFonts w:ascii="Times New Roman" w:hAnsi="Times New Roman" w:cs="Times New Roman"/>
          <w:szCs w:val="24"/>
        </w:rPr>
      </w:pPr>
      <w:r w:rsidRPr="00D72571">
        <w:rPr>
          <w:rFonts w:ascii="Times New Roman" w:hAnsi="Times New Roman" w:cs="Times New Roman" w:hint="eastAsia"/>
          <w:szCs w:val="24"/>
        </w:rPr>
        <w:t>問卷中的收入級距是依照問卷當時設計的選項建置，而收入的選項需每年更新，故採用主計處的家庭收支調查報告的收入十等分切點，因為其為「年收入」，故將之除以</w:t>
      </w:r>
      <w:r w:rsidRPr="00D72571">
        <w:rPr>
          <w:rFonts w:ascii="Times New Roman" w:hAnsi="Times New Roman" w:cs="Times New Roman" w:hint="eastAsia"/>
          <w:szCs w:val="24"/>
        </w:rPr>
        <w:t>12</w:t>
      </w:r>
      <w:r w:rsidRPr="00D72571">
        <w:rPr>
          <w:rFonts w:ascii="Times New Roman" w:hAnsi="Times New Roman" w:cs="Times New Roman" w:hint="eastAsia"/>
          <w:szCs w:val="24"/>
        </w:rPr>
        <w:t>後，四捨五入至千位數，形成</w:t>
      </w:r>
      <w:r w:rsidRPr="00D72571">
        <w:rPr>
          <w:rFonts w:ascii="Times New Roman" w:hAnsi="Times New Roman" w:cs="Times New Roman" w:hint="eastAsia"/>
          <w:szCs w:val="24"/>
        </w:rPr>
        <w:t>10</w:t>
      </w:r>
      <w:r w:rsidRPr="00D72571">
        <w:rPr>
          <w:rFonts w:ascii="Times New Roman" w:hAnsi="Times New Roman" w:cs="Times New Roman" w:hint="eastAsia"/>
          <w:szCs w:val="24"/>
        </w:rPr>
        <w:t>個選項。原則上每</w:t>
      </w:r>
      <w:proofErr w:type="gramStart"/>
      <w:r w:rsidRPr="00D72571">
        <w:rPr>
          <w:rFonts w:ascii="Times New Roman" w:hAnsi="Times New Roman" w:cs="Times New Roman" w:hint="eastAsia"/>
          <w:szCs w:val="24"/>
        </w:rPr>
        <w:t>個</w:t>
      </w:r>
      <w:proofErr w:type="gramEnd"/>
      <w:r w:rsidRPr="00D72571">
        <w:rPr>
          <w:rFonts w:ascii="Times New Roman" w:hAnsi="Times New Roman" w:cs="Times New Roman" w:hint="eastAsia"/>
          <w:szCs w:val="24"/>
        </w:rPr>
        <w:t>選項有</w:t>
      </w:r>
      <w:r w:rsidRPr="00D72571">
        <w:rPr>
          <w:rFonts w:ascii="Times New Roman" w:hAnsi="Times New Roman" w:cs="Times New Roman" w:hint="eastAsia"/>
          <w:szCs w:val="24"/>
        </w:rPr>
        <w:t>10</w:t>
      </w:r>
      <w:r w:rsidRPr="00D72571">
        <w:rPr>
          <w:rFonts w:ascii="Times New Roman" w:hAnsi="Times New Roman" w:cs="Times New Roman" w:hint="eastAsia"/>
          <w:szCs w:val="24"/>
        </w:rPr>
        <w:t>％的受訪者。</w:t>
      </w:r>
    </w:p>
    <w:p w:rsidR="00D72571" w:rsidRPr="00D72571" w:rsidRDefault="00D72571" w:rsidP="00D72571">
      <w:pPr>
        <w:jc w:val="both"/>
        <w:rPr>
          <w:rFonts w:ascii="Times New Roman" w:hAnsi="Times New Roman" w:cs="Times New Roman"/>
          <w:szCs w:val="24"/>
        </w:rPr>
      </w:pPr>
    </w:p>
    <w:p w:rsidR="00D72571" w:rsidRPr="00D72571" w:rsidRDefault="002C0EF9" w:rsidP="00D7257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六</w:t>
      </w:r>
      <w:r w:rsidR="00D72571">
        <w:rPr>
          <w:rFonts w:ascii="Times New Roman" w:hAnsi="Times New Roman" w:cs="Times New Roman" w:hint="eastAsia"/>
          <w:szCs w:val="24"/>
        </w:rPr>
        <w:t>、</w:t>
      </w:r>
      <w:r w:rsidR="00D72571" w:rsidRPr="00D72571">
        <w:rPr>
          <w:rFonts w:ascii="Times New Roman" w:hAnsi="Times New Roman" w:cs="Times New Roman" w:hint="eastAsia"/>
          <w:szCs w:val="24"/>
        </w:rPr>
        <w:t>受訪者教育程度回答拒答，</w:t>
      </w:r>
      <w:proofErr w:type="gramStart"/>
      <w:r w:rsidR="00D72571" w:rsidRPr="00D72571">
        <w:rPr>
          <w:rFonts w:ascii="Times New Roman" w:hAnsi="Times New Roman" w:cs="Times New Roman" w:hint="eastAsia"/>
          <w:szCs w:val="24"/>
        </w:rPr>
        <w:t>即跳問國中</w:t>
      </w:r>
      <w:proofErr w:type="gramEnd"/>
      <w:r w:rsidR="00D72571" w:rsidRPr="00D72571">
        <w:rPr>
          <w:rFonts w:ascii="Times New Roman" w:hAnsi="Times New Roman" w:cs="Times New Roman" w:hint="eastAsia"/>
          <w:szCs w:val="24"/>
        </w:rPr>
        <w:t>、高中公立與私立學校等資訊</w:t>
      </w:r>
    </w:p>
    <w:p w:rsidR="00D72571" w:rsidRPr="00D72571" w:rsidRDefault="00D72571" w:rsidP="002C0EF9">
      <w:pPr>
        <w:ind w:firstLineChars="200" w:firstLine="480"/>
        <w:jc w:val="both"/>
        <w:rPr>
          <w:rFonts w:ascii="Times New Roman" w:hAnsi="Times New Roman" w:cs="Times New Roman"/>
          <w:szCs w:val="24"/>
        </w:rPr>
      </w:pPr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問卷內</w:t>
      </w:r>
      <w:proofErr w:type="gramStart"/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的跳題邏輯</w:t>
      </w:r>
      <w:proofErr w:type="gramEnd"/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是按照問卷會議設計時建置，因受訪者在最高教育程度拒答，</w:t>
      </w:r>
      <w:proofErr w:type="gramStart"/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其跟後續</w:t>
      </w:r>
      <w:proofErr w:type="gramEnd"/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題目有關聯，故無法</w:t>
      </w:r>
      <w:proofErr w:type="gramStart"/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篩選跳題邏輯</w:t>
      </w:r>
      <w:proofErr w:type="gramEnd"/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，在問卷會議中就將其跳過詢問</w:t>
      </w:r>
      <w:r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後續</w:t>
      </w:r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國</w:t>
      </w:r>
      <w:r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、</w:t>
      </w:r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高中就讀公私立學校等題目。經查資料檔，</w:t>
      </w:r>
      <w:r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在未加權情況下，</w:t>
      </w:r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教育程度共有</w:t>
      </w:r>
      <w:r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6</w:t>
      </w:r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位受</w:t>
      </w:r>
      <w:proofErr w:type="gramStart"/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訪者拒答</w:t>
      </w:r>
      <w:proofErr w:type="gramEnd"/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（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0.</w:t>
      </w:r>
      <w:r>
        <w:rPr>
          <w:rFonts w:ascii="Times New Roman" w:hAnsi="Times New Roman" w:cs="Times New Roman" w:hint="eastAsia"/>
          <w:color w:val="222222"/>
          <w:szCs w:val="24"/>
          <w:shd w:val="clear" w:color="auto" w:fill="FFFFFF"/>
        </w:rPr>
        <w:t>5</w:t>
      </w:r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%</w:t>
      </w:r>
      <w:r w:rsidRPr="00D72571">
        <w:rPr>
          <w:rFonts w:ascii="Times New Roman" w:hAnsi="Times New Roman" w:cs="Times New Roman"/>
          <w:color w:val="222222"/>
          <w:szCs w:val="24"/>
          <w:shd w:val="clear" w:color="auto" w:fill="FFFFFF"/>
        </w:rPr>
        <w:t>）</w:t>
      </w:r>
    </w:p>
    <w:sectPr w:rsidR="00D72571" w:rsidRPr="00D72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3C5" w:rsidRDefault="00F213C5" w:rsidP="009E5337">
      <w:r>
        <w:separator/>
      </w:r>
    </w:p>
  </w:endnote>
  <w:endnote w:type="continuationSeparator" w:id="0">
    <w:p w:rsidR="00F213C5" w:rsidRDefault="00F213C5" w:rsidP="009E5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3C5" w:rsidRDefault="00F213C5" w:rsidP="009E5337">
      <w:r>
        <w:separator/>
      </w:r>
    </w:p>
  </w:footnote>
  <w:footnote w:type="continuationSeparator" w:id="0">
    <w:p w:rsidR="00F213C5" w:rsidRDefault="00F213C5" w:rsidP="009E5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448E"/>
    <w:multiLevelType w:val="hybridMultilevel"/>
    <w:tmpl w:val="E8861B52"/>
    <w:lvl w:ilvl="0" w:tplc="C3BEF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C409C5"/>
    <w:multiLevelType w:val="hybridMultilevel"/>
    <w:tmpl w:val="04744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4F4"/>
    <w:rsid w:val="000F05EA"/>
    <w:rsid w:val="002C0EF9"/>
    <w:rsid w:val="00795F3C"/>
    <w:rsid w:val="007E75BA"/>
    <w:rsid w:val="00813825"/>
    <w:rsid w:val="008754F4"/>
    <w:rsid w:val="009E5337"/>
    <w:rsid w:val="00A21BD6"/>
    <w:rsid w:val="00BC4A2D"/>
    <w:rsid w:val="00BE0BAB"/>
    <w:rsid w:val="00C66D4D"/>
    <w:rsid w:val="00D72571"/>
    <w:rsid w:val="00E64FA7"/>
    <w:rsid w:val="00F2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E53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53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E53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533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82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E53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53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E53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53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yartostella Chen</dc:creator>
  <cp:keywords/>
  <dc:description/>
  <cp:lastModifiedBy>admin</cp:lastModifiedBy>
  <cp:revision>14</cp:revision>
  <dcterms:created xsi:type="dcterms:W3CDTF">2018-04-19T04:22:00Z</dcterms:created>
  <dcterms:modified xsi:type="dcterms:W3CDTF">2018-05-09T07:36:00Z</dcterms:modified>
</cp:coreProperties>
</file>