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3A" w:rsidRPr="00C5299F" w:rsidRDefault="00997A3A" w:rsidP="000724F9">
      <w:pPr>
        <w:pStyle w:val="ae"/>
        <w:spacing w:before="0" w:line="0" w:lineRule="atLeast"/>
        <w:rPr>
          <w:rFonts w:ascii="Times New Roman" w:eastAsia="標楷體"/>
          <w:sz w:val="24"/>
          <w:szCs w:val="24"/>
        </w:rPr>
      </w:pPr>
      <w:bookmarkStart w:id="0" w:name="_Toc69879126"/>
      <w:r w:rsidRPr="00C5299F">
        <w:rPr>
          <w:rFonts w:ascii="Times New Roman" w:eastAsia="標楷體"/>
          <w:sz w:val="28"/>
          <w:szCs w:val="28"/>
        </w:rPr>
        <w:t>「</w:t>
      </w:r>
      <w:r w:rsidR="000C5018">
        <w:rPr>
          <w:rFonts w:ascii="Times New Roman" w:eastAsia="標楷體" w:hint="eastAsia"/>
          <w:sz w:val="28"/>
          <w:szCs w:val="28"/>
        </w:rPr>
        <w:t>政治變遷與台灣公民意識</w:t>
      </w:r>
      <w:r w:rsidRPr="00C5299F">
        <w:rPr>
          <w:rFonts w:ascii="Times New Roman" w:eastAsia="標楷體"/>
          <w:sz w:val="28"/>
          <w:szCs w:val="28"/>
        </w:rPr>
        <w:t>」問卷各題次數分配表</w:t>
      </w:r>
      <w:bookmarkStart w:id="1" w:name="_GoBack"/>
      <w:bookmarkEnd w:id="0"/>
      <w:bookmarkEnd w:id="1"/>
      <w:r w:rsidRPr="00C5299F">
        <w:rPr>
          <w:rFonts w:ascii="Times New Roman"/>
          <w:vertAlign w:val="superscript"/>
        </w:rPr>
        <w:footnoteReference w:customMarkFollows="1" w:id="1"/>
        <w:sym w:font="Symbol" w:char="F02A"/>
      </w:r>
    </w:p>
    <w:p w:rsidR="00997A3A" w:rsidRPr="00C5299F" w:rsidRDefault="00997A3A" w:rsidP="000724F9">
      <w:pPr>
        <w:spacing w:line="0" w:lineRule="atLeast"/>
        <w:ind w:left="482" w:hanging="482"/>
        <w:rPr>
          <w:rFonts w:eastAsia="標楷體"/>
        </w:rPr>
      </w:pPr>
    </w:p>
    <w:p w:rsidR="00997A3A" w:rsidRPr="00C5299F" w:rsidRDefault="00997A3A" w:rsidP="000724F9">
      <w:pPr>
        <w:spacing w:line="0" w:lineRule="atLeast"/>
        <w:ind w:left="482" w:hanging="482"/>
        <w:rPr>
          <w:rFonts w:eastAsia="標楷體"/>
        </w:rPr>
      </w:pPr>
      <w:r w:rsidRPr="00C5299F">
        <w:rPr>
          <w:rFonts w:eastAsia="標楷體"/>
        </w:rPr>
        <w:t>執行日期：</w:t>
      </w:r>
      <w:r w:rsidRPr="00C5299F">
        <w:rPr>
          <w:rFonts w:eastAsia="標楷體"/>
        </w:rPr>
        <w:t>20</w:t>
      </w:r>
      <w:r w:rsidR="0080204F">
        <w:rPr>
          <w:rFonts w:eastAsia="標楷體" w:hint="eastAsia"/>
        </w:rPr>
        <w:t>18</w:t>
      </w:r>
      <w:r w:rsidRPr="00C5299F">
        <w:rPr>
          <w:rFonts w:eastAsia="標楷體"/>
        </w:rPr>
        <w:t>年</w:t>
      </w:r>
      <w:r w:rsidR="004550A5">
        <w:rPr>
          <w:rFonts w:eastAsia="標楷體" w:hint="eastAsia"/>
        </w:rPr>
        <w:t>4</w:t>
      </w:r>
      <w:r w:rsidRPr="00C5299F">
        <w:rPr>
          <w:rFonts w:eastAsia="標楷體"/>
        </w:rPr>
        <w:t>月</w:t>
      </w:r>
      <w:r w:rsidR="0080204F">
        <w:rPr>
          <w:rFonts w:eastAsia="標楷體" w:hint="eastAsia"/>
        </w:rPr>
        <w:t>13</w:t>
      </w:r>
      <w:r w:rsidRPr="00C5299F">
        <w:rPr>
          <w:rFonts w:eastAsia="標楷體"/>
        </w:rPr>
        <w:t>日～</w:t>
      </w:r>
      <w:r w:rsidR="004550A5">
        <w:rPr>
          <w:rFonts w:eastAsia="標楷體" w:hint="eastAsia"/>
        </w:rPr>
        <w:t>4</w:t>
      </w:r>
      <w:r w:rsidRPr="00C5299F">
        <w:rPr>
          <w:rFonts w:eastAsia="標楷體"/>
        </w:rPr>
        <w:t>月</w:t>
      </w:r>
      <w:r w:rsidR="0080204F">
        <w:rPr>
          <w:rFonts w:eastAsia="標楷體" w:hint="eastAsia"/>
        </w:rPr>
        <w:t>18</w:t>
      </w:r>
      <w:r w:rsidRPr="00C5299F">
        <w:rPr>
          <w:rFonts w:eastAsia="標楷體"/>
        </w:rPr>
        <w:t>日</w:t>
      </w:r>
    </w:p>
    <w:p w:rsidR="00997A3A" w:rsidRPr="00C5299F" w:rsidRDefault="00997A3A" w:rsidP="000724F9">
      <w:pPr>
        <w:spacing w:line="0" w:lineRule="atLeast"/>
        <w:ind w:left="482" w:hanging="482"/>
        <w:rPr>
          <w:rFonts w:eastAsia="標楷體"/>
        </w:rPr>
      </w:pPr>
      <w:r w:rsidRPr="00C5299F">
        <w:rPr>
          <w:rFonts w:eastAsia="標楷體"/>
        </w:rPr>
        <w:t>樣本數：</w:t>
      </w:r>
      <w:r w:rsidR="0080204F">
        <w:rPr>
          <w:rFonts w:eastAsia="標楷體" w:hint="eastAsia"/>
        </w:rPr>
        <w:t>1228</w:t>
      </w:r>
      <w:r w:rsidRPr="00C5299F">
        <w:rPr>
          <w:rFonts w:eastAsia="標楷體"/>
        </w:rPr>
        <w:t>份</w:t>
      </w:r>
    </w:p>
    <w:p w:rsidR="00997A3A" w:rsidRPr="00C5299F" w:rsidRDefault="00997A3A" w:rsidP="000724F9">
      <w:pPr>
        <w:pStyle w:val="ae"/>
        <w:spacing w:before="0" w:line="0" w:lineRule="atLeast"/>
        <w:jc w:val="left"/>
        <w:rPr>
          <w:rFonts w:ascii="Times New Roman" w:eastAsia="標楷體"/>
          <w:sz w:val="24"/>
          <w:szCs w:val="24"/>
        </w:rPr>
      </w:pPr>
    </w:p>
    <w:p w:rsidR="00D9559F" w:rsidRPr="00C5299F" w:rsidRDefault="00D9559F" w:rsidP="000724F9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Q1</w:t>
      </w:r>
      <w:r w:rsidR="0080204F">
        <w:rPr>
          <w:rFonts w:eastAsia="標楷體" w:hint="eastAsia"/>
        </w:rPr>
        <w:tab/>
      </w:r>
      <w:r w:rsidR="0080204F" w:rsidRPr="0080204F">
        <w:rPr>
          <w:rFonts w:eastAsia="標楷體" w:hint="eastAsia"/>
        </w:rPr>
        <w:t>有人說：「政治的事情交給政治人物處理就好」，請問您同不同意這種說法？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1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550A5" w:rsidRPr="00C5299F" w:rsidTr="004550A5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550A5" w:rsidRPr="00C5299F" w:rsidTr="004550A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F7E96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607A03" w:rsidRDefault="002F7E96" w:rsidP="002F7E96">
            <w:pPr>
              <w:jc w:val="right"/>
            </w:pPr>
            <w:r w:rsidRPr="00607A03">
              <w:t>312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C657D9" w:rsidRDefault="002F7E96" w:rsidP="002F7E96">
            <w:pPr>
              <w:jc w:val="right"/>
            </w:pPr>
            <w:r w:rsidRPr="00C657D9">
              <w:t>25.4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2F7E96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  <w:kern w:val="0"/>
              </w:rPr>
              <w:t>不太同意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607A03" w:rsidRDefault="002F7E96" w:rsidP="002F7E96">
            <w:pPr>
              <w:jc w:val="right"/>
            </w:pPr>
            <w:r w:rsidRPr="00607A03">
              <w:t>426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C657D9" w:rsidRDefault="002F7E96" w:rsidP="002F7E96">
            <w:pPr>
              <w:jc w:val="right"/>
            </w:pPr>
            <w:r w:rsidRPr="00C657D9">
              <w:t>34.7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2F7E96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  <w:kern w:val="0"/>
              </w:rPr>
              <w:t>有點同意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607A03" w:rsidRDefault="002F7E96" w:rsidP="002F7E96">
            <w:pPr>
              <w:jc w:val="right"/>
            </w:pPr>
            <w:r w:rsidRPr="00607A03">
              <w:t>285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C657D9" w:rsidRDefault="002F7E96" w:rsidP="002F7E96">
            <w:pPr>
              <w:jc w:val="right"/>
            </w:pPr>
            <w:r w:rsidRPr="00C657D9">
              <w:t>23.2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2F7E96" w:rsidRDefault="002F7E96">
            <w:r w:rsidRPr="00A65AB2">
              <w:rPr>
                <w:rFonts w:eastAsia="標楷體"/>
                <w:kern w:val="0"/>
              </w:rPr>
              <w:t>%</w:t>
            </w:r>
          </w:p>
        </w:tc>
      </w:tr>
      <w:tr w:rsidR="002F7E96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  <w:kern w:val="0"/>
              </w:rPr>
              <w:t>非常同意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607A03" w:rsidRDefault="002F7E96" w:rsidP="002F7E96">
            <w:pPr>
              <w:jc w:val="right"/>
            </w:pPr>
            <w:r w:rsidRPr="00607A03">
              <w:t>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C657D9" w:rsidRDefault="002F7E96" w:rsidP="002F7E96">
            <w:pPr>
              <w:jc w:val="right"/>
            </w:pPr>
            <w:r w:rsidRPr="00C657D9">
              <w:t>7.9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2F7E96" w:rsidRDefault="002F7E96">
            <w:r w:rsidRPr="00A65AB2">
              <w:rPr>
                <w:rFonts w:eastAsia="標楷體"/>
                <w:kern w:val="0"/>
              </w:rPr>
              <w:t>%</w:t>
            </w:r>
          </w:p>
        </w:tc>
      </w:tr>
      <w:tr w:rsidR="002F7E96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Default="002F7E96" w:rsidP="002F7E96">
            <w:pPr>
              <w:jc w:val="right"/>
            </w:pPr>
            <w:r w:rsidRPr="00607A03">
              <w:t>108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Default="002F7E96" w:rsidP="002F7E96">
            <w:pPr>
              <w:jc w:val="right"/>
            </w:pPr>
            <w:r w:rsidRPr="00C657D9">
              <w:t>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2F7E96" w:rsidP="004550A5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80204F" w:rsidRPr="00C5299F" w:rsidRDefault="0080204F" w:rsidP="0080204F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F54E46" w:rsidRPr="0080204F" w:rsidRDefault="00F54E46" w:rsidP="000724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C5299F" w:rsidRDefault="000724F9" w:rsidP="000724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D9559F" w:rsidRPr="00C5299F" w:rsidRDefault="00D9559F" w:rsidP="004550A5">
      <w:pPr>
        <w:spacing w:line="0" w:lineRule="atLeast"/>
        <w:rPr>
          <w:rFonts w:eastAsia="標楷體"/>
        </w:rPr>
      </w:pPr>
      <w:r w:rsidRPr="00C5299F">
        <w:rPr>
          <w:rFonts w:eastAsia="標楷體"/>
        </w:rPr>
        <w:t>Q2</w:t>
      </w:r>
      <w:r w:rsidR="004550A5" w:rsidRPr="004550A5">
        <w:rPr>
          <w:rFonts w:eastAsia="標楷體" w:hint="eastAsia"/>
        </w:rPr>
        <w:tab/>
      </w:r>
      <w:r w:rsidR="0080204F" w:rsidRPr="0080204F">
        <w:rPr>
          <w:rFonts w:eastAsia="標楷體" w:hint="eastAsia"/>
        </w:rPr>
        <w:t>有人說：「當政治人物的意見與我們不一樣的時候，我們應該公開表達反對的意見」，請問您同不同意這種說法？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2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550A5" w:rsidRPr="00C5299F" w:rsidTr="004550A5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2F7E96" w:rsidRPr="00C5299F" w:rsidTr="002F7E9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4C5BE1" w:rsidRDefault="002F7E96" w:rsidP="002F7E96"/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7E96" w:rsidRPr="00E25F00" w:rsidRDefault="002F7E96" w:rsidP="002F7E96"/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F7E96" w:rsidRPr="00C5299F" w:rsidRDefault="002F7E96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4C5BE1" w:rsidRDefault="009058AD" w:rsidP="009058AD">
            <w:pPr>
              <w:jc w:val="right"/>
            </w:pPr>
            <w:r w:rsidRPr="004C5BE1"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25F00" w:rsidRDefault="009058AD" w:rsidP="009058AD">
            <w:pPr>
              <w:jc w:val="right"/>
            </w:pPr>
            <w:r w:rsidRPr="00E25F00">
              <w:t>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  <w:kern w:val="0"/>
              </w:rPr>
              <w:t>不太同意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4C5BE1" w:rsidRDefault="009058AD" w:rsidP="009058AD">
            <w:pPr>
              <w:jc w:val="right"/>
            </w:pPr>
            <w:r w:rsidRPr="004C5BE1">
              <w:t>163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25F00" w:rsidRDefault="009058AD" w:rsidP="009058AD">
            <w:pPr>
              <w:jc w:val="right"/>
            </w:pPr>
            <w:r w:rsidRPr="00E25F00">
              <w:t>13.3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  <w:kern w:val="0"/>
              </w:rPr>
              <w:t>有點同意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4C5BE1" w:rsidRDefault="009058AD" w:rsidP="009058AD">
            <w:pPr>
              <w:jc w:val="right"/>
            </w:pPr>
            <w:r w:rsidRPr="004C5BE1">
              <w:t>375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25F00" w:rsidRDefault="009058AD" w:rsidP="009058AD">
            <w:pPr>
              <w:jc w:val="right"/>
            </w:pPr>
            <w:r w:rsidRPr="00E25F00">
              <w:t>30.5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80204F">
              <w:rPr>
                <w:rFonts w:eastAsia="標楷體" w:hint="eastAsia"/>
                <w:kern w:val="0"/>
              </w:rPr>
              <w:t>非常同意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4C5BE1" w:rsidRDefault="009058AD" w:rsidP="009058AD">
            <w:pPr>
              <w:jc w:val="right"/>
            </w:pPr>
            <w:r w:rsidRPr="004C5BE1">
              <w:t>559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25F00" w:rsidRDefault="009058AD" w:rsidP="009058AD">
            <w:pPr>
              <w:jc w:val="right"/>
            </w:pPr>
            <w:r w:rsidRPr="00E25F00">
              <w:t>45.5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4C5BE1">
              <w:t>106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E25F00">
              <w:t>8.6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550A5" w:rsidRPr="00C5299F" w:rsidTr="004550A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2F7E96" w:rsidP="004550A5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550A5" w:rsidRPr="00C5299F" w:rsidRDefault="004550A5" w:rsidP="004550A5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550A5" w:rsidRPr="00C5299F" w:rsidRDefault="004550A5" w:rsidP="004550A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4550A5" w:rsidRPr="00C5299F" w:rsidRDefault="004550A5" w:rsidP="004550A5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4550A5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C5299F" w:rsidRDefault="000724F9" w:rsidP="000724F9">
      <w:pPr>
        <w:spacing w:line="0" w:lineRule="atLeast"/>
        <w:jc w:val="both"/>
        <w:rPr>
          <w:rFonts w:eastAsia="標楷體"/>
        </w:rPr>
      </w:pPr>
    </w:p>
    <w:p w:rsidR="00D9559F" w:rsidRPr="00C5299F" w:rsidRDefault="00D9559F" w:rsidP="000724F9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Q3</w:t>
      </w:r>
      <w:r w:rsidR="0080204F">
        <w:rPr>
          <w:rFonts w:eastAsia="標楷體" w:hint="eastAsia"/>
        </w:rPr>
        <w:tab/>
      </w:r>
      <w:r w:rsidR="0080204F" w:rsidRPr="0080204F">
        <w:rPr>
          <w:rFonts w:eastAsia="標楷體" w:hint="eastAsia"/>
        </w:rPr>
        <w:t>有人說：「只要做好自己的事，不要過問公眾事務」，請問您同不同意這種說法？</w:t>
      </w:r>
      <w:r w:rsidR="004550A5">
        <w:rPr>
          <w:rFonts w:eastAsia="標楷體" w:hint="eastAsia"/>
        </w:rPr>
        <w:t xml:space="preserve"> 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3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C5299F" w:rsidTr="0092211D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C5299F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9058AD" w:rsidRPr="00C5299F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36520" w:rsidRDefault="009058AD" w:rsidP="00AB1AE8"/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B4C7D" w:rsidRDefault="009058AD" w:rsidP="00AB1AE8"/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36520" w:rsidRDefault="009058AD" w:rsidP="009058AD">
            <w:pPr>
              <w:jc w:val="right"/>
            </w:pPr>
            <w:r w:rsidRPr="00636520">
              <w:t>432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B4C7D" w:rsidRDefault="009058AD" w:rsidP="009058AD">
            <w:pPr>
              <w:jc w:val="right"/>
            </w:pPr>
            <w:r w:rsidRPr="008B4C7D">
              <w:t>35.2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36520" w:rsidRDefault="009058AD" w:rsidP="009058AD">
            <w:pPr>
              <w:jc w:val="right"/>
            </w:pPr>
            <w:r w:rsidRPr="00636520">
              <w:t>405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B4C7D" w:rsidRDefault="009058AD" w:rsidP="009058AD">
            <w:pPr>
              <w:jc w:val="right"/>
            </w:pPr>
            <w:r w:rsidRPr="008B4C7D">
              <w:t>32.9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36520" w:rsidRDefault="009058AD" w:rsidP="009058AD">
            <w:pPr>
              <w:jc w:val="right"/>
            </w:pPr>
            <w:r w:rsidRPr="00636520">
              <w:t>223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B4C7D" w:rsidRDefault="009058AD" w:rsidP="009058AD">
            <w:pPr>
              <w:jc w:val="right"/>
            </w:pPr>
            <w:r w:rsidRPr="008B4C7D">
              <w:t>18.1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36520" w:rsidRDefault="009058AD" w:rsidP="009058AD">
            <w:pPr>
              <w:jc w:val="right"/>
            </w:pPr>
            <w:r w:rsidRPr="00636520">
              <w:t>113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B4C7D" w:rsidRDefault="009058AD" w:rsidP="009058AD">
            <w:pPr>
              <w:jc w:val="right"/>
            </w:pPr>
            <w:r w:rsidRPr="008B4C7D">
              <w:t>9.2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F042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636520">
              <w:t>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8B4C7D">
              <w:t>4.5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2211D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2211D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25214F" w:rsidRPr="00C5299F" w:rsidRDefault="000724F9" w:rsidP="000724F9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 w:rsidRPr="00C5299F">
        <w:rPr>
          <w:rFonts w:eastAsia="標楷體"/>
        </w:rPr>
        <w:br w:type="page"/>
      </w:r>
      <w:r w:rsidR="00D9559F" w:rsidRPr="00C5299F">
        <w:rPr>
          <w:rFonts w:eastAsia="標楷體"/>
        </w:rPr>
        <w:lastRenderedPageBreak/>
        <w:t>Q</w:t>
      </w:r>
      <w:r w:rsidR="008C5D6A" w:rsidRPr="00C5299F">
        <w:rPr>
          <w:rFonts w:eastAsia="標楷體"/>
        </w:rPr>
        <w:t>4</w:t>
      </w:r>
      <w:r w:rsidR="004550A5" w:rsidRPr="004550A5">
        <w:rPr>
          <w:rFonts w:eastAsia="標楷體" w:hint="eastAsia"/>
        </w:rPr>
        <w:tab/>
      </w:r>
      <w:r w:rsidR="0080204F" w:rsidRPr="0080204F">
        <w:rPr>
          <w:rFonts w:eastAsia="標楷體" w:hint="eastAsia"/>
        </w:rPr>
        <w:t>有人說：「對於公眾的事務，我們都應該主動發表自己的意見」，請問您同不同意種說法？</w:t>
      </w:r>
      <w:r w:rsidR="0025214F" w:rsidRPr="00C5299F">
        <w:rPr>
          <w:rFonts w:eastAsia="標楷體"/>
        </w:rPr>
        <w:t>（問卷第</w:t>
      </w:r>
      <w:r w:rsidR="008C5D6A" w:rsidRPr="00C5299F">
        <w:rPr>
          <w:rFonts w:eastAsia="標楷體"/>
        </w:rPr>
        <w:t>4</w:t>
      </w:r>
      <w:r w:rsidR="0025214F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45E86" w:rsidRPr="00C5299F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745E86" w:rsidRPr="00C5299F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C5299F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05217" w:rsidRDefault="009058AD" w:rsidP="009058AD">
            <w:pPr>
              <w:jc w:val="right"/>
            </w:pPr>
            <w:r w:rsidRPr="00E05217">
              <w:t>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3529B7" w:rsidRDefault="009058AD" w:rsidP="009058AD">
            <w:pPr>
              <w:jc w:val="right"/>
            </w:pPr>
            <w:r w:rsidRPr="003529B7">
              <w:t>2.8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05217" w:rsidRDefault="009058AD" w:rsidP="009058AD">
            <w:pPr>
              <w:jc w:val="right"/>
            </w:pPr>
            <w:r w:rsidRPr="00E05217">
              <w:t>210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3529B7" w:rsidRDefault="009058AD" w:rsidP="009058AD">
            <w:pPr>
              <w:jc w:val="right"/>
            </w:pPr>
            <w:r w:rsidRPr="003529B7">
              <w:t>17.1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05217" w:rsidRDefault="009058AD" w:rsidP="009058AD">
            <w:pPr>
              <w:jc w:val="right"/>
            </w:pPr>
            <w:r w:rsidRPr="00E05217">
              <w:t>485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3529B7" w:rsidRDefault="009058AD" w:rsidP="009058AD">
            <w:pPr>
              <w:jc w:val="right"/>
            </w:pPr>
            <w:r w:rsidRPr="003529B7">
              <w:t>39.5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05217" w:rsidRDefault="009058AD" w:rsidP="009058AD">
            <w:pPr>
              <w:jc w:val="right"/>
            </w:pPr>
            <w:r w:rsidRPr="00E05217">
              <w:t>396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3529B7" w:rsidRDefault="009058AD" w:rsidP="009058AD">
            <w:pPr>
              <w:jc w:val="right"/>
            </w:pPr>
            <w:r w:rsidRPr="003529B7">
              <w:t>32.2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80204F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E05217">
              <w:t>102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3529B7">
              <w:t>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9058AD" w:rsidRDefault="009058AD" w:rsidP="009058AD">
            <w:pPr>
              <w:spacing w:line="0" w:lineRule="atLeast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1228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C5299F" w:rsidRDefault="000724F9" w:rsidP="000724F9">
      <w:pPr>
        <w:spacing w:line="0" w:lineRule="atLeast"/>
        <w:jc w:val="both"/>
        <w:rPr>
          <w:rFonts w:eastAsia="標楷體"/>
        </w:rPr>
      </w:pPr>
    </w:p>
    <w:p w:rsidR="004F31E6" w:rsidRPr="009058AD" w:rsidRDefault="00D9559F" w:rsidP="000724F9">
      <w:pPr>
        <w:autoSpaceDE w:val="0"/>
        <w:autoSpaceDN w:val="0"/>
        <w:adjustRightInd w:val="0"/>
        <w:spacing w:line="0" w:lineRule="atLeast"/>
        <w:ind w:leftChars="-6" w:left="447" w:hangingChars="192" w:hanging="461"/>
        <w:rPr>
          <w:rFonts w:eastAsia="標楷體"/>
          <w:sz w:val="22"/>
        </w:rPr>
      </w:pPr>
      <w:r w:rsidRPr="00C5299F">
        <w:rPr>
          <w:rFonts w:eastAsia="標楷體"/>
        </w:rPr>
        <w:t>Q</w:t>
      </w:r>
      <w:r w:rsidR="004F31E6" w:rsidRPr="00C5299F">
        <w:rPr>
          <w:rFonts w:eastAsia="標楷體"/>
        </w:rPr>
        <w:t>5</w:t>
      </w:r>
      <w:r w:rsidR="00635FE1">
        <w:rPr>
          <w:rFonts w:eastAsia="標楷體" w:hint="eastAsia"/>
        </w:rPr>
        <w:tab/>
      </w:r>
      <w:r w:rsidR="00635FE1" w:rsidRPr="00635FE1">
        <w:rPr>
          <w:rFonts w:eastAsia="標楷體" w:hint="eastAsia"/>
        </w:rPr>
        <w:t>有人說：「如果自己的良心認為某些法律有嚴重問題，可以採取公然違法的方式去反對。」請問您同不同意這種說法？</w:t>
      </w:r>
      <w:r w:rsidR="00635FE1" w:rsidRPr="00C5299F">
        <w:rPr>
          <w:rFonts w:eastAsia="標楷體"/>
        </w:rPr>
        <w:t>（問卷第</w:t>
      </w:r>
      <w:r w:rsidR="00635FE1">
        <w:rPr>
          <w:rFonts w:eastAsia="標楷體" w:hint="eastAsia"/>
        </w:rPr>
        <w:t>5</w:t>
      </w:r>
      <w:r w:rsidR="00635FE1" w:rsidRPr="00C5299F">
        <w:rPr>
          <w:rFonts w:eastAsia="標楷體"/>
        </w:rPr>
        <w:t>題）</w:t>
      </w:r>
      <w:r w:rsidR="009058AD" w:rsidRPr="009058AD">
        <w:rPr>
          <w:rFonts w:eastAsia="標楷體" w:hint="eastAsia"/>
          <w:sz w:val="22"/>
        </w:rPr>
        <w:t>回答</w:t>
      </w:r>
      <w:r w:rsidR="00B43110">
        <w:rPr>
          <w:rFonts w:eastAsia="標楷體" w:hint="eastAsia"/>
          <w:sz w:val="22"/>
        </w:rPr>
        <w:t>「</w:t>
      </w:r>
      <w:r w:rsidR="009058AD" w:rsidRPr="009058AD">
        <w:rPr>
          <w:rFonts w:eastAsia="標楷體"/>
          <w:kern w:val="0"/>
          <w:sz w:val="22"/>
        </w:rPr>
        <w:t>有點同意</w:t>
      </w:r>
      <w:r w:rsidR="009058AD" w:rsidRPr="009058AD">
        <w:rPr>
          <w:rFonts w:eastAsia="標楷體" w:hint="eastAsia"/>
          <w:kern w:val="0"/>
          <w:sz w:val="22"/>
        </w:rPr>
        <w:t>、</w:t>
      </w:r>
      <w:r w:rsidR="009058AD" w:rsidRPr="009058AD">
        <w:rPr>
          <w:rFonts w:eastAsia="標楷體"/>
          <w:kern w:val="0"/>
          <w:sz w:val="22"/>
        </w:rPr>
        <w:t>非常同意</w:t>
      </w:r>
      <w:r w:rsidR="00B43110">
        <w:rPr>
          <w:rFonts w:eastAsia="標楷體" w:hint="eastAsia"/>
          <w:kern w:val="0"/>
          <w:sz w:val="22"/>
        </w:rPr>
        <w:t>」</w:t>
      </w:r>
      <w:proofErr w:type="gramStart"/>
      <w:r w:rsidR="009058AD" w:rsidRPr="009058AD">
        <w:rPr>
          <w:rFonts w:eastAsia="標楷體" w:hint="eastAsia"/>
          <w:kern w:val="0"/>
          <w:sz w:val="22"/>
        </w:rPr>
        <w:t>續問第</w:t>
      </w:r>
      <w:r w:rsidR="009058AD" w:rsidRPr="009058AD">
        <w:rPr>
          <w:rFonts w:eastAsia="標楷體" w:hint="eastAsia"/>
          <w:kern w:val="0"/>
          <w:sz w:val="22"/>
        </w:rPr>
        <w:t>6</w:t>
      </w:r>
      <w:proofErr w:type="gramEnd"/>
      <w:r w:rsidR="009058AD" w:rsidRPr="009058AD">
        <w:rPr>
          <w:rFonts w:eastAsia="標楷體" w:hint="eastAsia"/>
          <w:kern w:val="0"/>
          <w:sz w:val="22"/>
        </w:rPr>
        <w:t>題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B57DE1" w:rsidRDefault="009058AD" w:rsidP="009058AD">
            <w:pPr>
              <w:jc w:val="right"/>
            </w:pPr>
            <w:r w:rsidRPr="00B57DE1">
              <w:t>509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AF1625" w:rsidRDefault="009058AD" w:rsidP="009058AD">
            <w:pPr>
              <w:jc w:val="right"/>
            </w:pPr>
            <w:r w:rsidRPr="00AF1625">
              <w:t>41.5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不太同意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B57DE1" w:rsidRDefault="009058AD" w:rsidP="009058AD">
            <w:pPr>
              <w:jc w:val="right"/>
            </w:pPr>
            <w:r w:rsidRPr="00B57DE1">
              <w:t>372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AF1625" w:rsidRDefault="009058AD" w:rsidP="009058AD">
            <w:pPr>
              <w:jc w:val="right"/>
            </w:pPr>
            <w:r w:rsidRPr="00AF1625">
              <w:t>30.3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有點同意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B57DE1" w:rsidRDefault="009058AD" w:rsidP="009058AD">
            <w:pPr>
              <w:jc w:val="right"/>
            </w:pPr>
            <w:r w:rsidRPr="00B57DE1">
              <w:t>148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AF1625" w:rsidRDefault="009058AD" w:rsidP="009058AD">
            <w:pPr>
              <w:jc w:val="right"/>
            </w:pPr>
            <w:r w:rsidRPr="00AF1625">
              <w:t>12.1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非常同意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B57DE1" w:rsidRDefault="009058AD" w:rsidP="009058AD">
            <w:pPr>
              <w:jc w:val="right"/>
            </w:pPr>
            <w:r w:rsidRPr="00B57DE1">
              <w:t>112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AF1625" w:rsidRDefault="009058AD" w:rsidP="009058AD">
            <w:pPr>
              <w:jc w:val="right"/>
            </w:pPr>
            <w:r w:rsidRPr="00AF1625">
              <w:t>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B57DE1">
              <w:t>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AF1625">
              <w:t>7.0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t>Q</w:t>
      </w:r>
      <w:r w:rsidR="004F31E6" w:rsidRPr="00C5299F">
        <w:rPr>
          <w:rFonts w:eastAsia="標楷體"/>
        </w:rPr>
        <w:t>6</w:t>
      </w:r>
      <w:r w:rsidR="00635FE1">
        <w:rPr>
          <w:rFonts w:eastAsia="標楷體" w:hint="eastAsia"/>
        </w:rPr>
        <w:tab/>
      </w:r>
      <w:r w:rsidR="00635FE1" w:rsidRPr="00635FE1">
        <w:rPr>
          <w:rFonts w:eastAsia="標楷體" w:hint="eastAsia"/>
        </w:rPr>
        <w:t>那如果有人發起這樣的行動（公然違法的反對行動）時，請問您會不會去參加？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6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D35A0" w:rsidRDefault="009058AD" w:rsidP="009058AD">
            <w:pPr>
              <w:jc w:val="right"/>
            </w:pPr>
            <w:r w:rsidRPr="002D35A0"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E6127" w:rsidRDefault="009058AD" w:rsidP="009058AD">
            <w:pPr>
              <w:jc w:val="right"/>
            </w:pPr>
            <w:r w:rsidRPr="00DE6127">
              <w:t>16.9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不會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D35A0" w:rsidRDefault="009058AD" w:rsidP="009058AD">
            <w:pPr>
              <w:jc w:val="right"/>
            </w:pPr>
            <w:r w:rsidRPr="002D35A0">
              <w:t>191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E6127" w:rsidRDefault="009058AD" w:rsidP="009058AD">
            <w:pPr>
              <w:jc w:val="right"/>
            </w:pPr>
            <w:r w:rsidRPr="00DE6127">
              <w:t>72.7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2D35A0"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DE6127">
              <w:t>10.3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 w:rsidRPr="009058AD">
              <w:rPr>
                <w:rFonts w:hint="eastAsia"/>
              </w:rPr>
              <w:t>263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8749A1" w:rsidRPr="00C5299F" w:rsidRDefault="008749A1" w:rsidP="00635FE1">
      <w:pPr>
        <w:autoSpaceDE w:val="0"/>
        <w:autoSpaceDN w:val="0"/>
        <w:adjustRightInd w:val="0"/>
        <w:spacing w:line="0" w:lineRule="atLeast"/>
        <w:rPr>
          <w:rFonts w:eastAsia="標楷體"/>
        </w:rPr>
      </w:pPr>
    </w:p>
    <w:p w:rsidR="00635FE1" w:rsidRDefault="00635FE1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4F31E6" w:rsidRPr="00C5299F" w:rsidRDefault="00D9559F" w:rsidP="00926F73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4F31E6" w:rsidRPr="00C5299F">
        <w:rPr>
          <w:rFonts w:eastAsia="標楷體"/>
        </w:rPr>
        <w:t>7</w:t>
      </w:r>
      <w:r w:rsidR="00635FE1">
        <w:rPr>
          <w:rFonts w:eastAsia="標楷體" w:hint="eastAsia"/>
        </w:rPr>
        <w:tab/>
      </w:r>
      <w:r w:rsidR="00635FE1" w:rsidRPr="00635FE1">
        <w:rPr>
          <w:rFonts w:eastAsia="標楷體" w:hint="eastAsia"/>
        </w:rPr>
        <w:t>整體來說，請問您支</w:t>
      </w:r>
      <w:proofErr w:type="gramStart"/>
      <w:r w:rsidR="00635FE1" w:rsidRPr="00635FE1">
        <w:rPr>
          <w:rFonts w:eastAsia="標楷體" w:hint="eastAsia"/>
        </w:rPr>
        <w:t>不</w:t>
      </w:r>
      <w:proofErr w:type="gramEnd"/>
      <w:r w:rsidR="00635FE1" w:rsidRPr="00635FE1">
        <w:rPr>
          <w:rFonts w:eastAsia="標楷體" w:hint="eastAsia"/>
        </w:rPr>
        <w:t>支持</w:t>
      </w:r>
      <w:r w:rsidR="00635FE1" w:rsidRPr="00635FE1">
        <w:rPr>
          <w:rFonts w:eastAsia="標楷體" w:hint="eastAsia"/>
        </w:rPr>
        <w:t>2014</w:t>
      </w:r>
      <w:r w:rsidR="00635FE1" w:rsidRPr="00635FE1">
        <w:rPr>
          <w:rFonts w:eastAsia="標楷體" w:hint="eastAsia"/>
        </w:rPr>
        <w:t>年三月的</w:t>
      </w:r>
      <w:proofErr w:type="gramStart"/>
      <w:r w:rsidR="00635FE1" w:rsidRPr="00635FE1">
        <w:rPr>
          <w:rFonts w:eastAsia="標楷體" w:hint="eastAsia"/>
        </w:rPr>
        <w:t>太陽花學運</w:t>
      </w:r>
      <w:proofErr w:type="gramEnd"/>
      <w:r w:rsidR="00635FE1" w:rsidRPr="00635FE1">
        <w:rPr>
          <w:rFonts w:eastAsia="標楷體" w:hint="eastAsia"/>
        </w:rPr>
        <w:t>？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7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非常</w:t>
            </w:r>
            <w:proofErr w:type="gramStart"/>
            <w:r>
              <w:rPr>
                <w:rFonts w:eastAsia="標楷體" w:hint="eastAsia"/>
                <w:kern w:val="0"/>
              </w:rPr>
              <w:t>不</w:t>
            </w:r>
            <w:proofErr w:type="gramEnd"/>
            <w:r>
              <w:rPr>
                <w:rFonts w:eastAsia="標楷體" w:hint="eastAsia"/>
                <w:kern w:val="0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B5B97" w:rsidRDefault="009058AD" w:rsidP="009058AD">
            <w:pPr>
              <w:jc w:val="right"/>
            </w:pPr>
            <w:r w:rsidRPr="00DB5B97">
              <w:t>305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F30A0" w:rsidRDefault="009058AD" w:rsidP="009058AD">
            <w:pPr>
              <w:jc w:val="right"/>
            </w:pPr>
            <w:r w:rsidRPr="00EF30A0">
              <w:t>24.8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不太支持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B5B97" w:rsidRDefault="009058AD" w:rsidP="009058AD">
            <w:pPr>
              <w:jc w:val="right"/>
            </w:pPr>
            <w:r w:rsidRPr="00DB5B97">
              <w:t>337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F30A0" w:rsidRDefault="009058AD" w:rsidP="009058AD">
            <w:pPr>
              <w:jc w:val="right"/>
            </w:pPr>
            <w:r w:rsidRPr="00EF30A0">
              <w:t>27.4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有點支持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B5B97" w:rsidRDefault="009058AD" w:rsidP="009058AD">
            <w:pPr>
              <w:jc w:val="right"/>
            </w:pPr>
            <w:r w:rsidRPr="00DB5B97">
              <w:t>245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F30A0" w:rsidRDefault="009058AD" w:rsidP="009058AD">
            <w:pPr>
              <w:jc w:val="right"/>
            </w:pPr>
            <w:r w:rsidRPr="00EF30A0">
              <w:t>19.9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非常支持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B5B97" w:rsidRDefault="009058AD" w:rsidP="009058AD">
            <w:pPr>
              <w:jc w:val="right"/>
            </w:pPr>
            <w:r w:rsidRPr="00DB5B97"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EF30A0" w:rsidRDefault="009058AD" w:rsidP="009058AD">
            <w:pPr>
              <w:jc w:val="right"/>
            </w:pPr>
            <w:r w:rsidRPr="00EF30A0">
              <w:t>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DB5B97">
              <w:t>238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EF30A0">
              <w:t>19.4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F610C" w:rsidRPr="00C5299F" w:rsidRDefault="009F610C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t>Q</w:t>
      </w:r>
      <w:r w:rsidR="004F31E6" w:rsidRPr="00C5299F">
        <w:rPr>
          <w:rFonts w:eastAsia="標楷體"/>
        </w:rPr>
        <w:t>8</w:t>
      </w:r>
      <w:r w:rsidR="00635FE1" w:rsidRPr="00635FE1">
        <w:rPr>
          <w:rFonts w:eastAsia="標楷體" w:hint="eastAsia"/>
        </w:rPr>
        <w:t>請問您，不包括報紙跟雜誌的話，您平均「一星期」大約花幾小時閱讀書籍</w:t>
      </w:r>
      <w:r w:rsidR="00635FE1" w:rsidRPr="00635FE1">
        <w:rPr>
          <w:rFonts w:eastAsia="標楷體" w:hint="eastAsia"/>
        </w:rPr>
        <w:t>(</w:t>
      </w:r>
      <w:r w:rsidR="00635FE1" w:rsidRPr="00635FE1">
        <w:rPr>
          <w:rFonts w:eastAsia="標楷體" w:hint="eastAsia"/>
        </w:rPr>
        <w:t>書籍包含電子書</w:t>
      </w:r>
      <w:r w:rsidR="00635FE1" w:rsidRPr="00635FE1">
        <w:rPr>
          <w:rFonts w:eastAsia="標楷體" w:hint="eastAsia"/>
        </w:rPr>
        <w:t>)</w:t>
      </w:r>
      <w:r w:rsidR="00635FE1" w:rsidRPr="00635FE1">
        <w:rPr>
          <w:rFonts w:eastAsia="標楷體" w:hint="eastAsia"/>
        </w:rPr>
        <w:t>？</w:t>
      </w:r>
      <w:r w:rsidR="004F31E6" w:rsidRPr="00C5299F">
        <w:rPr>
          <w:rFonts w:eastAsia="標楷體"/>
        </w:rPr>
        <w:t>（問卷第</w:t>
      </w:r>
      <w:r w:rsidR="004F31E6" w:rsidRPr="00C5299F">
        <w:rPr>
          <w:rFonts w:eastAsia="標楷體"/>
        </w:rPr>
        <w:t>8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06"/>
        <w:gridCol w:w="111"/>
      </w:tblGrid>
      <w:tr w:rsidR="004F31E6" w:rsidRPr="00C5299F" w:rsidTr="00926F73">
        <w:trPr>
          <w:gridAfter w:val="1"/>
          <w:wAfter w:w="63" w:type="pct"/>
          <w:trHeight w:val="291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8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926F73" w:rsidTr="00926F73">
        <w:trPr>
          <w:gridAfter w:val="1"/>
          <w:wAfter w:w="63" w:type="pct"/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926F73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926F73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926F73" w:rsidTr="00AB1AE8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都不看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7926DF" w:rsidRDefault="009058AD" w:rsidP="009058AD">
            <w:pPr>
              <w:jc w:val="right"/>
            </w:pPr>
            <w:r w:rsidRPr="007926DF">
              <w:t>407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473E5" w:rsidRDefault="009058AD" w:rsidP="009058AD">
            <w:pPr>
              <w:jc w:val="right"/>
            </w:pPr>
            <w:r w:rsidRPr="000473E5">
              <w:t>33.1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926F73" w:rsidTr="00AB1AE8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一小時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包含一小時）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7926DF" w:rsidRDefault="009058AD" w:rsidP="009058AD">
            <w:pPr>
              <w:jc w:val="right"/>
            </w:pPr>
            <w:r w:rsidRPr="007926DF">
              <w:t>116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473E5" w:rsidRDefault="009058AD" w:rsidP="009058AD">
            <w:pPr>
              <w:jc w:val="right"/>
            </w:pPr>
            <w:r w:rsidRPr="000473E5">
              <w:t>9.4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926F73" w:rsidTr="00AB1AE8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超過一小時，三小時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包含三小時）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7926DF" w:rsidRDefault="009058AD" w:rsidP="009058AD">
            <w:pPr>
              <w:jc w:val="right"/>
            </w:pPr>
            <w:r w:rsidRPr="007926DF">
              <w:t>249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473E5" w:rsidRDefault="009058AD" w:rsidP="009058AD">
            <w:pPr>
              <w:jc w:val="right"/>
            </w:pPr>
            <w:r w:rsidRPr="000473E5">
              <w:t>20.3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926F73" w:rsidTr="00AB1AE8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超過三小時，五小時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包含五小時）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7926DF" w:rsidRDefault="009058AD" w:rsidP="009058AD">
            <w:pPr>
              <w:jc w:val="right"/>
            </w:pPr>
            <w:r w:rsidRPr="007926DF">
              <w:t>143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473E5" w:rsidRDefault="009058AD" w:rsidP="009058AD">
            <w:pPr>
              <w:jc w:val="right"/>
            </w:pPr>
            <w:r w:rsidRPr="000473E5">
              <w:t>11.7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26F7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超過五小時，七小時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包含七小時）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7926DF" w:rsidRDefault="00300779" w:rsidP="009058AD">
            <w:pPr>
              <w:jc w:val="right"/>
            </w:pPr>
            <w:r w:rsidRPr="007926DF">
              <w:t>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0473E5" w:rsidRDefault="00300779" w:rsidP="009058AD">
            <w:pPr>
              <w:jc w:val="right"/>
            </w:pPr>
            <w:r w:rsidRPr="000473E5">
              <w:t>6.0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超過七小時，十小時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包含十小時）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7926DF" w:rsidRDefault="00300779" w:rsidP="009058AD">
            <w:pPr>
              <w:jc w:val="right"/>
            </w:pPr>
            <w:r w:rsidRPr="007926DF">
              <w:t>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0473E5" w:rsidRDefault="00300779" w:rsidP="009058AD">
            <w:pPr>
              <w:jc w:val="right"/>
            </w:pPr>
            <w:r w:rsidRPr="000473E5">
              <w:t>6.5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超過十小時，十五小時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包含十五小時）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7926DF" w:rsidRDefault="00300779" w:rsidP="009058AD">
            <w:pPr>
              <w:jc w:val="right"/>
            </w:pPr>
            <w:r w:rsidRPr="007926DF">
              <w:t>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0473E5" w:rsidRDefault="00300779" w:rsidP="009058AD">
            <w:pPr>
              <w:jc w:val="right"/>
            </w:pPr>
            <w:r w:rsidRPr="000473E5">
              <w:t>4.6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超過十五小時，二十小時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包含二十小時）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7926DF" w:rsidRDefault="00300779" w:rsidP="009058AD">
            <w:pPr>
              <w:jc w:val="right"/>
            </w:pPr>
            <w:r w:rsidRPr="007926DF">
              <w:t>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0473E5" w:rsidRDefault="00300779" w:rsidP="009058AD">
            <w:pPr>
              <w:jc w:val="right"/>
            </w:pPr>
            <w:r w:rsidRPr="000473E5">
              <w:t>1.3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超過二十小時，二十五小時</w:t>
            </w:r>
            <w:proofErr w:type="gramStart"/>
            <w:r w:rsidRPr="00635FE1">
              <w:rPr>
                <w:rFonts w:eastAsia="標楷體" w:hint="eastAsia"/>
                <w:kern w:val="0"/>
              </w:rPr>
              <w:t>以內（</w:t>
            </w:r>
            <w:proofErr w:type="gramEnd"/>
            <w:r w:rsidRPr="00635FE1">
              <w:rPr>
                <w:rFonts w:eastAsia="標楷體" w:hint="eastAsia"/>
                <w:kern w:val="0"/>
              </w:rPr>
              <w:t>包含二十五小時）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7926DF" w:rsidRDefault="00300779" w:rsidP="009058AD">
            <w:pPr>
              <w:jc w:val="right"/>
            </w:pPr>
            <w:r w:rsidRPr="007926DF">
              <w:t>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0473E5" w:rsidRDefault="00300779" w:rsidP="009058AD">
            <w:pPr>
              <w:jc w:val="right"/>
            </w:pPr>
            <w:r w:rsidRPr="000473E5">
              <w:t>1.7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35FE1">
              <w:rPr>
                <w:rFonts w:eastAsia="標楷體" w:hint="eastAsia"/>
                <w:kern w:val="0"/>
              </w:rPr>
              <w:t>二十五小時以上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7926DF" w:rsidRDefault="00300779" w:rsidP="009058AD">
            <w:pPr>
              <w:jc w:val="right"/>
            </w:pPr>
            <w:r w:rsidRPr="007926DF">
              <w:t>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Pr="000473E5" w:rsidRDefault="00300779" w:rsidP="009058AD">
            <w:pPr>
              <w:jc w:val="right"/>
            </w:pPr>
            <w:r w:rsidRPr="000473E5">
              <w:t>2.3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300779" w:rsidRPr="00926F73" w:rsidTr="005456AF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00779" w:rsidRPr="00C5299F" w:rsidRDefault="00300779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Default="00300779" w:rsidP="009058AD">
            <w:pPr>
              <w:jc w:val="right"/>
            </w:pPr>
            <w:r w:rsidRPr="007926DF">
              <w:t>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779" w:rsidRDefault="00300779" w:rsidP="009058AD">
            <w:pPr>
              <w:jc w:val="right"/>
            </w:pPr>
            <w:r w:rsidRPr="000473E5">
              <w:t>3.0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:rsidR="00300779" w:rsidRDefault="00300779">
            <w:r w:rsidRPr="00B03DC5">
              <w:rPr>
                <w:rFonts w:eastAsia="標楷體"/>
                <w:kern w:val="0"/>
              </w:rPr>
              <w:t>%</w:t>
            </w:r>
          </w:p>
        </w:tc>
      </w:tr>
      <w:tr w:rsidR="009F610C" w:rsidRPr="00926F73" w:rsidTr="00926F73">
        <w:trPr>
          <w:trHeight w:val="275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926F73" w:rsidRDefault="009F610C" w:rsidP="009F610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26F73">
        <w:trPr>
          <w:trHeight w:val="27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 w:rsidRPr="00C5299F">
        <w:rPr>
          <w:rFonts w:eastAsia="標楷體"/>
        </w:rPr>
        <w:t>Q9</w:t>
      </w:r>
      <w:r w:rsidR="00F12D34">
        <w:rPr>
          <w:rFonts w:eastAsia="標楷體" w:hint="eastAsia"/>
        </w:rPr>
        <w:tab/>
      </w:r>
      <w:r w:rsidR="00F12D34" w:rsidRPr="00F12D34">
        <w:rPr>
          <w:rFonts w:eastAsia="標楷體" w:hint="eastAsia"/>
        </w:rPr>
        <w:t>請問您有沒有參加一些社團的活動（如婦女會、插花社、土風舞社、校友會、同鄉會、宗親會、老人會、農會、工會、獅子會、青商會）？是經常、有時、很少還是從來沒有參加？</w:t>
      </w:r>
      <w:r w:rsidRPr="00C5299F">
        <w:rPr>
          <w:rFonts w:eastAsia="標楷體"/>
        </w:rPr>
        <w:t>（問卷第</w:t>
      </w:r>
      <w:r w:rsidR="00A27A7B" w:rsidRPr="00C5299F">
        <w:rPr>
          <w:rFonts w:eastAsia="標楷體"/>
        </w:rPr>
        <w:t>9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0E1BC7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0E1BC7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經常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5F3663" w:rsidRDefault="009058AD" w:rsidP="009058AD">
            <w:pPr>
              <w:jc w:val="right"/>
            </w:pPr>
            <w:r w:rsidRPr="005F3663">
              <w:t>140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992831" w:rsidRDefault="009058AD" w:rsidP="009058AD">
            <w:pPr>
              <w:jc w:val="right"/>
            </w:pPr>
            <w:r w:rsidRPr="00992831">
              <w:t>11.4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有時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5F3663" w:rsidRDefault="009058AD" w:rsidP="009058AD">
            <w:pPr>
              <w:jc w:val="right"/>
            </w:pPr>
            <w:r w:rsidRPr="005F3663">
              <w:t>145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992831" w:rsidRDefault="009058AD" w:rsidP="009058AD">
            <w:pPr>
              <w:jc w:val="right"/>
            </w:pPr>
            <w:r w:rsidRPr="00992831">
              <w:t>11.8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12D34">
              <w:rPr>
                <w:rFonts w:eastAsia="標楷體" w:hint="eastAsia"/>
                <w:kern w:val="0"/>
              </w:rPr>
              <w:t>很少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5F3663" w:rsidRDefault="009058AD" w:rsidP="009058AD">
            <w:pPr>
              <w:jc w:val="right"/>
            </w:pPr>
            <w:r w:rsidRPr="005F3663">
              <w:t>243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992831" w:rsidRDefault="009058AD" w:rsidP="009058AD">
            <w:pPr>
              <w:jc w:val="right"/>
            </w:pPr>
            <w:r w:rsidRPr="00992831">
              <w:t>19.8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12D34">
              <w:rPr>
                <w:rFonts w:eastAsia="標楷體" w:hint="eastAsia"/>
                <w:kern w:val="0"/>
              </w:rPr>
              <w:t>從來沒有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5F3663" w:rsidRDefault="009058AD" w:rsidP="009058AD">
            <w:pPr>
              <w:jc w:val="right"/>
            </w:pPr>
            <w:r w:rsidRPr="005F3663">
              <w:t>692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992831" w:rsidRDefault="009058AD" w:rsidP="009058AD">
            <w:pPr>
              <w:jc w:val="right"/>
            </w:pPr>
            <w:r w:rsidRPr="00992831">
              <w:t>56.4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5F3663"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>
              <w:rPr>
                <w:rFonts w:hint="eastAsia"/>
              </w:rPr>
              <w:t>0</w:t>
            </w:r>
            <w:r w:rsidRPr="00992831">
              <w:t>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rPr>
                <w:rFonts w:eastAsia="標楷體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rFonts w:eastAsia="標楷體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2211D">
            <w:pPr>
              <w:spacing w:line="320" w:lineRule="atLeast"/>
              <w:ind w:left="60" w:right="60"/>
              <w:jc w:val="right"/>
              <w:rPr>
                <w:rFonts w:eastAsia="標楷體"/>
              </w:rPr>
            </w:pPr>
            <w:r w:rsidRPr="00C5299F">
              <w:rPr>
                <w:rFonts w:eastAsia="標楷體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EF269B">
            <w:pPr>
              <w:widowControl/>
              <w:spacing w:line="320" w:lineRule="atLeast"/>
              <w:ind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926F73" w:rsidRPr="00C5299F" w:rsidRDefault="00926F73" w:rsidP="00F12D34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0</w:t>
      </w:r>
      <w:r w:rsidR="00F12D34">
        <w:rPr>
          <w:rFonts w:eastAsia="標楷體" w:hint="eastAsia"/>
        </w:rPr>
        <w:tab/>
      </w:r>
      <w:r w:rsidR="00F12D34" w:rsidRPr="00F12D34">
        <w:rPr>
          <w:rFonts w:eastAsia="標楷體" w:hint="eastAsia"/>
        </w:rPr>
        <w:t>社會上有人會捐款給宗教以外的非營利團體或購買他們的產品，但是也有人不會。請問您是時常會這樣做、有時會、不太會還是從來沒有？</w:t>
      </w:r>
      <w:r w:rsidRPr="00C5299F">
        <w:rPr>
          <w:rFonts w:eastAsia="標楷體"/>
        </w:rPr>
        <w:t>（問卷第</w:t>
      </w:r>
      <w:r w:rsidR="009676F7" w:rsidRPr="00C5299F">
        <w:rPr>
          <w:rFonts w:eastAsia="標楷體"/>
        </w:rPr>
        <w:t>10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8"/>
        <w:gridCol w:w="1364"/>
        <w:gridCol w:w="1364"/>
        <w:gridCol w:w="390"/>
      </w:tblGrid>
      <w:tr w:rsidR="00926F73" w:rsidRPr="00C5299F" w:rsidTr="00FB2A9C">
        <w:trPr>
          <w:trHeight w:val="285"/>
        </w:trPr>
        <w:tc>
          <w:tcPr>
            <w:tcW w:w="3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rPr>
                <w:color w:val="000000"/>
                <w:kern w:val="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次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 </w:t>
            </w:r>
            <w:r w:rsidRPr="00C5299F">
              <w:rPr>
                <w:rFonts w:eastAsia="標楷體"/>
                <w:color w:val="000000"/>
                <w:kern w:val="0"/>
              </w:rPr>
              <w:t>數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百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</w:t>
            </w:r>
            <w:r w:rsidRPr="00C5299F">
              <w:rPr>
                <w:rFonts w:eastAsia="標楷體"/>
                <w:color w:val="000000"/>
                <w:kern w:val="0"/>
              </w:rPr>
              <w:t>分</w:t>
            </w:r>
            <w:r w:rsidRPr="00C5299F">
              <w:rPr>
                <w:rFonts w:eastAsia="標楷體"/>
                <w:color w:val="000000"/>
                <w:kern w:val="0"/>
              </w:rPr>
              <w:t xml:space="preserve"> </w:t>
            </w:r>
            <w:r w:rsidRPr="00C5299F">
              <w:rPr>
                <w:rFonts w:eastAsia="標楷體"/>
                <w:color w:val="000000"/>
                <w:kern w:val="0"/>
              </w:rPr>
              <w:t>比</w:t>
            </w:r>
          </w:p>
        </w:tc>
      </w:tr>
      <w:tr w:rsidR="00926F73" w:rsidRPr="00C5299F" w:rsidTr="00FB2A9C">
        <w:trPr>
          <w:trHeight w:val="285"/>
        </w:trPr>
        <w:tc>
          <w:tcPr>
            <w:tcW w:w="322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both"/>
              <w:rPr>
                <w:color w:val="000000"/>
                <w:kern w:val="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color w:val="000000"/>
                <w:kern w:val="0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right"/>
              <w:rPr>
                <w:color w:val="000000"/>
                <w:kern w:val="0"/>
              </w:rPr>
            </w:pP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6F73" w:rsidRPr="00C5299F" w:rsidRDefault="00926F73" w:rsidP="00FB2A9C">
            <w:pPr>
              <w:widowControl/>
              <w:spacing w:line="260" w:lineRule="exact"/>
              <w:jc w:val="both"/>
              <w:rPr>
                <w:color w:val="000000"/>
                <w:kern w:val="0"/>
              </w:rPr>
            </w:pPr>
          </w:p>
        </w:tc>
      </w:tr>
      <w:tr w:rsidR="009058AD" w:rsidRPr="00C5299F" w:rsidTr="00AB1AE8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F12D34" w:rsidRDefault="009058AD" w:rsidP="00F12D3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12D34">
              <w:rPr>
                <w:rFonts w:eastAsia="標楷體" w:hint="eastAsia"/>
                <w:kern w:val="0"/>
              </w:rPr>
              <w:t>時常會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B47E7F" w:rsidRDefault="009058AD" w:rsidP="009058AD">
            <w:pPr>
              <w:jc w:val="right"/>
            </w:pPr>
            <w:r w:rsidRPr="00B47E7F">
              <w:t>77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B47E7F" w:rsidRDefault="009058AD" w:rsidP="009058AD">
            <w:pPr>
              <w:jc w:val="right"/>
            </w:pPr>
            <w:r w:rsidRPr="00B47E7F">
              <w:t>6.2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58AD" w:rsidRPr="00C5299F" w:rsidRDefault="009058AD" w:rsidP="00FB2A9C">
            <w:pPr>
              <w:jc w:val="both"/>
              <w:rPr>
                <w:color w:val="000000"/>
                <w:kern w:val="0"/>
              </w:rPr>
            </w:pPr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9058AD" w:rsidRPr="00C5299F" w:rsidTr="00AB1AE8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F12D34" w:rsidRDefault="009058AD" w:rsidP="00F12D3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12D34">
              <w:rPr>
                <w:rFonts w:eastAsia="標楷體" w:hint="eastAsia"/>
                <w:kern w:val="0"/>
              </w:rPr>
              <w:t>有時會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B47E7F" w:rsidRDefault="009058AD" w:rsidP="009058AD">
            <w:pPr>
              <w:jc w:val="right"/>
            </w:pPr>
            <w:r w:rsidRPr="00B47E7F">
              <w:t>392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B47E7F" w:rsidRDefault="009058AD" w:rsidP="009058AD">
            <w:pPr>
              <w:jc w:val="right"/>
            </w:pPr>
            <w:r w:rsidRPr="00B47E7F">
              <w:t>31.9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C5299F" w:rsidRDefault="009058AD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9058AD" w:rsidRPr="00C5299F" w:rsidTr="00AB1AE8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F12D34" w:rsidRDefault="009058AD" w:rsidP="00F12D3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12D34">
              <w:rPr>
                <w:rFonts w:eastAsia="標楷體" w:hint="eastAsia"/>
                <w:kern w:val="0"/>
              </w:rPr>
              <w:t>不太會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B47E7F" w:rsidRDefault="009058AD" w:rsidP="009058AD">
            <w:pPr>
              <w:jc w:val="right"/>
            </w:pPr>
            <w:r w:rsidRPr="00B47E7F">
              <w:t>233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B47E7F" w:rsidRDefault="009058AD" w:rsidP="009058AD">
            <w:pPr>
              <w:jc w:val="right"/>
            </w:pPr>
            <w:r w:rsidRPr="00B47E7F">
              <w:t>19.0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C5299F" w:rsidRDefault="009058AD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9058AD" w:rsidRPr="00C5299F" w:rsidTr="00AB1AE8">
        <w:trPr>
          <w:trHeight w:val="285"/>
        </w:trPr>
        <w:tc>
          <w:tcPr>
            <w:tcW w:w="322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F12D34" w:rsidRDefault="009058AD" w:rsidP="00F12D3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12D34">
              <w:rPr>
                <w:rFonts w:eastAsia="標楷體" w:hint="eastAsia"/>
                <w:kern w:val="0"/>
              </w:rPr>
              <w:t>從來沒有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9058AD" w:rsidRPr="00B47E7F" w:rsidRDefault="009058AD" w:rsidP="009058AD">
            <w:pPr>
              <w:jc w:val="right"/>
            </w:pPr>
            <w:r w:rsidRPr="00B47E7F">
              <w:t>510</w:t>
            </w:r>
          </w:p>
        </w:tc>
        <w:tc>
          <w:tcPr>
            <w:tcW w:w="776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B47E7F" w:rsidRDefault="009058AD" w:rsidP="009058AD">
            <w:pPr>
              <w:jc w:val="right"/>
            </w:pPr>
            <w:r w:rsidRPr="00B47E7F">
              <w:t>41.5</w:t>
            </w: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</w:tcPr>
          <w:p w:rsidR="009058AD" w:rsidRPr="00C5299F" w:rsidRDefault="009058AD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9058AD" w:rsidRPr="00C5299F" w:rsidTr="00AB1AE8">
        <w:trPr>
          <w:trHeight w:val="285"/>
        </w:trPr>
        <w:tc>
          <w:tcPr>
            <w:tcW w:w="3226" w:type="pct"/>
            <w:tcBorders>
              <w:top w:val="nil"/>
              <w:left w:val="nil"/>
              <w:right w:val="nil"/>
            </w:tcBorders>
            <w:noWrap/>
          </w:tcPr>
          <w:p w:rsidR="009058AD" w:rsidRPr="00C5299F" w:rsidRDefault="009058AD" w:rsidP="00FB2A9C">
            <w:pPr>
              <w:rPr>
                <w:rFonts w:eastAsia="標楷體"/>
              </w:rPr>
            </w:pPr>
            <w:r w:rsidRPr="00C5299F">
              <w:rPr>
                <w:rFonts w:eastAsia="標楷體"/>
              </w:rPr>
              <w:t>無反應</w:t>
            </w:r>
            <w:r w:rsidRPr="00C5299F">
              <w:rPr>
                <w:rFonts w:eastAsia="標楷體"/>
              </w:rPr>
              <w:t>*</w:t>
            </w:r>
          </w:p>
        </w:tc>
        <w:tc>
          <w:tcPr>
            <w:tcW w:w="776" w:type="pct"/>
            <w:tcBorders>
              <w:top w:val="nil"/>
              <w:left w:val="nil"/>
              <w:right w:val="nil"/>
            </w:tcBorders>
            <w:noWrap/>
          </w:tcPr>
          <w:p w:rsidR="009058AD" w:rsidRPr="00B47E7F" w:rsidRDefault="009058AD" w:rsidP="009058AD">
            <w:pPr>
              <w:jc w:val="right"/>
            </w:pPr>
            <w:r w:rsidRPr="00B47E7F">
              <w:t>17</w:t>
            </w:r>
          </w:p>
        </w:tc>
        <w:tc>
          <w:tcPr>
            <w:tcW w:w="776" w:type="pct"/>
            <w:tcBorders>
              <w:top w:val="nil"/>
              <w:left w:val="nil"/>
              <w:right w:val="nil"/>
            </w:tcBorders>
          </w:tcPr>
          <w:p w:rsidR="009058AD" w:rsidRDefault="009058AD" w:rsidP="009058AD">
            <w:pPr>
              <w:jc w:val="right"/>
            </w:pPr>
            <w:r w:rsidRPr="00B47E7F">
              <w:t>1.4</w:t>
            </w:r>
          </w:p>
        </w:tc>
        <w:tc>
          <w:tcPr>
            <w:tcW w:w="222" w:type="pct"/>
            <w:tcBorders>
              <w:top w:val="nil"/>
              <w:left w:val="nil"/>
              <w:right w:val="nil"/>
            </w:tcBorders>
          </w:tcPr>
          <w:p w:rsidR="009058AD" w:rsidRPr="00C5299F" w:rsidRDefault="009058AD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  <w:tr w:rsidR="00926F73" w:rsidRPr="00C5299F" w:rsidTr="00FB2A9C">
        <w:trPr>
          <w:trHeight w:val="285"/>
        </w:trPr>
        <w:tc>
          <w:tcPr>
            <w:tcW w:w="3226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rPr>
                <w:rFonts w:eastAsia="標楷體"/>
                <w:color w:val="000000"/>
              </w:rPr>
            </w:pPr>
          </w:p>
        </w:tc>
        <w:tc>
          <w:tcPr>
            <w:tcW w:w="776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jc w:val="right"/>
              <w:rPr>
                <w:color w:val="000000"/>
              </w:rPr>
            </w:pPr>
          </w:p>
        </w:tc>
        <w:tc>
          <w:tcPr>
            <w:tcW w:w="77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26F73" w:rsidRPr="00C5299F" w:rsidRDefault="00926F73" w:rsidP="00FB2A9C">
            <w:pPr>
              <w:jc w:val="right"/>
              <w:rPr>
                <w:color w:val="000000"/>
              </w:rPr>
            </w:pPr>
          </w:p>
        </w:tc>
        <w:tc>
          <w:tcPr>
            <w:tcW w:w="222" w:type="pct"/>
            <w:tcBorders>
              <w:left w:val="nil"/>
              <w:bottom w:val="single" w:sz="4" w:space="0" w:color="auto"/>
              <w:right w:val="nil"/>
            </w:tcBorders>
          </w:tcPr>
          <w:p w:rsidR="00926F73" w:rsidRPr="00C5299F" w:rsidRDefault="00926F73" w:rsidP="00FB2A9C"/>
        </w:tc>
      </w:tr>
      <w:tr w:rsidR="00926F73" w:rsidRPr="00C5299F" w:rsidTr="00FB2A9C">
        <w:trPr>
          <w:trHeight w:val="285"/>
        </w:trPr>
        <w:tc>
          <w:tcPr>
            <w:tcW w:w="3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rPr>
                <w:rFonts w:eastAsia="標楷體"/>
                <w:color w:val="000000"/>
              </w:rPr>
            </w:pPr>
            <w:r w:rsidRPr="00C5299F">
              <w:rPr>
                <w:rFonts w:eastAsia="標楷體"/>
                <w:color w:val="000000"/>
              </w:rPr>
              <w:t>合計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058AD" w:rsidP="00FB2A9C">
            <w:pPr>
              <w:jc w:val="right"/>
              <w:rPr>
                <w:color w:val="000000"/>
              </w:rPr>
            </w:pPr>
            <w:r>
              <w:rPr>
                <w:rFonts w:eastAsia="標楷體" w:hint="eastAsia"/>
              </w:rPr>
              <w:t>1228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26F73" w:rsidRPr="00C5299F" w:rsidRDefault="00926F73" w:rsidP="00FB2A9C">
            <w:pPr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>100.0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6F73" w:rsidRPr="00C5299F" w:rsidRDefault="00926F73" w:rsidP="00FB2A9C">
            <w:r w:rsidRPr="00C5299F">
              <w:rPr>
                <w:color w:val="000000"/>
                <w:kern w:val="0"/>
              </w:rPr>
              <w:t>%</w:t>
            </w:r>
          </w:p>
        </w:tc>
      </w:tr>
    </w:tbl>
    <w:p w:rsidR="00926F73" w:rsidRPr="00C5299F" w:rsidRDefault="00926F73" w:rsidP="00926F73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無反應包括：不知道、拒答。</w:t>
      </w:r>
    </w:p>
    <w:p w:rsidR="009F610C" w:rsidRPr="00C5299F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8749A1" w:rsidRPr="00C5299F" w:rsidRDefault="008749A1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4F31E6" w:rsidRPr="00C5299F" w:rsidRDefault="00D9559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Q1</w:t>
      </w:r>
      <w:r w:rsidR="004F31E6" w:rsidRPr="00C5299F">
        <w:rPr>
          <w:rFonts w:eastAsia="標楷體"/>
        </w:rPr>
        <w:t>1</w:t>
      </w:r>
      <w:r w:rsidR="00195DCF">
        <w:rPr>
          <w:rFonts w:eastAsia="標楷體" w:hint="eastAsia"/>
        </w:rPr>
        <w:tab/>
      </w:r>
      <w:r w:rsidR="00195DCF" w:rsidRPr="00195DCF">
        <w:rPr>
          <w:rFonts w:eastAsia="標楷體" w:hint="eastAsia"/>
        </w:rPr>
        <w:t>請問您對政治感不感興趣？</w:t>
      </w:r>
      <w:r w:rsidR="004F31E6" w:rsidRPr="00C5299F">
        <w:rPr>
          <w:rFonts w:eastAsia="標楷體"/>
        </w:rPr>
        <w:t>（問卷第</w:t>
      </w:r>
      <w:r w:rsidR="00AD4BC2" w:rsidRPr="00C5299F">
        <w:rPr>
          <w:rFonts w:eastAsia="標楷體"/>
        </w:rPr>
        <w:t>11</w:t>
      </w:r>
      <w:r w:rsidR="004F31E6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26F73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926F73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完全沒興趣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400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32.6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不太有興趣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552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45.0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有點興趣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215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17.5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300779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非常感興趣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300779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802560" w:rsidRDefault="009058AD" w:rsidP="009058AD">
            <w:pPr>
              <w:jc w:val="right"/>
            </w:pPr>
            <w:r w:rsidRPr="00802560">
              <w:t>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802560">
              <w:t>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058AD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26F73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26F73" w:rsidRPr="00C5299F" w:rsidRDefault="00926F73" w:rsidP="00926F73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9F610C" w:rsidRPr="00926F73" w:rsidRDefault="009F610C" w:rsidP="009F610C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926F73" w:rsidRDefault="00926F73" w:rsidP="000E4024">
      <w:pPr>
        <w:widowControl/>
        <w:rPr>
          <w:rFonts w:eastAsia="標楷體"/>
        </w:rPr>
      </w:pPr>
    </w:p>
    <w:p w:rsidR="004F31E6" w:rsidRPr="00C5299F" w:rsidRDefault="004F31E6" w:rsidP="00926F73">
      <w:pPr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2</w:t>
      </w:r>
      <w:r w:rsidR="000E4024">
        <w:rPr>
          <w:rFonts w:eastAsia="標楷體" w:hint="eastAsia"/>
        </w:rPr>
        <w:tab/>
      </w:r>
      <w:r w:rsidR="000E4024" w:rsidRPr="000E4024">
        <w:rPr>
          <w:rFonts w:ascii="標楷體" w:eastAsia="標楷體" w:hAnsi="標楷體" w:hint="eastAsia"/>
          <w:color w:val="000000" w:themeColor="text1"/>
        </w:rPr>
        <w:t>請問您是否曾經向政府、媒體、政黨或民意代表反映意見？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1</w:t>
      </w:r>
      <w:r w:rsidR="00AD4BC2" w:rsidRPr="00C5299F">
        <w:rPr>
          <w:rFonts w:eastAsia="標楷體"/>
        </w:rPr>
        <w:t>2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11F03" w:rsidRDefault="009058AD" w:rsidP="009058AD">
            <w:pPr>
              <w:jc w:val="right"/>
            </w:pPr>
            <w:r w:rsidRPr="00211F03">
              <w:t>236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11F03" w:rsidRDefault="009058AD" w:rsidP="009058AD">
            <w:pPr>
              <w:jc w:val="right"/>
            </w:pPr>
            <w:r w:rsidRPr="00211F03">
              <w:t>19.2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11F03" w:rsidRDefault="009058AD" w:rsidP="009058AD">
            <w:pPr>
              <w:jc w:val="right"/>
            </w:pPr>
            <w:r w:rsidRPr="00211F03">
              <w:t>989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11F03" w:rsidRDefault="009058AD" w:rsidP="009058AD">
            <w:pPr>
              <w:jc w:val="right"/>
            </w:pPr>
            <w:r w:rsidRPr="00211F03">
              <w:t>80.5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11F03" w:rsidRDefault="009058AD" w:rsidP="009058AD">
            <w:pPr>
              <w:jc w:val="right"/>
            </w:pPr>
            <w:r w:rsidRPr="00211F03"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>
              <w:rPr>
                <w:rFonts w:hint="eastAsia"/>
              </w:rPr>
              <w:t>0</w:t>
            </w:r>
            <w:r w:rsidRPr="00211F03">
              <w:t>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0E1BC7" w:rsidRPr="00C5299F" w:rsidRDefault="000E1BC7" w:rsidP="000E1BC7">
      <w:pPr>
        <w:autoSpaceDE w:val="0"/>
        <w:autoSpaceDN w:val="0"/>
        <w:adjustRightInd w:val="0"/>
        <w:spacing w:line="0" w:lineRule="atLeast"/>
        <w:ind w:leftChars="5" w:left="456" w:hangingChars="222" w:hanging="444"/>
        <w:rPr>
          <w:rFonts w:eastAsia="標楷體"/>
          <w:sz w:val="20"/>
        </w:rPr>
      </w:pPr>
    </w:p>
    <w:p w:rsidR="008749A1" w:rsidRPr="00C5299F" w:rsidRDefault="008749A1" w:rsidP="000724F9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3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那您有沒有參加過集會、遊行或陳情抗議等活動呢？</w:t>
      </w:r>
      <w:r w:rsidRPr="00C5299F">
        <w:rPr>
          <w:rFonts w:eastAsia="標楷體"/>
        </w:rPr>
        <w:t>（問卷第</w:t>
      </w:r>
      <w:r w:rsidR="00AD4BC2" w:rsidRPr="00C5299F">
        <w:rPr>
          <w:rFonts w:eastAsia="標楷體"/>
        </w:rPr>
        <w:t>13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926F73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926F73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E2BE6" w:rsidRDefault="009058AD" w:rsidP="009058AD">
            <w:pPr>
              <w:jc w:val="right"/>
            </w:pPr>
            <w:r w:rsidRPr="006E2BE6">
              <w:t>192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E2BE6" w:rsidRDefault="009058AD" w:rsidP="009058AD">
            <w:pPr>
              <w:jc w:val="right"/>
            </w:pPr>
            <w:r w:rsidRPr="006E2BE6">
              <w:t>15.6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E2BE6" w:rsidRDefault="009058AD" w:rsidP="009058AD">
            <w:pPr>
              <w:jc w:val="right"/>
            </w:pPr>
            <w:r w:rsidRPr="006E2BE6">
              <w:t>1035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E2BE6" w:rsidRDefault="009058AD" w:rsidP="009058AD">
            <w:pPr>
              <w:jc w:val="right"/>
            </w:pPr>
            <w:r w:rsidRPr="006E2BE6">
              <w:t>84.3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E2BE6" w:rsidRDefault="009058AD" w:rsidP="009058AD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E2BE6" w:rsidRDefault="009058AD" w:rsidP="009058AD">
            <w:pPr>
              <w:jc w:val="right"/>
            </w:pPr>
            <w:r>
              <w:rPr>
                <w:rFonts w:hint="eastAsia"/>
              </w:rPr>
              <w:t>0</w:t>
            </w:r>
            <w:r w:rsidRPr="006E2BE6">
              <w:t>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0E1BC7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</w:pPr>
            <w:r>
              <w:rPr>
                <w:rFonts w:hint="eastAsia"/>
              </w:rPr>
              <w:t>100.0</w:t>
            </w:r>
            <w:r w:rsidR="009F610C" w:rsidRPr="00C5299F">
              <w:t xml:space="preserve">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1B4A53">
        <w:rPr>
          <w:rFonts w:eastAsia="標楷體" w:hint="eastAsia"/>
          <w:sz w:val="20"/>
        </w:rPr>
        <w:t>很難說</w:t>
      </w:r>
      <w:r w:rsidRPr="00C5299F">
        <w:rPr>
          <w:rFonts w:eastAsia="標楷體"/>
          <w:sz w:val="20"/>
        </w:rPr>
        <w:t>、無意見、不知道、拒答。</w:t>
      </w:r>
    </w:p>
    <w:p w:rsidR="00E2437F" w:rsidRPr="00C5299F" w:rsidRDefault="00E2437F" w:rsidP="00DC011C">
      <w:pPr>
        <w:autoSpaceDE w:val="0"/>
        <w:autoSpaceDN w:val="0"/>
        <w:adjustRightInd w:val="0"/>
        <w:spacing w:line="0" w:lineRule="atLeast"/>
        <w:rPr>
          <w:rFonts w:eastAsia="標楷體"/>
        </w:rPr>
      </w:pPr>
    </w:p>
    <w:p w:rsidR="004F31E6" w:rsidRPr="00C5299F" w:rsidRDefault="004F31E6" w:rsidP="00926F7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4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在過去幾年選舉，有人會去投票，也有人因為各種原因沒去投票。請問您是每次都去、常常去、偶爾去還是從來沒有去投票？</w:t>
      </w:r>
      <w:r w:rsidRPr="00C5299F">
        <w:rPr>
          <w:rFonts w:eastAsia="標楷體"/>
        </w:rPr>
        <w:t>（問卷第</w:t>
      </w:r>
      <w:r w:rsidR="005C689E" w:rsidRPr="00C5299F">
        <w:rPr>
          <w:rFonts w:eastAsia="標楷體"/>
        </w:rPr>
        <w:t>14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0E1BC7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0E1BC7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每次都去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717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58.4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常常去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220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18.0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偶爾去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232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從來沒有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4.0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675F44" w:rsidRDefault="009058AD" w:rsidP="009058AD">
            <w:pPr>
              <w:jc w:val="right"/>
            </w:pPr>
            <w:r w:rsidRPr="00675F44">
              <w:t>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>
              <w:rPr>
                <w:rFonts w:hint="eastAsia"/>
              </w:rPr>
              <w:t>0</w:t>
            </w:r>
            <w:r w:rsidRPr="00675F44">
              <w:t>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 w:rsidR="000E4024">
        <w:rPr>
          <w:rFonts w:eastAsia="標楷體" w:hint="eastAsia"/>
          <w:sz w:val="20"/>
        </w:rPr>
        <w:t>還沒有投票權、</w:t>
      </w:r>
      <w:r w:rsidRPr="00C5299F">
        <w:rPr>
          <w:rFonts w:eastAsia="標楷體"/>
          <w:sz w:val="20"/>
        </w:rPr>
        <w:t>看情形、無意見、不知道、拒答。</w:t>
      </w:r>
    </w:p>
    <w:p w:rsidR="000E4024" w:rsidRPr="00C5299F" w:rsidRDefault="000E4024" w:rsidP="000E4024">
      <w:pPr>
        <w:widowControl/>
        <w:rPr>
          <w:rFonts w:eastAsia="標楷體"/>
        </w:rPr>
      </w:pPr>
    </w:p>
    <w:p w:rsidR="004F31E6" w:rsidRPr="00C5299F" w:rsidRDefault="004F31E6" w:rsidP="00926F7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5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如果政府在決定重大政策之前先召開會議，由一般民眾來討論、提出建議讓政府參考，請問您會不會參加？</w:t>
      </w:r>
      <w:r w:rsidRPr="00C5299F">
        <w:rPr>
          <w:rFonts w:eastAsia="標楷體"/>
        </w:rPr>
        <w:t>（問卷第</w:t>
      </w:r>
      <w:r w:rsidR="005C689E" w:rsidRPr="00C5299F">
        <w:rPr>
          <w:rFonts w:eastAsia="標楷體"/>
        </w:rPr>
        <w:t>15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0E1BC7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0E1BC7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一定會參加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126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10.2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可能會參加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431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35.1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可能不會參加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259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21.1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  <w:kern w:val="0"/>
              </w:rPr>
              <w:t>一定不會參加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364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29.6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D34FDF" w:rsidRDefault="009058AD" w:rsidP="009058AD">
            <w:pPr>
              <w:jc w:val="right"/>
            </w:pPr>
            <w:r w:rsidRPr="00D34FDF">
              <w:t>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D34FDF">
              <w:t>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F610C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8749A1" w:rsidRPr="00C5299F" w:rsidRDefault="008749A1" w:rsidP="000E4024">
      <w:pPr>
        <w:spacing w:line="0" w:lineRule="atLeast"/>
        <w:jc w:val="both"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6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請問您：立法委員的任期是幾年？</w:t>
      </w:r>
      <w:r w:rsidR="005C689E" w:rsidRPr="00C5299F">
        <w:rPr>
          <w:rFonts w:eastAsia="標楷體"/>
        </w:rPr>
        <w:t>（</w:t>
      </w:r>
      <w:r w:rsidRPr="00C5299F">
        <w:rPr>
          <w:rFonts w:eastAsia="標楷體"/>
        </w:rPr>
        <w:t>問卷第</w:t>
      </w:r>
      <w:r w:rsidRPr="00C5299F">
        <w:rPr>
          <w:rFonts w:eastAsia="標楷體"/>
        </w:rPr>
        <w:t>1</w:t>
      </w:r>
      <w:r w:rsidR="00F066FA" w:rsidRPr="00C5299F">
        <w:rPr>
          <w:rFonts w:eastAsia="標楷體"/>
        </w:rPr>
        <w:t>6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26F73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926F73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  <w:r>
              <w:rPr>
                <w:rFonts w:eastAsia="標楷體" w:hint="eastAsia"/>
                <w:kern w:val="0"/>
              </w:rPr>
              <w:t>年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955FE" w:rsidRDefault="009058AD" w:rsidP="009058AD">
            <w:pPr>
              <w:jc w:val="right"/>
            </w:pPr>
            <w:r w:rsidRPr="002955FE">
              <w:t>854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955FE" w:rsidRDefault="009058AD" w:rsidP="009058AD">
            <w:pPr>
              <w:jc w:val="right"/>
            </w:pPr>
            <w:r w:rsidRPr="002955FE">
              <w:t>69.5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錯誤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955FE" w:rsidRDefault="009058AD" w:rsidP="009058AD">
            <w:pPr>
              <w:jc w:val="right"/>
            </w:pPr>
            <w:r w:rsidRPr="002955FE">
              <w:t>112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955FE" w:rsidRDefault="009058AD" w:rsidP="009058AD">
            <w:pPr>
              <w:jc w:val="right"/>
            </w:pPr>
            <w:r w:rsidRPr="002955FE">
              <w:t>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2955FE" w:rsidRDefault="009058AD" w:rsidP="009058AD">
            <w:pPr>
              <w:jc w:val="right"/>
            </w:pPr>
            <w:r w:rsidRPr="002955FE">
              <w:t>262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2955FE">
              <w:t>21.3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26F73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058AD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26F73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26F73" w:rsidRPr="00C5299F" w:rsidRDefault="00926F73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26F73" w:rsidRPr="00C5299F" w:rsidRDefault="00926F73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926F73" w:rsidRPr="00C5299F" w:rsidRDefault="00926F73" w:rsidP="00926F73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無反應包括：不知道、拒答。</w:t>
      </w:r>
    </w:p>
    <w:p w:rsidR="00946EB3" w:rsidRPr="00926F73" w:rsidRDefault="00946EB3" w:rsidP="008749A1">
      <w:pPr>
        <w:autoSpaceDE w:val="0"/>
        <w:autoSpaceDN w:val="0"/>
        <w:adjustRightInd w:val="0"/>
        <w:spacing w:line="0" w:lineRule="atLeast"/>
        <w:rPr>
          <w:rFonts w:eastAsia="標楷體"/>
        </w:rPr>
      </w:pPr>
    </w:p>
    <w:p w:rsidR="008749A1" w:rsidRPr="00C5299F" w:rsidRDefault="008749A1" w:rsidP="008749A1">
      <w:pPr>
        <w:autoSpaceDE w:val="0"/>
        <w:autoSpaceDN w:val="0"/>
        <w:adjustRightInd w:val="0"/>
        <w:spacing w:line="0" w:lineRule="atLeast"/>
        <w:rPr>
          <w:rFonts w:eastAsia="標楷體"/>
        </w:rPr>
      </w:pPr>
    </w:p>
    <w:p w:rsidR="004F31E6" w:rsidRPr="00C5299F" w:rsidRDefault="004F31E6" w:rsidP="00FB538B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7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那在我國，誰或是哪</w:t>
      </w:r>
      <w:proofErr w:type="gramStart"/>
      <w:r w:rsidR="000E4024" w:rsidRPr="000E4024">
        <w:rPr>
          <w:rFonts w:eastAsia="標楷體" w:hint="eastAsia"/>
        </w:rPr>
        <w:t>個</w:t>
      </w:r>
      <w:proofErr w:type="gramEnd"/>
      <w:r w:rsidR="000E4024" w:rsidRPr="000E4024">
        <w:rPr>
          <w:rFonts w:eastAsia="標楷體" w:hint="eastAsia"/>
        </w:rPr>
        <w:t>機關負責解釋憲法？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17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BF5509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BF5509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</w:rPr>
              <w:t>司法院大法官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 w:rsidRPr="00095A6E">
              <w:t>393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 w:rsidRPr="00095A6E">
              <w:t>32.0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錯誤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 w:rsidRPr="00095A6E">
              <w:t>342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 w:rsidRPr="00095A6E">
              <w:t>27.8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</w:rPr>
              <w:t>知道，但忘記名字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 w:rsidRPr="00095A6E"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>
              <w:rPr>
                <w:rFonts w:hint="eastAsia"/>
              </w:rPr>
              <w:t>0</w:t>
            </w:r>
            <w:r w:rsidRPr="00095A6E">
              <w:t>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095A6E" w:rsidRDefault="009058AD" w:rsidP="009058AD">
            <w:pPr>
              <w:jc w:val="right"/>
            </w:pPr>
            <w:r w:rsidRPr="00095A6E">
              <w:t>487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095A6E">
              <w:t>39.6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F610C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058AD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9F610C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F610C" w:rsidRPr="00C5299F" w:rsidRDefault="009F610C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F610C" w:rsidRPr="00C5299F" w:rsidRDefault="009F610C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AF0421" w:rsidRPr="00DC011C" w:rsidRDefault="000E4024" w:rsidP="00DC011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無反應包括：不知道、拒答。</w:t>
      </w:r>
    </w:p>
    <w:p w:rsidR="004F31E6" w:rsidRPr="00C5299F" w:rsidRDefault="004F31E6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 w:rsidR="00D9559F" w:rsidRPr="00C5299F">
        <w:rPr>
          <w:rFonts w:eastAsia="標楷體"/>
        </w:rPr>
        <w:t>1</w:t>
      </w:r>
      <w:r w:rsidRPr="00C5299F">
        <w:rPr>
          <w:rFonts w:eastAsia="標楷體"/>
        </w:rPr>
        <w:t>8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美國總統川普屬於哪一個政黨？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18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AF0421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AF042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</w:rPr>
              <w:t>共和黨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297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24.2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  <w:kern w:val="0"/>
              </w:rPr>
              <w:t>錯誤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182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14.8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E4024">
              <w:rPr>
                <w:rFonts w:eastAsia="標楷體" w:hint="eastAsia"/>
              </w:rPr>
              <w:t>知道，但忘記名字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058AD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058AD" w:rsidRPr="00C5299F" w:rsidRDefault="009058AD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Pr="00C534CD" w:rsidRDefault="009058AD" w:rsidP="009058AD">
            <w:pPr>
              <w:jc w:val="right"/>
            </w:pPr>
            <w:r w:rsidRPr="00C534CD">
              <w:t>713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058AD" w:rsidRDefault="009058AD" w:rsidP="009058AD">
            <w:pPr>
              <w:jc w:val="right"/>
            </w:pPr>
            <w:r w:rsidRPr="00C534CD">
              <w:t>58.1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058AD" w:rsidRPr="00C5299F" w:rsidRDefault="009058A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9058AD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E2437F" w:rsidRPr="00FB538B" w:rsidRDefault="00E2437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0E4024" w:rsidRDefault="000E4024">
      <w:pPr>
        <w:widowControl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19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關於臺灣和大陸的關係，有下面幾種不同的看法：</w:t>
      </w:r>
      <w:r w:rsidR="000E4024" w:rsidRPr="000E4024">
        <w:rPr>
          <w:rFonts w:eastAsia="標楷體" w:hint="eastAsia"/>
        </w:rPr>
        <w:t>1.</w:t>
      </w:r>
      <w:r w:rsidR="000E4024" w:rsidRPr="000E4024">
        <w:rPr>
          <w:rFonts w:eastAsia="標楷體" w:hint="eastAsia"/>
        </w:rPr>
        <w:t>儘快統一</w:t>
      </w:r>
      <w:r w:rsidR="000E4024" w:rsidRPr="000E4024">
        <w:rPr>
          <w:rFonts w:eastAsia="標楷體" w:hint="eastAsia"/>
        </w:rPr>
        <w:t>2.</w:t>
      </w:r>
      <w:r w:rsidR="000E4024" w:rsidRPr="000E4024">
        <w:rPr>
          <w:rFonts w:eastAsia="標楷體" w:hint="eastAsia"/>
        </w:rPr>
        <w:t>儘快宣布獨立</w:t>
      </w:r>
      <w:r w:rsidR="000E4024" w:rsidRPr="000E4024">
        <w:rPr>
          <w:rFonts w:eastAsia="標楷體" w:hint="eastAsia"/>
        </w:rPr>
        <w:t>3.</w:t>
      </w:r>
      <w:r w:rsidR="000E4024" w:rsidRPr="000E4024">
        <w:rPr>
          <w:rFonts w:eastAsia="標楷體" w:hint="eastAsia"/>
        </w:rPr>
        <w:t>維持現狀，以後走向統一</w:t>
      </w:r>
      <w:r w:rsidR="000E4024" w:rsidRPr="000E4024">
        <w:rPr>
          <w:rFonts w:eastAsia="標楷體" w:hint="eastAsia"/>
        </w:rPr>
        <w:t>4.</w:t>
      </w:r>
      <w:r w:rsidR="000E4024" w:rsidRPr="000E4024">
        <w:rPr>
          <w:rFonts w:eastAsia="標楷體" w:hint="eastAsia"/>
        </w:rPr>
        <w:t>維持現狀，以後走向獨立</w:t>
      </w:r>
      <w:r w:rsidR="000E4024" w:rsidRPr="000E4024">
        <w:rPr>
          <w:rFonts w:eastAsia="標楷體" w:hint="eastAsia"/>
        </w:rPr>
        <w:t>5.</w:t>
      </w:r>
      <w:r w:rsidR="000E4024" w:rsidRPr="000E4024">
        <w:rPr>
          <w:rFonts w:eastAsia="標楷體" w:hint="eastAsia"/>
        </w:rPr>
        <w:t>維持現狀，看情形再決定獨立或統一</w:t>
      </w:r>
      <w:r w:rsidR="000E4024" w:rsidRPr="000E4024">
        <w:rPr>
          <w:rFonts w:eastAsia="標楷體" w:hint="eastAsia"/>
        </w:rPr>
        <w:t>6.</w:t>
      </w:r>
      <w:r w:rsidR="000E4024" w:rsidRPr="000E4024">
        <w:rPr>
          <w:rFonts w:eastAsia="標楷體" w:hint="eastAsia"/>
        </w:rPr>
        <w:t>永遠維持現狀。請問您比較偏向哪一種？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19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C5299F" w:rsidTr="00BF5509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C5299F" w:rsidTr="00BF5509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C5299F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91B0E" w:rsidRPr="00C5299F" w:rsidTr="001B143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儘快統一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B20B1" w:rsidRDefault="00991B0E" w:rsidP="00991B0E">
            <w:pPr>
              <w:jc w:val="right"/>
            </w:pPr>
            <w:r w:rsidRPr="00AB20B1"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B20B1" w:rsidRDefault="00991B0E" w:rsidP="00991B0E">
            <w:pPr>
              <w:jc w:val="right"/>
            </w:pPr>
            <w:r w:rsidRPr="00AB20B1">
              <w:t>2.0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B32211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維持現狀，以後走向統一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F5A2A" w:rsidRDefault="00991B0E" w:rsidP="00991B0E">
            <w:pPr>
              <w:jc w:val="right"/>
            </w:pPr>
            <w:r w:rsidRPr="00CF5A2A">
              <w:t>178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F5A2A" w:rsidRDefault="00991B0E" w:rsidP="00991B0E">
            <w:pPr>
              <w:jc w:val="right"/>
            </w:pPr>
            <w:r w:rsidRPr="00CF5A2A">
              <w:t>14.5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903BD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維持現狀，看情形再決定獨立或統一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399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32.5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903BD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永遠維持現狀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301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24.5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903BD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維持現狀，以後走向獨立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171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13.9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%</w:t>
            </w:r>
          </w:p>
        </w:tc>
      </w:tr>
      <w:tr w:rsidR="00991B0E" w:rsidRPr="00C5299F" w:rsidTr="00903BD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儘快獨立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2.2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%</w:t>
            </w:r>
          </w:p>
        </w:tc>
      </w:tr>
      <w:tr w:rsidR="00991B0E" w:rsidRPr="00C5299F" w:rsidTr="00903BD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0E4024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C5299F">
              <w:rPr>
                <w:rFonts w:eastAsia="標楷體"/>
                <w:color w:val="000000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129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0951C3" w:rsidRDefault="00991B0E" w:rsidP="00991B0E">
            <w:pPr>
              <w:jc w:val="right"/>
            </w:pPr>
            <w:r w:rsidRPr="000951C3">
              <w:t>10.5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0E1BC7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%</w:t>
            </w:r>
          </w:p>
        </w:tc>
      </w:tr>
      <w:tr w:rsidR="00FB538B" w:rsidRPr="00C5299F" w:rsidTr="009F610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9F610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991B0E" w:rsidP="009F610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9F610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9F610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0E4024" w:rsidRPr="00C5299F" w:rsidRDefault="009F610C" w:rsidP="009F610C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146531" w:rsidRDefault="00146531">
      <w:pPr>
        <w:widowControl/>
        <w:rPr>
          <w:rFonts w:eastAsia="標楷體"/>
        </w:rPr>
      </w:pPr>
    </w:p>
    <w:p w:rsidR="000E4024" w:rsidRDefault="000E4024">
      <w:pPr>
        <w:widowControl/>
        <w:rPr>
          <w:rFonts w:eastAsia="標楷體"/>
        </w:rPr>
      </w:pPr>
    </w:p>
    <w:p w:rsidR="004F31E6" w:rsidRPr="00C5299F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D9559F" w:rsidRPr="00C5299F">
        <w:rPr>
          <w:rFonts w:eastAsia="標楷體"/>
        </w:rPr>
        <w:t>20</w:t>
      </w:r>
      <w:r w:rsidR="000E4024">
        <w:rPr>
          <w:rFonts w:eastAsia="標楷體" w:hint="eastAsia"/>
        </w:rPr>
        <w:tab/>
      </w:r>
      <w:r w:rsidR="000E4024" w:rsidRPr="000E4024">
        <w:rPr>
          <w:rFonts w:eastAsia="標楷體" w:hint="eastAsia"/>
        </w:rPr>
        <w:t>我們社會上，有人說自己是「臺灣人」，也有人說自己是「中國人」，也</w:t>
      </w:r>
      <w:proofErr w:type="gramStart"/>
      <w:r w:rsidR="000E4024" w:rsidRPr="000E4024">
        <w:rPr>
          <w:rFonts w:eastAsia="標楷體" w:hint="eastAsia"/>
        </w:rPr>
        <w:t>有人說都是</w:t>
      </w:r>
      <w:proofErr w:type="gramEnd"/>
      <w:r w:rsidR="000E4024" w:rsidRPr="000E4024">
        <w:rPr>
          <w:rFonts w:eastAsia="標楷體" w:hint="eastAsia"/>
        </w:rPr>
        <w:t>。請問您認為自己是「臺灣人」、「中國人」，或者都是？</w:t>
      </w:r>
      <w:r w:rsidRPr="00C5299F">
        <w:rPr>
          <w:rFonts w:eastAsia="標楷體"/>
        </w:rPr>
        <w:t>（問卷第</w:t>
      </w:r>
      <w:r w:rsidR="00BF5509" w:rsidRPr="00C5299F">
        <w:rPr>
          <w:rFonts w:eastAsia="標楷體"/>
        </w:rPr>
        <w:t>20</w:t>
      </w:r>
      <w:r w:rsidR="00FB538B">
        <w:rPr>
          <w:rFonts w:eastAsia="標楷體" w:hint="eastAsia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46224" w:rsidRPr="00C5299F" w:rsidTr="00896DF9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臺灣人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603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49.1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896DF9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都是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505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41.2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896DF9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中國人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4.1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896DF9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0" w:lineRule="atLeast"/>
              <w:rPr>
                <w:rFonts w:eastAsia="標楷體"/>
              </w:rPr>
            </w:pPr>
            <w:r w:rsidRPr="00C5299F">
              <w:rPr>
                <w:rFonts w:eastAsia="標楷體"/>
              </w:rPr>
              <w:t>無反應</w:t>
            </w:r>
            <w:r w:rsidRPr="00C5299F">
              <w:rPr>
                <w:rFonts w:eastAsia="標楷體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473C3E" w:rsidRDefault="00D46224" w:rsidP="00D46224">
            <w:pPr>
              <w:jc w:val="right"/>
            </w:pPr>
            <w:r w:rsidRPr="00473C3E">
              <w:t>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D46224" w:rsidP="00D46224">
            <w:pPr>
              <w:jc w:val="right"/>
            </w:pPr>
            <w:r w:rsidRPr="00473C3E">
              <w:t>5.7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D46224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232FD5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456" w:hangingChars="222" w:hanging="444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3A4939" w:rsidRDefault="003A4939" w:rsidP="00C76A67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0E4024" w:rsidRPr="00C5299F" w:rsidRDefault="000E4024" w:rsidP="000E4024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Q2</w:t>
      </w:r>
      <w:r>
        <w:rPr>
          <w:rFonts w:eastAsia="標楷體" w:hint="eastAsia"/>
        </w:rPr>
        <w:t>1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政黨認同（問卷第</w:t>
      </w:r>
      <w:r w:rsidRPr="00C5299F">
        <w:t>2</w:t>
      </w:r>
      <w:r>
        <w:rPr>
          <w:rFonts w:hint="eastAsia"/>
        </w:rPr>
        <w:t>1</w:t>
      </w:r>
      <w:r w:rsidRPr="00C5299F">
        <w:t>、</w:t>
      </w:r>
      <w:r w:rsidRPr="00C5299F">
        <w:t>2</w:t>
      </w:r>
      <w:r>
        <w:rPr>
          <w:rFonts w:hint="eastAsia"/>
        </w:rPr>
        <w:t>2</w:t>
      </w:r>
      <w:r w:rsidRPr="00C5299F">
        <w:t>a</w:t>
      </w:r>
      <w:r w:rsidRPr="00C5299F">
        <w:t>、</w:t>
      </w:r>
      <w:r w:rsidRPr="00C5299F">
        <w:t>2</w:t>
      </w:r>
      <w:r>
        <w:rPr>
          <w:rFonts w:hint="eastAsia"/>
        </w:rPr>
        <w:t>2</w:t>
      </w:r>
      <w:r w:rsidRPr="00C5299F"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0E4024" w:rsidRPr="00C5299F" w:rsidTr="000E4024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0E4024" w:rsidRPr="00C5299F" w:rsidTr="000E4024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294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24.0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228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18.6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Pr="00320312">
              <w:t>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Pr="00320312">
              <w:t>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46224">
              <w:rPr>
                <w:rFonts w:eastAsia="標楷體" w:hint="eastAsia"/>
                <w:kern w:val="0"/>
              </w:rPr>
              <w:t>臺灣團結聯盟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Pr="00320312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時代力量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中立及看情形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605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49.3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513B9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無反應及其他政黨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320312" w:rsidRDefault="00793017" w:rsidP="00793017">
            <w:pPr>
              <w:jc w:val="right"/>
            </w:pPr>
            <w:r w:rsidRPr="00320312">
              <w:t>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Default="00793017" w:rsidP="00793017">
            <w:pPr>
              <w:jc w:val="right"/>
            </w:pPr>
            <w:r w:rsidRPr="00320312">
              <w:t>4.7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0E4024" w:rsidRPr="00C5299F" w:rsidTr="000E4024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E4024" w:rsidRPr="00C5299F" w:rsidTr="000E4024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D46224" w:rsidP="000E4024">
            <w:pPr>
              <w:spacing w:line="0" w:lineRule="atLeast"/>
              <w:jc w:val="right"/>
            </w:pPr>
            <w:r>
              <w:rPr>
                <w:rFonts w:eastAsia="標楷體" w:hint="eastAsia"/>
              </w:rPr>
              <w:t>1228</w:t>
            </w:r>
            <w:r w:rsidR="000E4024" w:rsidRPr="00C5299F"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3A4939" w:rsidRDefault="003A4939" w:rsidP="00C76A67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0E4024" w:rsidRDefault="000E4024">
      <w:pPr>
        <w:widowControl/>
        <w:rPr>
          <w:rFonts w:eastAsia="標楷體"/>
        </w:rPr>
      </w:pPr>
    </w:p>
    <w:p w:rsidR="000E4024" w:rsidRPr="00C5299F" w:rsidRDefault="000E4024" w:rsidP="000E4024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Q2</w:t>
      </w:r>
      <w:r>
        <w:rPr>
          <w:rFonts w:eastAsia="標楷體" w:hint="eastAsia"/>
        </w:rPr>
        <w:t>2</w:t>
      </w:r>
      <w:r w:rsidR="00C246D1">
        <w:rPr>
          <w:rFonts w:eastAsia="標楷體" w:hint="eastAsia"/>
        </w:rPr>
        <w:tab/>
      </w:r>
      <w:r w:rsidRPr="00C5299F">
        <w:rPr>
          <w:rFonts w:eastAsia="標楷體"/>
        </w:rPr>
        <w:t>政黨支持（問卷第</w:t>
      </w:r>
      <w:r w:rsidRPr="00C5299F">
        <w:t>2</w:t>
      </w:r>
      <w:r>
        <w:rPr>
          <w:rFonts w:hint="eastAsia"/>
        </w:rPr>
        <w:t>1</w:t>
      </w:r>
      <w:r w:rsidRPr="00C5299F">
        <w:t>、</w:t>
      </w:r>
      <w:r w:rsidRPr="00C5299F">
        <w:t>2</w:t>
      </w:r>
      <w:r>
        <w:rPr>
          <w:rFonts w:hint="eastAsia"/>
        </w:rPr>
        <w:t>2</w:t>
      </w:r>
      <w:r w:rsidRPr="00C5299F">
        <w:t>a</w:t>
      </w:r>
      <w:r w:rsidRPr="00C5299F">
        <w:t>、</w:t>
      </w:r>
      <w:r w:rsidRPr="00C5299F">
        <w:t>2</w:t>
      </w:r>
      <w:r>
        <w:rPr>
          <w:rFonts w:hint="eastAsia"/>
        </w:rPr>
        <w:t>2</w:t>
      </w:r>
      <w:r w:rsidRPr="00C5299F">
        <w:t>b</w:t>
      </w:r>
      <w:r w:rsidRPr="00C5299F">
        <w:rPr>
          <w:rFonts w:eastAsia="標楷體"/>
        </w:rPr>
        <w:t>題）</w:t>
      </w:r>
    </w:p>
    <w:tbl>
      <w:tblPr>
        <w:tblW w:w="5023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0"/>
        <w:gridCol w:w="969"/>
        <w:gridCol w:w="1319"/>
        <w:gridCol w:w="318"/>
      </w:tblGrid>
      <w:tr w:rsidR="000E4024" w:rsidRPr="00C5299F" w:rsidTr="000E4024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0E4024" w:rsidRPr="00C5299F" w:rsidTr="000E4024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46224" w:rsidRPr="00C5299F" w:rsidTr="00A24AC0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6E4C13" w:rsidRDefault="00D46224" w:rsidP="00793017">
            <w:pPr>
              <w:jc w:val="right"/>
            </w:pPr>
            <w:r w:rsidRPr="006E4C13">
              <w:t>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6E4C13" w:rsidRDefault="00D46224" w:rsidP="00793017">
            <w:pPr>
              <w:jc w:val="right"/>
            </w:pPr>
            <w:r w:rsidRPr="006E4C13">
              <w:t>5.4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A24AC0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6E4C13" w:rsidRDefault="00D46224" w:rsidP="00793017">
            <w:pPr>
              <w:jc w:val="right"/>
            </w:pPr>
            <w:r w:rsidRPr="006E4C13">
              <w:t>159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6E4C13" w:rsidRDefault="00D46224" w:rsidP="00793017">
            <w:pPr>
              <w:jc w:val="right"/>
            </w:pPr>
            <w:r w:rsidRPr="006E4C13">
              <w:t>13.0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A24AC0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偏國民黨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6E4C13" w:rsidRDefault="00D46224" w:rsidP="00793017">
            <w:pPr>
              <w:jc w:val="right"/>
            </w:pPr>
            <w:r w:rsidRPr="006E4C13">
              <w:t>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D46224" w:rsidP="00793017">
            <w:pPr>
              <w:jc w:val="right"/>
            </w:pPr>
            <w:r w:rsidRPr="006E4C13">
              <w:t>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6D6184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E54B65" w:rsidRDefault="00D46224" w:rsidP="00793017">
            <w:pPr>
              <w:jc w:val="right"/>
            </w:pPr>
            <w:r w:rsidRPr="00E54B65"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E54B65" w:rsidRDefault="00D46224" w:rsidP="00793017">
            <w:pPr>
              <w:jc w:val="right"/>
            </w:pPr>
            <w:r w:rsidRPr="00E54B65">
              <w:t>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6D6184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E54B65" w:rsidRDefault="00D46224" w:rsidP="00793017">
            <w:pPr>
              <w:jc w:val="right"/>
            </w:pPr>
            <w:r w:rsidRPr="00E54B65">
              <w:t>156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E54B65" w:rsidRDefault="00D46224" w:rsidP="00793017">
            <w:pPr>
              <w:jc w:val="right"/>
            </w:pPr>
            <w:r w:rsidRPr="00E54B65">
              <w:t>12.7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6D6184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偏民進黨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E54B65" w:rsidRDefault="00D46224" w:rsidP="00793017">
            <w:pPr>
              <w:jc w:val="right"/>
            </w:pPr>
            <w:r w:rsidRPr="00E54B65"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D46224" w:rsidP="00793017">
            <w:pPr>
              <w:jc w:val="right"/>
            </w:pPr>
            <w:r w:rsidRPr="00E54B65">
              <w:t>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487ABD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91A77" w:rsidRDefault="00D46224" w:rsidP="00793017">
            <w:pPr>
              <w:jc w:val="right"/>
            </w:pPr>
            <w:r w:rsidRPr="00791A77"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91A77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="00D46224" w:rsidRPr="00791A77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487ABD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91A77" w:rsidRDefault="00D46224" w:rsidP="00793017">
            <w:pPr>
              <w:jc w:val="right"/>
            </w:pPr>
            <w:r w:rsidRPr="00791A77"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91A77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="00D46224" w:rsidRPr="00791A77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487ABD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D46224">
              <w:rPr>
                <w:rFonts w:eastAsia="標楷體" w:hint="eastAsia"/>
              </w:rPr>
              <w:t>偏新黨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91A77" w:rsidRDefault="00D46224" w:rsidP="00793017">
            <w:pPr>
              <w:jc w:val="right"/>
            </w:pPr>
            <w:r w:rsidRPr="00791A77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="00D46224" w:rsidRPr="00791A77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487ABD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非常支持親民黨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50183" w:rsidRDefault="00D46224" w:rsidP="00793017">
            <w:pPr>
              <w:jc w:val="right"/>
            </w:pPr>
            <w:r w:rsidRPr="00B50183"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50183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="00D46224" w:rsidRPr="00B50183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911F4E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C5299F" w:rsidRDefault="00D46224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普通支持親民黨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50183" w:rsidRDefault="00D46224" w:rsidP="00793017">
            <w:pPr>
              <w:jc w:val="right"/>
            </w:pPr>
            <w:r w:rsidRPr="00B50183"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="00D46224" w:rsidRPr="00B50183">
              <w:t>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911F4E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5299F" w:rsidRDefault="00793017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>
              <w:rPr>
                <w:rFonts w:eastAsia="標楷體" w:hint="eastAsia"/>
              </w:rPr>
              <w:t>普通支持</w:t>
            </w:r>
            <w:proofErr w:type="gramStart"/>
            <w:r>
              <w:rPr>
                <w:rFonts w:eastAsia="標楷體" w:hint="eastAsia"/>
              </w:rPr>
              <w:t>臺</w:t>
            </w:r>
            <w:proofErr w:type="gramEnd"/>
            <w:r>
              <w:rPr>
                <w:rFonts w:eastAsia="標楷體" w:hint="eastAsia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A23D6D" w:rsidRDefault="00793017" w:rsidP="00793017">
            <w:pPr>
              <w:jc w:val="right"/>
            </w:pPr>
            <w:r w:rsidRPr="00A23D6D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Pr="00A23D6D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5F7279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</w:tcPr>
          <w:p w:rsidR="00793017" w:rsidRPr="00C5299F" w:rsidRDefault="00793017" w:rsidP="000E4024">
            <w:pPr>
              <w:spacing w:line="320" w:lineRule="atLeast"/>
              <w:ind w:left="60" w:right="60"/>
              <w:rPr>
                <w:rFonts w:eastAsia="標楷體"/>
              </w:rPr>
            </w:pPr>
            <w:r w:rsidRPr="00C5299F">
              <w:rPr>
                <w:rFonts w:eastAsia="標楷體"/>
              </w:rPr>
              <w:t>中立無反應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</w:tcPr>
          <w:p w:rsidR="00793017" w:rsidRPr="009734B5" w:rsidRDefault="00793017" w:rsidP="00793017">
            <w:pPr>
              <w:jc w:val="right"/>
            </w:pPr>
            <w:r w:rsidRPr="009734B5">
              <w:t>691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</w:tcPr>
          <w:p w:rsidR="00793017" w:rsidRDefault="00793017" w:rsidP="00793017">
            <w:pPr>
              <w:jc w:val="right"/>
            </w:pPr>
            <w:r w:rsidRPr="009734B5">
              <w:t>56.3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793017" w:rsidRPr="00C5299F" w:rsidRDefault="00793017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0E4024" w:rsidRPr="00C5299F" w:rsidTr="000E4024">
        <w:trPr>
          <w:trHeight w:val="293"/>
        </w:trPr>
        <w:tc>
          <w:tcPr>
            <w:tcW w:w="352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  <w:tc>
          <w:tcPr>
            <w:tcW w:w="54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E4024" w:rsidRPr="00C5299F" w:rsidTr="000E4024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793017" w:rsidP="000E4024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0E4024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4024" w:rsidRPr="00C5299F" w:rsidRDefault="000E4024" w:rsidP="000E4024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E4024" w:rsidRPr="00C5299F" w:rsidRDefault="000E4024" w:rsidP="000E4024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272720" w:rsidRDefault="00272720" w:rsidP="00FB538B">
      <w:pPr>
        <w:spacing w:line="0" w:lineRule="atLeast"/>
        <w:rPr>
          <w:rFonts w:eastAsia="標楷體"/>
        </w:rPr>
      </w:pPr>
    </w:p>
    <w:p w:rsidR="00C246D1" w:rsidRPr="00C5299F" w:rsidRDefault="00C246D1" w:rsidP="00FB538B">
      <w:pPr>
        <w:spacing w:line="0" w:lineRule="atLeast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7514AB" w:rsidRPr="006C4CD5" w:rsidRDefault="007514AB" w:rsidP="007514AB">
      <w:pPr>
        <w:spacing w:line="0" w:lineRule="atLeast"/>
        <w:rPr>
          <w:rFonts w:eastAsia="標楷體"/>
        </w:rPr>
      </w:pPr>
      <w:r>
        <w:rPr>
          <w:rFonts w:eastAsia="標楷體"/>
        </w:rPr>
        <w:lastRenderedPageBreak/>
        <w:t>Q</w:t>
      </w:r>
      <w:r w:rsidR="00C246D1">
        <w:rPr>
          <w:rFonts w:eastAsia="標楷體" w:hint="eastAsia"/>
        </w:rPr>
        <w:t>23</w:t>
      </w:r>
      <w:r w:rsidR="00C246D1">
        <w:rPr>
          <w:rFonts w:eastAsia="標楷體" w:hint="eastAsia"/>
        </w:rPr>
        <w:tab/>
      </w:r>
      <w:r w:rsidRPr="006C4CD5">
        <w:rPr>
          <w:rFonts w:eastAsia="標楷體"/>
        </w:rPr>
        <w:t>年齡</w:t>
      </w:r>
      <w:r w:rsidRPr="00F54E46">
        <w:rPr>
          <w:rFonts w:eastAsia="標楷體"/>
        </w:rPr>
        <w:t>（問卷第</w:t>
      </w:r>
      <w:r w:rsidR="00C246D1">
        <w:rPr>
          <w:rFonts w:eastAsia="標楷體" w:hint="eastAsia"/>
        </w:rPr>
        <w:t>22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7514AB" w:rsidRPr="006C4CD5" w:rsidTr="00FB2A9C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514AB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46224" w:rsidRPr="006C4CD5" w:rsidTr="0022342A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20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29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16.6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22342A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30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39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19.7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22342A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40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49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18.9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22342A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50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59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18.7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22342A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60</w:t>
            </w:r>
            <w:r w:rsidRPr="006C4CD5">
              <w:rPr>
                <w:rFonts w:eastAsia="標楷體"/>
                <w:kern w:val="0"/>
              </w:rPr>
              <w:t>歲及以上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24.1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22342A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AF1AF3" w:rsidRDefault="00D46224" w:rsidP="00D46224">
            <w:pPr>
              <w:jc w:val="right"/>
            </w:pPr>
            <w:r w:rsidRPr="00AF1AF3"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D46224" w:rsidP="00D46224">
            <w:pPr>
              <w:jc w:val="right"/>
            </w:pPr>
            <w:r w:rsidRPr="00AF1AF3">
              <w:t>2.0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514AB" w:rsidRPr="006C4CD5" w:rsidTr="00FB2A9C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FB2B3B" w:rsidRDefault="007514AB" w:rsidP="00FB2A9C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FB2B3B" w:rsidRDefault="007514AB" w:rsidP="00FB2A9C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514AB" w:rsidRPr="006C4CD5" w:rsidTr="00FB2A9C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D46224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7514AB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7514AB" w:rsidRDefault="007514AB" w:rsidP="007514AB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72720" w:rsidRDefault="00272720" w:rsidP="007514AB">
      <w:pPr>
        <w:spacing w:line="0" w:lineRule="atLeast"/>
        <w:rPr>
          <w:rFonts w:eastAsia="標楷體"/>
          <w:sz w:val="20"/>
        </w:rPr>
      </w:pPr>
    </w:p>
    <w:p w:rsidR="00C246D1" w:rsidRDefault="00C246D1">
      <w:pPr>
        <w:widowControl/>
        <w:rPr>
          <w:rFonts w:eastAsia="標楷體"/>
        </w:rPr>
      </w:pPr>
    </w:p>
    <w:p w:rsidR="007514AB" w:rsidRPr="006C4CD5" w:rsidRDefault="007514AB" w:rsidP="007514AB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C246D1">
        <w:rPr>
          <w:rFonts w:eastAsia="標楷體" w:hint="eastAsia"/>
        </w:rPr>
        <w:t>24</w:t>
      </w:r>
      <w:r w:rsidR="00C246D1">
        <w:rPr>
          <w:rFonts w:eastAsia="標楷體" w:hint="eastAsia"/>
        </w:rPr>
        <w:tab/>
      </w:r>
      <w:r w:rsidRPr="006C4CD5">
        <w:rPr>
          <w:rFonts w:eastAsia="標楷體"/>
        </w:rPr>
        <w:t>教育程度</w:t>
      </w:r>
      <w:r w:rsidRPr="00F54E46">
        <w:rPr>
          <w:rFonts w:eastAsia="標楷體"/>
        </w:rPr>
        <w:t>（問卷第</w:t>
      </w:r>
      <w:r w:rsidR="00C246D1">
        <w:rPr>
          <w:rFonts w:eastAsia="標楷體" w:hint="eastAsia"/>
        </w:rPr>
        <w:t>23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514AB" w:rsidRPr="006C4CD5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514AB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46224" w:rsidRPr="006C4CD5" w:rsidTr="00D8565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171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14.0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D8565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153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12.5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D8565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272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22.1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D8565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221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18.0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D8565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406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33.1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46224" w:rsidRPr="006C4CD5" w:rsidTr="00D8565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BC2632" w:rsidRDefault="00D46224" w:rsidP="00D46224">
            <w:pPr>
              <w:jc w:val="right"/>
            </w:pPr>
            <w:r w:rsidRPr="00BC2632"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D46224" w:rsidP="00D46224">
            <w:pPr>
              <w:jc w:val="right"/>
            </w:pPr>
            <w:r>
              <w:rPr>
                <w:rFonts w:hint="eastAsia"/>
              </w:rPr>
              <w:t>0</w:t>
            </w:r>
            <w:r w:rsidRPr="00BC2632">
              <w:t>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6C4CD5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514AB" w:rsidRPr="006C4CD5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514AB" w:rsidRPr="006C4CD5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D46224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7514AB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514AB" w:rsidRPr="006C4CD5" w:rsidRDefault="007514AB" w:rsidP="00FB2A9C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514AB" w:rsidRPr="006C4CD5" w:rsidRDefault="007514A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7514AB" w:rsidRPr="006C4CD5" w:rsidRDefault="007514AB" w:rsidP="007514AB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72720" w:rsidRDefault="00272720">
      <w:pPr>
        <w:widowControl/>
        <w:rPr>
          <w:rFonts w:eastAsia="標楷體"/>
        </w:rPr>
      </w:pPr>
    </w:p>
    <w:p w:rsidR="00F21C82" w:rsidRDefault="00F21C82">
      <w:pPr>
        <w:widowControl/>
        <w:rPr>
          <w:rFonts w:eastAsia="標楷體"/>
        </w:rPr>
      </w:pPr>
    </w:p>
    <w:p w:rsidR="00C246D1" w:rsidRPr="00B43110" w:rsidRDefault="00C246D1" w:rsidP="00B43110">
      <w:pPr>
        <w:autoSpaceDE w:val="0"/>
        <w:autoSpaceDN w:val="0"/>
        <w:adjustRightInd w:val="0"/>
        <w:spacing w:line="0" w:lineRule="atLeast"/>
        <w:ind w:leftChars="-6" w:left="447" w:hangingChars="192" w:hanging="461"/>
        <w:rPr>
          <w:rFonts w:eastAsia="標楷體"/>
          <w:sz w:val="22"/>
        </w:rPr>
      </w:pPr>
      <w:r>
        <w:rPr>
          <w:rFonts w:eastAsia="標楷體"/>
        </w:rPr>
        <w:t>Q</w:t>
      </w:r>
      <w:r>
        <w:rPr>
          <w:rFonts w:eastAsia="標楷體" w:hint="eastAsia"/>
        </w:rPr>
        <w:t>25</w:t>
      </w:r>
      <w:r>
        <w:rPr>
          <w:rFonts w:eastAsia="標楷體" w:hint="eastAsia"/>
        </w:rPr>
        <w:tab/>
      </w:r>
      <w:r w:rsidRPr="00C246D1">
        <w:rPr>
          <w:rFonts w:eastAsia="標楷體" w:hint="eastAsia"/>
        </w:rPr>
        <w:t>請問您念的國中是公立還是私立？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</w:t>
      </w:r>
      <w:r w:rsidR="00F21C82">
        <w:rPr>
          <w:rFonts w:eastAsia="標楷體" w:hint="eastAsia"/>
        </w:rPr>
        <w:t>4</w:t>
      </w:r>
      <w:r w:rsidRPr="00F54E46">
        <w:rPr>
          <w:rFonts w:eastAsia="標楷體"/>
        </w:rPr>
        <w:t>題）</w:t>
      </w:r>
      <w:r w:rsidR="00B43110" w:rsidRPr="009058AD">
        <w:rPr>
          <w:rFonts w:eastAsia="標楷體" w:hint="eastAsia"/>
          <w:sz w:val="22"/>
        </w:rPr>
        <w:t>回答</w:t>
      </w:r>
      <w:r w:rsidR="00B43110">
        <w:rPr>
          <w:rFonts w:eastAsia="標楷體" w:hint="eastAsia"/>
          <w:sz w:val="22"/>
        </w:rPr>
        <w:t>「</w:t>
      </w:r>
      <w:r w:rsidR="00B43110" w:rsidRPr="00B43110">
        <w:rPr>
          <w:rFonts w:eastAsia="標楷體" w:hint="eastAsia"/>
          <w:sz w:val="22"/>
        </w:rPr>
        <w:t>公立學校」</w:t>
      </w:r>
      <w:proofErr w:type="gramStart"/>
      <w:r w:rsidR="00B43110" w:rsidRPr="009058AD">
        <w:rPr>
          <w:rFonts w:eastAsia="標楷體" w:hint="eastAsia"/>
          <w:kern w:val="0"/>
          <w:sz w:val="22"/>
        </w:rPr>
        <w:t>續問第</w:t>
      </w:r>
      <w:r w:rsidR="00B43110">
        <w:rPr>
          <w:rFonts w:eastAsia="標楷體" w:hint="eastAsia"/>
          <w:kern w:val="0"/>
          <w:sz w:val="22"/>
        </w:rPr>
        <w:t>26</w:t>
      </w:r>
      <w:proofErr w:type="gramEnd"/>
      <w:r w:rsidR="00B43110" w:rsidRPr="009058AD">
        <w:rPr>
          <w:rFonts w:eastAsia="標楷體" w:hint="eastAsia"/>
          <w:kern w:val="0"/>
          <w:sz w:val="22"/>
        </w:rPr>
        <w:t>題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C246D1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C246D1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公立學校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F14E2D" w:rsidRDefault="00B43110" w:rsidP="00B43110">
            <w:pPr>
              <w:jc w:val="right"/>
            </w:pPr>
            <w:r w:rsidRPr="00F14E2D">
              <w:t>918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560A59" w:rsidRDefault="00B43110" w:rsidP="00B43110">
            <w:pPr>
              <w:jc w:val="right"/>
            </w:pPr>
            <w:r w:rsidRPr="00560A59">
              <w:t>87.3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私立學校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F14E2D" w:rsidRDefault="00B43110" w:rsidP="00B43110">
            <w:pPr>
              <w:jc w:val="right"/>
            </w:pPr>
            <w:r w:rsidRPr="00F14E2D">
              <w:t>121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560A59" w:rsidRDefault="00B43110" w:rsidP="00B43110">
            <w:pPr>
              <w:jc w:val="right"/>
            </w:pPr>
            <w:r w:rsidRPr="00560A59">
              <w:t>11.5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在中國就讀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F14E2D" w:rsidRDefault="00B43110" w:rsidP="00B43110">
            <w:pPr>
              <w:jc w:val="right"/>
            </w:pPr>
            <w:r w:rsidRPr="00F14E2D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560A59" w:rsidRDefault="00B43110" w:rsidP="00B43110">
            <w:pPr>
              <w:jc w:val="right"/>
            </w:pPr>
            <w:r>
              <w:rPr>
                <w:rFonts w:hint="eastAsia"/>
              </w:rPr>
              <w:t>0</w:t>
            </w:r>
            <w:r w:rsidRPr="00560A59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F14E2D" w:rsidRDefault="00B43110" w:rsidP="00B43110">
            <w:pPr>
              <w:jc w:val="right"/>
            </w:pPr>
            <w:r w:rsidRPr="00F14E2D"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Default="00B43110" w:rsidP="00B43110">
            <w:pPr>
              <w:jc w:val="right"/>
            </w:pPr>
            <w:r w:rsidRPr="00560A59">
              <w:t>1.1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C246D1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246D1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46D1" w:rsidRPr="006C4CD5" w:rsidRDefault="00B43110" w:rsidP="002F7E96">
            <w:pPr>
              <w:spacing w:line="0" w:lineRule="atLeast"/>
              <w:jc w:val="right"/>
              <w:rPr>
                <w:color w:val="FF0000"/>
              </w:rPr>
            </w:pPr>
            <w:r w:rsidRPr="00B43110">
              <w:rPr>
                <w:rFonts w:eastAsia="標楷體"/>
              </w:rPr>
              <w:t>1052</w:t>
            </w:r>
            <w:r w:rsidR="00C246D1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46D1" w:rsidRPr="006C4CD5" w:rsidRDefault="00C246D1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246D1" w:rsidRPr="006C4CD5" w:rsidRDefault="00C246D1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C246D1" w:rsidRPr="006C4CD5" w:rsidRDefault="00C246D1" w:rsidP="00C246D1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C246D1" w:rsidRDefault="00C246D1">
      <w:pPr>
        <w:widowControl/>
        <w:rPr>
          <w:rFonts w:eastAsia="標楷體"/>
        </w:rPr>
      </w:pPr>
    </w:p>
    <w:p w:rsidR="00C246D1" w:rsidRDefault="00C246D1">
      <w:pPr>
        <w:widowControl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21C82" w:rsidRPr="006C4CD5" w:rsidRDefault="00F21C82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lastRenderedPageBreak/>
        <w:t>Q</w:t>
      </w:r>
      <w:r>
        <w:rPr>
          <w:rFonts w:eastAsia="標楷體" w:hint="eastAsia"/>
        </w:rPr>
        <w:t>26</w:t>
      </w:r>
      <w:r>
        <w:rPr>
          <w:rFonts w:eastAsia="標楷體" w:hint="eastAsia"/>
        </w:rPr>
        <w:tab/>
      </w:r>
      <w:r w:rsidRPr="00F21C82">
        <w:rPr>
          <w:rFonts w:eastAsia="標楷體" w:hint="eastAsia"/>
        </w:rPr>
        <w:t>您念國中時，有沒有跨學區讀書？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25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1126B" w:rsidRDefault="00B43110" w:rsidP="00B43110">
            <w:pPr>
              <w:jc w:val="right"/>
            </w:pPr>
            <w:r w:rsidRPr="0081126B">
              <w:t>132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A66779" w:rsidRDefault="00B43110" w:rsidP="00B43110">
            <w:pPr>
              <w:jc w:val="right"/>
            </w:pPr>
            <w:r w:rsidRPr="00A66779">
              <w:t>14.4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1126B" w:rsidRDefault="00B43110" w:rsidP="00B43110">
            <w:pPr>
              <w:jc w:val="right"/>
            </w:pPr>
            <w:r w:rsidRPr="0081126B">
              <w:t>777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A66779" w:rsidRDefault="00B43110" w:rsidP="00B43110">
            <w:pPr>
              <w:jc w:val="right"/>
            </w:pPr>
            <w:r w:rsidRPr="00A66779">
              <w:t>84.6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1126B" w:rsidRDefault="00B43110" w:rsidP="00B43110">
            <w:pPr>
              <w:jc w:val="right"/>
            </w:pPr>
            <w:r w:rsidRPr="0081126B">
              <w:t>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Default="00B43110" w:rsidP="00B43110">
            <w:pPr>
              <w:jc w:val="right"/>
            </w:pPr>
            <w:r w:rsidRPr="00A66779">
              <w:t>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B43110" w:rsidP="002F7E96">
            <w:pPr>
              <w:spacing w:line="0" w:lineRule="atLeast"/>
              <w:jc w:val="right"/>
              <w:rPr>
                <w:color w:val="FF0000"/>
              </w:rPr>
            </w:pPr>
            <w:r w:rsidRPr="00B43110">
              <w:rPr>
                <w:rFonts w:eastAsia="標楷體"/>
              </w:rPr>
              <w:t>918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F21C82" w:rsidRDefault="00F21C82">
      <w:pPr>
        <w:widowControl/>
        <w:rPr>
          <w:rFonts w:eastAsia="標楷體" w:hint="eastAsia"/>
        </w:rPr>
      </w:pPr>
    </w:p>
    <w:p w:rsidR="00DC011C" w:rsidRDefault="00DC011C">
      <w:pPr>
        <w:widowControl/>
        <w:rPr>
          <w:rFonts w:eastAsia="標楷體"/>
        </w:rPr>
      </w:pPr>
    </w:p>
    <w:p w:rsidR="00F21C82" w:rsidRPr="006C4CD5" w:rsidRDefault="00F21C82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>
        <w:rPr>
          <w:rFonts w:eastAsia="標楷體" w:hint="eastAsia"/>
        </w:rPr>
        <w:t>27</w:t>
      </w:r>
      <w:r>
        <w:rPr>
          <w:rFonts w:eastAsia="標楷體" w:hint="eastAsia"/>
        </w:rPr>
        <w:tab/>
      </w:r>
      <w:r w:rsidRPr="00F21C82">
        <w:rPr>
          <w:rFonts w:eastAsia="標楷體" w:hint="eastAsia"/>
        </w:rPr>
        <w:t>那您念的高中（高職）是公立還是私立？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26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公立學校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B5438D" w:rsidRDefault="00B43110" w:rsidP="00B43110">
            <w:pPr>
              <w:jc w:val="right"/>
            </w:pPr>
            <w:r w:rsidRPr="00B5438D">
              <w:t>481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CC6ED3" w:rsidRDefault="00B43110" w:rsidP="00B43110">
            <w:pPr>
              <w:jc w:val="right"/>
            </w:pPr>
            <w:r w:rsidRPr="00CC6ED3">
              <w:t>53.5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私立學校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B5438D" w:rsidRDefault="00B43110" w:rsidP="00B43110">
            <w:pPr>
              <w:jc w:val="right"/>
            </w:pPr>
            <w:r w:rsidRPr="00B5438D">
              <w:t>366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CC6ED3" w:rsidRDefault="00B43110" w:rsidP="00B43110">
            <w:pPr>
              <w:jc w:val="right"/>
            </w:pPr>
            <w:r w:rsidRPr="00CC6ED3">
              <w:t>40.8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C246D1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五專</w:t>
            </w:r>
            <w:r w:rsidRPr="00F21C82">
              <w:rPr>
                <w:rFonts w:eastAsia="標楷體" w:hint="eastAsia"/>
                <w:kern w:val="0"/>
              </w:rPr>
              <w:t>(</w:t>
            </w:r>
            <w:r w:rsidRPr="00F21C82">
              <w:rPr>
                <w:rFonts w:eastAsia="標楷體" w:hint="eastAsia"/>
                <w:kern w:val="0"/>
              </w:rPr>
              <w:t>沒念高中</w:t>
            </w:r>
            <w:r w:rsidRPr="00F21C82">
              <w:rPr>
                <w:rFonts w:eastAsia="標楷體" w:hint="eastAsia"/>
                <w:kern w:val="0"/>
              </w:rPr>
              <w:t>)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B5438D" w:rsidRDefault="00B43110" w:rsidP="00B43110">
            <w:pPr>
              <w:jc w:val="right"/>
            </w:pPr>
            <w:r w:rsidRPr="00B5438D"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CC6ED3" w:rsidRDefault="00B43110" w:rsidP="00B43110">
            <w:pPr>
              <w:jc w:val="right"/>
            </w:pPr>
            <w:r w:rsidRPr="00CC6ED3">
              <w:t>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七年一貫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B5438D" w:rsidRDefault="00B43110" w:rsidP="00B43110">
            <w:pPr>
              <w:jc w:val="right"/>
            </w:pPr>
            <w:r w:rsidRPr="00B5438D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CC6ED3" w:rsidRDefault="00B43110" w:rsidP="00B43110">
            <w:pPr>
              <w:jc w:val="right"/>
            </w:pPr>
            <w:r>
              <w:rPr>
                <w:rFonts w:hint="eastAsia"/>
              </w:rPr>
              <w:t>0</w:t>
            </w:r>
            <w:r w:rsidRPr="00CC6ED3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B5438D" w:rsidRDefault="00B43110" w:rsidP="00B43110">
            <w:pPr>
              <w:jc w:val="right"/>
            </w:pPr>
            <w:r w:rsidRPr="00B5438D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Default="00B43110" w:rsidP="00B43110">
            <w:pPr>
              <w:jc w:val="right"/>
            </w:pPr>
            <w:r>
              <w:rPr>
                <w:rFonts w:hint="eastAsia"/>
              </w:rPr>
              <w:t>0</w:t>
            </w:r>
            <w:r w:rsidRPr="00CC6ED3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B43110" w:rsidP="002F7E96">
            <w:pPr>
              <w:spacing w:line="0" w:lineRule="atLeast"/>
              <w:jc w:val="right"/>
              <w:rPr>
                <w:color w:val="FF0000"/>
              </w:rPr>
            </w:pPr>
            <w:r w:rsidRPr="00B43110">
              <w:rPr>
                <w:rFonts w:eastAsia="標楷體"/>
              </w:rPr>
              <w:t>898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F21C82" w:rsidRDefault="00F21C82" w:rsidP="00F21C82">
      <w:pPr>
        <w:spacing w:line="0" w:lineRule="atLeast"/>
        <w:jc w:val="both"/>
        <w:rPr>
          <w:rFonts w:eastAsia="標楷體"/>
        </w:rPr>
      </w:pPr>
    </w:p>
    <w:p w:rsidR="00F21C82" w:rsidRDefault="00F21C82" w:rsidP="00F21C82">
      <w:pPr>
        <w:spacing w:line="0" w:lineRule="atLeast"/>
        <w:jc w:val="both"/>
        <w:rPr>
          <w:rFonts w:eastAsia="標楷體"/>
        </w:rPr>
      </w:pPr>
    </w:p>
    <w:p w:rsidR="00F21C82" w:rsidRPr="006C4CD5" w:rsidRDefault="00F21C82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>
        <w:rPr>
          <w:rFonts w:eastAsia="標楷體" w:hint="eastAsia"/>
        </w:rPr>
        <w:t>28</w:t>
      </w:r>
      <w:r>
        <w:rPr>
          <w:rFonts w:eastAsia="標楷體" w:hint="eastAsia"/>
        </w:rPr>
        <w:tab/>
      </w:r>
      <w:r w:rsidRPr="00F21C82">
        <w:rPr>
          <w:rFonts w:eastAsia="標楷體" w:hint="eastAsia"/>
        </w:rPr>
        <w:t>請問您就讀的專科是公立、私立還是軍校或警察學校？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27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公立學校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ED29A1" w:rsidRDefault="00B43110" w:rsidP="00B43110">
            <w:pPr>
              <w:jc w:val="right"/>
            </w:pPr>
            <w:r w:rsidRPr="00ED29A1">
              <w:t>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06577" w:rsidRDefault="00B43110" w:rsidP="00B43110">
            <w:pPr>
              <w:jc w:val="right"/>
            </w:pPr>
            <w:r w:rsidRPr="00806577">
              <w:t>20.7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私立學校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ED29A1" w:rsidRDefault="00B43110" w:rsidP="00B43110">
            <w:pPr>
              <w:jc w:val="right"/>
            </w:pPr>
            <w:r w:rsidRPr="00ED29A1">
              <w:t>135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06577" w:rsidRDefault="00B43110" w:rsidP="00B43110">
            <w:pPr>
              <w:jc w:val="right"/>
            </w:pPr>
            <w:r w:rsidRPr="00806577">
              <w:t>56.8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C246D1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軍校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ED29A1" w:rsidRDefault="00B43110" w:rsidP="00B43110">
            <w:pPr>
              <w:jc w:val="right"/>
            </w:pPr>
            <w:r w:rsidRPr="00ED29A1"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06577" w:rsidRDefault="00B43110" w:rsidP="00B43110">
            <w:pPr>
              <w:jc w:val="right"/>
            </w:pPr>
            <w:r w:rsidRPr="00806577">
              <w:t>2.2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F21C82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警察學校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ED29A1" w:rsidRDefault="00B43110" w:rsidP="00B43110">
            <w:pPr>
              <w:jc w:val="right"/>
            </w:pPr>
            <w:r w:rsidRPr="00ED29A1"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Pr="00806577" w:rsidRDefault="00B43110" w:rsidP="00B43110">
            <w:pPr>
              <w:jc w:val="right"/>
            </w:pPr>
            <w:r w:rsidRPr="00806577">
              <w:t>1.3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B43110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Default="00B43110" w:rsidP="00B43110">
            <w:pPr>
              <w:jc w:val="right"/>
            </w:pPr>
            <w:r w:rsidRPr="00ED29A1"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3110" w:rsidRDefault="00B43110" w:rsidP="00B43110">
            <w:pPr>
              <w:jc w:val="right"/>
            </w:pPr>
            <w:r w:rsidRPr="00806577"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B43110" w:rsidRPr="006C4CD5" w:rsidRDefault="00B43110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B43110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237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7514AB" w:rsidRPr="00F21C82" w:rsidRDefault="007514AB" w:rsidP="00FB538B">
      <w:pPr>
        <w:spacing w:line="0" w:lineRule="atLeast"/>
        <w:rPr>
          <w:rFonts w:eastAsia="標楷體"/>
        </w:rPr>
      </w:pPr>
    </w:p>
    <w:p w:rsidR="00F21C82" w:rsidRDefault="00F21C82" w:rsidP="00FB538B">
      <w:pPr>
        <w:spacing w:line="0" w:lineRule="atLeast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21C82" w:rsidRPr="006C4CD5" w:rsidRDefault="00F21C82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lastRenderedPageBreak/>
        <w:t>Q</w:t>
      </w:r>
      <w:r>
        <w:rPr>
          <w:rFonts w:eastAsia="標楷體" w:hint="eastAsia"/>
        </w:rPr>
        <w:t>29</w:t>
      </w:r>
      <w:r>
        <w:rPr>
          <w:rFonts w:eastAsia="標楷體" w:hint="eastAsia"/>
        </w:rPr>
        <w:tab/>
      </w:r>
      <w:r w:rsidRPr="00F21C82">
        <w:rPr>
          <w:rFonts w:eastAsia="標楷體" w:hint="eastAsia"/>
        </w:rPr>
        <w:t>請問您就讀的大學是技術學院、科技大學、軍校、警察學校還是一般大學？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28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技術學院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830C04" w:rsidRDefault="00DD6B97" w:rsidP="00DD6B97">
            <w:pPr>
              <w:jc w:val="right"/>
            </w:pPr>
            <w:r w:rsidRPr="00830C04">
              <w:t>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AC5419" w:rsidRDefault="00DD6B97" w:rsidP="00DD6B97">
            <w:pPr>
              <w:jc w:val="right"/>
            </w:pPr>
            <w:r w:rsidRPr="00AC5419">
              <w:t>11.3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科技大學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830C04" w:rsidRDefault="00DD6B97" w:rsidP="00DD6B97">
            <w:pPr>
              <w:jc w:val="right"/>
            </w:pPr>
            <w:r w:rsidRPr="00830C04"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AC5419" w:rsidRDefault="00DD6B97" w:rsidP="00DD6B97">
            <w:pPr>
              <w:jc w:val="right"/>
            </w:pPr>
            <w:r w:rsidRPr="00AC5419">
              <w:t>24.5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F21C82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一般大學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830C04" w:rsidRDefault="00DD6B97" w:rsidP="00DD6B97">
            <w:pPr>
              <w:jc w:val="right"/>
            </w:pPr>
            <w:r w:rsidRPr="00830C04">
              <w:t>255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AC5419" w:rsidRDefault="00DD6B97" w:rsidP="00DD6B97">
            <w:pPr>
              <w:jc w:val="right"/>
            </w:pPr>
            <w:r w:rsidRPr="00AC5419">
              <w:t>62.8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C246D1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軍校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830C04" w:rsidRDefault="00DD6B97" w:rsidP="00DD6B97">
            <w:pPr>
              <w:jc w:val="right"/>
            </w:pPr>
            <w:r w:rsidRPr="00830C04"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AC5419" w:rsidRDefault="00DD6B97" w:rsidP="00DD6B97">
            <w:pPr>
              <w:jc w:val="right"/>
            </w:pPr>
            <w:r w:rsidRPr="00AC5419">
              <w:t>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F21C82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21C82">
              <w:rPr>
                <w:rFonts w:eastAsia="標楷體" w:hint="eastAsia"/>
                <w:kern w:val="0"/>
              </w:rPr>
              <w:t>警察學校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830C04" w:rsidRDefault="00DD6B97" w:rsidP="00DD6B97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AC5419" w:rsidRDefault="00DD6B97" w:rsidP="00DD6B97">
            <w:pPr>
              <w:jc w:val="right"/>
            </w:pPr>
            <w:r>
              <w:rPr>
                <w:rFonts w:hint="eastAsia"/>
              </w:rPr>
              <w:t>0</w:t>
            </w:r>
            <w:r w:rsidRPr="00AC5419">
              <w:t>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Default="00DD6B97" w:rsidP="00DD6B97">
            <w:pPr>
              <w:jc w:val="right"/>
            </w:pPr>
            <w:r w:rsidRPr="00830C04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Default="00DD6B97" w:rsidP="00DD6B97">
            <w:pPr>
              <w:jc w:val="right"/>
            </w:pPr>
            <w:r>
              <w:rPr>
                <w:rFonts w:hint="eastAsia"/>
              </w:rPr>
              <w:t>0</w:t>
            </w:r>
            <w:r w:rsidRPr="00AC5419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DD6B97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406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F21C82" w:rsidRDefault="00F21C82" w:rsidP="00FB538B">
      <w:pPr>
        <w:spacing w:line="0" w:lineRule="atLeast"/>
        <w:rPr>
          <w:rFonts w:eastAsia="標楷體"/>
        </w:rPr>
      </w:pPr>
    </w:p>
    <w:p w:rsidR="00F21C82" w:rsidRDefault="00F21C82">
      <w:pPr>
        <w:widowControl/>
        <w:rPr>
          <w:rFonts w:eastAsia="標楷體"/>
        </w:rPr>
      </w:pPr>
    </w:p>
    <w:p w:rsidR="00F21C82" w:rsidRPr="006C4CD5" w:rsidRDefault="00F21C82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>
        <w:rPr>
          <w:rFonts w:eastAsia="標楷體" w:hint="eastAsia"/>
        </w:rPr>
        <w:t>30</w:t>
      </w:r>
      <w:r>
        <w:rPr>
          <w:rFonts w:eastAsia="標楷體" w:hint="eastAsia"/>
        </w:rPr>
        <w:tab/>
      </w:r>
      <w:r w:rsidRPr="00F21C82">
        <w:rPr>
          <w:rFonts w:eastAsia="標楷體" w:hint="eastAsia"/>
        </w:rPr>
        <w:t>請問您就讀的大學是公立還是私立？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29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公立學校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027E09" w:rsidRDefault="00DD6B97" w:rsidP="00DD6B97">
            <w:pPr>
              <w:jc w:val="right"/>
            </w:pPr>
            <w:r w:rsidRPr="00027E09">
              <w:t>155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F31805" w:rsidRDefault="00DD6B97" w:rsidP="00DD6B97">
            <w:pPr>
              <w:jc w:val="right"/>
            </w:pPr>
            <w:r w:rsidRPr="00F31805">
              <w:t>38.3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246D1">
              <w:rPr>
                <w:rFonts w:eastAsia="標楷體" w:hint="eastAsia"/>
                <w:kern w:val="0"/>
              </w:rPr>
              <w:t>私立學校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027E09" w:rsidRDefault="00DD6B97" w:rsidP="00DD6B97">
            <w:pPr>
              <w:jc w:val="right"/>
            </w:pPr>
            <w:r w:rsidRPr="00027E09">
              <w:t>250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F31805" w:rsidRDefault="00DD6B97" w:rsidP="00DD6B97">
            <w:pPr>
              <w:jc w:val="right"/>
            </w:pPr>
            <w:r w:rsidRPr="00F31805">
              <w:t>61.5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027E09" w:rsidRDefault="00DD6B97" w:rsidP="00DD6B97">
            <w:pPr>
              <w:jc w:val="right"/>
            </w:pPr>
            <w:r w:rsidRPr="00027E09"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Default="00DD6B97" w:rsidP="00DD6B97">
            <w:pPr>
              <w:jc w:val="right"/>
            </w:pPr>
            <w:r>
              <w:rPr>
                <w:rFonts w:hint="eastAsia"/>
              </w:rPr>
              <w:t>0</w:t>
            </w:r>
            <w:r w:rsidRPr="00F31805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DD6B97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406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F21C82" w:rsidRDefault="00F21C82" w:rsidP="00FB538B">
      <w:pPr>
        <w:spacing w:line="0" w:lineRule="atLeast"/>
        <w:rPr>
          <w:rFonts w:eastAsia="標楷體" w:hint="eastAsia"/>
        </w:rPr>
      </w:pPr>
    </w:p>
    <w:p w:rsidR="00DC011C" w:rsidRPr="00F21C82" w:rsidRDefault="00DC011C" w:rsidP="00FB538B">
      <w:pPr>
        <w:spacing w:line="0" w:lineRule="atLeast"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 w:rsidR="00CC23BB">
        <w:rPr>
          <w:rFonts w:eastAsia="標楷體" w:hint="eastAsia"/>
        </w:rPr>
        <w:t>3</w:t>
      </w:r>
      <w:r w:rsidR="009113D7">
        <w:rPr>
          <w:rFonts w:eastAsia="標楷體" w:hint="eastAsia"/>
        </w:rPr>
        <w:t>1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請問您的父親是本省客家人、本省閩南（河洛）人、大陸各省市人，原住民還是新住民？（問卷第</w:t>
      </w:r>
      <w:r w:rsidR="00F21C82">
        <w:rPr>
          <w:rFonts w:eastAsia="標楷體" w:hint="eastAsia"/>
        </w:rPr>
        <w:t>30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3017" w:rsidRPr="00C5299F" w:rsidTr="000B554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11.5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0B554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891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72.5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0B554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129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10.5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0B554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0B554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外籍人士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Pr="00CF4DDC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0B554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其他及無反應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CF4DDC" w:rsidRDefault="00793017" w:rsidP="00793017">
            <w:pPr>
              <w:jc w:val="right"/>
            </w:pPr>
            <w:r w:rsidRPr="00CF4DDC">
              <w:t>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Default="00793017" w:rsidP="00793017">
            <w:pPr>
              <w:jc w:val="right"/>
            </w:pPr>
            <w:r w:rsidRPr="00CF4DDC">
              <w:t>3.5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79301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其他及無反應包括：外籍人士、不知道、拒答。</w:t>
      </w:r>
    </w:p>
    <w:p w:rsidR="00FB538B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F21C82" w:rsidRDefault="00F21C82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21C82" w:rsidRDefault="00F21C82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Q32</w:t>
      </w:r>
      <w:r>
        <w:rPr>
          <w:rFonts w:eastAsia="標楷體" w:hint="eastAsia"/>
        </w:rPr>
        <w:tab/>
      </w:r>
      <w:r>
        <w:rPr>
          <w:rFonts w:eastAsia="標楷體" w:hint="eastAsia"/>
        </w:rPr>
        <w:t>父親教育程度（</w:t>
      </w:r>
      <w:proofErr w:type="gramStart"/>
      <w:r>
        <w:rPr>
          <w:rFonts w:eastAsia="標楷體" w:hint="eastAsia"/>
        </w:rPr>
        <w:t>問卷</w:t>
      </w:r>
      <w:r w:rsidRPr="00C5299F">
        <w:rPr>
          <w:rFonts w:eastAsia="標楷體"/>
        </w:rPr>
        <w:t>問卷</w:t>
      </w:r>
      <w:proofErr w:type="gramEnd"/>
      <w:r w:rsidRPr="00C5299F">
        <w:rPr>
          <w:rFonts w:eastAsia="標楷體"/>
        </w:rPr>
        <w:t>第</w:t>
      </w:r>
      <w:r>
        <w:rPr>
          <w:rFonts w:eastAsia="標楷體" w:hint="eastAsia"/>
        </w:rPr>
        <w:t>31</w:t>
      </w:r>
      <w:r w:rsidRPr="00C5299F">
        <w:rPr>
          <w:rFonts w:eastAsia="標楷體"/>
        </w:rPr>
        <w:t>題</w:t>
      </w:r>
      <w:r>
        <w:rPr>
          <w:rFonts w:eastAsia="標楷體" w:hint="eastAsia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548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44.6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170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13.8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218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17.8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8.5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4E6AF5" w:rsidRDefault="00DD6B97" w:rsidP="00DD6B97">
            <w:pPr>
              <w:jc w:val="right"/>
            </w:pPr>
            <w:r w:rsidRPr="004E6AF5">
              <w:t>125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Default="00DD6B97" w:rsidP="00DD6B97">
            <w:pPr>
              <w:jc w:val="right"/>
            </w:pPr>
            <w:r w:rsidRPr="004E6AF5">
              <w:t>10.1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DD6B97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F21C82" w:rsidRPr="00C5299F" w:rsidRDefault="00F21C82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F21C82" w:rsidRDefault="00F21C82">
      <w:pPr>
        <w:widowControl/>
        <w:rPr>
          <w:rFonts w:eastAsia="標楷體"/>
        </w:rPr>
      </w:pPr>
    </w:p>
    <w:p w:rsidR="00FB538B" w:rsidRPr="00C5299F" w:rsidRDefault="00FB538B" w:rsidP="00FB538B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Q3</w:t>
      </w:r>
      <w:r w:rsidR="00F21C82">
        <w:rPr>
          <w:rFonts w:eastAsia="標楷體" w:hint="eastAsia"/>
        </w:rPr>
        <w:t>3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請問您的母親是本省客家人、本省閩南（河洛）人、大陸各省市人，原住民還是新住民？（問卷第</w:t>
      </w:r>
      <w:r w:rsidR="00F21C82">
        <w:rPr>
          <w:rFonts w:eastAsia="標楷體" w:hint="eastAsia"/>
        </w:rPr>
        <w:t>32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3017" w:rsidRPr="00C5299F" w:rsidTr="009C55C9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160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13.0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9C55C9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926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75.4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9C55C9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9C55C9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2.0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9C55C9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外籍人士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>
              <w:rPr>
                <w:rFonts w:hint="eastAsia"/>
              </w:rPr>
              <w:t>0</w:t>
            </w:r>
            <w:r w:rsidRPr="00530245">
              <w:t>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793017" w:rsidRPr="00C5299F" w:rsidTr="009C55C9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其他及無反應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Pr="00530245" w:rsidRDefault="00793017" w:rsidP="00793017">
            <w:pPr>
              <w:jc w:val="right"/>
            </w:pPr>
            <w:r w:rsidRPr="00530245">
              <w:t>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3017" w:rsidRDefault="00793017" w:rsidP="00793017">
            <w:pPr>
              <w:jc w:val="right"/>
            </w:pPr>
            <w:r w:rsidRPr="00530245">
              <w:t>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3017" w:rsidRPr="00C5299F" w:rsidRDefault="00793017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79301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其他及無反應包括：外籍人士、不知道、拒答。</w:t>
      </w:r>
    </w:p>
    <w:p w:rsidR="00FB538B" w:rsidRDefault="00FB538B" w:rsidP="00FB538B">
      <w:pPr>
        <w:spacing w:line="0" w:lineRule="atLeast"/>
        <w:jc w:val="both"/>
        <w:rPr>
          <w:rFonts w:eastAsia="標楷體"/>
        </w:rPr>
      </w:pPr>
    </w:p>
    <w:p w:rsidR="00F21C82" w:rsidRDefault="00F21C82" w:rsidP="00FB538B">
      <w:pPr>
        <w:spacing w:line="0" w:lineRule="atLeast"/>
        <w:jc w:val="both"/>
        <w:rPr>
          <w:rFonts w:eastAsia="標楷體"/>
        </w:rPr>
      </w:pPr>
    </w:p>
    <w:p w:rsidR="00F21C82" w:rsidRDefault="002172D3" w:rsidP="00F21C82">
      <w:pPr>
        <w:spacing w:line="0" w:lineRule="atLeast"/>
        <w:jc w:val="both"/>
        <w:rPr>
          <w:rFonts w:eastAsia="標楷體"/>
        </w:rPr>
      </w:pPr>
      <w:r>
        <w:rPr>
          <w:rFonts w:eastAsia="標楷體" w:hint="eastAsia"/>
        </w:rPr>
        <w:t>Q34</w:t>
      </w:r>
      <w:r w:rsidR="00F21C82">
        <w:rPr>
          <w:rFonts w:eastAsia="標楷體" w:hint="eastAsia"/>
        </w:rPr>
        <w:tab/>
      </w:r>
      <w:r w:rsidR="00F21C82">
        <w:rPr>
          <w:rFonts w:eastAsia="標楷體" w:hint="eastAsia"/>
        </w:rPr>
        <w:t>母親教育程度（</w:t>
      </w:r>
      <w:proofErr w:type="gramStart"/>
      <w:r w:rsidR="00F21C82">
        <w:rPr>
          <w:rFonts w:eastAsia="標楷體" w:hint="eastAsia"/>
        </w:rPr>
        <w:t>問卷</w:t>
      </w:r>
      <w:r w:rsidR="00F21C82" w:rsidRPr="00C5299F">
        <w:rPr>
          <w:rFonts w:eastAsia="標楷體"/>
        </w:rPr>
        <w:t>問卷</w:t>
      </w:r>
      <w:proofErr w:type="gramEnd"/>
      <w:r w:rsidR="00F21C82" w:rsidRPr="00C5299F">
        <w:rPr>
          <w:rFonts w:eastAsia="標楷體"/>
        </w:rPr>
        <w:t>第</w:t>
      </w:r>
      <w:r w:rsidR="00F21C82">
        <w:rPr>
          <w:rFonts w:eastAsia="標楷體" w:hint="eastAsia"/>
        </w:rPr>
        <w:t>33</w:t>
      </w:r>
      <w:r w:rsidR="00F21C82" w:rsidRPr="00C5299F">
        <w:rPr>
          <w:rFonts w:eastAsia="標楷體"/>
        </w:rPr>
        <w:t>題</w:t>
      </w:r>
      <w:r w:rsidR="00F21C82">
        <w:rPr>
          <w:rFonts w:eastAsia="標楷體" w:hint="eastAsia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725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59.0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143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11.7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171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13.9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3.2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4.7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D6B97" w:rsidRPr="006C4CD5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Pr="001C12E4" w:rsidRDefault="00DD6B97" w:rsidP="00DD6B97">
            <w:pPr>
              <w:jc w:val="right"/>
            </w:pPr>
            <w:r w:rsidRPr="001C12E4">
              <w:t>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D6B97" w:rsidRDefault="00DD6B97" w:rsidP="00DD6B97">
            <w:pPr>
              <w:jc w:val="right"/>
            </w:pPr>
            <w:r w:rsidRPr="001C12E4">
              <w:t>7.5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6B97" w:rsidRPr="006C4CD5" w:rsidRDefault="00DD6B97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6C4CD5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DD6B97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21C82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6C4CD5" w:rsidRDefault="00F21C82" w:rsidP="002F7E96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6C4CD5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F21C82" w:rsidRPr="006C4CD5" w:rsidRDefault="00F21C82" w:rsidP="00F21C82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不知道、</w:t>
      </w:r>
      <w:r w:rsidRPr="006C4CD5">
        <w:rPr>
          <w:rFonts w:eastAsia="標楷體"/>
          <w:sz w:val="20"/>
        </w:rPr>
        <w:t>拒答。</w:t>
      </w:r>
    </w:p>
    <w:p w:rsidR="00F21C82" w:rsidRPr="00F21C82" w:rsidRDefault="00F21C82" w:rsidP="00FB538B">
      <w:pPr>
        <w:spacing w:line="0" w:lineRule="atLeast"/>
        <w:jc w:val="both"/>
        <w:rPr>
          <w:rFonts w:eastAsia="標楷體"/>
        </w:rPr>
      </w:pPr>
    </w:p>
    <w:p w:rsidR="00FB538B" w:rsidRDefault="00FB538B" w:rsidP="00FB538B">
      <w:pPr>
        <w:spacing w:line="0" w:lineRule="atLeast"/>
        <w:jc w:val="both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21C82" w:rsidRPr="00C5299F" w:rsidRDefault="00F21C82" w:rsidP="00F21C82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lastRenderedPageBreak/>
        <w:t>Q3</w:t>
      </w:r>
      <w:r w:rsidR="002172D3">
        <w:rPr>
          <w:rFonts w:eastAsia="標楷體" w:hint="eastAsia"/>
        </w:rPr>
        <w:t>5</w:t>
      </w:r>
      <w:r w:rsidR="002172D3" w:rsidRPr="002172D3">
        <w:rPr>
          <w:rFonts w:eastAsia="標楷體" w:hint="eastAsia"/>
        </w:rPr>
        <w:t>在我們的社會裡，有分上層階級、中產階級、勞工階級以及下層階級。請問您認為您自己是哪一個階級？</w:t>
      </w:r>
      <w:r w:rsidRPr="00C5299F">
        <w:rPr>
          <w:rFonts w:eastAsia="標楷體"/>
        </w:rPr>
        <w:t>（</w:t>
      </w:r>
      <w:r w:rsidR="002172D3" w:rsidRPr="00C5299F">
        <w:rPr>
          <w:rFonts w:eastAsia="標楷體"/>
        </w:rPr>
        <w:t>問卷第</w:t>
      </w:r>
      <w:r w:rsidR="002172D3">
        <w:rPr>
          <w:rFonts w:eastAsia="標楷體" w:hint="eastAsia"/>
        </w:rPr>
        <w:t>34</w:t>
      </w:r>
      <w:r w:rsidR="002172D3" w:rsidRPr="00C5299F">
        <w:rPr>
          <w:rFonts w:eastAsia="標楷體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21C82" w:rsidRPr="00C5299F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21C82" w:rsidRPr="00C5299F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B1AE8" w:rsidRPr="00C5299F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2172D3">
              <w:rPr>
                <w:rFonts w:eastAsia="標楷體" w:hint="eastAsia"/>
                <w:kern w:val="0"/>
              </w:rPr>
              <w:t>上層階級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>
              <w:rPr>
                <w:rFonts w:hint="eastAsia"/>
              </w:rPr>
              <w:t>0</w:t>
            </w:r>
            <w:r w:rsidRPr="00E71DE3">
              <w:t>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2172D3">
              <w:rPr>
                <w:rFonts w:eastAsia="標楷體" w:hint="eastAsia"/>
                <w:kern w:val="0"/>
              </w:rPr>
              <w:t>中產階級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468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38.1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2172D3">
              <w:rPr>
                <w:rFonts w:eastAsia="標楷體" w:hint="eastAsia"/>
                <w:kern w:val="0"/>
              </w:rPr>
              <w:t>勞工階級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545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44.4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2172D3">
              <w:rPr>
                <w:rFonts w:eastAsia="標楷體" w:hint="eastAsia"/>
                <w:kern w:val="0"/>
              </w:rPr>
              <w:t>下層階級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118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E71DE3" w:rsidRDefault="00AB1AE8" w:rsidP="00AB1AE8">
            <w:pPr>
              <w:jc w:val="right"/>
            </w:pPr>
            <w:r w:rsidRPr="00E71DE3">
              <w:t>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Default="00AB1AE8" w:rsidP="00AB1AE8">
            <w:pPr>
              <w:jc w:val="right"/>
            </w:pPr>
            <w:r w:rsidRPr="00E71DE3">
              <w:t>7.5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21C82" w:rsidRPr="00C5299F" w:rsidTr="002F7E96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21C82" w:rsidRPr="00C5299F" w:rsidTr="002F7E96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C5299F" w:rsidRDefault="00AB1AE8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21C82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21C82" w:rsidRPr="00C5299F" w:rsidRDefault="00F21C82" w:rsidP="002F7E96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21C82" w:rsidRPr="00C5299F" w:rsidRDefault="00F21C82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2172D3" w:rsidRPr="00C5299F" w:rsidRDefault="002172D3" w:rsidP="002172D3">
      <w:pPr>
        <w:autoSpaceDE w:val="0"/>
        <w:autoSpaceDN w:val="0"/>
        <w:adjustRightInd w:val="0"/>
        <w:spacing w:line="0" w:lineRule="atLeast"/>
        <w:ind w:leftChars="5" w:left="456" w:hangingChars="222" w:hanging="444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無反應包括：看情形、無意見、不知道、拒答。</w:t>
      </w:r>
    </w:p>
    <w:p w:rsidR="00F21C82" w:rsidRDefault="00F21C82" w:rsidP="00FB538B">
      <w:pPr>
        <w:spacing w:line="0" w:lineRule="atLeast"/>
        <w:jc w:val="both"/>
        <w:rPr>
          <w:rFonts w:eastAsia="標楷體"/>
        </w:rPr>
      </w:pPr>
    </w:p>
    <w:p w:rsidR="002172D3" w:rsidRDefault="002172D3">
      <w:pPr>
        <w:widowControl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Q3</w:t>
      </w:r>
      <w:r w:rsidR="002172D3">
        <w:rPr>
          <w:rFonts w:eastAsia="標楷體" w:hint="eastAsia"/>
        </w:rPr>
        <w:t>6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職業五分類（問卷第</w:t>
      </w:r>
      <w:r w:rsidRPr="00C5299F">
        <w:rPr>
          <w:rFonts w:eastAsia="標楷體"/>
        </w:rPr>
        <w:t>3</w:t>
      </w:r>
      <w:r w:rsidR="00DF4D45">
        <w:rPr>
          <w:rFonts w:eastAsia="標楷體" w:hint="eastAsia"/>
        </w:rPr>
        <w:t>5</w:t>
      </w:r>
      <w:r w:rsidRPr="00C5299F">
        <w:rPr>
          <w:rFonts w:eastAsia="標楷體"/>
        </w:rPr>
        <w:t>、</w:t>
      </w:r>
      <w:r w:rsidRPr="00C5299F">
        <w:rPr>
          <w:rFonts w:eastAsia="標楷體"/>
        </w:rPr>
        <w:t>3</w:t>
      </w:r>
      <w:r w:rsidR="00DF4D45">
        <w:rPr>
          <w:rFonts w:eastAsia="標楷體" w:hint="eastAsia"/>
        </w:rPr>
        <w:t>5</w:t>
      </w:r>
      <w:r w:rsidRPr="00C5299F">
        <w:rPr>
          <w:rFonts w:eastAsia="標楷體"/>
        </w:rPr>
        <w:t>a</w:t>
      </w:r>
      <w:r w:rsidRPr="00C5299F">
        <w:rPr>
          <w:rFonts w:eastAsia="標楷體"/>
        </w:rPr>
        <w:t>、</w:t>
      </w:r>
      <w:r w:rsidRPr="00C5299F">
        <w:rPr>
          <w:rFonts w:eastAsia="標楷體"/>
        </w:rPr>
        <w:t>3</w:t>
      </w:r>
      <w:r w:rsidR="00DF4D45">
        <w:rPr>
          <w:rFonts w:eastAsia="標楷體" w:hint="eastAsia"/>
        </w:rPr>
        <w:t>5</w:t>
      </w:r>
      <w:r w:rsidRPr="00C5299F">
        <w:rPr>
          <w:rFonts w:eastAsia="標楷體"/>
        </w:rPr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B538B" w:rsidRPr="00C5299F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91B0E" w:rsidRPr="00C5299F" w:rsidTr="00E6783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高、中級白領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489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39.8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E6783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中低、低級白領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246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20.1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E6783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6.4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E6783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藍領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373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30.3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E67833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B30441" w:rsidRDefault="00991B0E" w:rsidP="00991B0E">
            <w:pPr>
              <w:jc w:val="right"/>
            </w:pPr>
            <w:r w:rsidRPr="00B30441">
              <w:t>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Default="00991B0E" w:rsidP="00991B0E">
            <w:pPr>
              <w:jc w:val="right"/>
            </w:pPr>
            <w:r w:rsidRPr="00B30441">
              <w:t>3.4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991B0E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272720" w:rsidRDefault="00272720">
      <w:pPr>
        <w:widowControl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</w:t>
      </w:r>
      <w:r w:rsidR="007514AB">
        <w:rPr>
          <w:rFonts w:eastAsia="標楷體"/>
        </w:rPr>
        <w:t>3</w:t>
      </w:r>
      <w:r w:rsidR="00DF4D45">
        <w:rPr>
          <w:rFonts w:eastAsia="標楷體" w:hint="eastAsia"/>
        </w:rPr>
        <w:t>7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</w:rPr>
        <w:t>職業八分類（問卷第</w:t>
      </w:r>
      <w:r w:rsidR="00DF4D45" w:rsidRPr="00C5299F">
        <w:rPr>
          <w:rFonts w:eastAsia="標楷體"/>
        </w:rPr>
        <w:t>3</w:t>
      </w:r>
      <w:r w:rsidR="00DF4D45">
        <w:rPr>
          <w:rFonts w:eastAsia="標楷體" w:hint="eastAsia"/>
        </w:rPr>
        <w:t>5</w:t>
      </w:r>
      <w:r w:rsidR="00DF4D45" w:rsidRPr="00C5299F">
        <w:rPr>
          <w:rFonts w:eastAsia="標楷體"/>
        </w:rPr>
        <w:t>、</w:t>
      </w:r>
      <w:r w:rsidR="00DF4D45" w:rsidRPr="00C5299F">
        <w:rPr>
          <w:rFonts w:eastAsia="標楷體"/>
        </w:rPr>
        <w:t>3</w:t>
      </w:r>
      <w:r w:rsidR="00DF4D45">
        <w:rPr>
          <w:rFonts w:eastAsia="標楷體" w:hint="eastAsia"/>
        </w:rPr>
        <w:t>5</w:t>
      </w:r>
      <w:r w:rsidR="00DF4D45" w:rsidRPr="00C5299F">
        <w:rPr>
          <w:rFonts w:eastAsia="標楷體"/>
        </w:rPr>
        <w:t>a</w:t>
      </w:r>
      <w:r w:rsidR="00DF4D45" w:rsidRPr="00C5299F">
        <w:rPr>
          <w:rFonts w:eastAsia="標楷體"/>
        </w:rPr>
        <w:t>、</w:t>
      </w:r>
      <w:r w:rsidR="00DF4D45" w:rsidRPr="00C5299F">
        <w:rPr>
          <w:rFonts w:eastAsia="標楷體"/>
        </w:rPr>
        <w:t>3</w:t>
      </w:r>
      <w:r w:rsidR="00DF4D45">
        <w:rPr>
          <w:rFonts w:eastAsia="標楷體" w:hint="eastAsia"/>
        </w:rPr>
        <w:t>5</w:t>
      </w:r>
      <w:r w:rsidR="00DF4D45" w:rsidRPr="00C5299F">
        <w:rPr>
          <w:rFonts w:eastAsia="標楷體"/>
        </w:rPr>
        <w:t>b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軍公教人員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121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9.9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私部門管理階層及專業人員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306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24.9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私部門職員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203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16.6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私部門勞工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307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25.0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4.9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學生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3.3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家管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171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13.9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3C2C26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A91A3C" w:rsidRDefault="00991B0E" w:rsidP="00991B0E">
            <w:pPr>
              <w:jc w:val="right"/>
            </w:pPr>
            <w:r w:rsidRPr="00A91A3C"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Default="00991B0E" w:rsidP="00991B0E">
            <w:pPr>
              <w:jc w:val="right"/>
            </w:pPr>
            <w:r w:rsidRPr="00A91A3C">
              <w:t>1.5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991B0E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AE43DD" w:rsidRPr="00C5299F" w:rsidRDefault="00AE43DD" w:rsidP="00AE43DD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lastRenderedPageBreak/>
        <w:t>Q</w:t>
      </w:r>
      <w:r>
        <w:rPr>
          <w:rFonts w:eastAsia="標楷體" w:hint="eastAsia"/>
        </w:rPr>
        <w:t>3</w:t>
      </w:r>
      <w:r w:rsidR="00DF4D45">
        <w:rPr>
          <w:rFonts w:eastAsia="標楷體" w:hint="eastAsia"/>
        </w:rPr>
        <w:t>8</w:t>
      </w:r>
      <w:r w:rsidR="00DF4D45">
        <w:rPr>
          <w:rFonts w:eastAsia="標楷體" w:hint="eastAsia"/>
        </w:rPr>
        <w:tab/>
      </w:r>
      <w:r w:rsidR="00DF4D45" w:rsidRPr="00DF4D45">
        <w:rPr>
          <w:rFonts w:eastAsia="標楷體" w:hint="eastAsia"/>
        </w:rPr>
        <w:t>請問在過去幾年，你們全家是否曾經一起出國旅遊？</w:t>
      </w:r>
      <w:r w:rsidRPr="00C5299F">
        <w:rPr>
          <w:rFonts w:eastAsia="標楷體"/>
        </w:rPr>
        <w:t>（問卷第</w:t>
      </w:r>
      <w:r w:rsidR="00DF4D45">
        <w:rPr>
          <w:rFonts w:eastAsia="標楷體" w:hint="eastAsia"/>
        </w:rPr>
        <w:t>36</w:t>
      </w:r>
      <w:r>
        <w:rPr>
          <w:rFonts w:eastAsia="標楷體" w:hint="eastAsia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AE43DD" w:rsidRPr="00C5299F" w:rsidTr="00FB2A9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AE43DD" w:rsidRPr="00C5299F" w:rsidTr="00FB2A9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B06FB3" w:rsidRDefault="00AB1AE8" w:rsidP="00AB1AE8">
            <w:pPr>
              <w:jc w:val="right"/>
            </w:pPr>
            <w:r w:rsidRPr="00B06FB3">
              <w:t>466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B06FB3" w:rsidRDefault="00AB1AE8" w:rsidP="00AB1AE8">
            <w:pPr>
              <w:jc w:val="right"/>
            </w:pPr>
            <w:r w:rsidRPr="00B06FB3">
              <w:t>37.9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</w:rPr>
            </w:pPr>
            <w:r>
              <w:rPr>
                <w:rFonts w:eastAsia="標楷體" w:hint="eastAsia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B06FB3" w:rsidRDefault="00AB1AE8" w:rsidP="00AB1AE8">
            <w:pPr>
              <w:jc w:val="right"/>
            </w:pPr>
            <w:r w:rsidRPr="00B06FB3">
              <w:t>757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B06FB3" w:rsidRDefault="00AB1AE8" w:rsidP="00AB1AE8">
            <w:pPr>
              <w:jc w:val="right"/>
            </w:pPr>
            <w:r w:rsidRPr="00B06FB3">
              <w:t>61.7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B06FB3" w:rsidRDefault="00AB1AE8" w:rsidP="00AB1AE8">
            <w:pPr>
              <w:jc w:val="right"/>
            </w:pPr>
            <w:r w:rsidRPr="00B06FB3"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Default="00AB1AE8" w:rsidP="00AB1AE8">
            <w:pPr>
              <w:jc w:val="right"/>
            </w:pPr>
            <w:r>
              <w:rPr>
                <w:rFonts w:hint="eastAsia"/>
              </w:rPr>
              <w:t>0</w:t>
            </w:r>
            <w:r w:rsidRPr="00B06FB3">
              <w:t>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E43DD" w:rsidRPr="00C5299F" w:rsidTr="00FB2A9C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E43DD" w:rsidRPr="00C5299F" w:rsidTr="00FB2A9C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B1AE8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AE43DD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DF4D45" w:rsidRDefault="00DF4D45" w:rsidP="00DF4D45">
      <w:pPr>
        <w:spacing w:line="0" w:lineRule="atLeast"/>
        <w:jc w:val="both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很難說、無意見、不知道、</w:t>
      </w:r>
      <w:r w:rsidRPr="00C5299F">
        <w:rPr>
          <w:rFonts w:eastAsia="標楷體"/>
          <w:sz w:val="20"/>
        </w:rPr>
        <w:t>拒答。</w:t>
      </w:r>
    </w:p>
    <w:p w:rsidR="00AE43DD" w:rsidRPr="00DF4D45" w:rsidRDefault="00AE43DD" w:rsidP="00FB538B">
      <w:pPr>
        <w:spacing w:line="0" w:lineRule="atLeast"/>
        <w:jc w:val="both"/>
        <w:rPr>
          <w:rFonts w:eastAsia="標楷體"/>
        </w:rPr>
      </w:pPr>
    </w:p>
    <w:p w:rsidR="00DF4D45" w:rsidRDefault="00DF4D45">
      <w:pPr>
        <w:widowControl/>
        <w:rPr>
          <w:rFonts w:eastAsia="標楷體"/>
        </w:rPr>
      </w:pPr>
    </w:p>
    <w:p w:rsidR="00DF4D45" w:rsidRPr="00C5299F" w:rsidRDefault="00DF4D45" w:rsidP="00DF4D45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 w:rsidRPr="00C5299F">
        <w:rPr>
          <w:rFonts w:eastAsia="標楷體"/>
        </w:rPr>
        <w:t>Q</w:t>
      </w:r>
      <w:r>
        <w:rPr>
          <w:rFonts w:eastAsia="標楷體" w:hint="eastAsia"/>
        </w:rPr>
        <w:t>38</w:t>
      </w:r>
      <w:r>
        <w:rPr>
          <w:rFonts w:eastAsia="標楷體" w:hint="eastAsia"/>
        </w:rPr>
        <w:tab/>
      </w:r>
      <w:r w:rsidRPr="00DF4D45">
        <w:rPr>
          <w:rFonts w:eastAsia="標楷體" w:hint="eastAsia"/>
        </w:rPr>
        <w:t>除了全民健保之外，請問您跟您的家人有購買額外的醫療保險嗎？</w:t>
      </w:r>
      <w:r w:rsidRPr="00C5299F">
        <w:rPr>
          <w:rFonts w:eastAsia="標楷體"/>
        </w:rPr>
        <w:t>（問卷第</w:t>
      </w:r>
      <w:r>
        <w:rPr>
          <w:rFonts w:eastAsia="標楷體" w:hint="eastAsia"/>
        </w:rPr>
        <w:t>37</w:t>
      </w:r>
      <w:r>
        <w:rPr>
          <w:rFonts w:eastAsia="標楷體" w:hint="eastAsia"/>
        </w:rPr>
        <w:t>題</w:t>
      </w:r>
      <w:r w:rsidRPr="00C5299F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F4D45" w:rsidRPr="00C5299F" w:rsidTr="002F7E9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DF4D45" w:rsidRPr="00C5299F" w:rsidTr="002F7E9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</w:rPr>
              <w:t>都沒有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240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19.6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</w:rPr>
            </w:pPr>
            <w:proofErr w:type="gramStart"/>
            <w:r w:rsidRPr="00DF4D45">
              <w:rPr>
                <w:rFonts w:eastAsia="標楷體" w:hint="eastAsia"/>
              </w:rPr>
              <w:t>一</w:t>
            </w:r>
            <w:proofErr w:type="gramEnd"/>
            <w:r w:rsidRPr="00DF4D45">
              <w:rPr>
                <w:rFonts w:eastAsia="標楷體" w:hint="eastAsia"/>
              </w:rPr>
              <w:t>部份有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287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23.4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Default="00AB1AE8" w:rsidP="002F7E96">
            <w:pPr>
              <w:widowControl/>
              <w:spacing w:line="0" w:lineRule="atLeast"/>
              <w:rPr>
                <w:rFonts w:eastAsia="標楷體"/>
              </w:rPr>
            </w:pPr>
            <w:r w:rsidRPr="00DF4D45">
              <w:rPr>
                <w:rFonts w:eastAsia="標楷體" w:hint="eastAsia"/>
              </w:rPr>
              <w:t>全部都有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644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52.4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7A0634" w:rsidRDefault="00AB1AE8" w:rsidP="00AB1AE8">
            <w:pPr>
              <w:jc w:val="right"/>
            </w:pPr>
            <w:r w:rsidRPr="007A0634">
              <w:t>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Default="00AB1AE8" w:rsidP="00AB1AE8">
            <w:pPr>
              <w:jc w:val="right"/>
            </w:pPr>
            <w:r w:rsidRPr="007A0634">
              <w:t>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F4D45" w:rsidRPr="00C5299F" w:rsidTr="002F7E96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F4D45" w:rsidRPr="00C5299F" w:rsidTr="002F7E96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4D45" w:rsidRPr="00C5299F" w:rsidRDefault="00AB1AE8" w:rsidP="002F7E96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DF4D45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4D45" w:rsidRPr="00C5299F" w:rsidRDefault="00DF4D45" w:rsidP="002F7E96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F4D45" w:rsidRPr="00C5299F" w:rsidRDefault="00DF4D45" w:rsidP="002F7E96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DF4D45" w:rsidRDefault="00DF4D45" w:rsidP="00DF4D45">
      <w:pPr>
        <w:spacing w:line="0" w:lineRule="atLeast"/>
        <w:jc w:val="both"/>
        <w:rPr>
          <w:rFonts w:eastAsia="標楷體"/>
          <w:sz w:val="20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很難說、無意見、不知道、</w:t>
      </w:r>
      <w:r w:rsidRPr="00C5299F">
        <w:rPr>
          <w:rFonts w:eastAsia="標楷體"/>
          <w:sz w:val="20"/>
        </w:rPr>
        <w:t>拒答。</w:t>
      </w:r>
    </w:p>
    <w:p w:rsidR="00DF4D45" w:rsidRDefault="00DF4D45">
      <w:pPr>
        <w:widowControl/>
        <w:rPr>
          <w:rFonts w:eastAsia="標楷體"/>
        </w:rPr>
      </w:pPr>
    </w:p>
    <w:p w:rsidR="00272720" w:rsidRDefault="00272720" w:rsidP="00FB538B">
      <w:pPr>
        <w:spacing w:line="0" w:lineRule="atLeast"/>
        <w:jc w:val="both"/>
        <w:rPr>
          <w:rFonts w:eastAsia="標楷體"/>
        </w:rPr>
      </w:pPr>
    </w:p>
    <w:p w:rsidR="00AE43DD" w:rsidRPr="00C5299F" w:rsidRDefault="00AE43DD" w:rsidP="00AE43DD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</w:t>
      </w:r>
      <w:r>
        <w:rPr>
          <w:rFonts w:eastAsia="標楷體"/>
        </w:rPr>
        <w:t>3</w:t>
      </w:r>
      <w:r w:rsidR="00DF4D45">
        <w:rPr>
          <w:rFonts w:eastAsia="標楷體" w:hint="eastAsia"/>
        </w:rPr>
        <w:t>9</w:t>
      </w:r>
      <w:r w:rsidRPr="00C5299F">
        <w:rPr>
          <w:rFonts w:eastAsia="標楷體"/>
        </w:rPr>
        <w:t xml:space="preserve"> </w:t>
      </w:r>
      <w:r>
        <w:rPr>
          <w:rFonts w:eastAsia="標楷體" w:hint="eastAsia"/>
        </w:rPr>
        <w:t>家庭每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月總收入</w:t>
      </w:r>
      <w:r w:rsidRPr="00C5299F">
        <w:rPr>
          <w:rFonts w:eastAsia="標楷體"/>
        </w:rPr>
        <w:t>（問卷第</w:t>
      </w:r>
      <w:r w:rsidRPr="00C5299F">
        <w:rPr>
          <w:rFonts w:eastAsia="標楷體"/>
        </w:rPr>
        <w:t>3</w:t>
      </w:r>
      <w:r w:rsidR="00DF4D45">
        <w:rPr>
          <w:rFonts w:eastAsia="標楷體" w:hint="eastAsia"/>
        </w:rPr>
        <w:t>8</w:t>
      </w:r>
      <w:r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AE43DD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AE43DD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２８０００元以下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132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10.7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２８００１元～３９０００元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6.4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３９００１元～４９０００元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4.8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AE43DD">
              <w:rPr>
                <w:rFonts w:eastAsia="標楷體" w:hint="eastAsia"/>
                <w:kern w:val="0"/>
              </w:rPr>
              <w:t>４９００１元～５９０００元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6.3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  <w:kern w:val="0"/>
              </w:rPr>
              <w:t>５９００１元～７００００元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8.5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  <w:kern w:val="0"/>
              </w:rPr>
              <w:t>７０００１元～８００００元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4.2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  <w:kern w:val="0"/>
              </w:rPr>
              <w:t>８０００１元～９４０００元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3.9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  <w:kern w:val="0"/>
              </w:rPr>
              <w:t>９４００１元～１１１０００元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109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8.9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AE43DD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  <w:kern w:val="0"/>
              </w:rPr>
              <w:t>１１１００１元～１４３０００元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4.9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AE43DD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F4D45">
              <w:rPr>
                <w:rFonts w:eastAsia="標楷體" w:hint="eastAsia"/>
                <w:kern w:val="0"/>
              </w:rPr>
              <w:t>１４３００１元以上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176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14.3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6F0D98" w:rsidRDefault="00AB1AE8" w:rsidP="00AB1AE8">
            <w:pPr>
              <w:jc w:val="right"/>
            </w:pPr>
            <w:r w:rsidRPr="006F0D98">
              <w:t>330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Default="00AB1AE8" w:rsidP="00AB1AE8">
            <w:pPr>
              <w:jc w:val="right"/>
            </w:pPr>
            <w:r w:rsidRPr="006F0D98">
              <w:t>26.9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E43DD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E43DD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B1AE8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AE43DD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43DD" w:rsidRPr="00C5299F" w:rsidRDefault="00AE43DD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E43DD" w:rsidRPr="00C5299F" w:rsidRDefault="00AE43DD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AE43DD" w:rsidRDefault="00AE43DD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很難說、不一定、不知道、拒答。</w:t>
      </w: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AE43DD" w:rsidRDefault="00AE43DD" w:rsidP="00FB538B">
      <w:pPr>
        <w:spacing w:line="0" w:lineRule="atLeast"/>
        <w:jc w:val="both"/>
        <w:rPr>
          <w:rFonts w:eastAsia="標楷體"/>
        </w:rPr>
      </w:pPr>
    </w:p>
    <w:p w:rsidR="00DC011C" w:rsidRDefault="00DC011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FB538B" w:rsidRPr="00C5299F" w:rsidRDefault="00DF4D45" w:rsidP="00FB538B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lastRenderedPageBreak/>
        <w:t>Q</w:t>
      </w:r>
      <w:r>
        <w:rPr>
          <w:rFonts w:eastAsia="標楷體" w:hint="eastAsia"/>
        </w:rPr>
        <w:t>40</w:t>
      </w:r>
      <w:r w:rsidR="00FB538B" w:rsidRPr="00C5299F">
        <w:rPr>
          <w:rFonts w:eastAsia="標楷體"/>
        </w:rPr>
        <w:t xml:space="preserve"> </w:t>
      </w:r>
      <w:r w:rsidR="00FB538B" w:rsidRPr="00C5299F">
        <w:rPr>
          <w:rFonts w:eastAsia="標楷體"/>
        </w:rPr>
        <w:t>地理區域（問卷第</w:t>
      </w:r>
      <w:r w:rsidR="001D1954">
        <w:rPr>
          <w:rFonts w:eastAsia="標楷體"/>
        </w:rPr>
        <w:t>3</w:t>
      </w:r>
      <w:r>
        <w:rPr>
          <w:rFonts w:eastAsia="標楷體" w:hint="eastAsia"/>
        </w:rPr>
        <w:t>9</w:t>
      </w:r>
      <w:r w:rsidR="00FB538B" w:rsidRPr="00C5299F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大</w:t>
            </w:r>
            <w:proofErr w:type="gramStart"/>
            <w:r w:rsidRPr="00C5299F">
              <w:rPr>
                <w:rFonts w:eastAsia="標楷體"/>
                <w:kern w:val="0"/>
              </w:rPr>
              <w:t>臺</w:t>
            </w:r>
            <w:proofErr w:type="gramEnd"/>
            <w:r w:rsidRPr="00C5299F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262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21.3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8.8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15.1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234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19.0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14.5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16.0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4.3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991B0E" w:rsidRPr="00C5299F" w:rsidTr="00092101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無反應</w:t>
            </w:r>
            <w:r w:rsidRPr="00C5299F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Pr="00E75009" w:rsidRDefault="00991B0E" w:rsidP="00991B0E">
            <w:pPr>
              <w:jc w:val="right"/>
            </w:pPr>
            <w:r w:rsidRPr="00E75009">
              <w:t>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1B0E" w:rsidRDefault="00991B0E" w:rsidP="00991B0E">
            <w:pPr>
              <w:jc w:val="right"/>
            </w:pPr>
            <w:r>
              <w:rPr>
                <w:rFonts w:hint="eastAsia"/>
              </w:rPr>
              <w:t>0</w:t>
            </w:r>
            <w:r w:rsidRPr="00E75009">
              <w:t>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1B0E" w:rsidRPr="00C5299F" w:rsidRDefault="00991B0E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8D5EB7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</w:t>
            </w:r>
            <w:r w:rsidR="00991B0E">
              <w:rPr>
                <w:rFonts w:eastAsia="標楷體" w:hint="eastAsia"/>
              </w:rPr>
              <w:t>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272720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  <w:sz w:val="20"/>
        </w:rPr>
        <w:t>*</w:t>
      </w:r>
      <w:r w:rsidRPr="00C5299F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拒答。</w:t>
      </w: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AE43DD" w:rsidP="00FB538B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DF4D45">
        <w:rPr>
          <w:rFonts w:eastAsia="標楷體" w:hint="eastAsia"/>
        </w:rPr>
        <w:t>41</w:t>
      </w:r>
      <w:r w:rsidR="00FB538B" w:rsidRPr="00C5299F">
        <w:rPr>
          <w:rFonts w:eastAsia="標楷體"/>
        </w:rPr>
        <w:t xml:space="preserve"> </w:t>
      </w:r>
      <w:r w:rsidR="00FB538B" w:rsidRPr="00C5299F">
        <w:rPr>
          <w:rFonts w:eastAsia="標楷體"/>
        </w:rPr>
        <w:t>性別（問卷第</w:t>
      </w:r>
      <w:r w:rsidR="00DF4D45">
        <w:rPr>
          <w:rFonts w:eastAsia="標楷體" w:hint="eastAsia"/>
        </w:rPr>
        <w:t>40</w:t>
      </w:r>
      <w:r w:rsidR="00FB538B" w:rsidRPr="00C5299F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46224" w:rsidRPr="00C5299F" w:rsidTr="00344A8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男性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63EAD" w:rsidRDefault="00D46224" w:rsidP="00D46224">
            <w:pPr>
              <w:jc w:val="right"/>
            </w:pPr>
            <w:r w:rsidRPr="00763EAD">
              <w:t>605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63EAD" w:rsidRDefault="00D46224" w:rsidP="00D46224">
            <w:pPr>
              <w:jc w:val="right"/>
            </w:pPr>
            <w:r w:rsidRPr="00763EAD">
              <w:t>49.3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D46224" w:rsidRPr="00C5299F" w:rsidTr="00344A8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女性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Pr="00763EAD" w:rsidRDefault="00D46224" w:rsidP="00D46224">
            <w:pPr>
              <w:jc w:val="right"/>
            </w:pPr>
            <w:r w:rsidRPr="00763EAD">
              <w:t>623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46224" w:rsidRDefault="00D46224" w:rsidP="00D46224">
            <w:pPr>
              <w:jc w:val="right"/>
            </w:pPr>
            <w:r w:rsidRPr="00763EAD">
              <w:t>50.7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46224" w:rsidRPr="00C5299F" w:rsidRDefault="00D46224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D46224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</w:p>
    <w:p w:rsidR="00FB538B" w:rsidRPr="00C5299F" w:rsidRDefault="00FB538B" w:rsidP="00FB538B">
      <w:pPr>
        <w:spacing w:line="0" w:lineRule="atLeast"/>
        <w:jc w:val="both"/>
        <w:rPr>
          <w:rFonts w:eastAsia="標楷體"/>
        </w:rPr>
      </w:pPr>
      <w:r w:rsidRPr="00C5299F">
        <w:rPr>
          <w:rFonts w:eastAsia="標楷體"/>
        </w:rPr>
        <w:t>Q</w:t>
      </w:r>
      <w:r w:rsidR="00CC23BB">
        <w:rPr>
          <w:rFonts w:eastAsia="標楷體" w:hint="eastAsia"/>
        </w:rPr>
        <w:t>4</w:t>
      </w:r>
      <w:r w:rsidR="00DF4D45">
        <w:rPr>
          <w:rFonts w:eastAsia="標楷體" w:hint="eastAsia"/>
        </w:rPr>
        <w:t>2</w:t>
      </w:r>
      <w:r w:rsidRPr="00C5299F">
        <w:rPr>
          <w:rFonts w:eastAsia="標楷體"/>
        </w:rPr>
        <w:t xml:space="preserve"> </w:t>
      </w:r>
      <w:r w:rsidRPr="00C5299F">
        <w:rPr>
          <w:rFonts w:eastAsia="標楷體"/>
          <w:color w:val="000000"/>
        </w:rPr>
        <w:t>使用語言</w:t>
      </w:r>
      <w:r w:rsidRPr="00C5299F">
        <w:rPr>
          <w:rFonts w:eastAsia="標楷體"/>
        </w:rPr>
        <w:t>（問卷第</w:t>
      </w:r>
      <w:r w:rsidR="00DF4D45">
        <w:rPr>
          <w:rFonts w:eastAsia="標楷體" w:hint="eastAsia"/>
        </w:rPr>
        <w:t>41</w:t>
      </w:r>
      <w:r w:rsidRPr="00C5299F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百分比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C5299F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B1AE8" w:rsidRPr="00C5299F" w:rsidTr="00AB1AE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國語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9A3131" w:rsidRDefault="00AB1AE8" w:rsidP="00AB1AE8">
            <w:pPr>
              <w:jc w:val="right"/>
            </w:pPr>
            <w:r w:rsidRPr="009A3131">
              <w:t>1087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9A3131" w:rsidRDefault="00AB1AE8" w:rsidP="00AB1AE8">
            <w:pPr>
              <w:jc w:val="right"/>
            </w:pPr>
            <w:r w:rsidRPr="009A3131">
              <w:t>88.5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C5299F">
              <w:rPr>
                <w:rFonts w:eastAsia="標楷體"/>
                <w:kern w:val="0"/>
              </w:rPr>
              <w:t>臺</w:t>
            </w:r>
            <w:proofErr w:type="gramEnd"/>
            <w:r w:rsidRPr="00C5299F"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9A3131" w:rsidRDefault="00AB1AE8" w:rsidP="00AB1AE8">
            <w:pPr>
              <w:jc w:val="right"/>
            </w:pPr>
            <w:r w:rsidRPr="009A3131">
              <w:t>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9A3131" w:rsidRDefault="00AB1AE8" w:rsidP="00AB1AE8">
            <w:pPr>
              <w:jc w:val="right"/>
            </w:pPr>
            <w:r w:rsidRPr="009A3131">
              <w:t>4.7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AB1AE8" w:rsidRPr="00C5299F" w:rsidTr="00AB1AE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國、</w:t>
            </w:r>
            <w:proofErr w:type="gramStart"/>
            <w:r w:rsidRPr="00C5299F">
              <w:rPr>
                <w:rFonts w:eastAsia="標楷體"/>
                <w:kern w:val="0"/>
              </w:rPr>
              <w:t>臺</w:t>
            </w:r>
            <w:proofErr w:type="gramEnd"/>
            <w:r w:rsidRPr="00C5299F"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Pr="009A3131" w:rsidRDefault="00AB1AE8" w:rsidP="00AB1AE8">
            <w:pPr>
              <w:jc w:val="right"/>
            </w:pPr>
            <w:r w:rsidRPr="009A3131">
              <w:t>83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1AE8" w:rsidRDefault="00AB1AE8" w:rsidP="00AB1AE8">
            <w:pPr>
              <w:jc w:val="right"/>
            </w:pPr>
            <w:r w:rsidRPr="009A3131">
              <w:t>6.7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B1AE8" w:rsidRPr="00C5299F" w:rsidRDefault="00AB1AE8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  <w:tr w:rsidR="00FB538B" w:rsidRPr="00C5299F" w:rsidTr="00FB2A9C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FB538B" w:rsidRPr="00C5299F" w:rsidTr="00FB2A9C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AB1AE8" w:rsidP="00FB2A9C">
            <w:pPr>
              <w:spacing w:line="0" w:lineRule="atLeast"/>
              <w:jc w:val="right"/>
              <w:rPr>
                <w:color w:val="FF0000"/>
              </w:rPr>
            </w:pPr>
            <w:r>
              <w:rPr>
                <w:rFonts w:eastAsia="標楷體" w:hint="eastAsia"/>
              </w:rPr>
              <w:t>1228</w:t>
            </w:r>
            <w:r w:rsidR="00FB538B" w:rsidRPr="00C5299F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B538B" w:rsidRPr="00C5299F" w:rsidRDefault="00FB538B" w:rsidP="00FB2A9C">
            <w:pPr>
              <w:spacing w:line="0" w:lineRule="atLeast"/>
              <w:jc w:val="right"/>
            </w:pPr>
            <w:r w:rsidRPr="00C5299F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FB538B" w:rsidRPr="00C5299F" w:rsidRDefault="00FB538B" w:rsidP="00FB2A9C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C5299F">
              <w:rPr>
                <w:rFonts w:eastAsia="標楷體"/>
                <w:kern w:val="0"/>
              </w:rPr>
              <w:t>%</w:t>
            </w:r>
          </w:p>
        </w:tc>
      </w:tr>
    </w:tbl>
    <w:p w:rsidR="00FB538B" w:rsidRPr="00C5299F" w:rsidRDefault="00FB538B" w:rsidP="00FB538B">
      <w:pPr>
        <w:pStyle w:val="a9"/>
        <w:spacing w:after="0" w:line="0" w:lineRule="atLeast"/>
        <w:ind w:leftChars="0" w:left="0"/>
        <w:rPr>
          <w:sz w:val="4"/>
          <w:szCs w:val="4"/>
        </w:rPr>
      </w:pPr>
    </w:p>
    <w:p w:rsidR="00FB538B" w:rsidRPr="00FB538B" w:rsidRDefault="00FB538B" w:rsidP="000724F9">
      <w:pPr>
        <w:spacing w:line="0" w:lineRule="atLeast"/>
        <w:jc w:val="both"/>
        <w:rPr>
          <w:rFonts w:eastAsia="標楷體"/>
        </w:rPr>
      </w:pPr>
    </w:p>
    <w:sectPr w:rsidR="00FB538B" w:rsidRPr="00FB538B" w:rsidSect="003C2F71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A8" w:rsidRDefault="00954CA8" w:rsidP="00053D72">
      <w:r>
        <w:separator/>
      </w:r>
    </w:p>
  </w:endnote>
  <w:endnote w:type="continuationSeparator" w:id="0">
    <w:p w:rsidR="00954CA8" w:rsidRDefault="00954CA8" w:rsidP="0005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A8" w:rsidRDefault="00954CA8" w:rsidP="00053D72">
      <w:r>
        <w:separator/>
      </w:r>
    </w:p>
  </w:footnote>
  <w:footnote w:type="continuationSeparator" w:id="0">
    <w:p w:rsidR="00954CA8" w:rsidRDefault="00954CA8" w:rsidP="00053D72">
      <w:r>
        <w:continuationSeparator/>
      </w:r>
    </w:p>
  </w:footnote>
  <w:footnote w:id="1">
    <w:p w:rsidR="00AB1AE8" w:rsidRPr="00425603" w:rsidRDefault="00AB1AE8" w:rsidP="00997A3A">
      <w:pPr>
        <w:pStyle w:val="a7"/>
        <w:rPr>
          <w:rFonts w:eastAsia="標楷體"/>
        </w:rPr>
      </w:pPr>
      <w:r w:rsidRPr="00425603">
        <w:rPr>
          <w:rStyle w:val="a6"/>
          <w:rFonts w:eastAsia="標楷體"/>
        </w:rPr>
        <w:sym w:font="Symbol" w:char="F02A"/>
      </w:r>
      <w:r w:rsidRPr="00425603">
        <w:rPr>
          <w:rFonts w:eastAsia="標楷體"/>
        </w:rPr>
        <w:t xml:space="preserve"> </w:t>
      </w:r>
      <w:r w:rsidRPr="00425603">
        <w:rPr>
          <w:rFonts w:eastAsia="標楷體"/>
        </w:rPr>
        <w:t>百分比計</w:t>
      </w:r>
      <w:proofErr w:type="gramStart"/>
      <w:r w:rsidRPr="00425603">
        <w:rPr>
          <w:rFonts w:eastAsia="標楷體"/>
        </w:rPr>
        <w:t>採</w:t>
      </w:r>
      <w:proofErr w:type="gramEnd"/>
      <w:r w:rsidRPr="00425603">
        <w:rPr>
          <w:rFonts w:eastAsia="標楷體"/>
        </w:rPr>
        <w:t>小數點第</w:t>
      </w:r>
      <w:r w:rsidRPr="00425603">
        <w:rPr>
          <w:rFonts w:eastAsia="標楷體"/>
        </w:rPr>
        <w:t>1</w:t>
      </w:r>
      <w:r w:rsidRPr="00425603">
        <w:rPr>
          <w:rFonts w:eastAsia="標楷體"/>
        </w:rPr>
        <w:t>位後四捨五入呈現，故各百分比之加總可能產生非</w:t>
      </w:r>
      <w:r w:rsidRPr="00425603">
        <w:rPr>
          <w:rFonts w:eastAsia="標楷體"/>
        </w:rPr>
        <w:t>100%</w:t>
      </w:r>
      <w:r w:rsidRPr="00425603">
        <w:rPr>
          <w:rFonts w:eastAsia="標楷體"/>
        </w:rPr>
        <w:t>之情形。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cs="Times New Roman"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>
    <w:nsid w:val="0C4740AA"/>
    <w:multiLevelType w:val="hybridMultilevel"/>
    <w:tmpl w:val="CBA4DFA8"/>
    <w:lvl w:ilvl="0" w:tplc="F04E9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D397156"/>
    <w:multiLevelType w:val="hybridMultilevel"/>
    <w:tmpl w:val="D09A5E68"/>
    <w:lvl w:ilvl="0" w:tplc="6E38D92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6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>
    <w:nsid w:val="2265356A"/>
    <w:multiLevelType w:val="hybridMultilevel"/>
    <w:tmpl w:val="C69862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cs="Times New Roman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1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2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3">
    <w:nsid w:val="3B932B21"/>
    <w:multiLevelType w:val="hybridMultilevel"/>
    <w:tmpl w:val="ACCE0730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3E5747D5"/>
    <w:multiLevelType w:val="hybridMultilevel"/>
    <w:tmpl w:val="D0EEF69C"/>
    <w:lvl w:ilvl="0" w:tplc="918C1CC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6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7">
    <w:nsid w:val="455E6140"/>
    <w:multiLevelType w:val="hybridMultilevel"/>
    <w:tmpl w:val="87425D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48C33716"/>
    <w:multiLevelType w:val="hybridMultilevel"/>
    <w:tmpl w:val="083E700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0270659"/>
    <w:multiLevelType w:val="hybridMultilevel"/>
    <w:tmpl w:val="E8F235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3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4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4"/>
  </w:num>
  <w:num w:numId="5">
    <w:abstractNumId w:val="2"/>
  </w:num>
  <w:num w:numId="6">
    <w:abstractNumId w:val="0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  <w:num w:numId="17">
    <w:abstractNumId w:val="6"/>
  </w:num>
  <w:num w:numId="18">
    <w:abstractNumId w:val="26"/>
  </w:num>
  <w:num w:numId="19">
    <w:abstractNumId w:val="23"/>
  </w:num>
  <w:num w:numId="20">
    <w:abstractNumId w:val="10"/>
  </w:num>
  <w:num w:numId="21">
    <w:abstractNumId w:val="1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07"/>
    <w:rsid w:val="00011D3B"/>
    <w:rsid w:val="000127EB"/>
    <w:rsid w:val="000127FB"/>
    <w:rsid w:val="000220D1"/>
    <w:rsid w:val="00022263"/>
    <w:rsid w:val="00024694"/>
    <w:rsid w:val="0003253D"/>
    <w:rsid w:val="00035DF5"/>
    <w:rsid w:val="00036483"/>
    <w:rsid w:val="00037325"/>
    <w:rsid w:val="0004363F"/>
    <w:rsid w:val="00047F5E"/>
    <w:rsid w:val="00053D72"/>
    <w:rsid w:val="000540DD"/>
    <w:rsid w:val="00056FB0"/>
    <w:rsid w:val="000616D4"/>
    <w:rsid w:val="0006550D"/>
    <w:rsid w:val="000724F9"/>
    <w:rsid w:val="000738A7"/>
    <w:rsid w:val="00075F25"/>
    <w:rsid w:val="000760E5"/>
    <w:rsid w:val="00080A93"/>
    <w:rsid w:val="00081500"/>
    <w:rsid w:val="000910B5"/>
    <w:rsid w:val="00093C3C"/>
    <w:rsid w:val="000A0274"/>
    <w:rsid w:val="000B0AEC"/>
    <w:rsid w:val="000B4E34"/>
    <w:rsid w:val="000B61B4"/>
    <w:rsid w:val="000C16CE"/>
    <w:rsid w:val="000C5018"/>
    <w:rsid w:val="000C590F"/>
    <w:rsid w:val="000E083D"/>
    <w:rsid w:val="000E1BC7"/>
    <w:rsid w:val="000E3D41"/>
    <w:rsid w:val="000E4024"/>
    <w:rsid w:val="000E6D82"/>
    <w:rsid w:val="000E78A3"/>
    <w:rsid w:val="000F0F09"/>
    <w:rsid w:val="000F6397"/>
    <w:rsid w:val="001061E3"/>
    <w:rsid w:val="00113347"/>
    <w:rsid w:val="00123D4B"/>
    <w:rsid w:val="001407C4"/>
    <w:rsid w:val="001459B6"/>
    <w:rsid w:val="00145FB9"/>
    <w:rsid w:val="00146531"/>
    <w:rsid w:val="00147FF0"/>
    <w:rsid w:val="001579EC"/>
    <w:rsid w:val="0016234C"/>
    <w:rsid w:val="0016409A"/>
    <w:rsid w:val="0016778A"/>
    <w:rsid w:val="00171D60"/>
    <w:rsid w:val="00176EB5"/>
    <w:rsid w:val="001818C1"/>
    <w:rsid w:val="00187A8F"/>
    <w:rsid w:val="0019396D"/>
    <w:rsid w:val="001958AF"/>
    <w:rsid w:val="00195DCF"/>
    <w:rsid w:val="001A494B"/>
    <w:rsid w:val="001B4A53"/>
    <w:rsid w:val="001C0A98"/>
    <w:rsid w:val="001C6D23"/>
    <w:rsid w:val="001D1954"/>
    <w:rsid w:val="001D768A"/>
    <w:rsid w:val="001E2F2D"/>
    <w:rsid w:val="001E37C3"/>
    <w:rsid w:val="001E6EB8"/>
    <w:rsid w:val="001F3D93"/>
    <w:rsid w:val="001F4CDE"/>
    <w:rsid w:val="00204BB9"/>
    <w:rsid w:val="00205612"/>
    <w:rsid w:val="002061B9"/>
    <w:rsid w:val="00211454"/>
    <w:rsid w:val="00213A2D"/>
    <w:rsid w:val="002172D3"/>
    <w:rsid w:val="00217746"/>
    <w:rsid w:val="00226BF0"/>
    <w:rsid w:val="00230660"/>
    <w:rsid w:val="00231B29"/>
    <w:rsid w:val="0023215D"/>
    <w:rsid w:val="00232FD5"/>
    <w:rsid w:val="0024596C"/>
    <w:rsid w:val="0025214F"/>
    <w:rsid w:val="00254ADB"/>
    <w:rsid w:val="00254E1B"/>
    <w:rsid w:val="00255441"/>
    <w:rsid w:val="00255F25"/>
    <w:rsid w:val="00256114"/>
    <w:rsid w:val="002667DD"/>
    <w:rsid w:val="00272720"/>
    <w:rsid w:val="00273D34"/>
    <w:rsid w:val="0027453B"/>
    <w:rsid w:val="0028176B"/>
    <w:rsid w:val="0028725B"/>
    <w:rsid w:val="002A7414"/>
    <w:rsid w:val="002C0D72"/>
    <w:rsid w:val="002C647C"/>
    <w:rsid w:val="002D3E9F"/>
    <w:rsid w:val="002D5758"/>
    <w:rsid w:val="002E690D"/>
    <w:rsid w:val="002F5F13"/>
    <w:rsid w:val="002F7E96"/>
    <w:rsid w:val="00300779"/>
    <w:rsid w:val="00302A1E"/>
    <w:rsid w:val="00304D49"/>
    <w:rsid w:val="0030552B"/>
    <w:rsid w:val="0031349B"/>
    <w:rsid w:val="003143F4"/>
    <w:rsid w:val="003166FC"/>
    <w:rsid w:val="00323A93"/>
    <w:rsid w:val="003314AB"/>
    <w:rsid w:val="0033347F"/>
    <w:rsid w:val="00335B93"/>
    <w:rsid w:val="0035295B"/>
    <w:rsid w:val="00353DF2"/>
    <w:rsid w:val="00354A0E"/>
    <w:rsid w:val="00356B44"/>
    <w:rsid w:val="003745BA"/>
    <w:rsid w:val="00374767"/>
    <w:rsid w:val="00380799"/>
    <w:rsid w:val="00385B5C"/>
    <w:rsid w:val="003952E5"/>
    <w:rsid w:val="003A353D"/>
    <w:rsid w:val="003A4094"/>
    <w:rsid w:val="003A4939"/>
    <w:rsid w:val="003B4772"/>
    <w:rsid w:val="003C19A8"/>
    <w:rsid w:val="003C2F71"/>
    <w:rsid w:val="003C4D06"/>
    <w:rsid w:val="003D68F7"/>
    <w:rsid w:val="003E0E30"/>
    <w:rsid w:val="003E0F81"/>
    <w:rsid w:val="003E439A"/>
    <w:rsid w:val="003E551E"/>
    <w:rsid w:val="003E76B9"/>
    <w:rsid w:val="003F4689"/>
    <w:rsid w:val="003F674A"/>
    <w:rsid w:val="004026DD"/>
    <w:rsid w:val="0040425A"/>
    <w:rsid w:val="004069B9"/>
    <w:rsid w:val="0042216D"/>
    <w:rsid w:val="00426CD8"/>
    <w:rsid w:val="00442B70"/>
    <w:rsid w:val="004444BB"/>
    <w:rsid w:val="00453380"/>
    <w:rsid w:val="004550A5"/>
    <w:rsid w:val="0045674E"/>
    <w:rsid w:val="00456F7C"/>
    <w:rsid w:val="00460DD8"/>
    <w:rsid w:val="00464EDF"/>
    <w:rsid w:val="00466C43"/>
    <w:rsid w:val="0047619A"/>
    <w:rsid w:val="00497728"/>
    <w:rsid w:val="004B0162"/>
    <w:rsid w:val="004B36D4"/>
    <w:rsid w:val="004B4571"/>
    <w:rsid w:val="004B5F55"/>
    <w:rsid w:val="004C571E"/>
    <w:rsid w:val="004D019C"/>
    <w:rsid w:val="004D46F5"/>
    <w:rsid w:val="004E67DF"/>
    <w:rsid w:val="004F31E6"/>
    <w:rsid w:val="004F3F76"/>
    <w:rsid w:val="00506332"/>
    <w:rsid w:val="00510700"/>
    <w:rsid w:val="005122B0"/>
    <w:rsid w:val="00513C77"/>
    <w:rsid w:val="005149BC"/>
    <w:rsid w:val="00520F42"/>
    <w:rsid w:val="00536C07"/>
    <w:rsid w:val="005466D0"/>
    <w:rsid w:val="00553E56"/>
    <w:rsid w:val="00553FEE"/>
    <w:rsid w:val="005641E3"/>
    <w:rsid w:val="005663A4"/>
    <w:rsid w:val="005775CE"/>
    <w:rsid w:val="00581864"/>
    <w:rsid w:val="0058452E"/>
    <w:rsid w:val="005845E5"/>
    <w:rsid w:val="00591992"/>
    <w:rsid w:val="005940C1"/>
    <w:rsid w:val="00595A09"/>
    <w:rsid w:val="005A03D0"/>
    <w:rsid w:val="005A064E"/>
    <w:rsid w:val="005A5B2A"/>
    <w:rsid w:val="005B26EB"/>
    <w:rsid w:val="005C36C0"/>
    <w:rsid w:val="005C689E"/>
    <w:rsid w:val="005C7A85"/>
    <w:rsid w:val="005D17E1"/>
    <w:rsid w:val="005D2C3D"/>
    <w:rsid w:val="005E0C9C"/>
    <w:rsid w:val="005E2DA5"/>
    <w:rsid w:val="005F28EB"/>
    <w:rsid w:val="005F3E97"/>
    <w:rsid w:val="005F73AD"/>
    <w:rsid w:val="00603579"/>
    <w:rsid w:val="00605002"/>
    <w:rsid w:val="0060556C"/>
    <w:rsid w:val="00610D8A"/>
    <w:rsid w:val="00612142"/>
    <w:rsid w:val="00613CD8"/>
    <w:rsid w:val="00627B44"/>
    <w:rsid w:val="00630F65"/>
    <w:rsid w:val="00635FE1"/>
    <w:rsid w:val="006372F9"/>
    <w:rsid w:val="006408D6"/>
    <w:rsid w:val="00643B46"/>
    <w:rsid w:val="00644740"/>
    <w:rsid w:val="00644830"/>
    <w:rsid w:val="006508AD"/>
    <w:rsid w:val="0065737B"/>
    <w:rsid w:val="00661113"/>
    <w:rsid w:val="00662E53"/>
    <w:rsid w:val="00663A38"/>
    <w:rsid w:val="00663C03"/>
    <w:rsid w:val="00665CA2"/>
    <w:rsid w:val="00667142"/>
    <w:rsid w:val="006706D1"/>
    <w:rsid w:val="0067593A"/>
    <w:rsid w:val="00675BE1"/>
    <w:rsid w:val="006764D7"/>
    <w:rsid w:val="00682ADD"/>
    <w:rsid w:val="006907B8"/>
    <w:rsid w:val="00690938"/>
    <w:rsid w:val="00690BE7"/>
    <w:rsid w:val="006A2A06"/>
    <w:rsid w:val="006B22FB"/>
    <w:rsid w:val="006B4E83"/>
    <w:rsid w:val="006C2BB0"/>
    <w:rsid w:val="006C4CD5"/>
    <w:rsid w:val="006C7C34"/>
    <w:rsid w:val="006C7D8F"/>
    <w:rsid w:val="006D03C9"/>
    <w:rsid w:val="006D151E"/>
    <w:rsid w:val="006D29FE"/>
    <w:rsid w:val="006D6C6F"/>
    <w:rsid w:val="006F3EDA"/>
    <w:rsid w:val="007048C7"/>
    <w:rsid w:val="0070529B"/>
    <w:rsid w:val="00710B03"/>
    <w:rsid w:val="007122DD"/>
    <w:rsid w:val="00714FC0"/>
    <w:rsid w:val="007166FF"/>
    <w:rsid w:val="00720CE8"/>
    <w:rsid w:val="007219F6"/>
    <w:rsid w:val="0072250B"/>
    <w:rsid w:val="0072290E"/>
    <w:rsid w:val="0072297D"/>
    <w:rsid w:val="00722CFD"/>
    <w:rsid w:val="007376CC"/>
    <w:rsid w:val="007400BD"/>
    <w:rsid w:val="007425B0"/>
    <w:rsid w:val="00745E86"/>
    <w:rsid w:val="00747831"/>
    <w:rsid w:val="007514AB"/>
    <w:rsid w:val="00752FA0"/>
    <w:rsid w:val="00755CBC"/>
    <w:rsid w:val="0075623E"/>
    <w:rsid w:val="007576B8"/>
    <w:rsid w:val="0076089E"/>
    <w:rsid w:val="0076091F"/>
    <w:rsid w:val="00761C48"/>
    <w:rsid w:val="00764F31"/>
    <w:rsid w:val="00770F0A"/>
    <w:rsid w:val="00772534"/>
    <w:rsid w:val="00774C85"/>
    <w:rsid w:val="007764B8"/>
    <w:rsid w:val="0077737B"/>
    <w:rsid w:val="00793017"/>
    <w:rsid w:val="00793DF8"/>
    <w:rsid w:val="007947C1"/>
    <w:rsid w:val="00796C49"/>
    <w:rsid w:val="007B1A5E"/>
    <w:rsid w:val="007B2637"/>
    <w:rsid w:val="007D435C"/>
    <w:rsid w:val="007D4AED"/>
    <w:rsid w:val="007D6304"/>
    <w:rsid w:val="007E63D1"/>
    <w:rsid w:val="007F0AD2"/>
    <w:rsid w:val="0080204F"/>
    <w:rsid w:val="0081046D"/>
    <w:rsid w:val="00817385"/>
    <w:rsid w:val="00820208"/>
    <w:rsid w:val="00824255"/>
    <w:rsid w:val="008314D2"/>
    <w:rsid w:val="00834A4D"/>
    <w:rsid w:val="00835C8D"/>
    <w:rsid w:val="00837DD9"/>
    <w:rsid w:val="008749A1"/>
    <w:rsid w:val="008800FF"/>
    <w:rsid w:val="00880636"/>
    <w:rsid w:val="008912D0"/>
    <w:rsid w:val="008A5E44"/>
    <w:rsid w:val="008B5AB4"/>
    <w:rsid w:val="008C1D1E"/>
    <w:rsid w:val="008C4F7D"/>
    <w:rsid w:val="008C5D6A"/>
    <w:rsid w:val="008C5FD3"/>
    <w:rsid w:val="008D4616"/>
    <w:rsid w:val="008D5EB7"/>
    <w:rsid w:val="008F2094"/>
    <w:rsid w:val="008F3360"/>
    <w:rsid w:val="008F5212"/>
    <w:rsid w:val="009017B3"/>
    <w:rsid w:val="0090557D"/>
    <w:rsid w:val="009058AD"/>
    <w:rsid w:val="00907387"/>
    <w:rsid w:val="00907CC4"/>
    <w:rsid w:val="009113D7"/>
    <w:rsid w:val="0092211D"/>
    <w:rsid w:val="00926F73"/>
    <w:rsid w:val="00931275"/>
    <w:rsid w:val="0093505D"/>
    <w:rsid w:val="0094024D"/>
    <w:rsid w:val="00940E3D"/>
    <w:rsid w:val="00946EB3"/>
    <w:rsid w:val="00950D55"/>
    <w:rsid w:val="00951AAB"/>
    <w:rsid w:val="00954CA8"/>
    <w:rsid w:val="00960337"/>
    <w:rsid w:val="00964A71"/>
    <w:rsid w:val="00965011"/>
    <w:rsid w:val="009662D2"/>
    <w:rsid w:val="009676F7"/>
    <w:rsid w:val="00974DE8"/>
    <w:rsid w:val="009913B7"/>
    <w:rsid w:val="00991B0E"/>
    <w:rsid w:val="009933E8"/>
    <w:rsid w:val="00997A3A"/>
    <w:rsid w:val="009A04FE"/>
    <w:rsid w:val="009A2E75"/>
    <w:rsid w:val="009A4C9C"/>
    <w:rsid w:val="009A4D10"/>
    <w:rsid w:val="009B3DAC"/>
    <w:rsid w:val="009E414F"/>
    <w:rsid w:val="009F610C"/>
    <w:rsid w:val="00A009CE"/>
    <w:rsid w:val="00A01065"/>
    <w:rsid w:val="00A0437A"/>
    <w:rsid w:val="00A04E39"/>
    <w:rsid w:val="00A10A67"/>
    <w:rsid w:val="00A11B11"/>
    <w:rsid w:val="00A24AE4"/>
    <w:rsid w:val="00A25400"/>
    <w:rsid w:val="00A27A7B"/>
    <w:rsid w:val="00A301C7"/>
    <w:rsid w:val="00A315F8"/>
    <w:rsid w:val="00A31B99"/>
    <w:rsid w:val="00A50F88"/>
    <w:rsid w:val="00A5776F"/>
    <w:rsid w:val="00A60DCA"/>
    <w:rsid w:val="00A639A3"/>
    <w:rsid w:val="00A85E58"/>
    <w:rsid w:val="00A90CB9"/>
    <w:rsid w:val="00A92F8E"/>
    <w:rsid w:val="00A94DF9"/>
    <w:rsid w:val="00AB1AE8"/>
    <w:rsid w:val="00AC0242"/>
    <w:rsid w:val="00AC1F21"/>
    <w:rsid w:val="00AC5DE2"/>
    <w:rsid w:val="00AD4BC2"/>
    <w:rsid w:val="00AE43DD"/>
    <w:rsid w:val="00AF0421"/>
    <w:rsid w:val="00AF0D8C"/>
    <w:rsid w:val="00AF5290"/>
    <w:rsid w:val="00B05878"/>
    <w:rsid w:val="00B05EAC"/>
    <w:rsid w:val="00B306DF"/>
    <w:rsid w:val="00B37F08"/>
    <w:rsid w:val="00B40992"/>
    <w:rsid w:val="00B414F3"/>
    <w:rsid w:val="00B43110"/>
    <w:rsid w:val="00B4382E"/>
    <w:rsid w:val="00B4478C"/>
    <w:rsid w:val="00B4528E"/>
    <w:rsid w:val="00B51220"/>
    <w:rsid w:val="00B5131F"/>
    <w:rsid w:val="00B54DA2"/>
    <w:rsid w:val="00B60E52"/>
    <w:rsid w:val="00B62D29"/>
    <w:rsid w:val="00B64675"/>
    <w:rsid w:val="00B713A8"/>
    <w:rsid w:val="00B71ACA"/>
    <w:rsid w:val="00B724B2"/>
    <w:rsid w:val="00B833E0"/>
    <w:rsid w:val="00B845B0"/>
    <w:rsid w:val="00B86E84"/>
    <w:rsid w:val="00B87F9B"/>
    <w:rsid w:val="00B93E69"/>
    <w:rsid w:val="00B96274"/>
    <w:rsid w:val="00B977B6"/>
    <w:rsid w:val="00BA2307"/>
    <w:rsid w:val="00BA73F4"/>
    <w:rsid w:val="00BB1822"/>
    <w:rsid w:val="00BC43DE"/>
    <w:rsid w:val="00BC5E3F"/>
    <w:rsid w:val="00BC641B"/>
    <w:rsid w:val="00BC7132"/>
    <w:rsid w:val="00BC7E95"/>
    <w:rsid w:val="00BD359E"/>
    <w:rsid w:val="00BE2FEB"/>
    <w:rsid w:val="00BF3E1B"/>
    <w:rsid w:val="00BF5509"/>
    <w:rsid w:val="00BF56F4"/>
    <w:rsid w:val="00BF5762"/>
    <w:rsid w:val="00C063BF"/>
    <w:rsid w:val="00C127DD"/>
    <w:rsid w:val="00C13943"/>
    <w:rsid w:val="00C24549"/>
    <w:rsid w:val="00C246D1"/>
    <w:rsid w:val="00C403C6"/>
    <w:rsid w:val="00C51E0E"/>
    <w:rsid w:val="00C5299F"/>
    <w:rsid w:val="00C54931"/>
    <w:rsid w:val="00C5545A"/>
    <w:rsid w:val="00C557E6"/>
    <w:rsid w:val="00C6427F"/>
    <w:rsid w:val="00C655EB"/>
    <w:rsid w:val="00C739C3"/>
    <w:rsid w:val="00C76A67"/>
    <w:rsid w:val="00C84707"/>
    <w:rsid w:val="00C86900"/>
    <w:rsid w:val="00C900EC"/>
    <w:rsid w:val="00CA27B5"/>
    <w:rsid w:val="00CA6628"/>
    <w:rsid w:val="00CA6A31"/>
    <w:rsid w:val="00CB0707"/>
    <w:rsid w:val="00CC23BB"/>
    <w:rsid w:val="00CC32FC"/>
    <w:rsid w:val="00CC5392"/>
    <w:rsid w:val="00CD177B"/>
    <w:rsid w:val="00CD657B"/>
    <w:rsid w:val="00CE09D5"/>
    <w:rsid w:val="00CE1A73"/>
    <w:rsid w:val="00CE2022"/>
    <w:rsid w:val="00CE7F35"/>
    <w:rsid w:val="00CF410F"/>
    <w:rsid w:val="00CF43E3"/>
    <w:rsid w:val="00CF4C9C"/>
    <w:rsid w:val="00D00DE6"/>
    <w:rsid w:val="00D161D7"/>
    <w:rsid w:val="00D17A00"/>
    <w:rsid w:val="00D20A78"/>
    <w:rsid w:val="00D2135F"/>
    <w:rsid w:val="00D22F26"/>
    <w:rsid w:val="00D46224"/>
    <w:rsid w:val="00D66E26"/>
    <w:rsid w:val="00D75DAE"/>
    <w:rsid w:val="00D82C53"/>
    <w:rsid w:val="00D8508B"/>
    <w:rsid w:val="00D90958"/>
    <w:rsid w:val="00D9559F"/>
    <w:rsid w:val="00DA57CF"/>
    <w:rsid w:val="00DB4E36"/>
    <w:rsid w:val="00DC011C"/>
    <w:rsid w:val="00DC3FBC"/>
    <w:rsid w:val="00DC5EBE"/>
    <w:rsid w:val="00DD47C1"/>
    <w:rsid w:val="00DD6B97"/>
    <w:rsid w:val="00DE2B95"/>
    <w:rsid w:val="00DF4D45"/>
    <w:rsid w:val="00DF61B2"/>
    <w:rsid w:val="00DF6AC2"/>
    <w:rsid w:val="00E046C3"/>
    <w:rsid w:val="00E14BA4"/>
    <w:rsid w:val="00E15660"/>
    <w:rsid w:val="00E16F9A"/>
    <w:rsid w:val="00E239AE"/>
    <w:rsid w:val="00E2437F"/>
    <w:rsid w:val="00E264F9"/>
    <w:rsid w:val="00E31297"/>
    <w:rsid w:val="00E35852"/>
    <w:rsid w:val="00E3677E"/>
    <w:rsid w:val="00E404AA"/>
    <w:rsid w:val="00E6299A"/>
    <w:rsid w:val="00E6541E"/>
    <w:rsid w:val="00E6578E"/>
    <w:rsid w:val="00E73B69"/>
    <w:rsid w:val="00E8177C"/>
    <w:rsid w:val="00E8326F"/>
    <w:rsid w:val="00E93294"/>
    <w:rsid w:val="00EA03D4"/>
    <w:rsid w:val="00EA116B"/>
    <w:rsid w:val="00EA4726"/>
    <w:rsid w:val="00EC448F"/>
    <w:rsid w:val="00EC4F2D"/>
    <w:rsid w:val="00ED1E50"/>
    <w:rsid w:val="00EF1E04"/>
    <w:rsid w:val="00EF269B"/>
    <w:rsid w:val="00EF4216"/>
    <w:rsid w:val="00EF54C2"/>
    <w:rsid w:val="00EF5BD5"/>
    <w:rsid w:val="00F00093"/>
    <w:rsid w:val="00F066FA"/>
    <w:rsid w:val="00F0685E"/>
    <w:rsid w:val="00F12D34"/>
    <w:rsid w:val="00F20509"/>
    <w:rsid w:val="00F21C82"/>
    <w:rsid w:val="00F31D13"/>
    <w:rsid w:val="00F32466"/>
    <w:rsid w:val="00F346FF"/>
    <w:rsid w:val="00F46DAE"/>
    <w:rsid w:val="00F50E65"/>
    <w:rsid w:val="00F51D12"/>
    <w:rsid w:val="00F54E46"/>
    <w:rsid w:val="00F560E2"/>
    <w:rsid w:val="00F62717"/>
    <w:rsid w:val="00F6731C"/>
    <w:rsid w:val="00F721EC"/>
    <w:rsid w:val="00F732AA"/>
    <w:rsid w:val="00F7606F"/>
    <w:rsid w:val="00F800DE"/>
    <w:rsid w:val="00F84CB1"/>
    <w:rsid w:val="00F867E3"/>
    <w:rsid w:val="00F94C58"/>
    <w:rsid w:val="00FA26C5"/>
    <w:rsid w:val="00FA7197"/>
    <w:rsid w:val="00FB2A9C"/>
    <w:rsid w:val="00FB2B3B"/>
    <w:rsid w:val="00FB4B22"/>
    <w:rsid w:val="00FB4E28"/>
    <w:rsid w:val="00FB538B"/>
    <w:rsid w:val="00FB5FC8"/>
    <w:rsid w:val="00FC0C30"/>
    <w:rsid w:val="00FC3189"/>
    <w:rsid w:val="00FC65C7"/>
    <w:rsid w:val="00FD5A1C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/>
    <w:lsdException w:name="header" w:locked="1" w:uiPriority="0"/>
    <w:lsdException w:name="footer" w:locked="1" w:uiPriority="0"/>
    <w:lsdException w:name="caption" w:locked="1" w:uiPriority="0" w:qFormat="1"/>
    <w:lsdException w:name="table of figures" w:locked="1" w:uiPriority="0"/>
    <w:lsdException w:name="footnote reference" w:locked="1"/>
    <w:lsdException w:name="page number" w:locked="1" w:uiPriority="0"/>
    <w:lsdException w:name="Title" w:locked="1" w:semiHidden="0" w:uiPriority="0" w:unhideWhenUsed="0" w:qFormat="1"/>
    <w:lsdException w:name="Closing" w:locked="1" w:uiPriority="0"/>
    <w:lsdException w:name="Default Paragraph Font" w:locked="1" w:uiPriority="0"/>
    <w:lsdException w:name="Body Text Indent" w:locked="1" w:uiPriority="0"/>
    <w:lsdException w:name="Subtitle" w:locked="1" w:semiHidden="0" w:uiPriority="0" w:unhideWhenUsed="0" w:qFormat="1"/>
    <w:lsdException w:name="Note Heading" w:locked="1" w:uiPriority="0"/>
    <w:lsdException w:name="Body Text 2" w:locked="1" w:uiPriority="0"/>
    <w:lsdException w:name="Body Text Indent 2" w:locked="1" w:uiPriority="0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/>
    <w:lsdException w:name="header" w:locked="1" w:uiPriority="0"/>
    <w:lsdException w:name="footer" w:locked="1" w:uiPriority="0"/>
    <w:lsdException w:name="caption" w:locked="1" w:uiPriority="0" w:qFormat="1"/>
    <w:lsdException w:name="table of figures" w:locked="1" w:uiPriority="0"/>
    <w:lsdException w:name="footnote reference" w:locked="1"/>
    <w:lsdException w:name="page number" w:locked="1" w:uiPriority="0"/>
    <w:lsdException w:name="Title" w:locked="1" w:semiHidden="0" w:uiPriority="0" w:unhideWhenUsed="0" w:qFormat="1"/>
    <w:lsdException w:name="Closing" w:locked="1" w:uiPriority="0"/>
    <w:lsdException w:name="Default Paragraph Font" w:locked="1" w:uiPriority="0"/>
    <w:lsdException w:name="Body Text Indent" w:locked="1" w:uiPriority="0"/>
    <w:lsdException w:name="Subtitle" w:locked="1" w:semiHidden="0" w:uiPriority="0" w:unhideWhenUsed="0" w:qFormat="1"/>
    <w:lsdException w:name="Note Heading" w:locked="1" w:uiPriority="0"/>
    <w:lsdException w:name="Body Text 2" w:locked="1" w:uiPriority="0"/>
    <w:lsdException w:name="Body Text Indent 2" w:locked="1" w:uiPriority="0"/>
    <w:lsdException w:name="Hyperlink" w:locked="1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6A440-4B07-4BAD-8623-11AB1EA2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1258</Words>
  <Characters>7174</Characters>
  <Application>Microsoft Office Word</Application>
  <DocSecurity>0</DocSecurity>
  <Lines>59</Lines>
  <Paragraphs>16</Paragraphs>
  <ScaleCrop>false</ScaleCrop>
  <Company>NONE</Company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</cp:revision>
  <cp:lastPrinted>2016-03-23T02:28:00Z</cp:lastPrinted>
  <dcterms:created xsi:type="dcterms:W3CDTF">2018-04-19T08:03:00Z</dcterms:created>
  <dcterms:modified xsi:type="dcterms:W3CDTF">2018-04-20T06:43:00Z</dcterms:modified>
</cp:coreProperties>
</file>