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14F" w:rsidRPr="00A26976" w:rsidRDefault="00171D60" w:rsidP="00A26976">
      <w:pPr>
        <w:pStyle w:val="13"/>
        <w:spacing w:line="0" w:lineRule="atLeast"/>
        <w:rPr>
          <w:rFonts w:eastAsia="標楷體" w:hAnsi="Times New Roman"/>
        </w:rPr>
      </w:pPr>
      <w:bookmarkStart w:id="0" w:name="_GoBack"/>
      <w:bookmarkEnd w:id="0"/>
      <w:r w:rsidRPr="00A26976">
        <w:rPr>
          <w:rFonts w:eastAsia="標楷體" w:hAnsi="Times New Roman"/>
        </w:rPr>
        <w:t>附錄三</w:t>
      </w:r>
      <w:r w:rsidRPr="00A26976">
        <w:rPr>
          <w:rFonts w:eastAsia="標楷體" w:hAnsi="Times New Roman"/>
        </w:rPr>
        <w:t xml:space="preserve">  </w:t>
      </w:r>
      <w:r w:rsidR="0025214F" w:rsidRPr="00A26976">
        <w:rPr>
          <w:rFonts w:eastAsia="標楷體" w:hAnsi="Times New Roman"/>
        </w:rPr>
        <w:t>問卷各題次數分配表</w:t>
      </w:r>
      <w:r w:rsidRPr="00A26976">
        <w:rPr>
          <w:rFonts w:eastAsia="標楷體" w:hAnsi="Times New Roman"/>
          <w:vertAlign w:val="superscript"/>
        </w:rPr>
        <w:footnoteReference w:customMarkFollows="1" w:id="1"/>
        <w:sym w:font="Symbol" w:char="F02A"/>
      </w:r>
    </w:p>
    <w:p w:rsidR="00DD47C1" w:rsidRPr="00A26976" w:rsidRDefault="00DD47C1" w:rsidP="00A26976">
      <w:pPr>
        <w:spacing w:line="0" w:lineRule="atLeast"/>
        <w:ind w:left="958" w:hangingChars="399" w:hanging="958"/>
        <w:jc w:val="both"/>
        <w:rPr>
          <w:rFonts w:eastAsia="標楷體"/>
        </w:rPr>
      </w:pPr>
    </w:p>
    <w:p w:rsidR="00DD47C1" w:rsidRPr="00A26976" w:rsidRDefault="00DD47C1" w:rsidP="00A26976">
      <w:pPr>
        <w:spacing w:line="0" w:lineRule="atLeast"/>
        <w:ind w:left="958" w:hangingChars="399" w:hanging="958"/>
        <w:jc w:val="both"/>
        <w:rPr>
          <w:rFonts w:eastAsia="標楷體"/>
        </w:rPr>
      </w:pPr>
    </w:p>
    <w:p w:rsidR="00DD47C1" w:rsidRPr="00A26976" w:rsidRDefault="00DD47C1" w:rsidP="00A26976">
      <w:pPr>
        <w:spacing w:line="0" w:lineRule="atLeast"/>
        <w:ind w:left="958" w:hangingChars="399" w:hanging="958"/>
        <w:jc w:val="both"/>
        <w:rPr>
          <w:rFonts w:eastAsia="標楷體"/>
        </w:rPr>
      </w:pPr>
    </w:p>
    <w:p w:rsidR="0025214F" w:rsidRPr="00A26976" w:rsidRDefault="0025214F" w:rsidP="00A26976">
      <w:pPr>
        <w:spacing w:line="0" w:lineRule="atLeast"/>
        <w:ind w:left="850" w:hangingChars="354" w:hanging="850"/>
        <w:jc w:val="both"/>
        <w:rPr>
          <w:rFonts w:eastAsia="標楷體"/>
        </w:rPr>
      </w:pPr>
      <w:r w:rsidRPr="00A26976">
        <w:rPr>
          <w:rFonts w:eastAsia="標楷體"/>
        </w:rPr>
        <w:t>表</w:t>
      </w:r>
      <w:r w:rsidRPr="00A26976">
        <w:rPr>
          <w:rFonts w:eastAsia="標楷體"/>
        </w:rPr>
        <w:t>C1</w:t>
      </w:r>
      <w:r w:rsidRPr="00A26976">
        <w:rPr>
          <w:rFonts w:eastAsia="標楷體"/>
        </w:rPr>
        <w:t>．</w:t>
      </w:r>
      <w:r w:rsidR="00492043" w:rsidRPr="00A26976">
        <w:rPr>
          <w:rFonts w:eastAsia="標楷體"/>
          <w:color w:val="000000"/>
          <w:kern w:val="0"/>
        </w:rPr>
        <w:t>平均來說，</w:t>
      </w:r>
      <w:r w:rsidR="00492043" w:rsidRPr="00A26976">
        <w:rPr>
          <w:rFonts w:eastAsia="標楷體"/>
          <w:color w:val="222222"/>
          <w:kern w:val="0"/>
        </w:rPr>
        <w:t>請問您</w:t>
      </w:r>
      <w:r w:rsidR="00492043" w:rsidRPr="00A26976">
        <w:rPr>
          <w:rFonts w:eastAsia="標楷體"/>
          <w:color w:val="000000"/>
          <w:kern w:val="0"/>
        </w:rPr>
        <w:t>每天大概會花多少小時從電視獲得政治相關消息？</w:t>
      </w:r>
      <w:r w:rsidRPr="00A26976">
        <w:rPr>
          <w:rFonts w:eastAsia="標楷體"/>
        </w:rPr>
        <w:t>（問卷第</w:t>
      </w:r>
      <w:r w:rsidRPr="00A26976">
        <w:rPr>
          <w:rFonts w:eastAsia="標楷體"/>
        </w:rPr>
        <w:t>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745E86" w:rsidRPr="00A26976" w:rsidTr="00745E86">
        <w:trPr>
          <w:trHeight w:val="291"/>
        </w:trPr>
        <w:tc>
          <w:tcPr>
            <w:tcW w:w="3524" w:type="pct"/>
            <w:tcBorders>
              <w:top w:val="single" w:sz="4" w:space="0" w:color="auto"/>
              <w:left w:val="nil"/>
              <w:bottom w:val="single" w:sz="4" w:space="0" w:color="auto"/>
              <w:right w:val="nil"/>
            </w:tcBorders>
            <w:shd w:val="clear" w:color="auto" w:fill="FFFFFF"/>
            <w:vAlign w:val="center"/>
          </w:tcPr>
          <w:p w:rsidR="00745E86" w:rsidRPr="00A26976" w:rsidRDefault="00745E86" w:rsidP="00A26976">
            <w:pPr>
              <w:widowControl/>
              <w:spacing w:line="0" w:lineRule="atLeast"/>
              <w:jc w:val="righ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745E86" w:rsidRPr="00A26976" w:rsidRDefault="00745E86"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745E86" w:rsidRPr="00A26976" w:rsidRDefault="00745E86" w:rsidP="00A26976">
            <w:pPr>
              <w:widowControl/>
              <w:spacing w:line="0" w:lineRule="atLeast"/>
              <w:jc w:val="right"/>
              <w:rPr>
                <w:rFonts w:eastAsia="標楷體"/>
                <w:kern w:val="0"/>
              </w:rPr>
            </w:pPr>
            <w:r w:rsidRPr="00A26976">
              <w:rPr>
                <w:rFonts w:eastAsia="標楷體"/>
                <w:kern w:val="0"/>
              </w:rPr>
              <w:t>百分比</w:t>
            </w:r>
          </w:p>
        </w:tc>
      </w:tr>
      <w:tr w:rsidR="00745E86" w:rsidRPr="00A26976" w:rsidTr="00745E86">
        <w:trPr>
          <w:trHeight w:val="291"/>
        </w:trPr>
        <w:tc>
          <w:tcPr>
            <w:tcW w:w="3524" w:type="pct"/>
            <w:tcBorders>
              <w:top w:val="nil"/>
              <w:left w:val="nil"/>
              <w:bottom w:val="nil"/>
              <w:right w:val="nil"/>
            </w:tcBorders>
            <w:shd w:val="clear" w:color="auto" w:fill="FFFFFF"/>
            <w:vAlign w:val="center"/>
          </w:tcPr>
          <w:p w:rsidR="00745E86" w:rsidRPr="00A26976" w:rsidRDefault="00745E86"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745E86" w:rsidRPr="00A26976" w:rsidRDefault="00745E86"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745E86" w:rsidRPr="00A26976" w:rsidRDefault="00745E86"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745E86" w:rsidRPr="00A26976" w:rsidRDefault="00745E86" w:rsidP="00A26976">
            <w:pPr>
              <w:widowControl/>
              <w:spacing w:line="0" w:lineRule="atLeast"/>
              <w:rPr>
                <w:rFonts w:eastAsia="標楷體"/>
                <w:kern w:val="0"/>
              </w:rPr>
            </w:pPr>
          </w:p>
        </w:tc>
      </w:tr>
      <w:tr w:rsidR="00EC5DF7" w:rsidRPr="00A26976" w:rsidTr="00B11948">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都沒有</w:t>
            </w:r>
          </w:p>
        </w:tc>
        <w:tc>
          <w:tcPr>
            <w:tcW w:w="549" w:type="pct"/>
            <w:tcBorders>
              <w:top w:val="nil"/>
              <w:left w:val="nil"/>
              <w:bottom w:val="nil"/>
              <w:right w:val="nil"/>
            </w:tcBorders>
            <w:shd w:val="clear" w:color="auto" w:fill="FFFFFF"/>
            <w:vAlign w:val="center"/>
          </w:tcPr>
          <w:p w:rsidR="00EC5DF7" w:rsidRPr="00A26976" w:rsidRDefault="00EC5DF7" w:rsidP="00A26976">
            <w:pPr>
              <w:widowControl/>
              <w:spacing w:line="0" w:lineRule="atLeast"/>
              <w:jc w:val="right"/>
              <w:rPr>
                <w:rFonts w:eastAsia="標楷體"/>
                <w:color w:val="000000"/>
                <w:kern w:val="0"/>
              </w:rPr>
            </w:pPr>
            <w:r w:rsidRPr="00A26976">
              <w:rPr>
                <w:rFonts w:eastAsia="標楷體"/>
                <w:color w:val="000000"/>
              </w:rPr>
              <w:t>288</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23.6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B11948">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不到一小時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429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35.1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B11948">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一～二小時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297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24.3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B11948">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二～三小時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92</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7.5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三～四小時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38</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四～五小時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五～六小時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六～七小時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七小時以上</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10</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0.8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B11948">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38</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745E86" w:rsidRPr="00A26976" w:rsidTr="00745E86">
        <w:trPr>
          <w:trHeight w:val="291"/>
        </w:trPr>
        <w:tc>
          <w:tcPr>
            <w:tcW w:w="3524" w:type="pct"/>
            <w:tcBorders>
              <w:top w:val="nil"/>
              <w:left w:val="nil"/>
              <w:bottom w:val="nil"/>
              <w:right w:val="nil"/>
            </w:tcBorders>
            <w:shd w:val="clear" w:color="auto" w:fill="FFFFFF"/>
            <w:vAlign w:val="center"/>
          </w:tcPr>
          <w:p w:rsidR="00745E86" w:rsidRPr="00A26976" w:rsidRDefault="00745E86"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745E86" w:rsidRPr="00A26976" w:rsidRDefault="00745E86"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745E86" w:rsidRPr="00A26976" w:rsidRDefault="00745E86" w:rsidP="00A26976">
            <w:pPr>
              <w:spacing w:line="0" w:lineRule="atLeast"/>
              <w:jc w:val="right"/>
              <w:rPr>
                <w:rFonts w:eastAsia="標楷體"/>
              </w:rPr>
            </w:pPr>
          </w:p>
        </w:tc>
        <w:tc>
          <w:tcPr>
            <w:tcW w:w="180" w:type="pct"/>
            <w:tcBorders>
              <w:top w:val="nil"/>
              <w:left w:val="nil"/>
              <w:bottom w:val="nil"/>
              <w:right w:val="nil"/>
            </w:tcBorders>
            <w:noWrap/>
            <w:vAlign w:val="center"/>
          </w:tcPr>
          <w:p w:rsidR="00745E86" w:rsidRPr="00A26976" w:rsidRDefault="00745E86" w:rsidP="00A26976">
            <w:pPr>
              <w:widowControl/>
              <w:spacing w:line="0" w:lineRule="atLeast"/>
              <w:rPr>
                <w:rFonts w:eastAsia="標楷體"/>
                <w:kern w:val="0"/>
              </w:rPr>
            </w:pPr>
          </w:p>
        </w:tc>
      </w:tr>
      <w:tr w:rsidR="00745E86" w:rsidRPr="00A26976" w:rsidTr="00745E86">
        <w:trPr>
          <w:trHeight w:val="291"/>
        </w:trPr>
        <w:tc>
          <w:tcPr>
            <w:tcW w:w="3524" w:type="pct"/>
            <w:tcBorders>
              <w:top w:val="single" w:sz="4" w:space="0" w:color="auto"/>
              <w:left w:val="nil"/>
              <w:bottom w:val="single" w:sz="4" w:space="0" w:color="auto"/>
              <w:right w:val="nil"/>
            </w:tcBorders>
            <w:shd w:val="clear" w:color="auto" w:fill="FFFFFF"/>
            <w:vAlign w:val="center"/>
          </w:tcPr>
          <w:p w:rsidR="00745E86" w:rsidRPr="00A26976" w:rsidRDefault="00745E86"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745E86" w:rsidRPr="00A26976" w:rsidRDefault="00EC5DF7" w:rsidP="00A26976">
            <w:pPr>
              <w:spacing w:line="0" w:lineRule="atLeast"/>
              <w:jc w:val="right"/>
              <w:rPr>
                <w:rFonts w:eastAsia="標楷體"/>
                <w:color w:val="FF0000"/>
              </w:rPr>
            </w:pPr>
            <w:r w:rsidRPr="00A26976">
              <w:rPr>
                <w:rFonts w:eastAsia="標楷體"/>
              </w:rPr>
              <w:t>1,222</w:t>
            </w:r>
            <w:r w:rsidR="00745E86"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745E86" w:rsidRPr="00A26976" w:rsidRDefault="00745E86"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745E86" w:rsidRPr="00A26976" w:rsidRDefault="00745E86"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無反應包括：</w:t>
      </w:r>
      <w:r w:rsidR="0071275C" w:rsidRPr="00A26976">
        <w:rPr>
          <w:rFonts w:eastAsia="標楷體"/>
          <w:sz w:val="20"/>
        </w:rPr>
        <w:t>很難說</w:t>
      </w:r>
      <w:r w:rsidRPr="00A26976">
        <w:rPr>
          <w:rFonts w:eastAsia="標楷體"/>
          <w:sz w:val="20"/>
        </w:rPr>
        <w:t>、無意見、不知道、拒答。</w:t>
      </w:r>
    </w:p>
    <w:p w:rsidR="00B93E69" w:rsidRPr="00A26976" w:rsidRDefault="00B93E69" w:rsidP="00A26976">
      <w:pPr>
        <w:spacing w:line="0" w:lineRule="atLeast"/>
        <w:jc w:val="both"/>
        <w:rPr>
          <w:rFonts w:eastAsia="標楷體"/>
        </w:rPr>
      </w:pPr>
    </w:p>
    <w:p w:rsidR="00B93E69" w:rsidRPr="00A26976" w:rsidRDefault="00B93E69" w:rsidP="00A26976">
      <w:pPr>
        <w:spacing w:line="0" w:lineRule="atLeast"/>
        <w:jc w:val="both"/>
        <w:rPr>
          <w:rFonts w:eastAsia="標楷體"/>
        </w:rPr>
      </w:pPr>
    </w:p>
    <w:p w:rsidR="0071275C" w:rsidRPr="00A26976" w:rsidRDefault="0071275C" w:rsidP="00A26976">
      <w:pPr>
        <w:spacing w:line="0" w:lineRule="atLeast"/>
        <w:ind w:left="850" w:hangingChars="354" w:hanging="850"/>
        <w:jc w:val="both"/>
        <w:rPr>
          <w:rFonts w:eastAsia="標楷體"/>
        </w:rPr>
      </w:pPr>
    </w:p>
    <w:p w:rsidR="0025214F" w:rsidRPr="00A26976" w:rsidRDefault="0025214F" w:rsidP="00A26976">
      <w:pPr>
        <w:spacing w:line="0" w:lineRule="atLeast"/>
        <w:ind w:left="850" w:hangingChars="354" w:hanging="850"/>
        <w:jc w:val="both"/>
        <w:rPr>
          <w:rFonts w:eastAsia="標楷體"/>
        </w:rPr>
      </w:pPr>
      <w:r w:rsidRPr="00A26976">
        <w:rPr>
          <w:rFonts w:eastAsia="標楷體"/>
        </w:rPr>
        <w:t>表</w:t>
      </w:r>
      <w:r w:rsidRPr="00A26976">
        <w:rPr>
          <w:rFonts w:eastAsia="標楷體"/>
        </w:rPr>
        <w:t>C2</w:t>
      </w:r>
      <w:r w:rsidRPr="00A26976">
        <w:rPr>
          <w:rFonts w:eastAsia="標楷體"/>
        </w:rPr>
        <w:t>．</w:t>
      </w:r>
      <w:r w:rsidR="00096113" w:rsidRPr="00A26976">
        <w:rPr>
          <w:rFonts w:eastAsia="標楷體"/>
        </w:rPr>
        <w:t>平均來說，請問您每天大概會花多少小時在網路社群媒體或線上論壇獲得政治相關消息？</w:t>
      </w:r>
      <w:r w:rsidRPr="00A26976">
        <w:rPr>
          <w:rFonts w:eastAsia="標楷體"/>
        </w:rPr>
        <w:t>（問卷第</w:t>
      </w:r>
      <w:r w:rsidRPr="00A26976">
        <w:rPr>
          <w:rFonts w:eastAsia="標楷體"/>
        </w:rPr>
        <w:t>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71275C" w:rsidRPr="00A26976" w:rsidTr="00E87CD7">
        <w:trPr>
          <w:trHeight w:val="291"/>
        </w:trPr>
        <w:tc>
          <w:tcPr>
            <w:tcW w:w="3524" w:type="pct"/>
            <w:tcBorders>
              <w:top w:val="single" w:sz="4" w:space="0" w:color="auto"/>
              <w:left w:val="nil"/>
              <w:bottom w:val="single" w:sz="4" w:space="0" w:color="auto"/>
              <w:right w:val="nil"/>
            </w:tcBorders>
            <w:shd w:val="clear" w:color="auto" w:fill="FFFFFF"/>
            <w:vAlign w:val="center"/>
          </w:tcPr>
          <w:p w:rsidR="0071275C" w:rsidRPr="00A26976" w:rsidRDefault="0071275C" w:rsidP="00A26976">
            <w:pPr>
              <w:widowControl/>
              <w:spacing w:line="0" w:lineRule="atLeast"/>
              <w:jc w:val="righ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71275C" w:rsidRPr="00A26976" w:rsidRDefault="0071275C"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71275C" w:rsidRPr="00A26976" w:rsidRDefault="0071275C" w:rsidP="00A26976">
            <w:pPr>
              <w:widowControl/>
              <w:spacing w:line="0" w:lineRule="atLeast"/>
              <w:jc w:val="right"/>
              <w:rPr>
                <w:rFonts w:eastAsia="標楷體"/>
                <w:kern w:val="0"/>
              </w:rPr>
            </w:pPr>
            <w:r w:rsidRPr="00A26976">
              <w:rPr>
                <w:rFonts w:eastAsia="標楷體"/>
                <w:kern w:val="0"/>
              </w:rPr>
              <w:t>百分比</w:t>
            </w:r>
          </w:p>
        </w:tc>
      </w:tr>
      <w:tr w:rsidR="0071275C" w:rsidRPr="00A26976" w:rsidTr="00E87CD7">
        <w:trPr>
          <w:trHeight w:val="291"/>
        </w:trPr>
        <w:tc>
          <w:tcPr>
            <w:tcW w:w="3524" w:type="pct"/>
            <w:tcBorders>
              <w:top w:val="nil"/>
              <w:left w:val="nil"/>
              <w:bottom w:val="nil"/>
              <w:right w:val="nil"/>
            </w:tcBorders>
            <w:shd w:val="clear" w:color="auto" w:fill="FFFFFF"/>
            <w:vAlign w:val="center"/>
          </w:tcPr>
          <w:p w:rsidR="0071275C" w:rsidRPr="00A26976" w:rsidRDefault="0071275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71275C" w:rsidRPr="00A26976" w:rsidRDefault="0071275C"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71275C" w:rsidRPr="00A26976" w:rsidRDefault="0071275C"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71275C" w:rsidRPr="00A26976" w:rsidRDefault="0071275C" w:rsidP="00A26976">
            <w:pPr>
              <w:widowControl/>
              <w:spacing w:line="0" w:lineRule="atLeast"/>
              <w:rPr>
                <w:rFonts w:eastAsia="標楷體"/>
                <w:kern w:val="0"/>
              </w:rPr>
            </w:pP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都沒有</w:t>
            </w:r>
          </w:p>
        </w:tc>
        <w:tc>
          <w:tcPr>
            <w:tcW w:w="549" w:type="pct"/>
            <w:tcBorders>
              <w:top w:val="nil"/>
              <w:left w:val="nil"/>
              <w:bottom w:val="nil"/>
              <w:right w:val="nil"/>
            </w:tcBorders>
            <w:shd w:val="clear" w:color="auto" w:fill="FFFFFF"/>
            <w:vAlign w:val="center"/>
          </w:tcPr>
          <w:p w:rsidR="00EC5DF7" w:rsidRPr="00A26976" w:rsidRDefault="00EC5DF7" w:rsidP="00A26976">
            <w:pPr>
              <w:widowControl/>
              <w:spacing w:line="0" w:lineRule="atLeast"/>
              <w:jc w:val="right"/>
              <w:rPr>
                <w:rFonts w:eastAsia="標楷體"/>
                <w:color w:val="000000"/>
                <w:kern w:val="0"/>
              </w:rPr>
            </w:pPr>
            <w:r w:rsidRPr="00A26976">
              <w:rPr>
                <w:rFonts w:eastAsia="標楷體"/>
                <w:color w:val="000000"/>
              </w:rPr>
              <w:t>504</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41.2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不到一小時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369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一～二小時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200</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16.4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二～三小時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67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5.5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三～四小時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四～五小時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1.4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五～六小時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16</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六～七小時</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rPr>
              <w:t>七小時以上</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8</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91"/>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0.8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71275C" w:rsidRPr="00A26976" w:rsidTr="00E87CD7">
        <w:trPr>
          <w:trHeight w:val="291"/>
        </w:trPr>
        <w:tc>
          <w:tcPr>
            <w:tcW w:w="3524" w:type="pct"/>
            <w:tcBorders>
              <w:top w:val="nil"/>
              <w:left w:val="nil"/>
              <w:bottom w:val="nil"/>
              <w:right w:val="nil"/>
            </w:tcBorders>
            <w:shd w:val="clear" w:color="auto" w:fill="FFFFFF"/>
            <w:vAlign w:val="center"/>
          </w:tcPr>
          <w:p w:rsidR="0071275C" w:rsidRPr="00A26976" w:rsidRDefault="0071275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71275C" w:rsidRPr="00A26976" w:rsidRDefault="0071275C"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71275C" w:rsidRPr="00A26976" w:rsidRDefault="0071275C" w:rsidP="00A26976">
            <w:pPr>
              <w:spacing w:line="0" w:lineRule="atLeast"/>
              <w:jc w:val="right"/>
              <w:rPr>
                <w:rFonts w:eastAsia="標楷體"/>
              </w:rPr>
            </w:pPr>
          </w:p>
        </w:tc>
        <w:tc>
          <w:tcPr>
            <w:tcW w:w="180" w:type="pct"/>
            <w:tcBorders>
              <w:top w:val="nil"/>
              <w:left w:val="nil"/>
              <w:bottom w:val="nil"/>
              <w:right w:val="nil"/>
            </w:tcBorders>
            <w:noWrap/>
            <w:vAlign w:val="center"/>
          </w:tcPr>
          <w:p w:rsidR="0071275C" w:rsidRPr="00A26976" w:rsidRDefault="0071275C" w:rsidP="00A26976">
            <w:pPr>
              <w:widowControl/>
              <w:spacing w:line="0" w:lineRule="atLeast"/>
              <w:rPr>
                <w:rFonts w:eastAsia="標楷體"/>
                <w:kern w:val="0"/>
              </w:rPr>
            </w:pPr>
          </w:p>
        </w:tc>
      </w:tr>
      <w:tr w:rsidR="0071275C" w:rsidRPr="00A26976" w:rsidTr="00E87CD7">
        <w:trPr>
          <w:trHeight w:val="291"/>
        </w:trPr>
        <w:tc>
          <w:tcPr>
            <w:tcW w:w="3524" w:type="pct"/>
            <w:tcBorders>
              <w:top w:val="single" w:sz="4" w:space="0" w:color="auto"/>
              <w:left w:val="nil"/>
              <w:bottom w:val="single" w:sz="4" w:space="0" w:color="auto"/>
              <w:right w:val="nil"/>
            </w:tcBorders>
            <w:shd w:val="clear" w:color="auto" w:fill="FFFFFF"/>
            <w:vAlign w:val="center"/>
          </w:tcPr>
          <w:p w:rsidR="0071275C" w:rsidRPr="00A26976" w:rsidRDefault="0071275C"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71275C" w:rsidRPr="00A26976" w:rsidRDefault="00EC5DF7" w:rsidP="00A26976">
            <w:pPr>
              <w:spacing w:line="0" w:lineRule="atLeast"/>
              <w:jc w:val="right"/>
              <w:rPr>
                <w:rFonts w:eastAsia="標楷體"/>
                <w:color w:val="FF0000"/>
              </w:rPr>
            </w:pPr>
            <w:r w:rsidRPr="00A26976">
              <w:rPr>
                <w:rFonts w:eastAsia="標楷體"/>
              </w:rPr>
              <w:t>1,222</w:t>
            </w:r>
            <w:r w:rsidR="0071275C"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71275C" w:rsidRPr="00A26976" w:rsidRDefault="0071275C"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71275C" w:rsidRPr="00A26976" w:rsidRDefault="0071275C" w:rsidP="00A26976">
            <w:pPr>
              <w:widowControl/>
              <w:spacing w:line="0" w:lineRule="atLeast"/>
              <w:rPr>
                <w:rFonts w:eastAsia="標楷體"/>
                <w:kern w:val="0"/>
              </w:rPr>
            </w:pPr>
            <w:r w:rsidRPr="00A26976">
              <w:rPr>
                <w:rFonts w:eastAsia="標楷體"/>
                <w:kern w:val="0"/>
              </w:rPr>
              <w:t>%</w:t>
            </w:r>
          </w:p>
        </w:tc>
      </w:tr>
    </w:tbl>
    <w:p w:rsidR="0071275C" w:rsidRPr="00A26976" w:rsidRDefault="0071275C" w:rsidP="00A26976">
      <w:pPr>
        <w:spacing w:line="0" w:lineRule="atLeast"/>
        <w:rPr>
          <w:rFonts w:eastAsia="標楷體"/>
          <w:sz w:val="20"/>
        </w:rPr>
      </w:pPr>
      <w:r w:rsidRPr="00A26976">
        <w:rPr>
          <w:rFonts w:eastAsia="標楷體"/>
          <w:sz w:val="20"/>
        </w:rPr>
        <w:t>*</w:t>
      </w:r>
      <w:r w:rsidRPr="00A26976">
        <w:rPr>
          <w:rFonts w:eastAsia="標楷體"/>
          <w:sz w:val="20"/>
        </w:rPr>
        <w:t>無反應包括：很難說、無意見、不知道、拒答。</w:t>
      </w:r>
    </w:p>
    <w:p w:rsidR="0071275C" w:rsidRPr="00A26976" w:rsidRDefault="0071275C" w:rsidP="00A26976">
      <w:pPr>
        <w:spacing w:line="0" w:lineRule="atLeast"/>
        <w:rPr>
          <w:rFonts w:eastAsia="標楷體"/>
          <w:sz w:val="20"/>
        </w:rPr>
      </w:pPr>
    </w:p>
    <w:p w:rsidR="00B93E69" w:rsidRPr="00A26976" w:rsidRDefault="00B93E69" w:rsidP="00A26976">
      <w:pPr>
        <w:spacing w:line="0" w:lineRule="atLeast"/>
        <w:jc w:val="both"/>
        <w:rPr>
          <w:rFonts w:eastAsia="標楷體"/>
        </w:rPr>
      </w:pPr>
    </w:p>
    <w:p w:rsidR="00B93E69" w:rsidRPr="00A26976" w:rsidRDefault="00B93E69" w:rsidP="00A26976">
      <w:pPr>
        <w:spacing w:line="0" w:lineRule="atLeast"/>
        <w:jc w:val="both"/>
        <w:rPr>
          <w:rFonts w:eastAsia="標楷體"/>
        </w:rPr>
      </w:pPr>
    </w:p>
    <w:p w:rsidR="00B93E69" w:rsidRPr="00A26976" w:rsidRDefault="00B93E69" w:rsidP="00A26976">
      <w:pPr>
        <w:spacing w:line="0" w:lineRule="atLeast"/>
        <w:ind w:left="708" w:hangingChars="295" w:hanging="708"/>
        <w:jc w:val="both"/>
        <w:rPr>
          <w:rFonts w:eastAsia="標楷體"/>
        </w:rPr>
      </w:pPr>
    </w:p>
    <w:p w:rsidR="0025214F" w:rsidRPr="00A26976" w:rsidRDefault="0025214F" w:rsidP="00A26976">
      <w:pPr>
        <w:spacing w:line="0" w:lineRule="atLeast"/>
        <w:ind w:leftChars="5" w:left="823" w:hangingChars="338" w:hanging="811"/>
        <w:jc w:val="both"/>
        <w:rPr>
          <w:rFonts w:eastAsia="標楷體"/>
        </w:rPr>
      </w:pPr>
      <w:r w:rsidRPr="00A26976">
        <w:rPr>
          <w:rFonts w:eastAsia="標楷體"/>
        </w:rPr>
        <w:t>表</w:t>
      </w:r>
      <w:r w:rsidRPr="00A26976">
        <w:rPr>
          <w:rFonts w:eastAsia="標楷體"/>
        </w:rPr>
        <w:t>C3</w:t>
      </w:r>
      <w:r w:rsidRPr="00A26976">
        <w:rPr>
          <w:rFonts w:eastAsia="標楷體"/>
        </w:rPr>
        <w:t>．</w:t>
      </w:r>
      <w:r w:rsidR="00096113" w:rsidRPr="00A26976">
        <w:rPr>
          <w:rFonts w:eastAsia="標楷體"/>
        </w:rPr>
        <w:t>請問，社會上每個人對自己的身分認同都各有看法。以</w:t>
      </w:r>
      <w:r w:rsidR="00096113" w:rsidRPr="00A26976">
        <w:rPr>
          <w:rFonts w:eastAsia="標楷體"/>
        </w:rPr>
        <w:t xml:space="preserve"> 10 </w:t>
      </w:r>
      <w:r w:rsidR="00096113" w:rsidRPr="00A26976">
        <w:rPr>
          <w:rFonts w:eastAsia="標楷體"/>
        </w:rPr>
        <w:t>分來講，有人認為自己是</w:t>
      </w:r>
      <w:r w:rsidR="00096113" w:rsidRPr="00A26976">
        <w:rPr>
          <w:rFonts w:eastAsia="標楷體"/>
        </w:rPr>
        <w:t xml:space="preserve"> 9 </w:t>
      </w:r>
      <w:r w:rsidR="00096113" w:rsidRPr="00A26976">
        <w:rPr>
          <w:rFonts w:eastAsia="標楷體"/>
        </w:rPr>
        <w:t>分台灣人、</w:t>
      </w:r>
      <w:r w:rsidR="00096113" w:rsidRPr="00A26976">
        <w:rPr>
          <w:rFonts w:eastAsia="標楷體"/>
        </w:rPr>
        <w:t xml:space="preserve">1 </w:t>
      </w:r>
      <w:r w:rsidR="00096113" w:rsidRPr="00A26976">
        <w:rPr>
          <w:rFonts w:eastAsia="標楷體"/>
        </w:rPr>
        <w:t>分中國人，也有人認為自己是一半一半。那如果以</w:t>
      </w:r>
      <w:r w:rsidR="00096113" w:rsidRPr="00A26976">
        <w:rPr>
          <w:rFonts w:eastAsia="標楷體"/>
        </w:rPr>
        <w:t xml:space="preserve"> 10 </w:t>
      </w:r>
      <w:r w:rsidR="00096113" w:rsidRPr="00A26976">
        <w:rPr>
          <w:rFonts w:eastAsia="標楷體"/>
        </w:rPr>
        <w:t>分來講，您認為自己是幾分台灣人？</w:t>
      </w:r>
      <w:r w:rsidRPr="00A26976">
        <w:rPr>
          <w:rFonts w:eastAsia="標楷體"/>
        </w:rPr>
        <w:t>（問卷第</w:t>
      </w:r>
      <w:r w:rsidRPr="00A26976">
        <w:rPr>
          <w:rFonts w:eastAsia="標楷體"/>
        </w:rPr>
        <w:t>3</w:t>
      </w:r>
      <w:r w:rsidR="00096113" w:rsidRPr="00A26976">
        <w:rPr>
          <w:rFonts w:eastAsia="標楷體"/>
        </w:rPr>
        <w:t>a1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DD47C1">
        <w:trPr>
          <w:trHeight w:val="25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DD47C1">
        <w:trPr>
          <w:trHeight w:val="229"/>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EC5DF7" w:rsidRPr="00A26976" w:rsidTr="00DD47C1">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0</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widowControl/>
              <w:spacing w:line="0" w:lineRule="atLeast"/>
              <w:jc w:val="right"/>
              <w:rPr>
                <w:rFonts w:eastAsia="標楷體"/>
                <w:color w:val="000000"/>
                <w:kern w:val="0"/>
              </w:rPr>
            </w:pPr>
            <w:r w:rsidRPr="00A26976">
              <w:rPr>
                <w:rFonts w:eastAsia="標楷體"/>
                <w:color w:val="000000"/>
              </w:rPr>
              <w:t>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0.5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1</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2</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3</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4</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5</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94</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7.7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6</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0.7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7</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17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1.4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8</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39</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9</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56</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4.6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DD47C1">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10</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338</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27.6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DD47C1">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42</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3.5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DD47C1">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613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50.1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0E083D" w:rsidRPr="00A26976" w:rsidTr="00DD47C1">
        <w:trPr>
          <w:trHeight w:hRule="exact" w:val="271"/>
        </w:trPr>
        <w:tc>
          <w:tcPr>
            <w:tcW w:w="3524" w:type="pct"/>
            <w:tcBorders>
              <w:top w:val="nil"/>
              <w:left w:val="nil"/>
              <w:bottom w:val="nil"/>
              <w:right w:val="nil"/>
            </w:tcBorders>
            <w:shd w:val="clear" w:color="auto" w:fill="FFFFFF"/>
            <w:vAlign w:val="center"/>
          </w:tcPr>
          <w:p w:rsidR="000E083D" w:rsidRPr="00A26976" w:rsidRDefault="000E083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E083D" w:rsidRPr="00A26976" w:rsidRDefault="000E083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E083D" w:rsidRPr="00A26976" w:rsidRDefault="000E083D" w:rsidP="00A26976">
            <w:pPr>
              <w:spacing w:line="0" w:lineRule="atLeast"/>
              <w:jc w:val="right"/>
              <w:rPr>
                <w:rFonts w:eastAsia="標楷體"/>
              </w:rPr>
            </w:pPr>
          </w:p>
        </w:tc>
        <w:tc>
          <w:tcPr>
            <w:tcW w:w="180" w:type="pct"/>
            <w:tcBorders>
              <w:top w:val="nil"/>
              <w:left w:val="nil"/>
              <w:bottom w:val="nil"/>
              <w:right w:val="nil"/>
            </w:tcBorders>
            <w:noWrap/>
            <w:vAlign w:val="center"/>
          </w:tcPr>
          <w:p w:rsidR="000E083D" w:rsidRPr="00A26976" w:rsidRDefault="000E083D" w:rsidP="00A26976">
            <w:pPr>
              <w:widowControl/>
              <w:spacing w:line="0" w:lineRule="atLeast"/>
              <w:rPr>
                <w:rFonts w:eastAsia="標楷體"/>
                <w:kern w:val="0"/>
              </w:rPr>
            </w:pPr>
          </w:p>
        </w:tc>
      </w:tr>
      <w:tr w:rsidR="000E083D" w:rsidRPr="00A26976" w:rsidTr="00DD47C1">
        <w:trPr>
          <w:trHeight w:val="254"/>
        </w:trPr>
        <w:tc>
          <w:tcPr>
            <w:tcW w:w="3524" w:type="pct"/>
            <w:tcBorders>
              <w:top w:val="single" w:sz="4" w:space="0" w:color="auto"/>
              <w:left w:val="nil"/>
              <w:bottom w:val="single" w:sz="4" w:space="0" w:color="auto"/>
              <w:right w:val="nil"/>
            </w:tcBorders>
            <w:shd w:val="clear" w:color="auto" w:fill="FFFFFF"/>
            <w:vAlign w:val="center"/>
          </w:tcPr>
          <w:p w:rsidR="000E083D" w:rsidRPr="00A26976" w:rsidRDefault="000E083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E083D" w:rsidRPr="00A26976" w:rsidRDefault="00EC5DF7" w:rsidP="00A26976">
            <w:pPr>
              <w:spacing w:line="0" w:lineRule="atLeast"/>
              <w:jc w:val="right"/>
              <w:rPr>
                <w:rFonts w:eastAsia="標楷體"/>
              </w:rPr>
            </w:pPr>
            <w:r w:rsidRPr="00A26976">
              <w:rPr>
                <w:rFonts w:eastAsia="標楷體"/>
              </w:rPr>
              <w:t>1,222</w:t>
            </w:r>
            <w:r w:rsidR="000E083D"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E083D" w:rsidRPr="00A26976" w:rsidRDefault="000E083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E083D" w:rsidRPr="00A26976" w:rsidRDefault="000E083D"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ind w:left="750" w:hangingChars="375" w:hanging="750"/>
        <w:jc w:val="both"/>
        <w:rPr>
          <w:rFonts w:eastAsia="標楷體"/>
          <w:sz w:val="20"/>
        </w:rPr>
      </w:pPr>
      <w:r w:rsidRPr="00A26976">
        <w:rPr>
          <w:rFonts w:eastAsia="標楷體"/>
          <w:sz w:val="20"/>
        </w:rPr>
        <w:t>*</w:t>
      </w:r>
      <w:r w:rsidRPr="00A26976">
        <w:rPr>
          <w:rFonts w:eastAsia="標楷體"/>
          <w:sz w:val="20"/>
        </w:rPr>
        <w:t>無反應包括：不知道、拒答。</w:t>
      </w:r>
    </w:p>
    <w:p w:rsidR="00FE6DF1"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576</w:t>
      </w:r>
      <w:r>
        <w:rPr>
          <w:rFonts w:eastAsia="標楷體" w:hint="eastAsia"/>
          <w:sz w:val="20"/>
        </w:rPr>
        <w:t>（不包含</w:t>
      </w:r>
      <w:r>
        <w:rPr>
          <w:rFonts w:eastAsia="標楷體"/>
          <w:sz w:val="20"/>
        </w:rPr>
        <w:t>無反應、跳題）</w:t>
      </w:r>
      <w:r w:rsidRPr="00A26976">
        <w:rPr>
          <w:rFonts w:eastAsia="標楷體"/>
          <w:sz w:val="20"/>
        </w:rPr>
        <w:t>；</w:t>
      </w:r>
      <w:r w:rsidR="00FE6DF1" w:rsidRPr="00A26976">
        <w:rPr>
          <w:rFonts w:eastAsia="標楷體"/>
          <w:sz w:val="20"/>
        </w:rPr>
        <w:t>平均數：</w:t>
      </w:r>
      <w:r w:rsidR="008475E4" w:rsidRPr="00A26976">
        <w:rPr>
          <w:rFonts w:eastAsia="標楷體"/>
          <w:sz w:val="20"/>
        </w:rPr>
        <w:t>8.57</w:t>
      </w:r>
      <w:r w:rsidR="00623C7B" w:rsidRPr="00A26976">
        <w:rPr>
          <w:rFonts w:eastAsia="標楷體"/>
          <w:sz w:val="20"/>
        </w:rPr>
        <w:t>；</w:t>
      </w:r>
      <w:r w:rsidR="00FE6DF1" w:rsidRPr="00A26976">
        <w:rPr>
          <w:rFonts w:eastAsia="標楷體"/>
          <w:sz w:val="20"/>
        </w:rPr>
        <w:t>標準差：</w:t>
      </w:r>
      <w:r w:rsidR="008475E4" w:rsidRPr="00A26976">
        <w:rPr>
          <w:rFonts w:eastAsia="標楷體"/>
          <w:sz w:val="20"/>
        </w:rPr>
        <w:t>2.218</w:t>
      </w:r>
    </w:p>
    <w:p w:rsidR="00096113" w:rsidRPr="00A26976" w:rsidRDefault="00096113" w:rsidP="00A26976">
      <w:pPr>
        <w:spacing w:line="0" w:lineRule="atLeast"/>
        <w:ind w:leftChars="5" w:left="823" w:hangingChars="338" w:hanging="811"/>
        <w:jc w:val="both"/>
        <w:rPr>
          <w:rFonts w:eastAsia="標楷體"/>
        </w:rPr>
      </w:pPr>
    </w:p>
    <w:p w:rsidR="00096113" w:rsidRDefault="00096113" w:rsidP="00A26976">
      <w:pPr>
        <w:spacing w:line="0" w:lineRule="atLeast"/>
        <w:ind w:leftChars="5" w:left="823" w:hangingChars="338" w:hanging="811"/>
        <w:jc w:val="both"/>
        <w:rPr>
          <w:rFonts w:eastAsia="標楷體"/>
        </w:rPr>
      </w:pPr>
    </w:p>
    <w:p w:rsidR="00FF174F" w:rsidRPr="00A26976" w:rsidRDefault="00FF174F" w:rsidP="00A26976">
      <w:pPr>
        <w:spacing w:line="0" w:lineRule="atLeast"/>
        <w:ind w:leftChars="5" w:left="823" w:hangingChars="338" w:hanging="811"/>
        <w:jc w:val="both"/>
        <w:rPr>
          <w:rFonts w:eastAsia="標楷體"/>
        </w:rPr>
      </w:pPr>
    </w:p>
    <w:p w:rsidR="00096113" w:rsidRPr="00A26976" w:rsidRDefault="00096113" w:rsidP="00A26976">
      <w:pPr>
        <w:spacing w:line="0" w:lineRule="atLeast"/>
        <w:ind w:leftChars="5" w:left="823" w:hangingChars="338" w:hanging="811"/>
        <w:jc w:val="both"/>
        <w:rPr>
          <w:rFonts w:eastAsia="標楷體"/>
        </w:rPr>
      </w:pPr>
      <w:r w:rsidRPr="00A26976">
        <w:rPr>
          <w:rFonts w:eastAsia="標楷體"/>
        </w:rPr>
        <w:t>表</w:t>
      </w:r>
      <w:r w:rsidRPr="00A26976">
        <w:rPr>
          <w:rFonts w:eastAsia="標楷體"/>
        </w:rPr>
        <w:t>C4</w:t>
      </w:r>
      <w:r w:rsidRPr="00A26976">
        <w:rPr>
          <w:rFonts w:eastAsia="標楷體"/>
        </w:rPr>
        <w:t>．幾分中國人？（問卷第</w:t>
      </w:r>
      <w:r w:rsidRPr="00A26976">
        <w:rPr>
          <w:rFonts w:eastAsia="標楷體"/>
        </w:rPr>
        <w:t>3a2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29"/>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0</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widowControl/>
              <w:spacing w:line="0" w:lineRule="atLeast"/>
              <w:jc w:val="right"/>
              <w:rPr>
                <w:rFonts w:eastAsia="標楷體"/>
                <w:color w:val="000000"/>
                <w:kern w:val="0"/>
              </w:rPr>
            </w:pPr>
            <w:r w:rsidRPr="00A26976">
              <w:rPr>
                <w:rFonts w:eastAsia="標楷體"/>
                <w:color w:val="000000"/>
              </w:rPr>
              <w:t>280</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22.9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1</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57</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4.7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2</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2.7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3</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1.9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4</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5</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96</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7.9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6</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7</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8</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9</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10</w:t>
            </w:r>
            <w:r w:rsidRPr="00A26976">
              <w:rPr>
                <w:rFonts w:eastAsia="標楷體"/>
                <w:kern w:val="0"/>
              </w:rPr>
              <w:t>分</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31</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2.6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73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6.0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EC5DF7" w:rsidRPr="00A26976" w:rsidTr="00E87CD7">
        <w:trPr>
          <w:trHeight w:val="254"/>
        </w:trPr>
        <w:tc>
          <w:tcPr>
            <w:tcW w:w="3524" w:type="pct"/>
            <w:tcBorders>
              <w:top w:val="nil"/>
              <w:left w:val="nil"/>
              <w:bottom w:val="nil"/>
              <w:right w:val="nil"/>
            </w:tcBorders>
            <w:shd w:val="clear" w:color="auto" w:fill="FFFFFF"/>
            <w:vAlign w:val="center"/>
          </w:tcPr>
          <w:p w:rsidR="00EC5DF7" w:rsidRPr="00A26976" w:rsidRDefault="00EC5DF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613</w:t>
            </w:r>
          </w:p>
        </w:tc>
        <w:tc>
          <w:tcPr>
            <w:tcW w:w="747" w:type="pct"/>
            <w:tcBorders>
              <w:top w:val="nil"/>
              <w:left w:val="nil"/>
              <w:bottom w:val="nil"/>
              <w:right w:val="nil"/>
            </w:tcBorders>
            <w:shd w:val="clear" w:color="auto" w:fill="FFFFFF"/>
            <w:vAlign w:val="center"/>
          </w:tcPr>
          <w:p w:rsidR="00EC5DF7" w:rsidRPr="00A26976" w:rsidRDefault="00EC5DF7" w:rsidP="00A26976">
            <w:pPr>
              <w:spacing w:line="0" w:lineRule="atLeast"/>
              <w:jc w:val="right"/>
              <w:rPr>
                <w:rFonts w:eastAsia="標楷體"/>
                <w:color w:val="000000"/>
              </w:rPr>
            </w:pPr>
            <w:r w:rsidRPr="00A26976">
              <w:rPr>
                <w:rFonts w:eastAsia="標楷體"/>
                <w:color w:val="000000"/>
              </w:rPr>
              <w:t xml:space="preserve">50.1 </w:t>
            </w:r>
          </w:p>
        </w:tc>
        <w:tc>
          <w:tcPr>
            <w:tcW w:w="180" w:type="pct"/>
            <w:tcBorders>
              <w:top w:val="nil"/>
              <w:left w:val="nil"/>
              <w:bottom w:val="nil"/>
              <w:right w:val="nil"/>
            </w:tcBorders>
            <w:noWrap/>
            <w:vAlign w:val="center"/>
          </w:tcPr>
          <w:p w:rsidR="00EC5DF7" w:rsidRPr="00A26976" w:rsidRDefault="00EC5DF7" w:rsidP="00A26976">
            <w:pPr>
              <w:widowControl/>
              <w:spacing w:line="0" w:lineRule="atLeast"/>
              <w:rPr>
                <w:rFonts w:eastAsia="標楷體"/>
                <w:kern w:val="0"/>
              </w:rPr>
            </w:pPr>
            <w:r w:rsidRPr="00A26976">
              <w:rPr>
                <w:rFonts w:eastAsia="標楷體"/>
                <w:kern w:val="0"/>
              </w:rPr>
              <w:t>%</w:t>
            </w:r>
          </w:p>
        </w:tc>
      </w:tr>
      <w:tr w:rsidR="00096113" w:rsidRPr="00A26976" w:rsidTr="00E87CD7">
        <w:trPr>
          <w:trHeight w:hRule="exact" w:val="271"/>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jc w:val="both"/>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536</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8475E4" w:rsidRPr="00A26976">
        <w:rPr>
          <w:rFonts w:eastAsia="標楷體"/>
          <w:sz w:val="20"/>
        </w:rPr>
        <w:t>2.04</w:t>
      </w:r>
      <w:r w:rsidR="00623C7B" w:rsidRPr="00A26976">
        <w:rPr>
          <w:rFonts w:eastAsia="標楷體"/>
          <w:sz w:val="20"/>
        </w:rPr>
        <w:t>；標準差：</w:t>
      </w:r>
      <w:r w:rsidR="008475E4" w:rsidRPr="00A26976">
        <w:rPr>
          <w:rFonts w:eastAsia="標楷體"/>
          <w:sz w:val="20"/>
        </w:rPr>
        <w:t>2.891</w:t>
      </w:r>
    </w:p>
    <w:p w:rsidR="00FE6DF1" w:rsidRPr="00A26976" w:rsidRDefault="00FE6DF1" w:rsidP="00A26976">
      <w:pPr>
        <w:spacing w:line="0" w:lineRule="atLeast"/>
        <w:jc w:val="both"/>
        <w:rPr>
          <w:rFonts w:eastAsia="標楷體"/>
          <w:sz w:val="20"/>
        </w:rPr>
      </w:pPr>
    </w:p>
    <w:p w:rsidR="00096113" w:rsidRPr="00A26976" w:rsidRDefault="00096113" w:rsidP="00A26976">
      <w:pPr>
        <w:spacing w:line="0" w:lineRule="atLeast"/>
        <w:ind w:left="809" w:hangingChars="337" w:hanging="809"/>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C5</w:t>
      </w:r>
      <w:r w:rsidRPr="00A26976">
        <w:rPr>
          <w:rFonts w:eastAsia="標楷體"/>
        </w:rPr>
        <w:t>．請問，我們社會有人說自己是台灣人，也有人說自己是中國人，也有人說都是。那您認為自己是台灣人、中國人，或者都是？（問卷第</w:t>
      </w:r>
      <w:r w:rsidRPr="00A26976">
        <w:rPr>
          <w:rFonts w:eastAsia="標楷體"/>
        </w:rPr>
        <w:t>3b</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50"/>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8475E4" w:rsidRPr="00A26976" w:rsidTr="00E87CD7">
        <w:trPr>
          <w:trHeight w:val="250"/>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臺灣人</w:t>
            </w:r>
          </w:p>
        </w:tc>
        <w:tc>
          <w:tcPr>
            <w:tcW w:w="549" w:type="pct"/>
            <w:tcBorders>
              <w:top w:val="nil"/>
              <w:left w:val="nil"/>
              <w:bottom w:val="nil"/>
              <w:right w:val="nil"/>
            </w:tcBorders>
            <w:shd w:val="clear" w:color="auto" w:fill="FFFFFF"/>
            <w:vAlign w:val="center"/>
          </w:tcPr>
          <w:p w:rsidR="008475E4" w:rsidRPr="00A26976" w:rsidRDefault="008475E4" w:rsidP="00A26976">
            <w:pPr>
              <w:widowControl/>
              <w:spacing w:line="0" w:lineRule="atLeast"/>
              <w:jc w:val="right"/>
              <w:rPr>
                <w:rFonts w:eastAsia="標楷體"/>
                <w:color w:val="000000"/>
                <w:kern w:val="0"/>
              </w:rPr>
            </w:pPr>
            <w:r w:rsidRPr="00A26976">
              <w:rPr>
                <w:rFonts w:eastAsia="標楷體"/>
                <w:color w:val="000000"/>
              </w:rPr>
              <w:t>382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31.3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0"/>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中國人</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1.8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0"/>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都是</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188</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15.4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0"/>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20</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1.7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0"/>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609</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49.9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096113" w:rsidRPr="00A26976" w:rsidTr="00E87CD7">
        <w:trPr>
          <w:trHeight w:val="250"/>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ind w:leftChars="5" w:left="823" w:hangingChars="338" w:hanging="811"/>
        <w:jc w:val="both"/>
        <w:rPr>
          <w:rFonts w:eastAsia="標楷體"/>
        </w:rPr>
      </w:pPr>
      <w:r w:rsidRPr="00A26976">
        <w:rPr>
          <w:rFonts w:eastAsia="標楷體"/>
        </w:rPr>
        <w:t>表</w:t>
      </w:r>
      <w:r w:rsidRPr="00A26976">
        <w:rPr>
          <w:rFonts w:eastAsia="標楷體"/>
        </w:rPr>
        <w:t>C6</w:t>
      </w:r>
      <w:r w:rsidRPr="00A26976">
        <w:rPr>
          <w:rFonts w:eastAsia="標楷體"/>
        </w:rPr>
        <w:t>．如果</w:t>
      </w:r>
      <w:r w:rsidRPr="00A26976">
        <w:rPr>
          <w:rFonts w:eastAsia="標楷體"/>
        </w:rPr>
        <w:t>1</w:t>
      </w:r>
      <w:r w:rsidRPr="00A26976">
        <w:rPr>
          <w:rFonts w:eastAsia="標楷體"/>
        </w:rPr>
        <w:t>代表「很愛好和平」，</w:t>
      </w:r>
      <w:r w:rsidRPr="00A26976">
        <w:rPr>
          <w:rFonts w:eastAsia="標楷體"/>
        </w:rPr>
        <w:t>7</w:t>
      </w:r>
      <w:r w:rsidRPr="00A26976">
        <w:rPr>
          <w:rFonts w:eastAsia="標楷體"/>
        </w:rPr>
        <w:t>代表「很好戰」，也就是數字愈大代表愈好戰，您認為台灣人的本性整體來講大概是多少？（問卷第</w:t>
      </w:r>
      <w:r w:rsidRPr="00A26976">
        <w:rPr>
          <w:rFonts w:eastAsia="標楷體"/>
        </w:rPr>
        <w:t>4</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29"/>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1</w:t>
            </w:r>
            <w:r w:rsidRPr="00A26976">
              <w:rPr>
                <w:rFonts w:eastAsia="標楷體"/>
              </w:rPr>
              <w:t>很愛好和平</w:t>
            </w:r>
          </w:p>
        </w:tc>
        <w:tc>
          <w:tcPr>
            <w:tcW w:w="549" w:type="pct"/>
            <w:tcBorders>
              <w:top w:val="nil"/>
              <w:left w:val="nil"/>
              <w:bottom w:val="nil"/>
              <w:right w:val="nil"/>
            </w:tcBorders>
            <w:shd w:val="clear" w:color="auto" w:fill="FFFFFF"/>
            <w:vAlign w:val="center"/>
          </w:tcPr>
          <w:p w:rsidR="008475E4" w:rsidRPr="00A26976" w:rsidRDefault="008475E4" w:rsidP="00A26976">
            <w:pPr>
              <w:widowControl/>
              <w:spacing w:line="0" w:lineRule="atLeast"/>
              <w:jc w:val="right"/>
              <w:rPr>
                <w:rFonts w:eastAsia="標楷體"/>
                <w:color w:val="000000"/>
                <w:kern w:val="0"/>
              </w:rPr>
            </w:pPr>
            <w:r w:rsidRPr="00A26976">
              <w:rPr>
                <w:rFonts w:eastAsia="標楷體"/>
                <w:color w:val="000000"/>
              </w:rPr>
              <w:t>531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43.4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2</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152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12.5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3</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208</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17.0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4</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85</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7.0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5</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95</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7.8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6</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1.9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7</w:t>
            </w:r>
            <w:r w:rsidRPr="00A26976">
              <w:rPr>
                <w:rFonts w:eastAsia="標楷體"/>
              </w:rPr>
              <w:t>很好戰</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26</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2.1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101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8.3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096113" w:rsidRPr="00A26976" w:rsidTr="00E87CD7">
        <w:trPr>
          <w:trHeight w:hRule="exact" w:val="271"/>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ind w:left="750" w:hangingChars="375" w:hanging="750"/>
        <w:jc w:val="both"/>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1121</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8475E4" w:rsidRPr="00A26976">
        <w:rPr>
          <w:rFonts w:eastAsia="標楷體"/>
          <w:sz w:val="20"/>
        </w:rPr>
        <w:t>2.32</w:t>
      </w:r>
      <w:r w:rsidR="00623C7B" w:rsidRPr="00A26976">
        <w:rPr>
          <w:rFonts w:eastAsia="標楷體"/>
          <w:sz w:val="20"/>
        </w:rPr>
        <w:t>；標準差：</w:t>
      </w:r>
      <w:r w:rsidR="008475E4" w:rsidRPr="00A26976">
        <w:rPr>
          <w:rFonts w:eastAsia="標楷體"/>
          <w:sz w:val="20"/>
        </w:rPr>
        <w:t>1.594</w:t>
      </w: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ind w:leftChars="5" w:left="823" w:hangingChars="338" w:hanging="811"/>
        <w:jc w:val="both"/>
        <w:rPr>
          <w:rFonts w:eastAsia="標楷體"/>
        </w:rPr>
      </w:pPr>
      <w:r w:rsidRPr="00A26976">
        <w:rPr>
          <w:rFonts w:eastAsia="標楷體"/>
        </w:rPr>
        <w:t>表</w:t>
      </w:r>
      <w:r w:rsidRPr="00A26976">
        <w:rPr>
          <w:rFonts w:eastAsia="標楷體"/>
        </w:rPr>
        <w:t>C7</w:t>
      </w:r>
      <w:r w:rsidRPr="00A26976">
        <w:rPr>
          <w:rFonts w:eastAsia="標楷體"/>
        </w:rPr>
        <w:t>．如果</w:t>
      </w:r>
      <w:r w:rsidRPr="00A26976">
        <w:rPr>
          <w:rFonts w:eastAsia="標楷體"/>
          <w:color w:val="000000"/>
        </w:rPr>
        <w:t>1</w:t>
      </w:r>
      <w:r w:rsidRPr="00A26976">
        <w:rPr>
          <w:rFonts w:eastAsia="標楷體"/>
          <w:color w:val="000000"/>
        </w:rPr>
        <w:t>代表「說到就一定做到」，</w:t>
      </w:r>
      <w:r w:rsidRPr="00A26976">
        <w:rPr>
          <w:rFonts w:eastAsia="標楷體"/>
          <w:color w:val="000000"/>
        </w:rPr>
        <w:t>7</w:t>
      </w:r>
      <w:r w:rsidRPr="00A26976">
        <w:rPr>
          <w:rFonts w:eastAsia="標楷體"/>
          <w:color w:val="000000"/>
        </w:rPr>
        <w:t>代表「很言行不一」，也就是數字愈大代表愈言行不一，您認為台灣人的本性整體來講大概是多少？</w:t>
      </w:r>
      <w:r w:rsidRPr="00A26976">
        <w:rPr>
          <w:rFonts w:eastAsia="標楷體"/>
        </w:rPr>
        <w:t>（問卷第</w:t>
      </w:r>
      <w:r w:rsidRPr="00A26976">
        <w:rPr>
          <w:rFonts w:eastAsia="標楷體"/>
        </w:rPr>
        <w:t>5</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29"/>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1</w:t>
            </w:r>
            <w:r w:rsidRPr="00A26976">
              <w:rPr>
                <w:rFonts w:eastAsia="標楷體"/>
                <w:color w:val="000000"/>
              </w:rPr>
              <w:t>說到就一定做到</w:t>
            </w:r>
          </w:p>
        </w:tc>
        <w:tc>
          <w:tcPr>
            <w:tcW w:w="549" w:type="pct"/>
            <w:tcBorders>
              <w:top w:val="nil"/>
              <w:left w:val="nil"/>
              <w:bottom w:val="nil"/>
              <w:right w:val="nil"/>
            </w:tcBorders>
            <w:shd w:val="clear" w:color="auto" w:fill="FFFFFF"/>
            <w:vAlign w:val="center"/>
          </w:tcPr>
          <w:p w:rsidR="008475E4" w:rsidRPr="00A26976" w:rsidRDefault="008475E4" w:rsidP="00A26976">
            <w:pPr>
              <w:widowControl/>
              <w:spacing w:line="0" w:lineRule="atLeast"/>
              <w:jc w:val="right"/>
              <w:rPr>
                <w:rFonts w:eastAsia="標楷體"/>
                <w:color w:val="000000"/>
                <w:kern w:val="0"/>
              </w:rPr>
            </w:pPr>
            <w:r w:rsidRPr="00A26976">
              <w:rPr>
                <w:rFonts w:eastAsia="標楷體"/>
                <w:color w:val="000000"/>
              </w:rPr>
              <w:t>531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43.4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2</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152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12.5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3</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208</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17.0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4</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85</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7.0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5</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95</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7.8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6</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1.9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7</w:t>
            </w:r>
            <w:r w:rsidRPr="00A26976">
              <w:rPr>
                <w:rFonts w:eastAsia="標楷體"/>
                <w:color w:val="000000"/>
              </w:rPr>
              <w:t>很言行不一</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26</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2.1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101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8.3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096113" w:rsidRPr="00A26976" w:rsidTr="00E87CD7">
        <w:trPr>
          <w:trHeight w:hRule="exact" w:val="271"/>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ind w:left="750" w:hangingChars="375" w:hanging="750"/>
        <w:jc w:val="both"/>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1064</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8475E4" w:rsidRPr="00A26976">
        <w:rPr>
          <w:rFonts w:eastAsia="標楷體"/>
          <w:sz w:val="20"/>
        </w:rPr>
        <w:t>3.60</w:t>
      </w:r>
      <w:r w:rsidR="00623C7B" w:rsidRPr="00A26976">
        <w:rPr>
          <w:rFonts w:eastAsia="標楷體"/>
          <w:sz w:val="20"/>
        </w:rPr>
        <w:t>；標準差：</w:t>
      </w:r>
      <w:r w:rsidR="008475E4" w:rsidRPr="00A26976">
        <w:rPr>
          <w:rFonts w:eastAsia="標楷體"/>
          <w:sz w:val="20"/>
        </w:rPr>
        <w:t>1.819</w:t>
      </w:r>
    </w:p>
    <w:p w:rsidR="00FE6DF1" w:rsidRPr="00A26976" w:rsidRDefault="00FE6DF1" w:rsidP="00A26976">
      <w:pPr>
        <w:spacing w:line="0" w:lineRule="atLeast"/>
        <w:ind w:left="750" w:hangingChars="375" w:hanging="750"/>
        <w:jc w:val="both"/>
        <w:rPr>
          <w:rFonts w:eastAsia="標楷體"/>
          <w:sz w:val="20"/>
        </w:rPr>
      </w:pPr>
    </w:p>
    <w:p w:rsidR="00096113" w:rsidRPr="00A26976" w:rsidRDefault="00096113" w:rsidP="00A26976">
      <w:pPr>
        <w:spacing w:line="0" w:lineRule="atLeast"/>
        <w:ind w:leftChars="5" w:left="823" w:hangingChars="338" w:hanging="811"/>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C8</w:t>
      </w:r>
      <w:r w:rsidRPr="00A26976">
        <w:rPr>
          <w:rFonts w:eastAsia="標楷體"/>
        </w:rPr>
        <w:t>．如果</w:t>
      </w:r>
      <w:r w:rsidRPr="00A26976">
        <w:rPr>
          <w:rFonts w:eastAsia="標楷體"/>
        </w:rPr>
        <w:t>1</w:t>
      </w:r>
      <w:r w:rsidRPr="00A26976">
        <w:rPr>
          <w:rFonts w:eastAsia="標楷體"/>
        </w:rPr>
        <w:t>代表「很愛好和平」，</w:t>
      </w:r>
      <w:r w:rsidRPr="00A26976">
        <w:rPr>
          <w:rFonts w:eastAsia="標楷體"/>
        </w:rPr>
        <w:t>7</w:t>
      </w:r>
      <w:r w:rsidRPr="00A26976">
        <w:rPr>
          <w:rFonts w:eastAsia="標楷體"/>
        </w:rPr>
        <w:t>代表「很好戰」，您認為中國人的本性整體來講大概是多少？（問卷第</w:t>
      </w:r>
      <w:r w:rsidRPr="00A26976">
        <w:rPr>
          <w:rFonts w:eastAsia="標楷體"/>
        </w:rPr>
        <w:t>6</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29"/>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1</w:t>
            </w:r>
            <w:r w:rsidRPr="00A26976">
              <w:rPr>
                <w:rFonts w:eastAsia="標楷體"/>
              </w:rPr>
              <w:t>很愛好和平</w:t>
            </w:r>
          </w:p>
        </w:tc>
        <w:tc>
          <w:tcPr>
            <w:tcW w:w="549" w:type="pct"/>
            <w:tcBorders>
              <w:top w:val="nil"/>
              <w:left w:val="nil"/>
              <w:bottom w:val="nil"/>
              <w:right w:val="nil"/>
            </w:tcBorders>
            <w:shd w:val="clear" w:color="auto" w:fill="FFFFFF"/>
            <w:vAlign w:val="center"/>
          </w:tcPr>
          <w:p w:rsidR="008475E4" w:rsidRPr="00A26976" w:rsidRDefault="008475E4" w:rsidP="00A26976">
            <w:pPr>
              <w:widowControl/>
              <w:spacing w:line="0" w:lineRule="atLeast"/>
              <w:jc w:val="right"/>
              <w:rPr>
                <w:rFonts w:eastAsia="標楷體"/>
                <w:color w:val="000000"/>
                <w:kern w:val="0"/>
              </w:rPr>
            </w:pPr>
            <w:r w:rsidRPr="00A26976">
              <w:rPr>
                <w:rFonts w:eastAsia="標楷體"/>
                <w:color w:val="000000"/>
              </w:rPr>
              <w:t>151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12.3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2</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57</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4.7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3</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116</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9.5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4</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129</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10.5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5</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206</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16.9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6</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130</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10.6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7</w:t>
            </w:r>
            <w:r w:rsidRPr="00A26976">
              <w:rPr>
                <w:rFonts w:eastAsia="標楷體"/>
              </w:rPr>
              <w:t>很好戰</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249</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20.4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184</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15.1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096113" w:rsidRPr="00A26976" w:rsidTr="00E87CD7">
        <w:trPr>
          <w:trHeight w:hRule="exact" w:val="271"/>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ind w:left="750" w:hangingChars="375" w:hanging="750"/>
        <w:jc w:val="both"/>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1038</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8475E4" w:rsidRPr="00A26976">
        <w:rPr>
          <w:rFonts w:eastAsia="標楷體"/>
          <w:sz w:val="20"/>
        </w:rPr>
        <w:t>4.51</w:t>
      </w:r>
      <w:r w:rsidR="00623C7B" w:rsidRPr="00A26976">
        <w:rPr>
          <w:rFonts w:eastAsia="標楷體"/>
          <w:sz w:val="20"/>
        </w:rPr>
        <w:t>；標準差：</w:t>
      </w:r>
      <w:r w:rsidR="008475E4" w:rsidRPr="00A26976">
        <w:rPr>
          <w:rFonts w:eastAsia="標楷體"/>
          <w:sz w:val="20"/>
        </w:rPr>
        <w:t>2.059</w:t>
      </w: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jc w:val="both"/>
        <w:rPr>
          <w:rFonts w:eastAsia="標楷體"/>
        </w:rPr>
      </w:pPr>
    </w:p>
    <w:p w:rsidR="00096113" w:rsidRPr="00A26976" w:rsidRDefault="00096113" w:rsidP="00A26976">
      <w:pPr>
        <w:spacing w:line="0" w:lineRule="atLeast"/>
        <w:ind w:leftChars="5" w:left="823" w:hangingChars="338" w:hanging="811"/>
        <w:jc w:val="both"/>
        <w:rPr>
          <w:rFonts w:eastAsia="標楷體"/>
        </w:rPr>
      </w:pPr>
      <w:r w:rsidRPr="00A26976">
        <w:rPr>
          <w:rFonts w:eastAsia="標楷體"/>
        </w:rPr>
        <w:t>表</w:t>
      </w:r>
      <w:r w:rsidRPr="00A26976">
        <w:rPr>
          <w:rFonts w:eastAsia="標楷體"/>
        </w:rPr>
        <w:t>C9</w:t>
      </w:r>
      <w:r w:rsidRPr="00A26976">
        <w:rPr>
          <w:rFonts w:eastAsia="標楷體"/>
        </w:rPr>
        <w:t>．如果</w:t>
      </w:r>
      <w:r w:rsidRPr="00A26976">
        <w:rPr>
          <w:rFonts w:eastAsia="標楷體"/>
          <w:color w:val="000000"/>
        </w:rPr>
        <w:t>1</w:t>
      </w:r>
      <w:r w:rsidRPr="00A26976">
        <w:rPr>
          <w:rFonts w:eastAsia="標楷體"/>
          <w:color w:val="000000"/>
        </w:rPr>
        <w:t>代表「說到就一定做到」，</w:t>
      </w:r>
      <w:r w:rsidRPr="00A26976">
        <w:rPr>
          <w:rFonts w:eastAsia="標楷體"/>
          <w:color w:val="000000"/>
        </w:rPr>
        <w:t>7</w:t>
      </w:r>
      <w:r w:rsidRPr="00A26976">
        <w:rPr>
          <w:rFonts w:eastAsia="標楷體"/>
          <w:color w:val="000000"/>
        </w:rPr>
        <w:t>代表「很言行不一」，您認為中國人的本性整體來講大概是多少？</w:t>
      </w:r>
      <w:r w:rsidRPr="00A26976">
        <w:rPr>
          <w:rFonts w:eastAsia="標楷體"/>
        </w:rPr>
        <w:t>（問卷第</w:t>
      </w:r>
      <w:r w:rsidRPr="00A26976">
        <w:rPr>
          <w:rFonts w:eastAsia="標楷體"/>
        </w:rPr>
        <w:t>7</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jc w:val="right"/>
              <w:rPr>
                <w:rFonts w:eastAsia="標楷體"/>
                <w:kern w:val="0"/>
              </w:rPr>
            </w:pPr>
            <w:r w:rsidRPr="00A26976">
              <w:rPr>
                <w:rFonts w:eastAsia="標楷體"/>
                <w:kern w:val="0"/>
              </w:rPr>
              <w:t>百分比</w:t>
            </w:r>
          </w:p>
        </w:tc>
      </w:tr>
      <w:tr w:rsidR="00096113" w:rsidRPr="00A26976" w:rsidTr="00E87CD7">
        <w:trPr>
          <w:trHeight w:val="229"/>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1</w:t>
            </w:r>
            <w:r w:rsidRPr="00A26976">
              <w:rPr>
                <w:rFonts w:eastAsia="標楷體"/>
                <w:color w:val="000000"/>
              </w:rPr>
              <w:t>說到就一定做到</w:t>
            </w:r>
          </w:p>
        </w:tc>
        <w:tc>
          <w:tcPr>
            <w:tcW w:w="549" w:type="pct"/>
            <w:tcBorders>
              <w:top w:val="nil"/>
              <w:left w:val="nil"/>
              <w:bottom w:val="nil"/>
              <w:right w:val="nil"/>
            </w:tcBorders>
            <w:shd w:val="clear" w:color="auto" w:fill="FFFFFF"/>
            <w:vAlign w:val="center"/>
          </w:tcPr>
          <w:p w:rsidR="008475E4" w:rsidRPr="00A26976" w:rsidRDefault="008475E4" w:rsidP="00A26976">
            <w:pPr>
              <w:widowControl/>
              <w:spacing w:line="0" w:lineRule="atLeast"/>
              <w:jc w:val="right"/>
              <w:rPr>
                <w:rFonts w:eastAsia="標楷體"/>
                <w:color w:val="000000"/>
                <w:kern w:val="0"/>
              </w:rPr>
            </w:pPr>
            <w:r w:rsidRPr="00A26976">
              <w:rPr>
                <w:rFonts w:eastAsia="標楷體"/>
                <w:color w:val="000000"/>
              </w:rPr>
              <w:t>100</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8.2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2</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51</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4.2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3</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122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10.0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4</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153</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12.5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5</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196</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16.0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6</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132</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10.8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7</w:t>
            </w:r>
            <w:r w:rsidRPr="00A26976">
              <w:rPr>
                <w:rFonts w:eastAsia="標楷體"/>
                <w:color w:val="000000"/>
              </w:rPr>
              <w:t>很言行不一</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254</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20.8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8475E4" w:rsidRPr="00A26976" w:rsidTr="00E87CD7">
        <w:trPr>
          <w:trHeight w:val="254"/>
        </w:trPr>
        <w:tc>
          <w:tcPr>
            <w:tcW w:w="3524" w:type="pct"/>
            <w:tcBorders>
              <w:top w:val="nil"/>
              <w:left w:val="nil"/>
              <w:bottom w:val="nil"/>
              <w:right w:val="nil"/>
            </w:tcBorders>
            <w:shd w:val="clear" w:color="auto" w:fill="FFFFFF"/>
            <w:vAlign w:val="center"/>
          </w:tcPr>
          <w:p w:rsidR="008475E4" w:rsidRPr="00A26976" w:rsidRDefault="008475E4"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215</w:t>
            </w:r>
          </w:p>
        </w:tc>
        <w:tc>
          <w:tcPr>
            <w:tcW w:w="747" w:type="pct"/>
            <w:tcBorders>
              <w:top w:val="nil"/>
              <w:left w:val="nil"/>
              <w:bottom w:val="nil"/>
              <w:right w:val="nil"/>
            </w:tcBorders>
            <w:shd w:val="clear" w:color="auto" w:fill="FFFFFF"/>
            <w:vAlign w:val="center"/>
          </w:tcPr>
          <w:p w:rsidR="008475E4" w:rsidRPr="00A26976" w:rsidRDefault="008475E4" w:rsidP="00A26976">
            <w:pPr>
              <w:spacing w:line="0" w:lineRule="atLeast"/>
              <w:jc w:val="right"/>
              <w:rPr>
                <w:rFonts w:eastAsia="標楷體"/>
                <w:color w:val="000000"/>
              </w:rPr>
            </w:pPr>
            <w:r w:rsidRPr="00A26976">
              <w:rPr>
                <w:rFonts w:eastAsia="標楷體"/>
                <w:color w:val="000000"/>
              </w:rPr>
              <w:t xml:space="preserve">17.6 </w:t>
            </w:r>
          </w:p>
        </w:tc>
        <w:tc>
          <w:tcPr>
            <w:tcW w:w="180" w:type="pct"/>
            <w:tcBorders>
              <w:top w:val="nil"/>
              <w:left w:val="nil"/>
              <w:bottom w:val="nil"/>
              <w:right w:val="nil"/>
            </w:tcBorders>
            <w:noWrap/>
            <w:vAlign w:val="center"/>
          </w:tcPr>
          <w:p w:rsidR="008475E4" w:rsidRPr="00A26976" w:rsidRDefault="008475E4" w:rsidP="00A26976">
            <w:pPr>
              <w:widowControl/>
              <w:spacing w:line="0" w:lineRule="atLeast"/>
              <w:rPr>
                <w:rFonts w:eastAsia="標楷體"/>
                <w:kern w:val="0"/>
              </w:rPr>
            </w:pPr>
            <w:r w:rsidRPr="00A26976">
              <w:rPr>
                <w:rFonts w:eastAsia="標楷體"/>
                <w:kern w:val="0"/>
              </w:rPr>
              <w:t>%</w:t>
            </w:r>
          </w:p>
        </w:tc>
      </w:tr>
      <w:tr w:rsidR="00096113" w:rsidRPr="00A26976" w:rsidTr="00E87CD7">
        <w:trPr>
          <w:trHeight w:hRule="exact" w:val="271"/>
        </w:trPr>
        <w:tc>
          <w:tcPr>
            <w:tcW w:w="3524" w:type="pct"/>
            <w:tcBorders>
              <w:top w:val="nil"/>
              <w:left w:val="nil"/>
              <w:bottom w:val="nil"/>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096113" w:rsidRPr="00A26976" w:rsidRDefault="00096113" w:rsidP="00A26976">
            <w:pPr>
              <w:spacing w:line="0" w:lineRule="atLeast"/>
              <w:jc w:val="right"/>
              <w:rPr>
                <w:rFonts w:eastAsia="標楷體"/>
              </w:rPr>
            </w:pPr>
          </w:p>
        </w:tc>
        <w:tc>
          <w:tcPr>
            <w:tcW w:w="180" w:type="pct"/>
            <w:tcBorders>
              <w:top w:val="nil"/>
              <w:left w:val="nil"/>
              <w:bottom w:val="nil"/>
              <w:right w:val="nil"/>
            </w:tcBorders>
            <w:noWrap/>
            <w:vAlign w:val="center"/>
          </w:tcPr>
          <w:p w:rsidR="00096113" w:rsidRPr="00A26976" w:rsidRDefault="00096113" w:rsidP="00A26976">
            <w:pPr>
              <w:widowControl/>
              <w:spacing w:line="0" w:lineRule="atLeast"/>
              <w:rPr>
                <w:rFonts w:eastAsia="標楷體"/>
                <w:kern w:val="0"/>
              </w:rPr>
            </w:pPr>
          </w:p>
        </w:tc>
      </w:tr>
      <w:tr w:rsidR="00096113" w:rsidRPr="00A26976" w:rsidTr="00E87CD7">
        <w:trPr>
          <w:trHeight w:val="254"/>
        </w:trPr>
        <w:tc>
          <w:tcPr>
            <w:tcW w:w="3524"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096113" w:rsidRPr="00A26976" w:rsidRDefault="00EC5DF7" w:rsidP="00A26976">
            <w:pPr>
              <w:spacing w:line="0" w:lineRule="atLeast"/>
              <w:jc w:val="right"/>
              <w:rPr>
                <w:rFonts w:eastAsia="標楷體"/>
              </w:rPr>
            </w:pPr>
            <w:r w:rsidRPr="00A26976">
              <w:rPr>
                <w:rFonts w:eastAsia="標楷體"/>
              </w:rPr>
              <w:t>1,222</w:t>
            </w:r>
            <w:r w:rsidR="00096113"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096113" w:rsidRPr="00A26976" w:rsidRDefault="00096113"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096113" w:rsidRPr="00A26976" w:rsidRDefault="00096113" w:rsidP="00A26976">
            <w:pPr>
              <w:widowControl/>
              <w:spacing w:line="0" w:lineRule="atLeast"/>
              <w:rPr>
                <w:rFonts w:eastAsia="標楷體"/>
                <w:kern w:val="0"/>
              </w:rPr>
            </w:pPr>
            <w:r w:rsidRPr="00A26976">
              <w:rPr>
                <w:rFonts w:eastAsia="標楷體"/>
                <w:kern w:val="0"/>
              </w:rPr>
              <w:t>%</w:t>
            </w:r>
          </w:p>
        </w:tc>
      </w:tr>
    </w:tbl>
    <w:p w:rsidR="00096113" w:rsidRPr="00A26976" w:rsidRDefault="00096113" w:rsidP="00A26976">
      <w:pPr>
        <w:spacing w:line="0" w:lineRule="atLeast"/>
        <w:ind w:left="750" w:hangingChars="375" w:hanging="750"/>
        <w:jc w:val="both"/>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1007</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8475E4" w:rsidRPr="00A26976">
        <w:rPr>
          <w:rFonts w:eastAsia="標楷體"/>
          <w:sz w:val="20"/>
        </w:rPr>
        <w:t>4.69</w:t>
      </w:r>
      <w:r w:rsidR="00623C7B" w:rsidRPr="00A26976">
        <w:rPr>
          <w:rFonts w:eastAsia="標楷體"/>
          <w:sz w:val="20"/>
        </w:rPr>
        <w:t>；標準差：</w:t>
      </w:r>
      <w:r w:rsidR="008475E4" w:rsidRPr="00A26976">
        <w:rPr>
          <w:rFonts w:eastAsia="標楷體"/>
          <w:sz w:val="20"/>
        </w:rPr>
        <w:t>1.930</w:t>
      </w:r>
    </w:p>
    <w:p w:rsidR="00096113" w:rsidRPr="00A26976" w:rsidRDefault="00096113" w:rsidP="00A26976">
      <w:pPr>
        <w:spacing w:line="0" w:lineRule="atLeast"/>
        <w:ind w:leftChars="-1" w:left="881" w:hangingChars="368" w:hanging="883"/>
        <w:jc w:val="both"/>
        <w:rPr>
          <w:rFonts w:eastAsia="標楷體"/>
        </w:rPr>
      </w:pPr>
    </w:p>
    <w:p w:rsidR="00407E48" w:rsidRPr="00A26976" w:rsidRDefault="00407E48" w:rsidP="00A26976">
      <w:pPr>
        <w:spacing w:line="0" w:lineRule="atLeast"/>
        <w:ind w:leftChars="-1" w:left="881" w:hangingChars="368" w:hanging="883"/>
        <w:jc w:val="both"/>
        <w:rPr>
          <w:rFonts w:eastAsia="標楷體"/>
        </w:rPr>
      </w:pPr>
    </w:p>
    <w:p w:rsidR="00407E48" w:rsidRPr="00A26976" w:rsidRDefault="00407E48" w:rsidP="009A2578">
      <w:pPr>
        <w:spacing w:line="0" w:lineRule="atLeast"/>
        <w:ind w:leftChars="-6" w:left="910" w:hangingChars="385" w:hanging="924"/>
        <w:jc w:val="both"/>
        <w:rPr>
          <w:rFonts w:eastAsia="標楷體"/>
        </w:rPr>
      </w:pPr>
      <w:r w:rsidRPr="00A26976">
        <w:rPr>
          <w:rFonts w:eastAsia="標楷體"/>
        </w:rPr>
        <w:t>表</w:t>
      </w:r>
      <w:r w:rsidRPr="00A26976">
        <w:rPr>
          <w:rFonts w:eastAsia="標楷體"/>
        </w:rPr>
        <w:t>C10</w:t>
      </w:r>
      <w:r w:rsidRPr="00A26976">
        <w:rPr>
          <w:rFonts w:eastAsia="標楷體"/>
        </w:rPr>
        <w:t>．</w:t>
      </w:r>
      <w:r w:rsidRPr="00A26976">
        <w:rPr>
          <w:rFonts w:eastAsia="標楷體"/>
          <w:color w:val="000000"/>
        </w:rPr>
        <w:t>有關臺灣文化和中華文化的內容，請問您認為是完全相同，大部分相同，大部份不同，還是完全不同？</w:t>
      </w:r>
      <w:r w:rsidRPr="00A26976">
        <w:rPr>
          <w:rFonts w:eastAsia="標楷體"/>
        </w:rPr>
        <w:t>（問卷第</w:t>
      </w:r>
      <w:r w:rsidRPr="00A26976">
        <w:rPr>
          <w:rFonts w:eastAsia="標楷體"/>
        </w:rPr>
        <w:t>8</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407E48"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407E48" w:rsidRPr="00A26976" w:rsidRDefault="00407E48"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407E48" w:rsidRPr="00A26976" w:rsidRDefault="00407E48"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407E48" w:rsidRPr="00A26976" w:rsidRDefault="00407E48" w:rsidP="00A26976">
            <w:pPr>
              <w:widowControl/>
              <w:spacing w:line="0" w:lineRule="atLeast"/>
              <w:jc w:val="right"/>
              <w:rPr>
                <w:rFonts w:eastAsia="標楷體"/>
                <w:kern w:val="0"/>
              </w:rPr>
            </w:pPr>
            <w:r w:rsidRPr="00A26976">
              <w:rPr>
                <w:rFonts w:eastAsia="標楷體"/>
                <w:kern w:val="0"/>
              </w:rPr>
              <w:t>百分比</w:t>
            </w:r>
          </w:p>
        </w:tc>
      </w:tr>
      <w:tr w:rsidR="00407E48" w:rsidRPr="00A26976" w:rsidTr="00E87CD7">
        <w:trPr>
          <w:trHeight w:val="250"/>
        </w:trPr>
        <w:tc>
          <w:tcPr>
            <w:tcW w:w="3524" w:type="pct"/>
            <w:tcBorders>
              <w:top w:val="nil"/>
              <w:left w:val="nil"/>
              <w:bottom w:val="nil"/>
              <w:right w:val="nil"/>
            </w:tcBorders>
            <w:shd w:val="clear" w:color="auto" w:fill="FFFFFF"/>
            <w:vAlign w:val="center"/>
          </w:tcPr>
          <w:p w:rsidR="00407E48" w:rsidRPr="00A26976" w:rsidRDefault="00407E48"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07E48" w:rsidRPr="00A26976" w:rsidRDefault="00407E48"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407E48" w:rsidRPr="00A26976" w:rsidRDefault="00407E48"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407E48" w:rsidRPr="00A26976" w:rsidRDefault="00407E48" w:rsidP="00A26976">
            <w:pPr>
              <w:widowControl/>
              <w:spacing w:line="0" w:lineRule="atLeast"/>
              <w:rPr>
                <w:rFonts w:eastAsia="標楷體"/>
                <w:kern w:val="0"/>
              </w:rPr>
            </w:pPr>
          </w:p>
        </w:tc>
      </w:tr>
      <w:tr w:rsidR="00C90EBD" w:rsidRPr="00A26976" w:rsidTr="00E87CD7">
        <w:trPr>
          <w:trHeight w:val="250"/>
        </w:trPr>
        <w:tc>
          <w:tcPr>
            <w:tcW w:w="3524" w:type="pct"/>
            <w:tcBorders>
              <w:top w:val="nil"/>
              <w:left w:val="nil"/>
              <w:bottom w:val="nil"/>
              <w:right w:val="nil"/>
            </w:tcBorders>
            <w:shd w:val="clear" w:color="auto" w:fill="FFFFFF"/>
            <w:vAlign w:val="center"/>
          </w:tcPr>
          <w:p w:rsidR="00C90EBD" w:rsidRPr="00A26976" w:rsidRDefault="00C90EBD" w:rsidP="00A26976">
            <w:pPr>
              <w:widowControl/>
              <w:spacing w:line="0" w:lineRule="atLeast"/>
              <w:rPr>
                <w:rFonts w:eastAsia="標楷體"/>
                <w:kern w:val="0"/>
              </w:rPr>
            </w:pPr>
            <w:r w:rsidRPr="00A26976">
              <w:rPr>
                <w:rFonts w:eastAsia="標楷體"/>
                <w:color w:val="000000"/>
              </w:rPr>
              <w:t>完全相同</w:t>
            </w:r>
          </w:p>
        </w:tc>
        <w:tc>
          <w:tcPr>
            <w:tcW w:w="549" w:type="pct"/>
            <w:tcBorders>
              <w:top w:val="nil"/>
              <w:left w:val="nil"/>
              <w:bottom w:val="nil"/>
              <w:right w:val="nil"/>
            </w:tcBorders>
            <w:shd w:val="clear" w:color="auto" w:fill="FFFFFF"/>
            <w:vAlign w:val="center"/>
          </w:tcPr>
          <w:p w:rsidR="00C90EBD" w:rsidRPr="00A26976" w:rsidRDefault="00C90EBD" w:rsidP="00A26976">
            <w:pPr>
              <w:widowControl/>
              <w:spacing w:line="0" w:lineRule="atLeast"/>
              <w:jc w:val="right"/>
              <w:rPr>
                <w:rFonts w:eastAsia="標楷體"/>
                <w:color w:val="000000"/>
                <w:kern w:val="0"/>
              </w:rPr>
            </w:pPr>
            <w:r w:rsidRPr="00A26976">
              <w:rPr>
                <w:rFonts w:eastAsia="標楷體"/>
                <w:color w:val="000000"/>
              </w:rPr>
              <w:t>58</w:t>
            </w:r>
          </w:p>
        </w:tc>
        <w:tc>
          <w:tcPr>
            <w:tcW w:w="747"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 xml:space="preserve">4.8 </w:t>
            </w:r>
          </w:p>
        </w:tc>
        <w:tc>
          <w:tcPr>
            <w:tcW w:w="180" w:type="pct"/>
            <w:tcBorders>
              <w:top w:val="nil"/>
              <w:left w:val="nil"/>
              <w:bottom w:val="nil"/>
              <w:right w:val="nil"/>
            </w:tcBorders>
            <w:noWrap/>
            <w:vAlign w:val="center"/>
          </w:tcPr>
          <w:p w:rsidR="00C90EBD" w:rsidRPr="00A26976" w:rsidRDefault="00C90EBD" w:rsidP="00A26976">
            <w:pPr>
              <w:widowControl/>
              <w:spacing w:line="0" w:lineRule="atLeast"/>
              <w:rPr>
                <w:rFonts w:eastAsia="標楷體"/>
                <w:kern w:val="0"/>
              </w:rPr>
            </w:pPr>
            <w:r w:rsidRPr="00A26976">
              <w:rPr>
                <w:rFonts w:eastAsia="標楷體"/>
                <w:kern w:val="0"/>
              </w:rPr>
              <w:t>%</w:t>
            </w:r>
          </w:p>
        </w:tc>
      </w:tr>
      <w:tr w:rsidR="00C90EBD" w:rsidRPr="00A26976" w:rsidTr="00E87CD7">
        <w:trPr>
          <w:trHeight w:val="250"/>
        </w:trPr>
        <w:tc>
          <w:tcPr>
            <w:tcW w:w="3524" w:type="pct"/>
            <w:tcBorders>
              <w:top w:val="nil"/>
              <w:left w:val="nil"/>
              <w:bottom w:val="nil"/>
              <w:right w:val="nil"/>
            </w:tcBorders>
            <w:shd w:val="clear" w:color="auto" w:fill="FFFFFF"/>
            <w:vAlign w:val="center"/>
          </w:tcPr>
          <w:p w:rsidR="00C90EBD" w:rsidRPr="00A26976" w:rsidRDefault="00C90EBD" w:rsidP="00A26976">
            <w:pPr>
              <w:widowControl/>
              <w:spacing w:line="0" w:lineRule="atLeast"/>
              <w:rPr>
                <w:rFonts w:eastAsia="標楷體"/>
                <w:kern w:val="0"/>
              </w:rPr>
            </w:pPr>
            <w:r w:rsidRPr="00A26976">
              <w:rPr>
                <w:rFonts w:eastAsia="標楷體"/>
                <w:color w:val="000000"/>
              </w:rPr>
              <w:t>大部分相同</w:t>
            </w:r>
          </w:p>
        </w:tc>
        <w:tc>
          <w:tcPr>
            <w:tcW w:w="549"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587</w:t>
            </w:r>
          </w:p>
        </w:tc>
        <w:tc>
          <w:tcPr>
            <w:tcW w:w="747"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 xml:space="preserve">48.1 </w:t>
            </w:r>
          </w:p>
        </w:tc>
        <w:tc>
          <w:tcPr>
            <w:tcW w:w="180" w:type="pct"/>
            <w:tcBorders>
              <w:top w:val="nil"/>
              <w:left w:val="nil"/>
              <w:bottom w:val="nil"/>
              <w:right w:val="nil"/>
            </w:tcBorders>
            <w:noWrap/>
            <w:vAlign w:val="center"/>
          </w:tcPr>
          <w:p w:rsidR="00C90EBD" w:rsidRPr="00A26976" w:rsidRDefault="00C90EBD" w:rsidP="00A26976">
            <w:pPr>
              <w:widowControl/>
              <w:spacing w:line="0" w:lineRule="atLeast"/>
              <w:rPr>
                <w:rFonts w:eastAsia="標楷體"/>
                <w:kern w:val="0"/>
              </w:rPr>
            </w:pPr>
            <w:r w:rsidRPr="00A26976">
              <w:rPr>
                <w:rFonts w:eastAsia="標楷體"/>
                <w:kern w:val="0"/>
              </w:rPr>
              <w:t>%</w:t>
            </w:r>
          </w:p>
        </w:tc>
      </w:tr>
      <w:tr w:rsidR="00C90EBD" w:rsidRPr="00A26976" w:rsidTr="00E87CD7">
        <w:trPr>
          <w:trHeight w:val="250"/>
        </w:trPr>
        <w:tc>
          <w:tcPr>
            <w:tcW w:w="3524" w:type="pct"/>
            <w:tcBorders>
              <w:top w:val="nil"/>
              <w:left w:val="nil"/>
              <w:bottom w:val="nil"/>
              <w:right w:val="nil"/>
            </w:tcBorders>
            <w:shd w:val="clear" w:color="auto" w:fill="FFFFFF"/>
            <w:vAlign w:val="center"/>
          </w:tcPr>
          <w:p w:rsidR="00C90EBD" w:rsidRPr="00A26976" w:rsidRDefault="00C90EBD" w:rsidP="00A26976">
            <w:pPr>
              <w:widowControl/>
              <w:spacing w:line="0" w:lineRule="atLeast"/>
              <w:rPr>
                <w:rFonts w:eastAsia="標楷體"/>
                <w:kern w:val="0"/>
              </w:rPr>
            </w:pPr>
            <w:r w:rsidRPr="00A26976">
              <w:rPr>
                <w:rFonts w:eastAsia="標楷體"/>
                <w:color w:val="000000"/>
              </w:rPr>
              <w:t>大部份不同</w:t>
            </w:r>
          </w:p>
        </w:tc>
        <w:tc>
          <w:tcPr>
            <w:tcW w:w="549"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337</w:t>
            </w:r>
          </w:p>
        </w:tc>
        <w:tc>
          <w:tcPr>
            <w:tcW w:w="747"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 xml:space="preserve">27.6 </w:t>
            </w:r>
          </w:p>
        </w:tc>
        <w:tc>
          <w:tcPr>
            <w:tcW w:w="180" w:type="pct"/>
            <w:tcBorders>
              <w:top w:val="nil"/>
              <w:left w:val="nil"/>
              <w:bottom w:val="nil"/>
              <w:right w:val="nil"/>
            </w:tcBorders>
            <w:noWrap/>
            <w:vAlign w:val="center"/>
          </w:tcPr>
          <w:p w:rsidR="00C90EBD" w:rsidRPr="00A26976" w:rsidRDefault="00C90EBD" w:rsidP="00A26976">
            <w:pPr>
              <w:widowControl/>
              <w:spacing w:line="0" w:lineRule="atLeast"/>
              <w:rPr>
                <w:rFonts w:eastAsia="標楷體"/>
                <w:kern w:val="0"/>
              </w:rPr>
            </w:pPr>
            <w:r w:rsidRPr="00A26976">
              <w:rPr>
                <w:rFonts w:eastAsia="標楷體"/>
                <w:kern w:val="0"/>
              </w:rPr>
              <w:t>%</w:t>
            </w:r>
          </w:p>
        </w:tc>
      </w:tr>
      <w:tr w:rsidR="00C90EBD" w:rsidRPr="00A26976" w:rsidTr="00E87CD7">
        <w:trPr>
          <w:trHeight w:val="250"/>
        </w:trPr>
        <w:tc>
          <w:tcPr>
            <w:tcW w:w="3524" w:type="pct"/>
            <w:tcBorders>
              <w:top w:val="nil"/>
              <w:left w:val="nil"/>
              <w:bottom w:val="nil"/>
              <w:right w:val="nil"/>
            </w:tcBorders>
            <w:shd w:val="clear" w:color="auto" w:fill="FFFFFF"/>
            <w:vAlign w:val="center"/>
          </w:tcPr>
          <w:p w:rsidR="00C90EBD" w:rsidRPr="00A26976" w:rsidRDefault="00C90EBD" w:rsidP="00A26976">
            <w:pPr>
              <w:widowControl/>
              <w:spacing w:line="0" w:lineRule="atLeast"/>
              <w:rPr>
                <w:rFonts w:eastAsia="標楷體"/>
                <w:kern w:val="0"/>
              </w:rPr>
            </w:pPr>
            <w:r w:rsidRPr="00A26976">
              <w:rPr>
                <w:rFonts w:eastAsia="標楷體"/>
                <w:color w:val="000000"/>
              </w:rPr>
              <w:t>完全不同</w:t>
            </w:r>
          </w:p>
        </w:tc>
        <w:tc>
          <w:tcPr>
            <w:tcW w:w="549"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168</w:t>
            </w:r>
          </w:p>
        </w:tc>
        <w:tc>
          <w:tcPr>
            <w:tcW w:w="747"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 xml:space="preserve">13.7 </w:t>
            </w:r>
          </w:p>
        </w:tc>
        <w:tc>
          <w:tcPr>
            <w:tcW w:w="180" w:type="pct"/>
            <w:tcBorders>
              <w:top w:val="nil"/>
              <w:left w:val="nil"/>
              <w:bottom w:val="nil"/>
              <w:right w:val="nil"/>
            </w:tcBorders>
            <w:noWrap/>
            <w:vAlign w:val="center"/>
          </w:tcPr>
          <w:p w:rsidR="00C90EBD" w:rsidRPr="00A26976" w:rsidRDefault="00C90EBD" w:rsidP="00A26976">
            <w:pPr>
              <w:widowControl/>
              <w:spacing w:line="0" w:lineRule="atLeast"/>
              <w:rPr>
                <w:rFonts w:eastAsia="標楷體"/>
                <w:kern w:val="0"/>
              </w:rPr>
            </w:pPr>
            <w:r w:rsidRPr="00A26976">
              <w:rPr>
                <w:rFonts w:eastAsia="標楷體"/>
                <w:kern w:val="0"/>
              </w:rPr>
              <w:t>%</w:t>
            </w:r>
          </w:p>
        </w:tc>
      </w:tr>
      <w:tr w:rsidR="00C90EBD" w:rsidRPr="00A26976" w:rsidTr="00E87CD7">
        <w:trPr>
          <w:trHeight w:val="250"/>
        </w:trPr>
        <w:tc>
          <w:tcPr>
            <w:tcW w:w="3524" w:type="pct"/>
            <w:tcBorders>
              <w:top w:val="nil"/>
              <w:left w:val="nil"/>
              <w:bottom w:val="nil"/>
              <w:right w:val="nil"/>
            </w:tcBorders>
            <w:shd w:val="clear" w:color="auto" w:fill="FFFFFF"/>
            <w:vAlign w:val="center"/>
          </w:tcPr>
          <w:p w:rsidR="00C90EBD" w:rsidRPr="00A26976" w:rsidRDefault="00C90EBD"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72</w:t>
            </w:r>
          </w:p>
        </w:tc>
        <w:tc>
          <w:tcPr>
            <w:tcW w:w="747" w:type="pct"/>
            <w:tcBorders>
              <w:top w:val="nil"/>
              <w:left w:val="nil"/>
              <w:bottom w:val="nil"/>
              <w:right w:val="nil"/>
            </w:tcBorders>
            <w:shd w:val="clear" w:color="auto" w:fill="FFFFFF"/>
            <w:vAlign w:val="center"/>
          </w:tcPr>
          <w:p w:rsidR="00C90EBD" w:rsidRPr="00A26976" w:rsidRDefault="00C90EBD" w:rsidP="00A26976">
            <w:pPr>
              <w:spacing w:line="0" w:lineRule="atLeast"/>
              <w:jc w:val="right"/>
              <w:rPr>
                <w:rFonts w:eastAsia="標楷體"/>
                <w:color w:val="000000"/>
              </w:rPr>
            </w:pPr>
            <w:r w:rsidRPr="00A26976">
              <w:rPr>
                <w:rFonts w:eastAsia="標楷體"/>
                <w:color w:val="000000"/>
              </w:rPr>
              <w:t xml:space="preserve">5.9 </w:t>
            </w:r>
          </w:p>
        </w:tc>
        <w:tc>
          <w:tcPr>
            <w:tcW w:w="180" w:type="pct"/>
            <w:tcBorders>
              <w:top w:val="nil"/>
              <w:left w:val="nil"/>
              <w:bottom w:val="nil"/>
              <w:right w:val="nil"/>
            </w:tcBorders>
            <w:noWrap/>
            <w:vAlign w:val="center"/>
          </w:tcPr>
          <w:p w:rsidR="00C90EBD" w:rsidRPr="00A26976" w:rsidRDefault="00C90EBD" w:rsidP="00A26976">
            <w:pPr>
              <w:widowControl/>
              <w:spacing w:line="0" w:lineRule="atLeast"/>
              <w:rPr>
                <w:rFonts w:eastAsia="標楷體"/>
                <w:kern w:val="0"/>
              </w:rPr>
            </w:pPr>
            <w:r w:rsidRPr="00A26976">
              <w:rPr>
                <w:rFonts w:eastAsia="標楷體"/>
                <w:kern w:val="0"/>
              </w:rPr>
              <w:t>%</w:t>
            </w:r>
          </w:p>
        </w:tc>
      </w:tr>
      <w:tr w:rsidR="00407E48" w:rsidRPr="00A26976" w:rsidTr="00E87CD7">
        <w:trPr>
          <w:trHeight w:val="250"/>
        </w:trPr>
        <w:tc>
          <w:tcPr>
            <w:tcW w:w="3524" w:type="pct"/>
            <w:tcBorders>
              <w:top w:val="nil"/>
              <w:left w:val="nil"/>
              <w:bottom w:val="nil"/>
              <w:right w:val="nil"/>
            </w:tcBorders>
            <w:shd w:val="clear" w:color="auto" w:fill="FFFFFF"/>
            <w:vAlign w:val="center"/>
          </w:tcPr>
          <w:p w:rsidR="00407E48" w:rsidRPr="00A26976" w:rsidRDefault="00407E48"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07E48" w:rsidRPr="00A26976" w:rsidRDefault="00407E48"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407E48" w:rsidRPr="00A26976" w:rsidRDefault="00407E48" w:rsidP="00A26976">
            <w:pPr>
              <w:spacing w:line="0" w:lineRule="atLeast"/>
              <w:jc w:val="right"/>
              <w:rPr>
                <w:rFonts w:eastAsia="標楷體"/>
              </w:rPr>
            </w:pPr>
          </w:p>
        </w:tc>
        <w:tc>
          <w:tcPr>
            <w:tcW w:w="180" w:type="pct"/>
            <w:tcBorders>
              <w:top w:val="nil"/>
              <w:left w:val="nil"/>
              <w:bottom w:val="nil"/>
              <w:right w:val="nil"/>
            </w:tcBorders>
            <w:noWrap/>
            <w:vAlign w:val="center"/>
          </w:tcPr>
          <w:p w:rsidR="00407E48" w:rsidRPr="00A26976" w:rsidRDefault="00407E48" w:rsidP="00A26976">
            <w:pPr>
              <w:widowControl/>
              <w:spacing w:line="0" w:lineRule="atLeast"/>
              <w:rPr>
                <w:rFonts w:eastAsia="標楷體"/>
                <w:kern w:val="0"/>
              </w:rPr>
            </w:pPr>
          </w:p>
        </w:tc>
      </w:tr>
      <w:tr w:rsidR="00407E48"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407E48" w:rsidRPr="00A26976" w:rsidRDefault="00407E48"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407E48" w:rsidRPr="00A26976" w:rsidRDefault="00EC5DF7" w:rsidP="00A26976">
            <w:pPr>
              <w:spacing w:line="0" w:lineRule="atLeast"/>
              <w:jc w:val="right"/>
              <w:rPr>
                <w:rFonts w:eastAsia="標楷體"/>
              </w:rPr>
            </w:pPr>
            <w:r w:rsidRPr="00A26976">
              <w:rPr>
                <w:rFonts w:eastAsia="標楷體"/>
              </w:rPr>
              <w:t>1,222</w:t>
            </w:r>
            <w:r w:rsidR="00407E48"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407E48" w:rsidRPr="00A26976" w:rsidRDefault="00407E48"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407E48" w:rsidRPr="00A26976" w:rsidRDefault="00407E48" w:rsidP="00A26976">
            <w:pPr>
              <w:widowControl/>
              <w:spacing w:line="0" w:lineRule="atLeast"/>
              <w:rPr>
                <w:rFonts w:eastAsia="標楷體"/>
                <w:kern w:val="0"/>
              </w:rPr>
            </w:pPr>
            <w:r w:rsidRPr="00A26976">
              <w:rPr>
                <w:rFonts w:eastAsia="標楷體"/>
                <w:kern w:val="0"/>
              </w:rPr>
              <w:t>%</w:t>
            </w:r>
          </w:p>
        </w:tc>
      </w:tr>
    </w:tbl>
    <w:p w:rsidR="00407E48" w:rsidRPr="00A26976" w:rsidRDefault="00407E48"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407E48" w:rsidRPr="00A26976" w:rsidRDefault="00407E48" w:rsidP="00A26976">
      <w:pPr>
        <w:spacing w:line="0" w:lineRule="atLeast"/>
        <w:jc w:val="both"/>
        <w:rPr>
          <w:rFonts w:eastAsia="標楷體"/>
        </w:rPr>
      </w:pPr>
    </w:p>
    <w:p w:rsidR="0025214F" w:rsidRPr="00A26976" w:rsidRDefault="0025214F" w:rsidP="009A2578">
      <w:pPr>
        <w:spacing w:line="0" w:lineRule="atLeast"/>
        <w:ind w:left="953" w:hangingChars="397" w:hanging="953"/>
        <w:jc w:val="both"/>
        <w:rPr>
          <w:rFonts w:eastAsia="標楷體"/>
        </w:rPr>
      </w:pPr>
      <w:r w:rsidRPr="00A26976">
        <w:rPr>
          <w:rFonts w:eastAsia="標楷體"/>
        </w:rPr>
        <w:t>表</w:t>
      </w:r>
      <w:r w:rsidR="00407E48" w:rsidRPr="00A26976">
        <w:rPr>
          <w:rFonts w:eastAsia="標楷體"/>
        </w:rPr>
        <w:t>C11</w:t>
      </w:r>
      <w:r w:rsidRPr="00A26976">
        <w:rPr>
          <w:rFonts w:eastAsia="標楷體"/>
        </w:rPr>
        <w:t>．關於</w:t>
      </w:r>
      <w:r w:rsidR="007376CC" w:rsidRPr="00A26976">
        <w:rPr>
          <w:rFonts w:eastAsia="標楷體"/>
        </w:rPr>
        <w:t>臺</w:t>
      </w:r>
      <w:r w:rsidRPr="00A26976">
        <w:rPr>
          <w:rFonts w:eastAsia="標楷體"/>
        </w:rPr>
        <w:t>灣和</w:t>
      </w:r>
      <w:r w:rsidR="00B36B8D" w:rsidRPr="00A26976">
        <w:rPr>
          <w:rFonts w:eastAsia="標楷體"/>
        </w:rPr>
        <w:t>中國</w:t>
      </w:r>
      <w:r w:rsidRPr="00A26976">
        <w:rPr>
          <w:rFonts w:eastAsia="標楷體"/>
        </w:rPr>
        <w:t>大陸的關係，有下面幾種不同的看法：</w:t>
      </w:r>
      <w:r w:rsidRPr="00A26976">
        <w:rPr>
          <w:rFonts w:eastAsia="標楷體"/>
        </w:rPr>
        <w:t>1.</w:t>
      </w:r>
      <w:r w:rsidRPr="00A26976">
        <w:rPr>
          <w:rFonts w:eastAsia="標楷體"/>
        </w:rPr>
        <w:t>儘快統一；</w:t>
      </w:r>
      <w:r w:rsidRPr="00A26976">
        <w:rPr>
          <w:rFonts w:eastAsia="標楷體"/>
        </w:rPr>
        <w:t>2.</w:t>
      </w:r>
      <w:r w:rsidRPr="00A26976">
        <w:rPr>
          <w:rFonts w:eastAsia="標楷體"/>
        </w:rPr>
        <w:t>儘快宣布獨立；</w:t>
      </w:r>
      <w:r w:rsidRPr="00A26976">
        <w:rPr>
          <w:rFonts w:eastAsia="標楷體"/>
        </w:rPr>
        <w:t>3.</w:t>
      </w:r>
      <w:r w:rsidRPr="00A26976">
        <w:rPr>
          <w:rFonts w:eastAsia="標楷體"/>
        </w:rPr>
        <w:t>維持現狀，以後走向統一；</w:t>
      </w:r>
      <w:r w:rsidRPr="00A26976">
        <w:rPr>
          <w:rFonts w:eastAsia="標楷體"/>
        </w:rPr>
        <w:t>4.</w:t>
      </w:r>
      <w:r w:rsidRPr="00A26976">
        <w:rPr>
          <w:rFonts w:eastAsia="標楷體"/>
        </w:rPr>
        <w:t>維持現狀，以後走向獨立；</w:t>
      </w:r>
      <w:r w:rsidRPr="00A26976">
        <w:rPr>
          <w:rFonts w:eastAsia="標楷體"/>
        </w:rPr>
        <w:t>5.</w:t>
      </w:r>
      <w:r w:rsidRPr="00A26976">
        <w:rPr>
          <w:rFonts w:eastAsia="標楷體"/>
        </w:rPr>
        <w:t>維持現狀，看情形再決定獨立或統一；</w:t>
      </w:r>
      <w:r w:rsidRPr="00A26976">
        <w:rPr>
          <w:rFonts w:eastAsia="標楷體"/>
        </w:rPr>
        <w:t>6.</w:t>
      </w:r>
      <w:r w:rsidRPr="00A26976">
        <w:rPr>
          <w:rFonts w:eastAsia="標楷體"/>
        </w:rPr>
        <w:t>永遠維持現狀。請問您比較偏向那一種？（問卷第</w:t>
      </w:r>
      <w:r w:rsidR="00407E48" w:rsidRPr="00A26976">
        <w:rPr>
          <w:rFonts w:eastAsia="標楷體"/>
        </w:rPr>
        <w:t>9</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F867E3" w:rsidRPr="00A26976" w:rsidTr="004026DD">
        <w:trPr>
          <w:trHeight w:val="256"/>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color w:val="000000"/>
                <w:kern w:val="0"/>
              </w:rPr>
            </w:pPr>
            <w:r w:rsidRPr="00A26976">
              <w:rPr>
                <w:rFonts w:eastAsia="標楷體"/>
                <w:color w:val="000000"/>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color w:val="000000"/>
                <w:kern w:val="0"/>
              </w:rPr>
            </w:pPr>
            <w:r w:rsidRPr="00A26976">
              <w:rPr>
                <w:rFonts w:eastAsia="標楷體"/>
                <w:color w:val="000000"/>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color w:val="000000"/>
                <w:kern w:val="0"/>
              </w:rPr>
            </w:pPr>
            <w:r w:rsidRPr="00A26976">
              <w:rPr>
                <w:rFonts w:eastAsia="標楷體"/>
                <w:color w:val="000000"/>
                <w:kern w:val="0"/>
              </w:rPr>
              <w:t>百分比</w:t>
            </w:r>
          </w:p>
        </w:tc>
      </w:tr>
      <w:tr w:rsidR="00F867E3" w:rsidRPr="00A26976" w:rsidTr="004026DD">
        <w:trPr>
          <w:trHeight w:val="256"/>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color w:val="000000"/>
                <w:kern w:val="0"/>
              </w:rPr>
            </w:pPr>
            <w:r w:rsidRPr="00A26976">
              <w:rPr>
                <w:rFonts w:eastAsia="標楷體"/>
                <w:color w:val="000000"/>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color w:val="000000"/>
                <w:kern w:val="0"/>
              </w:rPr>
            </w:pPr>
            <w:r w:rsidRPr="00A26976">
              <w:rPr>
                <w:rFonts w:eastAsia="標楷體"/>
                <w:color w:val="000000"/>
                <w:kern w:val="0"/>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color w:val="000000"/>
                <w:kern w:val="0"/>
              </w:rPr>
            </w:pPr>
            <w:r w:rsidRPr="00A26976">
              <w:rPr>
                <w:rFonts w:eastAsia="標楷體"/>
                <w:color w:val="000000"/>
                <w:kern w:val="0"/>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color w:val="000000"/>
                <w:kern w:val="0"/>
              </w:rPr>
            </w:pPr>
          </w:p>
        </w:tc>
      </w:tr>
      <w:tr w:rsidR="009E4C07" w:rsidRPr="00A26976" w:rsidTr="00804216">
        <w:trPr>
          <w:trHeight w:val="256"/>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儘快統一</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w:t>
            </w:r>
          </w:p>
        </w:tc>
      </w:tr>
      <w:tr w:rsidR="009A2578" w:rsidRPr="00A26976" w:rsidTr="00804216">
        <w:trPr>
          <w:trHeight w:val="256"/>
        </w:trPr>
        <w:tc>
          <w:tcPr>
            <w:tcW w:w="3524" w:type="pct"/>
            <w:tcBorders>
              <w:top w:val="nil"/>
              <w:left w:val="nil"/>
              <w:bottom w:val="nil"/>
              <w:right w:val="nil"/>
            </w:tcBorders>
            <w:shd w:val="clear" w:color="auto" w:fill="FFFFFF"/>
            <w:vAlign w:val="center"/>
          </w:tcPr>
          <w:p w:rsidR="009A2578" w:rsidRPr="00A26976" w:rsidRDefault="009A2578" w:rsidP="00804216">
            <w:pPr>
              <w:widowControl/>
              <w:spacing w:line="0" w:lineRule="atLeast"/>
              <w:rPr>
                <w:rFonts w:eastAsia="標楷體"/>
                <w:color w:val="000000"/>
                <w:kern w:val="0"/>
              </w:rPr>
            </w:pPr>
            <w:r w:rsidRPr="00A26976">
              <w:rPr>
                <w:rFonts w:eastAsia="標楷體"/>
                <w:color w:val="000000"/>
                <w:kern w:val="0"/>
              </w:rPr>
              <w:t>儘快宣布獨立</w:t>
            </w:r>
          </w:p>
        </w:tc>
        <w:tc>
          <w:tcPr>
            <w:tcW w:w="549" w:type="pct"/>
            <w:tcBorders>
              <w:top w:val="nil"/>
              <w:left w:val="nil"/>
              <w:bottom w:val="nil"/>
              <w:right w:val="nil"/>
            </w:tcBorders>
            <w:shd w:val="clear" w:color="auto" w:fill="FFFFFF"/>
            <w:vAlign w:val="center"/>
          </w:tcPr>
          <w:p w:rsidR="009A2578" w:rsidRPr="00A26976" w:rsidRDefault="009A2578" w:rsidP="009A2578">
            <w:pPr>
              <w:spacing w:line="0" w:lineRule="atLeast"/>
              <w:jc w:val="right"/>
              <w:rPr>
                <w:rFonts w:eastAsia="標楷體"/>
                <w:color w:val="000000"/>
              </w:rPr>
            </w:pPr>
            <w:r w:rsidRPr="00A26976">
              <w:rPr>
                <w:rFonts w:eastAsia="標楷體"/>
                <w:color w:val="000000"/>
              </w:rPr>
              <w:t>7</w:t>
            </w:r>
            <w:r>
              <w:rPr>
                <w:rFonts w:eastAsia="標楷體"/>
                <w:color w:val="000000"/>
              </w:rPr>
              <w:t>7</w:t>
            </w:r>
          </w:p>
        </w:tc>
        <w:tc>
          <w:tcPr>
            <w:tcW w:w="747" w:type="pct"/>
            <w:tcBorders>
              <w:top w:val="nil"/>
              <w:left w:val="nil"/>
              <w:bottom w:val="nil"/>
              <w:right w:val="nil"/>
            </w:tcBorders>
            <w:shd w:val="clear" w:color="auto" w:fill="FFFFFF"/>
            <w:vAlign w:val="center"/>
          </w:tcPr>
          <w:p w:rsidR="009A2578" w:rsidRPr="00A26976" w:rsidRDefault="009A2578" w:rsidP="00804216">
            <w:pPr>
              <w:spacing w:line="0" w:lineRule="atLeast"/>
              <w:jc w:val="right"/>
              <w:rPr>
                <w:rFonts w:eastAsia="標楷體"/>
                <w:color w:val="000000"/>
              </w:rPr>
            </w:pPr>
            <w:r>
              <w:rPr>
                <w:rFonts w:eastAsia="標楷體"/>
                <w:color w:val="000000"/>
              </w:rPr>
              <w:t>6.3</w:t>
            </w:r>
            <w:r w:rsidRPr="00A26976">
              <w:rPr>
                <w:rFonts w:eastAsia="標楷體"/>
                <w:color w:val="000000"/>
              </w:rPr>
              <w:t xml:space="preserve"> </w:t>
            </w:r>
          </w:p>
        </w:tc>
        <w:tc>
          <w:tcPr>
            <w:tcW w:w="180" w:type="pct"/>
            <w:tcBorders>
              <w:top w:val="nil"/>
              <w:left w:val="nil"/>
              <w:bottom w:val="nil"/>
              <w:right w:val="nil"/>
            </w:tcBorders>
            <w:noWrap/>
            <w:vAlign w:val="center"/>
          </w:tcPr>
          <w:p w:rsidR="009A2578" w:rsidRPr="00A26976" w:rsidRDefault="009A2578" w:rsidP="00804216">
            <w:pPr>
              <w:widowControl/>
              <w:spacing w:line="0" w:lineRule="atLeast"/>
              <w:rPr>
                <w:rFonts w:eastAsia="標楷體"/>
                <w:color w:val="000000"/>
                <w:kern w:val="0"/>
              </w:rPr>
            </w:pPr>
            <w:r w:rsidRPr="00A26976">
              <w:rPr>
                <w:rFonts w:eastAsia="標楷體"/>
                <w:color w:val="000000"/>
                <w:kern w:val="0"/>
              </w:rPr>
              <w:t>%</w:t>
            </w:r>
          </w:p>
        </w:tc>
      </w:tr>
      <w:tr w:rsidR="009E4C07" w:rsidRPr="00A26976" w:rsidTr="00804216">
        <w:trPr>
          <w:trHeight w:val="256"/>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維持現狀，以後走向統一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90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7.3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w:t>
            </w:r>
          </w:p>
        </w:tc>
      </w:tr>
      <w:tr w:rsidR="009A2578" w:rsidRPr="00A26976" w:rsidTr="00804216">
        <w:trPr>
          <w:trHeight w:val="256"/>
        </w:trPr>
        <w:tc>
          <w:tcPr>
            <w:tcW w:w="3524" w:type="pct"/>
            <w:tcBorders>
              <w:top w:val="nil"/>
              <w:left w:val="nil"/>
              <w:bottom w:val="nil"/>
              <w:right w:val="nil"/>
            </w:tcBorders>
            <w:shd w:val="clear" w:color="auto" w:fill="FFFFFF"/>
            <w:vAlign w:val="center"/>
          </w:tcPr>
          <w:p w:rsidR="009A2578" w:rsidRPr="00A26976" w:rsidRDefault="009A2578" w:rsidP="00804216">
            <w:pPr>
              <w:widowControl/>
              <w:spacing w:line="0" w:lineRule="atLeast"/>
              <w:rPr>
                <w:rFonts w:eastAsia="標楷體"/>
                <w:color w:val="000000"/>
                <w:kern w:val="0"/>
              </w:rPr>
            </w:pPr>
            <w:r w:rsidRPr="00A26976">
              <w:rPr>
                <w:rFonts w:eastAsia="標楷體"/>
                <w:color w:val="000000"/>
                <w:kern w:val="0"/>
              </w:rPr>
              <w:t>維持現狀，以後走向獨立</w:t>
            </w:r>
          </w:p>
        </w:tc>
        <w:tc>
          <w:tcPr>
            <w:tcW w:w="549" w:type="pct"/>
            <w:tcBorders>
              <w:top w:val="nil"/>
              <w:left w:val="nil"/>
              <w:bottom w:val="nil"/>
              <w:right w:val="nil"/>
            </w:tcBorders>
            <w:shd w:val="clear" w:color="auto" w:fill="FFFFFF"/>
            <w:vAlign w:val="center"/>
          </w:tcPr>
          <w:p w:rsidR="009A2578" w:rsidRPr="00A26976" w:rsidRDefault="009A2578" w:rsidP="00804216">
            <w:pPr>
              <w:spacing w:line="0" w:lineRule="atLeast"/>
              <w:jc w:val="right"/>
              <w:rPr>
                <w:rFonts w:eastAsia="標楷體"/>
                <w:color w:val="000000"/>
              </w:rPr>
            </w:pPr>
            <w:r w:rsidRPr="00A26976">
              <w:rPr>
                <w:rFonts w:eastAsia="標楷體"/>
                <w:color w:val="000000"/>
              </w:rPr>
              <w:t>265</w:t>
            </w:r>
          </w:p>
        </w:tc>
        <w:tc>
          <w:tcPr>
            <w:tcW w:w="747" w:type="pct"/>
            <w:tcBorders>
              <w:top w:val="nil"/>
              <w:left w:val="nil"/>
              <w:bottom w:val="nil"/>
              <w:right w:val="nil"/>
            </w:tcBorders>
            <w:shd w:val="clear" w:color="auto" w:fill="FFFFFF"/>
            <w:vAlign w:val="center"/>
          </w:tcPr>
          <w:p w:rsidR="009A2578" w:rsidRPr="00A26976" w:rsidRDefault="009A2578" w:rsidP="00804216">
            <w:pPr>
              <w:spacing w:line="0" w:lineRule="atLeast"/>
              <w:jc w:val="right"/>
              <w:rPr>
                <w:rFonts w:eastAsia="標楷體"/>
                <w:color w:val="000000"/>
              </w:rPr>
            </w:pPr>
            <w:r w:rsidRPr="00A26976">
              <w:rPr>
                <w:rFonts w:eastAsia="標楷體"/>
                <w:color w:val="000000"/>
              </w:rPr>
              <w:t xml:space="preserve">21.7 </w:t>
            </w:r>
          </w:p>
        </w:tc>
        <w:tc>
          <w:tcPr>
            <w:tcW w:w="180" w:type="pct"/>
            <w:tcBorders>
              <w:top w:val="nil"/>
              <w:left w:val="nil"/>
              <w:bottom w:val="nil"/>
              <w:right w:val="nil"/>
            </w:tcBorders>
            <w:noWrap/>
            <w:vAlign w:val="center"/>
          </w:tcPr>
          <w:p w:rsidR="009A2578" w:rsidRPr="00A26976" w:rsidRDefault="009A2578" w:rsidP="00804216">
            <w:pPr>
              <w:widowControl/>
              <w:spacing w:line="0" w:lineRule="atLeast"/>
              <w:rPr>
                <w:rFonts w:eastAsia="標楷體"/>
                <w:color w:val="000000"/>
                <w:kern w:val="0"/>
              </w:rPr>
            </w:pPr>
            <w:r w:rsidRPr="00A26976">
              <w:rPr>
                <w:rFonts w:eastAsia="標楷體"/>
                <w:color w:val="000000"/>
                <w:kern w:val="0"/>
              </w:rPr>
              <w:t>%</w:t>
            </w:r>
          </w:p>
        </w:tc>
      </w:tr>
      <w:tr w:rsidR="009E4C07" w:rsidRPr="00A26976" w:rsidTr="00804216">
        <w:trPr>
          <w:trHeight w:val="256"/>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維持現狀，看情形再決定獨立或統一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357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29.2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w:t>
            </w:r>
          </w:p>
        </w:tc>
      </w:tr>
      <w:tr w:rsidR="009E4C07" w:rsidRPr="00A26976" w:rsidTr="00804216">
        <w:trPr>
          <w:trHeight w:val="256"/>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永遠維持現狀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319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26.1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w:t>
            </w:r>
          </w:p>
        </w:tc>
      </w:tr>
      <w:tr w:rsidR="009E4C07" w:rsidRPr="00A26976" w:rsidTr="00804216">
        <w:trPr>
          <w:trHeight w:val="256"/>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7.3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color w:val="000000"/>
                <w:kern w:val="0"/>
              </w:rPr>
            </w:pPr>
            <w:r w:rsidRPr="00A26976">
              <w:rPr>
                <w:rFonts w:eastAsia="標楷體"/>
                <w:color w:val="000000"/>
                <w:kern w:val="0"/>
              </w:rPr>
              <w:t>%</w:t>
            </w:r>
          </w:p>
        </w:tc>
      </w:tr>
      <w:tr w:rsidR="00F867E3" w:rsidRPr="00A26976" w:rsidTr="004026DD">
        <w:trPr>
          <w:trHeight w:val="256"/>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color w:val="000000"/>
                <w:kern w:val="0"/>
              </w:rPr>
            </w:pPr>
            <w:r w:rsidRPr="00A26976">
              <w:rPr>
                <w:rFonts w:eastAsia="標楷體"/>
                <w:color w:val="000000"/>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color w:val="000000"/>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color w:val="000000"/>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color w:val="000000"/>
                <w:kern w:val="0"/>
              </w:rPr>
            </w:pPr>
          </w:p>
        </w:tc>
      </w:tr>
      <w:tr w:rsidR="00F867E3" w:rsidRPr="00A26976" w:rsidTr="004026DD">
        <w:trPr>
          <w:trHeight w:val="256"/>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color w:val="000000"/>
                <w:kern w:val="0"/>
              </w:rPr>
            </w:pPr>
            <w:r w:rsidRPr="00A26976">
              <w:rPr>
                <w:rFonts w:eastAsia="標楷體"/>
                <w:color w:val="000000"/>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000000"/>
              </w:rPr>
            </w:pPr>
            <w:r w:rsidRPr="00A26976">
              <w:rPr>
                <w:rFonts w:eastAsia="標楷體"/>
                <w:color w:val="000000"/>
              </w:rPr>
              <w:t>1,222</w:t>
            </w:r>
            <w:r w:rsidR="0025214F" w:rsidRPr="00A26976">
              <w:rPr>
                <w:rFonts w:eastAsia="標楷體"/>
                <w:color w:val="00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color w:val="000000"/>
              </w:rPr>
            </w:pPr>
            <w:r w:rsidRPr="00A26976">
              <w:rPr>
                <w:rFonts w:eastAsia="標楷體"/>
                <w:color w:val="000000"/>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color w:val="000000"/>
                <w:kern w:val="0"/>
              </w:rPr>
            </w:pPr>
            <w:r w:rsidRPr="00A26976">
              <w:rPr>
                <w:rFonts w:eastAsia="標楷體"/>
                <w:color w:val="000000"/>
                <w:kern w:val="0"/>
              </w:rPr>
              <w:t>%</w:t>
            </w:r>
          </w:p>
        </w:tc>
      </w:tr>
    </w:tbl>
    <w:p w:rsidR="0025214F" w:rsidRPr="00A26976" w:rsidRDefault="00E3677E" w:rsidP="00A26976">
      <w:pPr>
        <w:spacing w:line="0" w:lineRule="atLeast"/>
        <w:rPr>
          <w:rFonts w:eastAsia="標楷體"/>
          <w:sz w:val="20"/>
        </w:rPr>
      </w:pPr>
      <w:r w:rsidRPr="00A26976">
        <w:rPr>
          <w:rFonts w:eastAsia="標楷體"/>
          <w:sz w:val="20"/>
        </w:rPr>
        <w:t>*</w:t>
      </w:r>
      <w:r w:rsidR="0025214F" w:rsidRPr="00A26976">
        <w:rPr>
          <w:rFonts w:eastAsia="標楷體"/>
          <w:sz w:val="20"/>
        </w:rPr>
        <w:t>無反應包括：</w:t>
      </w:r>
      <w:r w:rsidR="006D2BE0" w:rsidRPr="006D2BE0">
        <w:rPr>
          <w:rFonts w:eastAsia="標楷體" w:hint="eastAsia"/>
          <w:color w:val="000000"/>
          <w:sz w:val="20"/>
          <w:szCs w:val="20"/>
        </w:rPr>
        <w:t>很</w:t>
      </w:r>
      <w:r w:rsidR="006D2BE0" w:rsidRPr="006D2BE0">
        <w:rPr>
          <w:rFonts w:eastAsia="標楷體"/>
          <w:color w:val="000000"/>
          <w:sz w:val="20"/>
          <w:szCs w:val="20"/>
        </w:rPr>
        <w:t>難說</w:t>
      </w:r>
      <w:r w:rsidR="0025214F" w:rsidRPr="00A26976">
        <w:rPr>
          <w:rFonts w:eastAsia="標楷體"/>
          <w:sz w:val="20"/>
        </w:rPr>
        <w:t>、無意見、不知道、拒答。</w:t>
      </w:r>
    </w:p>
    <w:p w:rsidR="00B93E69" w:rsidRPr="00A26976" w:rsidRDefault="00B93E69" w:rsidP="00A26976">
      <w:pPr>
        <w:spacing w:line="0" w:lineRule="atLeast"/>
        <w:jc w:val="both"/>
        <w:rPr>
          <w:rFonts w:eastAsia="標楷體"/>
        </w:rPr>
      </w:pPr>
    </w:p>
    <w:p w:rsidR="00B93E69" w:rsidRDefault="00B93E69" w:rsidP="00A26976">
      <w:pPr>
        <w:spacing w:line="0" w:lineRule="atLeast"/>
        <w:ind w:left="708" w:hangingChars="295" w:hanging="708"/>
        <w:jc w:val="both"/>
        <w:rPr>
          <w:rFonts w:eastAsia="標楷體"/>
        </w:rPr>
      </w:pPr>
    </w:p>
    <w:p w:rsidR="007E6DCA" w:rsidRPr="00A26976" w:rsidRDefault="007E6DCA" w:rsidP="00A26976">
      <w:pPr>
        <w:spacing w:line="0" w:lineRule="atLeast"/>
        <w:ind w:left="708" w:hangingChars="295" w:hanging="708"/>
        <w:jc w:val="both"/>
        <w:rPr>
          <w:rFonts w:eastAsia="標楷體"/>
        </w:rPr>
      </w:pPr>
    </w:p>
    <w:p w:rsidR="0025214F" w:rsidRPr="00A26976" w:rsidRDefault="0025214F"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w:t>
      </w:r>
      <w:r w:rsidR="00FE6DF1" w:rsidRPr="00A26976">
        <w:rPr>
          <w:rFonts w:eastAsia="標楷體"/>
        </w:rPr>
        <w:t>12</w:t>
      </w:r>
      <w:r w:rsidRPr="00A26976">
        <w:rPr>
          <w:rFonts w:eastAsia="標楷體"/>
        </w:rPr>
        <w:t>．</w:t>
      </w:r>
      <w:r w:rsidR="00FE6DF1" w:rsidRPr="00A26976">
        <w:rPr>
          <w:rFonts w:eastAsia="標楷體"/>
        </w:rPr>
        <w:t>以數字</w:t>
      </w:r>
      <w:r w:rsidR="00FE6DF1" w:rsidRPr="00A26976">
        <w:rPr>
          <w:rFonts w:eastAsia="標楷體"/>
        </w:rPr>
        <w:t xml:space="preserve"> 1 </w:t>
      </w:r>
      <w:r w:rsidR="00FE6DF1" w:rsidRPr="00A26976">
        <w:rPr>
          <w:rFonts w:eastAsia="標楷體"/>
        </w:rPr>
        <w:t>到</w:t>
      </w:r>
      <w:r w:rsidR="00FE6DF1" w:rsidRPr="00A26976">
        <w:rPr>
          <w:rFonts w:eastAsia="標楷體"/>
        </w:rPr>
        <w:t xml:space="preserve">10 </w:t>
      </w:r>
      <w:r w:rsidR="00FE6DF1" w:rsidRPr="00A26976">
        <w:rPr>
          <w:rFonts w:eastAsia="標楷體"/>
        </w:rPr>
        <w:t>來講，</w:t>
      </w:r>
      <w:r w:rsidR="00FE6DF1" w:rsidRPr="00A26976">
        <w:rPr>
          <w:rFonts w:eastAsia="標楷體"/>
        </w:rPr>
        <w:t xml:space="preserve">1 </w:t>
      </w:r>
      <w:r w:rsidR="00FE6DF1" w:rsidRPr="00A26976">
        <w:rPr>
          <w:rFonts w:eastAsia="標楷體"/>
        </w:rPr>
        <w:t>代表「非常不願意」，</w:t>
      </w:r>
      <w:r w:rsidR="00FE6DF1" w:rsidRPr="00A26976">
        <w:rPr>
          <w:rFonts w:eastAsia="標楷體"/>
        </w:rPr>
        <w:t xml:space="preserve">10 </w:t>
      </w:r>
      <w:r w:rsidR="00FE6DF1" w:rsidRPr="00A26976">
        <w:rPr>
          <w:rFonts w:eastAsia="標楷體"/>
        </w:rPr>
        <w:t>代表「非常願意」，也就是數字愈大代表愈願意。如果台灣宣布獨立，中國對台動武，而美國保持中立</w:t>
      </w:r>
      <w:r w:rsidR="00E87CD7" w:rsidRPr="00A26976">
        <w:rPr>
          <w:rFonts w:eastAsia="標楷體"/>
        </w:rPr>
        <w:t>。</w:t>
      </w:r>
      <w:r w:rsidR="00FE6DF1" w:rsidRPr="00A26976">
        <w:rPr>
          <w:rFonts w:eastAsia="標楷體"/>
        </w:rPr>
        <w:t>請問您願不願意為保衛台灣而戰？</w:t>
      </w:r>
      <w:r w:rsidRPr="00A26976">
        <w:rPr>
          <w:rFonts w:eastAsia="標楷體"/>
        </w:rPr>
        <w:t>（問卷第</w:t>
      </w:r>
      <w:r w:rsidR="00FE6DF1" w:rsidRPr="00A26976">
        <w:rPr>
          <w:rFonts w:eastAsia="標楷體"/>
        </w:rPr>
        <w:t>10a1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FE6DF1" w:rsidRPr="00A26976" w:rsidTr="00FE6DF1">
        <w:trPr>
          <w:trHeight w:val="250"/>
        </w:trPr>
        <w:tc>
          <w:tcPr>
            <w:tcW w:w="3174"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FE6DF1" w:rsidRPr="00A26976" w:rsidRDefault="00FE6DF1"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jc w:val="right"/>
              <w:rPr>
                <w:rFonts w:eastAsia="標楷體"/>
                <w:kern w:val="0"/>
              </w:rPr>
            </w:pPr>
            <w:r w:rsidRPr="00A26976">
              <w:rPr>
                <w:rFonts w:eastAsia="標楷體"/>
                <w:kern w:val="0"/>
              </w:rPr>
              <w:t>百分比</w:t>
            </w:r>
          </w:p>
        </w:tc>
      </w:tr>
      <w:tr w:rsidR="00FE6DF1" w:rsidRPr="00A26976" w:rsidTr="00FE6DF1">
        <w:trPr>
          <w:trHeight w:val="250"/>
        </w:trPr>
        <w:tc>
          <w:tcPr>
            <w:tcW w:w="3174" w:type="pct"/>
            <w:tcBorders>
              <w:top w:val="nil"/>
              <w:left w:val="nil"/>
              <w:bottom w:val="nil"/>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FE6DF1" w:rsidRPr="00A26976" w:rsidRDefault="00FE6DF1"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FE6DF1" w:rsidRPr="00A26976" w:rsidRDefault="00FE6DF1" w:rsidP="00A26976">
            <w:pPr>
              <w:widowControl/>
              <w:spacing w:line="0" w:lineRule="atLeast"/>
              <w:rPr>
                <w:rFonts w:eastAsia="標楷體"/>
                <w:kern w:val="0"/>
              </w:rPr>
            </w:pP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vAlign w:val="center"/>
          </w:tcPr>
          <w:p w:rsidR="008948C5" w:rsidRPr="00A26976" w:rsidRDefault="008948C5" w:rsidP="008948C5">
            <w:pPr>
              <w:widowControl/>
              <w:spacing w:line="0" w:lineRule="atLeast"/>
              <w:jc w:val="right"/>
              <w:rPr>
                <w:rFonts w:eastAsia="標楷體"/>
                <w:color w:val="000000"/>
                <w:kern w:val="0"/>
              </w:rPr>
            </w:pPr>
          </w:p>
        </w:tc>
        <w:tc>
          <w:tcPr>
            <w:tcW w:w="495" w:type="pct"/>
            <w:tcBorders>
              <w:top w:val="nil"/>
              <w:left w:val="nil"/>
              <w:bottom w:val="nil"/>
              <w:right w:val="nil"/>
            </w:tcBorders>
            <w:shd w:val="clear" w:color="auto" w:fill="FFFFFF"/>
            <w:vAlign w:val="center"/>
          </w:tcPr>
          <w:p w:rsidR="008948C5" w:rsidRPr="00A26976" w:rsidRDefault="008948C5" w:rsidP="008948C5">
            <w:pPr>
              <w:widowControl/>
              <w:spacing w:line="0" w:lineRule="atLeast"/>
              <w:jc w:val="right"/>
              <w:rPr>
                <w:rFonts w:eastAsia="標楷體"/>
                <w:color w:val="000000"/>
                <w:kern w:val="0"/>
              </w:rPr>
            </w:pPr>
            <w:r w:rsidRPr="00A26976">
              <w:rPr>
                <w:rFonts w:eastAsia="標楷體"/>
                <w:color w:val="000000"/>
              </w:rPr>
              <w:t>41</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3.4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4</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0.2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27</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2.2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15</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1.2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21</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1.7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4</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42</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3.5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30</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2.5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8948C5" w:rsidRPr="00A26976" w:rsidTr="00804216">
        <w:trPr>
          <w:trHeight w:val="250"/>
        </w:trPr>
        <w:tc>
          <w:tcPr>
            <w:tcW w:w="3174" w:type="pct"/>
            <w:tcBorders>
              <w:top w:val="nil"/>
              <w:left w:val="nil"/>
              <w:bottom w:val="nil"/>
              <w:right w:val="nil"/>
            </w:tcBorders>
            <w:shd w:val="clear" w:color="auto" w:fill="FFFFFF"/>
            <w:vAlign w:val="center"/>
          </w:tcPr>
          <w:p w:rsidR="008948C5" w:rsidRPr="00A26976" w:rsidRDefault="008948C5" w:rsidP="008948C5">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p>
        </w:tc>
        <w:tc>
          <w:tcPr>
            <w:tcW w:w="495"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1029</w:t>
            </w:r>
          </w:p>
        </w:tc>
        <w:tc>
          <w:tcPr>
            <w:tcW w:w="673" w:type="pct"/>
            <w:tcBorders>
              <w:top w:val="nil"/>
              <w:left w:val="nil"/>
              <w:bottom w:val="nil"/>
              <w:right w:val="nil"/>
            </w:tcBorders>
            <w:shd w:val="clear" w:color="auto" w:fill="FFFFFF"/>
            <w:vAlign w:val="center"/>
          </w:tcPr>
          <w:p w:rsidR="008948C5" w:rsidRPr="00A26976" w:rsidRDefault="008948C5" w:rsidP="008948C5">
            <w:pPr>
              <w:spacing w:line="0" w:lineRule="atLeast"/>
              <w:jc w:val="right"/>
              <w:rPr>
                <w:rFonts w:eastAsia="標楷體"/>
                <w:color w:val="000000"/>
              </w:rPr>
            </w:pPr>
            <w:r w:rsidRPr="00A26976">
              <w:rPr>
                <w:rFonts w:eastAsia="標楷體"/>
                <w:color w:val="000000"/>
              </w:rPr>
              <w:t xml:space="preserve">84.2 </w:t>
            </w:r>
          </w:p>
        </w:tc>
        <w:tc>
          <w:tcPr>
            <w:tcW w:w="162" w:type="pct"/>
            <w:tcBorders>
              <w:top w:val="nil"/>
              <w:left w:val="nil"/>
              <w:bottom w:val="nil"/>
              <w:right w:val="nil"/>
            </w:tcBorders>
            <w:noWrap/>
            <w:vAlign w:val="center"/>
          </w:tcPr>
          <w:p w:rsidR="008948C5" w:rsidRPr="00A26976" w:rsidRDefault="008948C5" w:rsidP="008948C5">
            <w:pPr>
              <w:widowControl/>
              <w:spacing w:line="0" w:lineRule="atLeast"/>
              <w:rPr>
                <w:rFonts w:eastAsia="標楷體"/>
                <w:kern w:val="0"/>
              </w:rPr>
            </w:pPr>
            <w:r w:rsidRPr="00A26976">
              <w:rPr>
                <w:rFonts w:eastAsia="標楷體"/>
                <w:kern w:val="0"/>
              </w:rPr>
              <w:t>%</w:t>
            </w:r>
          </w:p>
        </w:tc>
      </w:tr>
      <w:tr w:rsidR="00FE6DF1" w:rsidRPr="00A26976" w:rsidTr="00FE6DF1">
        <w:trPr>
          <w:trHeight w:val="250"/>
        </w:trPr>
        <w:tc>
          <w:tcPr>
            <w:tcW w:w="3174" w:type="pct"/>
            <w:tcBorders>
              <w:top w:val="nil"/>
              <w:left w:val="nil"/>
              <w:bottom w:val="nil"/>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FE6DF1" w:rsidRPr="00A26976" w:rsidRDefault="00FE6DF1"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p>
        </w:tc>
        <w:tc>
          <w:tcPr>
            <w:tcW w:w="162" w:type="pct"/>
            <w:tcBorders>
              <w:top w:val="nil"/>
              <w:left w:val="nil"/>
              <w:bottom w:val="nil"/>
              <w:right w:val="nil"/>
            </w:tcBorders>
            <w:noWrap/>
            <w:vAlign w:val="center"/>
          </w:tcPr>
          <w:p w:rsidR="00FE6DF1" w:rsidRPr="00A26976" w:rsidRDefault="00FE6DF1" w:rsidP="00A26976">
            <w:pPr>
              <w:widowControl/>
              <w:spacing w:line="0" w:lineRule="atLeast"/>
              <w:rPr>
                <w:rFonts w:eastAsia="標楷體"/>
                <w:kern w:val="0"/>
              </w:rPr>
            </w:pPr>
          </w:p>
        </w:tc>
      </w:tr>
      <w:tr w:rsidR="00FE6DF1" w:rsidRPr="00A26976" w:rsidTr="00FE6DF1">
        <w:trPr>
          <w:trHeight w:val="250"/>
        </w:trPr>
        <w:tc>
          <w:tcPr>
            <w:tcW w:w="3174"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FE6DF1" w:rsidRPr="00A26976" w:rsidRDefault="00FE6DF1"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FE6DF1" w:rsidRPr="00A26976" w:rsidRDefault="00EC5DF7" w:rsidP="00A26976">
            <w:pPr>
              <w:spacing w:line="0" w:lineRule="atLeast"/>
              <w:jc w:val="right"/>
              <w:rPr>
                <w:rFonts w:eastAsia="標楷體"/>
              </w:rPr>
            </w:pPr>
            <w:r w:rsidRPr="00A26976">
              <w:rPr>
                <w:rFonts w:eastAsia="標楷體"/>
              </w:rPr>
              <w:t>1,222</w:t>
            </w:r>
            <w:r w:rsidR="00FE6DF1"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FE6DF1" w:rsidRPr="00A26976" w:rsidRDefault="00FE6DF1"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163</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5.84</w:t>
      </w:r>
      <w:r w:rsidR="00623C7B" w:rsidRPr="00A26976">
        <w:rPr>
          <w:rFonts w:eastAsia="標楷體"/>
          <w:sz w:val="20"/>
        </w:rPr>
        <w:t>；標準差：</w:t>
      </w:r>
      <w:r w:rsidR="009E4C07" w:rsidRPr="00A26976">
        <w:rPr>
          <w:rFonts w:eastAsia="標楷體"/>
          <w:sz w:val="20"/>
        </w:rPr>
        <w:t>3.488</w:t>
      </w:r>
    </w:p>
    <w:p w:rsidR="00B93E69" w:rsidRPr="00106DF9" w:rsidRDefault="00B93E69" w:rsidP="00A26976">
      <w:pPr>
        <w:spacing w:line="0" w:lineRule="atLeast"/>
        <w:jc w:val="both"/>
        <w:rPr>
          <w:rFonts w:eastAsia="標楷體"/>
        </w:rPr>
      </w:pPr>
    </w:p>
    <w:p w:rsidR="0025214F" w:rsidRPr="00A26976" w:rsidRDefault="00FE6DF1" w:rsidP="00A26976">
      <w:pPr>
        <w:spacing w:line="0" w:lineRule="atLeast"/>
        <w:ind w:leftChars="-5" w:left="910" w:hangingChars="384" w:hanging="922"/>
        <w:jc w:val="both"/>
        <w:rPr>
          <w:rFonts w:eastAsia="標楷體"/>
        </w:rPr>
      </w:pPr>
      <w:r w:rsidRPr="00A26976">
        <w:rPr>
          <w:rFonts w:eastAsia="標楷體"/>
        </w:rPr>
        <w:br w:type="page"/>
      </w:r>
      <w:r w:rsidR="0025214F" w:rsidRPr="00A26976">
        <w:rPr>
          <w:rFonts w:eastAsia="標楷體"/>
        </w:rPr>
        <w:lastRenderedPageBreak/>
        <w:t>表</w:t>
      </w:r>
      <w:r w:rsidR="0025214F" w:rsidRPr="00A26976">
        <w:rPr>
          <w:rFonts w:eastAsia="標楷體"/>
        </w:rPr>
        <w:t>C</w:t>
      </w:r>
      <w:r w:rsidRPr="00A26976">
        <w:rPr>
          <w:rFonts w:eastAsia="標楷體"/>
        </w:rPr>
        <w:t>13</w:t>
      </w:r>
      <w:r w:rsidR="0025214F" w:rsidRPr="00A26976">
        <w:rPr>
          <w:rFonts w:eastAsia="標楷體"/>
        </w:rPr>
        <w:t>．</w:t>
      </w:r>
      <w:r w:rsidRPr="00A26976">
        <w:rPr>
          <w:rFonts w:eastAsia="標楷體"/>
        </w:rPr>
        <w:t>當台灣宣布獨立，中國對台動武，而美國保持中立的情形很可能發生，請問會不會改變您的統獨立場？</w:t>
      </w:r>
      <w:r w:rsidR="0025214F" w:rsidRPr="00A26976">
        <w:rPr>
          <w:rFonts w:eastAsia="標楷體"/>
        </w:rPr>
        <w:t>（問卷第</w:t>
      </w:r>
      <w:r w:rsidRPr="00A26976">
        <w:rPr>
          <w:rFonts w:eastAsia="標楷體"/>
        </w:rPr>
        <w:t>10a1-1</w:t>
      </w:r>
      <w:r w:rsidR="0025214F"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百分比</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147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1029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84.2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EC5DF7" w:rsidP="00A26976">
            <w:pPr>
              <w:spacing w:line="0" w:lineRule="atLeast"/>
              <w:jc w:val="right"/>
              <w:rPr>
                <w:rFonts w:eastAsia="標楷體"/>
              </w:rPr>
            </w:pPr>
            <w:r w:rsidRPr="00A26976">
              <w:rPr>
                <w:rFonts w:eastAsia="標楷體"/>
              </w:rPr>
              <w:t>1,222</w:t>
            </w:r>
            <w:r w:rsidR="00B36B8D"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B36B8D" w:rsidRPr="00A26976" w:rsidRDefault="00B36B8D"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FE6DF1" w:rsidRPr="00A26976" w:rsidRDefault="00FE6DF1" w:rsidP="00A26976">
      <w:pPr>
        <w:spacing w:line="0" w:lineRule="atLeast"/>
        <w:ind w:left="811" w:hangingChars="338" w:hanging="811"/>
        <w:jc w:val="both"/>
        <w:rPr>
          <w:rFonts w:eastAsia="標楷體"/>
        </w:rPr>
      </w:pPr>
    </w:p>
    <w:p w:rsidR="00FE6DF1" w:rsidRPr="00A26976" w:rsidRDefault="00FE6DF1" w:rsidP="00A26976">
      <w:pPr>
        <w:spacing w:line="0" w:lineRule="atLeast"/>
        <w:ind w:left="811" w:hangingChars="338" w:hanging="811"/>
        <w:jc w:val="both"/>
        <w:rPr>
          <w:rFonts w:eastAsia="標楷體"/>
        </w:rPr>
      </w:pPr>
    </w:p>
    <w:p w:rsidR="00FE6DF1" w:rsidRPr="00A26976" w:rsidRDefault="00FE6DF1"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C14</w:t>
      </w:r>
      <w:r w:rsidRPr="00A26976">
        <w:rPr>
          <w:rFonts w:eastAsia="標楷體"/>
        </w:rPr>
        <w:t>．那您會更偏向支持獨立或是統一</w:t>
      </w:r>
      <w:r w:rsidR="00804216">
        <w:rPr>
          <w:rFonts w:eastAsia="標楷體" w:hint="eastAsia"/>
        </w:rPr>
        <w:t>？</w:t>
      </w:r>
      <w:r w:rsidRPr="00A26976">
        <w:rPr>
          <w:rFonts w:eastAsia="標楷體"/>
        </w:rPr>
        <w:t>（問卷第</w:t>
      </w:r>
      <w:r w:rsidRPr="00A26976">
        <w:rPr>
          <w:rFonts w:eastAsia="標楷體"/>
        </w:rPr>
        <w:t>10a1-2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FE6DF1"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jc w:val="right"/>
              <w:rPr>
                <w:rFonts w:eastAsia="標楷體"/>
                <w:kern w:val="0"/>
              </w:rPr>
            </w:pPr>
            <w:r w:rsidRPr="00A26976">
              <w:rPr>
                <w:rFonts w:eastAsia="標楷體"/>
                <w:kern w:val="0"/>
              </w:rPr>
              <w:t>百分比</w:t>
            </w:r>
          </w:p>
        </w:tc>
      </w:tr>
      <w:tr w:rsidR="00FE6DF1" w:rsidRPr="00A26976" w:rsidTr="00E87CD7">
        <w:trPr>
          <w:trHeight w:val="250"/>
        </w:trPr>
        <w:tc>
          <w:tcPr>
            <w:tcW w:w="3524" w:type="pct"/>
            <w:tcBorders>
              <w:top w:val="nil"/>
              <w:left w:val="nil"/>
              <w:bottom w:val="nil"/>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FE6DF1" w:rsidRPr="00A26976" w:rsidRDefault="00FE6DF1" w:rsidP="00A26976">
            <w:pPr>
              <w:widowControl/>
              <w:spacing w:line="0" w:lineRule="atLeast"/>
              <w:rPr>
                <w:rFonts w:eastAsia="標楷體"/>
                <w:kern w:val="0"/>
              </w:rPr>
            </w:pP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1203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98.4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FE6DF1" w:rsidRPr="00A26976" w:rsidTr="00E87CD7">
        <w:trPr>
          <w:trHeight w:val="250"/>
        </w:trPr>
        <w:tc>
          <w:tcPr>
            <w:tcW w:w="3524" w:type="pct"/>
            <w:tcBorders>
              <w:top w:val="nil"/>
              <w:left w:val="nil"/>
              <w:bottom w:val="nil"/>
              <w:right w:val="nil"/>
            </w:tcBorders>
            <w:shd w:val="clear" w:color="auto" w:fill="FFFFFF"/>
            <w:vAlign w:val="center"/>
          </w:tcPr>
          <w:p w:rsidR="00FE6DF1" w:rsidRPr="00A26976" w:rsidRDefault="00C9384B" w:rsidP="00A26976">
            <w:pPr>
              <w:widowControl/>
              <w:spacing w:line="0" w:lineRule="atLeast"/>
              <w:rPr>
                <w:rFonts w:eastAsia="標楷體"/>
                <w:kern w:val="0"/>
              </w:rPr>
            </w:pPr>
            <w:r w:rsidRPr="00A26976">
              <w:rPr>
                <w:rFonts w:eastAsia="標楷體"/>
                <w:kern w:val="0"/>
              </w:rPr>
              <w:t>.</w:t>
            </w:r>
            <w:r w:rsidR="00FE6DF1"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FE6DF1" w:rsidRPr="00A26976" w:rsidRDefault="00FE6DF1" w:rsidP="00A26976">
            <w:pPr>
              <w:spacing w:line="0" w:lineRule="atLeast"/>
              <w:jc w:val="right"/>
              <w:rPr>
                <w:rFonts w:eastAsia="標楷體"/>
              </w:rPr>
            </w:pPr>
          </w:p>
        </w:tc>
        <w:tc>
          <w:tcPr>
            <w:tcW w:w="180" w:type="pct"/>
            <w:tcBorders>
              <w:top w:val="nil"/>
              <w:left w:val="nil"/>
              <w:bottom w:val="nil"/>
              <w:right w:val="nil"/>
            </w:tcBorders>
            <w:noWrap/>
            <w:vAlign w:val="center"/>
          </w:tcPr>
          <w:p w:rsidR="00FE6DF1" w:rsidRPr="00A26976" w:rsidRDefault="00FE6DF1" w:rsidP="00A26976">
            <w:pPr>
              <w:widowControl/>
              <w:spacing w:line="0" w:lineRule="atLeast"/>
              <w:rPr>
                <w:rFonts w:eastAsia="標楷體"/>
                <w:kern w:val="0"/>
              </w:rPr>
            </w:pPr>
          </w:p>
        </w:tc>
      </w:tr>
      <w:tr w:rsidR="00FE6DF1"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FE6DF1" w:rsidRPr="00A26976" w:rsidRDefault="00EC5DF7" w:rsidP="00A26976">
            <w:pPr>
              <w:spacing w:line="0" w:lineRule="atLeast"/>
              <w:jc w:val="right"/>
              <w:rPr>
                <w:rFonts w:eastAsia="標楷體"/>
              </w:rPr>
            </w:pPr>
            <w:r w:rsidRPr="00A26976">
              <w:rPr>
                <w:rFonts w:eastAsia="標楷體"/>
              </w:rPr>
              <w:t>1,222</w:t>
            </w:r>
            <w:r w:rsidR="00FE6DF1"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FE6DF1" w:rsidRPr="00A26976" w:rsidRDefault="00FE6DF1"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FE6DF1" w:rsidRPr="00A26976" w:rsidRDefault="00FE6DF1" w:rsidP="00A26976">
            <w:pPr>
              <w:widowControl/>
              <w:spacing w:line="0" w:lineRule="atLeast"/>
              <w:rPr>
                <w:rFonts w:eastAsia="標楷體"/>
                <w:kern w:val="0"/>
              </w:rPr>
            </w:pPr>
            <w:r w:rsidRPr="00A26976">
              <w:rPr>
                <w:rFonts w:eastAsia="標楷體"/>
                <w:kern w:val="0"/>
              </w:rPr>
              <w:t>%</w:t>
            </w:r>
          </w:p>
        </w:tc>
      </w:tr>
    </w:tbl>
    <w:p w:rsidR="00FE6DF1" w:rsidRPr="00A26976" w:rsidRDefault="00FE6DF1"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FE6DF1" w:rsidRPr="00A26976" w:rsidRDefault="00FE6DF1" w:rsidP="00A26976">
      <w:pPr>
        <w:spacing w:line="0" w:lineRule="atLeast"/>
        <w:ind w:left="811" w:hangingChars="338" w:hanging="811"/>
        <w:jc w:val="both"/>
        <w:rPr>
          <w:rFonts w:eastAsia="標楷體"/>
        </w:rPr>
      </w:pPr>
    </w:p>
    <w:p w:rsidR="00C9384B" w:rsidRPr="00A26976" w:rsidRDefault="00C9384B" w:rsidP="00A26976">
      <w:pPr>
        <w:spacing w:line="0" w:lineRule="atLeast"/>
        <w:ind w:left="708" w:hangingChars="295" w:hanging="708"/>
        <w:jc w:val="both"/>
        <w:rPr>
          <w:rFonts w:eastAsia="標楷體"/>
        </w:rPr>
      </w:pPr>
    </w:p>
    <w:p w:rsidR="00C9384B" w:rsidRPr="00A26976" w:rsidRDefault="00C9384B"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C15</w:t>
      </w:r>
      <w:r w:rsidRPr="00A26976">
        <w:rPr>
          <w:rFonts w:eastAsia="標楷體"/>
        </w:rPr>
        <w:t>．以數字</w:t>
      </w:r>
      <w:r w:rsidRPr="00A26976">
        <w:rPr>
          <w:rFonts w:eastAsia="標楷體"/>
        </w:rPr>
        <w:t xml:space="preserve"> 1 </w:t>
      </w:r>
      <w:r w:rsidRPr="00A26976">
        <w:rPr>
          <w:rFonts w:eastAsia="標楷體"/>
        </w:rPr>
        <w:t>到</w:t>
      </w:r>
      <w:r w:rsidRPr="00A26976">
        <w:rPr>
          <w:rFonts w:eastAsia="標楷體"/>
        </w:rPr>
        <w:t xml:space="preserve">10 </w:t>
      </w:r>
      <w:r w:rsidRPr="00A26976">
        <w:rPr>
          <w:rFonts w:eastAsia="標楷體"/>
        </w:rPr>
        <w:t>來講，</w:t>
      </w:r>
      <w:r w:rsidRPr="00A26976">
        <w:rPr>
          <w:rFonts w:eastAsia="標楷體"/>
        </w:rPr>
        <w:t xml:space="preserve">1 </w:t>
      </w:r>
      <w:r w:rsidRPr="00A26976">
        <w:rPr>
          <w:rFonts w:eastAsia="標楷體"/>
        </w:rPr>
        <w:t>代表「非常不願意」，</w:t>
      </w:r>
      <w:r w:rsidRPr="00A26976">
        <w:rPr>
          <w:rFonts w:eastAsia="標楷體"/>
        </w:rPr>
        <w:t xml:space="preserve">10 </w:t>
      </w:r>
      <w:r w:rsidRPr="00A26976">
        <w:rPr>
          <w:rFonts w:eastAsia="標楷體"/>
        </w:rPr>
        <w:t>代表「非常願意」，也就是數字愈大代表愈願意。</w:t>
      </w:r>
      <w:r w:rsidR="00E87CD7" w:rsidRPr="00A26976">
        <w:rPr>
          <w:rFonts w:eastAsia="標楷體"/>
        </w:rPr>
        <w:t>如果台灣宣布獨立，中國對台動武，而美國對出兵協防台灣有遲疑，</w:t>
      </w:r>
      <w:r w:rsidRPr="00A26976">
        <w:rPr>
          <w:rFonts w:eastAsia="標楷體"/>
        </w:rPr>
        <w:t>請問您願不願意為保衛台灣而戰？（問卷第</w:t>
      </w:r>
      <w:r w:rsidRPr="00A26976">
        <w:rPr>
          <w:rFonts w:eastAsia="標楷體"/>
        </w:rPr>
        <w:t>10a2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C9384B" w:rsidRPr="00A26976" w:rsidTr="00E87CD7">
        <w:trPr>
          <w:trHeight w:val="250"/>
        </w:trPr>
        <w:tc>
          <w:tcPr>
            <w:tcW w:w="317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C9384B" w:rsidRPr="00A26976" w:rsidRDefault="00C9384B"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百分比</w:t>
            </w:r>
          </w:p>
        </w:tc>
      </w:tr>
      <w:tr w:rsidR="00C9384B" w:rsidRPr="00A26976" w:rsidTr="00E87CD7">
        <w:trPr>
          <w:trHeight w:val="250"/>
        </w:trPr>
        <w:tc>
          <w:tcPr>
            <w:tcW w:w="317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C9384B" w:rsidRPr="00A26976" w:rsidRDefault="00C9384B"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39</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2.9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C9384B" w:rsidRPr="00A26976" w:rsidTr="00E87CD7">
        <w:trPr>
          <w:trHeight w:val="250"/>
        </w:trPr>
        <w:tc>
          <w:tcPr>
            <w:tcW w:w="317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C9384B" w:rsidRPr="00A26976" w:rsidRDefault="00C9384B"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162"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C9384B" w:rsidRPr="00A26976" w:rsidTr="00E87CD7">
        <w:trPr>
          <w:trHeight w:val="250"/>
        </w:trPr>
        <w:tc>
          <w:tcPr>
            <w:tcW w:w="317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C9384B" w:rsidRPr="00A26976" w:rsidRDefault="00C9384B"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C9384B" w:rsidRPr="00A26976" w:rsidRDefault="00EC5DF7" w:rsidP="00A26976">
            <w:pPr>
              <w:spacing w:line="0" w:lineRule="atLeast"/>
              <w:jc w:val="right"/>
              <w:rPr>
                <w:rFonts w:eastAsia="標楷體"/>
              </w:rPr>
            </w:pPr>
            <w:r w:rsidRPr="00A26976">
              <w:rPr>
                <w:rFonts w:eastAsia="標楷體"/>
              </w:rPr>
              <w:t>1,222</w:t>
            </w:r>
            <w:r w:rsidR="00C9384B"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C9384B" w:rsidRPr="00A26976" w:rsidRDefault="00C9384B" w:rsidP="00A26976">
            <w:pPr>
              <w:widowControl/>
              <w:spacing w:line="0" w:lineRule="atLeast"/>
              <w:rPr>
                <w:rFonts w:eastAsia="標楷體"/>
                <w:kern w:val="0"/>
              </w:rPr>
            </w:pPr>
            <w:r w:rsidRPr="00A26976">
              <w:rPr>
                <w:rFonts w:eastAsia="標楷體"/>
                <w:kern w:val="0"/>
              </w:rPr>
              <w:t>%</w:t>
            </w:r>
          </w:p>
        </w:tc>
      </w:tr>
    </w:tbl>
    <w:p w:rsidR="00C9384B" w:rsidRPr="00A26976" w:rsidRDefault="00C9384B"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184</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6.04</w:t>
      </w:r>
      <w:r w:rsidR="00623C7B" w:rsidRPr="00A26976">
        <w:rPr>
          <w:rFonts w:eastAsia="標楷體"/>
          <w:sz w:val="20"/>
        </w:rPr>
        <w:t>；標準差：</w:t>
      </w:r>
      <w:r w:rsidR="009E4C07" w:rsidRPr="00A26976">
        <w:rPr>
          <w:rFonts w:eastAsia="標楷體"/>
          <w:sz w:val="20"/>
        </w:rPr>
        <w:t>3.350</w:t>
      </w:r>
    </w:p>
    <w:p w:rsidR="00C9384B" w:rsidRPr="00A26976" w:rsidRDefault="00C9384B" w:rsidP="00A26976">
      <w:pPr>
        <w:spacing w:line="0" w:lineRule="atLeast"/>
        <w:jc w:val="both"/>
        <w:rPr>
          <w:rFonts w:eastAsia="標楷體"/>
        </w:rPr>
      </w:pPr>
    </w:p>
    <w:p w:rsidR="00C9384B" w:rsidRPr="00A26976" w:rsidRDefault="00C9384B" w:rsidP="00A26976">
      <w:pPr>
        <w:spacing w:line="0" w:lineRule="atLeast"/>
        <w:ind w:leftChars="-5" w:left="910" w:hangingChars="384" w:hanging="922"/>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C16</w:t>
      </w:r>
      <w:r w:rsidRPr="00A26976">
        <w:rPr>
          <w:rFonts w:eastAsia="標楷體"/>
        </w:rPr>
        <w:t>．</w:t>
      </w:r>
      <w:r w:rsidR="00E87CD7" w:rsidRPr="00A26976">
        <w:rPr>
          <w:rFonts w:eastAsia="標楷體"/>
        </w:rPr>
        <w:t>當台灣宣布獨立，中國對台動武，而美國對出兵協防台灣有遲疑的情形很可能發生，</w:t>
      </w:r>
      <w:r w:rsidRPr="00A26976">
        <w:rPr>
          <w:rFonts w:eastAsia="標楷體"/>
        </w:rPr>
        <w:t>請問會不會改變您的統獨立場？（問卷第</w:t>
      </w:r>
      <w:r w:rsidR="00FA24AD" w:rsidRPr="00A26976">
        <w:rPr>
          <w:rFonts w:eastAsia="標楷體"/>
        </w:rPr>
        <w:t>10a2-1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C9384B"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百分比</w:t>
            </w:r>
          </w:p>
        </w:tc>
      </w:tr>
      <w:tr w:rsidR="00C9384B" w:rsidRPr="00A26976" w:rsidTr="00E87CD7">
        <w:trPr>
          <w:trHeight w:val="250"/>
        </w:trPr>
        <w:tc>
          <w:tcPr>
            <w:tcW w:w="352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147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C9384B" w:rsidRPr="00A26976" w:rsidTr="00E87CD7">
        <w:trPr>
          <w:trHeight w:val="250"/>
        </w:trPr>
        <w:tc>
          <w:tcPr>
            <w:tcW w:w="352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180"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C9384B"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C9384B" w:rsidRPr="00A26976" w:rsidRDefault="00EC5DF7" w:rsidP="00A26976">
            <w:pPr>
              <w:spacing w:line="0" w:lineRule="atLeast"/>
              <w:jc w:val="right"/>
              <w:rPr>
                <w:rFonts w:eastAsia="標楷體"/>
              </w:rPr>
            </w:pPr>
            <w:r w:rsidRPr="00A26976">
              <w:rPr>
                <w:rFonts w:eastAsia="標楷體"/>
              </w:rPr>
              <w:t>1,222</w:t>
            </w:r>
            <w:r w:rsidR="00C9384B"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C9384B" w:rsidRPr="00A26976" w:rsidRDefault="00C9384B" w:rsidP="00A26976">
            <w:pPr>
              <w:widowControl/>
              <w:spacing w:line="0" w:lineRule="atLeast"/>
              <w:rPr>
                <w:rFonts w:eastAsia="標楷體"/>
                <w:kern w:val="0"/>
              </w:rPr>
            </w:pPr>
            <w:r w:rsidRPr="00A26976">
              <w:rPr>
                <w:rFonts w:eastAsia="標楷體"/>
                <w:kern w:val="0"/>
              </w:rPr>
              <w:t>%</w:t>
            </w:r>
          </w:p>
        </w:tc>
      </w:tr>
    </w:tbl>
    <w:p w:rsidR="00C9384B" w:rsidRPr="00A26976" w:rsidRDefault="00C9384B"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C9384B" w:rsidRPr="00A26976" w:rsidRDefault="00C9384B" w:rsidP="00A26976">
      <w:pPr>
        <w:spacing w:line="0" w:lineRule="atLeast"/>
        <w:ind w:left="811" w:hangingChars="338" w:hanging="811"/>
        <w:jc w:val="both"/>
        <w:rPr>
          <w:rFonts w:eastAsia="標楷體"/>
        </w:rPr>
      </w:pPr>
    </w:p>
    <w:p w:rsidR="00C9384B" w:rsidRDefault="00C9384B" w:rsidP="00A26976">
      <w:pPr>
        <w:spacing w:line="0" w:lineRule="atLeast"/>
        <w:ind w:left="811" w:hangingChars="338" w:hanging="811"/>
        <w:jc w:val="both"/>
        <w:rPr>
          <w:rFonts w:eastAsia="標楷體"/>
        </w:rPr>
      </w:pPr>
    </w:p>
    <w:p w:rsidR="007E6DCA" w:rsidRPr="00A26976" w:rsidRDefault="007E6DCA" w:rsidP="00A26976">
      <w:pPr>
        <w:spacing w:line="0" w:lineRule="atLeast"/>
        <w:ind w:left="811" w:hangingChars="338" w:hanging="811"/>
        <w:jc w:val="both"/>
        <w:rPr>
          <w:rFonts w:eastAsia="標楷體"/>
        </w:rPr>
      </w:pPr>
    </w:p>
    <w:p w:rsidR="00C9384B" w:rsidRPr="00A26976" w:rsidRDefault="00C9384B"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C17</w:t>
      </w:r>
      <w:r w:rsidRPr="00A26976">
        <w:rPr>
          <w:rFonts w:eastAsia="標楷體"/>
        </w:rPr>
        <w:t>．</w:t>
      </w:r>
      <w:r w:rsidR="00804216">
        <w:rPr>
          <w:rFonts w:eastAsia="標楷體"/>
        </w:rPr>
        <w:t>那您會更偏向支持獨立或是統一？（</w:t>
      </w:r>
      <w:r w:rsidRPr="00A26976">
        <w:rPr>
          <w:rFonts w:eastAsia="標楷體"/>
        </w:rPr>
        <w:t>問卷第</w:t>
      </w:r>
      <w:r w:rsidR="00FA24AD" w:rsidRPr="00A26976">
        <w:rPr>
          <w:rFonts w:eastAsia="標楷體"/>
        </w:rPr>
        <w:t>10a2</w:t>
      </w:r>
      <w:r w:rsidRPr="00A26976">
        <w:rPr>
          <w:rFonts w:eastAsia="標楷體"/>
        </w:rPr>
        <w:t>-2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C9384B"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jc w:val="right"/>
              <w:rPr>
                <w:rFonts w:eastAsia="標楷體"/>
                <w:kern w:val="0"/>
              </w:rPr>
            </w:pPr>
            <w:r w:rsidRPr="00A26976">
              <w:rPr>
                <w:rFonts w:eastAsia="標楷體"/>
                <w:kern w:val="0"/>
              </w:rPr>
              <w:t>百分比</w:t>
            </w:r>
          </w:p>
        </w:tc>
      </w:tr>
      <w:tr w:rsidR="00C9384B" w:rsidRPr="00A26976" w:rsidTr="00E87CD7">
        <w:trPr>
          <w:trHeight w:val="250"/>
        </w:trPr>
        <w:tc>
          <w:tcPr>
            <w:tcW w:w="352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1193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97.6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C9384B" w:rsidRPr="00A26976" w:rsidTr="00E87CD7">
        <w:trPr>
          <w:trHeight w:val="250"/>
        </w:trPr>
        <w:tc>
          <w:tcPr>
            <w:tcW w:w="3524" w:type="pct"/>
            <w:tcBorders>
              <w:top w:val="nil"/>
              <w:left w:val="nil"/>
              <w:bottom w:val="nil"/>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C9384B" w:rsidRPr="00A26976" w:rsidRDefault="00C9384B" w:rsidP="00A26976">
            <w:pPr>
              <w:spacing w:line="0" w:lineRule="atLeast"/>
              <w:jc w:val="right"/>
              <w:rPr>
                <w:rFonts w:eastAsia="標楷體"/>
              </w:rPr>
            </w:pPr>
          </w:p>
        </w:tc>
        <w:tc>
          <w:tcPr>
            <w:tcW w:w="180" w:type="pct"/>
            <w:tcBorders>
              <w:top w:val="nil"/>
              <w:left w:val="nil"/>
              <w:bottom w:val="nil"/>
              <w:right w:val="nil"/>
            </w:tcBorders>
            <w:noWrap/>
            <w:vAlign w:val="center"/>
          </w:tcPr>
          <w:p w:rsidR="00C9384B" w:rsidRPr="00A26976" w:rsidRDefault="00C9384B" w:rsidP="00A26976">
            <w:pPr>
              <w:widowControl/>
              <w:spacing w:line="0" w:lineRule="atLeast"/>
              <w:rPr>
                <w:rFonts w:eastAsia="標楷體"/>
                <w:kern w:val="0"/>
              </w:rPr>
            </w:pPr>
          </w:p>
        </w:tc>
      </w:tr>
      <w:tr w:rsidR="00C9384B"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C9384B" w:rsidRPr="00A26976" w:rsidRDefault="00EC5DF7" w:rsidP="00A26976">
            <w:pPr>
              <w:spacing w:line="0" w:lineRule="atLeast"/>
              <w:jc w:val="right"/>
              <w:rPr>
                <w:rFonts w:eastAsia="標楷體"/>
              </w:rPr>
            </w:pPr>
            <w:r w:rsidRPr="00A26976">
              <w:rPr>
                <w:rFonts w:eastAsia="標楷體"/>
              </w:rPr>
              <w:t>1,222</w:t>
            </w:r>
            <w:r w:rsidR="00C9384B"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C9384B" w:rsidRPr="00A26976" w:rsidRDefault="00C9384B"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C9384B" w:rsidRPr="00A26976" w:rsidRDefault="00C9384B" w:rsidP="00A26976">
            <w:pPr>
              <w:widowControl/>
              <w:spacing w:line="0" w:lineRule="atLeast"/>
              <w:rPr>
                <w:rFonts w:eastAsia="標楷體"/>
                <w:kern w:val="0"/>
              </w:rPr>
            </w:pPr>
            <w:r w:rsidRPr="00A26976">
              <w:rPr>
                <w:rFonts w:eastAsia="標楷體"/>
                <w:kern w:val="0"/>
              </w:rPr>
              <w:t>%</w:t>
            </w:r>
          </w:p>
        </w:tc>
      </w:tr>
    </w:tbl>
    <w:p w:rsidR="00C9384B" w:rsidRPr="00A26976" w:rsidRDefault="00C9384B"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E87CD7" w:rsidRDefault="00E87CD7" w:rsidP="00A26976">
      <w:pPr>
        <w:spacing w:line="0" w:lineRule="atLeast"/>
        <w:ind w:left="708" w:hangingChars="295" w:hanging="708"/>
        <w:jc w:val="both"/>
        <w:rPr>
          <w:rFonts w:eastAsia="標楷體"/>
        </w:rPr>
      </w:pPr>
    </w:p>
    <w:p w:rsidR="007E6DCA" w:rsidRPr="00A26976" w:rsidRDefault="007E6DCA" w:rsidP="00A26976">
      <w:pPr>
        <w:spacing w:line="0" w:lineRule="atLeast"/>
        <w:ind w:left="708" w:hangingChars="295" w:hanging="708"/>
        <w:jc w:val="both"/>
        <w:rPr>
          <w:rFonts w:eastAsia="標楷體"/>
        </w:rPr>
      </w:pPr>
    </w:p>
    <w:p w:rsidR="00FA24AD" w:rsidRPr="00A26976" w:rsidRDefault="00FA24AD" w:rsidP="00A26976">
      <w:pPr>
        <w:spacing w:line="0" w:lineRule="atLeast"/>
        <w:ind w:left="708" w:hangingChars="295" w:hanging="708"/>
        <w:jc w:val="both"/>
        <w:rPr>
          <w:rFonts w:eastAsia="標楷體"/>
        </w:rPr>
      </w:pPr>
    </w:p>
    <w:p w:rsidR="00E87CD7" w:rsidRPr="00A26976" w:rsidRDefault="00E87CD7"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w:t>
      </w:r>
      <w:r w:rsidR="00DB1313" w:rsidRPr="00A26976">
        <w:rPr>
          <w:rFonts w:eastAsia="標楷體"/>
        </w:rPr>
        <w:t>18</w:t>
      </w:r>
      <w:r w:rsidRPr="00A26976">
        <w:rPr>
          <w:rFonts w:eastAsia="標楷體"/>
        </w:rPr>
        <w:t>．以數字</w:t>
      </w:r>
      <w:r w:rsidRPr="00A26976">
        <w:rPr>
          <w:rFonts w:eastAsia="標楷體"/>
        </w:rPr>
        <w:t xml:space="preserve"> 1 </w:t>
      </w:r>
      <w:r w:rsidRPr="00A26976">
        <w:rPr>
          <w:rFonts w:eastAsia="標楷體"/>
        </w:rPr>
        <w:t>到</w:t>
      </w:r>
      <w:r w:rsidRPr="00A26976">
        <w:rPr>
          <w:rFonts w:eastAsia="標楷體"/>
        </w:rPr>
        <w:t xml:space="preserve">10 </w:t>
      </w:r>
      <w:r w:rsidRPr="00A26976">
        <w:rPr>
          <w:rFonts w:eastAsia="標楷體"/>
        </w:rPr>
        <w:t>來講，</w:t>
      </w:r>
      <w:r w:rsidRPr="00A26976">
        <w:rPr>
          <w:rFonts w:eastAsia="標楷體"/>
        </w:rPr>
        <w:t xml:space="preserve">1 </w:t>
      </w:r>
      <w:r w:rsidRPr="00A26976">
        <w:rPr>
          <w:rFonts w:eastAsia="標楷體"/>
        </w:rPr>
        <w:t>代表「非常不願意」，</w:t>
      </w:r>
      <w:r w:rsidRPr="00A26976">
        <w:rPr>
          <w:rFonts w:eastAsia="標楷體"/>
        </w:rPr>
        <w:t xml:space="preserve">10 </w:t>
      </w:r>
      <w:r w:rsidRPr="00A26976">
        <w:rPr>
          <w:rFonts w:eastAsia="標楷體"/>
        </w:rPr>
        <w:t>代表「非常願意」，也就是數字愈大代表愈願意。如果台灣宣布獨立，中國對台動武，而美國派兵協防台灣，請問您願不願意為保衛台灣而戰？（問卷第</w:t>
      </w:r>
      <w:r w:rsidRPr="00A26976">
        <w:rPr>
          <w:rFonts w:eastAsia="標楷體"/>
        </w:rPr>
        <w:t>10a3</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E87CD7" w:rsidRPr="00A26976" w:rsidTr="00E87CD7">
        <w:trPr>
          <w:trHeight w:val="250"/>
        </w:trPr>
        <w:tc>
          <w:tcPr>
            <w:tcW w:w="317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E87CD7" w:rsidRPr="00A26976" w:rsidRDefault="00E87CD7"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百分比</w:t>
            </w:r>
          </w:p>
        </w:tc>
      </w:tr>
      <w:tr w:rsidR="00E87CD7" w:rsidRPr="00A26976" w:rsidTr="00E87CD7">
        <w:trPr>
          <w:trHeight w:val="250"/>
        </w:trPr>
        <w:tc>
          <w:tcPr>
            <w:tcW w:w="317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E87CD7" w:rsidRPr="00A26976" w:rsidRDefault="00E87CD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37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9</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82.8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87CD7" w:rsidRPr="00A26976" w:rsidTr="00E87CD7">
        <w:trPr>
          <w:trHeight w:val="250"/>
        </w:trPr>
        <w:tc>
          <w:tcPr>
            <w:tcW w:w="317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E87CD7" w:rsidRPr="00A26976" w:rsidRDefault="00E87CD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162"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E87CD7" w:rsidRPr="00A26976" w:rsidTr="00E87CD7">
        <w:trPr>
          <w:trHeight w:val="250"/>
        </w:trPr>
        <w:tc>
          <w:tcPr>
            <w:tcW w:w="317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E87CD7" w:rsidRPr="00A26976" w:rsidRDefault="00E87CD7"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E87CD7" w:rsidRPr="00A26976" w:rsidRDefault="00EC5DF7" w:rsidP="00A26976">
            <w:pPr>
              <w:spacing w:line="0" w:lineRule="atLeast"/>
              <w:jc w:val="right"/>
              <w:rPr>
                <w:rFonts w:eastAsia="標楷體"/>
              </w:rPr>
            </w:pPr>
            <w:r w:rsidRPr="00A26976">
              <w:rPr>
                <w:rFonts w:eastAsia="標楷體"/>
              </w:rPr>
              <w:t>1,222</w:t>
            </w:r>
            <w:r w:rsidR="00E87CD7"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E87CD7" w:rsidRPr="00A26976" w:rsidRDefault="00E87CD7" w:rsidP="00A26976">
            <w:pPr>
              <w:widowControl/>
              <w:spacing w:line="0" w:lineRule="atLeast"/>
              <w:rPr>
                <w:rFonts w:eastAsia="標楷體"/>
                <w:kern w:val="0"/>
              </w:rPr>
            </w:pPr>
            <w:r w:rsidRPr="00A26976">
              <w:rPr>
                <w:rFonts w:eastAsia="標楷體"/>
                <w:kern w:val="0"/>
              </w:rPr>
              <w:t>%</w:t>
            </w:r>
          </w:p>
        </w:tc>
      </w:tr>
    </w:tbl>
    <w:p w:rsidR="00E87CD7" w:rsidRPr="00A26976" w:rsidRDefault="00E87CD7"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177</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6.16</w:t>
      </w:r>
      <w:r w:rsidR="00623C7B" w:rsidRPr="00A26976">
        <w:rPr>
          <w:rFonts w:eastAsia="標楷體"/>
          <w:sz w:val="20"/>
        </w:rPr>
        <w:t>；標準差：</w:t>
      </w:r>
      <w:r w:rsidR="009E4C07" w:rsidRPr="00A26976">
        <w:rPr>
          <w:rFonts w:eastAsia="標楷體"/>
          <w:sz w:val="20"/>
        </w:rPr>
        <w:t>3.412</w:t>
      </w:r>
    </w:p>
    <w:p w:rsidR="00E87CD7" w:rsidRPr="00A26976" w:rsidRDefault="00E87CD7" w:rsidP="00A26976">
      <w:pPr>
        <w:spacing w:line="0" w:lineRule="atLeast"/>
        <w:jc w:val="both"/>
        <w:rPr>
          <w:rFonts w:eastAsia="標楷體"/>
        </w:rPr>
      </w:pPr>
    </w:p>
    <w:p w:rsidR="00E87CD7" w:rsidRPr="00A26976" w:rsidRDefault="00E87CD7" w:rsidP="00A26976">
      <w:pPr>
        <w:spacing w:line="0" w:lineRule="atLeast"/>
        <w:ind w:leftChars="-5" w:left="910" w:hangingChars="384" w:hanging="922"/>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w:t>
      </w:r>
      <w:r w:rsidR="00DB1313" w:rsidRPr="00A26976">
        <w:rPr>
          <w:rFonts w:eastAsia="標楷體"/>
        </w:rPr>
        <w:t>19</w:t>
      </w:r>
      <w:r w:rsidRPr="00A26976">
        <w:rPr>
          <w:rFonts w:eastAsia="標楷體"/>
        </w:rPr>
        <w:t>．當台灣宣布獨立，中國對台動武，而美國派兵協防台灣的情形很可能發生，請問會不會改變您的統獨立場？（問卷第</w:t>
      </w:r>
      <w:r w:rsidRPr="00A26976">
        <w:rPr>
          <w:rFonts w:eastAsia="標楷體"/>
        </w:rPr>
        <w:t>10a3-1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E87CD7"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百分比</w:t>
            </w:r>
          </w:p>
        </w:tc>
      </w:tr>
      <w:tr w:rsidR="00E87CD7" w:rsidRPr="00A26976" w:rsidTr="00E87CD7">
        <w:trPr>
          <w:trHeight w:val="250"/>
        </w:trPr>
        <w:tc>
          <w:tcPr>
            <w:tcW w:w="352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82.8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87CD7" w:rsidRPr="00A26976" w:rsidTr="00E87CD7">
        <w:trPr>
          <w:trHeight w:val="250"/>
        </w:trPr>
        <w:tc>
          <w:tcPr>
            <w:tcW w:w="352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180"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E87CD7"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E87CD7" w:rsidRPr="00A26976" w:rsidRDefault="00EC5DF7" w:rsidP="00A26976">
            <w:pPr>
              <w:spacing w:line="0" w:lineRule="atLeast"/>
              <w:jc w:val="right"/>
              <w:rPr>
                <w:rFonts w:eastAsia="標楷體"/>
              </w:rPr>
            </w:pPr>
            <w:r w:rsidRPr="00A26976">
              <w:rPr>
                <w:rFonts w:eastAsia="標楷體"/>
              </w:rPr>
              <w:t>1,222</w:t>
            </w:r>
            <w:r w:rsidR="00E87CD7"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E87CD7" w:rsidRPr="00A26976" w:rsidRDefault="00E87CD7" w:rsidP="00A26976">
            <w:pPr>
              <w:widowControl/>
              <w:spacing w:line="0" w:lineRule="atLeast"/>
              <w:rPr>
                <w:rFonts w:eastAsia="標楷體"/>
                <w:kern w:val="0"/>
              </w:rPr>
            </w:pPr>
            <w:r w:rsidRPr="00A26976">
              <w:rPr>
                <w:rFonts w:eastAsia="標楷體"/>
                <w:kern w:val="0"/>
              </w:rPr>
              <w:t>%</w:t>
            </w:r>
          </w:p>
        </w:tc>
      </w:tr>
    </w:tbl>
    <w:p w:rsidR="00E87CD7" w:rsidRPr="00A26976" w:rsidRDefault="00E87CD7"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E87CD7" w:rsidRDefault="00E87CD7" w:rsidP="00A26976">
      <w:pPr>
        <w:spacing w:line="0" w:lineRule="atLeast"/>
        <w:ind w:left="811" w:hangingChars="338" w:hanging="811"/>
        <w:jc w:val="both"/>
        <w:rPr>
          <w:rFonts w:eastAsia="標楷體"/>
        </w:rPr>
      </w:pPr>
    </w:p>
    <w:p w:rsidR="007E6DCA" w:rsidRPr="00A26976" w:rsidRDefault="007E6DCA" w:rsidP="00A26976">
      <w:pPr>
        <w:spacing w:line="0" w:lineRule="atLeast"/>
        <w:ind w:left="811" w:hangingChars="338" w:hanging="811"/>
        <w:jc w:val="both"/>
        <w:rPr>
          <w:rFonts w:eastAsia="標楷體"/>
        </w:rPr>
      </w:pPr>
    </w:p>
    <w:p w:rsidR="00E87CD7" w:rsidRPr="00A26976" w:rsidRDefault="00E87CD7" w:rsidP="00A26976">
      <w:pPr>
        <w:spacing w:line="0" w:lineRule="atLeast"/>
        <w:ind w:left="811" w:hangingChars="338" w:hanging="811"/>
        <w:jc w:val="both"/>
        <w:rPr>
          <w:rFonts w:eastAsia="標楷體"/>
        </w:rPr>
      </w:pPr>
    </w:p>
    <w:p w:rsidR="00E87CD7" w:rsidRPr="00A26976" w:rsidRDefault="00E87CD7"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w:t>
      </w:r>
      <w:r w:rsidR="00DB1313" w:rsidRPr="00A26976">
        <w:rPr>
          <w:rFonts w:eastAsia="標楷體"/>
        </w:rPr>
        <w:t>20</w:t>
      </w:r>
      <w:r w:rsidRPr="00A26976">
        <w:rPr>
          <w:rFonts w:eastAsia="標楷體"/>
        </w:rPr>
        <w:t>．</w:t>
      </w:r>
      <w:r w:rsidR="00804216">
        <w:rPr>
          <w:rFonts w:eastAsia="標楷體"/>
        </w:rPr>
        <w:t>那您會更偏向支持獨立或是統一？（</w:t>
      </w:r>
      <w:r w:rsidRPr="00A26976">
        <w:rPr>
          <w:rFonts w:eastAsia="標楷體"/>
        </w:rPr>
        <w:t>問卷第</w:t>
      </w:r>
      <w:r w:rsidRPr="00A26976">
        <w:rPr>
          <w:rFonts w:eastAsia="標楷體"/>
        </w:rPr>
        <w:t>10a3-2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E87CD7"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jc w:val="right"/>
              <w:rPr>
                <w:rFonts w:eastAsia="標楷體"/>
                <w:kern w:val="0"/>
              </w:rPr>
            </w:pPr>
            <w:r w:rsidRPr="00A26976">
              <w:rPr>
                <w:rFonts w:eastAsia="標楷體"/>
                <w:kern w:val="0"/>
              </w:rPr>
              <w:t>百分比</w:t>
            </w:r>
          </w:p>
        </w:tc>
      </w:tr>
      <w:tr w:rsidR="00E87CD7" w:rsidRPr="00A26976" w:rsidTr="00E87CD7">
        <w:trPr>
          <w:trHeight w:val="250"/>
        </w:trPr>
        <w:tc>
          <w:tcPr>
            <w:tcW w:w="352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E87CD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1203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98.5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87CD7" w:rsidRPr="00A26976" w:rsidTr="00E87CD7">
        <w:trPr>
          <w:trHeight w:val="250"/>
        </w:trPr>
        <w:tc>
          <w:tcPr>
            <w:tcW w:w="3524" w:type="pct"/>
            <w:tcBorders>
              <w:top w:val="nil"/>
              <w:left w:val="nil"/>
              <w:bottom w:val="nil"/>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E87CD7" w:rsidRPr="00A26976" w:rsidRDefault="00E87CD7" w:rsidP="00A26976">
            <w:pPr>
              <w:spacing w:line="0" w:lineRule="atLeast"/>
              <w:jc w:val="right"/>
              <w:rPr>
                <w:rFonts w:eastAsia="標楷體"/>
              </w:rPr>
            </w:pPr>
          </w:p>
        </w:tc>
        <w:tc>
          <w:tcPr>
            <w:tcW w:w="180" w:type="pct"/>
            <w:tcBorders>
              <w:top w:val="nil"/>
              <w:left w:val="nil"/>
              <w:bottom w:val="nil"/>
              <w:right w:val="nil"/>
            </w:tcBorders>
            <w:noWrap/>
            <w:vAlign w:val="center"/>
          </w:tcPr>
          <w:p w:rsidR="00E87CD7" w:rsidRPr="00A26976" w:rsidRDefault="00E87CD7" w:rsidP="00A26976">
            <w:pPr>
              <w:widowControl/>
              <w:spacing w:line="0" w:lineRule="atLeast"/>
              <w:rPr>
                <w:rFonts w:eastAsia="標楷體"/>
                <w:kern w:val="0"/>
              </w:rPr>
            </w:pPr>
          </w:p>
        </w:tc>
      </w:tr>
      <w:tr w:rsidR="00E87CD7" w:rsidRPr="00A26976" w:rsidTr="00E87CD7">
        <w:trPr>
          <w:trHeight w:val="250"/>
        </w:trPr>
        <w:tc>
          <w:tcPr>
            <w:tcW w:w="3524"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E87CD7" w:rsidRPr="00A26976" w:rsidRDefault="00EC5DF7" w:rsidP="00A26976">
            <w:pPr>
              <w:spacing w:line="0" w:lineRule="atLeast"/>
              <w:jc w:val="right"/>
              <w:rPr>
                <w:rFonts w:eastAsia="標楷體"/>
              </w:rPr>
            </w:pPr>
            <w:r w:rsidRPr="00A26976">
              <w:rPr>
                <w:rFonts w:eastAsia="標楷體"/>
              </w:rPr>
              <w:t>1,222</w:t>
            </w:r>
            <w:r w:rsidR="00E87CD7"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E87CD7" w:rsidRPr="00A26976" w:rsidRDefault="00E87CD7"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E87CD7" w:rsidRPr="00A26976" w:rsidRDefault="00E87CD7" w:rsidP="00A26976">
            <w:pPr>
              <w:widowControl/>
              <w:spacing w:line="0" w:lineRule="atLeast"/>
              <w:rPr>
                <w:rFonts w:eastAsia="標楷體"/>
                <w:kern w:val="0"/>
              </w:rPr>
            </w:pPr>
            <w:r w:rsidRPr="00A26976">
              <w:rPr>
                <w:rFonts w:eastAsia="標楷體"/>
                <w:kern w:val="0"/>
              </w:rPr>
              <w:t>%</w:t>
            </w:r>
          </w:p>
        </w:tc>
      </w:tr>
    </w:tbl>
    <w:p w:rsidR="00E87CD7" w:rsidRPr="00A26976" w:rsidRDefault="00E87CD7"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C9384B" w:rsidRDefault="00C9384B" w:rsidP="00A26976">
      <w:pPr>
        <w:spacing w:line="0" w:lineRule="atLeast"/>
        <w:ind w:left="811" w:hangingChars="338" w:hanging="811"/>
        <w:jc w:val="both"/>
        <w:rPr>
          <w:rFonts w:eastAsia="標楷體"/>
        </w:rPr>
      </w:pPr>
    </w:p>
    <w:p w:rsidR="007E6DCA" w:rsidRPr="00A26976" w:rsidRDefault="007E6DCA" w:rsidP="00A26976">
      <w:pPr>
        <w:spacing w:line="0" w:lineRule="atLeast"/>
        <w:ind w:left="811" w:hangingChars="338" w:hanging="811"/>
        <w:jc w:val="both"/>
        <w:rPr>
          <w:rFonts w:eastAsia="標楷體"/>
        </w:rPr>
      </w:pPr>
    </w:p>
    <w:p w:rsidR="00FA24AD" w:rsidRPr="00A26976" w:rsidRDefault="00FA24AD" w:rsidP="00A26976">
      <w:pPr>
        <w:spacing w:line="0" w:lineRule="atLeast"/>
        <w:ind w:left="708" w:hangingChars="295" w:hanging="708"/>
        <w:jc w:val="both"/>
        <w:rPr>
          <w:rFonts w:eastAsia="標楷體"/>
        </w:rPr>
      </w:pPr>
    </w:p>
    <w:p w:rsidR="00FA24AD" w:rsidRPr="00A26976" w:rsidRDefault="00FA24AD"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w:t>
      </w:r>
      <w:r w:rsidR="00DB1313" w:rsidRPr="00A26976">
        <w:rPr>
          <w:rFonts w:eastAsia="標楷體"/>
        </w:rPr>
        <w:t>21</w:t>
      </w:r>
      <w:r w:rsidRPr="00A26976">
        <w:rPr>
          <w:rFonts w:eastAsia="標楷體"/>
        </w:rPr>
        <w:t>．以數字</w:t>
      </w:r>
      <w:r w:rsidRPr="00A26976">
        <w:rPr>
          <w:rFonts w:eastAsia="標楷體"/>
        </w:rPr>
        <w:t xml:space="preserve"> 1 </w:t>
      </w:r>
      <w:r w:rsidRPr="00A26976">
        <w:rPr>
          <w:rFonts w:eastAsia="標楷體"/>
        </w:rPr>
        <w:t>到</w:t>
      </w:r>
      <w:r w:rsidRPr="00A26976">
        <w:rPr>
          <w:rFonts w:eastAsia="標楷體"/>
        </w:rPr>
        <w:t xml:space="preserve">10 </w:t>
      </w:r>
      <w:r w:rsidRPr="00A26976">
        <w:rPr>
          <w:rFonts w:eastAsia="標楷體"/>
        </w:rPr>
        <w:t>來講，</w:t>
      </w:r>
      <w:r w:rsidRPr="00A26976">
        <w:rPr>
          <w:rFonts w:eastAsia="標楷體"/>
        </w:rPr>
        <w:t xml:space="preserve">1 </w:t>
      </w:r>
      <w:r w:rsidRPr="00A26976">
        <w:rPr>
          <w:rFonts w:eastAsia="標楷體"/>
        </w:rPr>
        <w:t>代表「非常不願意」，</w:t>
      </w:r>
      <w:r w:rsidRPr="00A26976">
        <w:rPr>
          <w:rFonts w:eastAsia="標楷體"/>
        </w:rPr>
        <w:t xml:space="preserve">10 </w:t>
      </w:r>
      <w:r w:rsidRPr="00A26976">
        <w:rPr>
          <w:rFonts w:eastAsia="標楷體"/>
        </w:rPr>
        <w:t>代表「非常願意」，也就是數字愈大代表愈願意。如果台灣不宣布獨立，可是中國依然對台動武，而美國保持中立，請問您願不願意為保衛台灣而戰？（問卷第</w:t>
      </w:r>
      <w:r w:rsidRPr="00A26976">
        <w:rPr>
          <w:rFonts w:eastAsia="標楷體"/>
        </w:rPr>
        <w:t>10a4</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FA24AD"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FA24AD" w:rsidRPr="00A26976" w:rsidRDefault="00FA24AD"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百分比</w:t>
            </w:r>
          </w:p>
        </w:tc>
      </w:tr>
      <w:tr w:rsidR="00FA24AD" w:rsidRPr="00A26976" w:rsidTr="00804216">
        <w:trPr>
          <w:trHeight w:val="250"/>
        </w:trPr>
        <w:tc>
          <w:tcPr>
            <w:tcW w:w="317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FA24AD" w:rsidRPr="00A26976" w:rsidRDefault="00FA24AD"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2.9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FA24AD" w:rsidRPr="00A26976" w:rsidTr="00804216">
        <w:trPr>
          <w:trHeight w:val="250"/>
        </w:trPr>
        <w:tc>
          <w:tcPr>
            <w:tcW w:w="317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FA24AD" w:rsidRPr="00A26976" w:rsidRDefault="00FA24AD"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162"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FA24AD"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FA24AD" w:rsidRPr="00A26976" w:rsidRDefault="00FA24AD"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FA24AD" w:rsidRPr="00A26976" w:rsidRDefault="00EC5DF7" w:rsidP="00A26976">
            <w:pPr>
              <w:spacing w:line="0" w:lineRule="atLeast"/>
              <w:jc w:val="right"/>
              <w:rPr>
                <w:rFonts w:eastAsia="標楷體"/>
              </w:rPr>
            </w:pPr>
            <w:r w:rsidRPr="00A26976">
              <w:rPr>
                <w:rFonts w:eastAsia="標楷體"/>
              </w:rPr>
              <w:t>1,222</w:t>
            </w:r>
            <w:r w:rsidR="00FA24AD"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FA24AD" w:rsidRPr="00A26976" w:rsidRDefault="00FA24AD" w:rsidP="00A26976">
            <w:pPr>
              <w:widowControl/>
              <w:spacing w:line="0" w:lineRule="atLeast"/>
              <w:rPr>
                <w:rFonts w:eastAsia="標楷體"/>
                <w:kern w:val="0"/>
              </w:rPr>
            </w:pPr>
            <w:r w:rsidRPr="00A26976">
              <w:rPr>
                <w:rFonts w:eastAsia="標楷體"/>
                <w:kern w:val="0"/>
              </w:rPr>
              <w:t>%</w:t>
            </w:r>
          </w:p>
        </w:tc>
      </w:tr>
    </w:tbl>
    <w:p w:rsidR="00FA24AD" w:rsidRPr="00A26976" w:rsidRDefault="00FA24AD"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180</w:t>
      </w:r>
      <w:r>
        <w:rPr>
          <w:rFonts w:eastAsia="標楷體" w:hint="eastAsia"/>
          <w:sz w:val="20"/>
        </w:rPr>
        <w:t>（不包含</w:t>
      </w:r>
      <w:r>
        <w:rPr>
          <w:rFonts w:eastAsia="標楷體"/>
          <w:sz w:val="20"/>
        </w:rPr>
        <w:t>無反應、跳題）</w:t>
      </w:r>
      <w:r>
        <w:rPr>
          <w:rFonts w:eastAsia="標楷體" w:hint="eastAsia"/>
          <w:sz w:val="20"/>
        </w:rPr>
        <w:t>；</w:t>
      </w:r>
      <w:r w:rsidR="00623C7B" w:rsidRPr="00A26976">
        <w:rPr>
          <w:rFonts w:eastAsia="標楷體"/>
          <w:sz w:val="20"/>
        </w:rPr>
        <w:t>平均數：</w:t>
      </w:r>
      <w:r w:rsidR="009E4C07" w:rsidRPr="00A26976">
        <w:rPr>
          <w:rFonts w:eastAsia="標楷體"/>
          <w:sz w:val="20"/>
        </w:rPr>
        <w:t>6.65</w:t>
      </w:r>
      <w:r w:rsidR="00623C7B" w:rsidRPr="00A26976">
        <w:rPr>
          <w:rFonts w:eastAsia="標楷體"/>
          <w:sz w:val="20"/>
        </w:rPr>
        <w:t>；標準差：</w:t>
      </w:r>
      <w:r w:rsidR="009E4C07" w:rsidRPr="00A26976">
        <w:rPr>
          <w:rFonts w:eastAsia="標楷體"/>
          <w:sz w:val="20"/>
        </w:rPr>
        <w:t>3.076</w:t>
      </w:r>
    </w:p>
    <w:p w:rsidR="00FA24AD" w:rsidRPr="00A26976" w:rsidRDefault="00FA24AD" w:rsidP="00A26976">
      <w:pPr>
        <w:spacing w:line="0" w:lineRule="atLeast"/>
        <w:jc w:val="both"/>
        <w:rPr>
          <w:rFonts w:eastAsia="標楷體"/>
        </w:rPr>
      </w:pPr>
    </w:p>
    <w:p w:rsidR="00FA24AD" w:rsidRPr="00A26976" w:rsidRDefault="00FA24AD" w:rsidP="00A26976">
      <w:pPr>
        <w:spacing w:line="0" w:lineRule="atLeast"/>
        <w:ind w:leftChars="-5" w:left="910" w:hangingChars="384" w:hanging="922"/>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C2</w:t>
      </w:r>
      <w:r w:rsidR="00DB1313" w:rsidRPr="00A26976">
        <w:rPr>
          <w:rFonts w:eastAsia="標楷體"/>
        </w:rPr>
        <w:t>2</w:t>
      </w:r>
      <w:r w:rsidRPr="00A26976">
        <w:rPr>
          <w:rFonts w:eastAsia="標楷體"/>
        </w:rPr>
        <w:t>．當台灣不宣布獨立，中國對台動武，而美國保持中立的情形很可能發生，請問會不會改變您的統獨立場？（問卷第</w:t>
      </w:r>
      <w:r w:rsidRPr="00A26976">
        <w:rPr>
          <w:rFonts w:eastAsia="標楷體"/>
        </w:rPr>
        <w:t>10a4-1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FA24AD"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百分比</w:t>
            </w:r>
          </w:p>
        </w:tc>
      </w:tr>
      <w:tr w:rsidR="00FA24AD" w:rsidRPr="00A26976" w:rsidTr="00804216">
        <w:trPr>
          <w:trHeight w:val="250"/>
        </w:trPr>
        <w:tc>
          <w:tcPr>
            <w:tcW w:w="352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FA24AD" w:rsidRPr="00A26976" w:rsidTr="00804216">
        <w:trPr>
          <w:trHeight w:val="250"/>
        </w:trPr>
        <w:tc>
          <w:tcPr>
            <w:tcW w:w="352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180"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FA24AD"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FA24AD" w:rsidRPr="00A26976" w:rsidRDefault="00EC5DF7" w:rsidP="00A26976">
            <w:pPr>
              <w:spacing w:line="0" w:lineRule="atLeast"/>
              <w:jc w:val="right"/>
              <w:rPr>
                <w:rFonts w:eastAsia="標楷體"/>
              </w:rPr>
            </w:pPr>
            <w:r w:rsidRPr="00A26976">
              <w:rPr>
                <w:rFonts w:eastAsia="標楷體"/>
              </w:rPr>
              <w:t>1,222</w:t>
            </w:r>
            <w:r w:rsidR="00FA24AD"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FA24AD" w:rsidRPr="00A26976" w:rsidRDefault="00FA24AD" w:rsidP="00A26976">
            <w:pPr>
              <w:widowControl/>
              <w:spacing w:line="0" w:lineRule="atLeast"/>
              <w:rPr>
                <w:rFonts w:eastAsia="標楷體"/>
                <w:kern w:val="0"/>
              </w:rPr>
            </w:pPr>
            <w:r w:rsidRPr="00A26976">
              <w:rPr>
                <w:rFonts w:eastAsia="標楷體"/>
                <w:kern w:val="0"/>
              </w:rPr>
              <w:t>%</w:t>
            </w:r>
          </w:p>
        </w:tc>
      </w:tr>
    </w:tbl>
    <w:p w:rsidR="00FA24AD" w:rsidRPr="00A26976" w:rsidRDefault="00FA24AD"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FA24AD" w:rsidRPr="00A26976" w:rsidRDefault="00FA24AD" w:rsidP="00A26976">
      <w:pPr>
        <w:spacing w:line="0" w:lineRule="atLeast"/>
        <w:ind w:left="811" w:hangingChars="338" w:hanging="811"/>
        <w:jc w:val="both"/>
        <w:rPr>
          <w:rFonts w:eastAsia="標楷體"/>
        </w:rPr>
      </w:pPr>
    </w:p>
    <w:p w:rsidR="00FA24AD" w:rsidRDefault="00FA24AD" w:rsidP="00A26976">
      <w:pPr>
        <w:spacing w:line="0" w:lineRule="atLeast"/>
        <w:ind w:left="811" w:hangingChars="338" w:hanging="811"/>
        <w:jc w:val="both"/>
        <w:rPr>
          <w:rFonts w:eastAsia="標楷體"/>
        </w:rPr>
      </w:pPr>
    </w:p>
    <w:p w:rsidR="007E6DCA" w:rsidRPr="00A26976" w:rsidRDefault="007E6DCA" w:rsidP="00A26976">
      <w:pPr>
        <w:spacing w:line="0" w:lineRule="atLeast"/>
        <w:ind w:left="811" w:hangingChars="338" w:hanging="811"/>
        <w:jc w:val="both"/>
        <w:rPr>
          <w:rFonts w:eastAsia="標楷體"/>
        </w:rPr>
      </w:pPr>
    </w:p>
    <w:p w:rsidR="00FA24AD" w:rsidRPr="00A26976" w:rsidRDefault="00FA24AD"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C2</w:t>
      </w:r>
      <w:r w:rsidR="00DB1313" w:rsidRPr="00A26976">
        <w:rPr>
          <w:rFonts w:eastAsia="標楷體"/>
        </w:rPr>
        <w:t>3</w:t>
      </w:r>
      <w:r w:rsidRPr="00A26976">
        <w:rPr>
          <w:rFonts w:eastAsia="標楷體"/>
        </w:rPr>
        <w:t>．</w:t>
      </w:r>
      <w:r w:rsidR="00804216">
        <w:rPr>
          <w:rFonts w:eastAsia="標楷體"/>
        </w:rPr>
        <w:t>那您會更偏向支持獨立或是統一？（</w:t>
      </w:r>
      <w:r w:rsidRPr="00A26976">
        <w:rPr>
          <w:rFonts w:eastAsia="標楷體"/>
        </w:rPr>
        <w:t>問卷第</w:t>
      </w:r>
      <w:r w:rsidRPr="00A26976">
        <w:rPr>
          <w:rFonts w:eastAsia="標楷體"/>
        </w:rPr>
        <w:t>10a4-2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FA24AD"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jc w:val="right"/>
              <w:rPr>
                <w:rFonts w:eastAsia="標楷體"/>
                <w:kern w:val="0"/>
              </w:rPr>
            </w:pPr>
            <w:r w:rsidRPr="00A26976">
              <w:rPr>
                <w:rFonts w:eastAsia="標楷體"/>
                <w:kern w:val="0"/>
              </w:rPr>
              <w:t>百分比</w:t>
            </w:r>
          </w:p>
        </w:tc>
      </w:tr>
      <w:tr w:rsidR="00FA24AD" w:rsidRPr="00A26976" w:rsidTr="00804216">
        <w:trPr>
          <w:trHeight w:val="250"/>
        </w:trPr>
        <w:tc>
          <w:tcPr>
            <w:tcW w:w="352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1199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98.2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FA24AD" w:rsidRPr="00A26976" w:rsidTr="00804216">
        <w:trPr>
          <w:trHeight w:val="250"/>
        </w:trPr>
        <w:tc>
          <w:tcPr>
            <w:tcW w:w="3524" w:type="pct"/>
            <w:tcBorders>
              <w:top w:val="nil"/>
              <w:left w:val="nil"/>
              <w:bottom w:val="nil"/>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FA24AD" w:rsidRPr="00A26976" w:rsidRDefault="00FA24AD" w:rsidP="00A26976">
            <w:pPr>
              <w:spacing w:line="0" w:lineRule="atLeast"/>
              <w:jc w:val="right"/>
              <w:rPr>
                <w:rFonts w:eastAsia="標楷體"/>
              </w:rPr>
            </w:pPr>
          </w:p>
        </w:tc>
        <w:tc>
          <w:tcPr>
            <w:tcW w:w="180" w:type="pct"/>
            <w:tcBorders>
              <w:top w:val="nil"/>
              <w:left w:val="nil"/>
              <w:bottom w:val="nil"/>
              <w:right w:val="nil"/>
            </w:tcBorders>
            <w:noWrap/>
            <w:vAlign w:val="center"/>
          </w:tcPr>
          <w:p w:rsidR="00FA24AD" w:rsidRPr="00A26976" w:rsidRDefault="00FA24AD" w:rsidP="00A26976">
            <w:pPr>
              <w:widowControl/>
              <w:spacing w:line="0" w:lineRule="atLeast"/>
              <w:rPr>
                <w:rFonts w:eastAsia="標楷體"/>
                <w:kern w:val="0"/>
              </w:rPr>
            </w:pPr>
          </w:p>
        </w:tc>
      </w:tr>
      <w:tr w:rsidR="00FA24AD"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FA24AD" w:rsidRPr="00A26976" w:rsidRDefault="00EC5DF7" w:rsidP="00A26976">
            <w:pPr>
              <w:spacing w:line="0" w:lineRule="atLeast"/>
              <w:jc w:val="right"/>
              <w:rPr>
                <w:rFonts w:eastAsia="標楷體"/>
              </w:rPr>
            </w:pPr>
            <w:r w:rsidRPr="00A26976">
              <w:rPr>
                <w:rFonts w:eastAsia="標楷體"/>
              </w:rPr>
              <w:t>1,222</w:t>
            </w:r>
            <w:r w:rsidR="00FA24AD"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FA24AD" w:rsidRPr="00A26976" w:rsidRDefault="00FA24A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FA24AD" w:rsidRPr="00A26976" w:rsidRDefault="00FA24AD" w:rsidP="00A26976">
            <w:pPr>
              <w:widowControl/>
              <w:spacing w:line="0" w:lineRule="atLeast"/>
              <w:rPr>
                <w:rFonts w:eastAsia="標楷體"/>
                <w:kern w:val="0"/>
              </w:rPr>
            </w:pPr>
            <w:r w:rsidRPr="00A26976">
              <w:rPr>
                <w:rFonts w:eastAsia="標楷體"/>
                <w:kern w:val="0"/>
              </w:rPr>
              <w:t>%</w:t>
            </w:r>
          </w:p>
        </w:tc>
      </w:tr>
    </w:tbl>
    <w:p w:rsidR="00FA24AD" w:rsidRPr="00A26976" w:rsidRDefault="00FA24AD"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233F05" w:rsidRPr="00A26976" w:rsidRDefault="00233F05" w:rsidP="00A26976">
      <w:pPr>
        <w:spacing w:line="0" w:lineRule="atLeast"/>
        <w:rPr>
          <w:rFonts w:eastAsia="標楷體"/>
          <w:sz w:val="20"/>
        </w:rPr>
      </w:pPr>
    </w:p>
    <w:p w:rsidR="00233F05" w:rsidRDefault="00233F05" w:rsidP="00A26976">
      <w:pPr>
        <w:spacing w:line="0" w:lineRule="atLeast"/>
        <w:ind w:left="708" w:hangingChars="295" w:hanging="708"/>
        <w:jc w:val="both"/>
        <w:rPr>
          <w:rFonts w:eastAsia="標楷體"/>
        </w:rPr>
      </w:pPr>
    </w:p>
    <w:p w:rsidR="007E6DCA" w:rsidRPr="00A26976" w:rsidRDefault="007E6DCA" w:rsidP="00A26976">
      <w:pPr>
        <w:spacing w:line="0" w:lineRule="atLeast"/>
        <w:ind w:left="708" w:hangingChars="295" w:hanging="708"/>
        <w:jc w:val="both"/>
        <w:rPr>
          <w:rFonts w:eastAsia="標楷體"/>
        </w:rPr>
      </w:pPr>
    </w:p>
    <w:p w:rsidR="00233F05" w:rsidRPr="00A26976" w:rsidRDefault="00233F05"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C2</w:t>
      </w:r>
      <w:r w:rsidR="00DB1313" w:rsidRPr="00A26976">
        <w:rPr>
          <w:rFonts w:eastAsia="標楷體"/>
        </w:rPr>
        <w:t>4</w:t>
      </w:r>
      <w:r w:rsidRPr="00A26976">
        <w:rPr>
          <w:rFonts w:eastAsia="標楷體"/>
        </w:rPr>
        <w:t>．以數字</w:t>
      </w:r>
      <w:r w:rsidRPr="00A26976">
        <w:rPr>
          <w:rFonts w:eastAsia="標楷體"/>
        </w:rPr>
        <w:t xml:space="preserve"> 1 </w:t>
      </w:r>
      <w:r w:rsidRPr="00A26976">
        <w:rPr>
          <w:rFonts w:eastAsia="標楷體"/>
        </w:rPr>
        <w:t>到</w:t>
      </w:r>
      <w:r w:rsidRPr="00A26976">
        <w:rPr>
          <w:rFonts w:eastAsia="標楷體"/>
        </w:rPr>
        <w:t xml:space="preserve">10 </w:t>
      </w:r>
      <w:r w:rsidRPr="00A26976">
        <w:rPr>
          <w:rFonts w:eastAsia="標楷體"/>
        </w:rPr>
        <w:t>來講，</w:t>
      </w:r>
      <w:r w:rsidRPr="00A26976">
        <w:rPr>
          <w:rFonts w:eastAsia="標楷體"/>
        </w:rPr>
        <w:t xml:space="preserve">1 </w:t>
      </w:r>
      <w:r w:rsidRPr="00A26976">
        <w:rPr>
          <w:rFonts w:eastAsia="標楷體"/>
        </w:rPr>
        <w:t>代表「非常不願意」，</w:t>
      </w:r>
      <w:r w:rsidRPr="00A26976">
        <w:rPr>
          <w:rFonts w:eastAsia="標楷體"/>
        </w:rPr>
        <w:t xml:space="preserve">10 </w:t>
      </w:r>
      <w:r w:rsidRPr="00A26976">
        <w:rPr>
          <w:rFonts w:eastAsia="標楷體"/>
        </w:rPr>
        <w:t>代表「非常願意」，也就是數字愈大代表愈願意。如果台灣不宣布獨立，可是中國依然對台動武，而美國對出兵協防台灣有遲疑，請問您願不願意為保衛台灣而戰？（問卷第</w:t>
      </w:r>
      <w:r w:rsidRPr="00A26976">
        <w:rPr>
          <w:rFonts w:eastAsia="標楷體"/>
        </w:rPr>
        <w:t>10a5</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233F05"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233F05" w:rsidRPr="00A26976" w:rsidRDefault="00233F05"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17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5.5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17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62"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lastRenderedPageBreak/>
        <w:t>N</w:t>
      </w:r>
      <w:r w:rsidRPr="00A26976">
        <w:rPr>
          <w:rFonts w:eastAsia="標楷體"/>
          <w:sz w:val="20"/>
        </w:rPr>
        <w:t>：</w:t>
      </w:r>
      <w:r w:rsidRPr="00A26976">
        <w:rPr>
          <w:rFonts w:eastAsia="標楷體"/>
          <w:sz w:val="20"/>
        </w:rPr>
        <w:t>172</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7.30</w:t>
      </w:r>
      <w:r w:rsidR="00623C7B" w:rsidRPr="00A26976">
        <w:rPr>
          <w:rFonts w:eastAsia="標楷體"/>
          <w:sz w:val="20"/>
        </w:rPr>
        <w:t>；標準差：</w:t>
      </w:r>
      <w:r w:rsidR="009E4C07" w:rsidRPr="00A26976">
        <w:rPr>
          <w:rFonts w:eastAsia="標楷體"/>
          <w:sz w:val="20"/>
        </w:rPr>
        <w:t>3.025</w:t>
      </w:r>
    </w:p>
    <w:p w:rsidR="00233F05" w:rsidRPr="00A26976" w:rsidRDefault="00233F05" w:rsidP="00A26976">
      <w:pPr>
        <w:spacing w:line="0" w:lineRule="atLeast"/>
        <w:ind w:leftChars="-5" w:left="910" w:hangingChars="384" w:hanging="922"/>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C2</w:t>
      </w:r>
      <w:r w:rsidR="00DB1313" w:rsidRPr="00A26976">
        <w:rPr>
          <w:rFonts w:eastAsia="標楷體"/>
        </w:rPr>
        <w:t>5</w:t>
      </w:r>
      <w:r w:rsidRPr="00A26976">
        <w:rPr>
          <w:rFonts w:eastAsia="標楷體"/>
        </w:rPr>
        <w:t>．當台灣不宣布獨立，中國對台動武，而美國派兵協防台灣有遲疑的情形很可能發生，請問會不會改變您的統獨立場？（問卷第</w:t>
      </w:r>
      <w:r w:rsidRPr="00A26976">
        <w:rPr>
          <w:rFonts w:eastAsia="標楷體"/>
        </w:rPr>
        <w:t>10a5-1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233F05" w:rsidRDefault="00233F05" w:rsidP="00A26976">
      <w:pPr>
        <w:spacing w:line="0" w:lineRule="atLeast"/>
        <w:ind w:left="811" w:hangingChars="338" w:hanging="811"/>
        <w:jc w:val="both"/>
        <w:rPr>
          <w:rFonts w:eastAsia="標楷體"/>
        </w:rPr>
      </w:pPr>
    </w:p>
    <w:p w:rsidR="007E6DCA" w:rsidRPr="00A26976" w:rsidRDefault="007E6DCA" w:rsidP="00A26976">
      <w:pPr>
        <w:spacing w:line="0" w:lineRule="atLeast"/>
        <w:ind w:left="811" w:hangingChars="338" w:hanging="811"/>
        <w:jc w:val="both"/>
        <w:rPr>
          <w:rFonts w:eastAsia="標楷體"/>
        </w:rPr>
      </w:pPr>
    </w:p>
    <w:p w:rsidR="00233F05" w:rsidRPr="00A26976" w:rsidRDefault="00233F05" w:rsidP="00A26976">
      <w:pPr>
        <w:spacing w:line="0" w:lineRule="atLeast"/>
        <w:ind w:left="811" w:hangingChars="338" w:hanging="811"/>
        <w:jc w:val="both"/>
        <w:rPr>
          <w:rFonts w:eastAsia="標楷體"/>
        </w:rPr>
      </w:pPr>
    </w:p>
    <w:p w:rsidR="00233F05" w:rsidRPr="00A26976" w:rsidRDefault="00233F05"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C2</w:t>
      </w:r>
      <w:r w:rsidR="00DB1313" w:rsidRPr="00A26976">
        <w:rPr>
          <w:rFonts w:eastAsia="標楷體"/>
        </w:rPr>
        <w:t>6</w:t>
      </w:r>
      <w:r w:rsidRPr="00A26976">
        <w:rPr>
          <w:rFonts w:eastAsia="標楷體"/>
        </w:rPr>
        <w:t>．</w:t>
      </w:r>
      <w:r w:rsidR="00804216">
        <w:rPr>
          <w:rFonts w:eastAsia="標楷體"/>
        </w:rPr>
        <w:t>那您會更偏向支持獨立或是統一？（</w:t>
      </w:r>
      <w:r w:rsidRPr="00A26976">
        <w:rPr>
          <w:rFonts w:eastAsia="標楷體"/>
        </w:rPr>
        <w:t>問卷第</w:t>
      </w:r>
      <w:r w:rsidRPr="00A26976">
        <w:rPr>
          <w:rFonts w:eastAsia="標楷體"/>
        </w:rPr>
        <w:t>10a5-2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1204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98.6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233F05" w:rsidRPr="00A26976" w:rsidRDefault="00233F05" w:rsidP="00A26976">
      <w:pPr>
        <w:spacing w:line="0" w:lineRule="atLeast"/>
        <w:rPr>
          <w:rFonts w:eastAsia="標楷體"/>
          <w:sz w:val="20"/>
        </w:rPr>
      </w:pPr>
    </w:p>
    <w:p w:rsidR="00233F05" w:rsidRDefault="00233F05" w:rsidP="00A26976">
      <w:pPr>
        <w:spacing w:line="0" w:lineRule="atLeast"/>
        <w:ind w:left="708" w:hangingChars="295" w:hanging="708"/>
        <w:jc w:val="both"/>
        <w:rPr>
          <w:rFonts w:eastAsia="標楷體"/>
        </w:rPr>
      </w:pPr>
    </w:p>
    <w:p w:rsidR="007E6DCA" w:rsidRPr="00A26976" w:rsidRDefault="007E6DCA" w:rsidP="00A26976">
      <w:pPr>
        <w:spacing w:line="0" w:lineRule="atLeast"/>
        <w:ind w:left="708" w:hangingChars="295" w:hanging="708"/>
        <w:jc w:val="both"/>
        <w:rPr>
          <w:rFonts w:eastAsia="標楷體"/>
        </w:rPr>
      </w:pPr>
    </w:p>
    <w:p w:rsidR="00233F05" w:rsidRPr="00A26976" w:rsidRDefault="00233F05"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C2</w:t>
      </w:r>
      <w:r w:rsidR="00DB1313" w:rsidRPr="00A26976">
        <w:rPr>
          <w:rFonts w:eastAsia="標楷體"/>
        </w:rPr>
        <w:t>7</w:t>
      </w:r>
      <w:r w:rsidRPr="00A26976">
        <w:rPr>
          <w:rFonts w:eastAsia="標楷體"/>
        </w:rPr>
        <w:t>．以數字</w:t>
      </w:r>
      <w:r w:rsidRPr="00A26976">
        <w:rPr>
          <w:rFonts w:eastAsia="標楷體"/>
        </w:rPr>
        <w:t xml:space="preserve"> 1 </w:t>
      </w:r>
      <w:r w:rsidRPr="00A26976">
        <w:rPr>
          <w:rFonts w:eastAsia="標楷體"/>
        </w:rPr>
        <w:t>到</w:t>
      </w:r>
      <w:r w:rsidRPr="00A26976">
        <w:rPr>
          <w:rFonts w:eastAsia="標楷體"/>
        </w:rPr>
        <w:t xml:space="preserve">10 </w:t>
      </w:r>
      <w:r w:rsidRPr="00A26976">
        <w:rPr>
          <w:rFonts w:eastAsia="標楷體"/>
        </w:rPr>
        <w:t>來講，</w:t>
      </w:r>
      <w:r w:rsidRPr="00A26976">
        <w:rPr>
          <w:rFonts w:eastAsia="標楷體"/>
        </w:rPr>
        <w:t xml:space="preserve">1 </w:t>
      </w:r>
      <w:r w:rsidRPr="00A26976">
        <w:rPr>
          <w:rFonts w:eastAsia="標楷體"/>
        </w:rPr>
        <w:t>代表「非常不願意」，</w:t>
      </w:r>
      <w:r w:rsidRPr="00A26976">
        <w:rPr>
          <w:rFonts w:eastAsia="標楷體"/>
        </w:rPr>
        <w:t xml:space="preserve">10 </w:t>
      </w:r>
      <w:r w:rsidRPr="00A26976">
        <w:rPr>
          <w:rFonts w:eastAsia="標楷體"/>
        </w:rPr>
        <w:t>代表「非常願意」，也就是數字愈大代表愈願意。如果台灣不宣布獨立，可是中國依然對台動武，而美國派兵協防台灣，請問您願不願意為保衛台灣而戰？（問卷第</w:t>
      </w:r>
      <w:r w:rsidRPr="00A26976">
        <w:rPr>
          <w:rFonts w:eastAsia="標楷體"/>
        </w:rPr>
        <w:t>10a6</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233F05"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233F05" w:rsidRPr="00A26976" w:rsidRDefault="00233F05"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17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w:t>
            </w:r>
            <w:r w:rsidRPr="00A26976">
              <w:rPr>
                <w:rFonts w:eastAsia="標楷體"/>
              </w:rPr>
              <w:t>非常不願意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1.7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非常願意</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5.3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83.2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17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62"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233F05" w:rsidRPr="00A26976" w:rsidRDefault="00233F05"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t>N</w:t>
      </w:r>
      <w:r w:rsidRPr="00A26976">
        <w:rPr>
          <w:rFonts w:eastAsia="標楷體"/>
          <w:sz w:val="20"/>
        </w:rPr>
        <w:t>：</w:t>
      </w:r>
      <w:r w:rsidRPr="00A26976">
        <w:rPr>
          <w:rFonts w:eastAsia="標楷體"/>
          <w:sz w:val="20"/>
        </w:rPr>
        <w:t>173</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7.01</w:t>
      </w:r>
      <w:r w:rsidR="00623C7B" w:rsidRPr="00A26976">
        <w:rPr>
          <w:rFonts w:eastAsia="標楷體"/>
          <w:sz w:val="20"/>
        </w:rPr>
        <w:t>；標準差：</w:t>
      </w:r>
      <w:r w:rsidR="009E4C07" w:rsidRPr="00A26976">
        <w:rPr>
          <w:rFonts w:eastAsia="標楷體"/>
          <w:sz w:val="20"/>
        </w:rPr>
        <w:t>3.081</w:t>
      </w:r>
    </w:p>
    <w:p w:rsidR="00233F05" w:rsidRPr="00A26976" w:rsidRDefault="00233F05" w:rsidP="00A26976">
      <w:pPr>
        <w:spacing w:line="0" w:lineRule="atLeast"/>
        <w:jc w:val="both"/>
        <w:rPr>
          <w:rFonts w:eastAsia="標楷體"/>
        </w:rPr>
      </w:pPr>
    </w:p>
    <w:p w:rsidR="00233F05" w:rsidRPr="00A26976" w:rsidRDefault="00233F05" w:rsidP="00A26976">
      <w:pPr>
        <w:spacing w:line="0" w:lineRule="atLeast"/>
        <w:ind w:left="1006" w:hangingChars="419" w:hanging="1006"/>
        <w:jc w:val="both"/>
        <w:rPr>
          <w:rFonts w:eastAsia="標楷體"/>
        </w:rPr>
      </w:pPr>
      <w:r w:rsidRPr="00A26976">
        <w:rPr>
          <w:rFonts w:eastAsia="標楷體"/>
        </w:rPr>
        <w:br w:type="page"/>
      </w:r>
      <w:r w:rsidRPr="00A26976">
        <w:rPr>
          <w:rFonts w:eastAsia="標楷體"/>
        </w:rPr>
        <w:lastRenderedPageBreak/>
        <w:t>表</w:t>
      </w:r>
      <w:r w:rsidRPr="00A26976">
        <w:rPr>
          <w:rFonts w:eastAsia="標楷體"/>
        </w:rPr>
        <w:t>C2</w:t>
      </w:r>
      <w:r w:rsidR="00DB1313" w:rsidRPr="00A26976">
        <w:rPr>
          <w:rFonts w:eastAsia="標楷體"/>
        </w:rPr>
        <w:t>8</w:t>
      </w:r>
      <w:r w:rsidRPr="00A26976">
        <w:rPr>
          <w:rFonts w:eastAsia="標楷體"/>
        </w:rPr>
        <w:t>．當台灣不宣布獨立，中國對台動武，而美國派兵協防台灣的情形很可能發生，請問會不會改變您的統獨立場？（問卷第</w:t>
      </w:r>
      <w:r w:rsidRPr="00A26976">
        <w:rPr>
          <w:rFonts w:eastAsia="標楷體"/>
        </w:rPr>
        <w:t>10a6-1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會</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color w:val="000000"/>
                <w:lang w:val="x-none"/>
              </w:rPr>
              <w:t>不</w:t>
            </w:r>
            <w:r w:rsidRPr="00A26976">
              <w:rPr>
                <w:rFonts w:eastAsia="標楷體"/>
                <w:color w:val="000000"/>
              </w:rPr>
              <w:t>會</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1017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83.2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233F05" w:rsidRPr="00A26976" w:rsidRDefault="00233F05" w:rsidP="00A26976">
      <w:pPr>
        <w:spacing w:line="0" w:lineRule="atLeast"/>
        <w:ind w:left="811" w:hangingChars="338" w:hanging="811"/>
        <w:jc w:val="both"/>
        <w:rPr>
          <w:rFonts w:eastAsia="標楷體"/>
        </w:rPr>
      </w:pPr>
    </w:p>
    <w:p w:rsidR="00233F05" w:rsidRPr="00A26976" w:rsidRDefault="00233F05" w:rsidP="00A26976">
      <w:pPr>
        <w:spacing w:line="0" w:lineRule="atLeast"/>
        <w:ind w:left="811" w:hangingChars="338" w:hanging="811"/>
        <w:jc w:val="both"/>
        <w:rPr>
          <w:rFonts w:eastAsia="標楷體"/>
        </w:rPr>
      </w:pPr>
    </w:p>
    <w:p w:rsidR="00233F05" w:rsidRPr="00A26976" w:rsidRDefault="00233F05"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C2</w:t>
      </w:r>
      <w:r w:rsidR="00DB1313" w:rsidRPr="00A26976">
        <w:rPr>
          <w:rFonts w:eastAsia="標楷體"/>
        </w:rPr>
        <w:t>9</w:t>
      </w:r>
      <w:r w:rsidRPr="00A26976">
        <w:rPr>
          <w:rFonts w:eastAsia="標楷體"/>
        </w:rPr>
        <w:t>．</w:t>
      </w:r>
      <w:r w:rsidR="00804216">
        <w:rPr>
          <w:rFonts w:eastAsia="標楷體"/>
        </w:rPr>
        <w:t>那您會更偏向支持獨立或是統一？（</w:t>
      </w:r>
      <w:r w:rsidRPr="00A26976">
        <w:rPr>
          <w:rFonts w:eastAsia="標楷體"/>
        </w:rPr>
        <w:t>問卷第</w:t>
      </w:r>
      <w:r w:rsidRPr="00A26976">
        <w:rPr>
          <w:rFonts w:eastAsia="標楷體"/>
        </w:rPr>
        <w:t>10a6-2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jc w:val="right"/>
              <w:rPr>
                <w:rFonts w:eastAsia="標楷體"/>
                <w:kern w:val="0"/>
              </w:rPr>
            </w:pPr>
            <w:r w:rsidRPr="00A26976">
              <w:rPr>
                <w:rFonts w:eastAsia="標楷體"/>
                <w:kern w:val="0"/>
              </w:rPr>
              <w:t>百分比</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更偏向支持獨立</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更偏向支持統一</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1199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98.1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33F05" w:rsidRPr="00A26976" w:rsidTr="00804216">
        <w:trPr>
          <w:trHeight w:val="250"/>
        </w:trPr>
        <w:tc>
          <w:tcPr>
            <w:tcW w:w="3524" w:type="pct"/>
            <w:tcBorders>
              <w:top w:val="nil"/>
              <w:left w:val="nil"/>
              <w:bottom w:val="nil"/>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33F05" w:rsidRPr="00A26976" w:rsidRDefault="00233F05" w:rsidP="00A26976">
            <w:pPr>
              <w:spacing w:line="0" w:lineRule="atLeast"/>
              <w:jc w:val="right"/>
              <w:rPr>
                <w:rFonts w:eastAsia="標楷體"/>
              </w:rPr>
            </w:pPr>
          </w:p>
        </w:tc>
        <w:tc>
          <w:tcPr>
            <w:tcW w:w="180" w:type="pct"/>
            <w:tcBorders>
              <w:top w:val="nil"/>
              <w:left w:val="nil"/>
              <w:bottom w:val="nil"/>
              <w:right w:val="nil"/>
            </w:tcBorders>
            <w:noWrap/>
            <w:vAlign w:val="center"/>
          </w:tcPr>
          <w:p w:rsidR="00233F05" w:rsidRPr="00A26976" w:rsidRDefault="00233F05" w:rsidP="00A26976">
            <w:pPr>
              <w:widowControl/>
              <w:spacing w:line="0" w:lineRule="atLeast"/>
              <w:rPr>
                <w:rFonts w:eastAsia="標楷體"/>
                <w:kern w:val="0"/>
              </w:rPr>
            </w:pPr>
          </w:p>
        </w:tc>
      </w:tr>
      <w:tr w:rsidR="00233F05"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33F05" w:rsidRPr="00A26976" w:rsidRDefault="00EC5DF7" w:rsidP="00A26976">
            <w:pPr>
              <w:spacing w:line="0" w:lineRule="atLeast"/>
              <w:jc w:val="right"/>
              <w:rPr>
                <w:rFonts w:eastAsia="標楷體"/>
              </w:rPr>
            </w:pPr>
            <w:r w:rsidRPr="00A26976">
              <w:rPr>
                <w:rFonts w:eastAsia="標楷體"/>
              </w:rPr>
              <w:t>1,222</w:t>
            </w:r>
            <w:r w:rsidR="00233F05"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33F05" w:rsidRPr="00A26976" w:rsidRDefault="00233F05"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33F05" w:rsidRPr="00A26976" w:rsidRDefault="00233F05" w:rsidP="00A26976">
            <w:pPr>
              <w:widowControl/>
              <w:spacing w:line="0" w:lineRule="atLeast"/>
              <w:rPr>
                <w:rFonts w:eastAsia="標楷體"/>
                <w:kern w:val="0"/>
              </w:rPr>
            </w:pPr>
            <w:r w:rsidRPr="00A26976">
              <w:rPr>
                <w:rFonts w:eastAsia="標楷體"/>
                <w:kern w:val="0"/>
              </w:rPr>
              <w:t>%</w:t>
            </w:r>
          </w:p>
        </w:tc>
      </w:tr>
    </w:tbl>
    <w:p w:rsidR="00233F05" w:rsidRPr="00A26976" w:rsidRDefault="00233F05"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9902D0" w:rsidRPr="00A26976" w:rsidRDefault="009902D0" w:rsidP="00A26976">
      <w:pPr>
        <w:spacing w:line="0" w:lineRule="atLeast"/>
        <w:ind w:left="811" w:hangingChars="338" w:hanging="811"/>
        <w:jc w:val="both"/>
        <w:rPr>
          <w:rFonts w:eastAsia="標楷體"/>
        </w:rPr>
      </w:pPr>
    </w:p>
    <w:p w:rsidR="009902D0" w:rsidRPr="00A26976" w:rsidRDefault="009902D0" w:rsidP="00A26976">
      <w:pPr>
        <w:spacing w:line="0" w:lineRule="atLeast"/>
        <w:ind w:left="811" w:hangingChars="338" w:hanging="811"/>
        <w:jc w:val="both"/>
        <w:rPr>
          <w:rFonts w:eastAsia="標楷體"/>
        </w:rPr>
      </w:pPr>
    </w:p>
    <w:p w:rsidR="0025214F" w:rsidRPr="00A26976" w:rsidRDefault="0025214F" w:rsidP="00A26976">
      <w:pPr>
        <w:spacing w:line="0" w:lineRule="atLeast"/>
        <w:ind w:left="811" w:hangingChars="338" w:hanging="811"/>
        <w:jc w:val="both"/>
        <w:rPr>
          <w:rFonts w:eastAsia="標楷體"/>
        </w:rPr>
      </w:pPr>
      <w:r w:rsidRPr="00A26976">
        <w:rPr>
          <w:rFonts w:eastAsia="標楷體"/>
        </w:rPr>
        <w:t>表</w:t>
      </w:r>
      <w:r w:rsidRPr="00A26976">
        <w:rPr>
          <w:rFonts w:eastAsia="標楷體"/>
        </w:rPr>
        <w:t>C</w:t>
      </w:r>
      <w:r w:rsidR="00E24BEC" w:rsidRPr="00A26976">
        <w:rPr>
          <w:rFonts w:eastAsia="標楷體"/>
        </w:rPr>
        <w:t>30</w:t>
      </w:r>
      <w:r w:rsidRPr="00A26976">
        <w:rPr>
          <w:rFonts w:eastAsia="標楷體"/>
        </w:rPr>
        <w:t>．</w:t>
      </w:r>
      <w:r w:rsidR="00E24BEC" w:rsidRPr="00A26976">
        <w:rPr>
          <w:rFonts w:eastAsia="標楷體"/>
        </w:rPr>
        <w:t>整體來說，請問您滿不滿意過去三年來蔡英文總統的表現？</w:t>
      </w:r>
      <w:r w:rsidRPr="00A26976">
        <w:rPr>
          <w:rFonts w:eastAsia="標楷體"/>
        </w:rPr>
        <w:t>（問卷第</w:t>
      </w:r>
      <w:r w:rsidR="00E24BEC" w:rsidRPr="00A26976">
        <w:rPr>
          <w:rFonts w:eastAsia="標楷體"/>
        </w:rPr>
        <w:t>11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百分比</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非常滿意</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141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有點滿意</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411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33.7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不太滿意</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281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23.0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非常</w:t>
            </w:r>
            <w:r w:rsidRPr="00A26976">
              <w:rPr>
                <w:rFonts w:eastAsia="標楷體"/>
              </w:rPr>
              <w:t>不滿意</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234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19.2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EC5DF7" w:rsidP="00A26976">
            <w:pPr>
              <w:spacing w:line="0" w:lineRule="atLeast"/>
              <w:jc w:val="right"/>
              <w:rPr>
                <w:rFonts w:eastAsia="標楷體"/>
                <w:color w:val="FF0000"/>
              </w:rPr>
            </w:pPr>
            <w:r w:rsidRPr="00A26976">
              <w:rPr>
                <w:rFonts w:eastAsia="標楷體"/>
              </w:rPr>
              <w:t>1,222</w:t>
            </w:r>
            <w:r w:rsidR="00B36B8D"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B36B8D" w:rsidRPr="00A26976" w:rsidRDefault="00B36B8D" w:rsidP="00A26976">
            <w:pPr>
              <w:widowControl/>
              <w:spacing w:line="0" w:lineRule="atLeast"/>
              <w:rPr>
                <w:rFonts w:eastAsia="標楷體"/>
                <w:kern w:val="0"/>
              </w:rPr>
            </w:pPr>
            <w:r w:rsidRPr="00A26976">
              <w:rPr>
                <w:rFonts w:eastAsia="標楷體"/>
                <w:kern w:val="0"/>
              </w:rPr>
              <w:t>%</w:t>
            </w:r>
          </w:p>
        </w:tc>
      </w:tr>
    </w:tbl>
    <w:p w:rsidR="00B36B8D" w:rsidRPr="00A26976" w:rsidRDefault="00B36B8D"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B36B8D" w:rsidRPr="00A26976" w:rsidRDefault="00B36B8D" w:rsidP="00A26976">
      <w:pPr>
        <w:spacing w:line="0" w:lineRule="atLeast"/>
        <w:jc w:val="both"/>
        <w:rPr>
          <w:rFonts w:eastAsia="標楷體"/>
        </w:rPr>
      </w:pPr>
    </w:p>
    <w:p w:rsidR="00B36B8D" w:rsidRPr="00A26976" w:rsidRDefault="00B36B8D" w:rsidP="00A26976">
      <w:pPr>
        <w:spacing w:line="0" w:lineRule="atLeast"/>
        <w:ind w:left="811" w:hangingChars="338" w:hanging="811"/>
        <w:jc w:val="both"/>
        <w:rPr>
          <w:rFonts w:eastAsia="標楷體"/>
        </w:rPr>
      </w:pPr>
    </w:p>
    <w:p w:rsidR="00E24BEC" w:rsidRPr="00A26976" w:rsidRDefault="00E24BEC" w:rsidP="00A26976">
      <w:pPr>
        <w:spacing w:line="0" w:lineRule="atLeast"/>
        <w:ind w:left="1006" w:hangingChars="419" w:hanging="1006"/>
        <w:jc w:val="both"/>
        <w:rPr>
          <w:rFonts w:eastAsia="標楷體"/>
        </w:rPr>
      </w:pPr>
      <w:r w:rsidRPr="00A26976">
        <w:rPr>
          <w:rFonts w:eastAsia="標楷體"/>
        </w:rPr>
        <w:t>表</w:t>
      </w:r>
      <w:r w:rsidRPr="00A26976">
        <w:rPr>
          <w:rFonts w:eastAsia="標楷體"/>
        </w:rPr>
        <w:t>C31</w:t>
      </w:r>
      <w:r w:rsidRPr="00A26976">
        <w:rPr>
          <w:rFonts w:eastAsia="標楷體"/>
        </w:rPr>
        <w:t>．請問您認為政府對兩岸經貿交流的政策，應該比現在更加開放還是加強管制？（問卷第</w:t>
      </w:r>
      <w:r w:rsidRPr="00A26976">
        <w:rPr>
          <w:rFonts w:eastAsia="標楷體"/>
        </w:rPr>
        <w:t>12</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百分比</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更加開放</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583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47.7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加強管制</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433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35.5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206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16.9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C5DF7" w:rsidP="00A26976">
            <w:pPr>
              <w:spacing w:line="0" w:lineRule="atLeast"/>
              <w:jc w:val="right"/>
              <w:rPr>
                <w:rFonts w:eastAsia="標楷體"/>
                <w:color w:val="FF0000"/>
              </w:rPr>
            </w:pPr>
            <w:r w:rsidRPr="00A26976">
              <w:rPr>
                <w:rFonts w:eastAsia="標楷體"/>
              </w:rPr>
              <w:t>1,222</w:t>
            </w:r>
            <w:r w:rsidR="00E24BEC"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E24BEC" w:rsidRPr="00A26976" w:rsidRDefault="00E24BEC" w:rsidP="00A26976">
            <w:pPr>
              <w:widowControl/>
              <w:spacing w:line="0" w:lineRule="atLeast"/>
              <w:rPr>
                <w:rFonts w:eastAsia="標楷體"/>
                <w:kern w:val="0"/>
              </w:rPr>
            </w:pPr>
            <w:r w:rsidRPr="00A26976">
              <w:rPr>
                <w:rFonts w:eastAsia="標楷體"/>
                <w:kern w:val="0"/>
              </w:rPr>
              <w:t>%</w:t>
            </w:r>
          </w:p>
        </w:tc>
      </w:tr>
    </w:tbl>
    <w:p w:rsidR="00E24BEC" w:rsidRPr="00A26976" w:rsidRDefault="00E24BEC" w:rsidP="00A26976">
      <w:pPr>
        <w:spacing w:line="0" w:lineRule="atLeast"/>
        <w:rPr>
          <w:rFonts w:eastAsia="標楷體"/>
          <w:sz w:val="20"/>
        </w:rPr>
      </w:pPr>
      <w:r w:rsidRPr="00A26976">
        <w:rPr>
          <w:rFonts w:eastAsia="標楷體"/>
          <w:sz w:val="20"/>
        </w:rPr>
        <w:lastRenderedPageBreak/>
        <w:t>*</w:t>
      </w:r>
      <w:r w:rsidRPr="00A26976">
        <w:rPr>
          <w:rFonts w:eastAsia="標楷體"/>
          <w:sz w:val="20"/>
        </w:rPr>
        <w:t>無反應包括：看情形、無意見、不知道、拒答。</w:t>
      </w:r>
    </w:p>
    <w:p w:rsidR="00E24BEC" w:rsidRPr="00A26976" w:rsidRDefault="00E24BEC" w:rsidP="00A26976">
      <w:pPr>
        <w:spacing w:line="0" w:lineRule="atLeast"/>
        <w:ind w:left="1006" w:hangingChars="419" w:hanging="1006"/>
        <w:jc w:val="both"/>
        <w:rPr>
          <w:rFonts w:eastAsia="標楷體"/>
        </w:rPr>
      </w:pPr>
      <w:r w:rsidRPr="00A26976">
        <w:rPr>
          <w:rFonts w:eastAsia="標楷體"/>
        </w:rPr>
        <w:t>表</w:t>
      </w:r>
      <w:r w:rsidRPr="00A26976">
        <w:rPr>
          <w:rFonts w:eastAsia="標楷體"/>
        </w:rPr>
        <w:t>C32</w:t>
      </w:r>
      <w:r w:rsidRPr="00A26976">
        <w:rPr>
          <w:rFonts w:eastAsia="標楷體"/>
        </w:rPr>
        <w:t>．請問您認為過去一年來，臺灣整體的經濟狀況，有沒有因為蔡英文總統的兩岸政策而變好、變壞或是沒有改變？（問卷第</w:t>
      </w:r>
      <w:r w:rsidRPr="00A26976">
        <w:rPr>
          <w:rFonts w:eastAsia="標楷體"/>
        </w:rPr>
        <w:t>13</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百分比</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變好</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194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15.9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變壞</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493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40.4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沒有改變</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417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34.1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C5DF7" w:rsidP="00A26976">
            <w:pPr>
              <w:spacing w:line="0" w:lineRule="atLeast"/>
              <w:jc w:val="right"/>
              <w:rPr>
                <w:rFonts w:eastAsia="標楷體"/>
                <w:color w:val="FF0000"/>
              </w:rPr>
            </w:pPr>
            <w:r w:rsidRPr="00A26976">
              <w:rPr>
                <w:rFonts w:eastAsia="標楷體"/>
              </w:rPr>
              <w:t>1,222</w:t>
            </w:r>
            <w:r w:rsidR="00E24BEC"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E24BEC" w:rsidRPr="00A26976" w:rsidRDefault="00E24BEC" w:rsidP="00A26976">
            <w:pPr>
              <w:widowControl/>
              <w:spacing w:line="0" w:lineRule="atLeast"/>
              <w:rPr>
                <w:rFonts w:eastAsia="標楷體"/>
                <w:kern w:val="0"/>
              </w:rPr>
            </w:pPr>
            <w:r w:rsidRPr="00A26976">
              <w:rPr>
                <w:rFonts w:eastAsia="標楷體"/>
                <w:kern w:val="0"/>
              </w:rPr>
              <w:t>%</w:t>
            </w:r>
          </w:p>
        </w:tc>
      </w:tr>
    </w:tbl>
    <w:p w:rsidR="00E24BEC" w:rsidRPr="00A26976" w:rsidRDefault="00E24BEC"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B93E69" w:rsidRDefault="00B93E69"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E24BEC" w:rsidRPr="00A26976" w:rsidRDefault="00E24BEC" w:rsidP="00A26976">
      <w:pPr>
        <w:spacing w:line="0" w:lineRule="atLeast"/>
        <w:jc w:val="both"/>
        <w:rPr>
          <w:rFonts w:eastAsia="標楷體"/>
        </w:rPr>
      </w:pPr>
    </w:p>
    <w:p w:rsidR="00E24BEC" w:rsidRPr="00A26976" w:rsidRDefault="00E24BEC" w:rsidP="00A26976">
      <w:pPr>
        <w:spacing w:line="0" w:lineRule="atLeast"/>
        <w:ind w:left="1006" w:hangingChars="419" w:hanging="1006"/>
        <w:jc w:val="both"/>
        <w:rPr>
          <w:rFonts w:eastAsia="標楷體"/>
        </w:rPr>
      </w:pPr>
      <w:r w:rsidRPr="00A26976">
        <w:rPr>
          <w:rFonts w:eastAsia="標楷體"/>
        </w:rPr>
        <w:t>表</w:t>
      </w:r>
      <w:r w:rsidRPr="00A26976">
        <w:rPr>
          <w:rFonts w:eastAsia="標楷體"/>
        </w:rPr>
        <w:t>C33</w:t>
      </w:r>
      <w:r w:rsidRPr="00A26976">
        <w:rPr>
          <w:rFonts w:eastAsia="標楷體"/>
        </w:rPr>
        <w:t>．請問，如果沒有辦法同時兼顧維護我們國家主權和維持兩岸經貿發展這</w:t>
      </w:r>
      <w:r w:rsidRPr="00A26976">
        <w:rPr>
          <w:rFonts w:eastAsia="標楷體"/>
        </w:rPr>
        <w:t>2</w:t>
      </w:r>
      <w:r w:rsidRPr="00A26976">
        <w:rPr>
          <w:rFonts w:eastAsia="標楷體"/>
        </w:rPr>
        <w:t>項目標，您認為哪一項會比較重要？（問卷第</w:t>
      </w:r>
      <w:r w:rsidR="00E83559">
        <w:rPr>
          <w:rFonts w:eastAsia="標楷體"/>
        </w:rPr>
        <w:t>14</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jc w:val="right"/>
              <w:rPr>
                <w:rFonts w:eastAsia="標楷體"/>
                <w:kern w:val="0"/>
              </w:rPr>
            </w:pPr>
            <w:r w:rsidRPr="00A26976">
              <w:rPr>
                <w:rFonts w:eastAsia="標楷體"/>
                <w:kern w:val="0"/>
              </w:rPr>
              <w:t>百分比</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E24BEC" w:rsidRPr="00A26976" w:rsidRDefault="00E24BEC"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維護我們國家主權</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651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53.3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維持兩岸經貿發展</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417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34.2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E24BEC" w:rsidRPr="00A26976" w:rsidTr="00804216">
        <w:trPr>
          <w:trHeight w:val="250"/>
        </w:trPr>
        <w:tc>
          <w:tcPr>
            <w:tcW w:w="3524" w:type="pct"/>
            <w:tcBorders>
              <w:top w:val="nil"/>
              <w:left w:val="nil"/>
              <w:bottom w:val="nil"/>
              <w:right w:val="nil"/>
            </w:tcBorders>
            <w:shd w:val="clear" w:color="auto" w:fill="FFFFFF"/>
            <w:vAlign w:val="center"/>
          </w:tcPr>
          <w:p w:rsidR="00E24BEC" w:rsidRPr="00A26976" w:rsidRDefault="00E24BEC"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E24BEC" w:rsidRPr="00A26976" w:rsidRDefault="00E24BEC" w:rsidP="00A26976">
            <w:pPr>
              <w:spacing w:line="0" w:lineRule="atLeast"/>
              <w:jc w:val="right"/>
              <w:rPr>
                <w:rFonts w:eastAsia="標楷體"/>
              </w:rPr>
            </w:pPr>
          </w:p>
        </w:tc>
        <w:tc>
          <w:tcPr>
            <w:tcW w:w="180" w:type="pct"/>
            <w:tcBorders>
              <w:top w:val="nil"/>
              <w:left w:val="nil"/>
              <w:bottom w:val="nil"/>
              <w:right w:val="nil"/>
            </w:tcBorders>
            <w:noWrap/>
            <w:vAlign w:val="center"/>
          </w:tcPr>
          <w:p w:rsidR="00E24BEC" w:rsidRPr="00A26976" w:rsidRDefault="00E24BEC" w:rsidP="00A26976">
            <w:pPr>
              <w:widowControl/>
              <w:spacing w:line="0" w:lineRule="atLeast"/>
              <w:rPr>
                <w:rFonts w:eastAsia="標楷體"/>
                <w:kern w:val="0"/>
              </w:rPr>
            </w:pPr>
          </w:p>
        </w:tc>
      </w:tr>
      <w:tr w:rsidR="00E24BE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E24BEC" w:rsidRPr="00A26976" w:rsidRDefault="00EC5DF7" w:rsidP="00A26976">
            <w:pPr>
              <w:spacing w:line="0" w:lineRule="atLeast"/>
              <w:jc w:val="right"/>
              <w:rPr>
                <w:rFonts w:eastAsia="標楷體"/>
                <w:color w:val="FF0000"/>
              </w:rPr>
            </w:pPr>
            <w:r w:rsidRPr="00A26976">
              <w:rPr>
                <w:rFonts w:eastAsia="標楷體"/>
              </w:rPr>
              <w:t>1,222</w:t>
            </w:r>
            <w:r w:rsidR="00E24BEC"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E24BEC" w:rsidRPr="00A26976" w:rsidRDefault="00E24BEC"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E24BEC" w:rsidRPr="00A26976" w:rsidRDefault="00E24BEC" w:rsidP="00A26976">
            <w:pPr>
              <w:widowControl/>
              <w:spacing w:line="0" w:lineRule="atLeast"/>
              <w:rPr>
                <w:rFonts w:eastAsia="標楷體"/>
                <w:kern w:val="0"/>
              </w:rPr>
            </w:pPr>
            <w:r w:rsidRPr="00A26976">
              <w:rPr>
                <w:rFonts w:eastAsia="標楷體"/>
                <w:kern w:val="0"/>
              </w:rPr>
              <w:t>%</w:t>
            </w:r>
          </w:p>
        </w:tc>
      </w:tr>
    </w:tbl>
    <w:p w:rsidR="00E24BEC" w:rsidRPr="00A26976" w:rsidRDefault="00E24BEC"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E24BEC" w:rsidRPr="00A26976" w:rsidRDefault="00E24BEC" w:rsidP="00A26976">
      <w:pPr>
        <w:spacing w:line="0" w:lineRule="atLeast"/>
        <w:jc w:val="both"/>
        <w:rPr>
          <w:rFonts w:eastAsia="標楷體"/>
        </w:rPr>
      </w:pPr>
    </w:p>
    <w:p w:rsidR="00E24BEC" w:rsidRDefault="00E24BEC"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C3246F" w:rsidRPr="00A26976" w:rsidRDefault="00C3246F" w:rsidP="00A26976">
      <w:pPr>
        <w:spacing w:line="0" w:lineRule="atLeast"/>
        <w:ind w:leftChars="-5" w:left="910" w:hangingChars="384" w:hanging="922"/>
        <w:jc w:val="both"/>
        <w:rPr>
          <w:rFonts w:eastAsia="標楷體"/>
        </w:rPr>
      </w:pPr>
      <w:r w:rsidRPr="00A26976">
        <w:rPr>
          <w:rFonts w:eastAsia="標楷體"/>
        </w:rPr>
        <w:t>表</w:t>
      </w:r>
      <w:r w:rsidRPr="00A26976">
        <w:rPr>
          <w:rFonts w:eastAsia="標楷體"/>
        </w:rPr>
        <w:t>C</w:t>
      </w:r>
      <w:r w:rsidR="00A77B8F" w:rsidRPr="00A26976">
        <w:rPr>
          <w:rFonts w:eastAsia="標楷體"/>
        </w:rPr>
        <w:t>34</w:t>
      </w:r>
      <w:r w:rsidRPr="00A26976">
        <w:rPr>
          <w:rFonts w:eastAsia="標楷體"/>
        </w:rPr>
        <w:t>．</w:t>
      </w:r>
      <w:r w:rsidR="00A77B8F" w:rsidRPr="00A26976">
        <w:rPr>
          <w:rFonts w:eastAsia="標楷體"/>
        </w:rPr>
        <w:t>我們想請教您對中國大陸政府的感覺。如果以</w:t>
      </w:r>
      <w:r w:rsidR="00A77B8F" w:rsidRPr="00A26976">
        <w:rPr>
          <w:rFonts w:eastAsia="標楷體"/>
        </w:rPr>
        <w:t>0</w:t>
      </w:r>
      <w:r w:rsidR="00A77B8F" w:rsidRPr="00A26976">
        <w:rPr>
          <w:rFonts w:eastAsia="標楷體"/>
        </w:rPr>
        <w:t>到</w:t>
      </w:r>
      <w:r w:rsidR="00A77B8F" w:rsidRPr="00A26976">
        <w:rPr>
          <w:rFonts w:eastAsia="標楷體"/>
        </w:rPr>
        <w:t>10</w:t>
      </w:r>
      <w:r w:rsidR="00A77B8F" w:rsidRPr="00A26976">
        <w:rPr>
          <w:rFonts w:eastAsia="標楷體"/>
        </w:rPr>
        <w:t>來表示，</w:t>
      </w:r>
      <w:r w:rsidR="00A77B8F" w:rsidRPr="00A26976">
        <w:rPr>
          <w:rFonts w:eastAsia="標楷體"/>
        </w:rPr>
        <w:t>0</w:t>
      </w:r>
      <w:r w:rsidR="00A77B8F" w:rsidRPr="00A26976">
        <w:rPr>
          <w:rFonts w:eastAsia="標楷體"/>
        </w:rPr>
        <w:t>表示非常不喜歡，</w:t>
      </w:r>
      <w:r w:rsidR="00A77B8F" w:rsidRPr="00A26976">
        <w:rPr>
          <w:rFonts w:eastAsia="標楷體"/>
        </w:rPr>
        <w:t>10</w:t>
      </w:r>
      <w:r w:rsidR="00A77B8F" w:rsidRPr="00A26976">
        <w:rPr>
          <w:rFonts w:eastAsia="標楷體"/>
        </w:rPr>
        <w:t>表示非常喜歡，請問在</w:t>
      </w:r>
      <w:r w:rsidR="00A77B8F" w:rsidRPr="00A26976">
        <w:rPr>
          <w:rFonts w:eastAsia="標楷體"/>
        </w:rPr>
        <w:t>0</w:t>
      </w:r>
      <w:r w:rsidR="00A77B8F" w:rsidRPr="00A26976">
        <w:rPr>
          <w:rFonts w:eastAsia="標楷體"/>
        </w:rPr>
        <w:t>到</w:t>
      </w:r>
      <w:r w:rsidR="00A77B8F" w:rsidRPr="00A26976">
        <w:rPr>
          <w:rFonts w:eastAsia="標楷體"/>
        </w:rPr>
        <w:t>10</w:t>
      </w:r>
      <w:r w:rsidR="00A77B8F" w:rsidRPr="00A26976">
        <w:rPr>
          <w:rFonts w:eastAsia="標楷體"/>
        </w:rPr>
        <w:t>之間，您會給多少？</w:t>
      </w:r>
      <w:r w:rsidRPr="00A26976">
        <w:rPr>
          <w:rFonts w:eastAsia="標楷體"/>
        </w:rPr>
        <w:t>（問卷第</w:t>
      </w:r>
      <w:r w:rsidR="00A77B8F" w:rsidRPr="00A26976">
        <w:rPr>
          <w:rFonts w:eastAsia="標楷體"/>
        </w:rPr>
        <w:t>15</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5578"/>
        <w:gridCol w:w="870"/>
        <w:gridCol w:w="870"/>
        <w:gridCol w:w="1183"/>
        <w:gridCol w:w="285"/>
      </w:tblGrid>
      <w:tr w:rsidR="00C3246F"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C3246F" w:rsidRPr="00A26976" w:rsidRDefault="00C3246F" w:rsidP="00A26976">
            <w:pPr>
              <w:widowControl/>
              <w:spacing w:line="0" w:lineRule="atLeast"/>
              <w:rPr>
                <w:rFonts w:eastAsia="標楷體"/>
                <w:kern w:val="0"/>
              </w:rPr>
            </w:pPr>
            <w:r w:rsidRPr="00A26976">
              <w:rPr>
                <w:rFonts w:eastAsia="標楷體"/>
                <w:kern w:val="0"/>
              </w:rPr>
              <w:t xml:space="preserve">　</w:t>
            </w:r>
          </w:p>
        </w:tc>
        <w:tc>
          <w:tcPr>
            <w:tcW w:w="495" w:type="pct"/>
            <w:tcBorders>
              <w:top w:val="single" w:sz="4" w:space="0" w:color="auto"/>
              <w:left w:val="nil"/>
              <w:bottom w:val="single" w:sz="4" w:space="0" w:color="auto"/>
              <w:right w:val="nil"/>
            </w:tcBorders>
            <w:shd w:val="clear" w:color="auto" w:fill="FFFFFF"/>
          </w:tcPr>
          <w:p w:rsidR="00C3246F" w:rsidRPr="00A26976" w:rsidRDefault="00C3246F" w:rsidP="00A26976">
            <w:pPr>
              <w:widowControl/>
              <w:spacing w:line="0" w:lineRule="atLeast"/>
              <w:jc w:val="right"/>
              <w:rPr>
                <w:rFonts w:eastAsia="標楷體"/>
                <w:kern w:val="0"/>
              </w:rPr>
            </w:pPr>
          </w:p>
        </w:tc>
        <w:tc>
          <w:tcPr>
            <w:tcW w:w="495" w:type="pct"/>
            <w:tcBorders>
              <w:top w:val="single" w:sz="4" w:space="0" w:color="auto"/>
              <w:left w:val="nil"/>
              <w:bottom w:val="single" w:sz="4" w:space="0" w:color="auto"/>
              <w:right w:val="nil"/>
            </w:tcBorders>
            <w:shd w:val="clear" w:color="auto" w:fill="FFFFFF"/>
            <w:vAlign w:val="center"/>
          </w:tcPr>
          <w:p w:rsidR="00C3246F" w:rsidRPr="00A26976" w:rsidRDefault="00C3246F" w:rsidP="00A26976">
            <w:pPr>
              <w:widowControl/>
              <w:spacing w:line="0" w:lineRule="atLeast"/>
              <w:jc w:val="right"/>
              <w:rPr>
                <w:rFonts w:eastAsia="標楷體"/>
                <w:kern w:val="0"/>
              </w:rPr>
            </w:pPr>
            <w:r w:rsidRPr="00A26976">
              <w:rPr>
                <w:rFonts w:eastAsia="標楷體"/>
                <w:kern w:val="0"/>
              </w:rPr>
              <w:t>次數</w:t>
            </w:r>
          </w:p>
        </w:tc>
        <w:tc>
          <w:tcPr>
            <w:tcW w:w="835" w:type="pct"/>
            <w:gridSpan w:val="2"/>
            <w:tcBorders>
              <w:top w:val="single" w:sz="4" w:space="0" w:color="auto"/>
              <w:left w:val="nil"/>
              <w:bottom w:val="single" w:sz="4" w:space="0" w:color="auto"/>
              <w:right w:val="nil"/>
            </w:tcBorders>
            <w:shd w:val="clear" w:color="auto" w:fill="FFFFFF"/>
            <w:vAlign w:val="center"/>
          </w:tcPr>
          <w:p w:rsidR="00C3246F" w:rsidRPr="00A26976" w:rsidRDefault="00C3246F" w:rsidP="00A26976">
            <w:pPr>
              <w:widowControl/>
              <w:spacing w:line="0" w:lineRule="atLeast"/>
              <w:jc w:val="right"/>
              <w:rPr>
                <w:rFonts w:eastAsia="標楷體"/>
                <w:kern w:val="0"/>
              </w:rPr>
            </w:pPr>
            <w:r w:rsidRPr="00A26976">
              <w:rPr>
                <w:rFonts w:eastAsia="標楷體"/>
                <w:kern w:val="0"/>
              </w:rPr>
              <w:t>百分比</w:t>
            </w:r>
          </w:p>
        </w:tc>
      </w:tr>
      <w:tr w:rsidR="00C3246F" w:rsidRPr="00A26976" w:rsidTr="00804216">
        <w:trPr>
          <w:trHeight w:val="250"/>
        </w:trPr>
        <w:tc>
          <w:tcPr>
            <w:tcW w:w="3174" w:type="pct"/>
            <w:tcBorders>
              <w:top w:val="nil"/>
              <w:left w:val="nil"/>
              <w:bottom w:val="nil"/>
              <w:right w:val="nil"/>
            </w:tcBorders>
            <w:shd w:val="clear" w:color="auto" w:fill="FFFFFF"/>
            <w:vAlign w:val="center"/>
          </w:tcPr>
          <w:p w:rsidR="00C3246F" w:rsidRPr="00A26976" w:rsidRDefault="00C3246F"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C3246F" w:rsidRPr="00A26976" w:rsidRDefault="00C3246F"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C3246F" w:rsidRPr="00A26976" w:rsidRDefault="00C3246F" w:rsidP="00A26976">
            <w:pPr>
              <w:spacing w:line="0" w:lineRule="atLeast"/>
              <w:jc w:val="right"/>
              <w:rPr>
                <w:rFonts w:eastAsia="標楷體"/>
              </w:rPr>
            </w:pPr>
            <w:r w:rsidRPr="00A26976">
              <w:rPr>
                <w:rFonts w:eastAsia="標楷體"/>
              </w:rPr>
              <w:t xml:space="preserve">　</w:t>
            </w:r>
          </w:p>
        </w:tc>
        <w:tc>
          <w:tcPr>
            <w:tcW w:w="673" w:type="pct"/>
            <w:tcBorders>
              <w:top w:val="nil"/>
              <w:left w:val="nil"/>
              <w:bottom w:val="nil"/>
              <w:right w:val="nil"/>
            </w:tcBorders>
            <w:shd w:val="clear" w:color="auto" w:fill="FFFFFF"/>
            <w:vAlign w:val="center"/>
          </w:tcPr>
          <w:p w:rsidR="00C3246F" w:rsidRPr="00A26976" w:rsidRDefault="00C3246F" w:rsidP="00A26976">
            <w:pPr>
              <w:spacing w:line="0" w:lineRule="atLeast"/>
              <w:jc w:val="right"/>
              <w:rPr>
                <w:rFonts w:eastAsia="標楷體"/>
              </w:rPr>
            </w:pPr>
            <w:r w:rsidRPr="00A26976">
              <w:rPr>
                <w:rFonts w:eastAsia="標楷體"/>
              </w:rPr>
              <w:t xml:space="preserve">　</w:t>
            </w:r>
          </w:p>
        </w:tc>
        <w:tc>
          <w:tcPr>
            <w:tcW w:w="162" w:type="pct"/>
            <w:tcBorders>
              <w:top w:val="nil"/>
              <w:left w:val="nil"/>
              <w:bottom w:val="nil"/>
              <w:right w:val="nil"/>
            </w:tcBorders>
            <w:noWrap/>
            <w:vAlign w:val="center"/>
          </w:tcPr>
          <w:p w:rsidR="00C3246F" w:rsidRPr="00A26976" w:rsidRDefault="00C3246F" w:rsidP="00A26976">
            <w:pPr>
              <w:widowControl/>
              <w:spacing w:line="0" w:lineRule="atLeast"/>
              <w:rPr>
                <w:rFonts w:eastAsia="標楷體"/>
                <w:kern w:val="0"/>
              </w:rPr>
            </w:pP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0</w:t>
            </w:r>
            <w:r w:rsidRPr="00A26976">
              <w:rPr>
                <w:rFonts w:eastAsia="標楷體"/>
              </w:rPr>
              <w:t>非常不喜歡</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367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30.0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 xml:space="preserve">1 </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80</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6.6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2</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5.4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3</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115</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4</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61</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5.0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5</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282</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23.1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6</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49</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4.0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7</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30</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2.4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8</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23</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1.9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9</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0.5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10</w:t>
            </w:r>
            <w:r w:rsidRPr="00A26976">
              <w:rPr>
                <w:rFonts w:eastAsia="標楷體"/>
              </w:rPr>
              <w:t>非常喜歡</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34</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17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495" w:type="pct"/>
            <w:tcBorders>
              <w:top w:val="nil"/>
              <w:left w:val="nil"/>
              <w:bottom w:val="nil"/>
              <w:right w:val="nil"/>
            </w:tcBorders>
            <w:shd w:val="clear" w:color="auto" w:fill="FFFFFF"/>
          </w:tcPr>
          <w:p w:rsidR="009E4C07" w:rsidRPr="00A26976" w:rsidRDefault="009E4C07"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107</w:t>
            </w:r>
          </w:p>
        </w:tc>
        <w:tc>
          <w:tcPr>
            <w:tcW w:w="673"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8.8 </w:t>
            </w:r>
          </w:p>
        </w:tc>
        <w:tc>
          <w:tcPr>
            <w:tcW w:w="162"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C3246F" w:rsidRPr="00A26976" w:rsidTr="00804216">
        <w:trPr>
          <w:trHeight w:val="250"/>
        </w:trPr>
        <w:tc>
          <w:tcPr>
            <w:tcW w:w="3174" w:type="pct"/>
            <w:tcBorders>
              <w:top w:val="nil"/>
              <w:left w:val="nil"/>
              <w:bottom w:val="nil"/>
              <w:right w:val="nil"/>
            </w:tcBorders>
            <w:shd w:val="clear" w:color="auto" w:fill="FFFFFF"/>
            <w:vAlign w:val="center"/>
          </w:tcPr>
          <w:p w:rsidR="00C3246F" w:rsidRPr="00A26976" w:rsidRDefault="00C3246F" w:rsidP="00A26976">
            <w:pPr>
              <w:widowControl/>
              <w:spacing w:line="0" w:lineRule="atLeast"/>
              <w:rPr>
                <w:rFonts w:eastAsia="標楷體"/>
                <w:kern w:val="0"/>
              </w:rPr>
            </w:pPr>
            <w:r w:rsidRPr="00A26976">
              <w:rPr>
                <w:rFonts w:eastAsia="標楷體"/>
                <w:kern w:val="0"/>
              </w:rPr>
              <w:t xml:space="preserve">　</w:t>
            </w:r>
          </w:p>
        </w:tc>
        <w:tc>
          <w:tcPr>
            <w:tcW w:w="495" w:type="pct"/>
            <w:tcBorders>
              <w:top w:val="nil"/>
              <w:left w:val="nil"/>
              <w:bottom w:val="nil"/>
              <w:right w:val="nil"/>
            </w:tcBorders>
            <w:shd w:val="clear" w:color="auto" w:fill="FFFFFF"/>
          </w:tcPr>
          <w:p w:rsidR="00C3246F" w:rsidRPr="00A26976" w:rsidRDefault="00C3246F" w:rsidP="00A26976">
            <w:pPr>
              <w:spacing w:line="0" w:lineRule="atLeast"/>
              <w:jc w:val="right"/>
              <w:rPr>
                <w:rFonts w:eastAsia="標楷體"/>
              </w:rPr>
            </w:pPr>
          </w:p>
        </w:tc>
        <w:tc>
          <w:tcPr>
            <w:tcW w:w="495" w:type="pct"/>
            <w:tcBorders>
              <w:top w:val="nil"/>
              <w:left w:val="nil"/>
              <w:bottom w:val="nil"/>
              <w:right w:val="nil"/>
            </w:tcBorders>
            <w:shd w:val="clear" w:color="auto" w:fill="FFFFFF"/>
            <w:vAlign w:val="center"/>
          </w:tcPr>
          <w:p w:rsidR="00C3246F" w:rsidRPr="00A26976" w:rsidRDefault="00C3246F" w:rsidP="00A26976">
            <w:pPr>
              <w:spacing w:line="0" w:lineRule="atLeast"/>
              <w:jc w:val="right"/>
              <w:rPr>
                <w:rFonts w:eastAsia="標楷體"/>
              </w:rPr>
            </w:pPr>
          </w:p>
        </w:tc>
        <w:tc>
          <w:tcPr>
            <w:tcW w:w="673" w:type="pct"/>
            <w:tcBorders>
              <w:top w:val="nil"/>
              <w:left w:val="nil"/>
              <w:bottom w:val="nil"/>
              <w:right w:val="nil"/>
            </w:tcBorders>
            <w:shd w:val="clear" w:color="auto" w:fill="FFFFFF"/>
            <w:vAlign w:val="center"/>
          </w:tcPr>
          <w:p w:rsidR="00C3246F" w:rsidRPr="00A26976" w:rsidRDefault="00C3246F" w:rsidP="00A26976">
            <w:pPr>
              <w:spacing w:line="0" w:lineRule="atLeast"/>
              <w:jc w:val="right"/>
              <w:rPr>
                <w:rFonts w:eastAsia="標楷體"/>
              </w:rPr>
            </w:pPr>
          </w:p>
        </w:tc>
        <w:tc>
          <w:tcPr>
            <w:tcW w:w="162" w:type="pct"/>
            <w:tcBorders>
              <w:top w:val="nil"/>
              <w:left w:val="nil"/>
              <w:bottom w:val="nil"/>
              <w:right w:val="nil"/>
            </w:tcBorders>
            <w:noWrap/>
            <w:vAlign w:val="center"/>
          </w:tcPr>
          <w:p w:rsidR="00C3246F" w:rsidRPr="00A26976" w:rsidRDefault="00C3246F" w:rsidP="00A26976">
            <w:pPr>
              <w:widowControl/>
              <w:spacing w:line="0" w:lineRule="atLeast"/>
              <w:rPr>
                <w:rFonts w:eastAsia="標楷體"/>
                <w:kern w:val="0"/>
              </w:rPr>
            </w:pPr>
          </w:p>
        </w:tc>
      </w:tr>
      <w:tr w:rsidR="00C3246F" w:rsidRPr="00A26976" w:rsidTr="00804216">
        <w:trPr>
          <w:trHeight w:val="250"/>
        </w:trPr>
        <w:tc>
          <w:tcPr>
            <w:tcW w:w="3174" w:type="pct"/>
            <w:tcBorders>
              <w:top w:val="single" w:sz="4" w:space="0" w:color="auto"/>
              <w:left w:val="nil"/>
              <w:bottom w:val="single" w:sz="4" w:space="0" w:color="auto"/>
              <w:right w:val="nil"/>
            </w:tcBorders>
            <w:shd w:val="clear" w:color="auto" w:fill="FFFFFF"/>
            <w:vAlign w:val="center"/>
          </w:tcPr>
          <w:p w:rsidR="00C3246F" w:rsidRPr="00A26976" w:rsidRDefault="00C3246F" w:rsidP="00A26976">
            <w:pPr>
              <w:widowControl/>
              <w:spacing w:line="0" w:lineRule="atLeast"/>
              <w:rPr>
                <w:rFonts w:eastAsia="標楷體"/>
                <w:kern w:val="0"/>
              </w:rPr>
            </w:pPr>
            <w:r w:rsidRPr="00A26976">
              <w:rPr>
                <w:rFonts w:eastAsia="標楷體"/>
                <w:kern w:val="0"/>
              </w:rPr>
              <w:t>合計</w:t>
            </w:r>
          </w:p>
        </w:tc>
        <w:tc>
          <w:tcPr>
            <w:tcW w:w="495" w:type="pct"/>
            <w:tcBorders>
              <w:top w:val="single" w:sz="4" w:space="0" w:color="auto"/>
              <w:left w:val="nil"/>
              <w:bottom w:val="single" w:sz="4" w:space="0" w:color="auto"/>
              <w:right w:val="nil"/>
            </w:tcBorders>
            <w:shd w:val="clear" w:color="auto" w:fill="FFFFFF"/>
          </w:tcPr>
          <w:p w:rsidR="00C3246F" w:rsidRPr="00A26976" w:rsidRDefault="00C3246F" w:rsidP="00A26976">
            <w:pPr>
              <w:spacing w:line="0" w:lineRule="atLeast"/>
              <w:jc w:val="right"/>
              <w:rPr>
                <w:rFonts w:eastAsia="標楷體"/>
              </w:rPr>
            </w:pPr>
          </w:p>
        </w:tc>
        <w:tc>
          <w:tcPr>
            <w:tcW w:w="495" w:type="pct"/>
            <w:tcBorders>
              <w:top w:val="single" w:sz="4" w:space="0" w:color="auto"/>
              <w:left w:val="nil"/>
              <w:bottom w:val="single" w:sz="4" w:space="0" w:color="auto"/>
              <w:right w:val="nil"/>
            </w:tcBorders>
            <w:shd w:val="clear" w:color="auto" w:fill="FFFFFF"/>
            <w:vAlign w:val="center"/>
          </w:tcPr>
          <w:p w:rsidR="00C3246F" w:rsidRPr="00A26976" w:rsidRDefault="00EC5DF7" w:rsidP="00A26976">
            <w:pPr>
              <w:spacing w:line="0" w:lineRule="atLeast"/>
              <w:jc w:val="right"/>
              <w:rPr>
                <w:rFonts w:eastAsia="標楷體"/>
              </w:rPr>
            </w:pPr>
            <w:r w:rsidRPr="00A26976">
              <w:rPr>
                <w:rFonts w:eastAsia="標楷體"/>
              </w:rPr>
              <w:t>1,222</w:t>
            </w:r>
            <w:r w:rsidR="00C3246F" w:rsidRPr="00A26976">
              <w:rPr>
                <w:rFonts w:eastAsia="標楷體"/>
              </w:rPr>
              <w:t xml:space="preserve"> </w:t>
            </w:r>
          </w:p>
        </w:tc>
        <w:tc>
          <w:tcPr>
            <w:tcW w:w="673" w:type="pct"/>
            <w:tcBorders>
              <w:top w:val="single" w:sz="4" w:space="0" w:color="auto"/>
              <w:left w:val="nil"/>
              <w:bottom w:val="single" w:sz="4" w:space="0" w:color="auto"/>
              <w:right w:val="nil"/>
            </w:tcBorders>
            <w:shd w:val="clear" w:color="auto" w:fill="FFFFFF"/>
            <w:vAlign w:val="center"/>
          </w:tcPr>
          <w:p w:rsidR="00C3246F" w:rsidRPr="00A26976" w:rsidRDefault="00C3246F" w:rsidP="00A26976">
            <w:pPr>
              <w:spacing w:line="0" w:lineRule="atLeast"/>
              <w:jc w:val="right"/>
              <w:rPr>
                <w:rFonts w:eastAsia="標楷體"/>
              </w:rPr>
            </w:pPr>
            <w:r w:rsidRPr="00A26976">
              <w:rPr>
                <w:rFonts w:eastAsia="標楷體"/>
              </w:rPr>
              <w:t xml:space="preserve">100.0 </w:t>
            </w:r>
          </w:p>
        </w:tc>
        <w:tc>
          <w:tcPr>
            <w:tcW w:w="162" w:type="pct"/>
            <w:tcBorders>
              <w:top w:val="single" w:sz="4" w:space="0" w:color="auto"/>
              <w:left w:val="nil"/>
              <w:bottom w:val="single" w:sz="4" w:space="0" w:color="auto"/>
              <w:right w:val="nil"/>
            </w:tcBorders>
            <w:noWrap/>
            <w:vAlign w:val="center"/>
          </w:tcPr>
          <w:p w:rsidR="00C3246F" w:rsidRPr="00A26976" w:rsidRDefault="00C3246F" w:rsidP="00A26976">
            <w:pPr>
              <w:widowControl/>
              <w:spacing w:line="0" w:lineRule="atLeast"/>
              <w:rPr>
                <w:rFonts w:eastAsia="標楷體"/>
                <w:kern w:val="0"/>
              </w:rPr>
            </w:pPr>
            <w:r w:rsidRPr="00A26976">
              <w:rPr>
                <w:rFonts w:eastAsia="標楷體"/>
                <w:kern w:val="0"/>
              </w:rPr>
              <w:t>%</w:t>
            </w:r>
          </w:p>
        </w:tc>
      </w:tr>
    </w:tbl>
    <w:p w:rsidR="00C3246F" w:rsidRPr="00A26976" w:rsidRDefault="00C3246F"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623C7B" w:rsidRPr="00A26976" w:rsidRDefault="00106DF9" w:rsidP="00A26976">
      <w:pPr>
        <w:spacing w:line="0" w:lineRule="atLeast"/>
        <w:jc w:val="both"/>
        <w:rPr>
          <w:rFonts w:eastAsia="標楷體"/>
          <w:sz w:val="20"/>
        </w:rPr>
      </w:pPr>
      <w:r w:rsidRPr="00A26976">
        <w:rPr>
          <w:rFonts w:eastAsia="標楷體"/>
          <w:sz w:val="20"/>
        </w:rPr>
        <w:lastRenderedPageBreak/>
        <w:t>N</w:t>
      </w:r>
      <w:r w:rsidRPr="00A26976">
        <w:rPr>
          <w:rFonts w:eastAsia="標楷體"/>
          <w:sz w:val="20"/>
        </w:rPr>
        <w:t>：</w:t>
      </w:r>
      <w:r w:rsidRPr="00A26976">
        <w:rPr>
          <w:rFonts w:eastAsia="標楷體"/>
          <w:sz w:val="20"/>
        </w:rPr>
        <w:t>1115</w:t>
      </w:r>
      <w:r>
        <w:rPr>
          <w:rFonts w:eastAsia="標楷體" w:hint="eastAsia"/>
          <w:sz w:val="20"/>
        </w:rPr>
        <w:t>（不包含</w:t>
      </w:r>
      <w:r>
        <w:rPr>
          <w:rFonts w:eastAsia="標楷體"/>
          <w:sz w:val="20"/>
        </w:rPr>
        <w:t>無反應、跳題）</w:t>
      </w:r>
      <w:r w:rsidRPr="00A26976">
        <w:rPr>
          <w:rFonts w:eastAsia="標楷體"/>
          <w:sz w:val="20"/>
        </w:rPr>
        <w:t>；</w:t>
      </w:r>
      <w:r w:rsidR="00623C7B" w:rsidRPr="00A26976">
        <w:rPr>
          <w:rFonts w:eastAsia="標楷體"/>
          <w:sz w:val="20"/>
        </w:rPr>
        <w:t>平均數：</w:t>
      </w:r>
      <w:r w:rsidR="009E4C07" w:rsidRPr="00A26976">
        <w:rPr>
          <w:rFonts w:eastAsia="標楷體"/>
          <w:sz w:val="20"/>
        </w:rPr>
        <w:t>2.96</w:t>
      </w:r>
      <w:r w:rsidR="00623C7B" w:rsidRPr="00A26976">
        <w:rPr>
          <w:rFonts w:eastAsia="標楷體"/>
          <w:sz w:val="20"/>
        </w:rPr>
        <w:t>；標準差：</w:t>
      </w:r>
      <w:r w:rsidR="009E4C07" w:rsidRPr="00A26976">
        <w:rPr>
          <w:rFonts w:eastAsia="標楷體"/>
          <w:sz w:val="20"/>
        </w:rPr>
        <w:t>2.726</w:t>
      </w:r>
    </w:p>
    <w:p w:rsidR="00C3246F" w:rsidRPr="00A26976" w:rsidRDefault="00C3246F" w:rsidP="00A26976">
      <w:pPr>
        <w:spacing w:line="0" w:lineRule="atLeast"/>
        <w:jc w:val="both"/>
        <w:rPr>
          <w:rFonts w:eastAsia="標楷體"/>
        </w:rPr>
      </w:pPr>
    </w:p>
    <w:p w:rsidR="003C140B" w:rsidRPr="00A26976" w:rsidRDefault="00C3246F" w:rsidP="00A26976">
      <w:pPr>
        <w:spacing w:line="0" w:lineRule="atLeast"/>
        <w:ind w:leftChars="-6" w:left="898" w:hangingChars="380" w:hanging="912"/>
        <w:jc w:val="both"/>
        <w:rPr>
          <w:rFonts w:eastAsia="標楷體"/>
        </w:rPr>
      </w:pPr>
      <w:r w:rsidRPr="00A26976">
        <w:rPr>
          <w:rFonts w:eastAsia="標楷體"/>
        </w:rPr>
        <w:br w:type="page"/>
      </w:r>
      <w:r w:rsidR="003C140B" w:rsidRPr="00A26976">
        <w:rPr>
          <w:rFonts w:eastAsia="標楷體"/>
        </w:rPr>
        <w:lastRenderedPageBreak/>
        <w:t>表</w:t>
      </w:r>
      <w:r w:rsidR="003C140B" w:rsidRPr="00A26976">
        <w:rPr>
          <w:rFonts w:eastAsia="標楷體"/>
        </w:rPr>
        <w:t>C35</w:t>
      </w:r>
      <w:r w:rsidR="003C140B" w:rsidRPr="00A26976">
        <w:rPr>
          <w:rFonts w:eastAsia="標楷體"/>
        </w:rPr>
        <w:t>．在台灣的國家安全問題上，您認為台灣與美國的關係重要，還是與中國的關係重要？（問卷第</w:t>
      </w:r>
      <w:r w:rsidR="003C140B" w:rsidRPr="00A26976">
        <w:rPr>
          <w:rFonts w:eastAsia="標楷體"/>
        </w:rPr>
        <w:t>16</w:t>
      </w:r>
      <w:r w:rsidR="003C140B"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3C140B"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jc w:val="right"/>
              <w:rPr>
                <w:rFonts w:eastAsia="標楷體"/>
                <w:kern w:val="0"/>
              </w:rPr>
            </w:pPr>
            <w:r w:rsidRPr="00A26976">
              <w:rPr>
                <w:rFonts w:eastAsia="標楷體"/>
                <w:kern w:val="0"/>
              </w:rPr>
              <w:t>百分比</w:t>
            </w:r>
          </w:p>
        </w:tc>
      </w:tr>
      <w:tr w:rsidR="003C140B" w:rsidRPr="00A26976" w:rsidTr="00804216">
        <w:trPr>
          <w:trHeight w:val="250"/>
        </w:trPr>
        <w:tc>
          <w:tcPr>
            <w:tcW w:w="3524" w:type="pct"/>
            <w:tcBorders>
              <w:top w:val="nil"/>
              <w:left w:val="nil"/>
              <w:bottom w:val="nil"/>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3C140B" w:rsidRPr="00A26976" w:rsidRDefault="003C140B"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3C140B" w:rsidRPr="00A26976" w:rsidRDefault="003C140B"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3C140B" w:rsidRPr="00A26976" w:rsidRDefault="003C140B"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kern w:val="0"/>
              </w:rPr>
            </w:pPr>
            <w:r w:rsidRPr="00A26976">
              <w:rPr>
                <w:rFonts w:eastAsia="標楷體"/>
              </w:rPr>
              <w:t>與美國的關係非常重要</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314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25.7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與美國的關係重要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292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23.9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與中國的關係重要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154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12.6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與中國的關係非常重要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137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11.2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都一樣</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189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15.5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135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3C140B" w:rsidRPr="00A26976" w:rsidTr="00804216">
        <w:trPr>
          <w:trHeight w:val="250"/>
        </w:trPr>
        <w:tc>
          <w:tcPr>
            <w:tcW w:w="3524" w:type="pct"/>
            <w:tcBorders>
              <w:top w:val="nil"/>
              <w:left w:val="nil"/>
              <w:bottom w:val="nil"/>
              <w:right w:val="nil"/>
            </w:tcBorders>
            <w:shd w:val="clear" w:color="auto" w:fill="FFFFFF"/>
            <w:vAlign w:val="center"/>
          </w:tcPr>
          <w:p w:rsidR="003C140B" w:rsidRPr="00A26976" w:rsidRDefault="003C140B"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3C140B" w:rsidRPr="00A26976" w:rsidRDefault="003C140B"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3C140B" w:rsidRPr="00A26976" w:rsidRDefault="003C140B" w:rsidP="00A26976">
            <w:pPr>
              <w:spacing w:line="0" w:lineRule="atLeast"/>
              <w:jc w:val="right"/>
              <w:rPr>
                <w:rFonts w:eastAsia="標楷體"/>
              </w:rPr>
            </w:pPr>
          </w:p>
        </w:tc>
        <w:tc>
          <w:tcPr>
            <w:tcW w:w="180" w:type="pct"/>
            <w:tcBorders>
              <w:top w:val="nil"/>
              <w:left w:val="nil"/>
              <w:bottom w:val="nil"/>
              <w:right w:val="nil"/>
            </w:tcBorders>
            <w:noWrap/>
            <w:vAlign w:val="center"/>
          </w:tcPr>
          <w:p w:rsidR="003C140B" w:rsidRPr="00A26976" w:rsidRDefault="003C140B" w:rsidP="00A26976">
            <w:pPr>
              <w:widowControl/>
              <w:spacing w:line="0" w:lineRule="atLeast"/>
              <w:rPr>
                <w:rFonts w:eastAsia="標楷體"/>
                <w:kern w:val="0"/>
              </w:rPr>
            </w:pPr>
          </w:p>
        </w:tc>
      </w:tr>
      <w:tr w:rsidR="003C140B"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3C140B" w:rsidRPr="00A26976" w:rsidRDefault="00EC5DF7" w:rsidP="00A26976">
            <w:pPr>
              <w:spacing w:line="0" w:lineRule="atLeast"/>
              <w:jc w:val="right"/>
              <w:rPr>
                <w:rFonts w:eastAsia="標楷體"/>
                <w:color w:val="FF0000"/>
              </w:rPr>
            </w:pPr>
            <w:r w:rsidRPr="00A26976">
              <w:rPr>
                <w:rFonts w:eastAsia="標楷體"/>
              </w:rPr>
              <w:t>1,222</w:t>
            </w:r>
            <w:r w:rsidR="003C140B"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3C140B" w:rsidRPr="00A26976" w:rsidRDefault="003C140B" w:rsidP="00A26976">
            <w:pPr>
              <w:widowControl/>
              <w:spacing w:line="0" w:lineRule="atLeast"/>
              <w:rPr>
                <w:rFonts w:eastAsia="標楷體"/>
                <w:kern w:val="0"/>
              </w:rPr>
            </w:pPr>
            <w:r w:rsidRPr="00A26976">
              <w:rPr>
                <w:rFonts w:eastAsia="標楷體"/>
                <w:kern w:val="0"/>
              </w:rPr>
              <w:t>%</w:t>
            </w:r>
          </w:p>
        </w:tc>
      </w:tr>
    </w:tbl>
    <w:p w:rsidR="003C140B" w:rsidRPr="00A26976" w:rsidRDefault="003C140B"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3C140B" w:rsidRDefault="003C140B"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3C140B" w:rsidRPr="00A26976" w:rsidRDefault="003C140B" w:rsidP="00A26976">
      <w:pPr>
        <w:spacing w:line="0" w:lineRule="atLeast"/>
        <w:jc w:val="both"/>
        <w:rPr>
          <w:rFonts w:eastAsia="標楷體"/>
        </w:rPr>
      </w:pPr>
    </w:p>
    <w:p w:rsidR="003C140B" w:rsidRPr="00A26976" w:rsidRDefault="003C140B" w:rsidP="00A26976">
      <w:pPr>
        <w:spacing w:line="0" w:lineRule="atLeast"/>
        <w:ind w:leftChars="-6" w:left="898" w:hangingChars="380" w:hanging="912"/>
        <w:jc w:val="both"/>
        <w:rPr>
          <w:rFonts w:eastAsia="標楷體"/>
        </w:rPr>
      </w:pPr>
      <w:r w:rsidRPr="00A26976">
        <w:rPr>
          <w:rFonts w:eastAsia="標楷體"/>
        </w:rPr>
        <w:t>表</w:t>
      </w:r>
      <w:r w:rsidRPr="00A26976">
        <w:rPr>
          <w:rFonts w:eastAsia="標楷體"/>
        </w:rPr>
        <w:t>C36</w:t>
      </w:r>
      <w:r w:rsidRPr="00A26976">
        <w:rPr>
          <w:rFonts w:eastAsia="標楷體"/>
        </w:rPr>
        <w:t>．而在台灣的經濟發展問題上，您認為台灣與美國的關係重要，還是與中國的關係重要？（問卷第</w:t>
      </w:r>
      <w:r w:rsidRPr="00A26976">
        <w:rPr>
          <w:rFonts w:eastAsia="標楷體"/>
        </w:rPr>
        <w:t>17</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3C140B"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jc w:val="right"/>
              <w:rPr>
                <w:rFonts w:eastAsia="標楷體"/>
                <w:kern w:val="0"/>
              </w:rPr>
            </w:pPr>
            <w:r w:rsidRPr="00A26976">
              <w:rPr>
                <w:rFonts w:eastAsia="標楷體"/>
                <w:kern w:val="0"/>
              </w:rPr>
              <w:t>百分比</w:t>
            </w:r>
          </w:p>
        </w:tc>
      </w:tr>
      <w:tr w:rsidR="003C140B" w:rsidRPr="00A26976" w:rsidTr="00804216">
        <w:trPr>
          <w:trHeight w:val="250"/>
        </w:trPr>
        <w:tc>
          <w:tcPr>
            <w:tcW w:w="3524" w:type="pct"/>
            <w:tcBorders>
              <w:top w:val="nil"/>
              <w:left w:val="nil"/>
              <w:bottom w:val="nil"/>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3C140B" w:rsidRPr="00A26976" w:rsidRDefault="003C140B"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3C140B" w:rsidRPr="00A26976" w:rsidRDefault="003C140B"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3C140B" w:rsidRPr="00A26976" w:rsidRDefault="003C140B"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kern w:val="0"/>
              </w:rPr>
            </w:pPr>
            <w:r w:rsidRPr="00A26976">
              <w:rPr>
                <w:rFonts w:eastAsia="標楷體"/>
              </w:rPr>
              <w:t>與美國的關係非常重要</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251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20.6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與美國的關係重要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269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22.0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與中國的關係重要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243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19.9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與中國的關係非常重要</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162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13.3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都一樣</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184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15.0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113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9.3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3C140B" w:rsidRPr="00A26976" w:rsidTr="00804216">
        <w:trPr>
          <w:trHeight w:val="250"/>
        </w:trPr>
        <w:tc>
          <w:tcPr>
            <w:tcW w:w="3524" w:type="pct"/>
            <w:tcBorders>
              <w:top w:val="nil"/>
              <w:left w:val="nil"/>
              <w:bottom w:val="nil"/>
              <w:right w:val="nil"/>
            </w:tcBorders>
            <w:shd w:val="clear" w:color="auto" w:fill="FFFFFF"/>
            <w:vAlign w:val="center"/>
          </w:tcPr>
          <w:p w:rsidR="003C140B" w:rsidRPr="00A26976" w:rsidRDefault="003C140B"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3C140B" w:rsidRPr="00A26976" w:rsidRDefault="003C140B"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3C140B" w:rsidRPr="00A26976" w:rsidRDefault="003C140B" w:rsidP="00A26976">
            <w:pPr>
              <w:spacing w:line="0" w:lineRule="atLeast"/>
              <w:jc w:val="right"/>
              <w:rPr>
                <w:rFonts w:eastAsia="標楷體"/>
              </w:rPr>
            </w:pPr>
          </w:p>
        </w:tc>
        <w:tc>
          <w:tcPr>
            <w:tcW w:w="180" w:type="pct"/>
            <w:tcBorders>
              <w:top w:val="nil"/>
              <w:left w:val="nil"/>
              <w:bottom w:val="nil"/>
              <w:right w:val="nil"/>
            </w:tcBorders>
            <w:noWrap/>
            <w:vAlign w:val="center"/>
          </w:tcPr>
          <w:p w:rsidR="003C140B" w:rsidRPr="00A26976" w:rsidRDefault="003C140B" w:rsidP="00A26976">
            <w:pPr>
              <w:widowControl/>
              <w:spacing w:line="0" w:lineRule="atLeast"/>
              <w:rPr>
                <w:rFonts w:eastAsia="標楷體"/>
                <w:kern w:val="0"/>
              </w:rPr>
            </w:pPr>
          </w:p>
        </w:tc>
      </w:tr>
      <w:tr w:rsidR="003C140B"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3C140B" w:rsidRPr="00A26976" w:rsidRDefault="00EC5DF7" w:rsidP="00A26976">
            <w:pPr>
              <w:spacing w:line="0" w:lineRule="atLeast"/>
              <w:jc w:val="right"/>
              <w:rPr>
                <w:rFonts w:eastAsia="標楷體"/>
                <w:color w:val="FF0000"/>
              </w:rPr>
            </w:pPr>
            <w:r w:rsidRPr="00A26976">
              <w:rPr>
                <w:rFonts w:eastAsia="標楷體"/>
              </w:rPr>
              <w:t>1,222</w:t>
            </w:r>
            <w:r w:rsidR="003C140B"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3C140B" w:rsidRPr="00A26976" w:rsidRDefault="003C140B"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3C140B" w:rsidRPr="00A26976" w:rsidRDefault="003C140B" w:rsidP="00A26976">
            <w:pPr>
              <w:widowControl/>
              <w:spacing w:line="0" w:lineRule="atLeast"/>
              <w:rPr>
                <w:rFonts w:eastAsia="標楷體"/>
                <w:kern w:val="0"/>
              </w:rPr>
            </w:pPr>
            <w:r w:rsidRPr="00A26976">
              <w:rPr>
                <w:rFonts w:eastAsia="標楷體"/>
                <w:kern w:val="0"/>
              </w:rPr>
              <w:t>%</w:t>
            </w:r>
          </w:p>
        </w:tc>
      </w:tr>
    </w:tbl>
    <w:p w:rsidR="003C140B" w:rsidRPr="00A26976" w:rsidRDefault="003C140B"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3C140B" w:rsidRDefault="003C140B"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3C140B" w:rsidRPr="00A26976" w:rsidRDefault="003C140B" w:rsidP="00A26976">
      <w:pPr>
        <w:spacing w:line="0" w:lineRule="atLeast"/>
        <w:jc w:val="both"/>
        <w:rPr>
          <w:rFonts w:eastAsia="標楷體"/>
        </w:rPr>
      </w:pPr>
    </w:p>
    <w:p w:rsidR="002B41B2" w:rsidRPr="00A26976" w:rsidRDefault="002B41B2" w:rsidP="00A26976">
      <w:pPr>
        <w:spacing w:line="0" w:lineRule="atLeast"/>
        <w:ind w:leftChars="-6" w:left="1006" w:hangingChars="425" w:hanging="1020"/>
        <w:jc w:val="both"/>
        <w:rPr>
          <w:rFonts w:eastAsia="標楷體"/>
        </w:rPr>
      </w:pPr>
      <w:r w:rsidRPr="00A26976">
        <w:rPr>
          <w:rFonts w:eastAsia="標楷體"/>
        </w:rPr>
        <w:t>表</w:t>
      </w:r>
      <w:r w:rsidRPr="00A26976">
        <w:rPr>
          <w:rFonts w:eastAsia="標楷體"/>
        </w:rPr>
        <w:t>C37</w:t>
      </w:r>
      <w:r w:rsidRPr="00A26976">
        <w:rPr>
          <w:rFonts w:eastAsia="標楷體"/>
        </w:rPr>
        <w:t>．請問您認為中國與美國，哪一個國家現在在亞洲比較有影響力？（問卷第</w:t>
      </w:r>
      <w:r w:rsidRPr="00A26976">
        <w:rPr>
          <w:rFonts w:eastAsia="標楷體"/>
        </w:rPr>
        <w:t>18</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B41B2"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B41B2" w:rsidRPr="00A26976" w:rsidRDefault="002B41B2"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B41B2" w:rsidRPr="00A26976" w:rsidRDefault="002B41B2"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B41B2" w:rsidRPr="00A26976" w:rsidRDefault="002B41B2" w:rsidP="00A26976">
            <w:pPr>
              <w:widowControl/>
              <w:spacing w:line="0" w:lineRule="atLeast"/>
              <w:jc w:val="right"/>
              <w:rPr>
                <w:rFonts w:eastAsia="標楷體"/>
                <w:kern w:val="0"/>
              </w:rPr>
            </w:pPr>
            <w:r w:rsidRPr="00A26976">
              <w:rPr>
                <w:rFonts w:eastAsia="標楷體"/>
                <w:kern w:val="0"/>
              </w:rPr>
              <w:t>百分比</w:t>
            </w:r>
          </w:p>
        </w:tc>
      </w:tr>
      <w:tr w:rsidR="002B41B2" w:rsidRPr="00A26976" w:rsidTr="00804216">
        <w:trPr>
          <w:trHeight w:val="250"/>
        </w:trPr>
        <w:tc>
          <w:tcPr>
            <w:tcW w:w="3524" w:type="pct"/>
            <w:tcBorders>
              <w:top w:val="nil"/>
              <w:left w:val="nil"/>
              <w:bottom w:val="nil"/>
              <w:right w:val="nil"/>
            </w:tcBorders>
            <w:shd w:val="clear" w:color="auto" w:fill="FFFFFF"/>
            <w:vAlign w:val="center"/>
          </w:tcPr>
          <w:p w:rsidR="002B41B2" w:rsidRPr="00A26976" w:rsidRDefault="002B41B2"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B41B2" w:rsidRPr="00A26976" w:rsidRDefault="002B41B2"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2B41B2" w:rsidRPr="00A26976" w:rsidRDefault="002B41B2"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2B41B2" w:rsidRPr="00A26976" w:rsidRDefault="002B41B2"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kern w:val="0"/>
              </w:rPr>
            </w:pPr>
            <w:r w:rsidRPr="00A26976">
              <w:rPr>
                <w:rFonts w:eastAsia="標楷體"/>
              </w:rPr>
              <w:t>中國有非常大的影響力</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334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27.4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中國比較有影響力</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372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30.5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美國比較有影響力</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182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14.9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美國有非常大的影響力</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140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11.5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都一樣</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60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4.9 </w:t>
            </w:r>
          </w:p>
        </w:tc>
        <w:tc>
          <w:tcPr>
            <w:tcW w:w="180" w:type="pct"/>
            <w:tcBorders>
              <w:top w:val="nil"/>
              <w:left w:val="nil"/>
              <w:bottom w:val="nil"/>
              <w:right w:val="nil"/>
            </w:tcBorders>
            <w:noWrap/>
            <w:vAlign w:val="center"/>
          </w:tcPr>
          <w:p w:rsidR="009E4C07" w:rsidRPr="00A26976" w:rsidRDefault="009E4C07" w:rsidP="00A26976">
            <w:pPr>
              <w:spacing w:line="0" w:lineRule="atLeast"/>
              <w:ind w:leftChars="-5" w:left="910" w:hangingChars="384" w:hanging="922"/>
              <w:jc w:val="both"/>
              <w:rPr>
                <w:rFonts w:eastAsia="標楷體"/>
              </w:rPr>
            </w:pPr>
            <w:r w:rsidRPr="00A26976">
              <w:rPr>
                <w:rFonts w:eastAsia="標楷體"/>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133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10.9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2B41B2" w:rsidRPr="00A26976" w:rsidTr="00804216">
        <w:trPr>
          <w:trHeight w:val="250"/>
        </w:trPr>
        <w:tc>
          <w:tcPr>
            <w:tcW w:w="3524" w:type="pct"/>
            <w:tcBorders>
              <w:top w:val="nil"/>
              <w:left w:val="nil"/>
              <w:bottom w:val="nil"/>
              <w:right w:val="nil"/>
            </w:tcBorders>
            <w:shd w:val="clear" w:color="auto" w:fill="FFFFFF"/>
            <w:vAlign w:val="center"/>
          </w:tcPr>
          <w:p w:rsidR="002B41B2" w:rsidRPr="00A26976" w:rsidRDefault="002B41B2" w:rsidP="00A26976">
            <w:pPr>
              <w:spacing w:line="0" w:lineRule="atLeast"/>
              <w:ind w:left="1006" w:hangingChars="419" w:hanging="1006"/>
              <w:jc w:val="both"/>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B41B2" w:rsidRPr="00A26976" w:rsidRDefault="002B41B2"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B41B2" w:rsidRPr="00A26976" w:rsidRDefault="002B41B2" w:rsidP="00A26976">
            <w:pPr>
              <w:spacing w:line="0" w:lineRule="atLeast"/>
              <w:jc w:val="right"/>
              <w:rPr>
                <w:rFonts w:eastAsia="標楷體"/>
              </w:rPr>
            </w:pPr>
          </w:p>
        </w:tc>
        <w:tc>
          <w:tcPr>
            <w:tcW w:w="180" w:type="pct"/>
            <w:tcBorders>
              <w:top w:val="nil"/>
              <w:left w:val="nil"/>
              <w:bottom w:val="nil"/>
              <w:right w:val="nil"/>
            </w:tcBorders>
            <w:noWrap/>
            <w:vAlign w:val="center"/>
          </w:tcPr>
          <w:p w:rsidR="002B41B2" w:rsidRPr="00A26976" w:rsidRDefault="002B41B2" w:rsidP="00A26976">
            <w:pPr>
              <w:widowControl/>
              <w:spacing w:line="0" w:lineRule="atLeast"/>
              <w:rPr>
                <w:rFonts w:eastAsia="標楷體"/>
                <w:kern w:val="0"/>
              </w:rPr>
            </w:pPr>
          </w:p>
        </w:tc>
      </w:tr>
      <w:tr w:rsidR="002B41B2"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2B41B2" w:rsidRPr="00A26976" w:rsidRDefault="002B41B2"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B41B2" w:rsidRPr="00A26976" w:rsidRDefault="00EC5DF7" w:rsidP="00A26976">
            <w:pPr>
              <w:spacing w:line="0" w:lineRule="atLeast"/>
              <w:jc w:val="right"/>
              <w:rPr>
                <w:rFonts w:eastAsia="標楷體"/>
                <w:color w:val="FF0000"/>
              </w:rPr>
            </w:pPr>
            <w:r w:rsidRPr="00A26976">
              <w:rPr>
                <w:rFonts w:eastAsia="標楷體"/>
              </w:rPr>
              <w:t>1,222</w:t>
            </w:r>
            <w:r w:rsidR="002B41B2"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B41B2" w:rsidRPr="00A26976" w:rsidRDefault="002B41B2"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B41B2" w:rsidRPr="00A26976" w:rsidRDefault="002B41B2" w:rsidP="00A26976">
            <w:pPr>
              <w:widowControl/>
              <w:spacing w:line="0" w:lineRule="atLeast"/>
              <w:rPr>
                <w:rFonts w:eastAsia="標楷體"/>
                <w:kern w:val="0"/>
              </w:rPr>
            </w:pPr>
            <w:r w:rsidRPr="00A26976">
              <w:rPr>
                <w:rFonts w:eastAsia="標楷體"/>
                <w:kern w:val="0"/>
              </w:rPr>
              <w:t>%</w:t>
            </w:r>
          </w:p>
        </w:tc>
      </w:tr>
    </w:tbl>
    <w:p w:rsidR="002B41B2" w:rsidRPr="00A26976" w:rsidRDefault="002B41B2"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3C140B" w:rsidRPr="00A26976" w:rsidRDefault="003C140B" w:rsidP="00A26976">
      <w:pPr>
        <w:spacing w:line="0" w:lineRule="atLeast"/>
        <w:jc w:val="both"/>
        <w:rPr>
          <w:rFonts w:eastAsia="標楷體"/>
        </w:rPr>
      </w:pPr>
    </w:p>
    <w:p w:rsidR="00C3246F" w:rsidRPr="00A26976" w:rsidRDefault="00C3246F" w:rsidP="00A26976">
      <w:pPr>
        <w:spacing w:line="0" w:lineRule="atLeast"/>
        <w:jc w:val="both"/>
        <w:rPr>
          <w:rFonts w:eastAsia="標楷體"/>
        </w:rPr>
      </w:pPr>
    </w:p>
    <w:p w:rsidR="003C140B" w:rsidRPr="00A26976" w:rsidRDefault="003C140B" w:rsidP="00A26976">
      <w:pPr>
        <w:spacing w:line="0" w:lineRule="atLeast"/>
        <w:jc w:val="both"/>
        <w:rPr>
          <w:rFonts w:eastAsia="標楷體"/>
        </w:rPr>
      </w:pPr>
    </w:p>
    <w:p w:rsidR="0025214F" w:rsidRPr="00A26976" w:rsidRDefault="00D473D1" w:rsidP="00A26976">
      <w:pPr>
        <w:spacing w:line="0" w:lineRule="atLeast"/>
        <w:ind w:leftChars="-6" w:left="896" w:hangingChars="379" w:hanging="910"/>
        <w:jc w:val="both"/>
        <w:rPr>
          <w:rFonts w:eastAsia="標楷體"/>
        </w:rPr>
      </w:pPr>
      <w:r w:rsidRPr="00A26976">
        <w:rPr>
          <w:rFonts w:eastAsia="標楷體"/>
        </w:rPr>
        <w:br w:type="page"/>
      </w:r>
      <w:r w:rsidR="0025214F" w:rsidRPr="00A26976">
        <w:rPr>
          <w:rFonts w:eastAsia="標楷體"/>
        </w:rPr>
        <w:lastRenderedPageBreak/>
        <w:t>表</w:t>
      </w:r>
      <w:r w:rsidRPr="00A26976">
        <w:rPr>
          <w:rFonts w:eastAsia="標楷體"/>
        </w:rPr>
        <w:t>C37</w:t>
      </w:r>
      <w:r w:rsidR="0025214F" w:rsidRPr="00A26976">
        <w:rPr>
          <w:rFonts w:eastAsia="標楷體"/>
        </w:rPr>
        <w:t>．</w:t>
      </w:r>
      <w:r w:rsidRPr="00A26976">
        <w:rPr>
          <w:rFonts w:eastAsia="標楷體"/>
        </w:rPr>
        <w:t>如果台灣宣布獨立，中國武力犯臺，請問您認為美國會做出什麼反應？是派兵協防台灣、遲疑不決，還是保持中立呢？</w:t>
      </w:r>
      <w:r w:rsidR="0025214F" w:rsidRPr="00A26976">
        <w:rPr>
          <w:rFonts w:eastAsia="標楷體"/>
        </w:rPr>
        <w:t>（問卷第</w:t>
      </w:r>
      <w:r w:rsidRPr="00A26976">
        <w:rPr>
          <w:rFonts w:eastAsia="標楷體"/>
        </w:rPr>
        <w:t>19</w:t>
      </w:r>
      <w:r w:rsidR="0025214F"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百分比</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派兵協防台灣</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437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35.8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遲疑不決</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176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14.4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保持中立</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379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31.0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229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EC5DF7" w:rsidP="00A26976">
            <w:pPr>
              <w:spacing w:line="0" w:lineRule="atLeast"/>
              <w:jc w:val="right"/>
              <w:rPr>
                <w:rFonts w:eastAsia="標楷體"/>
                <w:color w:val="FF0000"/>
              </w:rPr>
            </w:pPr>
            <w:r w:rsidRPr="00A26976">
              <w:rPr>
                <w:rFonts w:eastAsia="標楷體"/>
              </w:rPr>
              <w:t>1,222</w:t>
            </w:r>
            <w:r w:rsidR="00B36B8D"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B36B8D" w:rsidRPr="00A26976" w:rsidRDefault="00B36B8D" w:rsidP="00A26976">
            <w:pPr>
              <w:widowControl/>
              <w:spacing w:line="0" w:lineRule="atLeast"/>
              <w:rPr>
                <w:rFonts w:eastAsia="標楷體"/>
                <w:kern w:val="0"/>
              </w:rPr>
            </w:pPr>
            <w:r w:rsidRPr="00A26976">
              <w:rPr>
                <w:rFonts w:eastAsia="標楷體"/>
                <w:kern w:val="0"/>
              </w:rPr>
              <w:t>%</w:t>
            </w:r>
          </w:p>
        </w:tc>
      </w:tr>
    </w:tbl>
    <w:p w:rsidR="00B36B8D" w:rsidRPr="00A26976" w:rsidRDefault="00B36B8D"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E046C3" w:rsidRPr="00A26976" w:rsidRDefault="00E046C3" w:rsidP="00A26976">
      <w:pPr>
        <w:spacing w:line="0" w:lineRule="atLeast"/>
        <w:jc w:val="both"/>
        <w:rPr>
          <w:rFonts w:eastAsia="標楷體"/>
        </w:rPr>
      </w:pPr>
    </w:p>
    <w:p w:rsidR="00E046C3" w:rsidRDefault="00E046C3"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523C2C" w:rsidRPr="00A26976" w:rsidRDefault="00523C2C" w:rsidP="00A26976">
      <w:pPr>
        <w:spacing w:line="0" w:lineRule="atLeast"/>
        <w:ind w:leftChars="-6" w:left="896" w:hangingChars="379" w:hanging="910"/>
        <w:jc w:val="both"/>
        <w:rPr>
          <w:rFonts w:eastAsia="標楷體"/>
        </w:rPr>
      </w:pPr>
      <w:r w:rsidRPr="00A26976">
        <w:rPr>
          <w:rFonts w:eastAsia="標楷體"/>
        </w:rPr>
        <w:t>表</w:t>
      </w:r>
      <w:r w:rsidRPr="00A26976">
        <w:rPr>
          <w:rFonts w:eastAsia="標楷體"/>
        </w:rPr>
        <w:t>C38</w:t>
      </w:r>
      <w:r w:rsidRPr="00A26976">
        <w:rPr>
          <w:rFonts w:eastAsia="標楷體"/>
        </w:rPr>
        <w:t>．請問如果美國出兵，您認為美軍在戰爭發生後多久會到達台灣？一週以內、一週到兩週、兩週到一個月、一個月到兩個月、兩個月到三個月、三個月以上？（問卷第</w:t>
      </w:r>
      <w:r w:rsidRPr="00A26976">
        <w:rPr>
          <w:rFonts w:eastAsia="標楷體"/>
        </w:rPr>
        <w:t>20</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523C2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523C2C" w:rsidRPr="00A26976" w:rsidRDefault="00523C2C"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523C2C" w:rsidRPr="00A26976" w:rsidRDefault="00523C2C"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523C2C" w:rsidRPr="00A26976" w:rsidRDefault="00523C2C" w:rsidP="00A26976">
            <w:pPr>
              <w:widowControl/>
              <w:spacing w:line="0" w:lineRule="atLeast"/>
              <w:jc w:val="right"/>
              <w:rPr>
                <w:rFonts w:eastAsia="標楷體"/>
                <w:kern w:val="0"/>
              </w:rPr>
            </w:pPr>
            <w:r w:rsidRPr="00A26976">
              <w:rPr>
                <w:rFonts w:eastAsia="標楷體"/>
                <w:kern w:val="0"/>
              </w:rPr>
              <w:t>百分比</w:t>
            </w:r>
          </w:p>
        </w:tc>
      </w:tr>
      <w:tr w:rsidR="00523C2C" w:rsidRPr="00A26976" w:rsidTr="00804216">
        <w:trPr>
          <w:trHeight w:val="250"/>
        </w:trPr>
        <w:tc>
          <w:tcPr>
            <w:tcW w:w="3524" w:type="pct"/>
            <w:tcBorders>
              <w:top w:val="nil"/>
              <w:left w:val="nil"/>
              <w:bottom w:val="nil"/>
              <w:right w:val="nil"/>
            </w:tcBorders>
            <w:shd w:val="clear" w:color="auto" w:fill="FFFFFF"/>
            <w:vAlign w:val="center"/>
          </w:tcPr>
          <w:p w:rsidR="00523C2C" w:rsidRPr="00A26976" w:rsidRDefault="00523C2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523C2C" w:rsidRPr="00A26976" w:rsidRDefault="00523C2C"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523C2C" w:rsidRPr="00A26976" w:rsidRDefault="00523C2C"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523C2C" w:rsidRPr="00A26976" w:rsidRDefault="00523C2C" w:rsidP="00A26976">
            <w:pPr>
              <w:widowControl/>
              <w:spacing w:line="0" w:lineRule="atLeast"/>
              <w:rPr>
                <w:rFonts w:eastAsia="標楷體"/>
                <w:kern w:val="0"/>
              </w:rPr>
            </w:pP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一週以內</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227</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18.6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一週到兩週</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95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7.8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兩週到一個月</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一個月到兩個月</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兩個月到三個月</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rPr>
              <w:t>三個月以上</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49</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4.0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跳題</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785</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64.2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523C2C" w:rsidRPr="00A26976" w:rsidTr="00804216">
        <w:trPr>
          <w:trHeight w:val="250"/>
        </w:trPr>
        <w:tc>
          <w:tcPr>
            <w:tcW w:w="3524" w:type="pct"/>
            <w:tcBorders>
              <w:top w:val="nil"/>
              <w:left w:val="nil"/>
              <w:bottom w:val="nil"/>
              <w:right w:val="nil"/>
            </w:tcBorders>
            <w:shd w:val="clear" w:color="auto" w:fill="FFFFFF"/>
            <w:vAlign w:val="center"/>
          </w:tcPr>
          <w:p w:rsidR="00523C2C" w:rsidRPr="00A26976" w:rsidRDefault="00523C2C"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523C2C" w:rsidRPr="00A26976" w:rsidRDefault="00523C2C"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523C2C" w:rsidRPr="00A26976" w:rsidRDefault="00523C2C" w:rsidP="00A26976">
            <w:pPr>
              <w:spacing w:line="0" w:lineRule="atLeast"/>
              <w:jc w:val="right"/>
              <w:rPr>
                <w:rFonts w:eastAsia="標楷體"/>
              </w:rPr>
            </w:pPr>
          </w:p>
        </w:tc>
        <w:tc>
          <w:tcPr>
            <w:tcW w:w="180" w:type="pct"/>
            <w:tcBorders>
              <w:top w:val="nil"/>
              <w:left w:val="nil"/>
              <w:bottom w:val="nil"/>
              <w:right w:val="nil"/>
            </w:tcBorders>
            <w:noWrap/>
            <w:vAlign w:val="center"/>
          </w:tcPr>
          <w:p w:rsidR="00523C2C" w:rsidRPr="00A26976" w:rsidRDefault="00523C2C" w:rsidP="00A26976">
            <w:pPr>
              <w:widowControl/>
              <w:spacing w:line="0" w:lineRule="atLeast"/>
              <w:rPr>
                <w:rFonts w:eastAsia="標楷體"/>
                <w:kern w:val="0"/>
              </w:rPr>
            </w:pPr>
          </w:p>
        </w:tc>
      </w:tr>
      <w:tr w:rsidR="00523C2C" w:rsidRPr="00A26976" w:rsidTr="00804216">
        <w:trPr>
          <w:trHeight w:val="250"/>
        </w:trPr>
        <w:tc>
          <w:tcPr>
            <w:tcW w:w="3524" w:type="pct"/>
            <w:tcBorders>
              <w:top w:val="single" w:sz="4" w:space="0" w:color="auto"/>
              <w:left w:val="nil"/>
              <w:bottom w:val="single" w:sz="4" w:space="0" w:color="auto"/>
              <w:right w:val="nil"/>
            </w:tcBorders>
            <w:shd w:val="clear" w:color="auto" w:fill="FFFFFF"/>
            <w:vAlign w:val="center"/>
          </w:tcPr>
          <w:p w:rsidR="00523C2C" w:rsidRPr="00A26976" w:rsidRDefault="00523C2C"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523C2C" w:rsidRPr="00A26976" w:rsidRDefault="00EC5DF7" w:rsidP="00A26976">
            <w:pPr>
              <w:spacing w:line="0" w:lineRule="atLeast"/>
              <w:jc w:val="right"/>
              <w:rPr>
                <w:rFonts w:eastAsia="標楷體"/>
                <w:color w:val="FF0000"/>
              </w:rPr>
            </w:pPr>
            <w:r w:rsidRPr="00A26976">
              <w:rPr>
                <w:rFonts w:eastAsia="標楷體"/>
              </w:rPr>
              <w:t>1,222</w:t>
            </w:r>
            <w:r w:rsidR="00523C2C"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523C2C" w:rsidRPr="00A26976" w:rsidRDefault="00523C2C"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523C2C" w:rsidRPr="00A26976" w:rsidRDefault="00523C2C" w:rsidP="00A26976">
            <w:pPr>
              <w:widowControl/>
              <w:spacing w:line="0" w:lineRule="atLeast"/>
              <w:rPr>
                <w:rFonts w:eastAsia="標楷體"/>
                <w:kern w:val="0"/>
              </w:rPr>
            </w:pPr>
            <w:r w:rsidRPr="00A26976">
              <w:rPr>
                <w:rFonts w:eastAsia="標楷體"/>
                <w:kern w:val="0"/>
              </w:rPr>
              <w:t>%</w:t>
            </w:r>
          </w:p>
        </w:tc>
      </w:tr>
    </w:tbl>
    <w:p w:rsidR="00523C2C" w:rsidRPr="00A26976" w:rsidRDefault="00523C2C" w:rsidP="00A26976">
      <w:pPr>
        <w:spacing w:line="0" w:lineRule="atLeast"/>
        <w:rPr>
          <w:rFonts w:eastAsia="標楷體"/>
          <w:sz w:val="20"/>
        </w:rPr>
      </w:pPr>
      <w:r w:rsidRPr="00A26976">
        <w:rPr>
          <w:rFonts w:eastAsia="標楷體"/>
          <w:sz w:val="20"/>
        </w:rPr>
        <w:t>*</w:t>
      </w:r>
      <w:r w:rsidRPr="00A26976">
        <w:rPr>
          <w:rFonts w:eastAsia="標楷體"/>
          <w:sz w:val="20"/>
        </w:rPr>
        <w:t>無反應包括：看情形、無意見、不知道、拒答。</w:t>
      </w:r>
    </w:p>
    <w:p w:rsidR="00523C2C" w:rsidRDefault="00523C2C" w:rsidP="00A26976">
      <w:pPr>
        <w:spacing w:line="0" w:lineRule="atLeast"/>
        <w:jc w:val="both"/>
        <w:rPr>
          <w:rFonts w:eastAsia="標楷體"/>
        </w:rPr>
      </w:pPr>
    </w:p>
    <w:p w:rsidR="007E6DCA" w:rsidRPr="00A26976" w:rsidRDefault="007E6DCA" w:rsidP="00A26976">
      <w:pPr>
        <w:spacing w:line="0" w:lineRule="atLeast"/>
        <w:jc w:val="both"/>
        <w:rPr>
          <w:rFonts w:eastAsia="標楷體"/>
        </w:rPr>
      </w:pPr>
    </w:p>
    <w:p w:rsidR="00523C2C" w:rsidRPr="00A26976" w:rsidRDefault="00523C2C" w:rsidP="00A26976">
      <w:pPr>
        <w:spacing w:line="0" w:lineRule="atLeast"/>
        <w:jc w:val="both"/>
        <w:rPr>
          <w:rFonts w:eastAsia="標楷體"/>
        </w:rPr>
      </w:pPr>
    </w:p>
    <w:p w:rsidR="00E31297" w:rsidRPr="00A26976" w:rsidRDefault="00E31297" w:rsidP="00A26976">
      <w:pPr>
        <w:spacing w:line="0" w:lineRule="atLeast"/>
        <w:ind w:leftChars="1" w:left="866" w:hangingChars="360" w:hanging="864"/>
        <w:jc w:val="both"/>
        <w:rPr>
          <w:rFonts w:eastAsia="標楷體"/>
        </w:rPr>
      </w:pPr>
      <w:r w:rsidRPr="00A26976">
        <w:rPr>
          <w:rFonts w:eastAsia="標楷體"/>
        </w:rPr>
        <w:t>表</w:t>
      </w:r>
      <w:r w:rsidRPr="00A26976">
        <w:rPr>
          <w:rFonts w:eastAsia="標楷體"/>
        </w:rPr>
        <w:t>C</w:t>
      </w:r>
      <w:r w:rsidR="00B0717C" w:rsidRPr="00A26976">
        <w:rPr>
          <w:rFonts w:eastAsia="標楷體"/>
        </w:rPr>
        <w:t>39</w:t>
      </w:r>
      <w:r w:rsidRPr="00A26976">
        <w:rPr>
          <w:rFonts w:eastAsia="標楷體"/>
        </w:rPr>
        <w:t>．</w:t>
      </w:r>
      <w:r w:rsidR="00B0717C" w:rsidRPr="00A26976">
        <w:rPr>
          <w:rFonts w:eastAsia="標楷體"/>
        </w:rPr>
        <w:t>請問您明年一月的總統選舉打算投給誰</w:t>
      </w:r>
      <w:r w:rsidR="00B36B8D" w:rsidRPr="00A26976">
        <w:rPr>
          <w:rFonts w:eastAsia="標楷體"/>
        </w:rPr>
        <w:t>？</w:t>
      </w:r>
      <w:r w:rsidRPr="00A26976">
        <w:rPr>
          <w:rFonts w:eastAsia="標楷體"/>
        </w:rPr>
        <w:t>（問卷第</w:t>
      </w:r>
      <w:r w:rsidR="00B0717C" w:rsidRPr="00A26976">
        <w:rPr>
          <w:rFonts w:eastAsia="標楷體"/>
        </w:rPr>
        <w:t>21</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jc w:val="right"/>
              <w:rPr>
                <w:rFonts w:eastAsia="標楷體"/>
                <w:kern w:val="0"/>
              </w:rPr>
            </w:pPr>
            <w:r w:rsidRPr="00A26976">
              <w:rPr>
                <w:rFonts w:eastAsia="標楷體"/>
                <w:kern w:val="0"/>
              </w:rPr>
              <w:t>百分比</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747" w:type="pct"/>
            <w:tcBorders>
              <w:top w:val="nil"/>
              <w:left w:val="nil"/>
              <w:bottom w:val="nil"/>
              <w:right w:val="nil"/>
            </w:tcBorders>
            <w:shd w:val="clear" w:color="auto" w:fill="FFFFFF"/>
            <w:vAlign w:val="center"/>
          </w:tcPr>
          <w:p w:rsidR="00B36B8D" w:rsidRPr="00A26976" w:rsidRDefault="00B36B8D" w:rsidP="00A26976">
            <w:pPr>
              <w:widowControl/>
              <w:spacing w:line="0" w:lineRule="atLeast"/>
              <w:jc w:val="right"/>
              <w:rPr>
                <w:rFonts w:eastAsia="標楷體"/>
                <w:color w:val="000000"/>
              </w:rPr>
            </w:pPr>
            <w:r w:rsidRPr="00A26976">
              <w:rPr>
                <w:rFonts w:eastAsia="標楷體"/>
                <w:color w:val="000000"/>
              </w:rPr>
              <w:t xml:space="preserve">　</w:t>
            </w: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韓國瑜</w:t>
            </w:r>
          </w:p>
        </w:tc>
        <w:tc>
          <w:tcPr>
            <w:tcW w:w="549" w:type="pct"/>
            <w:tcBorders>
              <w:top w:val="nil"/>
              <w:left w:val="nil"/>
              <w:bottom w:val="nil"/>
              <w:right w:val="nil"/>
            </w:tcBorders>
            <w:shd w:val="clear" w:color="auto" w:fill="FFFFFF"/>
            <w:vAlign w:val="center"/>
          </w:tcPr>
          <w:p w:rsidR="009E4C07" w:rsidRPr="00A26976" w:rsidRDefault="009E4C07" w:rsidP="00A26976">
            <w:pPr>
              <w:widowControl/>
              <w:spacing w:line="0" w:lineRule="atLeast"/>
              <w:jc w:val="right"/>
              <w:rPr>
                <w:rFonts w:eastAsia="標楷體"/>
                <w:color w:val="000000"/>
                <w:kern w:val="0"/>
              </w:rPr>
            </w:pPr>
            <w:r w:rsidRPr="00A26976">
              <w:rPr>
                <w:rFonts w:eastAsia="標楷體"/>
                <w:color w:val="000000"/>
              </w:rPr>
              <w:t>150</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12.3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蔡英文</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393</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32.2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宋楚瑜</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48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3.9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不領票</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8</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不會去投票</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74</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6.0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804216">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投廢票</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21</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1.7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還沒決定</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362</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29.6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9E4C07" w:rsidRPr="00A26976" w:rsidTr="00F304F7">
        <w:trPr>
          <w:trHeight w:val="250"/>
        </w:trPr>
        <w:tc>
          <w:tcPr>
            <w:tcW w:w="3524" w:type="pct"/>
            <w:tcBorders>
              <w:top w:val="nil"/>
              <w:left w:val="nil"/>
              <w:bottom w:val="nil"/>
              <w:right w:val="nil"/>
            </w:tcBorders>
            <w:shd w:val="clear" w:color="auto" w:fill="FFFFFF"/>
            <w:vAlign w:val="center"/>
          </w:tcPr>
          <w:p w:rsidR="009E4C07" w:rsidRPr="00A26976" w:rsidRDefault="009E4C07"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166</w:t>
            </w:r>
          </w:p>
        </w:tc>
        <w:tc>
          <w:tcPr>
            <w:tcW w:w="747" w:type="pct"/>
            <w:tcBorders>
              <w:top w:val="nil"/>
              <w:left w:val="nil"/>
              <w:bottom w:val="nil"/>
              <w:right w:val="nil"/>
            </w:tcBorders>
            <w:shd w:val="clear" w:color="auto" w:fill="FFFFFF"/>
            <w:vAlign w:val="center"/>
          </w:tcPr>
          <w:p w:rsidR="009E4C07" w:rsidRPr="00A26976" w:rsidRDefault="009E4C07" w:rsidP="00A26976">
            <w:pPr>
              <w:spacing w:line="0" w:lineRule="atLeast"/>
              <w:jc w:val="right"/>
              <w:rPr>
                <w:rFonts w:eastAsia="標楷體"/>
                <w:color w:val="000000"/>
              </w:rPr>
            </w:pPr>
            <w:r w:rsidRPr="00A26976">
              <w:rPr>
                <w:rFonts w:eastAsia="標楷體"/>
                <w:color w:val="000000"/>
              </w:rPr>
              <w:t xml:space="preserve">13.6 </w:t>
            </w:r>
          </w:p>
        </w:tc>
        <w:tc>
          <w:tcPr>
            <w:tcW w:w="180" w:type="pct"/>
            <w:tcBorders>
              <w:top w:val="nil"/>
              <w:left w:val="nil"/>
              <w:bottom w:val="nil"/>
              <w:right w:val="nil"/>
            </w:tcBorders>
            <w:noWrap/>
            <w:vAlign w:val="center"/>
          </w:tcPr>
          <w:p w:rsidR="009E4C07" w:rsidRPr="00A26976" w:rsidRDefault="009E4C07" w:rsidP="00A26976">
            <w:pPr>
              <w:widowControl/>
              <w:spacing w:line="0" w:lineRule="atLeast"/>
              <w:rPr>
                <w:rFonts w:eastAsia="標楷體"/>
                <w:kern w:val="0"/>
              </w:rPr>
            </w:pPr>
            <w:r w:rsidRPr="00A26976">
              <w:rPr>
                <w:rFonts w:eastAsia="標楷體"/>
                <w:kern w:val="0"/>
              </w:rPr>
              <w:t>%</w:t>
            </w:r>
          </w:p>
        </w:tc>
      </w:tr>
      <w:tr w:rsidR="00B36B8D" w:rsidRPr="00A26976" w:rsidTr="00F304F7">
        <w:trPr>
          <w:trHeight w:val="250"/>
        </w:trPr>
        <w:tc>
          <w:tcPr>
            <w:tcW w:w="3524" w:type="pct"/>
            <w:tcBorders>
              <w:top w:val="nil"/>
              <w:left w:val="nil"/>
              <w:bottom w:val="nil"/>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B36B8D" w:rsidRPr="00A26976" w:rsidRDefault="00B36B8D" w:rsidP="00A26976">
            <w:pPr>
              <w:spacing w:line="0" w:lineRule="atLeast"/>
              <w:jc w:val="right"/>
              <w:rPr>
                <w:rFonts w:eastAsia="標楷體"/>
              </w:rPr>
            </w:pPr>
          </w:p>
        </w:tc>
        <w:tc>
          <w:tcPr>
            <w:tcW w:w="180" w:type="pct"/>
            <w:tcBorders>
              <w:top w:val="nil"/>
              <w:left w:val="nil"/>
              <w:bottom w:val="nil"/>
              <w:right w:val="nil"/>
            </w:tcBorders>
            <w:noWrap/>
            <w:vAlign w:val="center"/>
          </w:tcPr>
          <w:p w:rsidR="00B36B8D" w:rsidRPr="00A26976" w:rsidRDefault="00B36B8D" w:rsidP="00A26976">
            <w:pPr>
              <w:widowControl/>
              <w:spacing w:line="0" w:lineRule="atLeast"/>
              <w:rPr>
                <w:rFonts w:eastAsia="標楷體"/>
                <w:kern w:val="0"/>
              </w:rPr>
            </w:pPr>
          </w:p>
        </w:tc>
      </w:tr>
      <w:tr w:rsidR="00B36B8D" w:rsidRPr="00A26976" w:rsidTr="00F304F7">
        <w:trPr>
          <w:trHeight w:val="250"/>
        </w:trPr>
        <w:tc>
          <w:tcPr>
            <w:tcW w:w="3524"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B36B8D" w:rsidRPr="00A26976" w:rsidRDefault="00EC5DF7" w:rsidP="00A26976">
            <w:pPr>
              <w:spacing w:line="0" w:lineRule="atLeast"/>
              <w:jc w:val="right"/>
              <w:rPr>
                <w:rFonts w:eastAsia="標楷體"/>
                <w:color w:val="FF0000"/>
              </w:rPr>
            </w:pPr>
            <w:r w:rsidRPr="00A26976">
              <w:rPr>
                <w:rFonts w:eastAsia="標楷體"/>
              </w:rPr>
              <w:t>1,222</w:t>
            </w:r>
            <w:r w:rsidR="00B36B8D"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B36B8D" w:rsidRPr="00A26976" w:rsidRDefault="00B36B8D"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B36B8D" w:rsidRPr="00A26976" w:rsidRDefault="00B36B8D" w:rsidP="00A26976">
            <w:pPr>
              <w:widowControl/>
              <w:spacing w:line="0" w:lineRule="atLeast"/>
              <w:rPr>
                <w:rFonts w:eastAsia="標楷體"/>
                <w:kern w:val="0"/>
              </w:rPr>
            </w:pPr>
            <w:r w:rsidRPr="00A26976">
              <w:rPr>
                <w:rFonts w:eastAsia="標楷體"/>
                <w:kern w:val="0"/>
              </w:rPr>
              <w:t>%</w:t>
            </w:r>
          </w:p>
        </w:tc>
      </w:tr>
    </w:tbl>
    <w:p w:rsidR="00B36B8D" w:rsidRPr="00A26976" w:rsidRDefault="00B36B8D"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25214F" w:rsidRPr="00A26976" w:rsidRDefault="0016778A" w:rsidP="00A26976">
      <w:pPr>
        <w:spacing w:line="0" w:lineRule="atLeast"/>
        <w:ind w:leftChars="-6" w:left="910" w:hangingChars="385" w:hanging="924"/>
        <w:jc w:val="both"/>
        <w:rPr>
          <w:rFonts w:eastAsia="標楷體"/>
        </w:rPr>
      </w:pPr>
      <w:r w:rsidRPr="00A26976">
        <w:rPr>
          <w:rFonts w:eastAsia="標楷體"/>
        </w:rPr>
        <w:br w:type="page"/>
      </w:r>
      <w:r w:rsidR="00422FBF" w:rsidRPr="00A26976">
        <w:rPr>
          <w:rFonts w:eastAsia="標楷體"/>
        </w:rPr>
        <w:lastRenderedPageBreak/>
        <w:t xml:space="preserve"> </w:t>
      </w:r>
      <w:r w:rsidR="0025214F" w:rsidRPr="00A26976">
        <w:rPr>
          <w:rFonts w:eastAsia="標楷體"/>
        </w:rPr>
        <w:t>表</w:t>
      </w:r>
      <w:r w:rsidR="0025214F" w:rsidRPr="00A26976">
        <w:rPr>
          <w:rFonts w:eastAsia="標楷體"/>
        </w:rPr>
        <w:t>C</w:t>
      </w:r>
      <w:r w:rsidR="00422FBF" w:rsidRPr="00A26976">
        <w:rPr>
          <w:rFonts w:eastAsia="標楷體"/>
        </w:rPr>
        <w:t>40</w:t>
      </w:r>
      <w:r w:rsidR="0025214F" w:rsidRPr="00A26976">
        <w:rPr>
          <w:rFonts w:eastAsia="標楷體"/>
        </w:rPr>
        <w:t>．政黨認同（問卷第</w:t>
      </w:r>
      <w:r w:rsidR="00422FBF" w:rsidRPr="00A26976">
        <w:rPr>
          <w:rFonts w:eastAsia="標楷體"/>
        </w:rPr>
        <w:t>22</w:t>
      </w:r>
      <w:r w:rsidR="0025214F" w:rsidRPr="00A26976">
        <w:rPr>
          <w:rFonts w:eastAsia="標楷體"/>
        </w:rPr>
        <w:t>、</w:t>
      </w:r>
      <w:r w:rsidR="00422FBF" w:rsidRPr="00A26976">
        <w:rPr>
          <w:rFonts w:eastAsia="標楷體"/>
        </w:rPr>
        <w:t>22</w:t>
      </w:r>
      <w:r w:rsidR="0025214F" w:rsidRPr="00A26976">
        <w:rPr>
          <w:rFonts w:eastAsia="標楷體"/>
        </w:rPr>
        <w:t>a</w:t>
      </w:r>
      <w:r w:rsidR="0025214F" w:rsidRPr="00A26976">
        <w:rPr>
          <w:rFonts w:eastAsia="標楷體"/>
        </w:rPr>
        <w:t>、</w:t>
      </w:r>
      <w:r w:rsidR="00422FBF" w:rsidRPr="00A26976">
        <w:rPr>
          <w:rFonts w:eastAsia="標楷體"/>
        </w:rPr>
        <w:t>22</w:t>
      </w:r>
      <w:r w:rsidR="0025214F" w:rsidRPr="00A26976">
        <w:rPr>
          <w:rFonts w:eastAsia="標楷體"/>
        </w:rPr>
        <w:t>b</w:t>
      </w:r>
      <w:r w:rsidR="0025214F"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5E4025">
        <w:trPr>
          <w:trHeight w:val="27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sz w:val="22"/>
                <w:szCs w:val="22"/>
              </w:rPr>
            </w:pPr>
            <w:r w:rsidRPr="00A26976">
              <w:rPr>
                <w:rFonts w:eastAsia="標楷體"/>
                <w:kern w:val="0"/>
                <w:sz w:val="22"/>
                <w:szCs w:val="22"/>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sz w:val="22"/>
                <w:szCs w:val="22"/>
              </w:rPr>
            </w:pPr>
            <w:r w:rsidRPr="00A26976">
              <w:rPr>
                <w:rFonts w:eastAsia="標楷體"/>
                <w:kern w:val="0"/>
                <w:sz w:val="22"/>
                <w:szCs w:val="22"/>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sz w:val="22"/>
                <w:szCs w:val="22"/>
              </w:rPr>
            </w:pPr>
            <w:r w:rsidRPr="00A26976">
              <w:rPr>
                <w:rFonts w:eastAsia="標楷體"/>
                <w:kern w:val="0"/>
                <w:sz w:val="22"/>
                <w:szCs w:val="22"/>
              </w:rPr>
              <w:t>百分比</w:t>
            </w:r>
          </w:p>
        </w:tc>
      </w:tr>
      <w:tr w:rsidR="0025214F" w:rsidRPr="00A26976" w:rsidTr="005E4025">
        <w:trPr>
          <w:trHeight w:val="274"/>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sz w:val="22"/>
                <w:szCs w:val="22"/>
              </w:rPr>
            </w:pP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國民黨</w:t>
            </w:r>
          </w:p>
        </w:tc>
        <w:tc>
          <w:tcPr>
            <w:tcW w:w="549" w:type="pct"/>
            <w:tcBorders>
              <w:top w:val="nil"/>
              <w:left w:val="nil"/>
              <w:bottom w:val="nil"/>
              <w:right w:val="nil"/>
            </w:tcBorders>
            <w:shd w:val="clear" w:color="auto" w:fill="FFFFFF"/>
            <w:vAlign w:val="center"/>
          </w:tcPr>
          <w:p w:rsidR="00162FDF" w:rsidRPr="00A26976" w:rsidRDefault="00162FDF" w:rsidP="00A26976">
            <w:pPr>
              <w:widowControl/>
              <w:spacing w:line="0" w:lineRule="atLeast"/>
              <w:jc w:val="right"/>
              <w:rPr>
                <w:rFonts w:eastAsia="標楷體"/>
                <w:color w:val="000000"/>
                <w:kern w:val="0"/>
              </w:rPr>
            </w:pPr>
            <w:r w:rsidRPr="00A26976">
              <w:rPr>
                <w:rFonts w:eastAsia="標楷體"/>
                <w:color w:val="000000"/>
              </w:rPr>
              <w:t>243</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19.9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民進黨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362</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29.6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新黨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親民黨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14</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1.2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臺灣團結聯盟</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時代力量</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35</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2.9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F304F7">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台灣民眾黨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69</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5.6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中立及看情形</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400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32.7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162FDF" w:rsidRPr="00A26976" w:rsidTr="00704F36">
        <w:trPr>
          <w:trHeight w:val="27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無反應及其他政黨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96</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7.9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sz w:val="22"/>
                <w:szCs w:val="22"/>
              </w:rPr>
            </w:pPr>
            <w:r w:rsidRPr="00A26976">
              <w:rPr>
                <w:rFonts w:eastAsia="標楷體"/>
                <w:kern w:val="0"/>
                <w:sz w:val="22"/>
                <w:szCs w:val="22"/>
              </w:rPr>
              <w:t>%</w:t>
            </w:r>
          </w:p>
        </w:tc>
      </w:tr>
      <w:tr w:rsidR="0025214F" w:rsidRPr="00A26976" w:rsidTr="005E4025">
        <w:trPr>
          <w:trHeight w:val="274"/>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sz w:val="22"/>
                <w:szCs w:val="22"/>
              </w:rPr>
            </w:pPr>
          </w:p>
        </w:tc>
      </w:tr>
      <w:tr w:rsidR="0025214F" w:rsidRPr="00A26976" w:rsidTr="005E4025">
        <w:trPr>
          <w:trHeight w:val="27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rPr>
            </w:pPr>
            <w:r w:rsidRPr="00A26976">
              <w:rPr>
                <w:rFonts w:eastAsia="標楷體"/>
              </w:rPr>
              <w:t>1,222</w:t>
            </w:r>
            <w:r w:rsidR="0025214F"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sz w:val="22"/>
                <w:szCs w:val="22"/>
              </w:rPr>
            </w:pPr>
            <w:r w:rsidRPr="00A26976">
              <w:rPr>
                <w:rFonts w:eastAsia="標楷體"/>
                <w:kern w:val="0"/>
                <w:sz w:val="22"/>
                <w:szCs w:val="22"/>
              </w:rPr>
              <w:t>%</w:t>
            </w:r>
          </w:p>
        </w:tc>
      </w:tr>
    </w:tbl>
    <w:p w:rsidR="009F4D0B" w:rsidRPr="00A26976" w:rsidRDefault="009F4D0B" w:rsidP="00A26976">
      <w:pPr>
        <w:spacing w:line="0" w:lineRule="atLeast"/>
        <w:jc w:val="both"/>
        <w:rPr>
          <w:rFonts w:eastAsia="標楷體"/>
        </w:rPr>
      </w:pPr>
    </w:p>
    <w:p w:rsidR="009F4D0B" w:rsidRPr="00A26976" w:rsidRDefault="009F4D0B" w:rsidP="00A26976">
      <w:pPr>
        <w:spacing w:line="0" w:lineRule="atLeast"/>
        <w:jc w:val="both"/>
        <w:rPr>
          <w:rFonts w:eastAsia="標楷體"/>
        </w:rPr>
      </w:pPr>
    </w:p>
    <w:p w:rsidR="0025214F" w:rsidRPr="00A26976" w:rsidRDefault="0025214F" w:rsidP="00A26976">
      <w:pPr>
        <w:spacing w:line="0" w:lineRule="atLeast"/>
        <w:jc w:val="both"/>
        <w:rPr>
          <w:rFonts w:eastAsia="標楷體"/>
        </w:rPr>
      </w:pPr>
      <w:r w:rsidRPr="00A26976">
        <w:rPr>
          <w:rFonts w:eastAsia="標楷體"/>
        </w:rPr>
        <w:t>表</w:t>
      </w:r>
      <w:r w:rsidR="0033347F" w:rsidRPr="00A26976">
        <w:rPr>
          <w:rFonts w:eastAsia="標楷體"/>
        </w:rPr>
        <w:t>C</w:t>
      </w:r>
      <w:r w:rsidR="00422FBF" w:rsidRPr="00A26976">
        <w:rPr>
          <w:rFonts w:eastAsia="標楷體"/>
        </w:rPr>
        <w:t>41</w:t>
      </w:r>
      <w:r w:rsidRPr="00A26976">
        <w:rPr>
          <w:rFonts w:eastAsia="標楷體"/>
        </w:rPr>
        <w:t>．政黨支持（</w:t>
      </w:r>
      <w:r w:rsidR="00422FBF" w:rsidRPr="00A26976">
        <w:rPr>
          <w:rFonts w:eastAsia="標楷體"/>
        </w:rPr>
        <w:t>22</w:t>
      </w:r>
      <w:r w:rsidR="00422FBF" w:rsidRPr="00A26976">
        <w:rPr>
          <w:rFonts w:eastAsia="標楷體"/>
        </w:rPr>
        <w:t>、</w:t>
      </w:r>
      <w:r w:rsidR="00422FBF" w:rsidRPr="00A26976">
        <w:rPr>
          <w:rFonts w:eastAsia="標楷體"/>
        </w:rPr>
        <w:t>22a</w:t>
      </w:r>
      <w:r w:rsidR="00422FBF" w:rsidRPr="00A26976">
        <w:rPr>
          <w:rFonts w:eastAsia="標楷體"/>
        </w:rPr>
        <w:t>、</w:t>
      </w:r>
      <w:r w:rsidR="00422FBF" w:rsidRPr="00A26976">
        <w:rPr>
          <w:rFonts w:eastAsia="標楷體"/>
        </w:rPr>
        <w:t>22b</w:t>
      </w:r>
      <w:r w:rsidR="00422FBF" w:rsidRPr="00A26976">
        <w:rPr>
          <w:rFonts w:eastAsia="標楷體"/>
        </w:rPr>
        <w:t>題</w:t>
      </w:r>
      <w:r w:rsidRPr="00A26976">
        <w:rPr>
          <w:rFonts w:eastAsia="標楷體"/>
        </w:rPr>
        <w:t>）</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5E4025">
        <w:trPr>
          <w:trHeight w:val="23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5E4025">
        <w:trPr>
          <w:trHeight w:val="234"/>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非常支持國民黨</w:t>
            </w:r>
          </w:p>
        </w:tc>
        <w:tc>
          <w:tcPr>
            <w:tcW w:w="549" w:type="pct"/>
            <w:tcBorders>
              <w:top w:val="nil"/>
              <w:left w:val="nil"/>
              <w:bottom w:val="nil"/>
              <w:right w:val="nil"/>
            </w:tcBorders>
            <w:shd w:val="clear" w:color="auto" w:fill="FFFFFF"/>
            <w:vAlign w:val="center"/>
          </w:tcPr>
          <w:p w:rsidR="00162FDF" w:rsidRPr="00A26976" w:rsidRDefault="00162FDF" w:rsidP="00A26976">
            <w:pPr>
              <w:widowControl/>
              <w:spacing w:line="0" w:lineRule="atLeast"/>
              <w:jc w:val="right"/>
              <w:rPr>
                <w:rFonts w:eastAsia="標楷體"/>
                <w:color w:val="000000"/>
                <w:kern w:val="0"/>
              </w:rPr>
            </w:pPr>
            <w:r w:rsidRPr="00A26976">
              <w:rPr>
                <w:rFonts w:eastAsia="標楷體"/>
                <w:color w:val="000000"/>
              </w:rPr>
              <w:t>79</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6.5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普通支持國民黨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128</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10.5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偏國民黨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36</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2.9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非常支持民進黨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144</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11.8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普通支持民進黨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186</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15.2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偏民進黨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32</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2.6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AA5E0C">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非常支持新黨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0.0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普通支持新黨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AA5E0C" w:rsidRPr="00A26976" w:rsidTr="005E4025">
        <w:trPr>
          <w:trHeight w:val="234"/>
        </w:trPr>
        <w:tc>
          <w:tcPr>
            <w:tcW w:w="3524" w:type="pct"/>
            <w:tcBorders>
              <w:top w:val="nil"/>
              <w:left w:val="nil"/>
              <w:bottom w:val="nil"/>
              <w:right w:val="nil"/>
            </w:tcBorders>
            <w:shd w:val="clear" w:color="auto" w:fill="FFFFFF"/>
            <w:vAlign w:val="center"/>
          </w:tcPr>
          <w:p w:rsidR="00AA5E0C" w:rsidRPr="00A26976" w:rsidRDefault="00AA5E0C" w:rsidP="00A26976">
            <w:pPr>
              <w:widowControl/>
              <w:spacing w:line="0" w:lineRule="atLeast"/>
              <w:rPr>
                <w:rFonts w:eastAsia="標楷體"/>
                <w:kern w:val="0"/>
              </w:rPr>
            </w:pPr>
            <w:r w:rsidRPr="00A26976">
              <w:rPr>
                <w:rFonts w:eastAsia="標楷體"/>
                <w:kern w:val="0"/>
              </w:rPr>
              <w:t>偏新黨</w:t>
            </w:r>
          </w:p>
        </w:tc>
        <w:tc>
          <w:tcPr>
            <w:tcW w:w="549" w:type="pct"/>
            <w:tcBorders>
              <w:top w:val="nil"/>
              <w:left w:val="nil"/>
              <w:bottom w:val="nil"/>
              <w:right w:val="nil"/>
            </w:tcBorders>
            <w:shd w:val="clear" w:color="auto" w:fill="FFFFFF"/>
            <w:vAlign w:val="center"/>
          </w:tcPr>
          <w:p w:rsidR="00AA5E0C"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AA5E0C" w:rsidRPr="00A26976" w:rsidRDefault="00162FDF"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AA5E0C" w:rsidRPr="00A26976" w:rsidRDefault="00AA5E0C"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非常支持親民黨</w:t>
            </w:r>
          </w:p>
        </w:tc>
        <w:tc>
          <w:tcPr>
            <w:tcW w:w="549" w:type="pct"/>
            <w:tcBorders>
              <w:top w:val="nil"/>
              <w:left w:val="nil"/>
              <w:bottom w:val="nil"/>
              <w:right w:val="nil"/>
            </w:tcBorders>
            <w:shd w:val="clear" w:color="auto" w:fill="FFFFFF"/>
            <w:vAlign w:val="center"/>
          </w:tcPr>
          <w:p w:rsidR="00162FDF" w:rsidRPr="00A26976" w:rsidRDefault="00162FDF" w:rsidP="00A26976">
            <w:pPr>
              <w:widowControl/>
              <w:spacing w:line="0" w:lineRule="atLeast"/>
              <w:jc w:val="right"/>
              <w:rPr>
                <w:rFonts w:eastAsia="標楷體"/>
                <w:color w:val="000000"/>
                <w:kern w:val="0"/>
              </w:rPr>
            </w:pPr>
            <w:r w:rsidRPr="00A26976">
              <w:rPr>
                <w:rFonts w:eastAsia="標楷體"/>
                <w:color w:val="000000"/>
              </w:rPr>
              <w:t>5</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普通支持親民黨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8</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偏親民黨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非常支持臺聯</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普通支持臺聯</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偏臺聯</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0.0</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非常支持時代力量</w:t>
            </w:r>
          </w:p>
        </w:tc>
        <w:tc>
          <w:tcPr>
            <w:tcW w:w="549" w:type="pct"/>
            <w:tcBorders>
              <w:top w:val="nil"/>
              <w:left w:val="nil"/>
              <w:bottom w:val="nil"/>
              <w:right w:val="nil"/>
            </w:tcBorders>
            <w:shd w:val="clear" w:color="auto" w:fill="FFFFFF"/>
            <w:vAlign w:val="center"/>
          </w:tcPr>
          <w:p w:rsidR="00162FDF" w:rsidRPr="00A26976" w:rsidRDefault="00162FDF" w:rsidP="00A26976">
            <w:pPr>
              <w:widowControl/>
              <w:spacing w:line="0" w:lineRule="atLeast"/>
              <w:jc w:val="right"/>
              <w:rPr>
                <w:rFonts w:eastAsia="標楷體"/>
                <w:color w:val="000000"/>
                <w:kern w:val="0"/>
              </w:rPr>
            </w:pPr>
            <w:r w:rsidRPr="00A26976">
              <w:rPr>
                <w:rFonts w:eastAsia="標楷體"/>
                <w:color w:val="000000"/>
              </w:rPr>
              <w:t>9</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0.7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普通支持時代力量</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24</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2.0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偏時代力量</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0.2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F304F7">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非常支持台灣民眾黨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25</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2.0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F304F7">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普通支持台灣民眾黨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39</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3.2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F304F7">
        <w:trPr>
          <w:trHeight w:val="234"/>
        </w:trPr>
        <w:tc>
          <w:tcPr>
            <w:tcW w:w="3524" w:type="pct"/>
            <w:tcBorders>
              <w:top w:val="nil"/>
              <w:left w:val="nil"/>
              <w:bottom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偏台灣民眾黨</w:t>
            </w:r>
          </w:p>
        </w:tc>
        <w:tc>
          <w:tcPr>
            <w:tcW w:w="549"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5</w:t>
            </w:r>
          </w:p>
        </w:tc>
        <w:tc>
          <w:tcPr>
            <w:tcW w:w="747" w:type="pct"/>
            <w:tcBorders>
              <w:top w:val="nil"/>
              <w:left w:val="nil"/>
              <w:bottom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162FDF" w:rsidRPr="00A26976" w:rsidTr="005E4025">
        <w:trPr>
          <w:trHeight w:val="234"/>
        </w:trPr>
        <w:tc>
          <w:tcPr>
            <w:tcW w:w="3524" w:type="pct"/>
            <w:tcBorders>
              <w:left w:val="nil"/>
              <w:right w:val="nil"/>
            </w:tcBorders>
            <w:shd w:val="clear" w:color="auto" w:fill="FFFFFF"/>
            <w:vAlign w:val="center"/>
          </w:tcPr>
          <w:p w:rsidR="00162FDF" w:rsidRPr="00A26976" w:rsidRDefault="00162FDF" w:rsidP="00A26976">
            <w:pPr>
              <w:widowControl/>
              <w:spacing w:line="0" w:lineRule="atLeast"/>
              <w:rPr>
                <w:rFonts w:eastAsia="標楷體"/>
                <w:kern w:val="0"/>
              </w:rPr>
            </w:pPr>
            <w:r w:rsidRPr="00A26976">
              <w:rPr>
                <w:rFonts w:eastAsia="標楷體"/>
                <w:kern w:val="0"/>
              </w:rPr>
              <w:t>中立無反應及其他政黨</w:t>
            </w:r>
          </w:p>
        </w:tc>
        <w:tc>
          <w:tcPr>
            <w:tcW w:w="549" w:type="pct"/>
            <w:tcBorders>
              <w:left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496</w:t>
            </w:r>
          </w:p>
        </w:tc>
        <w:tc>
          <w:tcPr>
            <w:tcW w:w="747" w:type="pct"/>
            <w:tcBorders>
              <w:left w:val="nil"/>
              <w:right w:val="nil"/>
            </w:tcBorders>
            <w:shd w:val="clear" w:color="auto" w:fill="FFFFFF"/>
            <w:vAlign w:val="center"/>
          </w:tcPr>
          <w:p w:rsidR="00162FDF" w:rsidRPr="00A26976" w:rsidRDefault="00162FDF" w:rsidP="00A26976">
            <w:pPr>
              <w:spacing w:line="0" w:lineRule="atLeast"/>
              <w:jc w:val="right"/>
              <w:rPr>
                <w:rFonts w:eastAsia="標楷體"/>
                <w:color w:val="000000"/>
              </w:rPr>
            </w:pPr>
            <w:r w:rsidRPr="00A26976">
              <w:rPr>
                <w:rFonts w:eastAsia="標楷體"/>
                <w:color w:val="000000"/>
              </w:rPr>
              <w:t xml:space="preserve">40.6 </w:t>
            </w:r>
          </w:p>
        </w:tc>
        <w:tc>
          <w:tcPr>
            <w:tcW w:w="180" w:type="pct"/>
            <w:tcBorders>
              <w:left w:val="nil"/>
              <w:right w:val="nil"/>
            </w:tcBorders>
            <w:noWrap/>
            <w:vAlign w:val="center"/>
          </w:tcPr>
          <w:p w:rsidR="00162FDF" w:rsidRPr="00A26976" w:rsidRDefault="00162FDF" w:rsidP="00A26976">
            <w:pPr>
              <w:widowControl/>
              <w:spacing w:line="0" w:lineRule="atLeast"/>
              <w:rPr>
                <w:rFonts w:eastAsia="標楷體"/>
                <w:kern w:val="0"/>
              </w:rPr>
            </w:pPr>
            <w:r w:rsidRPr="00A26976">
              <w:rPr>
                <w:rFonts w:eastAsia="標楷體"/>
                <w:kern w:val="0"/>
              </w:rPr>
              <w:t>%</w:t>
            </w:r>
          </w:p>
        </w:tc>
      </w:tr>
      <w:tr w:rsidR="0025214F" w:rsidRPr="00A26976" w:rsidTr="005E4025">
        <w:trPr>
          <w:trHeight w:val="234"/>
        </w:trPr>
        <w:tc>
          <w:tcPr>
            <w:tcW w:w="3524" w:type="pct"/>
            <w:tcBorders>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p>
        </w:tc>
        <w:tc>
          <w:tcPr>
            <w:tcW w:w="549" w:type="pct"/>
            <w:tcBorders>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0" w:type="pct"/>
            <w:tcBorders>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5E4025">
        <w:trPr>
          <w:trHeight w:val="23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521C14" w:rsidRPr="00A26976" w:rsidRDefault="00521C14" w:rsidP="00A26976">
      <w:pPr>
        <w:spacing w:line="0" w:lineRule="atLeast"/>
        <w:rPr>
          <w:rFonts w:eastAsia="標楷體"/>
        </w:rPr>
      </w:pPr>
    </w:p>
    <w:p w:rsidR="00567162" w:rsidRPr="00A26976" w:rsidRDefault="00567162" w:rsidP="00A26976">
      <w:pPr>
        <w:spacing w:line="0" w:lineRule="atLeast"/>
        <w:rPr>
          <w:rFonts w:eastAsia="標楷體"/>
        </w:rPr>
      </w:pPr>
    </w:p>
    <w:p w:rsidR="00521C14" w:rsidRPr="00A26976" w:rsidRDefault="00521C14" w:rsidP="00A26976">
      <w:pPr>
        <w:spacing w:line="0" w:lineRule="atLeast"/>
        <w:rPr>
          <w:rFonts w:eastAsia="標楷體"/>
        </w:rPr>
      </w:pPr>
    </w:p>
    <w:p w:rsidR="008A2AC6" w:rsidRPr="00A26976" w:rsidRDefault="008A2AC6" w:rsidP="00A26976">
      <w:pPr>
        <w:spacing w:line="0" w:lineRule="atLeast"/>
        <w:rPr>
          <w:rFonts w:eastAsia="標楷體"/>
        </w:rPr>
      </w:pPr>
    </w:p>
    <w:p w:rsidR="00181396" w:rsidRPr="00A26976" w:rsidRDefault="00181396" w:rsidP="00A26976">
      <w:pPr>
        <w:spacing w:line="0" w:lineRule="atLeast"/>
        <w:jc w:val="both"/>
        <w:rPr>
          <w:rFonts w:eastAsia="標楷體"/>
        </w:rPr>
      </w:pPr>
      <w:r w:rsidRPr="00A26976">
        <w:rPr>
          <w:rFonts w:eastAsia="標楷體"/>
        </w:rPr>
        <w:t>表</w:t>
      </w:r>
      <w:r w:rsidRPr="00A26976">
        <w:rPr>
          <w:rFonts w:eastAsia="標楷體"/>
        </w:rPr>
        <w:t>C42</w:t>
      </w:r>
      <w:r w:rsidRPr="00A26976">
        <w:rPr>
          <w:rFonts w:eastAsia="標楷體"/>
        </w:rPr>
        <w:t>．政黨支持（</w:t>
      </w:r>
      <w:r w:rsidRPr="00A26976">
        <w:rPr>
          <w:rFonts w:eastAsia="標楷體"/>
        </w:rPr>
        <w:t>22</w:t>
      </w:r>
      <w:r w:rsidRPr="00A26976">
        <w:rPr>
          <w:rFonts w:eastAsia="標楷體"/>
        </w:rPr>
        <w:t>、</w:t>
      </w:r>
      <w:r w:rsidRPr="00A26976">
        <w:rPr>
          <w:rFonts w:eastAsia="標楷體"/>
        </w:rPr>
        <w:t>22a</w:t>
      </w:r>
      <w:r w:rsidRPr="00A26976">
        <w:rPr>
          <w:rFonts w:eastAsia="標楷體"/>
        </w:rPr>
        <w:t>、</w:t>
      </w:r>
      <w:r w:rsidRPr="00A26976">
        <w:rPr>
          <w:rFonts w:eastAsia="標楷體"/>
        </w:rPr>
        <w:t>22b</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181396" w:rsidRPr="00A26976" w:rsidTr="00804216">
        <w:trPr>
          <w:trHeight w:val="234"/>
        </w:trPr>
        <w:tc>
          <w:tcPr>
            <w:tcW w:w="3524" w:type="pct"/>
            <w:tcBorders>
              <w:top w:val="single" w:sz="4" w:space="0" w:color="auto"/>
              <w:left w:val="nil"/>
              <w:bottom w:val="single" w:sz="4" w:space="0" w:color="auto"/>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181396" w:rsidRPr="00A26976" w:rsidRDefault="00181396"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181396" w:rsidRPr="00A26976" w:rsidRDefault="00181396" w:rsidP="00A26976">
            <w:pPr>
              <w:widowControl/>
              <w:spacing w:line="0" w:lineRule="atLeast"/>
              <w:jc w:val="right"/>
              <w:rPr>
                <w:rFonts w:eastAsia="標楷體"/>
                <w:kern w:val="0"/>
              </w:rPr>
            </w:pPr>
            <w:r w:rsidRPr="00A26976">
              <w:rPr>
                <w:rFonts w:eastAsia="標楷體"/>
                <w:kern w:val="0"/>
              </w:rPr>
              <w:t>百分比</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國民黨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243</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19.9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民進黨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362</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29.6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新黨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親民黨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14</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1.2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綠黨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時代力量</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35</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2.9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民國黨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0.0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社民黨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0.0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無黨團結聯盟</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基進黨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7</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0.6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台灣民眾黨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69</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5.6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安定力量黨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歡樂無法黨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13</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一邊一國行動黨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多黨</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中立、看情形</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400</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32.7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無反應</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66</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5.4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34"/>
        </w:trPr>
        <w:tc>
          <w:tcPr>
            <w:tcW w:w="3524" w:type="pct"/>
            <w:tcBorders>
              <w:left w:val="nil"/>
              <w:bottom w:val="single" w:sz="4" w:space="0" w:color="auto"/>
              <w:right w:val="nil"/>
            </w:tcBorders>
            <w:shd w:val="clear" w:color="auto" w:fill="FFFFFF"/>
            <w:vAlign w:val="center"/>
          </w:tcPr>
          <w:p w:rsidR="00181396" w:rsidRPr="00A26976" w:rsidRDefault="00181396" w:rsidP="00A26976">
            <w:pPr>
              <w:widowControl/>
              <w:spacing w:line="0" w:lineRule="atLeast"/>
              <w:rPr>
                <w:rFonts w:eastAsia="標楷體"/>
                <w:kern w:val="0"/>
              </w:rPr>
            </w:pPr>
          </w:p>
        </w:tc>
        <w:tc>
          <w:tcPr>
            <w:tcW w:w="549" w:type="pct"/>
            <w:tcBorders>
              <w:left w:val="nil"/>
              <w:bottom w:val="single" w:sz="4" w:space="0" w:color="auto"/>
              <w:right w:val="nil"/>
            </w:tcBorders>
            <w:shd w:val="clear" w:color="auto" w:fill="FFFFFF"/>
            <w:vAlign w:val="center"/>
          </w:tcPr>
          <w:p w:rsidR="00181396" w:rsidRPr="00A26976" w:rsidRDefault="00181396" w:rsidP="00A26976">
            <w:pPr>
              <w:spacing w:line="0" w:lineRule="atLeast"/>
              <w:jc w:val="right"/>
              <w:rPr>
                <w:rFonts w:eastAsia="標楷體"/>
              </w:rPr>
            </w:pPr>
          </w:p>
        </w:tc>
        <w:tc>
          <w:tcPr>
            <w:tcW w:w="747" w:type="pct"/>
            <w:tcBorders>
              <w:left w:val="nil"/>
              <w:bottom w:val="single" w:sz="4" w:space="0" w:color="auto"/>
              <w:right w:val="nil"/>
            </w:tcBorders>
            <w:shd w:val="clear" w:color="auto" w:fill="FFFFFF"/>
            <w:vAlign w:val="center"/>
          </w:tcPr>
          <w:p w:rsidR="00181396" w:rsidRPr="00A26976" w:rsidRDefault="00181396" w:rsidP="00A26976">
            <w:pPr>
              <w:spacing w:line="0" w:lineRule="atLeast"/>
              <w:jc w:val="right"/>
              <w:rPr>
                <w:rFonts w:eastAsia="標楷體"/>
              </w:rPr>
            </w:pPr>
          </w:p>
        </w:tc>
        <w:tc>
          <w:tcPr>
            <w:tcW w:w="180" w:type="pct"/>
            <w:tcBorders>
              <w:left w:val="nil"/>
              <w:bottom w:val="single" w:sz="4" w:space="0" w:color="auto"/>
              <w:right w:val="nil"/>
            </w:tcBorders>
            <w:noWrap/>
            <w:vAlign w:val="center"/>
          </w:tcPr>
          <w:p w:rsidR="00181396" w:rsidRPr="00A26976" w:rsidRDefault="00181396" w:rsidP="00A26976">
            <w:pPr>
              <w:widowControl/>
              <w:spacing w:line="0" w:lineRule="atLeast"/>
              <w:rPr>
                <w:rFonts w:eastAsia="標楷體"/>
                <w:kern w:val="0"/>
              </w:rPr>
            </w:pPr>
          </w:p>
        </w:tc>
      </w:tr>
      <w:tr w:rsidR="00181396" w:rsidRPr="00A26976" w:rsidTr="00804216">
        <w:trPr>
          <w:trHeight w:val="234"/>
        </w:trPr>
        <w:tc>
          <w:tcPr>
            <w:tcW w:w="3524" w:type="pct"/>
            <w:tcBorders>
              <w:top w:val="single" w:sz="4" w:space="0" w:color="auto"/>
              <w:left w:val="nil"/>
              <w:bottom w:val="single" w:sz="4" w:space="0" w:color="auto"/>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181396" w:rsidRPr="00A26976" w:rsidRDefault="00181396" w:rsidP="00A26976">
            <w:pPr>
              <w:spacing w:line="0" w:lineRule="atLeast"/>
              <w:jc w:val="right"/>
              <w:rPr>
                <w:rFonts w:eastAsia="標楷體"/>
                <w:color w:val="FF0000"/>
              </w:rPr>
            </w:pPr>
            <w:r w:rsidRPr="00A26976">
              <w:rPr>
                <w:rFonts w:eastAsia="標楷體"/>
              </w:rPr>
              <w:t>1,222</w:t>
            </w:r>
            <w:r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181396" w:rsidRPr="00A26976" w:rsidRDefault="00181396"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bl>
    <w:p w:rsidR="00181396" w:rsidRPr="00A26976" w:rsidRDefault="00181396" w:rsidP="00A26976">
      <w:pPr>
        <w:spacing w:line="0" w:lineRule="atLeast"/>
        <w:rPr>
          <w:rFonts w:eastAsia="標楷體"/>
        </w:rPr>
      </w:pPr>
    </w:p>
    <w:p w:rsidR="000A379E" w:rsidRPr="00A26976" w:rsidRDefault="000A379E" w:rsidP="00A26976">
      <w:pPr>
        <w:spacing w:line="0" w:lineRule="atLeast"/>
        <w:rPr>
          <w:rFonts w:eastAsia="標楷體"/>
        </w:rPr>
      </w:pPr>
    </w:p>
    <w:p w:rsidR="000A379E" w:rsidRPr="00A26976" w:rsidRDefault="000A379E" w:rsidP="00A26976">
      <w:pPr>
        <w:spacing w:line="0" w:lineRule="atLeast"/>
        <w:rPr>
          <w:rFonts w:eastAsia="標楷體"/>
        </w:rPr>
      </w:pPr>
    </w:p>
    <w:p w:rsidR="000A379E" w:rsidRPr="00A26976" w:rsidRDefault="000A379E" w:rsidP="00A26976">
      <w:pPr>
        <w:spacing w:line="0" w:lineRule="atLeast"/>
        <w:rPr>
          <w:rFonts w:eastAsia="標楷體"/>
        </w:rPr>
      </w:pPr>
    </w:p>
    <w:p w:rsidR="0025214F" w:rsidRPr="00A26976" w:rsidRDefault="0025214F" w:rsidP="00A26976">
      <w:pPr>
        <w:spacing w:line="0" w:lineRule="atLeast"/>
        <w:rPr>
          <w:rFonts w:eastAsia="標楷體"/>
        </w:rPr>
      </w:pPr>
      <w:r w:rsidRPr="00A26976">
        <w:rPr>
          <w:rFonts w:eastAsia="標楷體"/>
        </w:rPr>
        <w:t>表</w:t>
      </w:r>
      <w:r w:rsidRPr="00A26976">
        <w:rPr>
          <w:rFonts w:eastAsia="標楷體"/>
        </w:rPr>
        <w:t>C</w:t>
      </w:r>
      <w:r w:rsidR="000A379E" w:rsidRPr="00A26976">
        <w:rPr>
          <w:rFonts w:eastAsia="標楷體"/>
        </w:rPr>
        <w:t>43</w:t>
      </w:r>
      <w:r w:rsidRPr="00A26976">
        <w:rPr>
          <w:rFonts w:eastAsia="標楷體"/>
        </w:rPr>
        <w:t>．年齡（問卷第</w:t>
      </w:r>
      <w:r w:rsidR="00422FBF" w:rsidRPr="00A26976">
        <w:rPr>
          <w:rFonts w:eastAsia="標楷體"/>
        </w:rPr>
        <w:t>23</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0"/>
        <w:gridCol w:w="965"/>
        <w:gridCol w:w="1313"/>
        <w:gridCol w:w="318"/>
      </w:tblGrid>
      <w:tr w:rsidR="0025214F" w:rsidRPr="00A26976" w:rsidTr="0033347F">
        <w:trPr>
          <w:trHeight w:val="295"/>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8"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33347F">
        <w:trPr>
          <w:trHeight w:val="294"/>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 xml:space="preserve">　</w:t>
            </w: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20</w:t>
            </w:r>
            <w:r w:rsidRPr="00A26976">
              <w:rPr>
                <w:rFonts w:eastAsia="標楷體"/>
                <w:kern w:val="0"/>
              </w:rPr>
              <w:t>至</w:t>
            </w:r>
            <w:r w:rsidRPr="00A26976">
              <w:rPr>
                <w:rFonts w:eastAsia="標楷體"/>
                <w:kern w:val="0"/>
              </w:rPr>
              <w:t>29</w:t>
            </w:r>
            <w:r w:rsidRPr="00A26976">
              <w:rPr>
                <w:rFonts w:eastAsia="標楷體"/>
                <w:kern w:val="0"/>
              </w:rPr>
              <w:t>歲</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195</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16.0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30</w:t>
            </w:r>
            <w:r w:rsidRPr="00A26976">
              <w:rPr>
                <w:rFonts w:eastAsia="標楷體"/>
                <w:kern w:val="0"/>
              </w:rPr>
              <w:t>至</w:t>
            </w:r>
            <w:r w:rsidRPr="00A26976">
              <w:rPr>
                <w:rFonts w:eastAsia="標楷體"/>
                <w:kern w:val="0"/>
              </w:rPr>
              <w:t>39</w:t>
            </w:r>
            <w:r w:rsidRPr="00A26976">
              <w:rPr>
                <w:rFonts w:eastAsia="標楷體"/>
                <w:kern w:val="0"/>
              </w:rPr>
              <w:t>歲</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228</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18.6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40</w:t>
            </w:r>
            <w:r w:rsidRPr="00A26976">
              <w:rPr>
                <w:rFonts w:eastAsia="標楷體"/>
                <w:kern w:val="0"/>
              </w:rPr>
              <w:t>至</w:t>
            </w:r>
            <w:r w:rsidRPr="00A26976">
              <w:rPr>
                <w:rFonts w:eastAsia="標楷體"/>
                <w:kern w:val="0"/>
              </w:rPr>
              <w:t>49</w:t>
            </w:r>
            <w:r w:rsidRPr="00A26976">
              <w:rPr>
                <w:rFonts w:eastAsia="標楷體"/>
                <w:kern w:val="0"/>
              </w:rPr>
              <w:t>歲</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231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18.9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50</w:t>
            </w:r>
            <w:r w:rsidRPr="00A26976">
              <w:rPr>
                <w:rFonts w:eastAsia="標楷體"/>
                <w:kern w:val="0"/>
              </w:rPr>
              <w:t>至</w:t>
            </w:r>
            <w:r w:rsidRPr="00A26976">
              <w:rPr>
                <w:rFonts w:eastAsia="標楷體"/>
                <w:kern w:val="0"/>
              </w:rPr>
              <w:t>59</w:t>
            </w:r>
            <w:r w:rsidRPr="00A26976">
              <w:rPr>
                <w:rFonts w:eastAsia="標楷體"/>
                <w:kern w:val="0"/>
              </w:rPr>
              <w:t>歲</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227</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18.5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60</w:t>
            </w:r>
            <w:r w:rsidRPr="00A26976">
              <w:rPr>
                <w:rFonts w:eastAsia="標楷體"/>
                <w:kern w:val="0"/>
              </w:rPr>
              <w:t>歲及以上</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316</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25.9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3"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26</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2.1 </w:t>
            </w:r>
          </w:p>
        </w:tc>
        <w:tc>
          <w:tcPr>
            <w:tcW w:w="181"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25214F" w:rsidRPr="00A26976" w:rsidTr="0033347F">
        <w:trPr>
          <w:trHeight w:val="294"/>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color w:val="000000"/>
              </w:rPr>
            </w:pPr>
          </w:p>
        </w:tc>
        <w:tc>
          <w:tcPr>
            <w:tcW w:w="747"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color w:val="000000"/>
              </w:rPr>
            </w:pP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33347F">
        <w:trPr>
          <w:trHeight w:val="295"/>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1"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無反應包括：拒答。</w:t>
      </w:r>
    </w:p>
    <w:p w:rsidR="00675493" w:rsidRPr="00A26976" w:rsidRDefault="00675493" w:rsidP="00A26976">
      <w:pPr>
        <w:spacing w:line="0" w:lineRule="atLeast"/>
        <w:jc w:val="both"/>
        <w:rPr>
          <w:rFonts w:eastAsia="標楷體"/>
        </w:rPr>
      </w:pPr>
    </w:p>
    <w:p w:rsidR="0025214F" w:rsidRPr="00A26976" w:rsidRDefault="000A379E" w:rsidP="00A26976">
      <w:pPr>
        <w:spacing w:line="0" w:lineRule="atLeast"/>
        <w:jc w:val="both"/>
        <w:rPr>
          <w:rFonts w:eastAsia="標楷體"/>
        </w:rPr>
      </w:pPr>
      <w:r w:rsidRPr="00A26976">
        <w:rPr>
          <w:rFonts w:eastAsia="標楷體"/>
        </w:rPr>
        <w:br w:type="page"/>
      </w:r>
      <w:r w:rsidR="0025214F" w:rsidRPr="00A26976">
        <w:rPr>
          <w:rFonts w:eastAsia="標楷體"/>
        </w:rPr>
        <w:lastRenderedPageBreak/>
        <w:t>表</w:t>
      </w:r>
      <w:r w:rsidR="0025214F" w:rsidRPr="00A26976">
        <w:rPr>
          <w:rFonts w:eastAsia="標楷體"/>
        </w:rPr>
        <w:t>C</w:t>
      </w:r>
      <w:r w:rsidRPr="00A26976">
        <w:rPr>
          <w:rFonts w:eastAsia="標楷體"/>
        </w:rPr>
        <w:t>44</w:t>
      </w:r>
      <w:r w:rsidR="0025214F" w:rsidRPr="00A26976">
        <w:rPr>
          <w:rFonts w:eastAsia="標楷體"/>
        </w:rPr>
        <w:t>．教育程度（問卷第</w:t>
      </w:r>
      <w:r w:rsidR="00422FBF" w:rsidRPr="00A26976">
        <w:rPr>
          <w:rFonts w:eastAsia="標楷體"/>
        </w:rPr>
        <w:t>24</w:t>
      </w:r>
      <w:r w:rsidR="0025214F"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33347F">
        <w:trPr>
          <w:trHeight w:val="29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33347F">
        <w:trPr>
          <w:trHeight w:val="294"/>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181396" w:rsidRPr="00A26976" w:rsidTr="0033347F">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小學及以下</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159</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13.0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國、初中</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149</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12.2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高中、職</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339</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27.8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專科</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145</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11.8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33347F">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大學及以上</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426</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34.9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BF56F4">
        <w:trPr>
          <w:trHeight w:val="294"/>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4</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0.4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25214F" w:rsidRPr="00A26976" w:rsidTr="0033347F">
        <w:trPr>
          <w:trHeight w:val="294"/>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33347F">
        <w:trPr>
          <w:trHeight w:val="294"/>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BF56F4" w:rsidRPr="00A26976" w:rsidRDefault="00BF56F4" w:rsidP="00A26976">
      <w:pPr>
        <w:spacing w:line="0" w:lineRule="atLeast"/>
        <w:rPr>
          <w:rFonts w:eastAsia="標楷體"/>
          <w:sz w:val="20"/>
        </w:rPr>
      </w:pPr>
      <w:r w:rsidRPr="00A26976">
        <w:rPr>
          <w:rFonts w:eastAsia="標楷體"/>
          <w:sz w:val="20"/>
        </w:rPr>
        <w:t>*</w:t>
      </w:r>
      <w:r w:rsidRPr="00A26976">
        <w:rPr>
          <w:rFonts w:eastAsia="標楷體"/>
          <w:sz w:val="20"/>
        </w:rPr>
        <w:t>無反應包括：拒答。</w:t>
      </w:r>
    </w:p>
    <w:p w:rsidR="00535F33" w:rsidRPr="00A26976" w:rsidRDefault="00535F33" w:rsidP="00A26976">
      <w:pPr>
        <w:spacing w:line="0" w:lineRule="atLeast"/>
        <w:ind w:left="1008" w:hangingChars="420" w:hanging="1008"/>
        <w:jc w:val="both"/>
        <w:rPr>
          <w:rFonts w:eastAsia="標楷體"/>
        </w:rPr>
      </w:pPr>
    </w:p>
    <w:p w:rsidR="008A2AC6" w:rsidRDefault="008A2AC6" w:rsidP="00A26976">
      <w:pPr>
        <w:spacing w:line="0" w:lineRule="atLeast"/>
        <w:ind w:left="1008" w:hangingChars="420" w:hanging="1008"/>
        <w:jc w:val="both"/>
        <w:rPr>
          <w:rFonts w:eastAsia="標楷體"/>
        </w:rPr>
      </w:pPr>
    </w:p>
    <w:p w:rsidR="007E6DCA" w:rsidRPr="00A26976" w:rsidRDefault="007E6DCA" w:rsidP="00A26976">
      <w:pPr>
        <w:spacing w:line="0" w:lineRule="atLeast"/>
        <w:ind w:left="1008" w:hangingChars="420" w:hanging="1008"/>
        <w:jc w:val="both"/>
        <w:rPr>
          <w:rFonts w:eastAsia="標楷體"/>
        </w:rPr>
      </w:pPr>
    </w:p>
    <w:p w:rsidR="0025214F" w:rsidRPr="00A26976" w:rsidRDefault="0025214F" w:rsidP="00A26976">
      <w:pPr>
        <w:spacing w:line="0" w:lineRule="atLeast"/>
        <w:ind w:left="1008" w:hangingChars="420" w:hanging="1008"/>
        <w:jc w:val="both"/>
        <w:rPr>
          <w:rFonts w:eastAsia="標楷體"/>
        </w:rPr>
      </w:pPr>
      <w:r w:rsidRPr="00A26976">
        <w:rPr>
          <w:rFonts w:eastAsia="標楷體"/>
        </w:rPr>
        <w:t>表</w:t>
      </w:r>
      <w:r w:rsidRPr="00A26976">
        <w:rPr>
          <w:rFonts w:eastAsia="標楷體"/>
        </w:rPr>
        <w:t>C</w:t>
      </w:r>
      <w:r w:rsidR="000A379E" w:rsidRPr="00A26976">
        <w:rPr>
          <w:rFonts w:eastAsia="標楷體"/>
        </w:rPr>
        <w:t>45</w:t>
      </w:r>
      <w:r w:rsidRPr="00A26976">
        <w:rPr>
          <w:rFonts w:eastAsia="標楷體"/>
        </w:rPr>
        <w:t>．請問您的父親是本省客家人、本省閩南（河洛）人、大陸各省市人，還是原住民？（問卷第</w:t>
      </w:r>
      <w:r w:rsidR="00422FBF" w:rsidRPr="00A26976">
        <w:rPr>
          <w:rFonts w:eastAsia="標楷體"/>
        </w:rPr>
        <w:t>25</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EA0623">
        <w:trPr>
          <w:trHeight w:val="27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EA0623">
        <w:trPr>
          <w:trHeight w:val="27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181396" w:rsidRPr="00A26976" w:rsidTr="00EA0623">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本省客家人</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159</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13.0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EA0623">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本省閩南人</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905</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74.0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EA0623">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大陸各省市人</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94</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7.7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EA0623">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原住民</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10</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0.8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704F3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外籍人士</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EA0623">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其他及無反應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53</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4.4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25214F" w:rsidRPr="00A26976" w:rsidTr="00EA0623">
        <w:trPr>
          <w:trHeight w:val="27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EA0623">
        <w:trPr>
          <w:trHeight w:val="27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rPr>
            </w:pPr>
            <w:r w:rsidRPr="00A26976">
              <w:rPr>
                <w:rFonts w:eastAsia="標楷體"/>
              </w:rPr>
              <w:t>1,222</w:t>
            </w:r>
            <w:r w:rsidR="0025214F"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其他及無反應包括：</w:t>
      </w:r>
      <w:r w:rsidR="0098612A" w:rsidRPr="00A26976">
        <w:rPr>
          <w:rFonts w:eastAsia="標楷體"/>
          <w:sz w:val="20"/>
        </w:rPr>
        <w:t>大陸新住民、外國新住民</w:t>
      </w:r>
      <w:r w:rsidR="008A39DA" w:rsidRPr="00A26976">
        <w:rPr>
          <w:rFonts w:eastAsia="標楷體"/>
          <w:sz w:val="20"/>
        </w:rPr>
        <w:t>、</w:t>
      </w:r>
      <w:r w:rsidRPr="00A26976">
        <w:rPr>
          <w:rFonts w:eastAsia="標楷體"/>
          <w:sz w:val="20"/>
        </w:rPr>
        <w:t>不知道、拒答。</w:t>
      </w:r>
    </w:p>
    <w:p w:rsidR="00422FBF" w:rsidRDefault="00422FBF" w:rsidP="00A26976">
      <w:pPr>
        <w:spacing w:line="0" w:lineRule="atLeast"/>
        <w:ind w:left="1008" w:hangingChars="420" w:hanging="1008"/>
        <w:jc w:val="both"/>
        <w:rPr>
          <w:rFonts w:eastAsia="標楷體"/>
        </w:rPr>
      </w:pPr>
    </w:p>
    <w:p w:rsidR="007E6DCA" w:rsidRPr="00A26976" w:rsidRDefault="007E6DCA" w:rsidP="00A26976">
      <w:pPr>
        <w:spacing w:line="0" w:lineRule="atLeast"/>
        <w:ind w:left="1008" w:hangingChars="420" w:hanging="1008"/>
        <w:jc w:val="both"/>
        <w:rPr>
          <w:rFonts w:eastAsia="標楷體"/>
        </w:rPr>
      </w:pPr>
    </w:p>
    <w:p w:rsidR="00422FBF" w:rsidRPr="00A26976" w:rsidRDefault="00422FBF" w:rsidP="00A26976">
      <w:pPr>
        <w:spacing w:line="0" w:lineRule="atLeast"/>
        <w:ind w:left="1008" w:hangingChars="420" w:hanging="1008"/>
        <w:jc w:val="both"/>
        <w:rPr>
          <w:rFonts w:eastAsia="標楷體"/>
        </w:rPr>
      </w:pPr>
    </w:p>
    <w:p w:rsidR="00422FBF" w:rsidRPr="00A26976" w:rsidRDefault="00422FBF" w:rsidP="00A26976">
      <w:pPr>
        <w:spacing w:line="0" w:lineRule="atLeast"/>
        <w:ind w:left="1008" w:hangingChars="420" w:hanging="1008"/>
        <w:jc w:val="both"/>
        <w:rPr>
          <w:rFonts w:eastAsia="標楷體"/>
        </w:rPr>
      </w:pPr>
      <w:r w:rsidRPr="00A26976">
        <w:rPr>
          <w:rFonts w:eastAsia="標楷體"/>
        </w:rPr>
        <w:t>表</w:t>
      </w:r>
      <w:r w:rsidRPr="00A26976">
        <w:rPr>
          <w:rFonts w:eastAsia="標楷體"/>
        </w:rPr>
        <w:t>C</w:t>
      </w:r>
      <w:r w:rsidR="000A379E" w:rsidRPr="00A26976">
        <w:rPr>
          <w:rFonts w:eastAsia="標楷體"/>
        </w:rPr>
        <w:t>46</w:t>
      </w:r>
      <w:r w:rsidRPr="00A26976">
        <w:rPr>
          <w:rFonts w:eastAsia="標楷體"/>
        </w:rPr>
        <w:t>．請問您的母親是本省客家人、本省閩南（河洛）人、大陸各省市人，還是原住民？（問卷第</w:t>
      </w:r>
      <w:r w:rsidRPr="00A26976">
        <w:rPr>
          <w:rFonts w:eastAsia="標楷體"/>
        </w:rPr>
        <w:t>26</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422FBF" w:rsidRPr="00A26976" w:rsidTr="00804216">
        <w:trPr>
          <w:trHeight w:val="275"/>
        </w:trPr>
        <w:tc>
          <w:tcPr>
            <w:tcW w:w="3524"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jc w:val="right"/>
              <w:rPr>
                <w:rFonts w:eastAsia="標楷體"/>
                <w:kern w:val="0"/>
              </w:rPr>
            </w:pPr>
            <w:r w:rsidRPr="00A26976">
              <w:rPr>
                <w:rFonts w:eastAsia="標楷體"/>
                <w:kern w:val="0"/>
              </w:rPr>
              <w:t>百分比</w:t>
            </w:r>
          </w:p>
        </w:tc>
      </w:tr>
      <w:tr w:rsidR="00422FBF" w:rsidRPr="00A26976" w:rsidTr="00804216">
        <w:trPr>
          <w:trHeight w:val="275"/>
        </w:trPr>
        <w:tc>
          <w:tcPr>
            <w:tcW w:w="3524" w:type="pct"/>
            <w:tcBorders>
              <w:top w:val="nil"/>
              <w:left w:val="nil"/>
              <w:bottom w:val="nil"/>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422FBF" w:rsidRPr="00A26976" w:rsidRDefault="00422FBF" w:rsidP="00A26976">
            <w:pPr>
              <w:widowControl/>
              <w:spacing w:line="0" w:lineRule="atLeast"/>
              <w:rPr>
                <w:rFonts w:eastAsia="標楷體"/>
                <w:kern w:val="0"/>
              </w:rPr>
            </w:pP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本省客家人</w:t>
            </w:r>
          </w:p>
        </w:tc>
        <w:tc>
          <w:tcPr>
            <w:tcW w:w="549" w:type="pct"/>
            <w:tcBorders>
              <w:top w:val="nil"/>
              <w:left w:val="nil"/>
              <w:bottom w:val="nil"/>
              <w:right w:val="nil"/>
            </w:tcBorders>
            <w:shd w:val="clear" w:color="auto" w:fill="FFFFFF"/>
            <w:vAlign w:val="center"/>
          </w:tcPr>
          <w:p w:rsidR="00181396" w:rsidRPr="00A26976" w:rsidRDefault="00181396" w:rsidP="00A26976">
            <w:pPr>
              <w:widowControl/>
              <w:spacing w:line="0" w:lineRule="atLeast"/>
              <w:jc w:val="right"/>
              <w:rPr>
                <w:rFonts w:eastAsia="標楷體"/>
                <w:color w:val="000000"/>
                <w:kern w:val="0"/>
              </w:rPr>
            </w:pPr>
            <w:r w:rsidRPr="00A26976">
              <w:rPr>
                <w:rFonts w:eastAsia="標楷體"/>
                <w:color w:val="000000"/>
              </w:rPr>
              <w:t>144</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11.8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本省閩南人</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950</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77.8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大陸各省市人</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55</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4.5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原住民</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20</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1.6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外籍人士</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1</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0.1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181396" w:rsidRPr="00A26976" w:rsidTr="00804216">
        <w:trPr>
          <w:trHeight w:val="275"/>
        </w:trPr>
        <w:tc>
          <w:tcPr>
            <w:tcW w:w="3524" w:type="pct"/>
            <w:tcBorders>
              <w:top w:val="nil"/>
              <w:left w:val="nil"/>
              <w:bottom w:val="nil"/>
              <w:right w:val="nil"/>
            </w:tcBorders>
            <w:shd w:val="clear" w:color="auto" w:fill="FFFFFF"/>
            <w:vAlign w:val="center"/>
          </w:tcPr>
          <w:p w:rsidR="00181396" w:rsidRPr="00A26976" w:rsidRDefault="00181396" w:rsidP="00A26976">
            <w:pPr>
              <w:widowControl/>
              <w:spacing w:line="0" w:lineRule="atLeast"/>
              <w:rPr>
                <w:rFonts w:eastAsia="標楷體"/>
                <w:kern w:val="0"/>
              </w:rPr>
            </w:pPr>
            <w:r w:rsidRPr="00A26976">
              <w:rPr>
                <w:rFonts w:eastAsia="標楷體"/>
                <w:kern w:val="0"/>
              </w:rPr>
              <w:t>其他及無反應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52</w:t>
            </w:r>
          </w:p>
        </w:tc>
        <w:tc>
          <w:tcPr>
            <w:tcW w:w="747" w:type="pct"/>
            <w:tcBorders>
              <w:top w:val="nil"/>
              <w:left w:val="nil"/>
              <w:bottom w:val="nil"/>
              <w:right w:val="nil"/>
            </w:tcBorders>
            <w:shd w:val="clear" w:color="auto" w:fill="FFFFFF"/>
            <w:vAlign w:val="center"/>
          </w:tcPr>
          <w:p w:rsidR="00181396" w:rsidRPr="00A26976" w:rsidRDefault="00181396" w:rsidP="00A26976">
            <w:pPr>
              <w:spacing w:line="0" w:lineRule="atLeast"/>
              <w:jc w:val="right"/>
              <w:rPr>
                <w:rFonts w:eastAsia="標楷體"/>
                <w:color w:val="000000"/>
              </w:rPr>
            </w:pPr>
            <w:r w:rsidRPr="00A26976">
              <w:rPr>
                <w:rFonts w:eastAsia="標楷體"/>
                <w:color w:val="000000"/>
              </w:rPr>
              <w:t xml:space="preserve">4.2 </w:t>
            </w:r>
          </w:p>
        </w:tc>
        <w:tc>
          <w:tcPr>
            <w:tcW w:w="180" w:type="pct"/>
            <w:tcBorders>
              <w:top w:val="nil"/>
              <w:left w:val="nil"/>
              <w:bottom w:val="nil"/>
              <w:right w:val="nil"/>
            </w:tcBorders>
            <w:noWrap/>
            <w:vAlign w:val="center"/>
          </w:tcPr>
          <w:p w:rsidR="00181396" w:rsidRPr="00A26976" w:rsidRDefault="00181396" w:rsidP="00A26976">
            <w:pPr>
              <w:widowControl/>
              <w:spacing w:line="0" w:lineRule="atLeast"/>
              <w:rPr>
                <w:rFonts w:eastAsia="標楷體"/>
                <w:kern w:val="0"/>
              </w:rPr>
            </w:pPr>
            <w:r w:rsidRPr="00A26976">
              <w:rPr>
                <w:rFonts w:eastAsia="標楷體"/>
                <w:kern w:val="0"/>
              </w:rPr>
              <w:t>%</w:t>
            </w:r>
          </w:p>
        </w:tc>
      </w:tr>
      <w:tr w:rsidR="00422FBF" w:rsidRPr="00A26976" w:rsidTr="00804216">
        <w:trPr>
          <w:trHeight w:val="275"/>
        </w:trPr>
        <w:tc>
          <w:tcPr>
            <w:tcW w:w="3524" w:type="pct"/>
            <w:tcBorders>
              <w:top w:val="nil"/>
              <w:left w:val="nil"/>
              <w:bottom w:val="nil"/>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p>
        </w:tc>
        <w:tc>
          <w:tcPr>
            <w:tcW w:w="180" w:type="pct"/>
            <w:tcBorders>
              <w:top w:val="nil"/>
              <w:left w:val="nil"/>
              <w:bottom w:val="nil"/>
              <w:right w:val="nil"/>
            </w:tcBorders>
            <w:noWrap/>
            <w:vAlign w:val="center"/>
          </w:tcPr>
          <w:p w:rsidR="00422FBF" w:rsidRPr="00A26976" w:rsidRDefault="00422FBF" w:rsidP="00A26976">
            <w:pPr>
              <w:widowControl/>
              <w:spacing w:line="0" w:lineRule="atLeast"/>
              <w:rPr>
                <w:rFonts w:eastAsia="標楷體"/>
                <w:kern w:val="0"/>
              </w:rPr>
            </w:pPr>
          </w:p>
        </w:tc>
      </w:tr>
      <w:tr w:rsidR="00422FBF" w:rsidRPr="00A26976" w:rsidTr="00804216">
        <w:trPr>
          <w:trHeight w:val="275"/>
        </w:trPr>
        <w:tc>
          <w:tcPr>
            <w:tcW w:w="3524"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422FBF" w:rsidRPr="00A26976" w:rsidRDefault="00EC5DF7" w:rsidP="00A26976">
            <w:pPr>
              <w:spacing w:line="0" w:lineRule="atLeast"/>
              <w:jc w:val="right"/>
              <w:rPr>
                <w:rFonts w:eastAsia="標楷體"/>
              </w:rPr>
            </w:pPr>
            <w:r w:rsidRPr="00A26976">
              <w:rPr>
                <w:rFonts w:eastAsia="標楷體"/>
              </w:rPr>
              <w:t>1,222</w:t>
            </w:r>
            <w:r w:rsidR="00422FBF" w:rsidRPr="00A26976">
              <w:rPr>
                <w:rFonts w:eastAsia="標楷體"/>
              </w:rPr>
              <w:t xml:space="preserve"> </w:t>
            </w:r>
          </w:p>
        </w:tc>
        <w:tc>
          <w:tcPr>
            <w:tcW w:w="747"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422FBF" w:rsidRPr="00A26976" w:rsidRDefault="00422FBF" w:rsidP="00A26976">
            <w:pPr>
              <w:widowControl/>
              <w:spacing w:line="0" w:lineRule="atLeast"/>
              <w:rPr>
                <w:rFonts w:eastAsia="標楷體"/>
                <w:kern w:val="0"/>
              </w:rPr>
            </w:pPr>
            <w:r w:rsidRPr="00A26976">
              <w:rPr>
                <w:rFonts w:eastAsia="標楷體"/>
                <w:kern w:val="0"/>
              </w:rPr>
              <w:t>%</w:t>
            </w:r>
          </w:p>
        </w:tc>
      </w:tr>
    </w:tbl>
    <w:p w:rsidR="00422FBF" w:rsidRPr="00A26976" w:rsidRDefault="00422FBF" w:rsidP="00A26976">
      <w:pPr>
        <w:spacing w:line="0" w:lineRule="atLeast"/>
        <w:rPr>
          <w:rFonts w:eastAsia="標楷體"/>
          <w:sz w:val="20"/>
        </w:rPr>
      </w:pPr>
      <w:r w:rsidRPr="00A26976">
        <w:rPr>
          <w:rFonts w:eastAsia="標楷體"/>
          <w:sz w:val="20"/>
        </w:rPr>
        <w:t>*</w:t>
      </w:r>
      <w:r w:rsidRPr="00A26976">
        <w:rPr>
          <w:rFonts w:eastAsia="標楷體"/>
          <w:sz w:val="20"/>
        </w:rPr>
        <w:t>其他及無反應包括：大陸新住民、外國新住民、不知道、拒答。</w:t>
      </w:r>
    </w:p>
    <w:p w:rsidR="00422FBF" w:rsidRPr="00A26976" w:rsidRDefault="00422FBF" w:rsidP="00A26976">
      <w:pPr>
        <w:spacing w:line="0" w:lineRule="atLeast"/>
        <w:jc w:val="both"/>
        <w:rPr>
          <w:rFonts w:eastAsia="標楷體"/>
        </w:rPr>
      </w:pPr>
    </w:p>
    <w:p w:rsidR="00675493" w:rsidRPr="00A26976" w:rsidRDefault="00675493" w:rsidP="00A26976">
      <w:pPr>
        <w:spacing w:line="0" w:lineRule="atLeast"/>
        <w:jc w:val="both"/>
        <w:rPr>
          <w:rFonts w:eastAsia="標楷體"/>
        </w:rPr>
      </w:pPr>
    </w:p>
    <w:p w:rsidR="0025214F" w:rsidRPr="00A26976" w:rsidRDefault="000A379E" w:rsidP="00A26976">
      <w:pPr>
        <w:spacing w:line="0" w:lineRule="atLeast"/>
        <w:jc w:val="both"/>
        <w:rPr>
          <w:rFonts w:eastAsia="標楷體"/>
        </w:rPr>
      </w:pPr>
      <w:r w:rsidRPr="00A26976">
        <w:rPr>
          <w:rFonts w:eastAsia="標楷體"/>
        </w:rPr>
        <w:br w:type="page"/>
      </w:r>
      <w:r w:rsidR="0025214F" w:rsidRPr="00A26976">
        <w:rPr>
          <w:rFonts w:eastAsia="標楷體"/>
        </w:rPr>
        <w:lastRenderedPageBreak/>
        <w:t>表</w:t>
      </w:r>
      <w:r w:rsidR="0025214F" w:rsidRPr="00A26976">
        <w:rPr>
          <w:rFonts w:eastAsia="標楷體"/>
        </w:rPr>
        <w:t>C</w:t>
      </w:r>
      <w:r w:rsidRPr="00A26976">
        <w:rPr>
          <w:rFonts w:eastAsia="標楷體"/>
        </w:rPr>
        <w:t>47</w:t>
      </w:r>
      <w:r w:rsidR="0025214F" w:rsidRPr="00A26976">
        <w:rPr>
          <w:rFonts w:eastAsia="標楷體"/>
        </w:rPr>
        <w:t>．職業五分類（問卷第</w:t>
      </w:r>
      <w:r w:rsidR="00422FBF" w:rsidRPr="00A26976">
        <w:rPr>
          <w:rFonts w:eastAsia="標楷體"/>
        </w:rPr>
        <w:t>27</w:t>
      </w:r>
      <w:r w:rsidR="0025214F" w:rsidRPr="00A26976">
        <w:rPr>
          <w:rFonts w:eastAsia="標楷體"/>
        </w:rPr>
        <w:t>、</w:t>
      </w:r>
      <w:r w:rsidR="00422FBF" w:rsidRPr="00A26976">
        <w:rPr>
          <w:rFonts w:eastAsia="標楷體"/>
        </w:rPr>
        <w:t>27</w:t>
      </w:r>
      <w:r w:rsidR="0044035A" w:rsidRPr="00A26976">
        <w:rPr>
          <w:rFonts w:eastAsia="標楷體"/>
        </w:rPr>
        <w:t>a</w:t>
      </w:r>
      <w:r w:rsidR="0025214F"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EA0623">
        <w:trPr>
          <w:trHeight w:val="24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EA0623">
        <w:trPr>
          <w:trHeight w:val="24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0A379E" w:rsidRPr="00A26976" w:rsidTr="00EA0623">
        <w:trPr>
          <w:trHeight w:val="24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高、中級白領</w:t>
            </w:r>
          </w:p>
        </w:tc>
        <w:tc>
          <w:tcPr>
            <w:tcW w:w="549" w:type="pct"/>
            <w:tcBorders>
              <w:top w:val="nil"/>
              <w:left w:val="nil"/>
              <w:bottom w:val="nil"/>
              <w:right w:val="nil"/>
            </w:tcBorders>
            <w:shd w:val="clear" w:color="auto" w:fill="FFFFFF"/>
            <w:vAlign w:val="center"/>
          </w:tcPr>
          <w:p w:rsidR="000A379E" w:rsidRPr="00A26976" w:rsidRDefault="000A379E" w:rsidP="00A26976">
            <w:pPr>
              <w:widowControl/>
              <w:spacing w:line="0" w:lineRule="atLeast"/>
              <w:jc w:val="right"/>
              <w:rPr>
                <w:rFonts w:eastAsia="標楷體"/>
                <w:color w:val="000000"/>
                <w:kern w:val="0"/>
              </w:rPr>
            </w:pPr>
            <w:r w:rsidRPr="00A26976">
              <w:rPr>
                <w:rFonts w:eastAsia="標楷體"/>
                <w:color w:val="000000"/>
              </w:rPr>
              <w:t>420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34.4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EA0623">
        <w:trPr>
          <w:trHeight w:val="24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中低、低級白領</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252</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20.6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EA0623">
        <w:trPr>
          <w:trHeight w:val="24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農林漁牧</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40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3.2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EA0623">
        <w:trPr>
          <w:trHeight w:val="24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藍領</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300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24.6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EA0623">
        <w:trPr>
          <w:trHeight w:val="24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其他</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210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17.2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25214F" w:rsidRPr="00A26976" w:rsidTr="00EA0623">
        <w:trPr>
          <w:trHeight w:val="24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EA0623">
        <w:trPr>
          <w:trHeight w:val="24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567162" w:rsidRPr="00A26976" w:rsidRDefault="00567162" w:rsidP="00A26976">
      <w:pPr>
        <w:spacing w:line="0" w:lineRule="atLeast"/>
        <w:jc w:val="both"/>
        <w:rPr>
          <w:rFonts w:eastAsia="標楷體"/>
        </w:rPr>
      </w:pPr>
    </w:p>
    <w:p w:rsidR="00A406A5" w:rsidRPr="00A26976" w:rsidRDefault="00A406A5" w:rsidP="00A26976">
      <w:pPr>
        <w:spacing w:line="0" w:lineRule="atLeast"/>
        <w:jc w:val="both"/>
        <w:rPr>
          <w:rFonts w:eastAsia="標楷體"/>
        </w:rPr>
      </w:pPr>
    </w:p>
    <w:p w:rsidR="00B24D85" w:rsidRPr="00A26976" w:rsidRDefault="00B24D85" w:rsidP="00A26976">
      <w:pPr>
        <w:spacing w:line="0" w:lineRule="atLeast"/>
        <w:jc w:val="both"/>
        <w:rPr>
          <w:rFonts w:eastAsia="標楷體"/>
        </w:rPr>
      </w:pPr>
    </w:p>
    <w:p w:rsidR="0025214F" w:rsidRPr="00A26976" w:rsidRDefault="0025214F" w:rsidP="00A26976">
      <w:pPr>
        <w:spacing w:line="0" w:lineRule="atLeast"/>
        <w:jc w:val="both"/>
        <w:rPr>
          <w:rFonts w:eastAsia="標楷體"/>
        </w:rPr>
      </w:pPr>
      <w:r w:rsidRPr="00A26976">
        <w:rPr>
          <w:rFonts w:eastAsia="標楷體"/>
        </w:rPr>
        <w:t>表</w:t>
      </w:r>
      <w:r w:rsidRPr="00A26976">
        <w:rPr>
          <w:rFonts w:eastAsia="標楷體"/>
        </w:rPr>
        <w:t>C</w:t>
      </w:r>
      <w:r w:rsidR="00422FBF" w:rsidRPr="00A26976">
        <w:rPr>
          <w:rFonts w:eastAsia="標楷體"/>
        </w:rPr>
        <w:t>4</w:t>
      </w:r>
      <w:r w:rsidR="000A379E" w:rsidRPr="00A26976">
        <w:rPr>
          <w:rFonts w:eastAsia="標楷體"/>
        </w:rPr>
        <w:t>8</w:t>
      </w:r>
      <w:r w:rsidR="00747831" w:rsidRPr="00A26976">
        <w:rPr>
          <w:rFonts w:eastAsia="標楷體"/>
        </w:rPr>
        <w:t>．職業八分類（</w:t>
      </w:r>
      <w:r w:rsidR="00675493" w:rsidRPr="00A26976">
        <w:rPr>
          <w:rFonts w:eastAsia="標楷體"/>
        </w:rPr>
        <w:t>問卷第</w:t>
      </w:r>
      <w:r w:rsidR="00422FBF" w:rsidRPr="00A26976">
        <w:rPr>
          <w:rFonts w:eastAsia="標楷體"/>
        </w:rPr>
        <w:t>27</w:t>
      </w:r>
      <w:r w:rsidR="00422FBF" w:rsidRPr="00A26976">
        <w:rPr>
          <w:rFonts w:eastAsia="標楷體"/>
        </w:rPr>
        <w:t>、</w:t>
      </w:r>
      <w:r w:rsidR="00422FBF" w:rsidRPr="00A26976">
        <w:rPr>
          <w:rFonts w:eastAsia="標楷體"/>
        </w:rPr>
        <w:t>27a</w:t>
      </w:r>
      <w:r w:rsidR="00675493" w:rsidRPr="00A26976">
        <w:rPr>
          <w:rFonts w:eastAsia="標楷體"/>
        </w:rPr>
        <w:t>題</w:t>
      </w:r>
      <w:r w:rsidRPr="00A26976">
        <w:rPr>
          <w:rFonts w:eastAsia="標楷體"/>
        </w:rPr>
        <w:t>）</w:t>
      </w:r>
    </w:p>
    <w:tbl>
      <w:tblPr>
        <w:tblW w:w="5000" w:type="pct"/>
        <w:tblCellMar>
          <w:left w:w="28" w:type="dxa"/>
          <w:right w:w="28" w:type="dxa"/>
        </w:tblCellMar>
        <w:tblLook w:val="0000" w:firstRow="0" w:lastRow="0" w:firstColumn="0" w:lastColumn="0" w:noHBand="0" w:noVBand="0"/>
      </w:tblPr>
      <w:tblGrid>
        <w:gridCol w:w="6190"/>
        <w:gridCol w:w="965"/>
        <w:gridCol w:w="1313"/>
        <w:gridCol w:w="318"/>
      </w:tblGrid>
      <w:tr w:rsidR="0025214F" w:rsidRPr="00A26976" w:rsidTr="00B93E69">
        <w:trPr>
          <w:trHeight w:val="249"/>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8"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B93E69">
        <w:trPr>
          <w:trHeight w:val="249"/>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軍公教人員</w:t>
            </w:r>
          </w:p>
        </w:tc>
        <w:tc>
          <w:tcPr>
            <w:tcW w:w="549" w:type="pct"/>
            <w:tcBorders>
              <w:top w:val="nil"/>
              <w:left w:val="nil"/>
              <w:bottom w:val="nil"/>
              <w:right w:val="nil"/>
            </w:tcBorders>
            <w:shd w:val="clear" w:color="auto" w:fill="FFFFFF"/>
            <w:vAlign w:val="center"/>
          </w:tcPr>
          <w:p w:rsidR="000A379E" w:rsidRPr="00A26976" w:rsidRDefault="000A379E" w:rsidP="00A26976">
            <w:pPr>
              <w:widowControl/>
              <w:spacing w:line="0" w:lineRule="atLeast"/>
              <w:jc w:val="right"/>
              <w:rPr>
                <w:rFonts w:eastAsia="標楷體"/>
                <w:color w:val="000000"/>
                <w:kern w:val="0"/>
              </w:rPr>
            </w:pPr>
            <w:r w:rsidRPr="00A26976">
              <w:rPr>
                <w:rFonts w:eastAsia="標楷體"/>
                <w:color w:val="000000"/>
              </w:rPr>
              <w:t>128</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10.4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私部門管理階層及專業人員</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304</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24.9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私部門職員</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211</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17.2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私部門勞工</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274</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22.4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農林漁牧</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40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3.2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學生</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56</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4.5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家管</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187</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15.3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49"/>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其他</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23</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1.9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25214F" w:rsidRPr="00A26976" w:rsidTr="00B93E69">
        <w:trPr>
          <w:trHeight w:val="249"/>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B93E69">
        <w:trPr>
          <w:trHeight w:val="249"/>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1"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675493" w:rsidRPr="00A26976" w:rsidRDefault="00675493" w:rsidP="00A26976">
      <w:pPr>
        <w:spacing w:line="0" w:lineRule="atLeast"/>
        <w:jc w:val="both"/>
        <w:rPr>
          <w:rFonts w:eastAsia="標楷體"/>
        </w:rPr>
      </w:pPr>
    </w:p>
    <w:p w:rsidR="00B24D85" w:rsidRPr="00A26976" w:rsidRDefault="00B24D85" w:rsidP="00A26976">
      <w:pPr>
        <w:spacing w:line="0" w:lineRule="atLeast"/>
        <w:jc w:val="both"/>
        <w:rPr>
          <w:rFonts w:eastAsia="標楷體"/>
        </w:rPr>
      </w:pPr>
    </w:p>
    <w:p w:rsidR="00A406A5" w:rsidRPr="00A26976" w:rsidRDefault="00A406A5" w:rsidP="00A26976">
      <w:pPr>
        <w:spacing w:line="0" w:lineRule="atLeast"/>
        <w:jc w:val="both"/>
        <w:rPr>
          <w:rFonts w:eastAsia="標楷體"/>
        </w:rPr>
      </w:pPr>
    </w:p>
    <w:p w:rsidR="0025214F" w:rsidRPr="00A26976" w:rsidRDefault="0025214F" w:rsidP="00A26976">
      <w:pPr>
        <w:spacing w:line="0" w:lineRule="atLeast"/>
        <w:jc w:val="both"/>
        <w:rPr>
          <w:rFonts w:eastAsia="標楷體"/>
        </w:rPr>
      </w:pPr>
      <w:r w:rsidRPr="00A26976">
        <w:rPr>
          <w:rFonts w:eastAsia="標楷體"/>
        </w:rPr>
        <w:t>表</w:t>
      </w:r>
      <w:r w:rsidRPr="00A26976">
        <w:rPr>
          <w:rFonts w:eastAsia="標楷體"/>
        </w:rPr>
        <w:t>C</w:t>
      </w:r>
      <w:r w:rsidR="00422FBF" w:rsidRPr="00A26976">
        <w:rPr>
          <w:rFonts w:eastAsia="標楷體"/>
        </w:rPr>
        <w:t>48</w:t>
      </w:r>
      <w:r w:rsidRPr="00A26976">
        <w:rPr>
          <w:rFonts w:eastAsia="標楷體"/>
        </w:rPr>
        <w:t>．地理區域（問卷第</w:t>
      </w:r>
      <w:r w:rsidR="00422FBF" w:rsidRPr="00A26976">
        <w:rPr>
          <w:rFonts w:eastAsia="標楷體"/>
        </w:rPr>
        <w:t>28</w:t>
      </w:r>
      <w:r w:rsidRPr="00A26976">
        <w:rPr>
          <w:rFonts w:eastAsia="標楷體"/>
        </w:rPr>
        <w:t>題）</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25214F" w:rsidRPr="00A26976" w:rsidTr="00B93E69">
        <w:trPr>
          <w:trHeight w:val="27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B93E69">
        <w:trPr>
          <w:trHeight w:val="27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 xml:space="preserve">　</w:t>
            </w: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大臺北都會區</w:t>
            </w:r>
          </w:p>
        </w:tc>
        <w:tc>
          <w:tcPr>
            <w:tcW w:w="549" w:type="pct"/>
            <w:tcBorders>
              <w:top w:val="nil"/>
              <w:left w:val="nil"/>
              <w:bottom w:val="nil"/>
              <w:right w:val="nil"/>
            </w:tcBorders>
            <w:shd w:val="clear" w:color="auto" w:fill="FFFFFF"/>
            <w:vAlign w:val="center"/>
          </w:tcPr>
          <w:p w:rsidR="000A379E" w:rsidRPr="00A26976" w:rsidRDefault="000A379E" w:rsidP="00A26976">
            <w:pPr>
              <w:widowControl/>
              <w:spacing w:line="0" w:lineRule="atLeast"/>
              <w:jc w:val="right"/>
              <w:rPr>
                <w:rFonts w:eastAsia="標楷體"/>
                <w:color w:val="000000"/>
                <w:kern w:val="0"/>
              </w:rPr>
            </w:pPr>
            <w:r w:rsidRPr="00A26976">
              <w:rPr>
                <w:rFonts w:eastAsia="標楷體"/>
                <w:color w:val="000000"/>
              </w:rPr>
              <w:t>256</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21.0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新北市基隆</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107</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8.8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桃竹苗</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187</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15.3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中彰投</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231</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18.9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雲嘉南</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174</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14.2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高屏澎</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193</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15.8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B93E69">
        <w:trPr>
          <w:trHeight w:val="275"/>
        </w:trPr>
        <w:tc>
          <w:tcPr>
            <w:tcW w:w="3524"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宜花東</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52</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4.3 </w:t>
            </w:r>
          </w:p>
        </w:tc>
        <w:tc>
          <w:tcPr>
            <w:tcW w:w="180"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7E6DCA" w:rsidRPr="00A26976" w:rsidTr="00B93E69">
        <w:trPr>
          <w:trHeight w:val="275"/>
        </w:trPr>
        <w:tc>
          <w:tcPr>
            <w:tcW w:w="3524" w:type="pct"/>
            <w:tcBorders>
              <w:top w:val="nil"/>
              <w:left w:val="nil"/>
              <w:bottom w:val="nil"/>
              <w:right w:val="nil"/>
            </w:tcBorders>
            <w:shd w:val="clear" w:color="auto" w:fill="FFFFFF"/>
            <w:vAlign w:val="center"/>
          </w:tcPr>
          <w:p w:rsidR="007E6DCA" w:rsidRPr="00A26976" w:rsidRDefault="007E6DCA" w:rsidP="007E6DCA">
            <w:pPr>
              <w:widowControl/>
              <w:spacing w:line="0" w:lineRule="atLeast"/>
              <w:rPr>
                <w:rFonts w:eastAsia="標楷體"/>
                <w:kern w:val="0"/>
              </w:rPr>
            </w:pPr>
            <w:r w:rsidRPr="00A26976">
              <w:rPr>
                <w:rFonts w:eastAsia="標楷體"/>
                <w:kern w:val="0"/>
              </w:rPr>
              <w:t>無反應</w:t>
            </w:r>
            <w:r w:rsidRPr="00A26976">
              <w:rPr>
                <w:rFonts w:eastAsia="標楷體"/>
                <w:kern w:val="0"/>
              </w:rPr>
              <w:t>*</w:t>
            </w:r>
          </w:p>
        </w:tc>
        <w:tc>
          <w:tcPr>
            <w:tcW w:w="549" w:type="pct"/>
            <w:tcBorders>
              <w:top w:val="nil"/>
              <w:left w:val="nil"/>
              <w:bottom w:val="nil"/>
              <w:right w:val="nil"/>
            </w:tcBorders>
            <w:shd w:val="clear" w:color="auto" w:fill="FFFFFF"/>
            <w:vAlign w:val="center"/>
          </w:tcPr>
          <w:p w:rsidR="007E6DCA" w:rsidRPr="007E6DCA" w:rsidRDefault="007E6DCA" w:rsidP="007E6DCA">
            <w:pPr>
              <w:spacing w:line="0" w:lineRule="atLeast"/>
              <w:jc w:val="right"/>
              <w:rPr>
                <w:rFonts w:eastAsia="標楷體"/>
                <w:color w:val="000000"/>
              </w:rPr>
            </w:pPr>
            <w:r w:rsidRPr="007E6DCA">
              <w:rPr>
                <w:rFonts w:eastAsia="標楷體"/>
                <w:color w:val="000000"/>
              </w:rPr>
              <w:t>21</w:t>
            </w:r>
          </w:p>
        </w:tc>
        <w:tc>
          <w:tcPr>
            <w:tcW w:w="747" w:type="pct"/>
            <w:tcBorders>
              <w:top w:val="nil"/>
              <w:left w:val="nil"/>
              <w:bottom w:val="nil"/>
              <w:right w:val="nil"/>
            </w:tcBorders>
            <w:shd w:val="clear" w:color="auto" w:fill="FFFFFF"/>
            <w:vAlign w:val="center"/>
          </w:tcPr>
          <w:p w:rsidR="007E6DCA" w:rsidRPr="007E6DCA" w:rsidRDefault="007E6DCA" w:rsidP="007E6DCA">
            <w:pPr>
              <w:spacing w:line="0" w:lineRule="atLeast"/>
              <w:jc w:val="right"/>
              <w:rPr>
                <w:rFonts w:eastAsia="標楷體"/>
                <w:color w:val="000000"/>
              </w:rPr>
            </w:pPr>
            <w:r w:rsidRPr="007E6DCA">
              <w:rPr>
                <w:rFonts w:eastAsia="標楷體"/>
                <w:color w:val="000000"/>
              </w:rPr>
              <w:t xml:space="preserve">1.7 </w:t>
            </w:r>
          </w:p>
        </w:tc>
        <w:tc>
          <w:tcPr>
            <w:tcW w:w="180" w:type="pct"/>
            <w:tcBorders>
              <w:top w:val="nil"/>
              <w:left w:val="nil"/>
              <w:bottom w:val="nil"/>
              <w:right w:val="nil"/>
            </w:tcBorders>
            <w:noWrap/>
            <w:vAlign w:val="center"/>
          </w:tcPr>
          <w:p w:rsidR="007E6DCA" w:rsidRPr="00A26976" w:rsidRDefault="007E6DCA" w:rsidP="007E6DCA">
            <w:pPr>
              <w:widowControl/>
              <w:spacing w:line="0" w:lineRule="atLeast"/>
              <w:rPr>
                <w:rFonts w:eastAsia="標楷體"/>
                <w:kern w:val="0"/>
              </w:rPr>
            </w:pPr>
            <w:r w:rsidRPr="00A26976">
              <w:rPr>
                <w:rFonts w:eastAsia="標楷體"/>
                <w:kern w:val="0"/>
              </w:rPr>
              <w:t>%</w:t>
            </w:r>
          </w:p>
        </w:tc>
      </w:tr>
      <w:tr w:rsidR="0025214F" w:rsidRPr="00A26976" w:rsidTr="00B93E69">
        <w:trPr>
          <w:trHeight w:val="275"/>
        </w:trPr>
        <w:tc>
          <w:tcPr>
            <w:tcW w:w="3524"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7E6DCA" w:rsidRDefault="0025214F" w:rsidP="00A26976">
            <w:pPr>
              <w:spacing w:line="0" w:lineRule="atLeast"/>
              <w:jc w:val="right"/>
              <w:rPr>
                <w:rFonts w:eastAsia="標楷體"/>
                <w:color w:val="000000"/>
              </w:rPr>
            </w:pPr>
          </w:p>
        </w:tc>
        <w:tc>
          <w:tcPr>
            <w:tcW w:w="747" w:type="pct"/>
            <w:tcBorders>
              <w:top w:val="nil"/>
              <w:left w:val="nil"/>
              <w:bottom w:val="nil"/>
              <w:right w:val="nil"/>
            </w:tcBorders>
            <w:shd w:val="clear" w:color="auto" w:fill="FFFFFF"/>
            <w:vAlign w:val="center"/>
          </w:tcPr>
          <w:p w:rsidR="0025214F" w:rsidRPr="007E6DCA" w:rsidRDefault="0025214F" w:rsidP="00A26976">
            <w:pPr>
              <w:spacing w:line="0" w:lineRule="atLeast"/>
              <w:jc w:val="right"/>
              <w:rPr>
                <w:rFonts w:eastAsia="標楷體"/>
                <w:color w:val="000000"/>
              </w:rPr>
            </w:pPr>
          </w:p>
        </w:tc>
        <w:tc>
          <w:tcPr>
            <w:tcW w:w="180"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B93E69">
        <w:trPr>
          <w:trHeight w:val="275"/>
        </w:trPr>
        <w:tc>
          <w:tcPr>
            <w:tcW w:w="3524"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25214F" w:rsidRPr="00A26976" w:rsidRDefault="0025214F" w:rsidP="00A26976">
      <w:pPr>
        <w:spacing w:line="0" w:lineRule="atLeast"/>
        <w:rPr>
          <w:rFonts w:eastAsia="標楷體"/>
          <w:sz w:val="20"/>
        </w:rPr>
      </w:pPr>
      <w:r w:rsidRPr="00A26976">
        <w:rPr>
          <w:rFonts w:eastAsia="標楷體"/>
          <w:sz w:val="20"/>
        </w:rPr>
        <w:t>*</w:t>
      </w:r>
      <w:r w:rsidRPr="00A26976">
        <w:rPr>
          <w:rFonts w:eastAsia="標楷體"/>
          <w:sz w:val="20"/>
        </w:rPr>
        <w:t>無反應包括：不知道、拒答。</w:t>
      </w:r>
    </w:p>
    <w:p w:rsidR="00794DAA" w:rsidRPr="00A26976" w:rsidRDefault="00794DAA" w:rsidP="00A26976">
      <w:pPr>
        <w:spacing w:line="0" w:lineRule="atLeast"/>
        <w:jc w:val="both"/>
        <w:rPr>
          <w:rFonts w:eastAsia="標楷體"/>
        </w:rPr>
      </w:pPr>
    </w:p>
    <w:p w:rsidR="0044035A" w:rsidRPr="00A26976" w:rsidRDefault="0044035A" w:rsidP="00A26976">
      <w:pPr>
        <w:spacing w:line="0" w:lineRule="atLeast"/>
        <w:jc w:val="both"/>
        <w:rPr>
          <w:rFonts w:eastAsia="標楷體"/>
        </w:rPr>
      </w:pPr>
    </w:p>
    <w:p w:rsidR="0025214F" w:rsidRPr="00A26976" w:rsidRDefault="004F03C8" w:rsidP="00A26976">
      <w:pPr>
        <w:spacing w:line="0" w:lineRule="atLeast"/>
        <w:jc w:val="both"/>
        <w:rPr>
          <w:rFonts w:eastAsia="標楷體"/>
        </w:rPr>
      </w:pPr>
      <w:r w:rsidRPr="00A26976">
        <w:rPr>
          <w:rFonts w:eastAsia="標楷體"/>
        </w:rPr>
        <w:br w:type="page"/>
      </w:r>
      <w:r w:rsidR="0025214F" w:rsidRPr="00A26976">
        <w:rPr>
          <w:rFonts w:eastAsia="標楷體"/>
        </w:rPr>
        <w:lastRenderedPageBreak/>
        <w:t>表</w:t>
      </w:r>
      <w:r w:rsidR="0025214F" w:rsidRPr="00A26976">
        <w:rPr>
          <w:rFonts w:eastAsia="標楷體"/>
        </w:rPr>
        <w:t>C</w:t>
      </w:r>
      <w:r w:rsidR="00422FBF" w:rsidRPr="00A26976">
        <w:rPr>
          <w:rFonts w:eastAsia="標楷體"/>
        </w:rPr>
        <w:t>49</w:t>
      </w:r>
      <w:r w:rsidR="0025214F" w:rsidRPr="00A26976">
        <w:rPr>
          <w:rFonts w:eastAsia="標楷體"/>
        </w:rPr>
        <w:t>．性別（問卷第</w:t>
      </w:r>
      <w:r w:rsidR="00422FBF" w:rsidRPr="00A26976">
        <w:rPr>
          <w:rFonts w:eastAsia="標楷體"/>
        </w:rPr>
        <w:t>29</w:t>
      </w:r>
      <w:r w:rsidR="0025214F" w:rsidRPr="00A26976">
        <w:rPr>
          <w:rFonts w:eastAsia="標楷體"/>
        </w:rPr>
        <w:t>題）</w:t>
      </w:r>
    </w:p>
    <w:tbl>
      <w:tblPr>
        <w:tblW w:w="4994" w:type="pct"/>
        <w:tblCellMar>
          <w:left w:w="28" w:type="dxa"/>
          <w:right w:w="28" w:type="dxa"/>
        </w:tblCellMar>
        <w:tblLook w:val="0000" w:firstRow="0" w:lastRow="0" w:firstColumn="0" w:lastColumn="0" w:noHBand="0" w:noVBand="0"/>
      </w:tblPr>
      <w:tblGrid>
        <w:gridCol w:w="6183"/>
        <w:gridCol w:w="963"/>
        <w:gridCol w:w="1311"/>
        <w:gridCol w:w="318"/>
      </w:tblGrid>
      <w:tr w:rsidR="0025214F" w:rsidRPr="00A26976" w:rsidTr="00B93E69">
        <w:trPr>
          <w:trHeight w:val="227"/>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次數</w:t>
            </w:r>
          </w:p>
        </w:tc>
        <w:tc>
          <w:tcPr>
            <w:tcW w:w="928" w:type="pct"/>
            <w:gridSpan w:val="2"/>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jc w:val="right"/>
              <w:rPr>
                <w:rFonts w:eastAsia="標楷體"/>
                <w:kern w:val="0"/>
              </w:rPr>
            </w:pPr>
            <w:r w:rsidRPr="00A26976">
              <w:rPr>
                <w:rFonts w:eastAsia="標楷體"/>
                <w:kern w:val="0"/>
              </w:rPr>
              <w:t>百分比</w:t>
            </w:r>
          </w:p>
        </w:tc>
      </w:tr>
      <w:tr w:rsidR="0025214F" w:rsidRPr="00A26976" w:rsidTr="00A5776F">
        <w:trPr>
          <w:trHeight w:val="226"/>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　</w:t>
            </w: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0A379E" w:rsidRPr="00A26976" w:rsidTr="00A5776F">
        <w:trPr>
          <w:trHeight w:val="226"/>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男性</w:t>
            </w:r>
          </w:p>
        </w:tc>
        <w:tc>
          <w:tcPr>
            <w:tcW w:w="549" w:type="pct"/>
            <w:tcBorders>
              <w:top w:val="nil"/>
              <w:left w:val="nil"/>
              <w:bottom w:val="nil"/>
              <w:right w:val="nil"/>
            </w:tcBorders>
            <w:shd w:val="clear" w:color="auto" w:fill="FFFFFF"/>
            <w:vAlign w:val="center"/>
          </w:tcPr>
          <w:p w:rsidR="000A379E" w:rsidRPr="00A26976" w:rsidRDefault="000A379E" w:rsidP="00A26976">
            <w:pPr>
              <w:widowControl/>
              <w:spacing w:line="0" w:lineRule="atLeast"/>
              <w:jc w:val="right"/>
              <w:rPr>
                <w:rFonts w:eastAsia="標楷體"/>
                <w:color w:val="000000"/>
                <w:kern w:val="0"/>
              </w:rPr>
            </w:pPr>
            <w:r w:rsidRPr="00A26976">
              <w:rPr>
                <w:rFonts w:eastAsia="標楷體"/>
                <w:color w:val="000000"/>
              </w:rPr>
              <w:t>600</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49.1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A5776F">
        <w:trPr>
          <w:trHeight w:val="226"/>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女性</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622</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50.9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25214F" w:rsidRPr="00A26976" w:rsidTr="00A5776F">
        <w:trPr>
          <w:trHeight w:val="226"/>
        </w:trPr>
        <w:tc>
          <w:tcPr>
            <w:tcW w:w="3523" w:type="pct"/>
            <w:tcBorders>
              <w:top w:val="nil"/>
              <w:left w:val="nil"/>
              <w:bottom w:val="nil"/>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25214F" w:rsidRPr="00A26976" w:rsidRDefault="0025214F" w:rsidP="00A26976">
            <w:pPr>
              <w:spacing w:line="0" w:lineRule="atLeast"/>
              <w:jc w:val="right"/>
              <w:rPr>
                <w:rFonts w:eastAsia="標楷體"/>
              </w:rPr>
            </w:pPr>
          </w:p>
        </w:tc>
        <w:tc>
          <w:tcPr>
            <w:tcW w:w="181" w:type="pct"/>
            <w:tcBorders>
              <w:top w:val="nil"/>
              <w:left w:val="nil"/>
              <w:bottom w:val="nil"/>
              <w:right w:val="nil"/>
            </w:tcBorders>
            <w:noWrap/>
            <w:vAlign w:val="center"/>
          </w:tcPr>
          <w:p w:rsidR="0025214F" w:rsidRPr="00A26976" w:rsidRDefault="0025214F" w:rsidP="00A26976">
            <w:pPr>
              <w:widowControl/>
              <w:spacing w:line="0" w:lineRule="atLeast"/>
              <w:rPr>
                <w:rFonts w:eastAsia="標楷體"/>
                <w:kern w:val="0"/>
              </w:rPr>
            </w:pPr>
          </w:p>
        </w:tc>
      </w:tr>
      <w:tr w:rsidR="0025214F" w:rsidRPr="00A26976" w:rsidTr="00A5776F">
        <w:trPr>
          <w:trHeight w:val="227"/>
        </w:trPr>
        <w:tc>
          <w:tcPr>
            <w:tcW w:w="3523"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25214F" w:rsidRPr="00A26976" w:rsidRDefault="00EC5DF7" w:rsidP="00A26976">
            <w:pPr>
              <w:spacing w:line="0" w:lineRule="atLeast"/>
              <w:jc w:val="right"/>
              <w:rPr>
                <w:rFonts w:eastAsia="標楷體"/>
                <w:color w:val="FF0000"/>
              </w:rPr>
            </w:pPr>
            <w:r w:rsidRPr="00A26976">
              <w:rPr>
                <w:rFonts w:eastAsia="標楷體"/>
              </w:rPr>
              <w:t>1,222</w:t>
            </w:r>
            <w:r w:rsidR="0025214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25214F" w:rsidRPr="00A26976" w:rsidRDefault="0025214F" w:rsidP="00A26976">
            <w:pPr>
              <w:spacing w:line="0" w:lineRule="atLeast"/>
              <w:jc w:val="right"/>
              <w:rPr>
                <w:rFonts w:eastAsia="標楷體"/>
              </w:rPr>
            </w:pPr>
            <w:r w:rsidRPr="00A26976">
              <w:rPr>
                <w:rFonts w:eastAsia="標楷體"/>
              </w:rPr>
              <w:t xml:space="preserve">100.0 </w:t>
            </w:r>
          </w:p>
        </w:tc>
        <w:tc>
          <w:tcPr>
            <w:tcW w:w="181" w:type="pct"/>
            <w:tcBorders>
              <w:top w:val="single" w:sz="4" w:space="0" w:color="auto"/>
              <w:left w:val="nil"/>
              <w:bottom w:val="single" w:sz="4" w:space="0" w:color="auto"/>
              <w:right w:val="nil"/>
            </w:tcBorders>
            <w:noWrap/>
            <w:vAlign w:val="center"/>
          </w:tcPr>
          <w:p w:rsidR="0025214F" w:rsidRPr="00A26976" w:rsidRDefault="0025214F" w:rsidP="00A26976">
            <w:pPr>
              <w:widowControl/>
              <w:spacing w:line="0" w:lineRule="atLeast"/>
              <w:rPr>
                <w:rFonts w:eastAsia="標楷體"/>
                <w:kern w:val="0"/>
              </w:rPr>
            </w:pPr>
            <w:r w:rsidRPr="00A26976">
              <w:rPr>
                <w:rFonts w:eastAsia="標楷體"/>
                <w:kern w:val="0"/>
              </w:rPr>
              <w:t>%</w:t>
            </w:r>
          </w:p>
        </w:tc>
      </w:tr>
    </w:tbl>
    <w:p w:rsidR="00422FBF" w:rsidRPr="00A26976" w:rsidRDefault="00422FBF" w:rsidP="00A26976">
      <w:pPr>
        <w:spacing w:line="0" w:lineRule="atLeast"/>
        <w:jc w:val="both"/>
        <w:rPr>
          <w:rFonts w:eastAsia="標楷體"/>
        </w:rPr>
      </w:pPr>
    </w:p>
    <w:p w:rsidR="00422FBF" w:rsidRPr="00A26976" w:rsidRDefault="00422FBF" w:rsidP="00A26976">
      <w:pPr>
        <w:spacing w:line="0" w:lineRule="atLeast"/>
        <w:jc w:val="both"/>
        <w:rPr>
          <w:rFonts w:eastAsia="標楷體"/>
        </w:rPr>
      </w:pPr>
    </w:p>
    <w:p w:rsidR="00422FBF" w:rsidRPr="00A26976" w:rsidRDefault="00422FBF" w:rsidP="00A26976">
      <w:pPr>
        <w:spacing w:line="0" w:lineRule="atLeast"/>
        <w:jc w:val="both"/>
        <w:rPr>
          <w:rFonts w:eastAsia="標楷體"/>
        </w:rPr>
      </w:pPr>
      <w:r w:rsidRPr="00A26976">
        <w:rPr>
          <w:rFonts w:eastAsia="標楷體"/>
        </w:rPr>
        <w:t>表</w:t>
      </w:r>
      <w:r w:rsidRPr="00A26976">
        <w:rPr>
          <w:rFonts w:eastAsia="標楷體"/>
        </w:rPr>
        <w:t>C50</w:t>
      </w:r>
      <w:r w:rsidRPr="00A26976">
        <w:rPr>
          <w:rFonts w:eastAsia="標楷體"/>
        </w:rPr>
        <w:t>．</w:t>
      </w:r>
      <w:r w:rsidRPr="00A26976">
        <w:rPr>
          <w:rFonts w:eastAsia="標楷體"/>
          <w:color w:val="000000"/>
        </w:rPr>
        <w:t>使用語言</w:t>
      </w:r>
      <w:r w:rsidRPr="00A26976">
        <w:rPr>
          <w:rFonts w:eastAsia="標楷體"/>
        </w:rPr>
        <w:t>（問卷第</w:t>
      </w:r>
      <w:r w:rsidRPr="00A26976">
        <w:rPr>
          <w:rFonts w:eastAsia="標楷體"/>
        </w:rPr>
        <w:t>30</w:t>
      </w:r>
      <w:r w:rsidRPr="00A26976">
        <w:rPr>
          <w:rFonts w:eastAsia="標楷體"/>
        </w:rPr>
        <w:t>題）</w:t>
      </w:r>
    </w:p>
    <w:tbl>
      <w:tblPr>
        <w:tblW w:w="4994" w:type="pct"/>
        <w:tblCellMar>
          <w:left w:w="28" w:type="dxa"/>
          <w:right w:w="28" w:type="dxa"/>
        </w:tblCellMar>
        <w:tblLook w:val="0000" w:firstRow="0" w:lastRow="0" w:firstColumn="0" w:lastColumn="0" w:noHBand="0" w:noVBand="0"/>
      </w:tblPr>
      <w:tblGrid>
        <w:gridCol w:w="6183"/>
        <w:gridCol w:w="963"/>
        <w:gridCol w:w="1311"/>
        <w:gridCol w:w="318"/>
      </w:tblGrid>
      <w:tr w:rsidR="00422FBF" w:rsidRPr="00A26976" w:rsidTr="00804216">
        <w:trPr>
          <w:trHeight w:val="227"/>
        </w:trPr>
        <w:tc>
          <w:tcPr>
            <w:tcW w:w="3523"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jc w:val="right"/>
              <w:rPr>
                <w:rFonts w:eastAsia="標楷體"/>
                <w:kern w:val="0"/>
              </w:rPr>
            </w:pPr>
            <w:r w:rsidRPr="00A26976">
              <w:rPr>
                <w:rFonts w:eastAsia="標楷體"/>
                <w:kern w:val="0"/>
              </w:rPr>
              <w:t>次數</w:t>
            </w:r>
          </w:p>
        </w:tc>
        <w:tc>
          <w:tcPr>
            <w:tcW w:w="928" w:type="pct"/>
            <w:gridSpan w:val="2"/>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jc w:val="right"/>
              <w:rPr>
                <w:rFonts w:eastAsia="標楷體"/>
                <w:kern w:val="0"/>
              </w:rPr>
            </w:pPr>
            <w:r w:rsidRPr="00A26976">
              <w:rPr>
                <w:rFonts w:eastAsia="標楷體"/>
                <w:kern w:val="0"/>
              </w:rPr>
              <w:t>百分比</w:t>
            </w:r>
          </w:p>
        </w:tc>
      </w:tr>
      <w:tr w:rsidR="00422FBF" w:rsidRPr="00A26976" w:rsidTr="00804216">
        <w:trPr>
          <w:trHeight w:val="226"/>
        </w:trPr>
        <w:tc>
          <w:tcPr>
            <w:tcW w:w="3523" w:type="pct"/>
            <w:tcBorders>
              <w:top w:val="nil"/>
              <w:left w:val="nil"/>
              <w:bottom w:val="nil"/>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　</w:t>
            </w:r>
          </w:p>
        </w:tc>
        <w:tc>
          <w:tcPr>
            <w:tcW w:w="747"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　</w:t>
            </w:r>
          </w:p>
        </w:tc>
        <w:tc>
          <w:tcPr>
            <w:tcW w:w="181" w:type="pct"/>
            <w:tcBorders>
              <w:top w:val="nil"/>
              <w:left w:val="nil"/>
              <w:bottom w:val="nil"/>
              <w:right w:val="nil"/>
            </w:tcBorders>
            <w:noWrap/>
            <w:vAlign w:val="center"/>
          </w:tcPr>
          <w:p w:rsidR="00422FBF" w:rsidRPr="00A26976" w:rsidRDefault="00422FBF" w:rsidP="00A26976">
            <w:pPr>
              <w:widowControl/>
              <w:spacing w:line="0" w:lineRule="atLeast"/>
              <w:rPr>
                <w:rFonts w:eastAsia="標楷體"/>
                <w:kern w:val="0"/>
              </w:rPr>
            </w:pPr>
          </w:p>
        </w:tc>
      </w:tr>
      <w:tr w:rsidR="000A379E" w:rsidRPr="00A26976" w:rsidTr="00804216">
        <w:trPr>
          <w:trHeight w:val="226"/>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rPr>
              <w:t>國語</w:t>
            </w:r>
          </w:p>
        </w:tc>
        <w:tc>
          <w:tcPr>
            <w:tcW w:w="549" w:type="pct"/>
            <w:tcBorders>
              <w:top w:val="nil"/>
              <w:left w:val="nil"/>
              <w:bottom w:val="nil"/>
              <w:right w:val="nil"/>
            </w:tcBorders>
            <w:shd w:val="clear" w:color="auto" w:fill="FFFFFF"/>
            <w:vAlign w:val="center"/>
          </w:tcPr>
          <w:p w:rsidR="000A379E" w:rsidRPr="00A26976" w:rsidRDefault="000A379E" w:rsidP="00A26976">
            <w:pPr>
              <w:widowControl/>
              <w:spacing w:line="0" w:lineRule="atLeast"/>
              <w:jc w:val="right"/>
              <w:rPr>
                <w:rFonts w:eastAsia="標楷體"/>
                <w:color w:val="000000"/>
                <w:kern w:val="0"/>
              </w:rPr>
            </w:pPr>
            <w:r w:rsidRPr="00A26976">
              <w:rPr>
                <w:rFonts w:eastAsia="標楷體"/>
                <w:color w:val="000000"/>
              </w:rPr>
              <w:t>1046</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85.6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804216">
        <w:trPr>
          <w:trHeight w:val="226"/>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臺</w:t>
            </w:r>
            <w:r w:rsidRPr="00A26976">
              <w:rPr>
                <w:rFonts w:eastAsia="標楷體"/>
              </w:rPr>
              <w:t>語</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64</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5.3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0A379E" w:rsidRPr="00A26976" w:rsidTr="00804216">
        <w:trPr>
          <w:trHeight w:val="226"/>
        </w:trPr>
        <w:tc>
          <w:tcPr>
            <w:tcW w:w="3523" w:type="pct"/>
            <w:tcBorders>
              <w:top w:val="nil"/>
              <w:left w:val="nil"/>
              <w:bottom w:val="nil"/>
              <w:right w:val="nil"/>
            </w:tcBorders>
            <w:shd w:val="clear" w:color="auto" w:fill="FFFFFF"/>
            <w:vAlign w:val="center"/>
          </w:tcPr>
          <w:p w:rsidR="000A379E" w:rsidRPr="00A26976" w:rsidRDefault="000A379E" w:rsidP="00A26976">
            <w:pPr>
              <w:widowControl/>
              <w:spacing w:line="0" w:lineRule="atLeast"/>
              <w:rPr>
                <w:rFonts w:eastAsia="標楷體"/>
                <w:kern w:val="0"/>
              </w:rPr>
            </w:pPr>
            <w:r w:rsidRPr="00A26976">
              <w:rPr>
                <w:rFonts w:eastAsia="標楷體"/>
                <w:kern w:val="0"/>
              </w:rPr>
              <w:t>國、臺</w:t>
            </w:r>
            <w:r w:rsidRPr="00A26976">
              <w:rPr>
                <w:rFonts w:eastAsia="標楷體"/>
              </w:rPr>
              <w:t>語</w:t>
            </w:r>
          </w:p>
        </w:tc>
        <w:tc>
          <w:tcPr>
            <w:tcW w:w="549"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111</w:t>
            </w:r>
          </w:p>
        </w:tc>
        <w:tc>
          <w:tcPr>
            <w:tcW w:w="747" w:type="pct"/>
            <w:tcBorders>
              <w:top w:val="nil"/>
              <w:left w:val="nil"/>
              <w:bottom w:val="nil"/>
              <w:right w:val="nil"/>
            </w:tcBorders>
            <w:shd w:val="clear" w:color="auto" w:fill="FFFFFF"/>
            <w:vAlign w:val="center"/>
          </w:tcPr>
          <w:p w:rsidR="000A379E" w:rsidRPr="00A26976" w:rsidRDefault="000A379E" w:rsidP="00A26976">
            <w:pPr>
              <w:spacing w:line="0" w:lineRule="atLeast"/>
              <w:jc w:val="right"/>
              <w:rPr>
                <w:rFonts w:eastAsia="標楷體"/>
                <w:color w:val="000000"/>
              </w:rPr>
            </w:pPr>
            <w:r w:rsidRPr="00A26976">
              <w:rPr>
                <w:rFonts w:eastAsia="標楷體"/>
                <w:color w:val="000000"/>
              </w:rPr>
              <w:t xml:space="preserve">9.1 </w:t>
            </w:r>
          </w:p>
        </w:tc>
        <w:tc>
          <w:tcPr>
            <w:tcW w:w="181" w:type="pct"/>
            <w:tcBorders>
              <w:top w:val="nil"/>
              <w:left w:val="nil"/>
              <w:bottom w:val="nil"/>
              <w:right w:val="nil"/>
            </w:tcBorders>
            <w:noWrap/>
            <w:vAlign w:val="center"/>
          </w:tcPr>
          <w:p w:rsidR="000A379E" w:rsidRPr="00A26976" w:rsidRDefault="000A379E" w:rsidP="00A26976">
            <w:pPr>
              <w:widowControl/>
              <w:spacing w:line="0" w:lineRule="atLeast"/>
              <w:rPr>
                <w:rFonts w:eastAsia="標楷體"/>
                <w:kern w:val="0"/>
              </w:rPr>
            </w:pPr>
            <w:r w:rsidRPr="00A26976">
              <w:rPr>
                <w:rFonts w:eastAsia="標楷體"/>
                <w:kern w:val="0"/>
              </w:rPr>
              <w:t>%</w:t>
            </w:r>
          </w:p>
        </w:tc>
      </w:tr>
      <w:tr w:rsidR="00422FBF" w:rsidRPr="00A26976" w:rsidTr="00804216">
        <w:trPr>
          <w:trHeight w:val="226"/>
        </w:trPr>
        <w:tc>
          <w:tcPr>
            <w:tcW w:w="3523" w:type="pct"/>
            <w:tcBorders>
              <w:top w:val="nil"/>
              <w:left w:val="nil"/>
              <w:bottom w:val="nil"/>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 xml:space="preserve">　</w:t>
            </w:r>
          </w:p>
        </w:tc>
        <w:tc>
          <w:tcPr>
            <w:tcW w:w="549"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422FBF" w:rsidRPr="00A26976" w:rsidRDefault="00422FBF" w:rsidP="00A26976">
            <w:pPr>
              <w:spacing w:line="0" w:lineRule="atLeast"/>
              <w:jc w:val="right"/>
              <w:rPr>
                <w:rFonts w:eastAsia="標楷體"/>
              </w:rPr>
            </w:pPr>
          </w:p>
        </w:tc>
        <w:tc>
          <w:tcPr>
            <w:tcW w:w="181" w:type="pct"/>
            <w:tcBorders>
              <w:top w:val="nil"/>
              <w:left w:val="nil"/>
              <w:bottom w:val="nil"/>
              <w:right w:val="nil"/>
            </w:tcBorders>
            <w:noWrap/>
            <w:vAlign w:val="center"/>
          </w:tcPr>
          <w:p w:rsidR="00422FBF" w:rsidRPr="00A26976" w:rsidRDefault="00422FBF" w:rsidP="00A26976">
            <w:pPr>
              <w:widowControl/>
              <w:spacing w:line="0" w:lineRule="atLeast"/>
              <w:rPr>
                <w:rFonts w:eastAsia="標楷體"/>
                <w:kern w:val="0"/>
              </w:rPr>
            </w:pPr>
          </w:p>
        </w:tc>
      </w:tr>
      <w:tr w:rsidR="00422FBF" w:rsidRPr="00A26976" w:rsidTr="00804216">
        <w:trPr>
          <w:trHeight w:val="227"/>
        </w:trPr>
        <w:tc>
          <w:tcPr>
            <w:tcW w:w="3523"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422FBF" w:rsidRPr="00A26976" w:rsidRDefault="00EC5DF7" w:rsidP="00A26976">
            <w:pPr>
              <w:spacing w:line="0" w:lineRule="atLeast"/>
              <w:jc w:val="right"/>
              <w:rPr>
                <w:rFonts w:eastAsia="標楷體"/>
                <w:color w:val="FF0000"/>
              </w:rPr>
            </w:pPr>
            <w:r w:rsidRPr="00A26976">
              <w:rPr>
                <w:rFonts w:eastAsia="標楷體"/>
              </w:rPr>
              <w:t>1,222</w:t>
            </w:r>
            <w:r w:rsidR="00422FBF"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422FBF" w:rsidRPr="00A26976" w:rsidRDefault="00422FBF" w:rsidP="00A26976">
            <w:pPr>
              <w:spacing w:line="0" w:lineRule="atLeast"/>
              <w:jc w:val="right"/>
              <w:rPr>
                <w:rFonts w:eastAsia="標楷體"/>
              </w:rPr>
            </w:pPr>
            <w:r w:rsidRPr="00A26976">
              <w:rPr>
                <w:rFonts w:eastAsia="標楷體"/>
              </w:rPr>
              <w:t xml:space="preserve">100.0 </w:t>
            </w:r>
          </w:p>
        </w:tc>
        <w:tc>
          <w:tcPr>
            <w:tcW w:w="181" w:type="pct"/>
            <w:tcBorders>
              <w:top w:val="single" w:sz="4" w:space="0" w:color="auto"/>
              <w:left w:val="nil"/>
              <w:bottom w:val="single" w:sz="4" w:space="0" w:color="auto"/>
              <w:right w:val="nil"/>
            </w:tcBorders>
            <w:noWrap/>
            <w:vAlign w:val="center"/>
          </w:tcPr>
          <w:p w:rsidR="00422FBF" w:rsidRPr="00A26976" w:rsidRDefault="00422FBF" w:rsidP="00A26976">
            <w:pPr>
              <w:widowControl/>
              <w:spacing w:line="0" w:lineRule="atLeast"/>
              <w:rPr>
                <w:rFonts w:eastAsia="標楷體"/>
                <w:kern w:val="0"/>
              </w:rPr>
            </w:pPr>
            <w:r w:rsidRPr="00A26976">
              <w:rPr>
                <w:rFonts w:eastAsia="標楷體"/>
                <w:kern w:val="0"/>
              </w:rPr>
              <w:t>%</w:t>
            </w:r>
          </w:p>
        </w:tc>
      </w:tr>
    </w:tbl>
    <w:p w:rsidR="00422FBF" w:rsidRPr="00A26976" w:rsidRDefault="00422FBF" w:rsidP="00A26976">
      <w:pPr>
        <w:pStyle w:val="BodyTextIndent"/>
        <w:spacing w:after="0" w:line="0" w:lineRule="atLeast"/>
        <w:ind w:left="624" w:hangingChars="361" w:hanging="144"/>
        <w:rPr>
          <w:rFonts w:eastAsia="標楷體"/>
          <w:sz w:val="4"/>
          <w:szCs w:val="4"/>
        </w:rPr>
      </w:pPr>
    </w:p>
    <w:p w:rsidR="00A26976" w:rsidRPr="00A26976" w:rsidRDefault="00A26976" w:rsidP="00A26976">
      <w:pPr>
        <w:spacing w:line="0" w:lineRule="atLeast"/>
        <w:jc w:val="both"/>
        <w:rPr>
          <w:rFonts w:eastAsia="標楷體"/>
        </w:rPr>
      </w:pPr>
    </w:p>
    <w:p w:rsidR="00A26976" w:rsidRPr="00A26976" w:rsidRDefault="00A26976" w:rsidP="00A26976">
      <w:pPr>
        <w:spacing w:line="0" w:lineRule="atLeast"/>
        <w:jc w:val="both"/>
        <w:rPr>
          <w:rFonts w:eastAsia="標楷體"/>
        </w:rPr>
      </w:pPr>
    </w:p>
    <w:p w:rsidR="00A26976" w:rsidRPr="00A26976" w:rsidRDefault="00A26976" w:rsidP="00A26976">
      <w:pPr>
        <w:spacing w:line="0" w:lineRule="atLeast"/>
        <w:jc w:val="both"/>
        <w:rPr>
          <w:rFonts w:eastAsia="標楷體"/>
        </w:rPr>
      </w:pPr>
    </w:p>
    <w:p w:rsidR="00A26976" w:rsidRPr="00A26976" w:rsidRDefault="00A26976" w:rsidP="00A26976">
      <w:pPr>
        <w:spacing w:line="0" w:lineRule="atLeast"/>
        <w:jc w:val="both"/>
        <w:rPr>
          <w:rFonts w:eastAsia="標楷體"/>
        </w:rPr>
      </w:pPr>
      <w:r w:rsidRPr="00A26976">
        <w:rPr>
          <w:rFonts w:eastAsia="標楷體"/>
        </w:rPr>
        <w:t>表</w:t>
      </w:r>
      <w:r w:rsidRPr="00A26976">
        <w:rPr>
          <w:rFonts w:eastAsia="標楷體"/>
        </w:rPr>
        <w:t>C51</w:t>
      </w:r>
      <w:r w:rsidRPr="00A26976">
        <w:rPr>
          <w:rFonts w:eastAsia="標楷體"/>
        </w:rPr>
        <w:t>．組別</w:t>
      </w:r>
    </w:p>
    <w:tbl>
      <w:tblPr>
        <w:tblW w:w="5000" w:type="pct"/>
        <w:tblCellMar>
          <w:left w:w="28" w:type="dxa"/>
          <w:right w:w="28" w:type="dxa"/>
        </w:tblCellMar>
        <w:tblLook w:val="0000" w:firstRow="0" w:lastRow="0" w:firstColumn="0" w:lastColumn="0" w:noHBand="0" w:noVBand="0"/>
      </w:tblPr>
      <w:tblGrid>
        <w:gridCol w:w="6192"/>
        <w:gridCol w:w="965"/>
        <w:gridCol w:w="1313"/>
        <w:gridCol w:w="316"/>
      </w:tblGrid>
      <w:tr w:rsidR="00A26976" w:rsidRPr="00A26976" w:rsidTr="00804216">
        <w:trPr>
          <w:trHeight w:val="275"/>
        </w:trPr>
        <w:tc>
          <w:tcPr>
            <w:tcW w:w="3524" w:type="pct"/>
            <w:tcBorders>
              <w:top w:val="single" w:sz="4" w:space="0" w:color="auto"/>
              <w:left w:val="nil"/>
              <w:bottom w:val="single" w:sz="4" w:space="0" w:color="auto"/>
              <w:right w:val="nil"/>
            </w:tcBorders>
            <w:shd w:val="clear" w:color="auto" w:fill="FFFFFF"/>
            <w:vAlign w:val="center"/>
          </w:tcPr>
          <w:p w:rsidR="00A26976" w:rsidRPr="00A26976" w:rsidRDefault="00A26976" w:rsidP="00A26976">
            <w:pPr>
              <w:widowControl/>
              <w:spacing w:line="0" w:lineRule="atLeast"/>
              <w:rPr>
                <w:rFonts w:eastAsia="標楷體"/>
                <w:kern w:val="0"/>
              </w:rPr>
            </w:pPr>
            <w:r w:rsidRPr="00A26976">
              <w:rPr>
                <w:rFonts w:eastAsia="標楷體"/>
                <w:kern w:val="0"/>
              </w:rPr>
              <w:t xml:space="preserve">　</w:t>
            </w:r>
          </w:p>
        </w:tc>
        <w:tc>
          <w:tcPr>
            <w:tcW w:w="549" w:type="pct"/>
            <w:tcBorders>
              <w:top w:val="single" w:sz="4" w:space="0" w:color="auto"/>
              <w:left w:val="nil"/>
              <w:bottom w:val="single" w:sz="4" w:space="0" w:color="auto"/>
              <w:right w:val="nil"/>
            </w:tcBorders>
            <w:shd w:val="clear" w:color="auto" w:fill="FFFFFF"/>
            <w:vAlign w:val="center"/>
          </w:tcPr>
          <w:p w:rsidR="00A26976" w:rsidRPr="00A26976" w:rsidRDefault="00A26976" w:rsidP="00A26976">
            <w:pPr>
              <w:widowControl/>
              <w:spacing w:line="0" w:lineRule="atLeast"/>
              <w:jc w:val="right"/>
              <w:rPr>
                <w:rFonts w:eastAsia="標楷體"/>
                <w:kern w:val="0"/>
              </w:rPr>
            </w:pPr>
            <w:r w:rsidRPr="00A26976">
              <w:rPr>
                <w:rFonts w:eastAsia="標楷體"/>
                <w:kern w:val="0"/>
              </w:rPr>
              <w:t>次數</w:t>
            </w:r>
          </w:p>
        </w:tc>
        <w:tc>
          <w:tcPr>
            <w:tcW w:w="927" w:type="pct"/>
            <w:gridSpan w:val="2"/>
            <w:tcBorders>
              <w:top w:val="single" w:sz="4" w:space="0" w:color="auto"/>
              <w:left w:val="nil"/>
              <w:bottom w:val="single" w:sz="4" w:space="0" w:color="auto"/>
              <w:right w:val="nil"/>
            </w:tcBorders>
            <w:shd w:val="clear" w:color="auto" w:fill="FFFFFF"/>
            <w:vAlign w:val="center"/>
          </w:tcPr>
          <w:p w:rsidR="00A26976" w:rsidRPr="00A26976" w:rsidRDefault="00A26976" w:rsidP="00A26976">
            <w:pPr>
              <w:widowControl/>
              <w:spacing w:line="0" w:lineRule="atLeast"/>
              <w:jc w:val="right"/>
              <w:rPr>
                <w:rFonts w:eastAsia="標楷體"/>
                <w:kern w:val="0"/>
              </w:rPr>
            </w:pPr>
            <w:r w:rsidRPr="00A26976">
              <w:rPr>
                <w:rFonts w:eastAsia="標楷體"/>
                <w:kern w:val="0"/>
              </w:rPr>
              <w:t>百分比</w:t>
            </w:r>
          </w:p>
        </w:tc>
      </w:tr>
      <w:tr w:rsidR="00A26976" w:rsidRPr="00A26976" w:rsidTr="00804216">
        <w:trPr>
          <w:trHeight w:val="275"/>
        </w:trPr>
        <w:tc>
          <w:tcPr>
            <w:tcW w:w="3524" w:type="pct"/>
            <w:tcBorders>
              <w:top w:val="nil"/>
              <w:left w:val="nil"/>
              <w:bottom w:val="nil"/>
              <w:right w:val="nil"/>
            </w:tcBorders>
            <w:shd w:val="clear" w:color="auto" w:fill="FFFFFF"/>
            <w:vAlign w:val="center"/>
          </w:tcPr>
          <w:p w:rsidR="00A26976" w:rsidRPr="00A26976" w:rsidRDefault="00A26976" w:rsidP="00A26976">
            <w:pPr>
              <w:widowControl/>
              <w:spacing w:line="0" w:lineRule="atLeast"/>
              <w:rPr>
                <w:rFonts w:eastAsia="標楷體"/>
              </w:rPr>
            </w:pPr>
            <w:r w:rsidRPr="00A26976">
              <w:rPr>
                <w:rFonts w:eastAsia="標楷體"/>
              </w:rPr>
              <w:t xml:space="preserve">　</w:t>
            </w:r>
          </w:p>
        </w:tc>
        <w:tc>
          <w:tcPr>
            <w:tcW w:w="549" w:type="pct"/>
            <w:tcBorders>
              <w:top w:val="nil"/>
              <w:left w:val="nil"/>
              <w:bottom w:val="nil"/>
              <w:right w:val="nil"/>
            </w:tcBorders>
            <w:shd w:val="clear" w:color="auto" w:fill="FFFFFF"/>
            <w:vAlign w:val="center"/>
          </w:tcPr>
          <w:p w:rsidR="00A26976" w:rsidRPr="00A26976" w:rsidRDefault="00A26976" w:rsidP="00A26976">
            <w:pPr>
              <w:widowControl/>
              <w:spacing w:line="0" w:lineRule="atLeast"/>
              <w:jc w:val="right"/>
              <w:rPr>
                <w:rFonts w:eastAsia="標楷體"/>
                <w:kern w:val="0"/>
              </w:rPr>
            </w:pPr>
            <w:r w:rsidRPr="00A26976">
              <w:rPr>
                <w:rFonts w:eastAsia="標楷體"/>
                <w:kern w:val="0"/>
              </w:rPr>
              <w:t xml:space="preserve">　</w:t>
            </w:r>
          </w:p>
        </w:tc>
        <w:tc>
          <w:tcPr>
            <w:tcW w:w="747" w:type="pct"/>
            <w:tcBorders>
              <w:top w:val="nil"/>
              <w:left w:val="nil"/>
              <w:bottom w:val="nil"/>
              <w:right w:val="nil"/>
            </w:tcBorders>
            <w:shd w:val="clear" w:color="auto" w:fill="FFFFFF"/>
            <w:vAlign w:val="center"/>
          </w:tcPr>
          <w:p w:rsidR="00A26976" w:rsidRPr="00A26976" w:rsidRDefault="00A26976" w:rsidP="00A26976">
            <w:pPr>
              <w:widowControl/>
              <w:spacing w:line="0" w:lineRule="atLeast"/>
              <w:jc w:val="right"/>
              <w:rPr>
                <w:rFonts w:eastAsia="標楷體"/>
                <w:kern w:val="0"/>
              </w:rPr>
            </w:pPr>
            <w:r w:rsidRPr="00A26976">
              <w:rPr>
                <w:rFonts w:eastAsia="標楷體"/>
                <w:kern w:val="0"/>
              </w:rPr>
              <w:t xml:space="preserve">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第一組：</w:t>
            </w:r>
            <w:r w:rsidRPr="00A26976">
              <w:rPr>
                <w:rFonts w:eastAsia="標楷體"/>
              </w:rPr>
              <w:t>3a_10a1</w:t>
            </w:r>
          </w:p>
        </w:tc>
        <w:tc>
          <w:tcPr>
            <w:tcW w:w="549" w:type="pct"/>
            <w:tcBorders>
              <w:top w:val="nil"/>
              <w:left w:val="nil"/>
              <w:bottom w:val="nil"/>
              <w:right w:val="nil"/>
            </w:tcBorders>
            <w:shd w:val="clear" w:color="auto" w:fill="FFFFFF"/>
            <w:vAlign w:val="center"/>
          </w:tcPr>
          <w:p w:rsidR="00A26976" w:rsidRPr="00A26976" w:rsidRDefault="00A26976" w:rsidP="00A26976">
            <w:pPr>
              <w:widowControl/>
              <w:spacing w:line="0" w:lineRule="atLeast"/>
              <w:jc w:val="right"/>
              <w:rPr>
                <w:rFonts w:eastAsia="標楷體"/>
                <w:color w:val="000000"/>
                <w:kern w:val="0"/>
              </w:rPr>
            </w:pPr>
            <w:r w:rsidRPr="00A26976">
              <w:rPr>
                <w:rFonts w:eastAsia="標楷體"/>
                <w:color w:val="000000"/>
              </w:rPr>
              <w:t>99</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8.1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第二組：</w:t>
            </w:r>
            <w:r w:rsidRPr="00A26976">
              <w:rPr>
                <w:rFonts w:eastAsia="標楷體"/>
              </w:rPr>
              <w:t>3a_10a2</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94</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7.7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第三組：</w:t>
            </w:r>
            <w:r w:rsidRPr="00A26976">
              <w:rPr>
                <w:rFonts w:eastAsia="標楷體"/>
              </w:rPr>
              <w:t>3a_10a3</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106</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8.7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第四組：</w:t>
            </w:r>
            <w:r w:rsidRPr="00A26976">
              <w:rPr>
                <w:rFonts w:eastAsia="標楷體"/>
              </w:rPr>
              <w:t>3a_10a4</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106</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8.6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第五組：</w:t>
            </w:r>
            <w:r w:rsidRPr="00A26976">
              <w:rPr>
                <w:rFonts w:eastAsia="標楷體"/>
              </w:rPr>
              <w:t>3a_10a5</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105</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8.6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第六組：</w:t>
            </w:r>
            <w:r w:rsidRPr="00A26976">
              <w:rPr>
                <w:rFonts w:eastAsia="標楷體"/>
              </w:rPr>
              <w:t>3a_10a6</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99</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8.1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第七組：</w:t>
            </w:r>
            <w:r w:rsidRPr="00A26976">
              <w:rPr>
                <w:rFonts w:eastAsia="標楷體"/>
              </w:rPr>
              <w:t>3b_10a1</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94</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7.7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第八組：</w:t>
            </w:r>
            <w:r w:rsidRPr="00A26976">
              <w:rPr>
                <w:rFonts w:eastAsia="標楷體"/>
              </w:rPr>
              <w:t>3b_10a2</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111</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9.1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第九組：</w:t>
            </w:r>
            <w:r w:rsidRPr="00A26976">
              <w:rPr>
                <w:rFonts w:eastAsia="標楷體"/>
              </w:rPr>
              <w:t>3b_10a3</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104</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8.5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第十組：</w:t>
            </w:r>
            <w:r w:rsidRPr="00A26976">
              <w:rPr>
                <w:rFonts w:eastAsia="標楷體"/>
              </w:rPr>
              <w:t>3b_10a4</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98</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8.1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第十一組：</w:t>
            </w:r>
            <w:r w:rsidRPr="00A26976">
              <w:rPr>
                <w:rFonts w:eastAsia="標楷體"/>
              </w:rPr>
              <w:t>3b_10a5</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99</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8.1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tcPr>
          <w:p w:rsidR="00A26976" w:rsidRPr="00A26976" w:rsidRDefault="00A26976" w:rsidP="00A26976">
            <w:pPr>
              <w:widowControl/>
              <w:spacing w:line="0" w:lineRule="atLeast"/>
              <w:rPr>
                <w:rFonts w:eastAsia="標楷體"/>
              </w:rPr>
            </w:pPr>
            <w:r w:rsidRPr="00A26976">
              <w:rPr>
                <w:rFonts w:eastAsia="標楷體"/>
              </w:rPr>
              <w:t>第十二組：</w:t>
            </w:r>
            <w:r w:rsidRPr="00A26976">
              <w:rPr>
                <w:rFonts w:eastAsia="標楷體"/>
              </w:rPr>
              <w:t>3b_10a6</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106</w:t>
            </w: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color w:val="000000"/>
              </w:rPr>
            </w:pPr>
            <w:r w:rsidRPr="00A26976">
              <w:rPr>
                <w:rFonts w:eastAsia="標楷體"/>
                <w:color w:val="000000"/>
              </w:rPr>
              <w:t xml:space="preserve">8.7 </w:t>
            </w: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r w:rsidR="00A26976" w:rsidRPr="00A26976" w:rsidTr="00804216">
        <w:trPr>
          <w:trHeight w:val="275"/>
        </w:trPr>
        <w:tc>
          <w:tcPr>
            <w:tcW w:w="3524" w:type="pct"/>
            <w:tcBorders>
              <w:top w:val="nil"/>
              <w:left w:val="nil"/>
              <w:bottom w:val="nil"/>
              <w:right w:val="nil"/>
            </w:tcBorders>
            <w:shd w:val="clear" w:color="auto" w:fill="FFFFFF"/>
            <w:vAlign w:val="center"/>
          </w:tcPr>
          <w:p w:rsidR="00A26976" w:rsidRPr="00A26976" w:rsidRDefault="00A26976" w:rsidP="00A26976">
            <w:pPr>
              <w:widowControl/>
              <w:spacing w:line="0" w:lineRule="atLeast"/>
              <w:rPr>
                <w:rFonts w:eastAsia="標楷體"/>
              </w:rPr>
            </w:pPr>
            <w:r w:rsidRPr="00A26976">
              <w:rPr>
                <w:rFonts w:eastAsia="標楷體"/>
              </w:rPr>
              <w:t xml:space="preserve">　</w:t>
            </w:r>
          </w:p>
        </w:tc>
        <w:tc>
          <w:tcPr>
            <w:tcW w:w="549"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rPr>
            </w:pPr>
          </w:p>
        </w:tc>
        <w:tc>
          <w:tcPr>
            <w:tcW w:w="747" w:type="pct"/>
            <w:tcBorders>
              <w:top w:val="nil"/>
              <w:left w:val="nil"/>
              <w:bottom w:val="nil"/>
              <w:right w:val="nil"/>
            </w:tcBorders>
            <w:shd w:val="clear" w:color="auto" w:fill="FFFFFF"/>
            <w:vAlign w:val="center"/>
          </w:tcPr>
          <w:p w:rsidR="00A26976" w:rsidRPr="00A26976" w:rsidRDefault="00A26976" w:rsidP="00A26976">
            <w:pPr>
              <w:spacing w:line="0" w:lineRule="atLeast"/>
              <w:jc w:val="right"/>
              <w:rPr>
                <w:rFonts w:eastAsia="標楷體"/>
              </w:rPr>
            </w:pPr>
          </w:p>
        </w:tc>
        <w:tc>
          <w:tcPr>
            <w:tcW w:w="180" w:type="pct"/>
            <w:tcBorders>
              <w:top w:val="nil"/>
              <w:left w:val="nil"/>
              <w:bottom w:val="nil"/>
              <w:right w:val="nil"/>
            </w:tcBorders>
            <w:noWrap/>
            <w:vAlign w:val="center"/>
          </w:tcPr>
          <w:p w:rsidR="00A26976" w:rsidRPr="00A26976" w:rsidRDefault="00A26976" w:rsidP="00A26976">
            <w:pPr>
              <w:widowControl/>
              <w:spacing w:line="0" w:lineRule="atLeast"/>
              <w:rPr>
                <w:rFonts w:eastAsia="標楷體"/>
                <w:kern w:val="0"/>
              </w:rPr>
            </w:pPr>
          </w:p>
        </w:tc>
      </w:tr>
      <w:tr w:rsidR="00A26976" w:rsidRPr="00A26976" w:rsidTr="00804216">
        <w:trPr>
          <w:trHeight w:val="275"/>
        </w:trPr>
        <w:tc>
          <w:tcPr>
            <w:tcW w:w="3524" w:type="pct"/>
            <w:tcBorders>
              <w:top w:val="single" w:sz="4" w:space="0" w:color="auto"/>
              <w:left w:val="nil"/>
              <w:bottom w:val="single" w:sz="4" w:space="0" w:color="auto"/>
              <w:right w:val="nil"/>
            </w:tcBorders>
            <w:shd w:val="clear" w:color="auto" w:fill="FFFFFF"/>
            <w:vAlign w:val="center"/>
          </w:tcPr>
          <w:p w:rsidR="00A26976" w:rsidRPr="00A26976" w:rsidRDefault="00A26976" w:rsidP="00A26976">
            <w:pPr>
              <w:widowControl/>
              <w:spacing w:line="0" w:lineRule="atLeast"/>
              <w:rPr>
                <w:rFonts w:eastAsia="標楷體"/>
                <w:kern w:val="0"/>
              </w:rPr>
            </w:pPr>
            <w:r w:rsidRPr="00A26976">
              <w:rPr>
                <w:rFonts w:eastAsia="標楷體"/>
                <w:kern w:val="0"/>
              </w:rPr>
              <w:t>合計</w:t>
            </w:r>
          </w:p>
        </w:tc>
        <w:tc>
          <w:tcPr>
            <w:tcW w:w="549" w:type="pct"/>
            <w:tcBorders>
              <w:top w:val="single" w:sz="4" w:space="0" w:color="auto"/>
              <w:left w:val="nil"/>
              <w:bottom w:val="single" w:sz="4" w:space="0" w:color="auto"/>
              <w:right w:val="nil"/>
            </w:tcBorders>
            <w:shd w:val="clear" w:color="auto" w:fill="FFFFFF"/>
            <w:vAlign w:val="center"/>
          </w:tcPr>
          <w:p w:rsidR="00A26976" w:rsidRPr="00A26976" w:rsidRDefault="00A26976" w:rsidP="00A26976">
            <w:pPr>
              <w:spacing w:line="0" w:lineRule="atLeast"/>
              <w:jc w:val="right"/>
              <w:rPr>
                <w:rFonts w:eastAsia="標楷體"/>
                <w:color w:val="FF0000"/>
              </w:rPr>
            </w:pPr>
            <w:r w:rsidRPr="00A26976">
              <w:rPr>
                <w:rFonts w:eastAsia="標楷體"/>
              </w:rPr>
              <w:t>1,222</w:t>
            </w:r>
            <w:r w:rsidRPr="00A26976">
              <w:rPr>
                <w:rFonts w:eastAsia="標楷體"/>
                <w:color w:val="FF0000"/>
              </w:rPr>
              <w:t xml:space="preserve"> </w:t>
            </w:r>
          </w:p>
        </w:tc>
        <w:tc>
          <w:tcPr>
            <w:tcW w:w="747" w:type="pct"/>
            <w:tcBorders>
              <w:top w:val="single" w:sz="4" w:space="0" w:color="auto"/>
              <w:left w:val="nil"/>
              <w:bottom w:val="single" w:sz="4" w:space="0" w:color="auto"/>
              <w:right w:val="nil"/>
            </w:tcBorders>
            <w:shd w:val="clear" w:color="auto" w:fill="FFFFFF"/>
            <w:vAlign w:val="center"/>
          </w:tcPr>
          <w:p w:rsidR="00A26976" w:rsidRPr="00A26976" w:rsidRDefault="00A26976" w:rsidP="00A26976">
            <w:pPr>
              <w:spacing w:line="0" w:lineRule="atLeast"/>
              <w:jc w:val="right"/>
              <w:rPr>
                <w:rFonts w:eastAsia="標楷體"/>
              </w:rPr>
            </w:pPr>
            <w:r w:rsidRPr="00A26976">
              <w:rPr>
                <w:rFonts w:eastAsia="標楷體"/>
              </w:rPr>
              <w:t xml:space="preserve">100.0 </w:t>
            </w:r>
          </w:p>
        </w:tc>
        <w:tc>
          <w:tcPr>
            <w:tcW w:w="180" w:type="pct"/>
            <w:tcBorders>
              <w:top w:val="single" w:sz="4" w:space="0" w:color="auto"/>
              <w:left w:val="nil"/>
              <w:bottom w:val="single" w:sz="4" w:space="0" w:color="auto"/>
              <w:right w:val="nil"/>
            </w:tcBorders>
            <w:noWrap/>
            <w:vAlign w:val="center"/>
          </w:tcPr>
          <w:p w:rsidR="00A26976" w:rsidRPr="00A26976" w:rsidRDefault="00A26976" w:rsidP="00A26976">
            <w:pPr>
              <w:widowControl/>
              <w:spacing w:line="0" w:lineRule="atLeast"/>
              <w:rPr>
                <w:rFonts w:eastAsia="標楷體"/>
                <w:kern w:val="0"/>
              </w:rPr>
            </w:pPr>
            <w:r w:rsidRPr="00A26976">
              <w:rPr>
                <w:rFonts w:eastAsia="標楷體"/>
                <w:kern w:val="0"/>
              </w:rPr>
              <w:t>%</w:t>
            </w:r>
          </w:p>
        </w:tc>
      </w:tr>
    </w:tbl>
    <w:p w:rsidR="00A26976" w:rsidRPr="00A26976" w:rsidRDefault="00A26976" w:rsidP="00A26976">
      <w:pPr>
        <w:spacing w:line="0" w:lineRule="atLeast"/>
        <w:jc w:val="both"/>
        <w:rPr>
          <w:rFonts w:eastAsia="標楷體"/>
        </w:rPr>
      </w:pPr>
    </w:p>
    <w:p w:rsidR="0025214F" w:rsidRPr="00A26976" w:rsidRDefault="0025214F" w:rsidP="00A26976">
      <w:pPr>
        <w:pStyle w:val="BodyTextIndent"/>
        <w:spacing w:after="0" w:line="0" w:lineRule="atLeast"/>
        <w:ind w:left="624" w:hangingChars="361" w:hanging="144"/>
        <w:rPr>
          <w:rFonts w:eastAsia="標楷體"/>
          <w:sz w:val="4"/>
          <w:szCs w:val="4"/>
        </w:rPr>
      </w:pPr>
    </w:p>
    <w:sectPr w:rsidR="0025214F" w:rsidRPr="00A26976" w:rsidSect="002061B9">
      <w:pgSz w:w="11906" w:h="16838" w:code="9"/>
      <w:pgMar w:top="1134" w:right="1588" w:bottom="1134" w:left="1588" w:header="680" w:footer="680"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2DF" w:rsidRDefault="00C752DF" w:rsidP="00053D72">
      <w:r>
        <w:separator/>
      </w:r>
    </w:p>
  </w:endnote>
  <w:endnote w:type="continuationSeparator" w:id="0">
    <w:p w:rsidR="00C752DF" w:rsidRDefault="00C752DF" w:rsidP="0005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標楷體">
    <w:altName w:val="Arial Unicode MS"/>
    <w:charset w:val="88"/>
    <w:family w:val="auto"/>
    <w:pitch w:val="variable"/>
    <w:sig w:usb0="00000003" w:usb1="08080000" w:usb2="00000010" w:usb3="00000000" w:csb0="001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華康中黑體">
    <w:altName w:val="Arial Unicode MS"/>
    <w:charset w:val="88"/>
    <w:family w:val="modern"/>
    <w:pitch w:val="fixed"/>
    <w:sig w:usb0="00000000" w:usb1="28091800" w:usb2="00000016" w:usb3="00000000" w:csb0="00100000" w:csb1="00000000"/>
  </w:font>
  <w:font w:name="細明體">
    <w:charset w:val="51"/>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2DF" w:rsidRDefault="00C752DF" w:rsidP="00053D72">
      <w:r>
        <w:separator/>
      </w:r>
    </w:p>
  </w:footnote>
  <w:footnote w:type="continuationSeparator" w:id="0">
    <w:p w:rsidR="00C752DF" w:rsidRDefault="00C752DF" w:rsidP="00053D72">
      <w:r>
        <w:continuationSeparator/>
      </w:r>
    </w:p>
  </w:footnote>
  <w:footnote w:id="1">
    <w:p w:rsidR="00804216" w:rsidRPr="00425603" w:rsidRDefault="00804216" w:rsidP="008E37EA">
      <w:pPr>
        <w:pStyle w:val="FootnoteText"/>
        <w:spacing w:line="0" w:lineRule="atLeast"/>
        <w:ind w:leftChars="1" w:left="168" w:hangingChars="83" w:hanging="166"/>
        <w:rPr>
          <w:rFonts w:eastAsia="標楷體"/>
        </w:rPr>
      </w:pPr>
      <w:r w:rsidRPr="00425603">
        <w:rPr>
          <w:rStyle w:val="FootnoteReference"/>
          <w:rFonts w:eastAsia="標楷體"/>
        </w:rPr>
        <w:sym w:font="Symbol" w:char="F02A"/>
      </w:r>
      <w:r w:rsidRPr="00425603">
        <w:rPr>
          <w:rFonts w:eastAsia="標楷體"/>
        </w:rPr>
        <w:t xml:space="preserve"> </w:t>
      </w:r>
      <w:r>
        <w:rPr>
          <w:rFonts w:eastAsia="標楷體" w:hint="eastAsia"/>
        </w:rPr>
        <w:t>次</w:t>
      </w:r>
      <w:r>
        <w:rPr>
          <w:rFonts w:eastAsia="標楷體"/>
        </w:rPr>
        <w:t>數分配表為加權後的資料；</w:t>
      </w:r>
      <w:r w:rsidRPr="00425603">
        <w:rPr>
          <w:rFonts w:eastAsia="標楷體"/>
        </w:rPr>
        <w:t>百分比計採小數點第</w:t>
      </w:r>
      <w:r w:rsidRPr="00425603">
        <w:rPr>
          <w:rFonts w:eastAsia="標楷體"/>
        </w:rPr>
        <w:t>1</w:t>
      </w:r>
      <w:r w:rsidRPr="00425603">
        <w:rPr>
          <w:rFonts w:eastAsia="標楷體"/>
        </w:rPr>
        <w:t>位後四捨五入呈現，故各百分比之加總可能產生非</w:t>
      </w:r>
      <w:r w:rsidRPr="00425603">
        <w:rPr>
          <w:rFonts w:eastAsia="標楷體"/>
        </w:rPr>
        <w:t>100%</w:t>
      </w:r>
      <w:r w:rsidRPr="00425603">
        <w:rPr>
          <w:rFonts w:eastAsia="標楷體"/>
        </w:rPr>
        <w:t>之情形。</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9ED"/>
    <w:multiLevelType w:val="hybridMultilevel"/>
    <w:tmpl w:val="6E507310"/>
    <w:lvl w:ilvl="0" w:tplc="7E4464BA">
      <w:start w:val="1"/>
      <w:numFmt w:val="decimal"/>
      <w:lvlText w:val="%1."/>
      <w:lvlJc w:val="left"/>
      <w:pPr>
        <w:tabs>
          <w:tab w:val="num" w:pos="1260"/>
        </w:tabs>
        <w:ind w:left="1260" w:hanging="720"/>
      </w:pPr>
      <w:rPr>
        <w:rFonts w:cs="Times New Roman" w:hint="default"/>
      </w:rPr>
    </w:lvl>
    <w:lvl w:ilvl="1" w:tplc="8D904B74">
      <w:start w:val="1"/>
      <w:numFmt w:val="lowerLetter"/>
      <w:lvlText w:val="%2."/>
      <w:lvlJc w:val="left"/>
      <w:pPr>
        <w:tabs>
          <w:tab w:val="num" w:pos="1500"/>
        </w:tabs>
        <w:ind w:left="1500" w:hanging="480"/>
      </w:pPr>
      <w:rPr>
        <w:rFonts w:cs="Times New Roman" w:hint="eastAsia"/>
      </w:rPr>
    </w:lvl>
    <w:lvl w:ilvl="2" w:tplc="CF92C52C">
      <w:start w:val="2"/>
      <w:numFmt w:val="taiwaneseCountingThousand"/>
      <w:lvlText w:val="%3、"/>
      <w:lvlJc w:val="left"/>
      <w:pPr>
        <w:tabs>
          <w:tab w:val="num" w:pos="1980"/>
        </w:tabs>
        <w:ind w:left="1980" w:hanging="480"/>
      </w:pPr>
      <w:rPr>
        <w:rFonts w:cs="Times New Roman" w:hint="default"/>
      </w:rPr>
    </w:lvl>
    <w:lvl w:ilvl="3" w:tplc="0409000F" w:tentative="1">
      <w:start w:val="1"/>
      <w:numFmt w:val="decimal"/>
      <w:lvlText w:val="%4."/>
      <w:lvlJc w:val="left"/>
      <w:pPr>
        <w:tabs>
          <w:tab w:val="num" w:pos="2460"/>
        </w:tabs>
        <w:ind w:left="2460" w:hanging="480"/>
      </w:pPr>
      <w:rPr>
        <w:rFonts w:cs="Times New Roman"/>
      </w:rPr>
    </w:lvl>
    <w:lvl w:ilvl="4" w:tplc="04090019" w:tentative="1">
      <w:start w:val="1"/>
      <w:numFmt w:val="ideographTraditional"/>
      <w:lvlText w:val="%5、"/>
      <w:lvlJc w:val="left"/>
      <w:pPr>
        <w:tabs>
          <w:tab w:val="num" w:pos="2940"/>
        </w:tabs>
        <w:ind w:left="2940" w:hanging="480"/>
      </w:pPr>
      <w:rPr>
        <w:rFonts w:cs="Times New Roman"/>
      </w:rPr>
    </w:lvl>
    <w:lvl w:ilvl="5" w:tplc="0409001B" w:tentative="1">
      <w:start w:val="1"/>
      <w:numFmt w:val="lowerRoman"/>
      <w:lvlText w:val="%6."/>
      <w:lvlJc w:val="right"/>
      <w:pPr>
        <w:tabs>
          <w:tab w:val="num" w:pos="3420"/>
        </w:tabs>
        <w:ind w:left="3420" w:hanging="480"/>
      </w:pPr>
      <w:rPr>
        <w:rFonts w:cs="Times New Roman"/>
      </w:rPr>
    </w:lvl>
    <w:lvl w:ilvl="6" w:tplc="0409000F" w:tentative="1">
      <w:start w:val="1"/>
      <w:numFmt w:val="decimal"/>
      <w:lvlText w:val="%7."/>
      <w:lvlJc w:val="left"/>
      <w:pPr>
        <w:tabs>
          <w:tab w:val="num" w:pos="3900"/>
        </w:tabs>
        <w:ind w:left="3900" w:hanging="480"/>
      </w:pPr>
      <w:rPr>
        <w:rFonts w:cs="Times New Roman"/>
      </w:rPr>
    </w:lvl>
    <w:lvl w:ilvl="7" w:tplc="04090019" w:tentative="1">
      <w:start w:val="1"/>
      <w:numFmt w:val="ideographTraditional"/>
      <w:lvlText w:val="%8、"/>
      <w:lvlJc w:val="left"/>
      <w:pPr>
        <w:tabs>
          <w:tab w:val="num" w:pos="4380"/>
        </w:tabs>
        <w:ind w:left="4380" w:hanging="480"/>
      </w:pPr>
      <w:rPr>
        <w:rFonts w:cs="Times New Roman"/>
      </w:rPr>
    </w:lvl>
    <w:lvl w:ilvl="8" w:tplc="0409001B" w:tentative="1">
      <w:start w:val="1"/>
      <w:numFmt w:val="lowerRoman"/>
      <w:lvlText w:val="%9."/>
      <w:lvlJc w:val="right"/>
      <w:pPr>
        <w:tabs>
          <w:tab w:val="num" w:pos="4860"/>
        </w:tabs>
        <w:ind w:left="4860" w:hanging="480"/>
      </w:pPr>
      <w:rPr>
        <w:rFonts w:cs="Times New Roman"/>
      </w:rPr>
    </w:lvl>
  </w:abstractNum>
  <w:abstractNum w:abstractNumId="1">
    <w:nsid w:val="087D50F7"/>
    <w:multiLevelType w:val="singleLevel"/>
    <w:tmpl w:val="BB486936"/>
    <w:lvl w:ilvl="0">
      <w:start w:val="1"/>
      <w:numFmt w:val="decimalFullWidth"/>
      <w:lvlText w:val="%1、"/>
      <w:lvlJc w:val="left"/>
      <w:pPr>
        <w:tabs>
          <w:tab w:val="num" w:pos="480"/>
        </w:tabs>
        <w:ind w:left="480" w:hanging="480"/>
      </w:pPr>
      <w:rPr>
        <w:rFonts w:cs="Times New Roman" w:hint="eastAsia"/>
      </w:rPr>
    </w:lvl>
  </w:abstractNum>
  <w:abstractNum w:abstractNumId="2">
    <w:nsid w:val="0C4740AA"/>
    <w:multiLevelType w:val="hybridMultilevel"/>
    <w:tmpl w:val="CBA4DFA8"/>
    <w:lvl w:ilvl="0" w:tplc="F04E96CE">
      <w:start w:val="1"/>
      <w:numFmt w:val="decimal"/>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
    <w:nsid w:val="0D397156"/>
    <w:multiLevelType w:val="hybridMultilevel"/>
    <w:tmpl w:val="D09A5E68"/>
    <w:lvl w:ilvl="0" w:tplc="6E38D92C">
      <w:start w:val="1"/>
      <w:numFmt w:val="decimal"/>
      <w:pStyle w:val="a"/>
      <w:lvlText w:val="%1."/>
      <w:lvlJc w:val="left"/>
      <w:pPr>
        <w:tabs>
          <w:tab w:val="num" w:pos="360"/>
        </w:tabs>
        <w:ind w:left="360" w:hanging="360"/>
      </w:pPr>
      <w:rPr>
        <w:rFonts w:hAnsi="新細明體" w:cs="Times New Roman" w:hint="eastAsia"/>
        <w:color w:val="auto"/>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nsid w:val="1405402A"/>
    <w:multiLevelType w:val="hybridMultilevel"/>
    <w:tmpl w:val="A962C9F8"/>
    <w:lvl w:ilvl="0" w:tplc="DB6EA6C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1EE73251"/>
    <w:multiLevelType w:val="singleLevel"/>
    <w:tmpl w:val="021677C2"/>
    <w:lvl w:ilvl="0">
      <w:start w:val="1"/>
      <w:numFmt w:val="decimalFullWidth"/>
      <w:lvlText w:val="%1．"/>
      <w:lvlJc w:val="left"/>
      <w:pPr>
        <w:tabs>
          <w:tab w:val="num" w:pos="480"/>
        </w:tabs>
        <w:ind w:left="480" w:hanging="480"/>
      </w:pPr>
      <w:rPr>
        <w:rFonts w:cs="Times New Roman" w:hint="eastAsia"/>
      </w:rPr>
    </w:lvl>
  </w:abstractNum>
  <w:abstractNum w:abstractNumId="6">
    <w:nsid w:val="2259742E"/>
    <w:multiLevelType w:val="singleLevel"/>
    <w:tmpl w:val="C5E46CAC"/>
    <w:lvl w:ilvl="0">
      <w:start w:val="3"/>
      <w:numFmt w:val="decimalFullWidth"/>
      <w:lvlText w:val="%1．"/>
      <w:lvlJc w:val="left"/>
      <w:pPr>
        <w:tabs>
          <w:tab w:val="num" w:pos="840"/>
        </w:tabs>
        <w:ind w:left="840" w:hanging="480"/>
      </w:pPr>
      <w:rPr>
        <w:rFonts w:cs="Times New Roman" w:hint="eastAsia"/>
      </w:rPr>
    </w:lvl>
  </w:abstractNum>
  <w:abstractNum w:abstractNumId="7">
    <w:nsid w:val="2265356A"/>
    <w:multiLevelType w:val="hybridMultilevel"/>
    <w:tmpl w:val="C698623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82430BD"/>
    <w:multiLevelType w:val="hybridMultilevel"/>
    <w:tmpl w:val="F3360F0A"/>
    <w:lvl w:ilvl="0" w:tplc="FFFFFFFF">
      <w:start w:val="1"/>
      <w:numFmt w:val="taiwaneseCountingThousand"/>
      <w:pStyle w:val="BodyText2"/>
      <w:lvlText w:val="%1."/>
      <w:lvlJc w:val="left"/>
      <w:pPr>
        <w:tabs>
          <w:tab w:val="num" w:pos="480"/>
        </w:tabs>
        <w:ind w:left="480" w:hanging="480"/>
      </w:pPr>
      <w:rPr>
        <w:rFonts w:cs="Times New Roman" w:hint="eastAsia"/>
      </w:rPr>
    </w:lvl>
    <w:lvl w:ilvl="1" w:tplc="FFFFFFFF">
      <w:start w:val="1"/>
      <w:numFmt w:val="decimal"/>
      <w:lvlText w:val="%2."/>
      <w:lvlJc w:val="left"/>
      <w:pPr>
        <w:tabs>
          <w:tab w:val="num" w:pos="840"/>
        </w:tabs>
        <w:ind w:left="840" w:hanging="360"/>
      </w:pPr>
      <w:rPr>
        <w:rFonts w:hAnsi="新細明體" w:cs="Times New Roman" w:hint="eastAsia"/>
        <w:color w:val="auto"/>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9">
    <w:nsid w:val="290B4AEF"/>
    <w:multiLevelType w:val="singleLevel"/>
    <w:tmpl w:val="EEAA8980"/>
    <w:lvl w:ilvl="0">
      <w:start w:val="1"/>
      <w:numFmt w:val="decimal"/>
      <w:lvlText w:val="%1."/>
      <w:lvlJc w:val="left"/>
      <w:pPr>
        <w:tabs>
          <w:tab w:val="num" w:pos="240"/>
        </w:tabs>
        <w:ind w:left="240" w:hanging="240"/>
      </w:pPr>
      <w:rPr>
        <w:rFonts w:cs="Times New Roman" w:hint="default"/>
      </w:rPr>
    </w:lvl>
  </w:abstractNum>
  <w:abstractNum w:abstractNumId="10">
    <w:nsid w:val="2A3D20E4"/>
    <w:multiLevelType w:val="singleLevel"/>
    <w:tmpl w:val="2BE4135C"/>
    <w:lvl w:ilvl="0">
      <w:start w:val="1"/>
      <w:numFmt w:val="decimal"/>
      <w:lvlText w:val="%1、"/>
      <w:lvlJc w:val="left"/>
      <w:pPr>
        <w:tabs>
          <w:tab w:val="num" w:pos="360"/>
        </w:tabs>
        <w:ind w:left="360" w:hanging="360"/>
      </w:pPr>
      <w:rPr>
        <w:rFonts w:cs="Times New Roman" w:hint="eastAsia"/>
      </w:rPr>
    </w:lvl>
  </w:abstractNum>
  <w:abstractNum w:abstractNumId="11">
    <w:nsid w:val="2B493DAD"/>
    <w:multiLevelType w:val="singleLevel"/>
    <w:tmpl w:val="C2A6140C"/>
    <w:lvl w:ilvl="0">
      <w:start w:val="1"/>
      <w:numFmt w:val="taiwaneseCountingThousand"/>
      <w:lvlText w:val="（%1）"/>
      <w:lvlJc w:val="left"/>
      <w:pPr>
        <w:tabs>
          <w:tab w:val="num" w:pos="720"/>
        </w:tabs>
        <w:ind w:left="720" w:hanging="720"/>
      </w:pPr>
      <w:rPr>
        <w:rFonts w:cs="Times New Roman" w:hint="eastAsia"/>
      </w:rPr>
    </w:lvl>
  </w:abstractNum>
  <w:abstractNum w:abstractNumId="12">
    <w:nsid w:val="2EA70715"/>
    <w:multiLevelType w:val="singleLevel"/>
    <w:tmpl w:val="D77407D8"/>
    <w:lvl w:ilvl="0">
      <w:start w:val="1"/>
      <w:numFmt w:val="decimal"/>
      <w:lvlText w:val="%1."/>
      <w:lvlJc w:val="left"/>
      <w:pPr>
        <w:tabs>
          <w:tab w:val="num" w:pos="240"/>
        </w:tabs>
        <w:ind w:left="240" w:hanging="240"/>
      </w:pPr>
      <w:rPr>
        <w:rFonts w:cs="Times New Roman" w:hint="default"/>
      </w:rPr>
    </w:lvl>
  </w:abstractNum>
  <w:abstractNum w:abstractNumId="13">
    <w:nsid w:val="3B932B21"/>
    <w:multiLevelType w:val="hybridMultilevel"/>
    <w:tmpl w:val="ACCE0730"/>
    <w:lvl w:ilvl="0" w:tplc="FFFFFFFF">
      <w:start w:val="1"/>
      <w:numFmt w:val="decimal"/>
      <w:pStyle w:val="a0"/>
      <w:lvlText w:val="%1."/>
      <w:lvlJc w:val="left"/>
      <w:pPr>
        <w:tabs>
          <w:tab w:val="num" w:pos="360"/>
        </w:tabs>
        <w:ind w:left="360" w:hanging="360"/>
      </w:pPr>
      <w:rPr>
        <w:rFonts w:hAnsi="新細明體" w:cs="Times New Roman" w:hint="eastAsia"/>
        <w:color w:val="auto"/>
      </w:rPr>
    </w:lvl>
    <w:lvl w:ilvl="1" w:tplc="FFFFFFFF" w:tentative="1">
      <w:start w:val="1"/>
      <w:numFmt w:val="ideographTraditional"/>
      <w:lvlText w:val="%2、"/>
      <w:lvlJc w:val="left"/>
      <w:pPr>
        <w:tabs>
          <w:tab w:val="num" w:pos="960"/>
        </w:tabs>
        <w:ind w:left="960" w:hanging="480"/>
      </w:pPr>
      <w:rPr>
        <w:rFonts w:cs="Times New Roman"/>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14">
    <w:nsid w:val="3E5747D5"/>
    <w:multiLevelType w:val="hybridMultilevel"/>
    <w:tmpl w:val="D0EEF69C"/>
    <w:lvl w:ilvl="0" w:tplc="918C1CC4">
      <w:start w:val="1"/>
      <w:numFmt w:val="decimal"/>
      <w:pStyle w:val="a1"/>
      <w:lvlText w:val="%1."/>
      <w:lvlJc w:val="left"/>
      <w:pPr>
        <w:tabs>
          <w:tab w:val="num" w:pos="360"/>
        </w:tabs>
        <w:ind w:left="360" w:hanging="360"/>
      </w:pPr>
      <w:rPr>
        <w:rFonts w:cs="Times New Roman" w:hint="default"/>
        <w:b w:val="0"/>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nsid w:val="419D614B"/>
    <w:multiLevelType w:val="singleLevel"/>
    <w:tmpl w:val="9134E890"/>
    <w:lvl w:ilvl="0">
      <w:start w:val="4"/>
      <w:numFmt w:val="decimalFullWidth"/>
      <w:lvlText w:val="%1、"/>
      <w:lvlJc w:val="left"/>
      <w:pPr>
        <w:tabs>
          <w:tab w:val="num" w:pos="480"/>
        </w:tabs>
        <w:ind w:left="480" w:hanging="480"/>
      </w:pPr>
      <w:rPr>
        <w:rFonts w:cs="Times New Roman" w:hint="eastAsia"/>
      </w:rPr>
    </w:lvl>
  </w:abstractNum>
  <w:abstractNum w:abstractNumId="16">
    <w:nsid w:val="41EC4CF5"/>
    <w:multiLevelType w:val="hybridMultilevel"/>
    <w:tmpl w:val="25987CA2"/>
    <w:lvl w:ilvl="0" w:tplc="FFFFFFFF">
      <w:start w:val="1"/>
      <w:numFmt w:val="decimal"/>
      <w:lvlText w:val="%1."/>
      <w:lvlJc w:val="left"/>
      <w:pPr>
        <w:tabs>
          <w:tab w:val="num" w:pos="900"/>
        </w:tabs>
        <w:ind w:left="900" w:hanging="360"/>
      </w:pPr>
      <w:rPr>
        <w:rFonts w:cs="Times New Roman" w:hint="default"/>
      </w:rPr>
    </w:lvl>
    <w:lvl w:ilvl="1" w:tplc="FFFFFFFF" w:tentative="1">
      <w:start w:val="1"/>
      <w:numFmt w:val="ideographTraditional"/>
      <w:lvlText w:val="%2、"/>
      <w:lvlJc w:val="left"/>
      <w:pPr>
        <w:tabs>
          <w:tab w:val="num" w:pos="1500"/>
        </w:tabs>
        <w:ind w:left="1500" w:hanging="480"/>
      </w:pPr>
      <w:rPr>
        <w:rFonts w:cs="Times New Roman"/>
      </w:rPr>
    </w:lvl>
    <w:lvl w:ilvl="2" w:tplc="FFFFFFFF" w:tentative="1">
      <w:start w:val="1"/>
      <w:numFmt w:val="lowerRoman"/>
      <w:lvlText w:val="%3."/>
      <w:lvlJc w:val="right"/>
      <w:pPr>
        <w:tabs>
          <w:tab w:val="num" w:pos="1980"/>
        </w:tabs>
        <w:ind w:left="1980" w:hanging="480"/>
      </w:pPr>
      <w:rPr>
        <w:rFonts w:cs="Times New Roman"/>
      </w:rPr>
    </w:lvl>
    <w:lvl w:ilvl="3" w:tplc="FFFFFFFF" w:tentative="1">
      <w:start w:val="1"/>
      <w:numFmt w:val="decimal"/>
      <w:lvlText w:val="%4."/>
      <w:lvlJc w:val="left"/>
      <w:pPr>
        <w:tabs>
          <w:tab w:val="num" w:pos="2460"/>
        </w:tabs>
        <w:ind w:left="2460" w:hanging="480"/>
      </w:pPr>
      <w:rPr>
        <w:rFonts w:cs="Times New Roman"/>
      </w:rPr>
    </w:lvl>
    <w:lvl w:ilvl="4" w:tplc="FFFFFFFF" w:tentative="1">
      <w:start w:val="1"/>
      <w:numFmt w:val="ideographTraditional"/>
      <w:lvlText w:val="%5、"/>
      <w:lvlJc w:val="left"/>
      <w:pPr>
        <w:tabs>
          <w:tab w:val="num" w:pos="2940"/>
        </w:tabs>
        <w:ind w:left="2940" w:hanging="480"/>
      </w:pPr>
      <w:rPr>
        <w:rFonts w:cs="Times New Roman"/>
      </w:rPr>
    </w:lvl>
    <w:lvl w:ilvl="5" w:tplc="FFFFFFFF" w:tentative="1">
      <w:start w:val="1"/>
      <w:numFmt w:val="lowerRoman"/>
      <w:lvlText w:val="%6."/>
      <w:lvlJc w:val="right"/>
      <w:pPr>
        <w:tabs>
          <w:tab w:val="num" w:pos="3420"/>
        </w:tabs>
        <w:ind w:left="3420" w:hanging="480"/>
      </w:pPr>
      <w:rPr>
        <w:rFonts w:cs="Times New Roman"/>
      </w:rPr>
    </w:lvl>
    <w:lvl w:ilvl="6" w:tplc="FFFFFFFF" w:tentative="1">
      <w:start w:val="1"/>
      <w:numFmt w:val="decimal"/>
      <w:lvlText w:val="%7."/>
      <w:lvlJc w:val="left"/>
      <w:pPr>
        <w:tabs>
          <w:tab w:val="num" w:pos="3900"/>
        </w:tabs>
        <w:ind w:left="3900" w:hanging="480"/>
      </w:pPr>
      <w:rPr>
        <w:rFonts w:cs="Times New Roman"/>
      </w:rPr>
    </w:lvl>
    <w:lvl w:ilvl="7" w:tplc="FFFFFFFF" w:tentative="1">
      <w:start w:val="1"/>
      <w:numFmt w:val="ideographTraditional"/>
      <w:lvlText w:val="%8、"/>
      <w:lvlJc w:val="left"/>
      <w:pPr>
        <w:tabs>
          <w:tab w:val="num" w:pos="4380"/>
        </w:tabs>
        <w:ind w:left="4380" w:hanging="480"/>
      </w:pPr>
      <w:rPr>
        <w:rFonts w:cs="Times New Roman"/>
      </w:rPr>
    </w:lvl>
    <w:lvl w:ilvl="8" w:tplc="FFFFFFFF" w:tentative="1">
      <w:start w:val="1"/>
      <w:numFmt w:val="lowerRoman"/>
      <w:lvlText w:val="%9."/>
      <w:lvlJc w:val="right"/>
      <w:pPr>
        <w:tabs>
          <w:tab w:val="num" w:pos="4860"/>
        </w:tabs>
        <w:ind w:left="4860" w:hanging="480"/>
      </w:pPr>
      <w:rPr>
        <w:rFonts w:cs="Times New Roman"/>
      </w:rPr>
    </w:lvl>
  </w:abstractNum>
  <w:abstractNum w:abstractNumId="17">
    <w:nsid w:val="455E6140"/>
    <w:multiLevelType w:val="hybridMultilevel"/>
    <w:tmpl w:val="87425DAC"/>
    <w:lvl w:ilvl="0" w:tplc="FFFFFFFF">
      <w:start w:val="1"/>
      <w:numFmt w:val="decimal"/>
      <w:lvlText w:val="%1."/>
      <w:lvlJc w:val="left"/>
      <w:pPr>
        <w:tabs>
          <w:tab w:val="num" w:pos="360"/>
        </w:tabs>
        <w:ind w:left="360" w:hanging="360"/>
      </w:pPr>
      <w:rPr>
        <w:rFonts w:cs="Times New Roman" w:hint="default"/>
      </w:rPr>
    </w:lvl>
    <w:lvl w:ilvl="1" w:tplc="06AE9706">
      <w:start w:val="2"/>
      <w:numFmt w:val="taiwaneseCountingThousand"/>
      <w:lvlText w:val="%2、"/>
      <w:lvlJc w:val="left"/>
      <w:pPr>
        <w:ind w:left="990" w:hanging="510"/>
      </w:pPr>
      <w:rPr>
        <w:rFonts w:cs="Times New Roman" w:hint="default"/>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18">
    <w:nsid w:val="48C33716"/>
    <w:multiLevelType w:val="hybridMultilevel"/>
    <w:tmpl w:val="083E700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nsid w:val="4A542C59"/>
    <w:multiLevelType w:val="singleLevel"/>
    <w:tmpl w:val="1884037E"/>
    <w:lvl w:ilvl="0">
      <w:start w:val="9"/>
      <w:numFmt w:val="decimalFullWidth"/>
      <w:lvlText w:val="%1、"/>
      <w:lvlJc w:val="left"/>
      <w:pPr>
        <w:tabs>
          <w:tab w:val="num" w:pos="480"/>
        </w:tabs>
        <w:ind w:left="480" w:hanging="480"/>
      </w:pPr>
      <w:rPr>
        <w:rFonts w:cs="Times New Roman" w:hint="eastAsia"/>
      </w:rPr>
    </w:lvl>
  </w:abstractNum>
  <w:abstractNum w:abstractNumId="20">
    <w:nsid w:val="553E7AF3"/>
    <w:multiLevelType w:val="hybridMultilevel"/>
    <w:tmpl w:val="13EA6306"/>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nsid w:val="60270659"/>
    <w:multiLevelType w:val="hybridMultilevel"/>
    <w:tmpl w:val="E8F23540"/>
    <w:lvl w:ilvl="0" w:tplc="FFFFFFFF">
      <w:start w:val="1"/>
      <w:numFmt w:val="decimal"/>
      <w:lvlText w:val="%1."/>
      <w:lvlJc w:val="left"/>
      <w:pPr>
        <w:tabs>
          <w:tab w:val="num" w:pos="360"/>
        </w:tabs>
        <w:ind w:left="360" w:hanging="360"/>
      </w:pPr>
      <w:rPr>
        <w:rFonts w:cs="Times New Roman" w:hint="default"/>
      </w:rPr>
    </w:lvl>
    <w:lvl w:ilvl="1" w:tplc="FFFFFFFF" w:tentative="1">
      <w:start w:val="1"/>
      <w:numFmt w:val="ideographTraditional"/>
      <w:lvlText w:val="%2、"/>
      <w:lvlJc w:val="left"/>
      <w:pPr>
        <w:tabs>
          <w:tab w:val="num" w:pos="960"/>
        </w:tabs>
        <w:ind w:left="960" w:hanging="480"/>
      </w:pPr>
      <w:rPr>
        <w:rFonts w:cs="Times New Roman"/>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22">
    <w:nsid w:val="62C55AC1"/>
    <w:multiLevelType w:val="singleLevel"/>
    <w:tmpl w:val="B6A67C52"/>
    <w:lvl w:ilvl="0">
      <w:start w:val="6"/>
      <w:numFmt w:val="decimalFullWidth"/>
      <w:lvlText w:val="%1、"/>
      <w:lvlJc w:val="left"/>
      <w:pPr>
        <w:tabs>
          <w:tab w:val="num" w:pos="480"/>
        </w:tabs>
        <w:ind w:left="480" w:hanging="480"/>
      </w:pPr>
      <w:rPr>
        <w:rFonts w:cs="Times New Roman" w:hint="eastAsia"/>
      </w:rPr>
    </w:lvl>
  </w:abstractNum>
  <w:abstractNum w:abstractNumId="23">
    <w:nsid w:val="660A67E9"/>
    <w:multiLevelType w:val="singleLevel"/>
    <w:tmpl w:val="586A6502"/>
    <w:lvl w:ilvl="0">
      <w:start w:val="1"/>
      <w:numFmt w:val="decimal"/>
      <w:lvlText w:val="%1."/>
      <w:lvlJc w:val="left"/>
      <w:pPr>
        <w:tabs>
          <w:tab w:val="num" w:pos="240"/>
        </w:tabs>
        <w:ind w:left="240" w:hanging="240"/>
      </w:pPr>
      <w:rPr>
        <w:rFonts w:cs="Times New Roman" w:hint="default"/>
      </w:rPr>
    </w:lvl>
  </w:abstractNum>
  <w:abstractNum w:abstractNumId="24">
    <w:nsid w:val="69147D76"/>
    <w:multiLevelType w:val="singleLevel"/>
    <w:tmpl w:val="E9666AA4"/>
    <w:lvl w:ilvl="0">
      <w:start w:val="25"/>
      <w:numFmt w:val="bullet"/>
      <w:lvlText w:val="＊"/>
      <w:lvlJc w:val="left"/>
      <w:pPr>
        <w:tabs>
          <w:tab w:val="num" w:pos="840"/>
        </w:tabs>
        <w:ind w:left="840" w:hanging="240"/>
      </w:pPr>
      <w:rPr>
        <w:rFonts w:ascii="標楷體" w:eastAsia="標楷體" w:hAnsi="Courier New" w:hint="eastAsia"/>
      </w:rPr>
    </w:lvl>
  </w:abstractNum>
  <w:abstractNum w:abstractNumId="25">
    <w:nsid w:val="6D797F10"/>
    <w:multiLevelType w:val="hybridMultilevel"/>
    <w:tmpl w:val="FA181692"/>
    <w:lvl w:ilvl="0" w:tplc="22BCE5D0">
      <w:start w:val="1"/>
      <w:numFmt w:val="taiwaneseCountingThousand"/>
      <w:lvlText w:val="%1、"/>
      <w:lvlJc w:val="left"/>
      <w:pPr>
        <w:tabs>
          <w:tab w:val="num" w:pos="480"/>
        </w:tabs>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6">
    <w:nsid w:val="7A461CC1"/>
    <w:multiLevelType w:val="singleLevel"/>
    <w:tmpl w:val="A4A4BFA2"/>
    <w:lvl w:ilvl="0">
      <w:start w:val="15"/>
      <w:numFmt w:val="decimalFullWidth"/>
      <w:lvlText w:val="%1．"/>
      <w:lvlJc w:val="left"/>
      <w:pPr>
        <w:tabs>
          <w:tab w:val="num" w:pos="1080"/>
        </w:tabs>
        <w:ind w:left="1080" w:hanging="720"/>
      </w:pPr>
      <w:rPr>
        <w:rFonts w:cs="Times New Roman" w:hint="eastAsia"/>
      </w:rPr>
    </w:lvl>
  </w:abstractNum>
  <w:num w:numId="1">
    <w:abstractNumId w:val="11"/>
  </w:num>
  <w:num w:numId="2">
    <w:abstractNumId w:val="17"/>
  </w:num>
  <w:num w:numId="3">
    <w:abstractNumId w:val="21"/>
  </w:num>
  <w:num w:numId="4">
    <w:abstractNumId w:val="14"/>
  </w:num>
  <w:num w:numId="5">
    <w:abstractNumId w:val="2"/>
  </w:num>
  <w:num w:numId="6">
    <w:abstractNumId w:val="0"/>
  </w:num>
  <w:num w:numId="7">
    <w:abstractNumId w:val="16"/>
  </w:num>
  <w:num w:numId="8">
    <w:abstractNumId w:val="20"/>
  </w:num>
  <w:num w:numId="9">
    <w:abstractNumId w:val="18"/>
  </w:num>
  <w:num w:numId="10">
    <w:abstractNumId w:val="7"/>
  </w:num>
  <w:num w:numId="11">
    <w:abstractNumId w:val="3"/>
    <w:lvlOverride w:ilvl="0">
      <w:startOverride w:val="1"/>
    </w:lvlOverride>
  </w:num>
  <w:num w:numId="12">
    <w:abstractNumId w:val="13"/>
  </w:num>
  <w:num w:numId="13">
    <w:abstractNumId w:val="8"/>
  </w:num>
  <w:num w:numId="14">
    <w:abstractNumId w:val="4"/>
  </w:num>
  <w:num w:numId="15">
    <w:abstractNumId w:val="9"/>
  </w:num>
  <w:num w:numId="16">
    <w:abstractNumId w:val="15"/>
  </w:num>
  <w:num w:numId="17">
    <w:abstractNumId w:val="6"/>
  </w:num>
  <w:num w:numId="18">
    <w:abstractNumId w:val="26"/>
  </w:num>
  <w:num w:numId="19">
    <w:abstractNumId w:val="23"/>
  </w:num>
  <w:num w:numId="20">
    <w:abstractNumId w:val="10"/>
  </w:num>
  <w:num w:numId="21">
    <w:abstractNumId w:val="1"/>
  </w:num>
  <w:num w:numId="22">
    <w:abstractNumId w:val="22"/>
  </w:num>
  <w:num w:numId="23">
    <w:abstractNumId w:val="24"/>
  </w:num>
  <w:num w:numId="24">
    <w:abstractNumId w:val="19"/>
  </w:num>
  <w:num w:numId="25">
    <w:abstractNumId w:val="12"/>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07"/>
    <w:rsid w:val="00011D3B"/>
    <w:rsid w:val="000127FB"/>
    <w:rsid w:val="000220D1"/>
    <w:rsid w:val="00022263"/>
    <w:rsid w:val="0003253D"/>
    <w:rsid w:val="0003379B"/>
    <w:rsid w:val="00035DF5"/>
    <w:rsid w:val="00036483"/>
    <w:rsid w:val="00037325"/>
    <w:rsid w:val="0004363F"/>
    <w:rsid w:val="00045D39"/>
    <w:rsid w:val="00053D72"/>
    <w:rsid w:val="000540DD"/>
    <w:rsid w:val="00056FB0"/>
    <w:rsid w:val="000616D4"/>
    <w:rsid w:val="00064916"/>
    <w:rsid w:val="0006550D"/>
    <w:rsid w:val="00075F25"/>
    <w:rsid w:val="000760E5"/>
    <w:rsid w:val="00080A93"/>
    <w:rsid w:val="00081500"/>
    <w:rsid w:val="00083264"/>
    <w:rsid w:val="00093C3C"/>
    <w:rsid w:val="000954F1"/>
    <w:rsid w:val="00096113"/>
    <w:rsid w:val="00097BE6"/>
    <w:rsid w:val="000A0274"/>
    <w:rsid w:val="000A379E"/>
    <w:rsid w:val="000B0AEC"/>
    <w:rsid w:val="000B17FA"/>
    <w:rsid w:val="000B4E34"/>
    <w:rsid w:val="000B61B4"/>
    <w:rsid w:val="000C16CE"/>
    <w:rsid w:val="000C590F"/>
    <w:rsid w:val="000E083D"/>
    <w:rsid w:val="000E3D41"/>
    <w:rsid w:val="000E6D82"/>
    <w:rsid w:val="000E78A3"/>
    <w:rsid w:val="000F0F09"/>
    <w:rsid w:val="000F6397"/>
    <w:rsid w:val="001061E3"/>
    <w:rsid w:val="00106DF9"/>
    <w:rsid w:val="001131D7"/>
    <w:rsid w:val="00113347"/>
    <w:rsid w:val="001170D0"/>
    <w:rsid w:val="00123D4B"/>
    <w:rsid w:val="001407C4"/>
    <w:rsid w:val="001459B6"/>
    <w:rsid w:val="00145FB9"/>
    <w:rsid w:val="00147FF0"/>
    <w:rsid w:val="001579EC"/>
    <w:rsid w:val="0016234C"/>
    <w:rsid w:val="00162FDF"/>
    <w:rsid w:val="0016409A"/>
    <w:rsid w:val="0016778A"/>
    <w:rsid w:val="00171B72"/>
    <w:rsid w:val="00171D60"/>
    <w:rsid w:val="00176EB5"/>
    <w:rsid w:val="00181396"/>
    <w:rsid w:val="001818C1"/>
    <w:rsid w:val="0018267A"/>
    <w:rsid w:val="00187A8F"/>
    <w:rsid w:val="0019396D"/>
    <w:rsid w:val="001958AF"/>
    <w:rsid w:val="0019614B"/>
    <w:rsid w:val="001A120F"/>
    <w:rsid w:val="001A494B"/>
    <w:rsid w:val="001A4DF6"/>
    <w:rsid w:val="001C0A98"/>
    <w:rsid w:val="001C6D23"/>
    <w:rsid w:val="001D768A"/>
    <w:rsid w:val="001E1A8F"/>
    <w:rsid w:val="001E2F2D"/>
    <w:rsid w:val="001E37C3"/>
    <w:rsid w:val="001E6EB8"/>
    <w:rsid w:val="001F0C7B"/>
    <w:rsid w:val="001F3D93"/>
    <w:rsid w:val="001F4CDE"/>
    <w:rsid w:val="00204BB9"/>
    <w:rsid w:val="00205612"/>
    <w:rsid w:val="002061B9"/>
    <w:rsid w:val="00211454"/>
    <w:rsid w:val="00213A2D"/>
    <w:rsid w:val="00214835"/>
    <w:rsid w:val="00216BF3"/>
    <w:rsid w:val="00217746"/>
    <w:rsid w:val="0022126E"/>
    <w:rsid w:val="00233F05"/>
    <w:rsid w:val="00242D05"/>
    <w:rsid w:val="00245235"/>
    <w:rsid w:val="0024596C"/>
    <w:rsid w:val="00251112"/>
    <w:rsid w:val="0025144B"/>
    <w:rsid w:val="0025214F"/>
    <w:rsid w:val="00254ADB"/>
    <w:rsid w:val="00254E1B"/>
    <w:rsid w:val="00255441"/>
    <w:rsid w:val="00255F25"/>
    <w:rsid w:val="00256114"/>
    <w:rsid w:val="002667DD"/>
    <w:rsid w:val="0026689D"/>
    <w:rsid w:val="00273D1F"/>
    <w:rsid w:val="00273D34"/>
    <w:rsid w:val="0027453B"/>
    <w:rsid w:val="0028176B"/>
    <w:rsid w:val="0028725B"/>
    <w:rsid w:val="00297EFE"/>
    <w:rsid w:val="002A7414"/>
    <w:rsid w:val="002B41B2"/>
    <w:rsid w:val="002B6198"/>
    <w:rsid w:val="002C0D72"/>
    <w:rsid w:val="002C20D3"/>
    <w:rsid w:val="002C647C"/>
    <w:rsid w:val="002D3E9F"/>
    <w:rsid w:val="002D5758"/>
    <w:rsid w:val="002D7028"/>
    <w:rsid w:val="002E13FE"/>
    <w:rsid w:val="002E690D"/>
    <w:rsid w:val="002F0674"/>
    <w:rsid w:val="002F44A3"/>
    <w:rsid w:val="002F4C78"/>
    <w:rsid w:val="002F5F13"/>
    <w:rsid w:val="00302A1E"/>
    <w:rsid w:val="003038E4"/>
    <w:rsid w:val="00304D49"/>
    <w:rsid w:val="0030552B"/>
    <w:rsid w:val="0031349B"/>
    <w:rsid w:val="003166FC"/>
    <w:rsid w:val="00320E3D"/>
    <w:rsid w:val="00321DA2"/>
    <w:rsid w:val="00323A93"/>
    <w:rsid w:val="003314AB"/>
    <w:rsid w:val="0033347F"/>
    <w:rsid w:val="00335B93"/>
    <w:rsid w:val="0035295B"/>
    <w:rsid w:val="00353DF2"/>
    <w:rsid w:val="00354A0E"/>
    <w:rsid w:val="00356B44"/>
    <w:rsid w:val="0037204A"/>
    <w:rsid w:val="0037419C"/>
    <w:rsid w:val="00374767"/>
    <w:rsid w:val="00380799"/>
    <w:rsid w:val="00383755"/>
    <w:rsid w:val="00385B5C"/>
    <w:rsid w:val="003952E5"/>
    <w:rsid w:val="003A38D7"/>
    <w:rsid w:val="003A4094"/>
    <w:rsid w:val="003A5786"/>
    <w:rsid w:val="003A76E7"/>
    <w:rsid w:val="003B2F4F"/>
    <w:rsid w:val="003B4772"/>
    <w:rsid w:val="003C140B"/>
    <w:rsid w:val="003C19A8"/>
    <w:rsid w:val="003C28A7"/>
    <w:rsid w:val="003C4D06"/>
    <w:rsid w:val="003D68F7"/>
    <w:rsid w:val="003E0E30"/>
    <w:rsid w:val="003E0F81"/>
    <w:rsid w:val="003E439A"/>
    <w:rsid w:val="003E551E"/>
    <w:rsid w:val="003E76B9"/>
    <w:rsid w:val="003F4689"/>
    <w:rsid w:val="003F58E1"/>
    <w:rsid w:val="003F674A"/>
    <w:rsid w:val="004026DD"/>
    <w:rsid w:val="0040425A"/>
    <w:rsid w:val="004069B9"/>
    <w:rsid w:val="00407E48"/>
    <w:rsid w:val="00422BBD"/>
    <w:rsid w:val="00422FBF"/>
    <w:rsid w:val="0042664D"/>
    <w:rsid w:val="00426CD8"/>
    <w:rsid w:val="00437D37"/>
    <w:rsid w:val="0044035A"/>
    <w:rsid w:val="004444BB"/>
    <w:rsid w:val="00447FBD"/>
    <w:rsid w:val="00453380"/>
    <w:rsid w:val="0045674E"/>
    <w:rsid w:val="004618C8"/>
    <w:rsid w:val="00464EDF"/>
    <w:rsid w:val="00466C43"/>
    <w:rsid w:val="0047619A"/>
    <w:rsid w:val="00492043"/>
    <w:rsid w:val="0049403A"/>
    <w:rsid w:val="00497728"/>
    <w:rsid w:val="004A4529"/>
    <w:rsid w:val="004B0162"/>
    <w:rsid w:val="004B36D4"/>
    <w:rsid w:val="004B4571"/>
    <w:rsid w:val="004B6E65"/>
    <w:rsid w:val="004C26BC"/>
    <w:rsid w:val="004C33D7"/>
    <w:rsid w:val="004C571E"/>
    <w:rsid w:val="004D019C"/>
    <w:rsid w:val="004D1993"/>
    <w:rsid w:val="004E29F1"/>
    <w:rsid w:val="004E67DF"/>
    <w:rsid w:val="004E747F"/>
    <w:rsid w:val="004F03C8"/>
    <w:rsid w:val="004F3F76"/>
    <w:rsid w:val="00506332"/>
    <w:rsid w:val="00510700"/>
    <w:rsid w:val="005122B0"/>
    <w:rsid w:val="00513C77"/>
    <w:rsid w:val="005149BC"/>
    <w:rsid w:val="0051678D"/>
    <w:rsid w:val="00520F42"/>
    <w:rsid w:val="00521C14"/>
    <w:rsid w:val="005224CA"/>
    <w:rsid w:val="00523C2C"/>
    <w:rsid w:val="00535F33"/>
    <w:rsid w:val="00536C07"/>
    <w:rsid w:val="00543742"/>
    <w:rsid w:val="0054637C"/>
    <w:rsid w:val="005466D0"/>
    <w:rsid w:val="00553E56"/>
    <w:rsid w:val="005641E3"/>
    <w:rsid w:val="005663A4"/>
    <w:rsid w:val="00567162"/>
    <w:rsid w:val="005775CE"/>
    <w:rsid w:val="005845E5"/>
    <w:rsid w:val="005860D7"/>
    <w:rsid w:val="00591992"/>
    <w:rsid w:val="005940C1"/>
    <w:rsid w:val="00595A09"/>
    <w:rsid w:val="005A064E"/>
    <w:rsid w:val="005A5B2A"/>
    <w:rsid w:val="005A6A42"/>
    <w:rsid w:val="005B000E"/>
    <w:rsid w:val="005B26EB"/>
    <w:rsid w:val="005C36C0"/>
    <w:rsid w:val="005D17E1"/>
    <w:rsid w:val="005D2C3D"/>
    <w:rsid w:val="005E2DA5"/>
    <w:rsid w:val="005E4025"/>
    <w:rsid w:val="005F28EB"/>
    <w:rsid w:val="005F3E97"/>
    <w:rsid w:val="005F5EC9"/>
    <w:rsid w:val="005F73AD"/>
    <w:rsid w:val="00603579"/>
    <w:rsid w:val="00604777"/>
    <w:rsid w:val="00605002"/>
    <w:rsid w:val="0060556C"/>
    <w:rsid w:val="00610D8A"/>
    <w:rsid w:val="00612142"/>
    <w:rsid w:val="00613CD8"/>
    <w:rsid w:val="00623C7B"/>
    <w:rsid w:val="00627B44"/>
    <w:rsid w:val="00630F65"/>
    <w:rsid w:val="006372F9"/>
    <w:rsid w:val="00643B46"/>
    <w:rsid w:val="00644830"/>
    <w:rsid w:val="0065737B"/>
    <w:rsid w:val="00661113"/>
    <w:rsid w:val="00662E53"/>
    <w:rsid w:val="00663A38"/>
    <w:rsid w:val="00663C03"/>
    <w:rsid w:val="00665CA2"/>
    <w:rsid w:val="00667142"/>
    <w:rsid w:val="006706D1"/>
    <w:rsid w:val="00675493"/>
    <w:rsid w:val="00675BE1"/>
    <w:rsid w:val="006764D7"/>
    <w:rsid w:val="00677FD9"/>
    <w:rsid w:val="00682ADD"/>
    <w:rsid w:val="006907B8"/>
    <w:rsid w:val="00690938"/>
    <w:rsid w:val="00690BE7"/>
    <w:rsid w:val="006944A0"/>
    <w:rsid w:val="006A2A06"/>
    <w:rsid w:val="006A488D"/>
    <w:rsid w:val="006B13E4"/>
    <w:rsid w:val="006B3DF8"/>
    <w:rsid w:val="006B4E83"/>
    <w:rsid w:val="006C2BB0"/>
    <w:rsid w:val="006C4CD5"/>
    <w:rsid w:val="006C7C34"/>
    <w:rsid w:val="006C7D8F"/>
    <w:rsid w:val="006D151E"/>
    <w:rsid w:val="006D29FE"/>
    <w:rsid w:val="006D2BE0"/>
    <w:rsid w:val="006D6C6F"/>
    <w:rsid w:val="006F3EDA"/>
    <w:rsid w:val="007048C7"/>
    <w:rsid w:val="00704F36"/>
    <w:rsid w:val="0070529B"/>
    <w:rsid w:val="00710B03"/>
    <w:rsid w:val="0071275C"/>
    <w:rsid w:val="007130C3"/>
    <w:rsid w:val="00714FC0"/>
    <w:rsid w:val="007166FF"/>
    <w:rsid w:val="00720CE8"/>
    <w:rsid w:val="007216EE"/>
    <w:rsid w:val="007219F6"/>
    <w:rsid w:val="0072250B"/>
    <w:rsid w:val="0072290E"/>
    <w:rsid w:val="0072297D"/>
    <w:rsid w:val="00722CFD"/>
    <w:rsid w:val="007376CC"/>
    <w:rsid w:val="007400BD"/>
    <w:rsid w:val="007425B0"/>
    <w:rsid w:val="00745E86"/>
    <w:rsid w:val="00747831"/>
    <w:rsid w:val="00752FA0"/>
    <w:rsid w:val="00755CBC"/>
    <w:rsid w:val="0075623E"/>
    <w:rsid w:val="007576B8"/>
    <w:rsid w:val="0076091F"/>
    <w:rsid w:val="00761C48"/>
    <w:rsid w:val="00772534"/>
    <w:rsid w:val="007735FB"/>
    <w:rsid w:val="007743E3"/>
    <w:rsid w:val="00774C85"/>
    <w:rsid w:val="007764B8"/>
    <w:rsid w:val="00793DF8"/>
    <w:rsid w:val="00794DAA"/>
    <w:rsid w:val="00796C49"/>
    <w:rsid w:val="007B1A5E"/>
    <w:rsid w:val="007B2637"/>
    <w:rsid w:val="007D435C"/>
    <w:rsid w:val="007D4AED"/>
    <w:rsid w:val="007D6304"/>
    <w:rsid w:val="007E0F75"/>
    <w:rsid w:val="007E63D1"/>
    <w:rsid w:val="007E6DCA"/>
    <w:rsid w:val="007F0AD2"/>
    <w:rsid w:val="0080092C"/>
    <w:rsid w:val="00804216"/>
    <w:rsid w:val="00807EBA"/>
    <w:rsid w:val="0081046D"/>
    <w:rsid w:val="0081418D"/>
    <w:rsid w:val="00817385"/>
    <w:rsid w:val="00820208"/>
    <w:rsid w:val="00824255"/>
    <w:rsid w:val="008314D2"/>
    <w:rsid w:val="00834A4D"/>
    <w:rsid w:val="00835C8D"/>
    <w:rsid w:val="00837DD9"/>
    <w:rsid w:val="008475E4"/>
    <w:rsid w:val="00865A9B"/>
    <w:rsid w:val="008800FF"/>
    <w:rsid w:val="00880588"/>
    <w:rsid w:val="00880636"/>
    <w:rsid w:val="008912D0"/>
    <w:rsid w:val="008948C5"/>
    <w:rsid w:val="008A2AC6"/>
    <w:rsid w:val="008A39DA"/>
    <w:rsid w:val="008A3A64"/>
    <w:rsid w:val="008B5AB4"/>
    <w:rsid w:val="008C1D1E"/>
    <w:rsid w:val="008C4F7D"/>
    <w:rsid w:val="008C5FD3"/>
    <w:rsid w:val="008D4616"/>
    <w:rsid w:val="008E1016"/>
    <w:rsid w:val="008E37EA"/>
    <w:rsid w:val="008E41DD"/>
    <w:rsid w:val="008F2094"/>
    <w:rsid w:val="008F3360"/>
    <w:rsid w:val="008F5212"/>
    <w:rsid w:val="009017B3"/>
    <w:rsid w:val="00907387"/>
    <w:rsid w:val="009230D7"/>
    <w:rsid w:val="00923C22"/>
    <w:rsid w:val="0093505D"/>
    <w:rsid w:val="0094024D"/>
    <w:rsid w:val="00940E3D"/>
    <w:rsid w:val="0094466B"/>
    <w:rsid w:val="00945736"/>
    <w:rsid w:val="00950D55"/>
    <w:rsid w:val="00950ED3"/>
    <w:rsid w:val="00960337"/>
    <w:rsid w:val="00964A71"/>
    <w:rsid w:val="00965011"/>
    <w:rsid w:val="009662D2"/>
    <w:rsid w:val="009717BA"/>
    <w:rsid w:val="00974DE8"/>
    <w:rsid w:val="00977CB5"/>
    <w:rsid w:val="0098612A"/>
    <w:rsid w:val="009902D0"/>
    <w:rsid w:val="00990B7E"/>
    <w:rsid w:val="009913B7"/>
    <w:rsid w:val="009933E8"/>
    <w:rsid w:val="00996B66"/>
    <w:rsid w:val="009A04FE"/>
    <w:rsid w:val="009A22AB"/>
    <w:rsid w:val="009A2578"/>
    <w:rsid w:val="009A2E75"/>
    <w:rsid w:val="009A4C9C"/>
    <w:rsid w:val="009A4D10"/>
    <w:rsid w:val="009B3DAC"/>
    <w:rsid w:val="009C6861"/>
    <w:rsid w:val="009D402C"/>
    <w:rsid w:val="009E414F"/>
    <w:rsid w:val="009E4C07"/>
    <w:rsid w:val="009F4D0B"/>
    <w:rsid w:val="00A009CE"/>
    <w:rsid w:val="00A01065"/>
    <w:rsid w:val="00A0437A"/>
    <w:rsid w:val="00A04E39"/>
    <w:rsid w:val="00A10A67"/>
    <w:rsid w:val="00A11B11"/>
    <w:rsid w:val="00A1267F"/>
    <w:rsid w:val="00A26976"/>
    <w:rsid w:val="00A26D6A"/>
    <w:rsid w:val="00A315F8"/>
    <w:rsid w:val="00A31B99"/>
    <w:rsid w:val="00A406A5"/>
    <w:rsid w:val="00A43805"/>
    <w:rsid w:val="00A50466"/>
    <w:rsid w:val="00A50F88"/>
    <w:rsid w:val="00A51DA5"/>
    <w:rsid w:val="00A5776F"/>
    <w:rsid w:val="00A60DCA"/>
    <w:rsid w:val="00A639A3"/>
    <w:rsid w:val="00A743F4"/>
    <w:rsid w:val="00A77B8F"/>
    <w:rsid w:val="00A85E58"/>
    <w:rsid w:val="00A90CB9"/>
    <w:rsid w:val="00A92F8E"/>
    <w:rsid w:val="00A94DF9"/>
    <w:rsid w:val="00AA5E0C"/>
    <w:rsid w:val="00AB4BAD"/>
    <w:rsid w:val="00AC0242"/>
    <w:rsid w:val="00AC1F21"/>
    <w:rsid w:val="00AC5DE2"/>
    <w:rsid w:val="00AF5290"/>
    <w:rsid w:val="00B05878"/>
    <w:rsid w:val="00B05EAC"/>
    <w:rsid w:val="00B0717C"/>
    <w:rsid w:val="00B10A5A"/>
    <w:rsid w:val="00B11948"/>
    <w:rsid w:val="00B20886"/>
    <w:rsid w:val="00B24D85"/>
    <w:rsid w:val="00B25022"/>
    <w:rsid w:val="00B306DF"/>
    <w:rsid w:val="00B3686E"/>
    <w:rsid w:val="00B36B8D"/>
    <w:rsid w:val="00B40992"/>
    <w:rsid w:val="00B414F3"/>
    <w:rsid w:val="00B426B2"/>
    <w:rsid w:val="00B4382E"/>
    <w:rsid w:val="00B4478C"/>
    <w:rsid w:val="00B5131F"/>
    <w:rsid w:val="00B54728"/>
    <w:rsid w:val="00B54742"/>
    <w:rsid w:val="00B54DA2"/>
    <w:rsid w:val="00B60E52"/>
    <w:rsid w:val="00B62817"/>
    <w:rsid w:val="00B64675"/>
    <w:rsid w:val="00B713A8"/>
    <w:rsid w:val="00B71ACA"/>
    <w:rsid w:val="00B724B2"/>
    <w:rsid w:val="00B75519"/>
    <w:rsid w:val="00B833E0"/>
    <w:rsid w:val="00B845B0"/>
    <w:rsid w:val="00B86E84"/>
    <w:rsid w:val="00B87F9B"/>
    <w:rsid w:val="00B93E69"/>
    <w:rsid w:val="00B955C1"/>
    <w:rsid w:val="00B96274"/>
    <w:rsid w:val="00BA2307"/>
    <w:rsid w:val="00BA72D7"/>
    <w:rsid w:val="00BA73F4"/>
    <w:rsid w:val="00BB1822"/>
    <w:rsid w:val="00BB3927"/>
    <w:rsid w:val="00BC159E"/>
    <w:rsid w:val="00BC2A3A"/>
    <w:rsid w:val="00BC43DE"/>
    <w:rsid w:val="00BC641B"/>
    <w:rsid w:val="00BC7132"/>
    <w:rsid w:val="00BC7E95"/>
    <w:rsid w:val="00BD359E"/>
    <w:rsid w:val="00BD44B2"/>
    <w:rsid w:val="00BD6138"/>
    <w:rsid w:val="00BE2FEB"/>
    <w:rsid w:val="00BF3E1B"/>
    <w:rsid w:val="00BF56F4"/>
    <w:rsid w:val="00C063BF"/>
    <w:rsid w:val="00C12388"/>
    <w:rsid w:val="00C127DD"/>
    <w:rsid w:val="00C13943"/>
    <w:rsid w:val="00C22579"/>
    <w:rsid w:val="00C24549"/>
    <w:rsid w:val="00C306FA"/>
    <w:rsid w:val="00C3246F"/>
    <w:rsid w:val="00C403C6"/>
    <w:rsid w:val="00C51E0E"/>
    <w:rsid w:val="00C54931"/>
    <w:rsid w:val="00C5545A"/>
    <w:rsid w:val="00C557E6"/>
    <w:rsid w:val="00C57C94"/>
    <w:rsid w:val="00C62E18"/>
    <w:rsid w:val="00C6427F"/>
    <w:rsid w:val="00C655EB"/>
    <w:rsid w:val="00C739C3"/>
    <w:rsid w:val="00C752DF"/>
    <w:rsid w:val="00C84707"/>
    <w:rsid w:val="00C86900"/>
    <w:rsid w:val="00C900EC"/>
    <w:rsid w:val="00C90EBD"/>
    <w:rsid w:val="00C92EC4"/>
    <w:rsid w:val="00C9384B"/>
    <w:rsid w:val="00CA27B5"/>
    <w:rsid w:val="00CA6628"/>
    <w:rsid w:val="00CA6A31"/>
    <w:rsid w:val="00CB0707"/>
    <w:rsid w:val="00CC098C"/>
    <w:rsid w:val="00CC32FC"/>
    <w:rsid w:val="00CC5392"/>
    <w:rsid w:val="00CC6E14"/>
    <w:rsid w:val="00CD177B"/>
    <w:rsid w:val="00CD657B"/>
    <w:rsid w:val="00CE09D5"/>
    <w:rsid w:val="00CE1A73"/>
    <w:rsid w:val="00CE2022"/>
    <w:rsid w:val="00CE57EE"/>
    <w:rsid w:val="00CE7F35"/>
    <w:rsid w:val="00CF1777"/>
    <w:rsid w:val="00CF410F"/>
    <w:rsid w:val="00CF43E3"/>
    <w:rsid w:val="00CF4C9C"/>
    <w:rsid w:val="00D00DE6"/>
    <w:rsid w:val="00D0611E"/>
    <w:rsid w:val="00D161D7"/>
    <w:rsid w:val="00D20A78"/>
    <w:rsid w:val="00D2135F"/>
    <w:rsid w:val="00D22F26"/>
    <w:rsid w:val="00D31000"/>
    <w:rsid w:val="00D31F52"/>
    <w:rsid w:val="00D358B1"/>
    <w:rsid w:val="00D37283"/>
    <w:rsid w:val="00D473D1"/>
    <w:rsid w:val="00D50634"/>
    <w:rsid w:val="00D670B5"/>
    <w:rsid w:val="00D75DAE"/>
    <w:rsid w:val="00D8508B"/>
    <w:rsid w:val="00D90958"/>
    <w:rsid w:val="00D91CE1"/>
    <w:rsid w:val="00D92121"/>
    <w:rsid w:val="00D9476A"/>
    <w:rsid w:val="00D95801"/>
    <w:rsid w:val="00D9601F"/>
    <w:rsid w:val="00D979EC"/>
    <w:rsid w:val="00DA57CF"/>
    <w:rsid w:val="00DB1313"/>
    <w:rsid w:val="00DB34EC"/>
    <w:rsid w:val="00DB4E36"/>
    <w:rsid w:val="00DC3FBC"/>
    <w:rsid w:val="00DC5EBE"/>
    <w:rsid w:val="00DD47C1"/>
    <w:rsid w:val="00DE2B95"/>
    <w:rsid w:val="00DF5469"/>
    <w:rsid w:val="00DF61B2"/>
    <w:rsid w:val="00DF6AC2"/>
    <w:rsid w:val="00E046C3"/>
    <w:rsid w:val="00E06C17"/>
    <w:rsid w:val="00E072BF"/>
    <w:rsid w:val="00E12528"/>
    <w:rsid w:val="00E12CFC"/>
    <w:rsid w:val="00E14BA4"/>
    <w:rsid w:val="00E15660"/>
    <w:rsid w:val="00E239AE"/>
    <w:rsid w:val="00E24BEC"/>
    <w:rsid w:val="00E264F9"/>
    <w:rsid w:val="00E31297"/>
    <w:rsid w:val="00E33089"/>
    <w:rsid w:val="00E35852"/>
    <w:rsid w:val="00E3677E"/>
    <w:rsid w:val="00E5454E"/>
    <w:rsid w:val="00E62794"/>
    <w:rsid w:val="00E6299A"/>
    <w:rsid w:val="00E63495"/>
    <w:rsid w:val="00E6541E"/>
    <w:rsid w:val="00E6578E"/>
    <w:rsid w:val="00E73B69"/>
    <w:rsid w:val="00E8177C"/>
    <w:rsid w:val="00E8326F"/>
    <w:rsid w:val="00E83559"/>
    <w:rsid w:val="00E87CD7"/>
    <w:rsid w:val="00E90713"/>
    <w:rsid w:val="00E93294"/>
    <w:rsid w:val="00EA03D4"/>
    <w:rsid w:val="00EA0623"/>
    <w:rsid w:val="00EA116B"/>
    <w:rsid w:val="00EA4726"/>
    <w:rsid w:val="00EB77DF"/>
    <w:rsid w:val="00EC448F"/>
    <w:rsid w:val="00EC5DF7"/>
    <w:rsid w:val="00EE7AC5"/>
    <w:rsid w:val="00EF1E04"/>
    <w:rsid w:val="00EF4216"/>
    <w:rsid w:val="00EF54C2"/>
    <w:rsid w:val="00EF5BD5"/>
    <w:rsid w:val="00F00093"/>
    <w:rsid w:val="00F0685E"/>
    <w:rsid w:val="00F15AF9"/>
    <w:rsid w:val="00F20509"/>
    <w:rsid w:val="00F304F7"/>
    <w:rsid w:val="00F31D13"/>
    <w:rsid w:val="00F32466"/>
    <w:rsid w:val="00F346FF"/>
    <w:rsid w:val="00F41B4F"/>
    <w:rsid w:val="00F46DAE"/>
    <w:rsid w:val="00F50E65"/>
    <w:rsid w:val="00F51D12"/>
    <w:rsid w:val="00F560E2"/>
    <w:rsid w:val="00F62717"/>
    <w:rsid w:val="00F6731C"/>
    <w:rsid w:val="00F721EC"/>
    <w:rsid w:val="00F732AA"/>
    <w:rsid w:val="00F7606F"/>
    <w:rsid w:val="00F84CB1"/>
    <w:rsid w:val="00F867E3"/>
    <w:rsid w:val="00F9642D"/>
    <w:rsid w:val="00FA24AD"/>
    <w:rsid w:val="00FA7197"/>
    <w:rsid w:val="00FB230E"/>
    <w:rsid w:val="00FB2B3B"/>
    <w:rsid w:val="00FB4E28"/>
    <w:rsid w:val="00FC0C30"/>
    <w:rsid w:val="00FC3189"/>
    <w:rsid w:val="00FE0F06"/>
    <w:rsid w:val="00FE64FF"/>
    <w:rsid w:val="00FE6DF1"/>
    <w:rsid w:val="00FF174F"/>
    <w:rsid w:val="00FF1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lsdException w:name="header" w:locked="1" w:uiPriority="0"/>
    <w:lsdException w:name="footer" w:locked="1" w:uiPriority="0"/>
    <w:lsdException w:name="caption" w:locked="1" w:uiPriority="0" w:qFormat="1"/>
    <w:lsdException w:name="table of figures" w:locked="1" w:uiPriority="0"/>
    <w:lsdException w:name="footnote reference" w:locked="1"/>
    <w:lsdException w:name="page number" w:locked="1" w:uiPriority="0"/>
    <w:lsdException w:name="Title" w:locked="1" w:semiHidden="0" w:uiPriority="0" w:unhideWhenUsed="0" w:qFormat="1"/>
    <w:lsdException w:name="Closing" w:locked="1" w:uiPriority="0"/>
    <w:lsdException w:name="Default Paragraph Font" w:locked="1" w:uiPriority="0"/>
    <w:lsdException w:name="Body Text Indent" w:locked="1" w:uiPriority="0"/>
    <w:lsdException w:name="Subtitle" w:locked="1" w:semiHidden="0" w:uiPriority="0" w:unhideWhenUsed="0" w:qFormat="1"/>
    <w:lsdException w:name="Note Heading" w:locked="1" w:uiPriority="0"/>
    <w:lsdException w:name="Body Text 2" w:locked="1" w:uiPriority="0"/>
    <w:lsdException w:name="Body Text Indent 2" w:locked="1" w:uiPriority="0"/>
    <w:lsdException w:name="Hyperlink" w:locked="1" w:uiPriority="0"/>
    <w:lsdException w:name="Strong" w:locked="1" w:semiHidden="0" w:uiPriority="0" w:unhideWhenUsed="0" w:qFormat="1"/>
    <w:lsdException w:name="Emphasis" w:locked="1" w:semiHidden="0" w:uiPriority="0" w:unhideWhenUsed="0" w:qFormat="1"/>
    <w:lsdException w:name="Plain Text" w:locked="1" w:uiPriority="0"/>
    <w:lsdException w:name="Balloon Text" w:locked="1" w:uiPriority="0"/>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07"/>
    <w:pPr>
      <w:widowControl w:val="0"/>
    </w:pPr>
    <w:rPr>
      <w:rFonts w:ascii="Times New Roman" w:hAnsi="Times New Roman"/>
      <w:kern w:val="2"/>
      <w:sz w:val="24"/>
      <w:szCs w:val="24"/>
    </w:rPr>
  </w:style>
  <w:style w:type="paragraph" w:styleId="Heading1">
    <w:name w:val="heading 1"/>
    <w:basedOn w:val="Normal"/>
    <w:next w:val="Normal"/>
    <w:link w:val="Heading1Char"/>
    <w:uiPriority w:val="99"/>
    <w:qFormat/>
    <w:rsid w:val="00536C07"/>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link w:val="Heading2Char"/>
    <w:uiPriority w:val="99"/>
    <w:qFormat/>
    <w:rsid w:val="00536C07"/>
    <w:pPr>
      <w:keepNext/>
      <w:spacing w:line="720" w:lineRule="auto"/>
      <w:outlineLvl w:val="1"/>
    </w:pPr>
    <w:rPr>
      <w:rFonts w:ascii="Arial" w:hAnsi="Arial"/>
      <w:b/>
      <w:bCs/>
      <w:sz w:val="48"/>
      <w:szCs w:val="48"/>
    </w:rPr>
  </w:style>
  <w:style w:type="paragraph" w:styleId="Heading3">
    <w:name w:val="heading 3"/>
    <w:basedOn w:val="Normal"/>
    <w:next w:val="Normal"/>
    <w:link w:val="Heading3Char"/>
    <w:uiPriority w:val="99"/>
    <w:qFormat/>
    <w:rsid w:val="00536C07"/>
    <w:pPr>
      <w:keepNext/>
      <w:spacing w:line="720" w:lineRule="auto"/>
      <w:outlineLvl w:val="2"/>
    </w:pPr>
    <w:rPr>
      <w:rFonts w:ascii="Arial"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36C07"/>
    <w:rPr>
      <w:rFonts w:ascii="Arial" w:eastAsia="新細明體" w:hAnsi="Arial" w:cs="Times New Roman"/>
      <w:b/>
      <w:bCs/>
      <w:kern w:val="52"/>
      <w:sz w:val="52"/>
      <w:szCs w:val="52"/>
    </w:rPr>
  </w:style>
  <w:style w:type="character" w:customStyle="1" w:styleId="Heading2Char">
    <w:name w:val="Heading 2 Char"/>
    <w:link w:val="Heading2"/>
    <w:uiPriority w:val="99"/>
    <w:locked/>
    <w:rsid w:val="00536C07"/>
    <w:rPr>
      <w:rFonts w:ascii="Arial" w:eastAsia="新細明體" w:hAnsi="Arial" w:cs="Times New Roman"/>
      <w:b/>
      <w:bCs/>
      <w:sz w:val="48"/>
      <w:szCs w:val="48"/>
    </w:rPr>
  </w:style>
  <w:style w:type="character" w:customStyle="1" w:styleId="Heading3Char">
    <w:name w:val="Heading 3 Char"/>
    <w:link w:val="Heading3"/>
    <w:uiPriority w:val="99"/>
    <w:locked/>
    <w:rsid w:val="00536C07"/>
    <w:rPr>
      <w:rFonts w:ascii="Arial" w:eastAsia="新細明體" w:hAnsi="Arial" w:cs="Times New Roman"/>
      <w:b/>
      <w:bCs/>
      <w:sz w:val="36"/>
      <w:szCs w:val="36"/>
    </w:rPr>
  </w:style>
  <w:style w:type="character" w:styleId="FootnoteReference">
    <w:name w:val="footnote reference"/>
    <w:uiPriority w:val="99"/>
    <w:rsid w:val="00536C07"/>
    <w:rPr>
      <w:rFonts w:cs="Times New Roman"/>
      <w:sz w:val="20"/>
      <w:vertAlign w:val="superscript"/>
    </w:rPr>
  </w:style>
  <w:style w:type="paragraph" w:styleId="FootnoteText">
    <w:name w:val="footnote text"/>
    <w:aliases w:val="字元, 字元,註腳文字 字元 字元,註腳文字 字元 字元 字元 字元 字元,註腳文字 字元 字元 字元 字元"/>
    <w:basedOn w:val="Normal"/>
    <w:link w:val="FootnoteTextChar"/>
    <w:uiPriority w:val="99"/>
    <w:rsid w:val="00536C07"/>
    <w:pPr>
      <w:autoSpaceDE w:val="0"/>
      <w:autoSpaceDN w:val="0"/>
      <w:adjustRightInd w:val="0"/>
      <w:spacing w:line="360" w:lineRule="atLeast"/>
      <w:textAlignment w:val="baseline"/>
    </w:pPr>
    <w:rPr>
      <w:kern w:val="0"/>
      <w:sz w:val="20"/>
      <w:szCs w:val="20"/>
    </w:rPr>
  </w:style>
  <w:style w:type="character" w:customStyle="1" w:styleId="FootnoteTextChar">
    <w:name w:val="Footnote Text Char"/>
    <w:aliases w:val="字元 Char, 字元 Char,註腳文字 字元 字元 Char,註腳文字 字元 字元 字元 字元 字元 Char,註腳文字 字元 字元 字元 字元 Char"/>
    <w:link w:val="FootnoteText"/>
    <w:uiPriority w:val="99"/>
    <w:locked/>
    <w:rsid w:val="00536C07"/>
    <w:rPr>
      <w:rFonts w:ascii="Times New Roman" w:eastAsia="新細明體" w:hAnsi="Times New Roman" w:cs="Times New Roman"/>
      <w:kern w:val="0"/>
      <w:sz w:val="20"/>
      <w:szCs w:val="20"/>
    </w:rPr>
  </w:style>
  <w:style w:type="paragraph" w:styleId="BodyTextIndent">
    <w:name w:val="Body Text Indent"/>
    <w:aliases w:val="本文縮排 字元 字元 字元 字元,本文縮排 字元 字元 字元"/>
    <w:basedOn w:val="Normal"/>
    <w:link w:val="BodyTextIndentChar"/>
    <w:uiPriority w:val="99"/>
    <w:rsid w:val="00536C07"/>
    <w:pPr>
      <w:spacing w:after="120"/>
      <w:ind w:leftChars="200" w:left="480"/>
    </w:pPr>
  </w:style>
  <w:style w:type="character" w:customStyle="1" w:styleId="BodyTextIndentChar">
    <w:name w:val="Body Text Indent Char"/>
    <w:aliases w:val="本文縮排 字元 字元 字元 字元 Char,本文縮排 字元 字元 字元 Char"/>
    <w:link w:val="BodyTextIndent"/>
    <w:uiPriority w:val="99"/>
    <w:locked/>
    <w:rsid w:val="00536C07"/>
    <w:rPr>
      <w:rFonts w:ascii="Times New Roman" w:eastAsia="新細明體" w:hAnsi="Times New Roman" w:cs="Times New Roman"/>
      <w:sz w:val="24"/>
      <w:szCs w:val="24"/>
    </w:rPr>
  </w:style>
  <w:style w:type="paragraph" w:customStyle="1" w:styleId="a2">
    <w:name w:val="節"/>
    <w:basedOn w:val="Normal"/>
    <w:uiPriority w:val="99"/>
    <w:rsid w:val="00536C07"/>
    <w:pPr>
      <w:tabs>
        <w:tab w:val="left" w:pos="540"/>
      </w:tabs>
      <w:spacing w:beforeLines="50"/>
      <w:jc w:val="both"/>
      <w:outlineLvl w:val="1"/>
    </w:pPr>
    <w:rPr>
      <w:rFonts w:eastAsia="標楷體" w:hAnsi="標楷體"/>
      <w:b/>
    </w:rPr>
  </w:style>
  <w:style w:type="paragraph" w:customStyle="1" w:styleId="1022">
    <w:name w:val="樣式 樣式 樣式1 + 新細明體 + 左 0.22 字元"/>
    <w:basedOn w:val="Normal"/>
    <w:link w:val="10220"/>
    <w:uiPriority w:val="99"/>
    <w:rsid w:val="00536C07"/>
    <w:pPr>
      <w:tabs>
        <w:tab w:val="left" w:pos="588"/>
        <w:tab w:val="left" w:pos="1080"/>
      </w:tabs>
      <w:spacing w:beforeLines="50" w:afterLines="50" w:line="360" w:lineRule="exact"/>
      <w:ind w:leftChars="22" w:left="53" w:firstLineChars="200" w:firstLine="480"/>
    </w:pPr>
    <w:rPr>
      <w:rFonts w:ascii="新細明體" w:hAnsi="新細明體" w:cs="新細明體"/>
      <w:szCs w:val="20"/>
    </w:rPr>
  </w:style>
  <w:style w:type="character" w:customStyle="1" w:styleId="10220">
    <w:name w:val="樣式 樣式 樣式1 + 新細明體 + 左 0.22 字元 字元"/>
    <w:link w:val="1022"/>
    <w:uiPriority w:val="99"/>
    <w:locked/>
    <w:rsid w:val="00536C07"/>
    <w:rPr>
      <w:rFonts w:ascii="新細明體" w:eastAsia="新細明體" w:hAnsi="新細明體" w:cs="新細明體"/>
      <w:sz w:val="20"/>
      <w:szCs w:val="20"/>
    </w:rPr>
  </w:style>
  <w:style w:type="paragraph" w:customStyle="1" w:styleId="a1">
    <w:name w:val="節標題下細標"/>
    <w:basedOn w:val="Normal"/>
    <w:uiPriority w:val="99"/>
    <w:rsid w:val="00536C07"/>
    <w:pPr>
      <w:numPr>
        <w:numId w:val="4"/>
      </w:numPr>
      <w:spacing w:before="120" w:after="120"/>
      <w:jc w:val="both"/>
    </w:pPr>
  </w:style>
  <w:style w:type="paragraph" w:styleId="BodyText">
    <w:name w:val="Body Text"/>
    <w:basedOn w:val="Normal"/>
    <w:link w:val="BodyTextChar"/>
    <w:uiPriority w:val="99"/>
    <w:rsid w:val="00536C07"/>
    <w:pPr>
      <w:spacing w:after="120"/>
    </w:pPr>
  </w:style>
  <w:style w:type="character" w:customStyle="1" w:styleId="BodyTextChar">
    <w:name w:val="Body Text Char"/>
    <w:link w:val="BodyText"/>
    <w:uiPriority w:val="99"/>
    <w:locked/>
    <w:rsid w:val="00536C07"/>
    <w:rPr>
      <w:rFonts w:ascii="Times New Roman" w:eastAsia="新細明體" w:hAnsi="Times New Roman" w:cs="Times New Roman"/>
      <w:sz w:val="24"/>
      <w:szCs w:val="24"/>
    </w:rPr>
  </w:style>
  <w:style w:type="paragraph" w:customStyle="1" w:styleId="a3">
    <w:name w:val="陸委會大章標題"/>
    <w:basedOn w:val="Normal"/>
    <w:link w:val="a4"/>
    <w:uiPriority w:val="99"/>
    <w:rsid w:val="00536C07"/>
    <w:pPr>
      <w:spacing w:before="120"/>
      <w:jc w:val="center"/>
      <w:outlineLvl w:val="0"/>
    </w:pPr>
    <w:rPr>
      <w:rFonts w:ascii="華康中黑體" w:eastAsia="華康中黑體"/>
      <w:b/>
      <w:bCs/>
      <w:sz w:val="32"/>
      <w:szCs w:val="32"/>
    </w:rPr>
  </w:style>
  <w:style w:type="character" w:customStyle="1" w:styleId="a4">
    <w:name w:val="陸委會大章標題 字元"/>
    <w:link w:val="a3"/>
    <w:uiPriority w:val="99"/>
    <w:locked/>
    <w:rsid w:val="00536C07"/>
    <w:rPr>
      <w:rFonts w:ascii="華康中黑體" w:eastAsia="華康中黑體" w:hAnsi="Times New Roman" w:cs="Times New Roman"/>
      <w:b/>
      <w:bCs/>
      <w:sz w:val="32"/>
      <w:szCs w:val="32"/>
    </w:rPr>
  </w:style>
  <w:style w:type="paragraph" w:customStyle="1" w:styleId="a5">
    <w:name w:val="陸委會小節標題"/>
    <w:basedOn w:val="Normal"/>
    <w:link w:val="a6"/>
    <w:uiPriority w:val="99"/>
    <w:rsid w:val="00536C07"/>
    <w:pPr>
      <w:tabs>
        <w:tab w:val="num" w:pos="360"/>
        <w:tab w:val="left" w:pos="540"/>
      </w:tabs>
      <w:ind w:left="360" w:hanging="360"/>
      <w:jc w:val="both"/>
    </w:pPr>
    <w:rPr>
      <w:rFonts w:ascii="華康中黑體" w:eastAsia="華康中黑體" w:hAnsi="新細明體"/>
      <w:b/>
    </w:rPr>
  </w:style>
  <w:style w:type="character" w:customStyle="1" w:styleId="a6">
    <w:name w:val="陸委會小節標題 字元"/>
    <w:link w:val="a5"/>
    <w:uiPriority w:val="99"/>
    <w:locked/>
    <w:rsid w:val="00536C07"/>
    <w:rPr>
      <w:rFonts w:ascii="華康中黑體" w:eastAsia="華康中黑體" w:hAnsi="新細明體" w:cs="Times New Roman"/>
      <w:b/>
      <w:sz w:val="24"/>
      <w:szCs w:val="24"/>
    </w:rPr>
  </w:style>
  <w:style w:type="paragraph" w:customStyle="1" w:styleId="a7">
    <w:name w:val="陸委會交叉表描述內文"/>
    <w:basedOn w:val="Normal"/>
    <w:uiPriority w:val="99"/>
    <w:rsid w:val="00536C07"/>
    <w:pPr>
      <w:tabs>
        <w:tab w:val="num" w:pos="360"/>
      </w:tabs>
      <w:spacing w:line="400" w:lineRule="exact"/>
      <w:ind w:left="360" w:hanging="360"/>
      <w:jc w:val="both"/>
    </w:pPr>
    <w:rPr>
      <w:rFonts w:ascii="新細明體"/>
      <w:color w:val="000000"/>
    </w:rPr>
  </w:style>
  <w:style w:type="paragraph" w:customStyle="1" w:styleId="a8">
    <w:name w:val="陸委會註腳"/>
    <w:basedOn w:val="Normal"/>
    <w:uiPriority w:val="99"/>
    <w:rsid w:val="00536C07"/>
    <w:pPr>
      <w:spacing w:line="220" w:lineRule="exact"/>
    </w:pPr>
    <w:rPr>
      <w:sz w:val="20"/>
      <w:szCs w:val="20"/>
    </w:rPr>
  </w:style>
  <w:style w:type="paragraph" w:customStyle="1" w:styleId="a9">
    <w:name w:val="陸委會表次格式"/>
    <w:basedOn w:val="Normal"/>
    <w:uiPriority w:val="99"/>
    <w:rsid w:val="00536C07"/>
    <w:pPr>
      <w:spacing w:line="240" w:lineRule="atLeast"/>
      <w:ind w:left="1190" w:hanging="1190"/>
      <w:jc w:val="both"/>
    </w:pPr>
    <w:rPr>
      <w:rFonts w:ascii="華康中黑體" w:eastAsia="華康中黑體" w:hAnsi="新細明體"/>
    </w:rPr>
  </w:style>
  <w:style w:type="paragraph" w:styleId="Footer">
    <w:name w:val="footer"/>
    <w:basedOn w:val="Normal"/>
    <w:link w:val="FooterChar"/>
    <w:uiPriority w:val="99"/>
    <w:rsid w:val="00536C07"/>
    <w:pPr>
      <w:tabs>
        <w:tab w:val="center" w:pos="4153"/>
        <w:tab w:val="right" w:pos="8306"/>
      </w:tabs>
      <w:snapToGrid w:val="0"/>
    </w:pPr>
    <w:rPr>
      <w:sz w:val="20"/>
      <w:szCs w:val="20"/>
    </w:rPr>
  </w:style>
  <w:style w:type="character" w:customStyle="1" w:styleId="FooterChar">
    <w:name w:val="Footer Char"/>
    <w:link w:val="Footer"/>
    <w:uiPriority w:val="99"/>
    <w:locked/>
    <w:rsid w:val="00536C07"/>
    <w:rPr>
      <w:rFonts w:ascii="Times New Roman" w:eastAsia="新細明體" w:hAnsi="Times New Roman" w:cs="Times New Roman"/>
      <w:sz w:val="20"/>
      <w:szCs w:val="20"/>
    </w:rPr>
  </w:style>
  <w:style w:type="character" w:styleId="PageNumber">
    <w:name w:val="page number"/>
    <w:uiPriority w:val="99"/>
    <w:rsid w:val="00536C07"/>
    <w:rPr>
      <w:rFonts w:cs="Times New Roman"/>
    </w:rPr>
  </w:style>
  <w:style w:type="character" w:customStyle="1" w:styleId="8">
    <w:name w:val="字元 字元8"/>
    <w:uiPriority w:val="99"/>
    <w:rsid w:val="00536C07"/>
    <w:rPr>
      <w:rFonts w:eastAsia="新細明體" w:cs="Times New Roman"/>
      <w:kern w:val="2"/>
      <w:sz w:val="24"/>
      <w:lang w:val="en-US" w:eastAsia="zh-TW" w:bidi="ar-SA"/>
    </w:rPr>
  </w:style>
  <w:style w:type="paragraph" w:styleId="PlainText">
    <w:name w:val="Plain Text"/>
    <w:basedOn w:val="Normal"/>
    <w:link w:val="PlainTextChar"/>
    <w:uiPriority w:val="99"/>
    <w:rsid w:val="00536C07"/>
    <w:rPr>
      <w:rFonts w:ascii="細明體" w:eastAsia="細明體" w:hAnsi="Courier New" w:cs="Courier New"/>
    </w:rPr>
  </w:style>
  <w:style w:type="character" w:customStyle="1" w:styleId="PlainTextChar">
    <w:name w:val="Plain Text Char"/>
    <w:link w:val="PlainText"/>
    <w:uiPriority w:val="99"/>
    <w:locked/>
    <w:rsid w:val="00536C07"/>
    <w:rPr>
      <w:rFonts w:ascii="細明體" w:eastAsia="細明體" w:hAnsi="Courier New" w:cs="Courier New"/>
      <w:sz w:val="24"/>
      <w:szCs w:val="24"/>
    </w:rPr>
  </w:style>
  <w:style w:type="character" w:customStyle="1" w:styleId="11">
    <w:name w:val="字元 字元11"/>
    <w:uiPriority w:val="99"/>
    <w:rsid w:val="00536C07"/>
    <w:rPr>
      <w:rFonts w:ascii="細明體" w:eastAsia="細明體" w:hAnsi="Courier New" w:cs="Courier New"/>
      <w:sz w:val="24"/>
      <w:szCs w:val="24"/>
    </w:rPr>
  </w:style>
  <w:style w:type="paragraph" w:customStyle="1" w:styleId="aa">
    <w:name w:val="陸委會內文"/>
    <w:basedOn w:val="Normal"/>
    <w:autoRedefine/>
    <w:uiPriority w:val="99"/>
    <w:rsid w:val="00536C07"/>
    <w:pPr>
      <w:spacing w:before="120" w:after="120"/>
      <w:ind w:firstLine="482"/>
    </w:pPr>
    <w:rPr>
      <w:color w:val="000000"/>
    </w:rPr>
  </w:style>
  <w:style w:type="paragraph" w:customStyle="1" w:styleId="-1">
    <w:name w:val="陸委會小結標題-1"/>
    <w:basedOn w:val="Normal"/>
    <w:uiPriority w:val="99"/>
    <w:rsid w:val="00536C07"/>
    <w:pPr>
      <w:tabs>
        <w:tab w:val="left" w:pos="540"/>
      </w:tabs>
      <w:jc w:val="both"/>
    </w:pPr>
    <w:rPr>
      <w:rFonts w:ascii="華康中黑體" w:eastAsia="華康中黑體" w:hAnsi="新細明體"/>
      <w:b/>
    </w:rPr>
  </w:style>
  <w:style w:type="paragraph" w:styleId="Header">
    <w:name w:val="header"/>
    <w:basedOn w:val="Normal"/>
    <w:link w:val="HeaderChar"/>
    <w:uiPriority w:val="99"/>
    <w:rsid w:val="00536C07"/>
    <w:pPr>
      <w:tabs>
        <w:tab w:val="center" w:pos="4153"/>
        <w:tab w:val="right" w:pos="8306"/>
      </w:tabs>
      <w:snapToGrid w:val="0"/>
    </w:pPr>
    <w:rPr>
      <w:sz w:val="20"/>
      <w:szCs w:val="20"/>
    </w:rPr>
  </w:style>
  <w:style w:type="character" w:customStyle="1" w:styleId="HeaderChar">
    <w:name w:val="Header Char"/>
    <w:link w:val="Header"/>
    <w:uiPriority w:val="99"/>
    <w:locked/>
    <w:rsid w:val="00536C07"/>
    <w:rPr>
      <w:rFonts w:ascii="Times New Roman" w:eastAsia="新細明體" w:hAnsi="Times New Roman" w:cs="Times New Roman"/>
      <w:sz w:val="20"/>
      <w:szCs w:val="20"/>
    </w:rPr>
  </w:style>
  <w:style w:type="paragraph" w:customStyle="1" w:styleId="3">
    <w:name w:val="樣式3"/>
    <w:basedOn w:val="Normal"/>
    <w:autoRedefine/>
    <w:uiPriority w:val="99"/>
    <w:rsid w:val="00536C07"/>
    <w:rPr>
      <w:rFonts w:ascii="新細明體" w:eastAsia="標楷體" w:hAnsi="新細明體"/>
    </w:rPr>
  </w:style>
  <w:style w:type="paragraph" w:customStyle="1" w:styleId="2">
    <w:name w:val="樣式2"/>
    <w:basedOn w:val="Normal"/>
    <w:autoRedefine/>
    <w:uiPriority w:val="99"/>
    <w:rsid w:val="00536C07"/>
    <w:rPr>
      <w:rFonts w:ascii="新細明體" w:eastAsia="標楷體" w:hAnsi="新細明體"/>
    </w:rPr>
  </w:style>
  <w:style w:type="paragraph" w:customStyle="1" w:styleId="ab">
    <w:name w:val="表頭"/>
    <w:basedOn w:val="Normal"/>
    <w:autoRedefine/>
    <w:uiPriority w:val="99"/>
    <w:rsid w:val="00536C07"/>
    <w:rPr>
      <w:rFonts w:eastAsia="標楷體"/>
    </w:rPr>
  </w:style>
  <w:style w:type="paragraph" w:customStyle="1" w:styleId="ac">
    <w:name w:val="表格"/>
    <w:basedOn w:val="Normal"/>
    <w:autoRedefine/>
    <w:uiPriority w:val="99"/>
    <w:rsid w:val="00536C07"/>
    <w:pPr>
      <w:spacing w:line="240" w:lineRule="exact"/>
      <w:jc w:val="right"/>
    </w:pPr>
    <w:rPr>
      <w:rFonts w:ascii="新細明體" w:hAnsi="新細明體"/>
      <w:sz w:val="20"/>
    </w:rPr>
  </w:style>
  <w:style w:type="paragraph" w:customStyle="1" w:styleId="20">
    <w:name w:val="表格2"/>
    <w:basedOn w:val="Normal"/>
    <w:autoRedefine/>
    <w:uiPriority w:val="99"/>
    <w:rsid w:val="00536C07"/>
    <w:pPr>
      <w:spacing w:line="200" w:lineRule="exact"/>
    </w:pPr>
    <w:rPr>
      <w:rFonts w:ascii="新細明體" w:eastAsia="標楷體" w:hAnsi="新細明體"/>
      <w:sz w:val="20"/>
      <w:szCs w:val="20"/>
    </w:rPr>
  </w:style>
  <w:style w:type="paragraph" w:customStyle="1" w:styleId="ad">
    <w:name w:val="圖"/>
    <w:basedOn w:val="Normal"/>
    <w:autoRedefine/>
    <w:uiPriority w:val="99"/>
    <w:rsid w:val="00536C07"/>
    <w:pPr>
      <w:jc w:val="center"/>
    </w:pPr>
    <w:rPr>
      <w:rFonts w:ascii="標楷體" w:eastAsia="標楷體" w:hAnsi="標楷體"/>
    </w:rPr>
  </w:style>
  <w:style w:type="paragraph" w:customStyle="1" w:styleId="ae">
    <w:name w:val="次數分配表"/>
    <w:basedOn w:val="Normal"/>
    <w:autoRedefine/>
    <w:uiPriority w:val="99"/>
    <w:rsid w:val="00536C07"/>
    <w:pPr>
      <w:widowControl/>
      <w:spacing w:line="240" w:lineRule="exact"/>
      <w:jc w:val="center"/>
    </w:pPr>
    <w:rPr>
      <w:rFonts w:ascii="新細明體" w:hAnsi="新細明體"/>
      <w:bCs/>
      <w:kern w:val="0"/>
      <w:sz w:val="22"/>
      <w:szCs w:val="22"/>
    </w:rPr>
  </w:style>
  <w:style w:type="paragraph" w:customStyle="1" w:styleId="af">
    <w:name w:val="附錄三表格"/>
    <w:basedOn w:val="Normal"/>
    <w:autoRedefine/>
    <w:uiPriority w:val="99"/>
    <w:rsid w:val="00536C07"/>
    <w:pPr>
      <w:widowControl/>
      <w:spacing w:line="180" w:lineRule="exact"/>
    </w:pPr>
    <w:rPr>
      <w:rFonts w:ascii="新細明體" w:hAnsi="新細明體" w:cs="新細明體"/>
      <w:kern w:val="0"/>
      <w:sz w:val="18"/>
      <w:szCs w:val="18"/>
    </w:rPr>
  </w:style>
  <w:style w:type="paragraph" w:customStyle="1" w:styleId="af0">
    <w:name w:val="報告內文"/>
    <w:basedOn w:val="Normal"/>
    <w:autoRedefine/>
    <w:uiPriority w:val="99"/>
    <w:rsid w:val="00536C07"/>
    <w:pPr>
      <w:spacing w:afterLines="50"/>
      <w:ind w:firstLineChars="200" w:firstLine="200"/>
      <w:jc w:val="both"/>
    </w:pPr>
    <w:rPr>
      <w:rFonts w:ascii="新細明體"/>
    </w:rPr>
  </w:style>
  <w:style w:type="paragraph" w:customStyle="1" w:styleId="af1">
    <w:name w:val="分點論述"/>
    <w:basedOn w:val="Normal"/>
    <w:autoRedefine/>
    <w:uiPriority w:val="99"/>
    <w:rsid w:val="00536C07"/>
    <w:pPr>
      <w:spacing w:afterLines="50"/>
      <w:jc w:val="both"/>
    </w:pPr>
    <w:rPr>
      <w:rFonts w:ascii="新細明體" w:hAnsi="新細明體"/>
    </w:rPr>
  </w:style>
  <w:style w:type="paragraph" w:customStyle="1" w:styleId="a">
    <w:name w:val="分點"/>
    <w:basedOn w:val="af1"/>
    <w:autoRedefine/>
    <w:uiPriority w:val="99"/>
    <w:rsid w:val="00536C07"/>
    <w:pPr>
      <w:numPr>
        <w:numId w:val="11"/>
      </w:numPr>
      <w:tabs>
        <w:tab w:val="left" w:pos="480"/>
      </w:tabs>
      <w:spacing w:after="50"/>
    </w:pPr>
  </w:style>
  <w:style w:type="paragraph" w:customStyle="1" w:styleId="1">
    <w:name w:val="標題1"/>
    <w:autoRedefine/>
    <w:uiPriority w:val="99"/>
    <w:rsid w:val="00536C07"/>
    <w:pPr>
      <w:jc w:val="center"/>
    </w:pPr>
    <w:rPr>
      <w:rFonts w:ascii="新細明體" w:hAnsi="新細明體"/>
      <w:b/>
      <w:sz w:val="32"/>
      <w:szCs w:val="32"/>
    </w:rPr>
  </w:style>
  <w:style w:type="paragraph" w:customStyle="1" w:styleId="10">
    <w:name w:val="表頭1"/>
    <w:basedOn w:val="Normal"/>
    <w:autoRedefine/>
    <w:uiPriority w:val="99"/>
    <w:rsid w:val="00536C07"/>
    <w:pPr>
      <w:adjustRightInd w:val="0"/>
      <w:spacing w:line="360" w:lineRule="atLeast"/>
      <w:textAlignment w:val="baseline"/>
    </w:pPr>
    <w:rPr>
      <w:rFonts w:ascii="新細明體" w:hAnsi="新細明體"/>
      <w:kern w:val="0"/>
      <w:szCs w:val="20"/>
    </w:rPr>
  </w:style>
  <w:style w:type="character" w:customStyle="1" w:styleId="af2">
    <w:name w:val="本文縮排 字元 字元 字元 字元 字元"/>
    <w:uiPriority w:val="99"/>
    <w:rsid w:val="00536C07"/>
    <w:rPr>
      <w:rFonts w:ascii="標楷體" w:eastAsia="標楷體" w:cs="Times New Roman"/>
      <w:kern w:val="2"/>
      <w:sz w:val="24"/>
      <w:lang w:val="en-US" w:eastAsia="zh-TW" w:bidi="ar-SA"/>
    </w:rPr>
  </w:style>
  <w:style w:type="paragraph" w:customStyle="1" w:styleId="12">
    <w:name w:val="字元 字元1 字元"/>
    <w:basedOn w:val="Normal"/>
    <w:uiPriority w:val="99"/>
    <w:rsid w:val="00536C07"/>
    <w:pPr>
      <w:widowControl/>
      <w:spacing w:after="160" w:line="240" w:lineRule="exact"/>
    </w:pPr>
    <w:rPr>
      <w:rFonts w:ascii="Verdana" w:hAnsi="Verdana"/>
      <w:kern w:val="0"/>
      <w:sz w:val="20"/>
      <w:szCs w:val="20"/>
      <w:lang w:eastAsia="en-US"/>
    </w:rPr>
  </w:style>
  <w:style w:type="paragraph" w:styleId="BodyTextIndent2">
    <w:name w:val="Body Text Indent 2"/>
    <w:basedOn w:val="Normal"/>
    <w:link w:val="BodyTextIndent2Char"/>
    <w:uiPriority w:val="99"/>
    <w:rsid w:val="00536C07"/>
    <w:pPr>
      <w:spacing w:before="120" w:line="400" w:lineRule="exact"/>
      <w:ind w:firstLineChars="150" w:firstLine="360"/>
      <w:jc w:val="both"/>
    </w:pPr>
    <w:rPr>
      <w:rFonts w:ascii="新細明體" w:hAnsi="新細明體"/>
    </w:rPr>
  </w:style>
  <w:style w:type="character" w:customStyle="1" w:styleId="BodyTextIndent2Char">
    <w:name w:val="Body Text Indent 2 Char"/>
    <w:link w:val="BodyTextIndent2"/>
    <w:uiPriority w:val="99"/>
    <w:locked/>
    <w:rsid w:val="00536C07"/>
    <w:rPr>
      <w:rFonts w:ascii="新細明體" w:eastAsia="新細明體" w:hAnsi="新細明體" w:cs="Times New Roman"/>
      <w:sz w:val="24"/>
      <w:szCs w:val="24"/>
    </w:rPr>
  </w:style>
  <w:style w:type="paragraph" w:customStyle="1" w:styleId="111">
    <w:name w:val="陸委會內文___111"/>
    <w:basedOn w:val="Normal"/>
    <w:autoRedefine/>
    <w:uiPriority w:val="99"/>
    <w:rsid w:val="00536C07"/>
    <w:pPr>
      <w:spacing w:before="120"/>
      <w:ind w:firstLineChars="200" w:firstLine="480"/>
      <w:jc w:val="both"/>
    </w:pPr>
    <w:rPr>
      <w:rFonts w:ascii="新細明體" w:hAnsi="新細明體"/>
      <w:kern w:val="0"/>
    </w:rPr>
  </w:style>
  <w:style w:type="paragraph" w:customStyle="1" w:styleId="af3">
    <w:name w:val="陸委會節標題"/>
    <w:basedOn w:val="Normal"/>
    <w:autoRedefine/>
    <w:uiPriority w:val="99"/>
    <w:rsid w:val="00536C07"/>
    <w:pPr>
      <w:spacing w:afterLines="100"/>
      <w:outlineLvl w:val="0"/>
    </w:pPr>
    <w:rPr>
      <w:b/>
    </w:rPr>
  </w:style>
  <w:style w:type="paragraph" w:styleId="TOC2">
    <w:name w:val="toc 2"/>
    <w:basedOn w:val="Normal"/>
    <w:next w:val="Normal"/>
    <w:autoRedefine/>
    <w:uiPriority w:val="99"/>
    <w:rsid w:val="00536C07"/>
    <w:pPr>
      <w:tabs>
        <w:tab w:val="right" w:leader="dot" w:pos="8364"/>
      </w:tabs>
      <w:ind w:leftChars="178" w:left="480" w:hangingChars="22" w:hanging="53"/>
    </w:pPr>
    <w:rPr>
      <w:noProof/>
    </w:rPr>
  </w:style>
  <w:style w:type="paragraph" w:styleId="TOC1">
    <w:name w:val="toc 1"/>
    <w:basedOn w:val="Normal"/>
    <w:next w:val="Normal"/>
    <w:autoRedefine/>
    <w:uiPriority w:val="99"/>
    <w:rsid w:val="00536C07"/>
    <w:pPr>
      <w:tabs>
        <w:tab w:val="right" w:leader="dot" w:pos="8364"/>
      </w:tabs>
      <w:ind w:left="900" w:hangingChars="375" w:hanging="900"/>
    </w:pPr>
    <w:rPr>
      <w:rFonts w:ascii="標楷體" w:eastAsia="標楷體" w:hAnsi="標楷體"/>
      <w:noProof/>
    </w:rPr>
  </w:style>
  <w:style w:type="character" w:styleId="Hyperlink">
    <w:name w:val="Hyperlink"/>
    <w:uiPriority w:val="99"/>
    <w:rsid w:val="00536C07"/>
    <w:rPr>
      <w:rFonts w:cs="Times New Roman"/>
      <w:color w:val="0000FF"/>
      <w:u w:val="single"/>
    </w:rPr>
  </w:style>
  <w:style w:type="paragraph" w:customStyle="1" w:styleId="af4">
    <w:name w:val="陸委會表標題"/>
    <w:basedOn w:val="Normal"/>
    <w:uiPriority w:val="99"/>
    <w:rsid w:val="00536C07"/>
    <w:pPr>
      <w:ind w:left="900" w:hangingChars="375" w:hanging="900"/>
    </w:pPr>
  </w:style>
  <w:style w:type="paragraph" w:customStyle="1" w:styleId="af5">
    <w:name w:val="陸委會圖標題"/>
    <w:basedOn w:val="Normal"/>
    <w:uiPriority w:val="99"/>
    <w:rsid w:val="00536C07"/>
    <w:pPr>
      <w:jc w:val="center"/>
    </w:pPr>
    <w:rPr>
      <w:b/>
    </w:rPr>
  </w:style>
  <w:style w:type="paragraph" w:styleId="TableofFigures">
    <w:name w:val="table of figures"/>
    <w:basedOn w:val="Normal"/>
    <w:next w:val="Normal"/>
    <w:uiPriority w:val="99"/>
    <w:rsid w:val="00536C07"/>
    <w:pPr>
      <w:ind w:leftChars="400" w:left="400" w:hangingChars="200" w:hanging="200"/>
    </w:pPr>
  </w:style>
  <w:style w:type="character" w:customStyle="1" w:styleId="af6">
    <w:name w:val="陸委會內文 字元 字元"/>
    <w:uiPriority w:val="99"/>
    <w:rsid w:val="00536C07"/>
    <w:rPr>
      <w:rFonts w:ascii="新細明體" w:eastAsia="新細明體" w:hAnsi="新細明體" w:cs="Times New Roman"/>
      <w:kern w:val="2"/>
      <w:sz w:val="24"/>
      <w:szCs w:val="24"/>
      <w:lang w:val="en-US" w:eastAsia="zh-TW" w:bidi="ar-SA"/>
    </w:rPr>
  </w:style>
  <w:style w:type="character" w:customStyle="1" w:styleId="af7">
    <w:name w:val="陸委會內文 字元"/>
    <w:uiPriority w:val="99"/>
    <w:rsid w:val="00536C07"/>
    <w:rPr>
      <w:rFonts w:ascii="新細明體" w:eastAsia="新細明體" w:hAnsi="新細明體" w:cs="Times New Roman"/>
      <w:kern w:val="2"/>
      <w:sz w:val="24"/>
      <w:szCs w:val="24"/>
      <w:lang w:val="en-US" w:eastAsia="zh-TW" w:bidi="ar-SA"/>
    </w:rPr>
  </w:style>
  <w:style w:type="paragraph" w:customStyle="1" w:styleId="af8">
    <w:name w:val="陸委會表格註解"/>
    <w:basedOn w:val="Normal"/>
    <w:link w:val="af9"/>
    <w:autoRedefine/>
    <w:uiPriority w:val="99"/>
    <w:rsid w:val="00536C07"/>
    <w:pPr>
      <w:ind w:leftChars="300" w:left="720"/>
      <w:jc w:val="both"/>
    </w:pPr>
    <w:rPr>
      <w:rFonts w:ascii="新細明體"/>
    </w:rPr>
  </w:style>
  <w:style w:type="character" w:customStyle="1" w:styleId="af9">
    <w:name w:val="陸委會表格註解 字元"/>
    <w:link w:val="af8"/>
    <w:uiPriority w:val="99"/>
    <w:locked/>
    <w:rsid w:val="00536C07"/>
    <w:rPr>
      <w:rFonts w:ascii="新細明體" w:eastAsia="新細明體" w:hAnsi="Times New Roman" w:cs="Times New Roman"/>
      <w:sz w:val="24"/>
      <w:szCs w:val="24"/>
    </w:rPr>
  </w:style>
  <w:style w:type="character" w:customStyle="1" w:styleId="afa">
    <w:name w:val="陸委會表格註解 字元 字元"/>
    <w:uiPriority w:val="99"/>
    <w:rsid w:val="00536C07"/>
    <w:rPr>
      <w:rFonts w:ascii="新細明體" w:eastAsia="新細明體" w:cs="Times New Roman"/>
      <w:kern w:val="2"/>
      <w:sz w:val="24"/>
      <w:szCs w:val="24"/>
      <w:lang w:val="en-US" w:eastAsia="zh-TW" w:bidi="ar-SA"/>
    </w:rPr>
  </w:style>
  <w:style w:type="character" w:customStyle="1" w:styleId="afb">
    <w:name w:val="陸委會表格註解 字元 字元 字元"/>
    <w:uiPriority w:val="99"/>
    <w:rsid w:val="00536C07"/>
    <w:rPr>
      <w:rFonts w:ascii="新細明體" w:eastAsia="新細明體" w:cs="Times New Roman"/>
      <w:kern w:val="2"/>
      <w:lang w:val="en-US" w:eastAsia="zh-TW" w:bidi="ar-SA"/>
    </w:rPr>
  </w:style>
  <w:style w:type="paragraph" w:styleId="BodyText2">
    <w:name w:val="Body Text 2"/>
    <w:basedOn w:val="Normal"/>
    <w:link w:val="BodyText2Char"/>
    <w:uiPriority w:val="99"/>
    <w:rsid w:val="00536C07"/>
    <w:pPr>
      <w:numPr>
        <w:numId w:val="13"/>
      </w:numPr>
      <w:tabs>
        <w:tab w:val="clear" w:pos="480"/>
      </w:tabs>
      <w:spacing w:after="120" w:line="480" w:lineRule="auto"/>
      <w:ind w:left="0" w:firstLine="0"/>
    </w:pPr>
  </w:style>
  <w:style w:type="character" w:customStyle="1" w:styleId="BodyText2Char">
    <w:name w:val="Body Text 2 Char"/>
    <w:link w:val="BodyText2"/>
    <w:uiPriority w:val="99"/>
    <w:locked/>
    <w:rsid w:val="00536C07"/>
    <w:rPr>
      <w:rFonts w:ascii="Times New Roman" w:eastAsia="新細明體" w:hAnsi="Times New Roman" w:cs="Times New Roman"/>
      <w:sz w:val="24"/>
      <w:szCs w:val="24"/>
    </w:rPr>
  </w:style>
  <w:style w:type="paragraph" w:customStyle="1" w:styleId="afc">
    <w:name w:val="陸委會：本章撰寫人"/>
    <w:basedOn w:val="FootnoteText"/>
    <w:link w:val="afd"/>
    <w:autoRedefine/>
    <w:uiPriority w:val="99"/>
    <w:rsid w:val="00536C07"/>
  </w:style>
  <w:style w:type="character" w:customStyle="1" w:styleId="afd">
    <w:name w:val="陸委會：本章撰寫人 字元"/>
    <w:link w:val="afc"/>
    <w:uiPriority w:val="99"/>
    <w:locked/>
    <w:rsid w:val="00536C07"/>
    <w:rPr>
      <w:rFonts w:ascii="Times New Roman" w:eastAsia="新細明體" w:hAnsi="Times New Roman" w:cs="Times New Roman"/>
      <w:kern w:val="0"/>
      <w:sz w:val="20"/>
      <w:szCs w:val="20"/>
      <w:lang w:val="en-US" w:eastAsia="zh-TW" w:bidi="ar-SA"/>
    </w:rPr>
  </w:style>
  <w:style w:type="paragraph" w:customStyle="1" w:styleId="a0">
    <w:name w:val="陸委會表格標題"/>
    <w:basedOn w:val="Normal"/>
    <w:link w:val="afe"/>
    <w:autoRedefine/>
    <w:uiPriority w:val="99"/>
    <w:rsid w:val="00536C07"/>
    <w:pPr>
      <w:numPr>
        <w:numId w:val="12"/>
      </w:numPr>
      <w:tabs>
        <w:tab w:val="clear" w:pos="360"/>
      </w:tabs>
      <w:adjustRightInd w:val="0"/>
      <w:snapToGrid w:val="0"/>
      <w:ind w:left="1204" w:right="34" w:hangingChars="501" w:hanging="1204"/>
      <w:jc w:val="both"/>
    </w:pPr>
    <w:rPr>
      <w:rFonts w:ascii="華康中黑體" w:eastAsia="華康中黑體"/>
      <w:b/>
    </w:rPr>
  </w:style>
  <w:style w:type="character" w:customStyle="1" w:styleId="afe">
    <w:name w:val="陸委會表格標題 字元"/>
    <w:link w:val="a0"/>
    <w:uiPriority w:val="99"/>
    <w:locked/>
    <w:rsid w:val="00536C07"/>
    <w:rPr>
      <w:rFonts w:ascii="華康中黑體" w:eastAsia="華康中黑體" w:hAnsi="Times New Roman" w:cs="Times New Roman"/>
      <w:b/>
      <w:sz w:val="24"/>
      <w:szCs w:val="24"/>
    </w:rPr>
  </w:style>
  <w:style w:type="paragraph" w:customStyle="1" w:styleId="aff">
    <w:name w:val="陸委會表格內文"/>
    <w:basedOn w:val="Normal"/>
    <w:autoRedefine/>
    <w:uiPriority w:val="99"/>
    <w:rsid w:val="00536C07"/>
    <w:pPr>
      <w:tabs>
        <w:tab w:val="num" w:pos="360"/>
      </w:tabs>
      <w:autoSpaceDE w:val="0"/>
      <w:autoSpaceDN w:val="0"/>
      <w:adjustRightInd w:val="0"/>
      <w:jc w:val="right"/>
    </w:pPr>
    <w:rPr>
      <w:rFonts w:ascii="新細明體" w:hAnsi="新細明體"/>
      <w:color w:val="000000"/>
    </w:rPr>
  </w:style>
  <w:style w:type="paragraph" w:customStyle="1" w:styleId="aff0">
    <w:name w:val="陸委會圖的標題"/>
    <w:basedOn w:val="Normal"/>
    <w:uiPriority w:val="99"/>
    <w:rsid w:val="00536C07"/>
    <w:pPr>
      <w:jc w:val="center"/>
    </w:pPr>
    <w:rPr>
      <w:rFonts w:ascii="華康中黑體" w:eastAsia="華康中黑體"/>
      <w:b/>
    </w:rPr>
  </w:style>
  <w:style w:type="paragraph" w:customStyle="1" w:styleId="aff1">
    <w:name w:val="目次"/>
    <w:basedOn w:val="Normal"/>
    <w:uiPriority w:val="99"/>
    <w:rsid w:val="00536C07"/>
    <w:pPr>
      <w:spacing w:before="120" w:after="240"/>
      <w:jc w:val="center"/>
    </w:pPr>
    <w:rPr>
      <w:rFonts w:ascii="華康中黑體" w:eastAsia="華康中黑體"/>
      <w:sz w:val="44"/>
      <w:szCs w:val="44"/>
    </w:rPr>
  </w:style>
  <w:style w:type="paragraph" w:customStyle="1" w:styleId="aff2">
    <w:name w:val="表次"/>
    <w:basedOn w:val="Normal"/>
    <w:uiPriority w:val="99"/>
    <w:rsid w:val="00536C07"/>
    <w:pPr>
      <w:spacing w:after="240"/>
      <w:jc w:val="center"/>
    </w:pPr>
    <w:rPr>
      <w:rFonts w:ascii="華康中黑體" w:eastAsia="華康中黑體"/>
      <w:sz w:val="40"/>
      <w:szCs w:val="40"/>
    </w:rPr>
  </w:style>
  <w:style w:type="paragraph" w:customStyle="1" w:styleId="aff3">
    <w:name w:val="表次格式"/>
    <w:basedOn w:val="TableofFigures"/>
    <w:uiPriority w:val="99"/>
    <w:rsid w:val="00536C07"/>
    <w:pPr>
      <w:tabs>
        <w:tab w:val="right" w:leader="dot" w:pos="8302"/>
      </w:tabs>
      <w:ind w:leftChars="0" w:left="1202" w:right="284" w:firstLineChars="0" w:hanging="1202"/>
      <w:jc w:val="both"/>
    </w:pPr>
    <w:rPr>
      <w:noProof/>
    </w:rPr>
  </w:style>
  <w:style w:type="paragraph" w:styleId="NoteHeading">
    <w:name w:val="Note Heading"/>
    <w:basedOn w:val="Normal"/>
    <w:next w:val="Normal"/>
    <w:link w:val="NoteHeadingChar"/>
    <w:uiPriority w:val="99"/>
    <w:rsid w:val="00536C07"/>
    <w:pPr>
      <w:jc w:val="center"/>
    </w:pPr>
    <w:rPr>
      <w:rFonts w:ascii="華康中黑體" w:eastAsia="華康中黑體"/>
      <w:b/>
      <w:bCs/>
      <w:sz w:val="32"/>
      <w:szCs w:val="32"/>
    </w:rPr>
  </w:style>
  <w:style w:type="character" w:customStyle="1" w:styleId="NoteHeadingChar">
    <w:name w:val="Note Heading Char"/>
    <w:link w:val="NoteHeading"/>
    <w:uiPriority w:val="99"/>
    <w:locked/>
    <w:rsid w:val="00536C07"/>
    <w:rPr>
      <w:rFonts w:ascii="華康中黑體" w:eastAsia="華康中黑體" w:hAnsi="Times New Roman" w:cs="Times New Roman"/>
      <w:b/>
      <w:bCs/>
      <w:sz w:val="32"/>
      <w:szCs w:val="32"/>
    </w:rPr>
  </w:style>
  <w:style w:type="paragraph" w:styleId="Closing">
    <w:name w:val="Closing"/>
    <w:basedOn w:val="Normal"/>
    <w:link w:val="ClosingChar"/>
    <w:uiPriority w:val="99"/>
    <w:rsid w:val="00536C07"/>
    <w:pPr>
      <w:ind w:left="4320"/>
    </w:pPr>
    <w:rPr>
      <w:rFonts w:ascii="華康中黑體" w:eastAsia="華康中黑體"/>
      <w:b/>
      <w:bCs/>
      <w:sz w:val="32"/>
      <w:szCs w:val="32"/>
    </w:rPr>
  </w:style>
  <w:style w:type="character" w:customStyle="1" w:styleId="ClosingChar">
    <w:name w:val="Closing Char"/>
    <w:link w:val="Closing"/>
    <w:uiPriority w:val="99"/>
    <w:locked/>
    <w:rsid w:val="00536C07"/>
    <w:rPr>
      <w:rFonts w:ascii="華康中黑體" w:eastAsia="華康中黑體" w:hAnsi="Times New Roman" w:cs="Times New Roman"/>
      <w:b/>
      <w:bCs/>
      <w:sz w:val="32"/>
      <w:szCs w:val="32"/>
    </w:rPr>
  </w:style>
  <w:style w:type="paragraph" w:customStyle="1" w:styleId="aff4">
    <w:name w:val="章名"/>
    <w:basedOn w:val="Normal"/>
    <w:next w:val="Normal"/>
    <w:uiPriority w:val="99"/>
    <w:rsid w:val="00536C07"/>
    <w:pPr>
      <w:spacing w:before="360"/>
      <w:jc w:val="center"/>
    </w:pPr>
    <w:rPr>
      <w:rFonts w:ascii="華康中黑體" w:eastAsia="華康中黑體" w:hAnsi="新細明體"/>
      <w:sz w:val="32"/>
      <w:szCs w:val="32"/>
    </w:rPr>
  </w:style>
  <w:style w:type="paragraph" w:customStyle="1" w:styleId="-2">
    <w:name w:val="陸委會內文-2"/>
    <w:basedOn w:val="Normal"/>
    <w:autoRedefine/>
    <w:uiPriority w:val="99"/>
    <w:rsid w:val="00536C07"/>
    <w:pPr>
      <w:spacing w:line="400" w:lineRule="exact"/>
      <w:ind w:left="482"/>
      <w:jc w:val="both"/>
    </w:pPr>
  </w:style>
  <w:style w:type="paragraph" w:customStyle="1" w:styleId="bbbbb">
    <w:name w:val="bbbbb"/>
    <w:basedOn w:val="Normal"/>
    <w:autoRedefine/>
    <w:uiPriority w:val="99"/>
    <w:rsid w:val="00536C07"/>
    <w:pPr>
      <w:adjustRightInd w:val="0"/>
      <w:spacing w:afterLines="50"/>
      <w:ind w:leftChars="-5" w:left="689" w:hangingChars="292" w:hanging="701"/>
      <w:jc w:val="both"/>
    </w:pPr>
    <w:rPr>
      <w:rFonts w:eastAsia="標楷體" w:hAnsi="標楷體"/>
    </w:rPr>
  </w:style>
  <w:style w:type="paragraph" w:customStyle="1" w:styleId="p1">
    <w:name w:val="p1"/>
    <w:basedOn w:val="Normal"/>
    <w:uiPriority w:val="99"/>
    <w:rsid w:val="00536C07"/>
    <w:pPr>
      <w:widowControl/>
      <w:spacing w:before="100" w:beforeAutospacing="1" w:after="100" w:afterAutospacing="1"/>
      <w:ind w:left="400" w:right="400"/>
    </w:pPr>
    <w:rPr>
      <w:rFonts w:ascii="新細明體" w:hAnsi="新細明體" w:cs="新細明體"/>
      <w:kern w:val="0"/>
    </w:rPr>
  </w:style>
  <w:style w:type="paragraph" w:customStyle="1" w:styleId="aff5">
    <w:name w:val="圖樣"/>
    <w:basedOn w:val="Normal"/>
    <w:uiPriority w:val="99"/>
    <w:rsid w:val="00536C07"/>
    <w:rPr>
      <w:rFonts w:eastAsia="華康中黑體"/>
    </w:rPr>
  </w:style>
  <w:style w:type="paragraph" w:customStyle="1" w:styleId="1110">
    <w:name w:val="表111"/>
    <w:basedOn w:val="Normal"/>
    <w:uiPriority w:val="99"/>
    <w:rsid w:val="00536C07"/>
    <w:pPr>
      <w:spacing w:afterLines="50" w:line="280" w:lineRule="exact"/>
      <w:ind w:left="961" w:hangingChars="400" w:hanging="961"/>
      <w:jc w:val="both"/>
    </w:pPr>
    <w:rPr>
      <w:rFonts w:hAnsi="新細明體"/>
      <w:b/>
    </w:rPr>
  </w:style>
  <w:style w:type="paragraph" w:styleId="TOC3">
    <w:name w:val="toc 3"/>
    <w:basedOn w:val="Normal"/>
    <w:next w:val="Normal"/>
    <w:autoRedefine/>
    <w:uiPriority w:val="99"/>
    <w:rsid w:val="00536C07"/>
    <w:pPr>
      <w:ind w:left="480"/>
    </w:pPr>
    <w:rPr>
      <w:i/>
      <w:iCs/>
      <w:sz w:val="20"/>
      <w:szCs w:val="20"/>
    </w:rPr>
  </w:style>
  <w:style w:type="paragraph" w:styleId="TOC4">
    <w:name w:val="toc 4"/>
    <w:basedOn w:val="Normal"/>
    <w:next w:val="Normal"/>
    <w:autoRedefine/>
    <w:uiPriority w:val="99"/>
    <w:rsid w:val="00536C07"/>
    <w:pPr>
      <w:ind w:left="720"/>
    </w:pPr>
    <w:rPr>
      <w:sz w:val="18"/>
      <w:szCs w:val="18"/>
    </w:rPr>
  </w:style>
  <w:style w:type="paragraph" w:styleId="TOC5">
    <w:name w:val="toc 5"/>
    <w:basedOn w:val="Normal"/>
    <w:next w:val="Normal"/>
    <w:autoRedefine/>
    <w:uiPriority w:val="99"/>
    <w:rsid w:val="00536C07"/>
    <w:pPr>
      <w:ind w:left="960"/>
    </w:pPr>
    <w:rPr>
      <w:sz w:val="18"/>
      <w:szCs w:val="18"/>
    </w:rPr>
  </w:style>
  <w:style w:type="paragraph" w:styleId="TOC6">
    <w:name w:val="toc 6"/>
    <w:basedOn w:val="Normal"/>
    <w:next w:val="Normal"/>
    <w:autoRedefine/>
    <w:uiPriority w:val="99"/>
    <w:rsid w:val="00536C07"/>
    <w:pPr>
      <w:ind w:left="1200"/>
    </w:pPr>
    <w:rPr>
      <w:sz w:val="18"/>
      <w:szCs w:val="18"/>
    </w:rPr>
  </w:style>
  <w:style w:type="paragraph" w:styleId="TOC7">
    <w:name w:val="toc 7"/>
    <w:basedOn w:val="Normal"/>
    <w:next w:val="Normal"/>
    <w:autoRedefine/>
    <w:uiPriority w:val="99"/>
    <w:rsid w:val="00536C07"/>
    <w:pPr>
      <w:ind w:left="1440"/>
    </w:pPr>
    <w:rPr>
      <w:sz w:val="18"/>
      <w:szCs w:val="18"/>
    </w:rPr>
  </w:style>
  <w:style w:type="paragraph" w:styleId="TOC8">
    <w:name w:val="toc 8"/>
    <w:basedOn w:val="Normal"/>
    <w:next w:val="Normal"/>
    <w:autoRedefine/>
    <w:uiPriority w:val="99"/>
    <w:rsid w:val="00536C07"/>
    <w:pPr>
      <w:ind w:left="1680"/>
    </w:pPr>
    <w:rPr>
      <w:sz w:val="18"/>
      <w:szCs w:val="18"/>
    </w:rPr>
  </w:style>
  <w:style w:type="paragraph" w:styleId="TOC9">
    <w:name w:val="toc 9"/>
    <w:basedOn w:val="Normal"/>
    <w:next w:val="Normal"/>
    <w:autoRedefine/>
    <w:uiPriority w:val="99"/>
    <w:rsid w:val="00536C07"/>
    <w:pPr>
      <w:ind w:left="1920"/>
    </w:pPr>
    <w:rPr>
      <w:sz w:val="18"/>
      <w:szCs w:val="18"/>
    </w:rPr>
  </w:style>
  <w:style w:type="paragraph" w:styleId="BalloonText">
    <w:name w:val="Balloon Text"/>
    <w:basedOn w:val="Normal"/>
    <w:link w:val="BalloonTextChar"/>
    <w:uiPriority w:val="99"/>
    <w:rsid w:val="00536C07"/>
    <w:rPr>
      <w:rFonts w:ascii="Arial" w:hAnsi="Arial"/>
      <w:sz w:val="18"/>
      <w:szCs w:val="18"/>
    </w:rPr>
  </w:style>
  <w:style w:type="character" w:customStyle="1" w:styleId="BalloonTextChar">
    <w:name w:val="Balloon Text Char"/>
    <w:link w:val="BalloonText"/>
    <w:uiPriority w:val="99"/>
    <w:locked/>
    <w:rsid w:val="00536C07"/>
    <w:rPr>
      <w:rFonts w:ascii="Arial" w:eastAsia="新細明體" w:hAnsi="Arial" w:cs="Times New Roman"/>
      <w:sz w:val="18"/>
      <w:szCs w:val="18"/>
    </w:rPr>
  </w:style>
  <w:style w:type="character" w:styleId="CommentReference">
    <w:name w:val="annotation reference"/>
    <w:uiPriority w:val="99"/>
    <w:rsid w:val="00536C07"/>
    <w:rPr>
      <w:rFonts w:cs="Times New Roman"/>
      <w:sz w:val="18"/>
      <w:szCs w:val="18"/>
    </w:rPr>
  </w:style>
  <w:style w:type="paragraph" w:styleId="CommentText">
    <w:name w:val="annotation text"/>
    <w:basedOn w:val="Normal"/>
    <w:link w:val="CommentTextChar"/>
    <w:uiPriority w:val="99"/>
    <w:rsid w:val="00536C07"/>
    <w:rPr>
      <w:szCs w:val="20"/>
    </w:rPr>
  </w:style>
  <w:style w:type="character" w:customStyle="1" w:styleId="CommentTextChar">
    <w:name w:val="Comment Text Char"/>
    <w:link w:val="CommentText"/>
    <w:uiPriority w:val="99"/>
    <w:locked/>
    <w:rsid w:val="00536C07"/>
    <w:rPr>
      <w:rFonts w:ascii="Times New Roman" w:eastAsia="新細明體" w:hAnsi="Times New Roman" w:cs="Times New Roman"/>
      <w:sz w:val="20"/>
      <w:szCs w:val="20"/>
    </w:rPr>
  </w:style>
  <w:style w:type="paragraph" w:styleId="CommentSubject">
    <w:name w:val="annotation subject"/>
    <w:basedOn w:val="CommentText"/>
    <w:next w:val="CommentText"/>
    <w:link w:val="CommentSubjectChar"/>
    <w:uiPriority w:val="99"/>
    <w:rsid w:val="00536C07"/>
    <w:rPr>
      <w:b/>
      <w:bCs/>
    </w:rPr>
  </w:style>
  <w:style w:type="character" w:customStyle="1" w:styleId="CommentSubjectChar">
    <w:name w:val="Comment Subject Char"/>
    <w:link w:val="CommentSubject"/>
    <w:uiPriority w:val="99"/>
    <w:locked/>
    <w:rsid w:val="00536C07"/>
    <w:rPr>
      <w:rFonts w:ascii="Times New Roman" w:eastAsia="新細明體" w:hAnsi="Times New Roman" w:cs="Times New Roman"/>
      <w:b/>
      <w:bCs/>
      <w:sz w:val="20"/>
      <w:szCs w:val="20"/>
    </w:rPr>
  </w:style>
  <w:style w:type="character" w:customStyle="1" w:styleId="aff6">
    <w:name w:val="字元 字元"/>
    <w:uiPriority w:val="99"/>
    <w:rsid w:val="00536C07"/>
    <w:rPr>
      <w:rFonts w:ascii="細明體" w:eastAsia="細明體" w:hAnsi="Courier New" w:cs="Times New Roman"/>
      <w:kern w:val="2"/>
      <w:sz w:val="24"/>
    </w:rPr>
  </w:style>
  <w:style w:type="paragraph" w:customStyle="1" w:styleId="13">
    <w:name w:val="目1"/>
    <w:basedOn w:val="Normal"/>
    <w:link w:val="14"/>
    <w:uiPriority w:val="99"/>
    <w:rsid w:val="00536C07"/>
    <w:pPr>
      <w:jc w:val="center"/>
    </w:pPr>
    <w:rPr>
      <w:rFonts w:hAnsi="新細明體"/>
      <w:b/>
      <w:kern w:val="0"/>
      <w:sz w:val="32"/>
      <w:szCs w:val="32"/>
    </w:rPr>
  </w:style>
  <w:style w:type="character" w:customStyle="1" w:styleId="14">
    <w:name w:val="目1 字元"/>
    <w:link w:val="13"/>
    <w:uiPriority w:val="99"/>
    <w:locked/>
    <w:rsid w:val="00536C07"/>
    <w:rPr>
      <w:rFonts w:ascii="Times New Roman" w:eastAsia="新細明體" w:hAnsi="新細明體" w:cs="Times New Roman"/>
      <w:b/>
      <w:kern w:val="0"/>
      <w:sz w:val="32"/>
      <w:szCs w:val="32"/>
    </w:rPr>
  </w:style>
  <w:style w:type="paragraph" w:customStyle="1" w:styleId="21">
    <w:name w:val="目2"/>
    <w:basedOn w:val="Normal"/>
    <w:uiPriority w:val="99"/>
    <w:rsid w:val="00536C07"/>
    <w:pPr>
      <w:spacing w:afterLines="50"/>
    </w:pPr>
    <w:rPr>
      <w:b/>
    </w:rPr>
  </w:style>
  <w:style w:type="paragraph" w:customStyle="1" w:styleId="15">
    <w:name w:val="圖1"/>
    <w:basedOn w:val="Normal"/>
    <w:uiPriority w:val="99"/>
    <w:rsid w:val="00536C07"/>
    <w:pPr>
      <w:jc w:val="center"/>
    </w:pPr>
    <w:rPr>
      <w:rFonts w:ascii="新細明體" w:hAnsi="新細明體"/>
      <w:b/>
    </w:rPr>
  </w:style>
  <w:style w:type="paragraph" w:customStyle="1" w:styleId="16">
    <w:name w:val="表1"/>
    <w:basedOn w:val="Normal"/>
    <w:uiPriority w:val="99"/>
    <w:rsid w:val="00536C07"/>
    <w:pPr>
      <w:ind w:left="958" w:hangingChars="399" w:hanging="958"/>
      <w:jc w:val="both"/>
    </w:pPr>
    <w:rPr>
      <w:rFonts w:ascii="標楷體" w:eastAsia="標楷體" w:hAnsi="標楷體"/>
    </w:rPr>
  </w:style>
  <w:style w:type="character" w:customStyle="1" w:styleId="22">
    <w:name w:val="字元 字元2"/>
    <w:uiPriority w:val="99"/>
    <w:rsid w:val="00536C07"/>
    <w:rPr>
      <w:rFonts w:ascii="細明體" w:eastAsia="細明體" w:hAnsi="Courier New" w:cs="Times New Roman"/>
      <w:kern w:val="2"/>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lsdException w:name="header" w:locked="1" w:uiPriority="0"/>
    <w:lsdException w:name="footer" w:locked="1" w:uiPriority="0"/>
    <w:lsdException w:name="caption" w:locked="1" w:uiPriority="0" w:qFormat="1"/>
    <w:lsdException w:name="table of figures" w:locked="1" w:uiPriority="0"/>
    <w:lsdException w:name="footnote reference" w:locked="1"/>
    <w:lsdException w:name="page number" w:locked="1" w:uiPriority="0"/>
    <w:lsdException w:name="Title" w:locked="1" w:semiHidden="0" w:uiPriority="0" w:unhideWhenUsed="0" w:qFormat="1"/>
    <w:lsdException w:name="Closing" w:locked="1" w:uiPriority="0"/>
    <w:lsdException w:name="Default Paragraph Font" w:locked="1" w:uiPriority="0"/>
    <w:lsdException w:name="Body Text Indent" w:locked="1" w:uiPriority="0"/>
    <w:lsdException w:name="Subtitle" w:locked="1" w:semiHidden="0" w:uiPriority="0" w:unhideWhenUsed="0" w:qFormat="1"/>
    <w:lsdException w:name="Note Heading" w:locked="1" w:uiPriority="0"/>
    <w:lsdException w:name="Body Text 2" w:locked="1" w:uiPriority="0"/>
    <w:lsdException w:name="Body Text Indent 2" w:locked="1" w:uiPriority="0"/>
    <w:lsdException w:name="Hyperlink" w:locked="1" w:uiPriority="0"/>
    <w:lsdException w:name="Strong" w:locked="1" w:semiHidden="0" w:uiPriority="0" w:unhideWhenUsed="0" w:qFormat="1"/>
    <w:lsdException w:name="Emphasis" w:locked="1" w:semiHidden="0" w:uiPriority="0" w:unhideWhenUsed="0" w:qFormat="1"/>
    <w:lsdException w:name="Plain Text" w:locked="1" w:uiPriority="0"/>
    <w:lsdException w:name="Balloon Text" w:locked="1" w:uiPriority="0"/>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07"/>
    <w:pPr>
      <w:widowControl w:val="0"/>
    </w:pPr>
    <w:rPr>
      <w:rFonts w:ascii="Times New Roman" w:hAnsi="Times New Roman"/>
      <w:kern w:val="2"/>
      <w:sz w:val="24"/>
      <w:szCs w:val="24"/>
    </w:rPr>
  </w:style>
  <w:style w:type="paragraph" w:styleId="Heading1">
    <w:name w:val="heading 1"/>
    <w:basedOn w:val="Normal"/>
    <w:next w:val="Normal"/>
    <w:link w:val="Heading1Char"/>
    <w:uiPriority w:val="99"/>
    <w:qFormat/>
    <w:rsid w:val="00536C07"/>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link w:val="Heading2Char"/>
    <w:uiPriority w:val="99"/>
    <w:qFormat/>
    <w:rsid w:val="00536C07"/>
    <w:pPr>
      <w:keepNext/>
      <w:spacing w:line="720" w:lineRule="auto"/>
      <w:outlineLvl w:val="1"/>
    </w:pPr>
    <w:rPr>
      <w:rFonts w:ascii="Arial" w:hAnsi="Arial"/>
      <w:b/>
      <w:bCs/>
      <w:sz w:val="48"/>
      <w:szCs w:val="48"/>
    </w:rPr>
  </w:style>
  <w:style w:type="paragraph" w:styleId="Heading3">
    <w:name w:val="heading 3"/>
    <w:basedOn w:val="Normal"/>
    <w:next w:val="Normal"/>
    <w:link w:val="Heading3Char"/>
    <w:uiPriority w:val="99"/>
    <w:qFormat/>
    <w:rsid w:val="00536C07"/>
    <w:pPr>
      <w:keepNext/>
      <w:spacing w:line="720" w:lineRule="auto"/>
      <w:outlineLvl w:val="2"/>
    </w:pPr>
    <w:rPr>
      <w:rFonts w:ascii="Arial"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36C07"/>
    <w:rPr>
      <w:rFonts w:ascii="Arial" w:eastAsia="新細明體" w:hAnsi="Arial" w:cs="Times New Roman"/>
      <w:b/>
      <w:bCs/>
      <w:kern w:val="52"/>
      <w:sz w:val="52"/>
      <w:szCs w:val="52"/>
    </w:rPr>
  </w:style>
  <w:style w:type="character" w:customStyle="1" w:styleId="Heading2Char">
    <w:name w:val="Heading 2 Char"/>
    <w:link w:val="Heading2"/>
    <w:uiPriority w:val="99"/>
    <w:locked/>
    <w:rsid w:val="00536C07"/>
    <w:rPr>
      <w:rFonts w:ascii="Arial" w:eastAsia="新細明體" w:hAnsi="Arial" w:cs="Times New Roman"/>
      <w:b/>
      <w:bCs/>
      <w:sz w:val="48"/>
      <w:szCs w:val="48"/>
    </w:rPr>
  </w:style>
  <w:style w:type="character" w:customStyle="1" w:styleId="Heading3Char">
    <w:name w:val="Heading 3 Char"/>
    <w:link w:val="Heading3"/>
    <w:uiPriority w:val="99"/>
    <w:locked/>
    <w:rsid w:val="00536C07"/>
    <w:rPr>
      <w:rFonts w:ascii="Arial" w:eastAsia="新細明體" w:hAnsi="Arial" w:cs="Times New Roman"/>
      <w:b/>
      <w:bCs/>
      <w:sz w:val="36"/>
      <w:szCs w:val="36"/>
    </w:rPr>
  </w:style>
  <w:style w:type="character" w:styleId="FootnoteReference">
    <w:name w:val="footnote reference"/>
    <w:uiPriority w:val="99"/>
    <w:rsid w:val="00536C07"/>
    <w:rPr>
      <w:rFonts w:cs="Times New Roman"/>
      <w:sz w:val="20"/>
      <w:vertAlign w:val="superscript"/>
    </w:rPr>
  </w:style>
  <w:style w:type="paragraph" w:styleId="FootnoteText">
    <w:name w:val="footnote text"/>
    <w:aliases w:val="字元, 字元,註腳文字 字元 字元,註腳文字 字元 字元 字元 字元 字元,註腳文字 字元 字元 字元 字元"/>
    <w:basedOn w:val="Normal"/>
    <w:link w:val="FootnoteTextChar"/>
    <w:uiPriority w:val="99"/>
    <w:rsid w:val="00536C07"/>
    <w:pPr>
      <w:autoSpaceDE w:val="0"/>
      <w:autoSpaceDN w:val="0"/>
      <w:adjustRightInd w:val="0"/>
      <w:spacing w:line="360" w:lineRule="atLeast"/>
      <w:textAlignment w:val="baseline"/>
    </w:pPr>
    <w:rPr>
      <w:kern w:val="0"/>
      <w:sz w:val="20"/>
      <w:szCs w:val="20"/>
    </w:rPr>
  </w:style>
  <w:style w:type="character" w:customStyle="1" w:styleId="FootnoteTextChar">
    <w:name w:val="Footnote Text Char"/>
    <w:aliases w:val="字元 Char, 字元 Char,註腳文字 字元 字元 Char,註腳文字 字元 字元 字元 字元 字元 Char,註腳文字 字元 字元 字元 字元 Char"/>
    <w:link w:val="FootnoteText"/>
    <w:uiPriority w:val="99"/>
    <w:locked/>
    <w:rsid w:val="00536C07"/>
    <w:rPr>
      <w:rFonts w:ascii="Times New Roman" w:eastAsia="新細明體" w:hAnsi="Times New Roman" w:cs="Times New Roman"/>
      <w:kern w:val="0"/>
      <w:sz w:val="20"/>
      <w:szCs w:val="20"/>
    </w:rPr>
  </w:style>
  <w:style w:type="paragraph" w:styleId="BodyTextIndent">
    <w:name w:val="Body Text Indent"/>
    <w:aliases w:val="本文縮排 字元 字元 字元 字元,本文縮排 字元 字元 字元"/>
    <w:basedOn w:val="Normal"/>
    <w:link w:val="BodyTextIndentChar"/>
    <w:uiPriority w:val="99"/>
    <w:rsid w:val="00536C07"/>
    <w:pPr>
      <w:spacing w:after="120"/>
      <w:ind w:leftChars="200" w:left="480"/>
    </w:pPr>
  </w:style>
  <w:style w:type="character" w:customStyle="1" w:styleId="BodyTextIndentChar">
    <w:name w:val="Body Text Indent Char"/>
    <w:aliases w:val="本文縮排 字元 字元 字元 字元 Char,本文縮排 字元 字元 字元 Char"/>
    <w:link w:val="BodyTextIndent"/>
    <w:uiPriority w:val="99"/>
    <w:locked/>
    <w:rsid w:val="00536C07"/>
    <w:rPr>
      <w:rFonts w:ascii="Times New Roman" w:eastAsia="新細明體" w:hAnsi="Times New Roman" w:cs="Times New Roman"/>
      <w:sz w:val="24"/>
      <w:szCs w:val="24"/>
    </w:rPr>
  </w:style>
  <w:style w:type="paragraph" w:customStyle="1" w:styleId="a2">
    <w:name w:val="節"/>
    <w:basedOn w:val="Normal"/>
    <w:uiPriority w:val="99"/>
    <w:rsid w:val="00536C07"/>
    <w:pPr>
      <w:tabs>
        <w:tab w:val="left" w:pos="540"/>
      </w:tabs>
      <w:spacing w:beforeLines="50"/>
      <w:jc w:val="both"/>
      <w:outlineLvl w:val="1"/>
    </w:pPr>
    <w:rPr>
      <w:rFonts w:eastAsia="標楷體" w:hAnsi="標楷體"/>
      <w:b/>
    </w:rPr>
  </w:style>
  <w:style w:type="paragraph" w:customStyle="1" w:styleId="1022">
    <w:name w:val="樣式 樣式 樣式1 + 新細明體 + 左 0.22 字元"/>
    <w:basedOn w:val="Normal"/>
    <w:link w:val="10220"/>
    <w:uiPriority w:val="99"/>
    <w:rsid w:val="00536C07"/>
    <w:pPr>
      <w:tabs>
        <w:tab w:val="left" w:pos="588"/>
        <w:tab w:val="left" w:pos="1080"/>
      </w:tabs>
      <w:spacing w:beforeLines="50" w:afterLines="50" w:line="360" w:lineRule="exact"/>
      <w:ind w:leftChars="22" w:left="53" w:firstLineChars="200" w:firstLine="480"/>
    </w:pPr>
    <w:rPr>
      <w:rFonts w:ascii="新細明體" w:hAnsi="新細明體" w:cs="新細明體"/>
      <w:szCs w:val="20"/>
    </w:rPr>
  </w:style>
  <w:style w:type="character" w:customStyle="1" w:styleId="10220">
    <w:name w:val="樣式 樣式 樣式1 + 新細明體 + 左 0.22 字元 字元"/>
    <w:link w:val="1022"/>
    <w:uiPriority w:val="99"/>
    <w:locked/>
    <w:rsid w:val="00536C07"/>
    <w:rPr>
      <w:rFonts w:ascii="新細明體" w:eastAsia="新細明體" w:hAnsi="新細明體" w:cs="新細明體"/>
      <w:sz w:val="20"/>
      <w:szCs w:val="20"/>
    </w:rPr>
  </w:style>
  <w:style w:type="paragraph" w:customStyle="1" w:styleId="a1">
    <w:name w:val="節標題下細標"/>
    <w:basedOn w:val="Normal"/>
    <w:uiPriority w:val="99"/>
    <w:rsid w:val="00536C07"/>
    <w:pPr>
      <w:numPr>
        <w:numId w:val="4"/>
      </w:numPr>
      <w:spacing w:before="120" w:after="120"/>
      <w:jc w:val="both"/>
    </w:pPr>
  </w:style>
  <w:style w:type="paragraph" w:styleId="BodyText">
    <w:name w:val="Body Text"/>
    <w:basedOn w:val="Normal"/>
    <w:link w:val="BodyTextChar"/>
    <w:uiPriority w:val="99"/>
    <w:rsid w:val="00536C07"/>
    <w:pPr>
      <w:spacing w:after="120"/>
    </w:pPr>
  </w:style>
  <w:style w:type="character" w:customStyle="1" w:styleId="BodyTextChar">
    <w:name w:val="Body Text Char"/>
    <w:link w:val="BodyText"/>
    <w:uiPriority w:val="99"/>
    <w:locked/>
    <w:rsid w:val="00536C07"/>
    <w:rPr>
      <w:rFonts w:ascii="Times New Roman" w:eastAsia="新細明體" w:hAnsi="Times New Roman" w:cs="Times New Roman"/>
      <w:sz w:val="24"/>
      <w:szCs w:val="24"/>
    </w:rPr>
  </w:style>
  <w:style w:type="paragraph" w:customStyle="1" w:styleId="a3">
    <w:name w:val="陸委會大章標題"/>
    <w:basedOn w:val="Normal"/>
    <w:link w:val="a4"/>
    <w:uiPriority w:val="99"/>
    <w:rsid w:val="00536C07"/>
    <w:pPr>
      <w:spacing w:before="120"/>
      <w:jc w:val="center"/>
      <w:outlineLvl w:val="0"/>
    </w:pPr>
    <w:rPr>
      <w:rFonts w:ascii="華康中黑體" w:eastAsia="華康中黑體"/>
      <w:b/>
      <w:bCs/>
      <w:sz w:val="32"/>
      <w:szCs w:val="32"/>
    </w:rPr>
  </w:style>
  <w:style w:type="character" w:customStyle="1" w:styleId="a4">
    <w:name w:val="陸委會大章標題 字元"/>
    <w:link w:val="a3"/>
    <w:uiPriority w:val="99"/>
    <w:locked/>
    <w:rsid w:val="00536C07"/>
    <w:rPr>
      <w:rFonts w:ascii="華康中黑體" w:eastAsia="華康中黑體" w:hAnsi="Times New Roman" w:cs="Times New Roman"/>
      <w:b/>
      <w:bCs/>
      <w:sz w:val="32"/>
      <w:szCs w:val="32"/>
    </w:rPr>
  </w:style>
  <w:style w:type="paragraph" w:customStyle="1" w:styleId="a5">
    <w:name w:val="陸委會小節標題"/>
    <w:basedOn w:val="Normal"/>
    <w:link w:val="a6"/>
    <w:uiPriority w:val="99"/>
    <w:rsid w:val="00536C07"/>
    <w:pPr>
      <w:tabs>
        <w:tab w:val="num" w:pos="360"/>
        <w:tab w:val="left" w:pos="540"/>
      </w:tabs>
      <w:ind w:left="360" w:hanging="360"/>
      <w:jc w:val="both"/>
    </w:pPr>
    <w:rPr>
      <w:rFonts w:ascii="華康中黑體" w:eastAsia="華康中黑體" w:hAnsi="新細明體"/>
      <w:b/>
    </w:rPr>
  </w:style>
  <w:style w:type="character" w:customStyle="1" w:styleId="a6">
    <w:name w:val="陸委會小節標題 字元"/>
    <w:link w:val="a5"/>
    <w:uiPriority w:val="99"/>
    <w:locked/>
    <w:rsid w:val="00536C07"/>
    <w:rPr>
      <w:rFonts w:ascii="華康中黑體" w:eastAsia="華康中黑體" w:hAnsi="新細明體" w:cs="Times New Roman"/>
      <w:b/>
      <w:sz w:val="24"/>
      <w:szCs w:val="24"/>
    </w:rPr>
  </w:style>
  <w:style w:type="paragraph" w:customStyle="1" w:styleId="a7">
    <w:name w:val="陸委會交叉表描述內文"/>
    <w:basedOn w:val="Normal"/>
    <w:uiPriority w:val="99"/>
    <w:rsid w:val="00536C07"/>
    <w:pPr>
      <w:tabs>
        <w:tab w:val="num" w:pos="360"/>
      </w:tabs>
      <w:spacing w:line="400" w:lineRule="exact"/>
      <w:ind w:left="360" w:hanging="360"/>
      <w:jc w:val="both"/>
    </w:pPr>
    <w:rPr>
      <w:rFonts w:ascii="新細明體"/>
      <w:color w:val="000000"/>
    </w:rPr>
  </w:style>
  <w:style w:type="paragraph" w:customStyle="1" w:styleId="a8">
    <w:name w:val="陸委會註腳"/>
    <w:basedOn w:val="Normal"/>
    <w:uiPriority w:val="99"/>
    <w:rsid w:val="00536C07"/>
    <w:pPr>
      <w:spacing w:line="220" w:lineRule="exact"/>
    </w:pPr>
    <w:rPr>
      <w:sz w:val="20"/>
      <w:szCs w:val="20"/>
    </w:rPr>
  </w:style>
  <w:style w:type="paragraph" w:customStyle="1" w:styleId="a9">
    <w:name w:val="陸委會表次格式"/>
    <w:basedOn w:val="Normal"/>
    <w:uiPriority w:val="99"/>
    <w:rsid w:val="00536C07"/>
    <w:pPr>
      <w:spacing w:line="240" w:lineRule="atLeast"/>
      <w:ind w:left="1190" w:hanging="1190"/>
      <w:jc w:val="both"/>
    </w:pPr>
    <w:rPr>
      <w:rFonts w:ascii="華康中黑體" w:eastAsia="華康中黑體" w:hAnsi="新細明體"/>
    </w:rPr>
  </w:style>
  <w:style w:type="paragraph" w:styleId="Footer">
    <w:name w:val="footer"/>
    <w:basedOn w:val="Normal"/>
    <w:link w:val="FooterChar"/>
    <w:uiPriority w:val="99"/>
    <w:rsid w:val="00536C07"/>
    <w:pPr>
      <w:tabs>
        <w:tab w:val="center" w:pos="4153"/>
        <w:tab w:val="right" w:pos="8306"/>
      </w:tabs>
      <w:snapToGrid w:val="0"/>
    </w:pPr>
    <w:rPr>
      <w:sz w:val="20"/>
      <w:szCs w:val="20"/>
    </w:rPr>
  </w:style>
  <w:style w:type="character" w:customStyle="1" w:styleId="FooterChar">
    <w:name w:val="Footer Char"/>
    <w:link w:val="Footer"/>
    <w:uiPriority w:val="99"/>
    <w:locked/>
    <w:rsid w:val="00536C07"/>
    <w:rPr>
      <w:rFonts w:ascii="Times New Roman" w:eastAsia="新細明體" w:hAnsi="Times New Roman" w:cs="Times New Roman"/>
      <w:sz w:val="20"/>
      <w:szCs w:val="20"/>
    </w:rPr>
  </w:style>
  <w:style w:type="character" w:styleId="PageNumber">
    <w:name w:val="page number"/>
    <w:uiPriority w:val="99"/>
    <w:rsid w:val="00536C07"/>
    <w:rPr>
      <w:rFonts w:cs="Times New Roman"/>
    </w:rPr>
  </w:style>
  <w:style w:type="character" w:customStyle="1" w:styleId="8">
    <w:name w:val="字元 字元8"/>
    <w:uiPriority w:val="99"/>
    <w:rsid w:val="00536C07"/>
    <w:rPr>
      <w:rFonts w:eastAsia="新細明體" w:cs="Times New Roman"/>
      <w:kern w:val="2"/>
      <w:sz w:val="24"/>
      <w:lang w:val="en-US" w:eastAsia="zh-TW" w:bidi="ar-SA"/>
    </w:rPr>
  </w:style>
  <w:style w:type="paragraph" w:styleId="PlainText">
    <w:name w:val="Plain Text"/>
    <w:basedOn w:val="Normal"/>
    <w:link w:val="PlainTextChar"/>
    <w:uiPriority w:val="99"/>
    <w:rsid w:val="00536C07"/>
    <w:rPr>
      <w:rFonts w:ascii="細明體" w:eastAsia="細明體" w:hAnsi="Courier New" w:cs="Courier New"/>
    </w:rPr>
  </w:style>
  <w:style w:type="character" w:customStyle="1" w:styleId="PlainTextChar">
    <w:name w:val="Plain Text Char"/>
    <w:link w:val="PlainText"/>
    <w:uiPriority w:val="99"/>
    <w:locked/>
    <w:rsid w:val="00536C07"/>
    <w:rPr>
      <w:rFonts w:ascii="細明體" w:eastAsia="細明體" w:hAnsi="Courier New" w:cs="Courier New"/>
      <w:sz w:val="24"/>
      <w:szCs w:val="24"/>
    </w:rPr>
  </w:style>
  <w:style w:type="character" w:customStyle="1" w:styleId="11">
    <w:name w:val="字元 字元11"/>
    <w:uiPriority w:val="99"/>
    <w:rsid w:val="00536C07"/>
    <w:rPr>
      <w:rFonts w:ascii="細明體" w:eastAsia="細明體" w:hAnsi="Courier New" w:cs="Courier New"/>
      <w:sz w:val="24"/>
      <w:szCs w:val="24"/>
    </w:rPr>
  </w:style>
  <w:style w:type="paragraph" w:customStyle="1" w:styleId="aa">
    <w:name w:val="陸委會內文"/>
    <w:basedOn w:val="Normal"/>
    <w:autoRedefine/>
    <w:uiPriority w:val="99"/>
    <w:rsid w:val="00536C07"/>
    <w:pPr>
      <w:spacing w:before="120" w:after="120"/>
      <w:ind w:firstLine="482"/>
    </w:pPr>
    <w:rPr>
      <w:color w:val="000000"/>
    </w:rPr>
  </w:style>
  <w:style w:type="paragraph" w:customStyle="1" w:styleId="-1">
    <w:name w:val="陸委會小結標題-1"/>
    <w:basedOn w:val="Normal"/>
    <w:uiPriority w:val="99"/>
    <w:rsid w:val="00536C07"/>
    <w:pPr>
      <w:tabs>
        <w:tab w:val="left" w:pos="540"/>
      </w:tabs>
      <w:jc w:val="both"/>
    </w:pPr>
    <w:rPr>
      <w:rFonts w:ascii="華康中黑體" w:eastAsia="華康中黑體" w:hAnsi="新細明體"/>
      <w:b/>
    </w:rPr>
  </w:style>
  <w:style w:type="paragraph" w:styleId="Header">
    <w:name w:val="header"/>
    <w:basedOn w:val="Normal"/>
    <w:link w:val="HeaderChar"/>
    <w:uiPriority w:val="99"/>
    <w:rsid w:val="00536C07"/>
    <w:pPr>
      <w:tabs>
        <w:tab w:val="center" w:pos="4153"/>
        <w:tab w:val="right" w:pos="8306"/>
      </w:tabs>
      <w:snapToGrid w:val="0"/>
    </w:pPr>
    <w:rPr>
      <w:sz w:val="20"/>
      <w:szCs w:val="20"/>
    </w:rPr>
  </w:style>
  <w:style w:type="character" w:customStyle="1" w:styleId="HeaderChar">
    <w:name w:val="Header Char"/>
    <w:link w:val="Header"/>
    <w:uiPriority w:val="99"/>
    <w:locked/>
    <w:rsid w:val="00536C07"/>
    <w:rPr>
      <w:rFonts w:ascii="Times New Roman" w:eastAsia="新細明體" w:hAnsi="Times New Roman" w:cs="Times New Roman"/>
      <w:sz w:val="20"/>
      <w:szCs w:val="20"/>
    </w:rPr>
  </w:style>
  <w:style w:type="paragraph" w:customStyle="1" w:styleId="3">
    <w:name w:val="樣式3"/>
    <w:basedOn w:val="Normal"/>
    <w:autoRedefine/>
    <w:uiPriority w:val="99"/>
    <w:rsid w:val="00536C07"/>
    <w:rPr>
      <w:rFonts w:ascii="新細明體" w:eastAsia="標楷體" w:hAnsi="新細明體"/>
    </w:rPr>
  </w:style>
  <w:style w:type="paragraph" w:customStyle="1" w:styleId="2">
    <w:name w:val="樣式2"/>
    <w:basedOn w:val="Normal"/>
    <w:autoRedefine/>
    <w:uiPriority w:val="99"/>
    <w:rsid w:val="00536C07"/>
    <w:rPr>
      <w:rFonts w:ascii="新細明體" w:eastAsia="標楷體" w:hAnsi="新細明體"/>
    </w:rPr>
  </w:style>
  <w:style w:type="paragraph" w:customStyle="1" w:styleId="ab">
    <w:name w:val="表頭"/>
    <w:basedOn w:val="Normal"/>
    <w:autoRedefine/>
    <w:uiPriority w:val="99"/>
    <w:rsid w:val="00536C07"/>
    <w:rPr>
      <w:rFonts w:eastAsia="標楷體"/>
    </w:rPr>
  </w:style>
  <w:style w:type="paragraph" w:customStyle="1" w:styleId="ac">
    <w:name w:val="表格"/>
    <w:basedOn w:val="Normal"/>
    <w:autoRedefine/>
    <w:uiPriority w:val="99"/>
    <w:rsid w:val="00536C07"/>
    <w:pPr>
      <w:spacing w:line="240" w:lineRule="exact"/>
      <w:jc w:val="right"/>
    </w:pPr>
    <w:rPr>
      <w:rFonts w:ascii="新細明體" w:hAnsi="新細明體"/>
      <w:sz w:val="20"/>
    </w:rPr>
  </w:style>
  <w:style w:type="paragraph" w:customStyle="1" w:styleId="20">
    <w:name w:val="表格2"/>
    <w:basedOn w:val="Normal"/>
    <w:autoRedefine/>
    <w:uiPriority w:val="99"/>
    <w:rsid w:val="00536C07"/>
    <w:pPr>
      <w:spacing w:line="200" w:lineRule="exact"/>
    </w:pPr>
    <w:rPr>
      <w:rFonts w:ascii="新細明體" w:eastAsia="標楷體" w:hAnsi="新細明體"/>
      <w:sz w:val="20"/>
      <w:szCs w:val="20"/>
    </w:rPr>
  </w:style>
  <w:style w:type="paragraph" w:customStyle="1" w:styleId="ad">
    <w:name w:val="圖"/>
    <w:basedOn w:val="Normal"/>
    <w:autoRedefine/>
    <w:uiPriority w:val="99"/>
    <w:rsid w:val="00536C07"/>
    <w:pPr>
      <w:jc w:val="center"/>
    </w:pPr>
    <w:rPr>
      <w:rFonts w:ascii="標楷體" w:eastAsia="標楷體" w:hAnsi="標楷體"/>
    </w:rPr>
  </w:style>
  <w:style w:type="paragraph" w:customStyle="1" w:styleId="ae">
    <w:name w:val="次數分配表"/>
    <w:basedOn w:val="Normal"/>
    <w:autoRedefine/>
    <w:uiPriority w:val="99"/>
    <w:rsid w:val="00536C07"/>
    <w:pPr>
      <w:widowControl/>
      <w:spacing w:line="240" w:lineRule="exact"/>
      <w:jc w:val="center"/>
    </w:pPr>
    <w:rPr>
      <w:rFonts w:ascii="新細明體" w:hAnsi="新細明體"/>
      <w:bCs/>
      <w:kern w:val="0"/>
      <w:sz w:val="22"/>
      <w:szCs w:val="22"/>
    </w:rPr>
  </w:style>
  <w:style w:type="paragraph" w:customStyle="1" w:styleId="af">
    <w:name w:val="附錄三表格"/>
    <w:basedOn w:val="Normal"/>
    <w:autoRedefine/>
    <w:uiPriority w:val="99"/>
    <w:rsid w:val="00536C07"/>
    <w:pPr>
      <w:widowControl/>
      <w:spacing w:line="180" w:lineRule="exact"/>
    </w:pPr>
    <w:rPr>
      <w:rFonts w:ascii="新細明體" w:hAnsi="新細明體" w:cs="新細明體"/>
      <w:kern w:val="0"/>
      <w:sz w:val="18"/>
      <w:szCs w:val="18"/>
    </w:rPr>
  </w:style>
  <w:style w:type="paragraph" w:customStyle="1" w:styleId="af0">
    <w:name w:val="報告內文"/>
    <w:basedOn w:val="Normal"/>
    <w:autoRedefine/>
    <w:uiPriority w:val="99"/>
    <w:rsid w:val="00536C07"/>
    <w:pPr>
      <w:spacing w:afterLines="50"/>
      <w:ind w:firstLineChars="200" w:firstLine="200"/>
      <w:jc w:val="both"/>
    </w:pPr>
    <w:rPr>
      <w:rFonts w:ascii="新細明體"/>
    </w:rPr>
  </w:style>
  <w:style w:type="paragraph" w:customStyle="1" w:styleId="af1">
    <w:name w:val="分點論述"/>
    <w:basedOn w:val="Normal"/>
    <w:autoRedefine/>
    <w:uiPriority w:val="99"/>
    <w:rsid w:val="00536C07"/>
    <w:pPr>
      <w:spacing w:afterLines="50"/>
      <w:jc w:val="both"/>
    </w:pPr>
    <w:rPr>
      <w:rFonts w:ascii="新細明體" w:hAnsi="新細明體"/>
    </w:rPr>
  </w:style>
  <w:style w:type="paragraph" w:customStyle="1" w:styleId="a">
    <w:name w:val="分點"/>
    <w:basedOn w:val="af1"/>
    <w:autoRedefine/>
    <w:uiPriority w:val="99"/>
    <w:rsid w:val="00536C07"/>
    <w:pPr>
      <w:numPr>
        <w:numId w:val="11"/>
      </w:numPr>
      <w:tabs>
        <w:tab w:val="left" w:pos="480"/>
      </w:tabs>
      <w:spacing w:after="50"/>
    </w:pPr>
  </w:style>
  <w:style w:type="paragraph" w:customStyle="1" w:styleId="1">
    <w:name w:val="標題1"/>
    <w:autoRedefine/>
    <w:uiPriority w:val="99"/>
    <w:rsid w:val="00536C07"/>
    <w:pPr>
      <w:jc w:val="center"/>
    </w:pPr>
    <w:rPr>
      <w:rFonts w:ascii="新細明體" w:hAnsi="新細明體"/>
      <w:b/>
      <w:sz w:val="32"/>
      <w:szCs w:val="32"/>
    </w:rPr>
  </w:style>
  <w:style w:type="paragraph" w:customStyle="1" w:styleId="10">
    <w:name w:val="表頭1"/>
    <w:basedOn w:val="Normal"/>
    <w:autoRedefine/>
    <w:uiPriority w:val="99"/>
    <w:rsid w:val="00536C07"/>
    <w:pPr>
      <w:adjustRightInd w:val="0"/>
      <w:spacing w:line="360" w:lineRule="atLeast"/>
      <w:textAlignment w:val="baseline"/>
    </w:pPr>
    <w:rPr>
      <w:rFonts w:ascii="新細明體" w:hAnsi="新細明體"/>
      <w:kern w:val="0"/>
      <w:szCs w:val="20"/>
    </w:rPr>
  </w:style>
  <w:style w:type="character" w:customStyle="1" w:styleId="af2">
    <w:name w:val="本文縮排 字元 字元 字元 字元 字元"/>
    <w:uiPriority w:val="99"/>
    <w:rsid w:val="00536C07"/>
    <w:rPr>
      <w:rFonts w:ascii="標楷體" w:eastAsia="標楷體" w:cs="Times New Roman"/>
      <w:kern w:val="2"/>
      <w:sz w:val="24"/>
      <w:lang w:val="en-US" w:eastAsia="zh-TW" w:bidi="ar-SA"/>
    </w:rPr>
  </w:style>
  <w:style w:type="paragraph" w:customStyle="1" w:styleId="12">
    <w:name w:val="字元 字元1 字元"/>
    <w:basedOn w:val="Normal"/>
    <w:uiPriority w:val="99"/>
    <w:rsid w:val="00536C07"/>
    <w:pPr>
      <w:widowControl/>
      <w:spacing w:after="160" w:line="240" w:lineRule="exact"/>
    </w:pPr>
    <w:rPr>
      <w:rFonts w:ascii="Verdana" w:hAnsi="Verdana"/>
      <w:kern w:val="0"/>
      <w:sz w:val="20"/>
      <w:szCs w:val="20"/>
      <w:lang w:eastAsia="en-US"/>
    </w:rPr>
  </w:style>
  <w:style w:type="paragraph" w:styleId="BodyTextIndent2">
    <w:name w:val="Body Text Indent 2"/>
    <w:basedOn w:val="Normal"/>
    <w:link w:val="BodyTextIndent2Char"/>
    <w:uiPriority w:val="99"/>
    <w:rsid w:val="00536C07"/>
    <w:pPr>
      <w:spacing w:before="120" w:line="400" w:lineRule="exact"/>
      <w:ind w:firstLineChars="150" w:firstLine="360"/>
      <w:jc w:val="both"/>
    </w:pPr>
    <w:rPr>
      <w:rFonts w:ascii="新細明體" w:hAnsi="新細明體"/>
    </w:rPr>
  </w:style>
  <w:style w:type="character" w:customStyle="1" w:styleId="BodyTextIndent2Char">
    <w:name w:val="Body Text Indent 2 Char"/>
    <w:link w:val="BodyTextIndent2"/>
    <w:uiPriority w:val="99"/>
    <w:locked/>
    <w:rsid w:val="00536C07"/>
    <w:rPr>
      <w:rFonts w:ascii="新細明體" w:eastAsia="新細明體" w:hAnsi="新細明體" w:cs="Times New Roman"/>
      <w:sz w:val="24"/>
      <w:szCs w:val="24"/>
    </w:rPr>
  </w:style>
  <w:style w:type="paragraph" w:customStyle="1" w:styleId="111">
    <w:name w:val="陸委會內文___111"/>
    <w:basedOn w:val="Normal"/>
    <w:autoRedefine/>
    <w:uiPriority w:val="99"/>
    <w:rsid w:val="00536C07"/>
    <w:pPr>
      <w:spacing w:before="120"/>
      <w:ind w:firstLineChars="200" w:firstLine="480"/>
      <w:jc w:val="both"/>
    </w:pPr>
    <w:rPr>
      <w:rFonts w:ascii="新細明體" w:hAnsi="新細明體"/>
      <w:kern w:val="0"/>
    </w:rPr>
  </w:style>
  <w:style w:type="paragraph" w:customStyle="1" w:styleId="af3">
    <w:name w:val="陸委會節標題"/>
    <w:basedOn w:val="Normal"/>
    <w:autoRedefine/>
    <w:uiPriority w:val="99"/>
    <w:rsid w:val="00536C07"/>
    <w:pPr>
      <w:spacing w:afterLines="100"/>
      <w:outlineLvl w:val="0"/>
    </w:pPr>
    <w:rPr>
      <w:b/>
    </w:rPr>
  </w:style>
  <w:style w:type="paragraph" w:styleId="TOC2">
    <w:name w:val="toc 2"/>
    <w:basedOn w:val="Normal"/>
    <w:next w:val="Normal"/>
    <w:autoRedefine/>
    <w:uiPriority w:val="99"/>
    <w:rsid w:val="00536C07"/>
    <w:pPr>
      <w:tabs>
        <w:tab w:val="right" w:leader="dot" w:pos="8364"/>
      </w:tabs>
      <w:ind w:leftChars="178" w:left="480" w:hangingChars="22" w:hanging="53"/>
    </w:pPr>
    <w:rPr>
      <w:noProof/>
    </w:rPr>
  </w:style>
  <w:style w:type="paragraph" w:styleId="TOC1">
    <w:name w:val="toc 1"/>
    <w:basedOn w:val="Normal"/>
    <w:next w:val="Normal"/>
    <w:autoRedefine/>
    <w:uiPriority w:val="99"/>
    <w:rsid w:val="00536C07"/>
    <w:pPr>
      <w:tabs>
        <w:tab w:val="right" w:leader="dot" w:pos="8364"/>
      </w:tabs>
      <w:ind w:left="900" w:hangingChars="375" w:hanging="900"/>
    </w:pPr>
    <w:rPr>
      <w:rFonts w:ascii="標楷體" w:eastAsia="標楷體" w:hAnsi="標楷體"/>
      <w:noProof/>
    </w:rPr>
  </w:style>
  <w:style w:type="character" w:styleId="Hyperlink">
    <w:name w:val="Hyperlink"/>
    <w:uiPriority w:val="99"/>
    <w:rsid w:val="00536C07"/>
    <w:rPr>
      <w:rFonts w:cs="Times New Roman"/>
      <w:color w:val="0000FF"/>
      <w:u w:val="single"/>
    </w:rPr>
  </w:style>
  <w:style w:type="paragraph" w:customStyle="1" w:styleId="af4">
    <w:name w:val="陸委會表標題"/>
    <w:basedOn w:val="Normal"/>
    <w:uiPriority w:val="99"/>
    <w:rsid w:val="00536C07"/>
    <w:pPr>
      <w:ind w:left="900" w:hangingChars="375" w:hanging="900"/>
    </w:pPr>
  </w:style>
  <w:style w:type="paragraph" w:customStyle="1" w:styleId="af5">
    <w:name w:val="陸委會圖標題"/>
    <w:basedOn w:val="Normal"/>
    <w:uiPriority w:val="99"/>
    <w:rsid w:val="00536C07"/>
    <w:pPr>
      <w:jc w:val="center"/>
    </w:pPr>
    <w:rPr>
      <w:b/>
    </w:rPr>
  </w:style>
  <w:style w:type="paragraph" w:styleId="TableofFigures">
    <w:name w:val="table of figures"/>
    <w:basedOn w:val="Normal"/>
    <w:next w:val="Normal"/>
    <w:uiPriority w:val="99"/>
    <w:rsid w:val="00536C07"/>
    <w:pPr>
      <w:ind w:leftChars="400" w:left="400" w:hangingChars="200" w:hanging="200"/>
    </w:pPr>
  </w:style>
  <w:style w:type="character" w:customStyle="1" w:styleId="af6">
    <w:name w:val="陸委會內文 字元 字元"/>
    <w:uiPriority w:val="99"/>
    <w:rsid w:val="00536C07"/>
    <w:rPr>
      <w:rFonts w:ascii="新細明體" w:eastAsia="新細明體" w:hAnsi="新細明體" w:cs="Times New Roman"/>
      <w:kern w:val="2"/>
      <w:sz w:val="24"/>
      <w:szCs w:val="24"/>
      <w:lang w:val="en-US" w:eastAsia="zh-TW" w:bidi="ar-SA"/>
    </w:rPr>
  </w:style>
  <w:style w:type="character" w:customStyle="1" w:styleId="af7">
    <w:name w:val="陸委會內文 字元"/>
    <w:uiPriority w:val="99"/>
    <w:rsid w:val="00536C07"/>
    <w:rPr>
      <w:rFonts w:ascii="新細明體" w:eastAsia="新細明體" w:hAnsi="新細明體" w:cs="Times New Roman"/>
      <w:kern w:val="2"/>
      <w:sz w:val="24"/>
      <w:szCs w:val="24"/>
      <w:lang w:val="en-US" w:eastAsia="zh-TW" w:bidi="ar-SA"/>
    </w:rPr>
  </w:style>
  <w:style w:type="paragraph" w:customStyle="1" w:styleId="af8">
    <w:name w:val="陸委會表格註解"/>
    <w:basedOn w:val="Normal"/>
    <w:link w:val="af9"/>
    <w:autoRedefine/>
    <w:uiPriority w:val="99"/>
    <w:rsid w:val="00536C07"/>
    <w:pPr>
      <w:ind w:leftChars="300" w:left="720"/>
      <w:jc w:val="both"/>
    </w:pPr>
    <w:rPr>
      <w:rFonts w:ascii="新細明體"/>
    </w:rPr>
  </w:style>
  <w:style w:type="character" w:customStyle="1" w:styleId="af9">
    <w:name w:val="陸委會表格註解 字元"/>
    <w:link w:val="af8"/>
    <w:uiPriority w:val="99"/>
    <w:locked/>
    <w:rsid w:val="00536C07"/>
    <w:rPr>
      <w:rFonts w:ascii="新細明體" w:eastAsia="新細明體" w:hAnsi="Times New Roman" w:cs="Times New Roman"/>
      <w:sz w:val="24"/>
      <w:szCs w:val="24"/>
    </w:rPr>
  </w:style>
  <w:style w:type="character" w:customStyle="1" w:styleId="afa">
    <w:name w:val="陸委會表格註解 字元 字元"/>
    <w:uiPriority w:val="99"/>
    <w:rsid w:val="00536C07"/>
    <w:rPr>
      <w:rFonts w:ascii="新細明體" w:eastAsia="新細明體" w:cs="Times New Roman"/>
      <w:kern w:val="2"/>
      <w:sz w:val="24"/>
      <w:szCs w:val="24"/>
      <w:lang w:val="en-US" w:eastAsia="zh-TW" w:bidi="ar-SA"/>
    </w:rPr>
  </w:style>
  <w:style w:type="character" w:customStyle="1" w:styleId="afb">
    <w:name w:val="陸委會表格註解 字元 字元 字元"/>
    <w:uiPriority w:val="99"/>
    <w:rsid w:val="00536C07"/>
    <w:rPr>
      <w:rFonts w:ascii="新細明體" w:eastAsia="新細明體" w:cs="Times New Roman"/>
      <w:kern w:val="2"/>
      <w:lang w:val="en-US" w:eastAsia="zh-TW" w:bidi="ar-SA"/>
    </w:rPr>
  </w:style>
  <w:style w:type="paragraph" w:styleId="BodyText2">
    <w:name w:val="Body Text 2"/>
    <w:basedOn w:val="Normal"/>
    <w:link w:val="BodyText2Char"/>
    <w:uiPriority w:val="99"/>
    <w:rsid w:val="00536C07"/>
    <w:pPr>
      <w:numPr>
        <w:numId w:val="13"/>
      </w:numPr>
      <w:tabs>
        <w:tab w:val="clear" w:pos="480"/>
      </w:tabs>
      <w:spacing w:after="120" w:line="480" w:lineRule="auto"/>
      <w:ind w:left="0" w:firstLine="0"/>
    </w:pPr>
  </w:style>
  <w:style w:type="character" w:customStyle="1" w:styleId="BodyText2Char">
    <w:name w:val="Body Text 2 Char"/>
    <w:link w:val="BodyText2"/>
    <w:uiPriority w:val="99"/>
    <w:locked/>
    <w:rsid w:val="00536C07"/>
    <w:rPr>
      <w:rFonts w:ascii="Times New Roman" w:eastAsia="新細明體" w:hAnsi="Times New Roman" w:cs="Times New Roman"/>
      <w:sz w:val="24"/>
      <w:szCs w:val="24"/>
    </w:rPr>
  </w:style>
  <w:style w:type="paragraph" w:customStyle="1" w:styleId="afc">
    <w:name w:val="陸委會：本章撰寫人"/>
    <w:basedOn w:val="FootnoteText"/>
    <w:link w:val="afd"/>
    <w:autoRedefine/>
    <w:uiPriority w:val="99"/>
    <w:rsid w:val="00536C07"/>
  </w:style>
  <w:style w:type="character" w:customStyle="1" w:styleId="afd">
    <w:name w:val="陸委會：本章撰寫人 字元"/>
    <w:link w:val="afc"/>
    <w:uiPriority w:val="99"/>
    <w:locked/>
    <w:rsid w:val="00536C07"/>
    <w:rPr>
      <w:rFonts w:ascii="Times New Roman" w:eastAsia="新細明體" w:hAnsi="Times New Roman" w:cs="Times New Roman"/>
      <w:kern w:val="0"/>
      <w:sz w:val="20"/>
      <w:szCs w:val="20"/>
      <w:lang w:val="en-US" w:eastAsia="zh-TW" w:bidi="ar-SA"/>
    </w:rPr>
  </w:style>
  <w:style w:type="paragraph" w:customStyle="1" w:styleId="a0">
    <w:name w:val="陸委會表格標題"/>
    <w:basedOn w:val="Normal"/>
    <w:link w:val="afe"/>
    <w:autoRedefine/>
    <w:uiPriority w:val="99"/>
    <w:rsid w:val="00536C07"/>
    <w:pPr>
      <w:numPr>
        <w:numId w:val="12"/>
      </w:numPr>
      <w:tabs>
        <w:tab w:val="clear" w:pos="360"/>
      </w:tabs>
      <w:adjustRightInd w:val="0"/>
      <w:snapToGrid w:val="0"/>
      <w:ind w:left="1204" w:right="34" w:hangingChars="501" w:hanging="1204"/>
      <w:jc w:val="both"/>
    </w:pPr>
    <w:rPr>
      <w:rFonts w:ascii="華康中黑體" w:eastAsia="華康中黑體"/>
      <w:b/>
    </w:rPr>
  </w:style>
  <w:style w:type="character" w:customStyle="1" w:styleId="afe">
    <w:name w:val="陸委會表格標題 字元"/>
    <w:link w:val="a0"/>
    <w:uiPriority w:val="99"/>
    <w:locked/>
    <w:rsid w:val="00536C07"/>
    <w:rPr>
      <w:rFonts w:ascii="華康中黑體" w:eastAsia="華康中黑體" w:hAnsi="Times New Roman" w:cs="Times New Roman"/>
      <w:b/>
      <w:sz w:val="24"/>
      <w:szCs w:val="24"/>
    </w:rPr>
  </w:style>
  <w:style w:type="paragraph" w:customStyle="1" w:styleId="aff">
    <w:name w:val="陸委會表格內文"/>
    <w:basedOn w:val="Normal"/>
    <w:autoRedefine/>
    <w:uiPriority w:val="99"/>
    <w:rsid w:val="00536C07"/>
    <w:pPr>
      <w:tabs>
        <w:tab w:val="num" w:pos="360"/>
      </w:tabs>
      <w:autoSpaceDE w:val="0"/>
      <w:autoSpaceDN w:val="0"/>
      <w:adjustRightInd w:val="0"/>
      <w:jc w:val="right"/>
    </w:pPr>
    <w:rPr>
      <w:rFonts w:ascii="新細明體" w:hAnsi="新細明體"/>
      <w:color w:val="000000"/>
    </w:rPr>
  </w:style>
  <w:style w:type="paragraph" w:customStyle="1" w:styleId="aff0">
    <w:name w:val="陸委會圖的標題"/>
    <w:basedOn w:val="Normal"/>
    <w:uiPriority w:val="99"/>
    <w:rsid w:val="00536C07"/>
    <w:pPr>
      <w:jc w:val="center"/>
    </w:pPr>
    <w:rPr>
      <w:rFonts w:ascii="華康中黑體" w:eastAsia="華康中黑體"/>
      <w:b/>
    </w:rPr>
  </w:style>
  <w:style w:type="paragraph" w:customStyle="1" w:styleId="aff1">
    <w:name w:val="目次"/>
    <w:basedOn w:val="Normal"/>
    <w:uiPriority w:val="99"/>
    <w:rsid w:val="00536C07"/>
    <w:pPr>
      <w:spacing w:before="120" w:after="240"/>
      <w:jc w:val="center"/>
    </w:pPr>
    <w:rPr>
      <w:rFonts w:ascii="華康中黑體" w:eastAsia="華康中黑體"/>
      <w:sz w:val="44"/>
      <w:szCs w:val="44"/>
    </w:rPr>
  </w:style>
  <w:style w:type="paragraph" w:customStyle="1" w:styleId="aff2">
    <w:name w:val="表次"/>
    <w:basedOn w:val="Normal"/>
    <w:uiPriority w:val="99"/>
    <w:rsid w:val="00536C07"/>
    <w:pPr>
      <w:spacing w:after="240"/>
      <w:jc w:val="center"/>
    </w:pPr>
    <w:rPr>
      <w:rFonts w:ascii="華康中黑體" w:eastAsia="華康中黑體"/>
      <w:sz w:val="40"/>
      <w:szCs w:val="40"/>
    </w:rPr>
  </w:style>
  <w:style w:type="paragraph" w:customStyle="1" w:styleId="aff3">
    <w:name w:val="表次格式"/>
    <w:basedOn w:val="TableofFigures"/>
    <w:uiPriority w:val="99"/>
    <w:rsid w:val="00536C07"/>
    <w:pPr>
      <w:tabs>
        <w:tab w:val="right" w:leader="dot" w:pos="8302"/>
      </w:tabs>
      <w:ind w:leftChars="0" w:left="1202" w:right="284" w:firstLineChars="0" w:hanging="1202"/>
      <w:jc w:val="both"/>
    </w:pPr>
    <w:rPr>
      <w:noProof/>
    </w:rPr>
  </w:style>
  <w:style w:type="paragraph" w:styleId="NoteHeading">
    <w:name w:val="Note Heading"/>
    <w:basedOn w:val="Normal"/>
    <w:next w:val="Normal"/>
    <w:link w:val="NoteHeadingChar"/>
    <w:uiPriority w:val="99"/>
    <w:rsid w:val="00536C07"/>
    <w:pPr>
      <w:jc w:val="center"/>
    </w:pPr>
    <w:rPr>
      <w:rFonts w:ascii="華康中黑體" w:eastAsia="華康中黑體"/>
      <w:b/>
      <w:bCs/>
      <w:sz w:val="32"/>
      <w:szCs w:val="32"/>
    </w:rPr>
  </w:style>
  <w:style w:type="character" w:customStyle="1" w:styleId="NoteHeadingChar">
    <w:name w:val="Note Heading Char"/>
    <w:link w:val="NoteHeading"/>
    <w:uiPriority w:val="99"/>
    <w:locked/>
    <w:rsid w:val="00536C07"/>
    <w:rPr>
      <w:rFonts w:ascii="華康中黑體" w:eastAsia="華康中黑體" w:hAnsi="Times New Roman" w:cs="Times New Roman"/>
      <w:b/>
      <w:bCs/>
      <w:sz w:val="32"/>
      <w:szCs w:val="32"/>
    </w:rPr>
  </w:style>
  <w:style w:type="paragraph" w:styleId="Closing">
    <w:name w:val="Closing"/>
    <w:basedOn w:val="Normal"/>
    <w:link w:val="ClosingChar"/>
    <w:uiPriority w:val="99"/>
    <w:rsid w:val="00536C07"/>
    <w:pPr>
      <w:ind w:left="4320"/>
    </w:pPr>
    <w:rPr>
      <w:rFonts w:ascii="華康中黑體" w:eastAsia="華康中黑體"/>
      <w:b/>
      <w:bCs/>
      <w:sz w:val="32"/>
      <w:szCs w:val="32"/>
    </w:rPr>
  </w:style>
  <w:style w:type="character" w:customStyle="1" w:styleId="ClosingChar">
    <w:name w:val="Closing Char"/>
    <w:link w:val="Closing"/>
    <w:uiPriority w:val="99"/>
    <w:locked/>
    <w:rsid w:val="00536C07"/>
    <w:rPr>
      <w:rFonts w:ascii="華康中黑體" w:eastAsia="華康中黑體" w:hAnsi="Times New Roman" w:cs="Times New Roman"/>
      <w:b/>
      <w:bCs/>
      <w:sz w:val="32"/>
      <w:szCs w:val="32"/>
    </w:rPr>
  </w:style>
  <w:style w:type="paragraph" w:customStyle="1" w:styleId="aff4">
    <w:name w:val="章名"/>
    <w:basedOn w:val="Normal"/>
    <w:next w:val="Normal"/>
    <w:uiPriority w:val="99"/>
    <w:rsid w:val="00536C07"/>
    <w:pPr>
      <w:spacing w:before="360"/>
      <w:jc w:val="center"/>
    </w:pPr>
    <w:rPr>
      <w:rFonts w:ascii="華康中黑體" w:eastAsia="華康中黑體" w:hAnsi="新細明體"/>
      <w:sz w:val="32"/>
      <w:szCs w:val="32"/>
    </w:rPr>
  </w:style>
  <w:style w:type="paragraph" w:customStyle="1" w:styleId="-2">
    <w:name w:val="陸委會內文-2"/>
    <w:basedOn w:val="Normal"/>
    <w:autoRedefine/>
    <w:uiPriority w:val="99"/>
    <w:rsid w:val="00536C07"/>
    <w:pPr>
      <w:spacing w:line="400" w:lineRule="exact"/>
      <w:ind w:left="482"/>
      <w:jc w:val="both"/>
    </w:pPr>
  </w:style>
  <w:style w:type="paragraph" w:customStyle="1" w:styleId="bbbbb">
    <w:name w:val="bbbbb"/>
    <w:basedOn w:val="Normal"/>
    <w:autoRedefine/>
    <w:uiPriority w:val="99"/>
    <w:rsid w:val="00536C07"/>
    <w:pPr>
      <w:adjustRightInd w:val="0"/>
      <w:spacing w:afterLines="50"/>
      <w:ind w:leftChars="-5" w:left="689" w:hangingChars="292" w:hanging="701"/>
      <w:jc w:val="both"/>
    </w:pPr>
    <w:rPr>
      <w:rFonts w:eastAsia="標楷體" w:hAnsi="標楷體"/>
    </w:rPr>
  </w:style>
  <w:style w:type="paragraph" w:customStyle="1" w:styleId="p1">
    <w:name w:val="p1"/>
    <w:basedOn w:val="Normal"/>
    <w:uiPriority w:val="99"/>
    <w:rsid w:val="00536C07"/>
    <w:pPr>
      <w:widowControl/>
      <w:spacing w:before="100" w:beforeAutospacing="1" w:after="100" w:afterAutospacing="1"/>
      <w:ind w:left="400" w:right="400"/>
    </w:pPr>
    <w:rPr>
      <w:rFonts w:ascii="新細明體" w:hAnsi="新細明體" w:cs="新細明體"/>
      <w:kern w:val="0"/>
    </w:rPr>
  </w:style>
  <w:style w:type="paragraph" w:customStyle="1" w:styleId="aff5">
    <w:name w:val="圖樣"/>
    <w:basedOn w:val="Normal"/>
    <w:uiPriority w:val="99"/>
    <w:rsid w:val="00536C07"/>
    <w:rPr>
      <w:rFonts w:eastAsia="華康中黑體"/>
    </w:rPr>
  </w:style>
  <w:style w:type="paragraph" w:customStyle="1" w:styleId="1110">
    <w:name w:val="表111"/>
    <w:basedOn w:val="Normal"/>
    <w:uiPriority w:val="99"/>
    <w:rsid w:val="00536C07"/>
    <w:pPr>
      <w:spacing w:afterLines="50" w:line="280" w:lineRule="exact"/>
      <w:ind w:left="961" w:hangingChars="400" w:hanging="961"/>
      <w:jc w:val="both"/>
    </w:pPr>
    <w:rPr>
      <w:rFonts w:hAnsi="新細明體"/>
      <w:b/>
    </w:rPr>
  </w:style>
  <w:style w:type="paragraph" w:styleId="TOC3">
    <w:name w:val="toc 3"/>
    <w:basedOn w:val="Normal"/>
    <w:next w:val="Normal"/>
    <w:autoRedefine/>
    <w:uiPriority w:val="99"/>
    <w:rsid w:val="00536C07"/>
    <w:pPr>
      <w:ind w:left="480"/>
    </w:pPr>
    <w:rPr>
      <w:i/>
      <w:iCs/>
      <w:sz w:val="20"/>
      <w:szCs w:val="20"/>
    </w:rPr>
  </w:style>
  <w:style w:type="paragraph" w:styleId="TOC4">
    <w:name w:val="toc 4"/>
    <w:basedOn w:val="Normal"/>
    <w:next w:val="Normal"/>
    <w:autoRedefine/>
    <w:uiPriority w:val="99"/>
    <w:rsid w:val="00536C07"/>
    <w:pPr>
      <w:ind w:left="720"/>
    </w:pPr>
    <w:rPr>
      <w:sz w:val="18"/>
      <w:szCs w:val="18"/>
    </w:rPr>
  </w:style>
  <w:style w:type="paragraph" w:styleId="TOC5">
    <w:name w:val="toc 5"/>
    <w:basedOn w:val="Normal"/>
    <w:next w:val="Normal"/>
    <w:autoRedefine/>
    <w:uiPriority w:val="99"/>
    <w:rsid w:val="00536C07"/>
    <w:pPr>
      <w:ind w:left="960"/>
    </w:pPr>
    <w:rPr>
      <w:sz w:val="18"/>
      <w:szCs w:val="18"/>
    </w:rPr>
  </w:style>
  <w:style w:type="paragraph" w:styleId="TOC6">
    <w:name w:val="toc 6"/>
    <w:basedOn w:val="Normal"/>
    <w:next w:val="Normal"/>
    <w:autoRedefine/>
    <w:uiPriority w:val="99"/>
    <w:rsid w:val="00536C07"/>
    <w:pPr>
      <w:ind w:left="1200"/>
    </w:pPr>
    <w:rPr>
      <w:sz w:val="18"/>
      <w:szCs w:val="18"/>
    </w:rPr>
  </w:style>
  <w:style w:type="paragraph" w:styleId="TOC7">
    <w:name w:val="toc 7"/>
    <w:basedOn w:val="Normal"/>
    <w:next w:val="Normal"/>
    <w:autoRedefine/>
    <w:uiPriority w:val="99"/>
    <w:rsid w:val="00536C07"/>
    <w:pPr>
      <w:ind w:left="1440"/>
    </w:pPr>
    <w:rPr>
      <w:sz w:val="18"/>
      <w:szCs w:val="18"/>
    </w:rPr>
  </w:style>
  <w:style w:type="paragraph" w:styleId="TOC8">
    <w:name w:val="toc 8"/>
    <w:basedOn w:val="Normal"/>
    <w:next w:val="Normal"/>
    <w:autoRedefine/>
    <w:uiPriority w:val="99"/>
    <w:rsid w:val="00536C07"/>
    <w:pPr>
      <w:ind w:left="1680"/>
    </w:pPr>
    <w:rPr>
      <w:sz w:val="18"/>
      <w:szCs w:val="18"/>
    </w:rPr>
  </w:style>
  <w:style w:type="paragraph" w:styleId="TOC9">
    <w:name w:val="toc 9"/>
    <w:basedOn w:val="Normal"/>
    <w:next w:val="Normal"/>
    <w:autoRedefine/>
    <w:uiPriority w:val="99"/>
    <w:rsid w:val="00536C07"/>
    <w:pPr>
      <w:ind w:left="1920"/>
    </w:pPr>
    <w:rPr>
      <w:sz w:val="18"/>
      <w:szCs w:val="18"/>
    </w:rPr>
  </w:style>
  <w:style w:type="paragraph" w:styleId="BalloonText">
    <w:name w:val="Balloon Text"/>
    <w:basedOn w:val="Normal"/>
    <w:link w:val="BalloonTextChar"/>
    <w:uiPriority w:val="99"/>
    <w:rsid w:val="00536C07"/>
    <w:rPr>
      <w:rFonts w:ascii="Arial" w:hAnsi="Arial"/>
      <w:sz w:val="18"/>
      <w:szCs w:val="18"/>
    </w:rPr>
  </w:style>
  <w:style w:type="character" w:customStyle="1" w:styleId="BalloonTextChar">
    <w:name w:val="Balloon Text Char"/>
    <w:link w:val="BalloonText"/>
    <w:uiPriority w:val="99"/>
    <w:locked/>
    <w:rsid w:val="00536C07"/>
    <w:rPr>
      <w:rFonts w:ascii="Arial" w:eastAsia="新細明體" w:hAnsi="Arial" w:cs="Times New Roman"/>
      <w:sz w:val="18"/>
      <w:szCs w:val="18"/>
    </w:rPr>
  </w:style>
  <w:style w:type="character" w:styleId="CommentReference">
    <w:name w:val="annotation reference"/>
    <w:uiPriority w:val="99"/>
    <w:rsid w:val="00536C07"/>
    <w:rPr>
      <w:rFonts w:cs="Times New Roman"/>
      <w:sz w:val="18"/>
      <w:szCs w:val="18"/>
    </w:rPr>
  </w:style>
  <w:style w:type="paragraph" w:styleId="CommentText">
    <w:name w:val="annotation text"/>
    <w:basedOn w:val="Normal"/>
    <w:link w:val="CommentTextChar"/>
    <w:uiPriority w:val="99"/>
    <w:rsid w:val="00536C07"/>
    <w:rPr>
      <w:szCs w:val="20"/>
    </w:rPr>
  </w:style>
  <w:style w:type="character" w:customStyle="1" w:styleId="CommentTextChar">
    <w:name w:val="Comment Text Char"/>
    <w:link w:val="CommentText"/>
    <w:uiPriority w:val="99"/>
    <w:locked/>
    <w:rsid w:val="00536C07"/>
    <w:rPr>
      <w:rFonts w:ascii="Times New Roman" w:eastAsia="新細明體" w:hAnsi="Times New Roman" w:cs="Times New Roman"/>
      <w:sz w:val="20"/>
      <w:szCs w:val="20"/>
    </w:rPr>
  </w:style>
  <w:style w:type="paragraph" w:styleId="CommentSubject">
    <w:name w:val="annotation subject"/>
    <w:basedOn w:val="CommentText"/>
    <w:next w:val="CommentText"/>
    <w:link w:val="CommentSubjectChar"/>
    <w:uiPriority w:val="99"/>
    <w:rsid w:val="00536C07"/>
    <w:rPr>
      <w:b/>
      <w:bCs/>
    </w:rPr>
  </w:style>
  <w:style w:type="character" w:customStyle="1" w:styleId="CommentSubjectChar">
    <w:name w:val="Comment Subject Char"/>
    <w:link w:val="CommentSubject"/>
    <w:uiPriority w:val="99"/>
    <w:locked/>
    <w:rsid w:val="00536C07"/>
    <w:rPr>
      <w:rFonts w:ascii="Times New Roman" w:eastAsia="新細明體" w:hAnsi="Times New Roman" w:cs="Times New Roman"/>
      <w:b/>
      <w:bCs/>
      <w:sz w:val="20"/>
      <w:szCs w:val="20"/>
    </w:rPr>
  </w:style>
  <w:style w:type="character" w:customStyle="1" w:styleId="aff6">
    <w:name w:val="字元 字元"/>
    <w:uiPriority w:val="99"/>
    <w:rsid w:val="00536C07"/>
    <w:rPr>
      <w:rFonts w:ascii="細明體" w:eastAsia="細明體" w:hAnsi="Courier New" w:cs="Times New Roman"/>
      <w:kern w:val="2"/>
      <w:sz w:val="24"/>
    </w:rPr>
  </w:style>
  <w:style w:type="paragraph" w:customStyle="1" w:styleId="13">
    <w:name w:val="目1"/>
    <w:basedOn w:val="Normal"/>
    <w:link w:val="14"/>
    <w:uiPriority w:val="99"/>
    <w:rsid w:val="00536C07"/>
    <w:pPr>
      <w:jc w:val="center"/>
    </w:pPr>
    <w:rPr>
      <w:rFonts w:hAnsi="新細明體"/>
      <w:b/>
      <w:kern w:val="0"/>
      <w:sz w:val="32"/>
      <w:szCs w:val="32"/>
    </w:rPr>
  </w:style>
  <w:style w:type="character" w:customStyle="1" w:styleId="14">
    <w:name w:val="目1 字元"/>
    <w:link w:val="13"/>
    <w:uiPriority w:val="99"/>
    <w:locked/>
    <w:rsid w:val="00536C07"/>
    <w:rPr>
      <w:rFonts w:ascii="Times New Roman" w:eastAsia="新細明體" w:hAnsi="新細明體" w:cs="Times New Roman"/>
      <w:b/>
      <w:kern w:val="0"/>
      <w:sz w:val="32"/>
      <w:szCs w:val="32"/>
    </w:rPr>
  </w:style>
  <w:style w:type="paragraph" w:customStyle="1" w:styleId="21">
    <w:name w:val="目2"/>
    <w:basedOn w:val="Normal"/>
    <w:uiPriority w:val="99"/>
    <w:rsid w:val="00536C07"/>
    <w:pPr>
      <w:spacing w:afterLines="50"/>
    </w:pPr>
    <w:rPr>
      <w:b/>
    </w:rPr>
  </w:style>
  <w:style w:type="paragraph" w:customStyle="1" w:styleId="15">
    <w:name w:val="圖1"/>
    <w:basedOn w:val="Normal"/>
    <w:uiPriority w:val="99"/>
    <w:rsid w:val="00536C07"/>
    <w:pPr>
      <w:jc w:val="center"/>
    </w:pPr>
    <w:rPr>
      <w:rFonts w:ascii="新細明體" w:hAnsi="新細明體"/>
      <w:b/>
    </w:rPr>
  </w:style>
  <w:style w:type="paragraph" w:customStyle="1" w:styleId="16">
    <w:name w:val="表1"/>
    <w:basedOn w:val="Normal"/>
    <w:uiPriority w:val="99"/>
    <w:rsid w:val="00536C07"/>
    <w:pPr>
      <w:ind w:left="958" w:hangingChars="399" w:hanging="958"/>
      <w:jc w:val="both"/>
    </w:pPr>
    <w:rPr>
      <w:rFonts w:ascii="標楷體" w:eastAsia="標楷體" w:hAnsi="標楷體"/>
    </w:rPr>
  </w:style>
  <w:style w:type="character" w:customStyle="1" w:styleId="22">
    <w:name w:val="字元 字元2"/>
    <w:uiPriority w:val="99"/>
    <w:rsid w:val="00536C07"/>
    <w:rPr>
      <w:rFonts w:ascii="細明體" w:eastAsia="細明體" w:hAnsi="Courier New"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31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1991</Words>
  <Characters>11350</Characters>
  <Application>Microsoft Macintosh Word</Application>
  <DocSecurity>0</DocSecurity>
  <Lines>94</Lines>
  <Paragraphs>26</Paragraphs>
  <ScaleCrop>false</ScaleCrop>
  <Company>NONE</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Chia-hung Tsai</cp:lastModifiedBy>
  <cp:revision>2</cp:revision>
  <dcterms:created xsi:type="dcterms:W3CDTF">2019-11-19T12:50:00Z</dcterms:created>
  <dcterms:modified xsi:type="dcterms:W3CDTF">2019-11-19T12:50:00Z</dcterms:modified>
</cp:coreProperties>
</file>