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35"/>
        <w:rPr>
          <w:sz w:val="28"/>
        </w:rPr>
      </w:pPr>
    </w:p>
    <w:p>
      <w:pPr>
        <w:pStyle w:val="Heading1"/>
        <w:spacing w:before="0"/>
        <w:ind w:left="100" w:firstLine="0"/>
      </w:pPr>
      <w:bookmarkStart w:name="_bookmark0" w:id="1"/>
      <w:bookmarkEnd w:id="1"/>
      <w:r>
        <w:rPr>
          <w:b w:val="0"/>
        </w:rPr>
      </w:r>
      <w:r>
        <w:rPr>
          <w:color w:val="231F20"/>
        </w:rPr>
        <w:t>TITLE</w:t>
      </w:r>
      <w:r>
        <w:rPr>
          <w:color w:val="231F20"/>
          <w:spacing w:val="-10"/>
        </w:rPr>
        <w:t> </w:t>
      </w:r>
      <w:r>
        <w:rPr>
          <w:color w:val="231F20"/>
          <w:spacing w:val="-4"/>
        </w:rPr>
        <w:t>PAGE</w:t>
      </w:r>
    </w:p>
    <w:p>
      <w:pPr>
        <w:pStyle w:val="BodyText"/>
        <w:spacing w:before="5"/>
        <w:rPr>
          <w:b/>
          <w:sz w:val="10"/>
        </w:rPr>
      </w:pPr>
    </w:p>
    <w:tbl>
      <w:tblPr>
        <w:tblW w:w="0" w:type="auto"/>
        <w:jc w:val="left"/>
        <w:tblInd w:w="11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2872"/>
        <w:gridCol w:w="6472"/>
      </w:tblGrid>
      <w:tr>
        <w:trPr>
          <w:trHeight w:val="759" w:hRule="atLeast"/>
        </w:trPr>
        <w:tc>
          <w:tcPr>
            <w:tcW w:w="2872" w:type="dxa"/>
          </w:tcPr>
          <w:p>
            <w:pPr>
              <w:pStyle w:val="TableParagraph"/>
              <w:ind w:left="107"/>
              <w:rPr>
                <w:b/>
                <w:sz w:val="22"/>
              </w:rPr>
            </w:pPr>
            <w:r>
              <w:rPr>
                <w:b/>
                <w:color w:val="231F20"/>
                <w:sz w:val="22"/>
              </w:rPr>
              <w:t>Study</w:t>
            </w:r>
            <w:r>
              <w:rPr>
                <w:b/>
                <w:color w:val="231F20"/>
                <w:spacing w:val="-6"/>
                <w:sz w:val="22"/>
              </w:rPr>
              <w:t> </w:t>
            </w:r>
            <w:r>
              <w:rPr>
                <w:b/>
                <w:color w:val="231F20"/>
                <w:spacing w:val="-2"/>
                <w:sz w:val="22"/>
              </w:rPr>
              <w:t>Title:</w:t>
            </w:r>
          </w:p>
        </w:tc>
        <w:tc>
          <w:tcPr>
            <w:tcW w:w="6472" w:type="dxa"/>
          </w:tcPr>
          <w:p>
            <w:pPr>
              <w:pStyle w:val="TableParagraph"/>
              <w:ind w:left="107" w:right="120"/>
              <w:rPr>
                <w:b/>
                <w:sz w:val="22"/>
              </w:rPr>
            </w:pPr>
            <w:r>
              <w:rPr>
                <w:b/>
                <w:color w:val="231F20"/>
                <w:sz w:val="22"/>
              </w:rPr>
              <w:t>A Phase 1, Open-label, Dose-escalating Study to Evaluate the Safety,</w:t>
            </w:r>
            <w:r>
              <w:rPr>
                <w:b/>
                <w:color w:val="231F20"/>
                <w:spacing w:val="-8"/>
                <w:sz w:val="22"/>
              </w:rPr>
              <w:t> </w:t>
            </w:r>
            <w:r>
              <w:rPr>
                <w:b/>
                <w:color w:val="231F20"/>
                <w:sz w:val="22"/>
              </w:rPr>
              <w:t>Tolerability,</w:t>
            </w:r>
            <w:r>
              <w:rPr>
                <w:b/>
                <w:color w:val="231F20"/>
                <w:spacing w:val="-8"/>
                <w:sz w:val="22"/>
              </w:rPr>
              <w:t> </w:t>
            </w:r>
            <w:r>
              <w:rPr>
                <w:b/>
                <w:color w:val="231F20"/>
                <w:sz w:val="22"/>
              </w:rPr>
              <w:t>Pharmacokinetics,</w:t>
            </w:r>
            <w:r>
              <w:rPr>
                <w:b/>
                <w:color w:val="231F20"/>
                <w:spacing w:val="-8"/>
                <w:sz w:val="22"/>
              </w:rPr>
              <w:t> </w:t>
            </w:r>
            <w:r>
              <w:rPr>
                <w:b/>
                <w:color w:val="231F20"/>
                <w:sz w:val="22"/>
              </w:rPr>
              <w:t>and</w:t>
            </w:r>
            <w:r>
              <w:rPr>
                <w:b/>
                <w:color w:val="231F20"/>
                <w:spacing w:val="-8"/>
                <w:sz w:val="22"/>
              </w:rPr>
              <w:t> </w:t>
            </w:r>
            <w:r>
              <w:rPr>
                <w:b/>
                <w:color w:val="231F20"/>
                <w:sz w:val="22"/>
              </w:rPr>
              <w:t>Pharmacodynamics</w:t>
            </w:r>
            <w:r>
              <w:rPr>
                <w:b/>
                <w:color w:val="231F20"/>
                <w:spacing w:val="-8"/>
                <w:sz w:val="22"/>
              </w:rPr>
              <w:t> </w:t>
            </w:r>
            <w:r>
              <w:rPr>
                <w:b/>
                <w:color w:val="231F20"/>
                <w:sz w:val="22"/>
              </w:rPr>
              <w:t>of</w:t>
            </w:r>
          </w:p>
          <w:p>
            <w:pPr>
              <w:pStyle w:val="TableParagraph"/>
              <w:spacing w:line="232" w:lineRule="exact"/>
              <w:ind w:left="107"/>
              <w:rPr>
                <w:b/>
                <w:sz w:val="22"/>
              </w:rPr>
            </w:pPr>
            <w:r>
              <w:rPr>
                <w:b/>
                <w:color w:val="231F20"/>
                <w:sz w:val="22"/>
              </w:rPr>
              <w:t>ALXN1850</w:t>
            </w:r>
            <w:r>
              <w:rPr>
                <w:b/>
                <w:color w:val="231F20"/>
                <w:spacing w:val="-6"/>
                <w:sz w:val="22"/>
              </w:rPr>
              <w:t> </w:t>
            </w:r>
            <w:r>
              <w:rPr>
                <w:b/>
                <w:color w:val="231F20"/>
                <w:sz w:val="22"/>
              </w:rPr>
              <w:t>in</w:t>
            </w:r>
            <w:r>
              <w:rPr>
                <w:b/>
                <w:color w:val="231F20"/>
                <w:spacing w:val="-6"/>
                <w:sz w:val="22"/>
              </w:rPr>
              <w:t> </w:t>
            </w:r>
            <w:r>
              <w:rPr>
                <w:b/>
                <w:color w:val="231F20"/>
                <w:sz w:val="22"/>
              </w:rPr>
              <w:t>Adults</w:t>
            </w:r>
            <w:r>
              <w:rPr>
                <w:b/>
                <w:color w:val="231F20"/>
                <w:spacing w:val="-6"/>
                <w:sz w:val="22"/>
              </w:rPr>
              <w:t> </w:t>
            </w:r>
            <w:r>
              <w:rPr>
                <w:b/>
                <w:color w:val="231F20"/>
                <w:sz w:val="22"/>
              </w:rPr>
              <w:t>with</w:t>
            </w:r>
            <w:r>
              <w:rPr>
                <w:b/>
                <w:color w:val="231F20"/>
                <w:spacing w:val="-5"/>
                <w:sz w:val="22"/>
              </w:rPr>
              <w:t> </w:t>
            </w:r>
            <w:r>
              <w:rPr>
                <w:b/>
                <w:color w:val="231F20"/>
                <w:spacing w:val="-2"/>
                <w:sz w:val="22"/>
              </w:rPr>
              <w:t>Hypophosphatasia</w:t>
            </w:r>
          </w:p>
        </w:tc>
      </w:tr>
      <w:tr>
        <w:trPr>
          <w:trHeight w:val="505" w:hRule="atLeast"/>
        </w:trPr>
        <w:tc>
          <w:tcPr>
            <w:tcW w:w="2872" w:type="dxa"/>
          </w:tcPr>
          <w:p>
            <w:pPr>
              <w:pStyle w:val="TableParagraph"/>
              <w:ind w:left="107"/>
              <w:rPr>
                <w:b/>
                <w:sz w:val="22"/>
              </w:rPr>
            </w:pPr>
            <w:r>
              <w:rPr>
                <w:b/>
                <w:color w:val="231F20"/>
                <w:sz w:val="22"/>
              </w:rPr>
              <w:t>Short</w:t>
            </w:r>
            <w:r>
              <w:rPr>
                <w:b/>
                <w:color w:val="231F20"/>
                <w:spacing w:val="-6"/>
                <w:sz w:val="22"/>
              </w:rPr>
              <w:t> </w:t>
            </w:r>
            <w:r>
              <w:rPr>
                <w:b/>
                <w:color w:val="231F20"/>
                <w:spacing w:val="-2"/>
                <w:sz w:val="22"/>
              </w:rPr>
              <w:t>Title:</w:t>
            </w:r>
          </w:p>
        </w:tc>
        <w:tc>
          <w:tcPr>
            <w:tcW w:w="6472" w:type="dxa"/>
          </w:tcPr>
          <w:p>
            <w:pPr>
              <w:pStyle w:val="TableParagraph"/>
              <w:spacing w:line="252" w:lineRule="exact"/>
              <w:ind w:left="107" w:right="120"/>
              <w:rPr>
                <w:sz w:val="22"/>
              </w:rPr>
            </w:pPr>
            <w:r>
              <w:rPr>
                <w:color w:val="231F20"/>
                <w:sz w:val="22"/>
              </w:rPr>
              <w:t>Safety and Tolerability, Pharmacokinetic, and Pharmacodynamic Study</w:t>
            </w:r>
            <w:r>
              <w:rPr>
                <w:color w:val="231F20"/>
                <w:spacing w:val="-6"/>
                <w:sz w:val="22"/>
              </w:rPr>
              <w:t> </w:t>
            </w:r>
            <w:r>
              <w:rPr>
                <w:color w:val="231F20"/>
                <w:sz w:val="22"/>
              </w:rPr>
              <w:t>of</w:t>
            </w:r>
            <w:r>
              <w:rPr>
                <w:color w:val="231F20"/>
                <w:spacing w:val="-6"/>
                <w:sz w:val="22"/>
              </w:rPr>
              <w:t> </w:t>
            </w:r>
            <w:r>
              <w:rPr>
                <w:color w:val="231F20"/>
                <w:sz w:val="22"/>
              </w:rPr>
              <w:t>ALXN1850</w:t>
            </w:r>
            <w:r>
              <w:rPr>
                <w:color w:val="231F20"/>
                <w:spacing w:val="-6"/>
                <w:sz w:val="22"/>
              </w:rPr>
              <w:t> </w:t>
            </w:r>
            <w:r>
              <w:rPr>
                <w:color w:val="231F20"/>
                <w:sz w:val="22"/>
              </w:rPr>
              <w:t>in</w:t>
            </w:r>
            <w:r>
              <w:rPr>
                <w:color w:val="231F20"/>
                <w:spacing w:val="-6"/>
                <w:sz w:val="22"/>
              </w:rPr>
              <w:t> </w:t>
            </w:r>
            <w:r>
              <w:rPr>
                <w:color w:val="231F20"/>
                <w:sz w:val="22"/>
              </w:rPr>
              <w:t>Participants</w:t>
            </w:r>
            <w:r>
              <w:rPr>
                <w:color w:val="231F20"/>
                <w:spacing w:val="-6"/>
                <w:sz w:val="22"/>
              </w:rPr>
              <w:t> </w:t>
            </w:r>
            <w:r>
              <w:rPr>
                <w:color w:val="231F20"/>
                <w:sz w:val="22"/>
              </w:rPr>
              <w:t>with</w:t>
            </w:r>
            <w:r>
              <w:rPr>
                <w:color w:val="231F20"/>
                <w:spacing w:val="-6"/>
                <w:sz w:val="22"/>
              </w:rPr>
              <w:t> </w:t>
            </w:r>
            <w:r>
              <w:rPr>
                <w:color w:val="231F20"/>
                <w:sz w:val="22"/>
              </w:rPr>
              <w:t>Hypophosphatasia</w:t>
            </w:r>
            <w:r>
              <w:rPr>
                <w:color w:val="231F20"/>
                <w:spacing w:val="-6"/>
                <w:sz w:val="22"/>
              </w:rPr>
              <w:t> </w:t>
            </w:r>
            <w:r>
              <w:rPr>
                <w:color w:val="231F20"/>
                <w:sz w:val="22"/>
              </w:rPr>
              <w:t>(HPP)</w:t>
            </w:r>
          </w:p>
        </w:tc>
      </w:tr>
      <w:tr>
        <w:trPr>
          <w:trHeight w:val="385" w:hRule="atLeast"/>
        </w:trPr>
        <w:tc>
          <w:tcPr>
            <w:tcW w:w="2872" w:type="dxa"/>
          </w:tcPr>
          <w:p>
            <w:pPr>
              <w:pStyle w:val="TableParagraph"/>
              <w:ind w:left="107"/>
              <w:rPr>
                <w:b/>
                <w:sz w:val="22"/>
              </w:rPr>
            </w:pPr>
            <w:r>
              <w:rPr>
                <w:b/>
                <w:color w:val="231F20"/>
                <w:sz w:val="22"/>
              </w:rPr>
              <w:t>Study</w:t>
            </w:r>
            <w:r>
              <w:rPr>
                <w:b/>
                <w:color w:val="231F20"/>
                <w:spacing w:val="-6"/>
                <w:sz w:val="22"/>
              </w:rPr>
              <w:t> </w:t>
            </w:r>
            <w:r>
              <w:rPr>
                <w:b/>
                <w:color w:val="231F20"/>
                <w:spacing w:val="-2"/>
                <w:sz w:val="22"/>
              </w:rPr>
              <w:t>Intervention:</w:t>
            </w:r>
          </w:p>
        </w:tc>
        <w:tc>
          <w:tcPr>
            <w:tcW w:w="6472" w:type="dxa"/>
          </w:tcPr>
          <w:p>
            <w:pPr>
              <w:pStyle w:val="TableParagraph"/>
              <w:ind w:left="107"/>
              <w:rPr>
                <w:sz w:val="22"/>
              </w:rPr>
            </w:pPr>
            <w:r>
              <w:rPr>
                <w:color w:val="231F20"/>
                <w:spacing w:val="-2"/>
                <w:sz w:val="22"/>
              </w:rPr>
              <w:t>ALXN1850</w:t>
            </w:r>
          </w:p>
        </w:tc>
      </w:tr>
      <w:tr>
        <w:trPr>
          <w:trHeight w:val="384" w:hRule="atLeast"/>
        </w:trPr>
        <w:tc>
          <w:tcPr>
            <w:tcW w:w="2872" w:type="dxa"/>
          </w:tcPr>
          <w:p>
            <w:pPr>
              <w:pStyle w:val="TableParagraph"/>
              <w:spacing w:line="252" w:lineRule="exact"/>
              <w:ind w:left="107"/>
              <w:rPr>
                <w:b/>
                <w:sz w:val="22"/>
              </w:rPr>
            </w:pPr>
            <w:r>
              <w:rPr>
                <w:b/>
                <w:color w:val="231F20"/>
                <w:spacing w:val="-2"/>
                <w:sz w:val="22"/>
              </w:rPr>
              <w:t>Indication:</w:t>
            </w:r>
          </w:p>
        </w:tc>
        <w:tc>
          <w:tcPr>
            <w:tcW w:w="6472" w:type="dxa"/>
          </w:tcPr>
          <w:p>
            <w:pPr>
              <w:pStyle w:val="TableParagraph"/>
              <w:spacing w:line="252" w:lineRule="exact"/>
              <w:ind w:left="107"/>
              <w:rPr>
                <w:sz w:val="22"/>
              </w:rPr>
            </w:pPr>
            <w:r>
              <w:rPr>
                <w:color w:val="231F20"/>
                <w:spacing w:val="-2"/>
                <w:sz w:val="22"/>
              </w:rPr>
              <w:t>Hypophosphatasia</w:t>
            </w:r>
          </w:p>
        </w:tc>
      </w:tr>
      <w:tr>
        <w:trPr>
          <w:trHeight w:val="759" w:hRule="atLeast"/>
        </w:trPr>
        <w:tc>
          <w:tcPr>
            <w:tcW w:w="2872" w:type="dxa"/>
          </w:tcPr>
          <w:p>
            <w:pPr>
              <w:pStyle w:val="TableParagraph"/>
              <w:spacing w:line="252" w:lineRule="exact"/>
              <w:ind w:left="107"/>
              <w:rPr>
                <w:b/>
                <w:sz w:val="22"/>
              </w:rPr>
            </w:pPr>
            <w:r>
              <w:rPr>
                <w:b/>
                <w:color w:val="231F20"/>
                <w:sz w:val="22"/>
              </w:rPr>
              <w:t>Brief</w:t>
            </w:r>
            <w:r>
              <w:rPr>
                <w:b/>
                <w:color w:val="231F20"/>
                <w:spacing w:val="-5"/>
                <w:sz w:val="22"/>
              </w:rPr>
              <w:t> </w:t>
            </w:r>
            <w:r>
              <w:rPr>
                <w:b/>
                <w:color w:val="231F20"/>
                <w:spacing w:val="-2"/>
                <w:sz w:val="22"/>
              </w:rPr>
              <w:t>Description:</w:t>
            </w:r>
          </w:p>
        </w:tc>
        <w:tc>
          <w:tcPr>
            <w:tcW w:w="6472" w:type="dxa"/>
          </w:tcPr>
          <w:p>
            <w:pPr>
              <w:pStyle w:val="TableParagraph"/>
              <w:spacing w:line="254" w:lineRule="exact"/>
              <w:ind w:left="107" w:right="812"/>
              <w:jc w:val="both"/>
              <w:rPr>
                <w:sz w:val="22"/>
              </w:rPr>
            </w:pPr>
            <w:r>
              <w:rPr>
                <w:color w:val="231F20"/>
                <w:sz w:val="22"/>
              </w:rPr>
              <w:t>Open-label,</w:t>
            </w:r>
            <w:r>
              <w:rPr>
                <w:color w:val="231F20"/>
                <w:spacing w:val="-2"/>
                <w:sz w:val="22"/>
              </w:rPr>
              <w:t> </w:t>
            </w:r>
            <w:r>
              <w:rPr>
                <w:color w:val="231F20"/>
                <w:sz w:val="22"/>
              </w:rPr>
              <w:t>dose-escalating</w:t>
            </w:r>
            <w:r>
              <w:rPr>
                <w:color w:val="231F20"/>
                <w:spacing w:val="-2"/>
                <w:sz w:val="22"/>
              </w:rPr>
              <w:t> </w:t>
            </w:r>
            <w:r>
              <w:rPr>
                <w:color w:val="231F20"/>
                <w:sz w:val="22"/>
              </w:rPr>
              <w:t>study</w:t>
            </w:r>
            <w:r>
              <w:rPr>
                <w:color w:val="231F20"/>
                <w:spacing w:val="-2"/>
                <w:sz w:val="22"/>
              </w:rPr>
              <w:t> </w:t>
            </w:r>
            <w:r>
              <w:rPr>
                <w:color w:val="231F20"/>
                <w:sz w:val="22"/>
              </w:rPr>
              <w:t>to</w:t>
            </w:r>
            <w:r>
              <w:rPr>
                <w:color w:val="231F20"/>
                <w:spacing w:val="-2"/>
                <w:sz w:val="22"/>
              </w:rPr>
              <w:t> </w:t>
            </w:r>
            <w:r>
              <w:rPr>
                <w:color w:val="231F20"/>
                <w:sz w:val="22"/>
              </w:rPr>
              <w:t>assess</w:t>
            </w:r>
            <w:r>
              <w:rPr>
                <w:color w:val="231F20"/>
                <w:spacing w:val="-2"/>
                <w:sz w:val="22"/>
              </w:rPr>
              <w:t> </w:t>
            </w:r>
            <w:r>
              <w:rPr>
                <w:color w:val="231F20"/>
                <w:sz w:val="22"/>
              </w:rPr>
              <w:t>safety,</w:t>
            </w:r>
            <w:r>
              <w:rPr>
                <w:color w:val="231F20"/>
                <w:spacing w:val="-2"/>
                <w:sz w:val="22"/>
              </w:rPr>
              <w:t> </w:t>
            </w:r>
            <w:r>
              <w:rPr>
                <w:color w:val="231F20"/>
                <w:sz w:val="22"/>
              </w:rPr>
              <w:t>tolerability, pharmacokinetics,</w:t>
            </w:r>
            <w:r>
              <w:rPr>
                <w:color w:val="231F20"/>
                <w:spacing w:val="-10"/>
                <w:sz w:val="22"/>
              </w:rPr>
              <w:t> </w:t>
            </w:r>
            <w:r>
              <w:rPr>
                <w:color w:val="231F20"/>
                <w:sz w:val="22"/>
              </w:rPr>
              <w:t>pharmacodynamics,</w:t>
            </w:r>
            <w:r>
              <w:rPr>
                <w:color w:val="231F20"/>
                <w:spacing w:val="-10"/>
                <w:sz w:val="22"/>
              </w:rPr>
              <w:t> </w:t>
            </w:r>
            <w:r>
              <w:rPr>
                <w:color w:val="231F20"/>
                <w:sz w:val="22"/>
              </w:rPr>
              <w:t>and</w:t>
            </w:r>
            <w:r>
              <w:rPr>
                <w:color w:val="231F20"/>
                <w:spacing w:val="-10"/>
                <w:sz w:val="22"/>
              </w:rPr>
              <w:t> </w:t>
            </w:r>
            <w:r>
              <w:rPr>
                <w:color w:val="231F20"/>
                <w:sz w:val="22"/>
              </w:rPr>
              <w:t>immunogenicity</w:t>
            </w:r>
            <w:r>
              <w:rPr>
                <w:color w:val="231F20"/>
                <w:spacing w:val="-10"/>
                <w:sz w:val="22"/>
              </w:rPr>
              <w:t> </w:t>
            </w:r>
            <w:r>
              <w:rPr>
                <w:color w:val="231F20"/>
                <w:sz w:val="22"/>
              </w:rPr>
              <w:t>of ALXN1850 in adult participants with hypophosphatasia</w:t>
            </w:r>
          </w:p>
        </w:tc>
      </w:tr>
      <w:tr>
        <w:trPr>
          <w:trHeight w:val="756" w:hRule="atLeast"/>
        </w:trPr>
        <w:tc>
          <w:tcPr>
            <w:tcW w:w="2872" w:type="dxa"/>
          </w:tcPr>
          <w:p>
            <w:pPr>
              <w:pStyle w:val="TableParagraph"/>
              <w:spacing w:line="249" w:lineRule="exact"/>
              <w:ind w:left="107"/>
              <w:rPr>
                <w:b/>
                <w:sz w:val="22"/>
              </w:rPr>
            </w:pPr>
            <w:r>
              <w:rPr>
                <w:b/>
                <w:color w:val="231F20"/>
                <w:sz w:val="22"/>
              </w:rPr>
              <w:t>Study</w:t>
            </w:r>
            <w:r>
              <w:rPr>
                <w:b/>
                <w:color w:val="231F20"/>
                <w:spacing w:val="-6"/>
                <w:sz w:val="22"/>
              </w:rPr>
              <w:t> </w:t>
            </w:r>
            <w:r>
              <w:rPr>
                <w:b/>
                <w:color w:val="231F20"/>
                <w:spacing w:val="-2"/>
                <w:sz w:val="22"/>
              </w:rPr>
              <w:t>Sponsor:</w:t>
            </w:r>
          </w:p>
        </w:tc>
        <w:tc>
          <w:tcPr>
            <w:tcW w:w="6472" w:type="dxa"/>
          </w:tcPr>
          <w:p>
            <w:pPr>
              <w:pStyle w:val="TableParagraph"/>
              <w:ind w:left="107" w:right="3416"/>
              <w:rPr>
                <w:sz w:val="22"/>
              </w:rPr>
            </w:pPr>
            <w:r>
              <w:rPr>
                <w:color w:val="231F20"/>
                <w:sz w:val="22"/>
              </w:rPr>
              <w:t>Alexion</w:t>
            </w:r>
            <w:r>
              <w:rPr>
                <w:color w:val="231F20"/>
                <w:spacing w:val="-14"/>
                <w:sz w:val="22"/>
              </w:rPr>
              <w:t> </w:t>
            </w:r>
            <w:r>
              <w:rPr>
                <w:color w:val="231F20"/>
                <w:sz w:val="22"/>
              </w:rPr>
              <w:t>Pharmaceuticals,</w:t>
            </w:r>
            <w:r>
              <w:rPr>
                <w:color w:val="231F20"/>
                <w:spacing w:val="-14"/>
                <w:sz w:val="22"/>
              </w:rPr>
              <w:t> </w:t>
            </w:r>
            <w:r>
              <w:rPr>
                <w:color w:val="231F20"/>
                <w:sz w:val="22"/>
              </w:rPr>
              <w:t>Inc. 121 Seaport Boulevard</w:t>
            </w:r>
          </w:p>
          <w:p>
            <w:pPr>
              <w:pStyle w:val="TableParagraph"/>
              <w:spacing w:line="233" w:lineRule="exact"/>
              <w:ind w:left="107"/>
              <w:rPr>
                <w:sz w:val="22"/>
              </w:rPr>
            </w:pPr>
            <w:r>
              <w:rPr>
                <w:color w:val="231F20"/>
                <w:sz w:val="22"/>
              </w:rPr>
              <w:t>Boston</w:t>
            </w:r>
            <w:r>
              <w:rPr>
                <w:color w:val="231F20"/>
                <w:spacing w:val="-5"/>
                <w:sz w:val="22"/>
              </w:rPr>
              <w:t> </w:t>
            </w:r>
            <w:r>
              <w:rPr>
                <w:color w:val="231F20"/>
                <w:sz w:val="22"/>
              </w:rPr>
              <w:t>MA</w:t>
            </w:r>
            <w:r>
              <w:rPr>
                <w:color w:val="231F20"/>
                <w:spacing w:val="-5"/>
                <w:sz w:val="22"/>
              </w:rPr>
              <w:t> </w:t>
            </w:r>
            <w:r>
              <w:rPr>
                <w:color w:val="231F20"/>
                <w:spacing w:val="-2"/>
                <w:sz w:val="22"/>
              </w:rPr>
              <w:t>02210</w:t>
            </w:r>
          </w:p>
        </w:tc>
      </w:tr>
      <w:tr>
        <w:trPr>
          <w:trHeight w:val="408" w:hRule="atLeast"/>
        </w:trPr>
        <w:tc>
          <w:tcPr>
            <w:tcW w:w="2872" w:type="dxa"/>
          </w:tcPr>
          <w:p>
            <w:pPr>
              <w:pStyle w:val="TableParagraph"/>
              <w:spacing w:line="252" w:lineRule="exact"/>
              <w:ind w:left="107"/>
              <w:rPr>
                <w:b/>
                <w:sz w:val="22"/>
              </w:rPr>
            </w:pPr>
            <w:r>
              <w:rPr>
                <w:b/>
                <w:color w:val="231F20"/>
                <w:sz w:val="22"/>
              </w:rPr>
              <w:t>Study</w:t>
            </w:r>
            <w:r>
              <w:rPr>
                <w:b/>
                <w:color w:val="231F20"/>
                <w:spacing w:val="-6"/>
                <w:sz w:val="22"/>
              </w:rPr>
              <w:t> </w:t>
            </w:r>
            <w:r>
              <w:rPr>
                <w:b/>
                <w:color w:val="231F20"/>
                <w:spacing w:val="-2"/>
                <w:sz w:val="22"/>
              </w:rPr>
              <w:t>Number:</w:t>
            </w:r>
          </w:p>
        </w:tc>
        <w:tc>
          <w:tcPr>
            <w:tcW w:w="6472" w:type="dxa"/>
          </w:tcPr>
          <w:p>
            <w:pPr>
              <w:pStyle w:val="TableParagraph"/>
              <w:spacing w:line="252" w:lineRule="exact"/>
              <w:ind w:left="107"/>
              <w:rPr>
                <w:sz w:val="22"/>
              </w:rPr>
            </w:pPr>
            <w:r>
              <w:rPr>
                <w:color w:val="231F20"/>
                <w:spacing w:val="-2"/>
                <w:sz w:val="22"/>
              </w:rPr>
              <w:t>ALXN1850-HPP-</w:t>
            </w:r>
            <w:r>
              <w:rPr>
                <w:color w:val="231F20"/>
                <w:spacing w:val="-5"/>
                <w:sz w:val="22"/>
              </w:rPr>
              <w:t>101</w:t>
            </w:r>
          </w:p>
        </w:tc>
      </w:tr>
      <w:tr>
        <w:trPr>
          <w:trHeight w:val="409" w:hRule="atLeast"/>
        </w:trPr>
        <w:tc>
          <w:tcPr>
            <w:tcW w:w="2872" w:type="dxa"/>
          </w:tcPr>
          <w:p>
            <w:pPr>
              <w:pStyle w:val="TableParagraph"/>
              <w:ind w:left="107"/>
              <w:rPr>
                <w:b/>
                <w:sz w:val="22"/>
              </w:rPr>
            </w:pPr>
            <w:r>
              <w:rPr>
                <w:b/>
                <w:color w:val="231F20"/>
                <w:sz w:val="22"/>
              </w:rPr>
              <w:t>Study</w:t>
            </w:r>
            <w:r>
              <w:rPr>
                <w:b/>
                <w:color w:val="231F20"/>
                <w:spacing w:val="-6"/>
                <w:sz w:val="22"/>
              </w:rPr>
              <w:t> </w:t>
            </w:r>
            <w:r>
              <w:rPr>
                <w:b/>
                <w:color w:val="231F20"/>
                <w:spacing w:val="-2"/>
                <w:sz w:val="22"/>
              </w:rPr>
              <w:t>Phase:</w:t>
            </w:r>
          </w:p>
        </w:tc>
        <w:tc>
          <w:tcPr>
            <w:tcW w:w="6472" w:type="dxa"/>
          </w:tcPr>
          <w:p>
            <w:pPr>
              <w:pStyle w:val="TableParagraph"/>
              <w:ind w:left="107"/>
              <w:rPr>
                <w:sz w:val="22"/>
              </w:rPr>
            </w:pPr>
            <w:r>
              <w:rPr>
                <w:color w:val="231F20"/>
                <w:sz w:val="22"/>
              </w:rPr>
              <w:t>Phase</w:t>
            </w:r>
            <w:r>
              <w:rPr>
                <w:color w:val="231F20"/>
                <w:spacing w:val="-6"/>
                <w:sz w:val="22"/>
              </w:rPr>
              <w:t> </w:t>
            </w:r>
            <w:r>
              <w:rPr>
                <w:color w:val="231F20"/>
                <w:spacing w:val="-10"/>
                <w:sz w:val="22"/>
              </w:rPr>
              <w:t>1</w:t>
            </w:r>
          </w:p>
        </w:tc>
      </w:tr>
      <w:tr>
        <w:trPr>
          <w:trHeight w:val="483" w:hRule="atLeast"/>
        </w:trPr>
        <w:tc>
          <w:tcPr>
            <w:tcW w:w="2872" w:type="dxa"/>
          </w:tcPr>
          <w:p>
            <w:pPr>
              <w:pStyle w:val="TableParagraph"/>
              <w:spacing w:line="252" w:lineRule="exact"/>
              <w:ind w:left="107"/>
              <w:rPr>
                <w:b/>
                <w:sz w:val="22"/>
              </w:rPr>
            </w:pPr>
            <w:r>
              <w:rPr>
                <w:b/>
                <w:color w:val="231F20"/>
                <w:sz w:val="22"/>
              </w:rPr>
              <w:t>Study</w:t>
            </w:r>
            <w:r>
              <w:rPr>
                <w:b/>
                <w:color w:val="231F20"/>
                <w:spacing w:val="-9"/>
                <w:sz w:val="22"/>
              </w:rPr>
              <w:t> </w:t>
            </w:r>
            <w:r>
              <w:rPr>
                <w:b/>
                <w:color w:val="231F20"/>
                <w:sz w:val="22"/>
              </w:rPr>
              <w:t>Initiation</w:t>
            </w:r>
            <w:r>
              <w:rPr>
                <w:b/>
                <w:color w:val="231F20"/>
                <w:spacing w:val="-8"/>
                <w:sz w:val="22"/>
              </w:rPr>
              <w:t> </w:t>
            </w:r>
            <w:r>
              <w:rPr>
                <w:b/>
                <w:color w:val="231F20"/>
                <w:spacing w:val="-2"/>
                <w:sz w:val="22"/>
              </w:rPr>
              <w:t>Date:</w:t>
            </w:r>
          </w:p>
        </w:tc>
        <w:tc>
          <w:tcPr>
            <w:tcW w:w="6472" w:type="dxa"/>
          </w:tcPr>
          <w:p>
            <w:pPr>
              <w:pStyle w:val="TableParagraph"/>
              <w:spacing w:line="252" w:lineRule="exact"/>
              <w:ind w:left="107"/>
              <w:rPr>
                <w:sz w:val="22"/>
              </w:rPr>
            </w:pPr>
            <w:r>
              <w:rPr>
                <w:color w:val="231F20"/>
                <w:sz w:val="22"/>
              </w:rPr>
              <w:t>16</w:t>
            </w:r>
            <w:r>
              <w:rPr>
                <w:color w:val="231F20"/>
                <w:spacing w:val="-6"/>
                <w:sz w:val="22"/>
              </w:rPr>
              <w:t> </w:t>
            </w:r>
            <w:r>
              <w:rPr>
                <w:color w:val="231F20"/>
                <w:sz w:val="22"/>
              </w:rPr>
              <w:t>August</w:t>
            </w:r>
            <w:r>
              <w:rPr>
                <w:color w:val="231F20"/>
                <w:spacing w:val="-6"/>
                <w:sz w:val="22"/>
              </w:rPr>
              <w:t> </w:t>
            </w:r>
            <w:r>
              <w:rPr>
                <w:color w:val="231F20"/>
                <w:sz w:val="22"/>
              </w:rPr>
              <w:t>2021</w:t>
            </w:r>
            <w:r>
              <w:rPr>
                <w:color w:val="231F20"/>
                <w:spacing w:val="-6"/>
                <w:sz w:val="22"/>
              </w:rPr>
              <w:t> </w:t>
            </w:r>
            <w:r>
              <w:rPr>
                <w:color w:val="231F20"/>
                <w:sz w:val="22"/>
              </w:rPr>
              <w:t>(first</w:t>
            </w:r>
            <w:r>
              <w:rPr>
                <w:color w:val="231F20"/>
                <w:spacing w:val="-5"/>
                <w:sz w:val="22"/>
              </w:rPr>
              <w:t> </w:t>
            </w:r>
            <w:r>
              <w:rPr>
                <w:color w:val="231F20"/>
                <w:sz w:val="22"/>
              </w:rPr>
              <w:t>participant</w:t>
            </w:r>
            <w:r>
              <w:rPr>
                <w:color w:val="231F20"/>
                <w:spacing w:val="-5"/>
                <w:sz w:val="22"/>
              </w:rPr>
              <w:t> </w:t>
            </w:r>
            <w:r>
              <w:rPr>
                <w:color w:val="231F20"/>
                <w:sz w:val="22"/>
              </w:rPr>
              <w:t>first</w:t>
            </w:r>
            <w:r>
              <w:rPr>
                <w:color w:val="231F20"/>
                <w:spacing w:val="-6"/>
                <w:sz w:val="22"/>
              </w:rPr>
              <w:t> </w:t>
            </w:r>
            <w:r>
              <w:rPr>
                <w:color w:val="231F20"/>
                <w:spacing w:val="-2"/>
                <w:sz w:val="22"/>
              </w:rPr>
              <w:t>visit)</w:t>
            </w:r>
          </w:p>
        </w:tc>
      </w:tr>
      <w:tr>
        <w:trPr>
          <w:trHeight w:val="408" w:hRule="atLeast"/>
        </w:trPr>
        <w:tc>
          <w:tcPr>
            <w:tcW w:w="2872" w:type="dxa"/>
          </w:tcPr>
          <w:p>
            <w:pPr>
              <w:pStyle w:val="TableParagraph"/>
              <w:spacing w:line="252" w:lineRule="exact"/>
              <w:ind w:left="107"/>
              <w:rPr>
                <w:b/>
                <w:sz w:val="22"/>
              </w:rPr>
            </w:pPr>
            <w:r>
              <w:rPr>
                <w:b/>
                <w:color w:val="231F20"/>
                <w:sz w:val="22"/>
              </w:rPr>
              <w:t>Study</w:t>
            </w:r>
            <w:r>
              <w:rPr>
                <w:b/>
                <w:color w:val="231F20"/>
                <w:spacing w:val="-9"/>
                <w:sz w:val="22"/>
              </w:rPr>
              <w:t> </w:t>
            </w:r>
            <w:r>
              <w:rPr>
                <w:b/>
                <w:color w:val="231F20"/>
                <w:sz w:val="22"/>
              </w:rPr>
              <w:t>Completion</w:t>
            </w:r>
            <w:r>
              <w:rPr>
                <w:b/>
                <w:color w:val="231F20"/>
                <w:spacing w:val="-8"/>
                <w:sz w:val="22"/>
              </w:rPr>
              <w:t> </w:t>
            </w:r>
            <w:r>
              <w:rPr>
                <w:b/>
                <w:color w:val="231F20"/>
                <w:spacing w:val="-2"/>
                <w:sz w:val="22"/>
              </w:rPr>
              <w:t>Date:</w:t>
            </w:r>
          </w:p>
        </w:tc>
        <w:tc>
          <w:tcPr>
            <w:tcW w:w="6472" w:type="dxa"/>
          </w:tcPr>
          <w:p>
            <w:pPr>
              <w:pStyle w:val="TableParagraph"/>
              <w:spacing w:line="252" w:lineRule="exact"/>
              <w:ind w:left="107"/>
              <w:rPr>
                <w:sz w:val="22"/>
              </w:rPr>
            </w:pPr>
            <w:r>
              <w:rPr>
                <w:color w:val="231F20"/>
                <w:sz w:val="22"/>
              </w:rPr>
              <w:t>24</w:t>
            </w:r>
            <w:r>
              <w:rPr>
                <w:color w:val="231F20"/>
                <w:spacing w:val="-5"/>
                <w:sz w:val="22"/>
              </w:rPr>
              <w:t> </w:t>
            </w:r>
            <w:r>
              <w:rPr>
                <w:color w:val="231F20"/>
                <w:sz w:val="22"/>
              </w:rPr>
              <w:t>August</w:t>
            </w:r>
            <w:r>
              <w:rPr>
                <w:color w:val="231F20"/>
                <w:spacing w:val="-6"/>
                <w:sz w:val="22"/>
              </w:rPr>
              <w:t> </w:t>
            </w:r>
            <w:r>
              <w:rPr>
                <w:color w:val="231F20"/>
                <w:sz w:val="22"/>
              </w:rPr>
              <w:t>2022</w:t>
            </w:r>
            <w:r>
              <w:rPr>
                <w:color w:val="231F20"/>
                <w:spacing w:val="-5"/>
                <w:sz w:val="22"/>
              </w:rPr>
              <w:t> </w:t>
            </w:r>
            <w:r>
              <w:rPr>
                <w:color w:val="231F20"/>
                <w:sz w:val="22"/>
              </w:rPr>
              <w:t>(last</w:t>
            </w:r>
            <w:r>
              <w:rPr>
                <w:color w:val="231F20"/>
                <w:spacing w:val="-5"/>
                <w:sz w:val="22"/>
              </w:rPr>
              <w:t> </w:t>
            </w:r>
            <w:r>
              <w:rPr>
                <w:color w:val="231F20"/>
                <w:sz w:val="22"/>
              </w:rPr>
              <w:t>participant</w:t>
            </w:r>
            <w:r>
              <w:rPr>
                <w:color w:val="231F20"/>
                <w:spacing w:val="-5"/>
                <w:sz w:val="22"/>
              </w:rPr>
              <w:t> </w:t>
            </w:r>
            <w:r>
              <w:rPr>
                <w:color w:val="231F20"/>
                <w:sz w:val="22"/>
              </w:rPr>
              <w:t>last</w:t>
            </w:r>
            <w:r>
              <w:rPr>
                <w:color w:val="231F20"/>
                <w:spacing w:val="-5"/>
                <w:sz w:val="22"/>
              </w:rPr>
              <w:t> </w:t>
            </w:r>
            <w:r>
              <w:rPr>
                <w:color w:val="231F20"/>
                <w:spacing w:val="-2"/>
                <w:sz w:val="22"/>
              </w:rPr>
              <w:t>visit)</w:t>
            </w:r>
          </w:p>
        </w:tc>
      </w:tr>
      <w:tr>
        <w:trPr>
          <w:trHeight w:val="505" w:hRule="atLeast"/>
        </w:trPr>
        <w:tc>
          <w:tcPr>
            <w:tcW w:w="2872" w:type="dxa"/>
          </w:tcPr>
          <w:p>
            <w:pPr>
              <w:pStyle w:val="TableParagraph"/>
              <w:spacing w:line="254" w:lineRule="exact"/>
              <w:ind w:left="107" w:right="941"/>
              <w:rPr>
                <w:b/>
                <w:sz w:val="22"/>
              </w:rPr>
            </w:pPr>
            <w:r>
              <w:rPr>
                <w:b/>
                <w:color w:val="231F20"/>
                <w:sz w:val="22"/>
              </w:rPr>
              <w:t>Regulatory</w:t>
            </w:r>
            <w:r>
              <w:rPr>
                <w:b/>
                <w:color w:val="231F20"/>
                <w:spacing w:val="-14"/>
                <w:sz w:val="22"/>
              </w:rPr>
              <w:t> </w:t>
            </w:r>
            <w:r>
              <w:rPr>
                <w:b/>
                <w:color w:val="231F20"/>
                <w:sz w:val="22"/>
              </w:rPr>
              <w:t>Agency Identifier</w:t>
            </w:r>
            <w:r>
              <w:rPr>
                <w:b/>
                <w:color w:val="231F20"/>
                <w:spacing w:val="-8"/>
                <w:sz w:val="22"/>
              </w:rPr>
              <w:t> </w:t>
            </w:r>
            <w:r>
              <w:rPr>
                <w:b/>
                <w:color w:val="231F20"/>
                <w:spacing w:val="-2"/>
                <w:sz w:val="22"/>
              </w:rPr>
              <w:t>Number:</w:t>
            </w:r>
          </w:p>
        </w:tc>
        <w:tc>
          <w:tcPr>
            <w:tcW w:w="6472" w:type="dxa"/>
          </w:tcPr>
          <w:p>
            <w:pPr>
              <w:pStyle w:val="TableParagraph"/>
              <w:spacing w:line="252" w:lineRule="exact"/>
              <w:ind w:left="107"/>
              <w:rPr>
                <w:sz w:val="22"/>
              </w:rPr>
            </w:pPr>
            <w:r>
              <w:rPr>
                <w:color w:val="231F20"/>
                <w:sz w:val="22"/>
              </w:rPr>
              <w:t>NCT:</w:t>
            </w:r>
            <w:r>
              <w:rPr>
                <w:color w:val="231F20"/>
                <w:spacing w:val="-6"/>
                <w:sz w:val="22"/>
              </w:rPr>
              <w:t> </w:t>
            </w:r>
            <w:r>
              <w:rPr>
                <w:color w:val="231F20"/>
                <w:spacing w:val="-2"/>
                <w:sz w:val="22"/>
              </w:rPr>
              <w:t>NCT04980248</w:t>
            </w:r>
          </w:p>
        </w:tc>
      </w:tr>
      <w:tr>
        <w:trPr>
          <w:trHeight w:val="457" w:hRule="atLeast"/>
        </w:trPr>
        <w:tc>
          <w:tcPr>
            <w:tcW w:w="2872" w:type="dxa"/>
          </w:tcPr>
          <w:p>
            <w:pPr>
              <w:pStyle w:val="TableParagraph"/>
              <w:spacing w:line="250" w:lineRule="exact"/>
              <w:ind w:left="107"/>
              <w:rPr>
                <w:b/>
                <w:sz w:val="22"/>
              </w:rPr>
            </w:pPr>
            <w:r>
              <w:rPr>
                <w:b/>
                <w:color w:val="231F20"/>
                <w:sz w:val="22"/>
              </w:rPr>
              <w:t>Report</w:t>
            </w:r>
            <w:r>
              <w:rPr>
                <w:b/>
                <w:color w:val="231F20"/>
                <w:spacing w:val="-7"/>
                <w:sz w:val="22"/>
              </w:rPr>
              <w:t> </w:t>
            </w:r>
            <w:r>
              <w:rPr>
                <w:b/>
                <w:color w:val="231F20"/>
                <w:spacing w:val="-2"/>
                <w:sz w:val="22"/>
              </w:rPr>
              <w:t>Date:</w:t>
            </w:r>
          </w:p>
        </w:tc>
        <w:tc>
          <w:tcPr>
            <w:tcW w:w="6472" w:type="dxa"/>
          </w:tcPr>
          <w:p>
            <w:pPr>
              <w:pStyle w:val="TableParagraph"/>
              <w:tabs>
                <w:tab w:pos="3121" w:val="left" w:leader="none"/>
              </w:tabs>
              <w:spacing w:line="228" w:lineRule="exact"/>
              <w:ind w:left="215"/>
              <w:rPr>
                <w:b/>
                <w:sz w:val="20"/>
              </w:rPr>
            </w:pPr>
            <w:r>
              <w:rPr>
                <w:b/>
                <w:color w:val="231F20"/>
                <w:sz w:val="20"/>
              </w:rPr>
              <w:t>Document</w:t>
            </w:r>
            <w:r>
              <w:rPr>
                <w:b/>
                <w:color w:val="231F20"/>
                <w:spacing w:val="-5"/>
                <w:sz w:val="20"/>
              </w:rPr>
              <w:t> </w:t>
            </w:r>
            <w:r>
              <w:rPr>
                <w:b/>
                <w:color w:val="231F20"/>
                <w:spacing w:val="-2"/>
                <w:sz w:val="20"/>
              </w:rPr>
              <w:t>Version</w:t>
            </w:r>
            <w:r>
              <w:rPr>
                <w:b/>
                <w:color w:val="231F20"/>
                <w:sz w:val="20"/>
              </w:rPr>
              <w:tab/>
            </w:r>
            <w:r>
              <w:rPr>
                <w:b/>
                <w:color w:val="231F20"/>
                <w:spacing w:val="-4"/>
                <w:sz w:val="20"/>
              </w:rPr>
              <w:t>Date</w:t>
            </w:r>
          </w:p>
          <w:p>
            <w:pPr>
              <w:pStyle w:val="TableParagraph"/>
              <w:tabs>
                <w:tab w:pos="3122" w:val="left" w:leader="none"/>
              </w:tabs>
              <w:spacing w:line="208" w:lineRule="exact"/>
              <w:ind w:left="215"/>
              <w:rPr>
                <w:sz w:val="20"/>
              </w:rPr>
            </w:pPr>
            <w:r>
              <w:rPr>
                <w:color w:val="231F20"/>
                <w:spacing w:val="-2"/>
                <w:sz w:val="20"/>
              </w:rPr>
              <w:t>Final</w:t>
            </w:r>
            <w:r>
              <w:rPr>
                <w:color w:val="231F20"/>
                <w:sz w:val="20"/>
              </w:rPr>
              <w:tab/>
              <w:t>28</w:t>
            </w:r>
            <w:r>
              <w:rPr>
                <w:color w:val="231F20"/>
                <w:spacing w:val="-4"/>
                <w:sz w:val="20"/>
              </w:rPr>
              <w:t> </w:t>
            </w:r>
            <w:r>
              <w:rPr>
                <w:color w:val="231F20"/>
                <w:sz w:val="20"/>
              </w:rPr>
              <w:t>Feb</w:t>
            </w:r>
            <w:r>
              <w:rPr>
                <w:color w:val="231F20"/>
                <w:spacing w:val="-2"/>
                <w:sz w:val="20"/>
              </w:rPr>
              <w:t> </w:t>
            </w:r>
            <w:r>
              <w:rPr>
                <w:color w:val="231F20"/>
                <w:spacing w:val="-4"/>
                <w:sz w:val="20"/>
              </w:rPr>
              <w:t>2023</w:t>
            </w:r>
          </w:p>
        </w:tc>
      </w:tr>
    </w:tbl>
    <w:p>
      <w:pPr>
        <w:pStyle w:val="BodyText"/>
        <w:spacing w:line="244" w:lineRule="auto" w:before="129"/>
        <w:ind w:left="100" w:right="106"/>
      </w:pPr>
      <w:r>
        <w:rPr>
          <w:color w:val="231F20"/>
        </w:rPr>
        <w:t>This trial was conducted in accordance with the ethical principles of Good Clinical Practice (GCP),</w:t>
      </w:r>
      <w:r>
        <w:rPr>
          <w:color w:val="231F20"/>
          <w:spacing w:val="-4"/>
        </w:rPr>
        <w:t> </w:t>
      </w:r>
      <w:r>
        <w:rPr>
          <w:color w:val="231F20"/>
        </w:rPr>
        <w:t>according</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International</w:t>
      </w:r>
      <w:r>
        <w:rPr>
          <w:color w:val="231F20"/>
          <w:spacing w:val="-4"/>
        </w:rPr>
        <w:t> </w:t>
      </w:r>
      <w:r>
        <w:rPr>
          <w:color w:val="231F20"/>
        </w:rPr>
        <w:t>Council</w:t>
      </w:r>
      <w:r>
        <w:rPr>
          <w:color w:val="231F20"/>
          <w:spacing w:val="-4"/>
        </w:rPr>
        <w:t> </w:t>
      </w:r>
      <w:r>
        <w:rPr>
          <w:color w:val="231F20"/>
        </w:rPr>
        <w:t>for</w:t>
      </w:r>
      <w:r>
        <w:rPr>
          <w:color w:val="231F20"/>
          <w:spacing w:val="-4"/>
        </w:rPr>
        <w:t> </w:t>
      </w:r>
      <w:r>
        <w:rPr>
          <w:color w:val="231F20"/>
        </w:rPr>
        <w:t>Harmonisation</w:t>
      </w:r>
      <w:r>
        <w:rPr>
          <w:color w:val="231F20"/>
          <w:spacing w:val="-4"/>
        </w:rPr>
        <w:t> </w:t>
      </w:r>
      <w:r>
        <w:rPr>
          <w:color w:val="231F20"/>
        </w:rPr>
        <w:t>(ICH)</w:t>
      </w:r>
      <w:r>
        <w:rPr>
          <w:color w:val="231F20"/>
          <w:spacing w:val="-4"/>
        </w:rPr>
        <w:t> </w:t>
      </w:r>
      <w:r>
        <w:rPr>
          <w:color w:val="231F20"/>
        </w:rPr>
        <w:t>Harmonized</w:t>
      </w:r>
      <w:r>
        <w:rPr>
          <w:color w:val="231F20"/>
          <w:spacing w:val="-4"/>
        </w:rPr>
        <w:t> </w:t>
      </w:r>
      <w:r>
        <w:rPr>
          <w:color w:val="231F20"/>
        </w:rPr>
        <w:t>Tripartite </w:t>
      </w:r>
      <w:r>
        <w:rPr>
          <w:color w:val="231F20"/>
          <w:spacing w:val="-2"/>
        </w:rPr>
        <w:t>Guideline.</w:t>
      </w:r>
    </w:p>
    <w:p>
      <w:pPr>
        <w:pStyle w:val="BodyText"/>
        <w:spacing w:before="116"/>
        <w:ind w:left="100"/>
      </w:pPr>
      <w:r>
        <w:rPr>
          <w:color w:val="231F20"/>
        </w:rPr>
        <w:t>Alexion’s</w:t>
      </w:r>
      <w:r>
        <w:rPr>
          <w:color w:val="231F20"/>
          <w:spacing w:val="-2"/>
        </w:rPr>
        <w:t> </w:t>
      </w:r>
      <w:r>
        <w:rPr>
          <w:color w:val="231F20"/>
        </w:rPr>
        <w:t>Responsible</w:t>
      </w:r>
      <w:r>
        <w:rPr>
          <w:color w:val="231F20"/>
          <w:spacing w:val="-2"/>
        </w:rPr>
        <w:t> </w:t>
      </w:r>
      <w:r>
        <w:rPr>
          <w:color w:val="231F20"/>
        </w:rPr>
        <w:t>Medical</w:t>
      </w:r>
      <w:r>
        <w:rPr>
          <w:color w:val="231F20"/>
          <w:spacing w:val="-1"/>
        </w:rPr>
        <w:t> </w:t>
      </w:r>
      <w:r>
        <w:rPr>
          <w:color w:val="231F20"/>
          <w:spacing w:val="-2"/>
        </w:rPr>
        <w:t>Officer:</w:t>
      </w: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4420"/>
      </w:pPr>
      <w:r>
        <w:rPr/>
        <mc:AlternateContent>
          <mc:Choice Requires="wps">
            <w:drawing>
              <wp:anchor distT="0" distB="0" distL="0" distR="0" allowOverlap="1" layoutInCell="1" locked="0" behindDoc="1" simplePos="0" relativeHeight="478526464">
                <wp:simplePos x="0" y="0"/>
                <wp:positionH relativeFrom="page">
                  <wp:posOffset>4724401</wp:posOffset>
                </wp:positionH>
                <wp:positionV relativeFrom="paragraph">
                  <wp:posOffset>-170910</wp:posOffset>
                </wp:positionV>
                <wp:extent cx="20574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57400" cy="168910"/>
                        </a:xfrm>
                        <a:prstGeom prst="rect">
                          <a:avLst/>
                        </a:prstGeom>
                      </wps:spPr>
                      <wps:txbx>
                        <w:txbxContent>
                          <w:p>
                            <w:pPr>
                              <w:spacing w:line="266" w:lineRule="exact" w:before="0"/>
                              <w:ind w:left="0" w:right="0" w:firstLine="0"/>
                              <w:jc w:val="left"/>
                              <w:rPr>
                                <w:sz w:val="24"/>
                              </w:rPr>
                            </w:pPr>
                            <w:r>
                              <w:rPr>
                                <w:color w:val="231F20"/>
                                <w:spacing w:val="-2"/>
                                <w:sz w:val="24"/>
                              </w:rPr>
                              <w:t>___________________________</w:t>
                            </w:r>
                          </w:p>
                        </w:txbxContent>
                      </wps:txbx>
                      <wps:bodyPr wrap="square" lIns="0" tIns="0" rIns="0" bIns="0" rtlCol="0">
                        <a:noAutofit/>
                      </wps:bodyPr>
                    </wps:wsp>
                  </a:graphicData>
                </a:graphic>
              </wp:anchor>
            </w:drawing>
          </mc:Choice>
          <mc:Fallback>
            <w:pict>
              <v:shape style="position:absolute;margin-left:372.000092pt;margin-top:-13.457499pt;width:162pt;height:13.3pt;mso-position-horizontal-relative:page;mso-position-vertical-relative:paragraph;z-index:-24790016" type="#_x0000_t202" id="docshape5" filled="false" stroked="false">
                <v:textbox inset="0,0,0,0">
                  <w:txbxContent>
                    <w:p>
                      <w:pPr>
                        <w:spacing w:line="266" w:lineRule="exact" w:before="0"/>
                        <w:ind w:left="0" w:right="0" w:firstLine="0"/>
                        <w:jc w:val="left"/>
                        <w:rPr>
                          <w:sz w:val="24"/>
                        </w:rPr>
                      </w:pPr>
                      <w:r>
                        <w:rPr>
                          <w:color w:val="231F20"/>
                          <w:spacing w:val="-2"/>
                          <w:sz w:val="24"/>
                        </w:rPr>
                        <w:t>___________________________</w:t>
                      </w:r>
                    </w:p>
                  </w:txbxContent>
                </v:textbox>
                <w10:wrap type="none"/>
              </v:shape>
            </w:pict>
          </mc:Fallback>
        </mc:AlternateContent>
      </w:r>
      <w:r>
        <w:rPr/>
        <mc:AlternateContent>
          <mc:Choice Requires="wps">
            <w:drawing>
              <wp:anchor distT="0" distB="0" distL="0" distR="0" allowOverlap="1" layoutInCell="1" locked="0" behindDoc="1" simplePos="0" relativeHeight="478526976">
                <wp:simplePos x="0" y="0"/>
                <wp:positionH relativeFrom="page">
                  <wp:posOffset>3657601</wp:posOffset>
                </wp:positionH>
                <wp:positionV relativeFrom="paragraph">
                  <wp:posOffset>-880339</wp:posOffset>
                </wp:positionV>
                <wp:extent cx="3355975" cy="950594"/>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55975" cy="950594"/>
                          <a:chExt cx="3355975" cy="950594"/>
                        </a:xfrm>
                      </wpg:grpSpPr>
                      <wps:wsp>
                        <wps:cNvPr id="7" name="Graphic 7"/>
                        <wps:cNvSpPr/>
                        <wps:spPr>
                          <a:xfrm>
                            <a:off x="0" y="875104"/>
                            <a:ext cx="1066800" cy="1270"/>
                          </a:xfrm>
                          <a:custGeom>
                            <a:avLst/>
                            <a:gdLst/>
                            <a:ahLst/>
                            <a:cxnLst/>
                            <a:rect l="l" t="t" r="r" b="b"/>
                            <a:pathLst>
                              <a:path w="1066800" h="0">
                                <a:moveTo>
                                  <a:pt x="0" y="0"/>
                                </a:moveTo>
                                <a:lnTo>
                                  <a:pt x="1066800" y="0"/>
                                </a:lnTo>
                              </a:path>
                            </a:pathLst>
                          </a:custGeom>
                          <a:ln w="6096">
                            <a:solidFill>
                              <a:srgbClr val="221E1F"/>
                            </a:solidFill>
                            <a:prstDash val="solid"/>
                          </a:ln>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1102879" y="0"/>
                            <a:ext cx="2253081" cy="949998"/>
                          </a:xfrm>
                          <a:prstGeom prst="rect">
                            <a:avLst/>
                          </a:prstGeom>
                        </pic:spPr>
                      </pic:pic>
                    </wpg:wgp>
                  </a:graphicData>
                </a:graphic>
              </wp:anchor>
            </w:drawing>
          </mc:Choice>
          <mc:Fallback>
            <w:pict>
              <v:group style="position:absolute;margin-left:288.000092pt;margin-top:-69.318039pt;width:264.25pt;height:74.850pt;mso-position-horizontal-relative:page;mso-position-vertical-relative:paragraph;z-index:-24789504" id="docshapegroup6" coordorigin="5760,-1386" coordsize="5285,1497">
                <v:line style="position:absolute" from="5760,-8" to="7440,-8" stroked="true" strokeweight=".48pt" strokecolor="#221e1f">
                  <v:stroke dashstyle="solid"/>
                </v:line>
                <v:shape style="position:absolute;left:7496;top:-1387;width:3549;height:1497" type="#_x0000_t75" id="docshape7" stroked="false">
                  <v:imagedata r:id="rId7" o:title=""/>
                </v:shape>
                <w10:wrap type="none"/>
              </v:group>
            </w:pict>
          </mc:Fallback>
        </mc:AlternateContent>
      </w:r>
      <w:r>
        <w:rPr>
          <w:color w:val="231F20"/>
        </w:rPr>
        <w:t>Gonzalo De Miguel, </w:t>
      </w:r>
      <w:r>
        <w:rPr>
          <w:color w:val="231F20"/>
          <w:spacing w:val="-5"/>
        </w:rPr>
        <w:t>MD</w:t>
      </w:r>
    </w:p>
    <w:p>
      <w:pPr>
        <w:pStyle w:val="BodyText"/>
        <w:spacing w:line="242" w:lineRule="auto" w:before="5"/>
        <w:ind w:left="4420"/>
      </w:pPr>
      <w:r>
        <w:rPr>
          <w:color w:val="231F20"/>
        </w:rPr>
        <w:t>Vice</w:t>
      </w:r>
      <w:r>
        <w:rPr>
          <w:color w:val="231F20"/>
          <w:spacing w:val="-7"/>
        </w:rPr>
        <w:t> </w:t>
      </w:r>
      <w:r>
        <w:rPr>
          <w:color w:val="231F20"/>
        </w:rPr>
        <w:t>President</w:t>
      </w:r>
      <w:r>
        <w:rPr>
          <w:color w:val="231F20"/>
          <w:spacing w:val="-7"/>
        </w:rPr>
        <w:t> </w:t>
      </w:r>
      <w:r>
        <w:rPr>
          <w:color w:val="231F20"/>
        </w:rPr>
        <w:t>Therapy</w:t>
      </w:r>
      <w:r>
        <w:rPr>
          <w:color w:val="231F20"/>
          <w:spacing w:val="-7"/>
        </w:rPr>
        <w:t> </w:t>
      </w:r>
      <w:r>
        <w:rPr>
          <w:color w:val="231F20"/>
        </w:rPr>
        <w:t>Area</w:t>
      </w:r>
      <w:r>
        <w:rPr>
          <w:color w:val="231F20"/>
          <w:spacing w:val="-7"/>
        </w:rPr>
        <w:t> </w:t>
      </w:r>
      <w:r>
        <w:rPr>
          <w:color w:val="231F20"/>
        </w:rPr>
        <w:t>NF</w:t>
      </w:r>
      <w:r>
        <w:rPr>
          <w:color w:val="231F20"/>
          <w:spacing w:val="-7"/>
        </w:rPr>
        <w:t> </w:t>
      </w:r>
      <w:r>
        <w:rPr>
          <w:color w:val="231F20"/>
        </w:rPr>
        <w:t>and</w:t>
      </w:r>
      <w:r>
        <w:rPr>
          <w:color w:val="231F20"/>
          <w:spacing w:val="-7"/>
        </w:rPr>
        <w:t> </w:t>
      </w:r>
      <w:r>
        <w:rPr>
          <w:color w:val="231F20"/>
        </w:rPr>
        <w:t>Bone </w:t>
      </w:r>
      <w:r>
        <w:rPr>
          <w:color w:val="231F20"/>
          <w:spacing w:val="-2"/>
        </w:rPr>
        <w:t>Metabolism</w:t>
      </w:r>
    </w:p>
    <w:p>
      <w:pPr>
        <w:spacing w:after="0" w:line="242" w:lineRule="auto"/>
        <w:sectPr>
          <w:headerReference w:type="default" r:id="rId5"/>
          <w:footerReference w:type="default" r:id="rId6"/>
          <w:type w:val="continuous"/>
          <w:pgSz w:w="12240" w:h="15840"/>
          <w:pgMar w:header="729" w:footer="1008" w:top="1360" w:bottom="1200" w:left="1340" w:right="1340"/>
          <w:pgNumType w:start="1"/>
        </w:sectPr>
      </w:pPr>
    </w:p>
    <w:p>
      <w:pPr>
        <w:pStyle w:val="Heading1"/>
        <w:spacing w:before="77"/>
        <w:ind w:left="100" w:firstLine="0"/>
      </w:pPr>
      <w:bookmarkStart w:name="_bookmark1" w:id="2"/>
      <w:bookmarkEnd w:id="2"/>
      <w:r>
        <w:rPr>
          <w:b w:val="0"/>
        </w:rPr>
      </w:r>
      <w:r>
        <w:rPr>
          <w:spacing w:val="-2"/>
        </w:rPr>
        <w:t>SYNOPSIS</w:t>
      </w:r>
    </w:p>
    <w:p>
      <w:pPr>
        <w:spacing w:before="244"/>
        <w:ind w:left="100" w:right="0" w:firstLine="0"/>
        <w:jc w:val="left"/>
        <w:rPr>
          <w:b/>
          <w:sz w:val="24"/>
        </w:rPr>
      </w:pPr>
      <w:r>
        <w:rPr>
          <w:b/>
          <w:sz w:val="24"/>
        </w:rPr>
        <w:t>Name of </w:t>
      </w:r>
      <w:r>
        <w:rPr>
          <w:b/>
          <w:spacing w:val="-2"/>
          <w:sz w:val="24"/>
        </w:rPr>
        <w:t>Sponsor/Company:</w:t>
      </w:r>
    </w:p>
    <w:p>
      <w:pPr>
        <w:pStyle w:val="BodyText"/>
        <w:spacing w:before="125"/>
        <w:ind w:left="100"/>
      </w:pPr>
      <w:r>
        <w:rPr/>
        <w:t>Alexion</w:t>
      </w:r>
      <w:r>
        <w:rPr>
          <w:spacing w:val="-1"/>
        </w:rPr>
        <w:t> </w:t>
      </w:r>
      <w:r>
        <w:rPr/>
        <w:t>Pharmaceuticals,</w:t>
      </w:r>
      <w:r>
        <w:rPr>
          <w:spacing w:val="-1"/>
        </w:rPr>
        <w:t> </w:t>
      </w:r>
      <w:r>
        <w:rPr>
          <w:spacing w:val="-4"/>
        </w:rPr>
        <w:t>Inc.</w:t>
      </w:r>
    </w:p>
    <w:p>
      <w:pPr>
        <w:spacing w:before="243"/>
        <w:ind w:left="100" w:right="0" w:firstLine="0"/>
        <w:jc w:val="left"/>
        <w:rPr>
          <w:b/>
          <w:sz w:val="24"/>
        </w:rPr>
      </w:pPr>
      <w:r>
        <w:rPr>
          <w:b/>
          <w:sz w:val="24"/>
        </w:rPr>
        <w:t>Name</w:t>
      </w:r>
      <w:r>
        <w:rPr>
          <w:b/>
          <w:spacing w:val="-1"/>
          <w:sz w:val="24"/>
        </w:rPr>
        <w:t> </w:t>
      </w:r>
      <w:r>
        <w:rPr>
          <w:b/>
          <w:sz w:val="24"/>
        </w:rPr>
        <w:t>of</w:t>
      </w:r>
      <w:r>
        <w:rPr>
          <w:b/>
          <w:spacing w:val="-1"/>
          <w:sz w:val="24"/>
        </w:rPr>
        <w:t> </w:t>
      </w:r>
      <w:r>
        <w:rPr>
          <w:b/>
          <w:sz w:val="24"/>
        </w:rPr>
        <w:t>Study</w:t>
      </w:r>
      <w:r>
        <w:rPr>
          <w:b/>
          <w:spacing w:val="-1"/>
          <w:sz w:val="24"/>
        </w:rPr>
        <w:t> </w:t>
      </w:r>
      <w:r>
        <w:rPr>
          <w:b/>
          <w:spacing w:val="-2"/>
          <w:sz w:val="24"/>
        </w:rPr>
        <w:t>Intervention:</w:t>
      </w:r>
    </w:p>
    <w:p>
      <w:pPr>
        <w:pStyle w:val="BodyText"/>
        <w:spacing w:before="124"/>
        <w:ind w:left="100"/>
      </w:pPr>
      <w:r>
        <w:rPr>
          <w:spacing w:val="-2"/>
        </w:rPr>
        <w:t>ALXN1850</w:t>
      </w:r>
    </w:p>
    <w:p>
      <w:pPr>
        <w:spacing w:before="245"/>
        <w:ind w:left="100" w:right="0" w:firstLine="0"/>
        <w:jc w:val="left"/>
        <w:rPr>
          <w:b/>
          <w:sz w:val="24"/>
        </w:rPr>
      </w:pPr>
      <w:r>
        <w:rPr>
          <w:b/>
          <w:sz w:val="24"/>
        </w:rPr>
        <w:t>Study </w:t>
      </w:r>
      <w:r>
        <w:rPr>
          <w:b/>
          <w:spacing w:val="-2"/>
          <w:sz w:val="24"/>
        </w:rPr>
        <w:t>Title:</w:t>
      </w:r>
    </w:p>
    <w:p>
      <w:pPr>
        <w:pStyle w:val="BodyText"/>
        <w:spacing w:line="242" w:lineRule="auto" w:before="123"/>
        <w:ind w:left="100"/>
      </w:pPr>
      <w:r>
        <w:rPr/>
        <w:t>A Phase 1, Open-label, Dose-escalating Study to Evaluate the Safety, Tolerability, Pharmacokinetics,</w:t>
      </w:r>
      <w:r>
        <w:rPr>
          <w:spacing w:val="-5"/>
        </w:rPr>
        <w:t> </w:t>
      </w:r>
      <w:r>
        <w:rPr/>
        <w:t>and</w:t>
      </w:r>
      <w:r>
        <w:rPr>
          <w:spacing w:val="-5"/>
        </w:rPr>
        <w:t> </w:t>
      </w:r>
      <w:r>
        <w:rPr/>
        <w:t>Pharmacodynamics</w:t>
      </w:r>
      <w:r>
        <w:rPr>
          <w:spacing w:val="-5"/>
        </w:rPr>
        <w:t> </w:t>
      </w:r>
      <w:r>
        <w:rPr/>
        <w:t>of</w:t>
      </w:r>
      <w:r>
        <w:rPr>
          <w:spacing w:val="-5"/>
        </w:rPr>
        <w:t> </w:t>
      </w:r>
      <w:r>
        <w:rPr/>
        <w:t>ALXN1850</w:t>
      </w:r>
      <w:r>
        <w:rPr>
          <w:spacing w:val="-6"/>
        </w:rPr>
        <w:t> </w:t>
      </w:r>
      <w:r>
        <w:rPr/>
        <w:t>in</w:t>
      </w:r>
      <w:r>
        <w:rPr>
          <w:spacing w:val="-6"/>
        </w:rPr>
        <w:t> </w:t>
      </w:r>
      <w:r>
        <w:rPr/>
        <w:t>Adults</w:t>
      </w:r>
      <w:r>
        <w:rPr>
          <w:spacing w:val="-6"/>
        </w:rPr>
        <w:t> </w:t>
      </w:r>
      <w:r>
        <w:rPr/>
        <w:t>with</w:t>
      </w:r>
      <w:r>
        <w:rPr>
          <w:spacing w:val="-6"/>
        </w:rPr>
        <w:t> </w:t>
      </w:r>
      <w:r>
        <w:rPr/>
        <w:t>Hypophosphatasia</w:t>
      </w:r>
    </w:p>
    <w:p>
      <w:pPr>
        <w:spacing w:before="243"/>
        <w:ind w:left="100" w:right="0" w:firstLine="0"/>
        <w:jc w:val="left"/>
        <w:rPr>
          <w:b/>
          <w:sz w:val="24"/>
        </w:rPr>
      </w:pPr>
      <w:r>
        <w:rPr>
          <w:b/>
          <w:sz w:val="24"/>
        </w:rPr>
        <w:t>Study</w:t>
      </w:r>
      <w:r>
        <w:rPr>
          <w:b/>
          <w:spacing w:val="-7"/>
          <w:sz w:val="24"/>
        </w:rPr>
        <w:t> </w:t>
      </w:r>
      <w:r>
        <w:rPr>
          <w:b/>
          <w:spacing w:val="-2"/>
          <w:sz w:val="24"/>
        </w:rPr>
        <w:t>Number:</w:t>
      </w:r>
    </w:p>
    <w:p>
      <w:pPr>
        <w:pStyle w:val="BodyText"/>
        <w:spacing w:before="124"/>
        <w:ind w:left="100"/>
      </w:pPr>
      <w:r>
        <w:rPr>
          <w:spacing w:val="-2"/>
        </w:rPr>
        <w:t>ALXN1850-HPP-</w:t>
      </w:r>
      <w:r>
        <w:rPr>
          <w:spacing w:val="-5"/>
        </w:rPr>
        <w:t>101</w:t>
      </w:r>
    </w:p>
    <w:p>
      <w:pPr>
        <w:spacing w:before="244"/>
        <w:ind w:left="100" w:right="0" w:firstLine="0"/>
        <w:jc w:val="left"/>
        <w:rPr>
          <w:b/>
          <w:sz w:val="24"/>
        </w:rPr>
      </w:pPr>
      <w:r>
        <w:rPr>
          <w:b/>
          <w:sz w:val="24"/>
        </w:rPr>
        <w:t>Study</w:t>
      </w:r>
      <w:r>
        <w:rPr>
          <w:b/>
          <w:spacing w:val="-5"/>
          <w:sz w:val="24"/>
        </w:rPr>
        <w:t> </w:t>
      </w:r>
      <w:r>
        <w:rPr>
          <w:b/>
          <w:spacing w:val="-2"/>
          <w:sz w:val="24"/>
        </w:rPr>
        <w:t>Phase:</w:t>
      </w:r>
    </w:p>
    <w:p>
      <w:pPr>
        <w:pStyle w:val="BodyText"/>
        <w:spacing w:before="124"/>
        <w:ind w:left="100"/>
      </w:pPr>
      <w:r>
        <w:rPr/>
        <w:t>Phase </w:t>
      </w:r>
      <w:r>
        <w:rPr>
          <w:spacing w:val="-10"/>
        </w:rPr>
        <w:t>1</w:t>
      </w:r>
    </w:p>
    <w:p>
      <w:pPr>
        <w:spacing w:before="244"/>
        <w:ind w:left="100" w:right="0" w:firstLine="0"/>
        <w:jc w:val="left"/>
        <w:rPr>
          <w:b/>
          <w:sz w:val="24"/>
        </w:rPr>
      </w:pPr>
      <w:r>
        <w:rPr>
          <w:b/>
          <w:sz w:val="24"/>
        </w:rPr>
        <w:t>Number</w:t>
      </w:r>
      <w:r>
        <w:rPr>
          <w:b/>
          <w:spacing w:val="-1"/>
          <w:sz w:val="24"/>
        </w:rPr>
        <w:t> </w:t>
      </w:r>
      <w:r>
        <w:rPr>
          <w:b/>
          <w:sz w:val="24"/>
        </w:rPr>
        <w:t>of</w:t>
      </w:r>
      <w:r>
        <w:rPr>
          <w:b/>
          <w:spacing w:val="-1"/>
          <w:sz w:val="24"/>
        </w:rPr>
        <w:t> </w:t>
      </w:r>
      <w:r>
        <w:rPr>
          <w:b/>
          <w:sz w:val="24"/>
        </w:rPr>
        <w:t>Study</w:t>
      </w:r>
      <w:r>
        <w:rPr>
          <w:b/>
          <w:spacing w:val="-1"/>
          <w:sz w:val="24"/>
        </w:rPr>
        <w:t> </w:t>
      </w:r>
      <w:r>
        <w:rPr>
          <w:b/>
          <w:sz w:val="24"/>
        </w:rPr>
        <w:t>Center(s)</w:t>
      </w:r>
      <w:r>
        <w:rPr>
          <w:b/>
          <w:spacing w:val="-1"/>
          <w:sz w:val="24"/>
        </w:rPr>
        <w:t> </w:t>
      </w:r>
      <w:r>
        <w:rPr>
          <w:b/>
          <w:sz w:val="24"/>
        </w:rPr>
        <w:t>and</w:t>
      </w:r>
      <w:r>
        <w:rPr>
          <w:b/>
          <w:spacing w:val="-1"/>
          <w:sz w:val="24"/>
        </w:rPr>
        <w:t> </w:t>
      </w:r>
      <w:r>
        <w:rPr>
          <w:b/>
          <w:spacing w:val="-2"/>
          <w:sz w:val="24"/>
        </w:rPr>
        <w:t>Countries:</w:t>
      </w:r>
    </w:p>
    <w:p>
      <w:pPr>
        <w:pStyle w:val="BodyText"/>
        <w:spacing w:line="244" w:lineRule="auto" w:before="124"/>
        <w:ind w:left="100"/>
      </w:pPr>
      <w:r>
        <w:rPr/>
        <w:t>This</w:t>
      </w:r>
      <w:r>
        <w:rPr>
          <w:spacing w:val="-3"/>
        </w:rPr>
        <w:t> </w:t>
      </w:r>
      <w:r>
        <w:rPr/>
        <w:t>study</w:t>
      </w:r>
      <w:r>
        <w:rPr>
          <w:spacing w:val="-3"/>
        </w:rPr>
        <w:t> </w:t>
      </w:r>
      <w:r>
        <w:rPr/>
        <w:t>was</w:t>
      </w:r>
      <w:r>
        <w:rPr>
          <w:spacing w:val="-3"/>
        </w:rPr>
        <w:t> </w:t>
      </w:r>
      <w:r>
        <w:rPr/>
        <w:t>conducted</w:t>
      </w:r>
      <w:r>
        <w:rPr>
          <w:spacing w:val="-3"/>
        </w:rPr>
        <w:t> </w:t>
      </w:r>
      <w:r>
        <w:rPr/>
        <w:t>at</w:t>
      </w:r>
      <w:r>
        <w:rPr>
          <w:spacing w:val="-3"/>
        </w:rPr>
        <w:t> </w:t>
      </w:r>
      <w:r>
        <w:rPr/>
        <w:t>2</w:t>
      </w:r>
      <w:r>
        <w:rPr>
          <w:spacing w:val="-3"/>
        </w:rPr>
        <w:t> </w:t>
      </w:r>
      <w:r>
        <w:rPr/>
        <w:t>centers</w:t>
      </w:r>
      <w:r>
        <w:rPr>
          <w:spacing w:val="-3"/>
        </w:rPr>
        <w:t> </w:t>
      </w:r>
      <w:r>
        <w:rPr/>
        <w:t>in</w:t>
      </w:r>
      <w:r>
        <w:rPr>
          <w:spacing w:val="-3"/>
        </w:rPr>
        <w:t> </w:t>
      </w:r>
      <w:r>
        <w:rPr/>
        <w:t>the</w:t>
      </w:r>
      <w:r>
        <w:rPr>
          <w:spacing w:val="-3"/>
        </w:rPr>
        <w:t> </w:t>
      </w:r>
      <w:r>
        <w:rPr/>
        <w:t>United</w:t>
      </w:r>
      <w:r>
        <w:rPr>
          <w:spacing w:val="-2"/>
        </w:rPr>
        <w:t> </w:t>
      </w:r>
      <w:r>
        <w:rPr/>
        <w:t>States;</w:t>
      </w:r>
      <w:r>
        <w:rPr>
          <w:spacing w:val="-2"/>
        </w:rPr>
        <w:t> </w:t>
      </w:r>
      <w:r>
        <w:rPr/>
        <w:t>however,</w:t>
      </w:r>
      <w:r>
        <w:rPr>
          <w:spacing w:val="-2"/>
        </w:rPr>
        <w:t> </w:t>
      </w:r>
      <w:r>
        <w:rPr/>
        <w:t>1</w:t>
      </w:r>
      <w:r>
        <w:rPr>
          <w:spacing w:val="-3"/>
        </w:rPr>
        <w:t> </w:t>
      </w:r>
      <w:r>
        <w:rPr/>
        <w:t>center</w:t>
      </w:r>
      <w:r>
        <w:rPr>
          <w:spacing w:val="-3"/>
        </w:rPr>
        <w:t> </w:t>
      </w:r>
      <w:r>
        <w:rPr/>
        <w:t>did</w:t>
      </w:r>
      <w:r>
        <w:rPr>
          <w:spacing w:val="-3"/>
        </w:rPr>
        <w:t> </w:t>
      </w:r>
      <w:r>
        <w:rPr/>
        <w:t>not</w:t>
      </w:r>
      <w:r>
        <w:rPr>
          <w:spacing w:val="-3"/>
        </w:rPr>
        <w:t> </w:t>
      </w:r>
      <w:r>
        <w:rPr/>
        <w:t>enroll </w:t>
      </w:r>
      <w:r>
        <w:rPr>
          <w:spacing w:val="-2"/>
        </w:rPr>
        <w:t>participants.</w:t>
      </w:r>
    </w:p>
    <w:p>
      <w:pPr>
        <w:spacing w:before="237"/>
        <w:ind w:left="100" w:right="0" w:firstLine="0"/>
        <w:jc w:val="left"/>
        <w:rPr>
          <w:b/>
          <w:sz w:val="24"/>
        </w:rPr>
      </w:pPr>
      <w:r>
        <w:rPr>
          <w:b/>
          <w:sz w:val="24"/>
        </w:rPr>
        <w:t>Publications</w:t>
      </w:r>
      <w:r>
        <w:rPr>
          <w:b/>
          <w:spacing w:val="-4"/>
          <w:sz w:val="24"/>
        </w:rPr>
        <w:t> </w:t>
      </w:r>
      <w:r>
        <w:rPr>
          <w:b/>
          <w:sz w:val="24"/>
        </w:rPr>
        <w:t>(if</w:t>
      </w:r>
      <w:r>
        <w:rPr>
          <w:b/>
          <w:spacing w:val="-2"/>
          <w:sz w:val="24"/>
        </w:rPr>
        <w:t> any):</w:t>
      </w:r>
    </w:p>
    <w:p>
      <w:pPr>
        <w:pStyle w:val="BodyText"/>
        <w:spacing w:before="124"/>
        <w:ind w:left="100"/>
      </w:pPr>
      <w:r>
        <w:rPr/>
        <w:t>Not </w:t>
      </w:r>
      <w:r>
        <w:rPr>
          <w:spacing w:val="-2"/>
        </w:rPr>
        <w:t>applicable</w:t>
      </w:r>
    </w:p>
    <w:p>
      <w:pPr>
        <w:spacing w:before="244"/>
        <w:ind w:left="100" w:right="0" w:firstLine="0"/>
        <w:jc w:val="left"/>
        <w:rPr>
          <w:b/>
          <w:sz w:val="24"/>
        </w:rPr>
      </w:pPr>
      <w:r>
        <w:rPr>
          <w:b/>
          <w:sz w:val="24"/>
        </w:rPr>
        <w:t>Study </w:t>
      </w:r>
      <w:r>
        <w:rPr>
          <w:b/>
          <w:spacing w:val="-2"/>
          <w:sz w:val="24"/>
        </w:rPr>
        <w:t>Period:</w:t>
      </w:r>
    </w:p>
    <w:p>
      <w:pPr>
        <w:pStyle w:val="BodyText"/>
        <w:spacing w:before="124"/>
        <w:ind w:left="100"/>
      </w:pPr>
      <w:r>
        <w:rPr/>
        <w:t>16 August 2021 to 24 Aug </w:t>
      </w:r>
      <w:r>
        <w:rPr>
          <w:spacing w:val="-4"/>
        </w:rPr>
        <w:t>2022</w:t>
      </w:r>
    </w:p>
    <w:p>
      <w:pPr>
        <w:spacing w:before="244"/>
        <w:ind w:left="100" w:right="0" w:firstLine="0"/>
        <w:jc w:val="left"/>
        <w:rPr>
          <w:b/>
          <w:sz w:val="24"/>
        </w:rPr>
      </w:pPr>
      <w:r>
        <w:rPr>
          <w:b/>
          <w:spacing w:val="-2"/>
          <w:sz w:val="24"/>
        </w:rPr>
        <w:t>Methodology:</w:t>
      </w:r>
    </w:p>
    <w:p>
      <w:pPr>
        <w:pStyle w:val="BodyText"/>
        <w:spacing w:line="242" w:lineRule="auto" w:before="125"/>
        <w:ind w:left="100"/>
      </w:pPr>
      <w:r>
        <w:rPr/>
        <w:t>This</w:t>
      </w:r>
      <w:r>
        <w:rPr>
          <w:spacing w:val="-4"/>
        </w:rPr>
        <w:t> </w:t>
      </w:r>
      <w:r>
        <w:rPr/>
        <w:t>was</w:t>
      </w:r>
      <w:r>
        <w:rPr>
          <w:spacing w:val="-4"/>
        </w:rPr>
        <w:t> </w:t>
      </w:r>
      <w:r>
        <w:rPr/>
        <w:t>an</w:t>
      </w:r>
      <w:r>
        <w:rPr>
          <w:spacing w:val="-4"/>
        </w:rPr>
        <w:t> </w:t>
      </w:r>
      <w:r>
        <w:rPr/>
        <w:t>open-label,</w:t>
      </w:r>
      <w:r>
        <w:rPr>
          <w:spacing w:val="-4"/>
        </w:rPr>
        <w:t> </w:t>
      </w:r>
      <w:r>
        <w:rPr/>
        <w:t>dose-escalating</w:t>
      </w:r>
      <w:r>
        <w:rPr>
          <w:spacing w:val="-4"/>
        </w:rPr>
        <w:t> </w:t>
      </w:r>
      <w:r>
        <w:rPr/>
        <w:t>study</w:t>
      </w:r>
      <w:r>
        <w:rPr>
          <w:spacing w:val="-4"/>
        </w:rPr>
        <w:t> </w:t>
      </w:r>
      <w:r>
        <w:rPr/>
        <w:t>to</w:t>
      </w:r>
      <w:r>
        <w:rPr>
          <w:spacing w:val="-4"/>
        </w:rPr>
        <w:t> </w:t>
      </w:r>
      <w:r>
        <w:rPr/>
        <w:t>assess</w:t>
      </w:r>
      <w:r>
        <w:rPr>
          <w:spacing w:val="-4"/>
        </w:rPr>
        <w:t> </w:t>
      </w:r>
      <w:r>
        <w:rPr/>
        <w:t>safety,</w:t>
      </w:r>
      <w:r>
        <w:rPr>
          <w:spacing w:val="-4"/>
        </w:rPr>
        <w:t> </w:t>
      </w:r>
      <w:r>
        <w:rPr/>
        <w:t>tolerability,</w:t>
      </w:r>
      <w:r>
        <w:rPr>
          <w:spacing w:val="-3"/>
        </w:rPr>
        <w:t> </w:t>
      </w:r>
      <w:r>
        <w:rPr/>
        <w:t>PK,</w:t>
      </w:r>
      <w:r>
        <w:rPr>
          <w:spacing w:val="-3"/>
        </w:rPr>
        <w:t> </w:t>
      </w:r>
      <w:r>
        <w:rPr/>
        <w:t>PD,</w:t>
      </w:r>
      <w:r>
        <w:rPr>
          <w:spacing w:val="-3"/>
        </w:rPr>
        <w:t> </w:t>
      </w:r>
      <w:r>
        <w:rPr/>
        <w:t>and immunogenicity of ALXN1850 when given IV and SC to adults with HPP.</w:t>
      </w:r>
    </w:p>
    <w:p>
      <w:pPr>
        <w:pStyle w:val="BodyText"/>
        <w:spacing w:line="244" w:lineRule="auto" w:before="121"/>
        <w:ind w:left="100"/>
      </w:pPr>
      <w:r>
        <w:rPr/>
        <w:t>Study participants were enrolled into 3 cohorts (ALXN1850 15 mg, 45 mg, and 90 mg) in a sequential</w:t>
      </w:r>
      <w:r>
        <w:rPr>
          <w:spacing w:val="-3"/>
        </w:rPr>
        <w:t> </w:t>
      </w:r>
      <w:r>
        <w:rPr/>
        <w:t>fashion.</w:t>
      </w:r>
      <w:r>
        <w:rPr>
          <w:spacing w:val="-3"/>
        </w:rPr>
        <w:t> </w:t>
      </w:r>
      <w:r>
        <w:rPr/>
        <w:t>An</w:t>
      </w:r>
      <w:r>
        <w:rPr>
          <w:spacing w:val="-3"/>
        </w:rPr>
        <w:t> </w:t>
      </w:r>
      <w:r>
        <w:rPr/>
        <w:t>SRC</w:t>
      </w:r>
      <w:r>
        <w:rPr>
          <w:spacing w:val="-3"/>
        </w:rPr>
        <w:t> </w:t>
      </w:r>
      <w:r>
        <w:rPr/>
        <w:t>convened</w:t>
      </w:r>
      <w:r>
        <w:rPr>
          <w:spacing w:val="-3"/>
        </w:rPr>
        <w:t> </w:t>
      </w:r>
      <w:r>
        <w:rPr/>
        <w:t>after</w:t>
      </w:r>
      <w:r>
        <w:rPr>
          <w:spacing w:val="-3"/>
        </w:rPr>
        <w:t> </w:t>
      </w:r>
      <w:r>
        <w:rPr/>
        <w:t>the</w:t>
      </w:r>
      <w:r>
        <w:rPr>
          <w:spacing w:val="-3"/>
        </w:rPr>
        <w:t> </w:t>
      </w:r>
      <w:r>
        <w:rPr/>
        <w:t>first</w:t>
      </w:r>
      <w:r>
        <w:rPr>
          <w:spacing w:val="-3"/>
        </w:rPr>
        <w:t> </w:t>
      </w:r>
      <w:r>
        <w:rPr/>
        <w:t>participant</w:t>
      </w:r>
      <w:r>
        <w:rPr>
          <w:spacing w:val="-2"/>
        </w:rPr>
        <w:t> </w:t>
      </w:r>
      <w:r>
        <w:rPr/>
        <w:t>in</w:t>
      </w:r>
      <w:r>
        <w:rPr>
          <w:spacing w:val="-2"/>
        </w:rPr>
        <w:t> </w:t>
      </w:r>
      <w:r>
        <w:rPr/>
        <w:t>each</w:t>
      </w:r>
      <w:r>
        <w:rPr>
          <w:spacing w:val="-2"/>
        </w:rPr>
        <w:t> </w:t>
      </w:r>
      <w:r>
        <w:rPr/>
        <w:t>cohort</w:t>
      </w:r>
      <w:r>
        <w:rPr>
          <w:spacing w:val="-2"/>
        </w:rPr>
        <w:t> </w:t>
      </w:r>
      <w:r>
        <w:rPr/>
        <w:t>had</w:t>
      </w:r>
      <w:r>
        <w:rPr>
          <w:spacing w:val="-2"/>
        </w:rPr>
        <w:t> </w:t>
      </w:r>
      <w:r>
        <w:rPr/>
        <w:t>completed</w:t>
      </w:r>
      <w:r>
        <w:rPr>
          <w:spacing w:val="-2"/>
        </w:rPr>
        <w:t> </w:t>
      </w:r>
      <w:r>
        <w:rPr/>
        <w:t>the first IV dose to assess safety and tolerability, and to endorse initiation of SC study drug administration to the first participant as well as IV and SC study drug administration to the remaining participants in the cohort. Once at least 3 participants in each of the first 2 cohorts</w:t>
      </w:r>
    </w:p>
    <w:p>
      <w:pPr>
        <w:pStyle w:val="BodyText"/>
        <w:spacing w:line="242" w:lineRule="auto"/>
        <w:ind w:left="100"/>
      </w:pPr>
      <w:r>
        <w:rPr/>
        <w:t>(15</w:t>
      </w:r>
      <w:r>
        <w:rPr>
          <w:spacing w:val="-2"/>
        </w:rPr>
        <w:t> </w:t>
      </w:r>
      <w:r>
        <w:rPr/>
        <w:t>mg</w:t>
      </w:r>
      <w:r>
        <w:rPr>
          <w:spacing w:val="-2"/>
        </w:rPr>
        <w:t> </w:t>
      </w:r>
      <w:r>
        <w:rPr/>
        <w:t>and</w:t>
      </w:r>
      <w:r>
        <w:rPr>
          <w:spacing w:val="-2"/>
        </w:rPr>
        <w:t> </w:t>
      </w:r>
      <w:r>
        <w:rPr/>
        <w:t>45</w:t>
      </w:r>
      <w:r>
        <w:rPr>
          <w:spacing w:val="-2"/>
        </w:rPr>
        <w:t> </w:t>
      </w:r>
      <w:r>
        <w:rPr/>
        <w:t>mg)</w:t>
      </w:r>
      <w:r>
        <w:rPr>
          <w:spacing w:val="-2"/>
        </w:rPr>
        <w:t> </w:t>
      </w:r>
      <w:r>
        <w:rPr/>
        <w:t>had</w:t>
      </w:r>
      <w:r>
        <w:rPr>
          <w:spacing w:val="-2"/>
        </w:rPr>
        <w:t> </w:t>
      </w:r>
      <w:r>
        <w:rPr/>
        <w:t>received</w:t>
      </w:r>
      <w:r>
        <w:rPr>
          <w:spacing w:val="-2"/>
        </w:rPr>
        <w:t> </w:t>
      </w:r>
      <w:r>
        <w:rPr/>
        <w:t>a</w:t>
      </w:r>
      <w:r>
        <w:rPr>
          <w:spacing w:val="-2"/>
        </w:rPr>
        <w:t> </w:t>
      </w:r>
      <w:r>
        <w:rPr/>
        <w:t>single</w:t>
      </w:r>
      <w:r>
        <w:rPr>
          <w:spacing w:val="-2"/>
        </w:rPr>
        <w:t> </w:t>
      </w:r>
      <w:r>
        <w:rPr/>
        <w:t>IV</w:t>
      </w:r>
      <w:r>
        <w:rPr>
          <w:spacing w:val="-2"/>
        </w:rPr>
        <w:t> </w:t>
      </w:r>
      <w:r>
        <w:rPr/>
        <w:t>dose</w:t>
      </w:r>
      <w:r>
        <w:rPr>
          <w:spacing w:val="-1"/>
        </w:rPr>
        <w:t> </w:t>
      </w:r>
      <w:r>
        <w:rPr/>
        <w:t>and</w:t>
      </w:r>
      <w:r>
        <w:rPr>
          <w:spacing w:val="-2"/>
        </w:rPr>
        <w:t> </w:t>
      </w:r>
      <w:r>
        <w:rPr/>
        <w:t>3</w:t>
      </w:r>
      <w:r>
        <w:rPr>
          <w:spacing w:val="-2"/>
        </w:rPr>
        <w:t> </w:t>
      </w:r>
      <w:r>
        <w:rPr/>
        <w:t>qw</w:t>
      </w:r>
      <w:r>
        <w:rPr>
          <w:spacing w:val="-2"/>
        </w:rPr>
        <w:t> </w:t>
      </w:r>
      <w:r>
        <w:rPr/>
        <w:t>SC</w:t>
      </w:r>
      <w:r>
        <w:rPr>
          <w:spacing w:val="-2"/>
        </w:rPr>
        <w:t> </w:t>
      </w:r>
      <w:r>
        <w:rPr/>
        <w:t>doses,</w:t>
      </w:r>
      <w:r>
        <w:rPr>
          <w:spacing w:val="-2"/>
        </w:rPr>
        <w:t> </w:t>
      </w:r>
      <w:r>
        <w:rPr/>
        <w:t>the</w:t>
      </w:r>
      <w:r>
        <w:rPr>
          <w:spacing w:val="-2"/>
        </w:rPr>
        <w:t> </w:t>
      </w:r>
      <w:r>
        <w:rPr/>
        <w:t>SRC</w:t>
      </w:r>
      <w:r>
        <w:rPr>
          <w:spacing w:val="-2"/>
        </w:rPr>
        <w:t> </w:t>
      </w:r>
      <w:r>
        <w:rPr/>
        <w:t>convened</w:t>
      </w:r>
      <w:r>
        <w:rPr>
          <w:spacing w:val="-2"/>
        </w:rPr>
        <w:t> </w:t>
      </w:r>
      <w:r>
        <w:rPr/>
        <w:t>again</w:t>
      </w:r>
      <w:r>
        <w:rPr>
          <w:spacing w:val="-2"/>
        </w:rPr>
        <w:t> </w:t>
      </w:r>
      <w:r>
        <w:rPr/>
        <w:t>to review safety and tolerability data, and to determine if the final dose escalation (90 mg) could proceed.</w:t>
      </w:r>
      <w:r>
        <w:rPr>
          <w:spacing w:val="-3"/>
        </w:rPr>
        <w:t> </w:t>
      </w:r>
      <w:r>
        <w:rPr/>
        <w:t>After</w:t>
      </w:r>
      <w:r>
        <w:rPr>
          <w:spacing w:val="-3"/>
        </w:rPr>
        <w:t> </w:t>
      </w:r>
      <w:r>
        <w:rPr/>
        <w:t>the</w:t>
      </w:r>
      <w:r>
        <w:rPr>
          <w:spacing w:val="-3"/>
        </w:rPr>
        <w:t> </w:t>
      </w:r>
      <w:r>
        <w:rPr/>
        <w:t>SRC</w:t>
      </w:r>
      <w:r>
        <w:rPr>
          <w:spacing w:val="-3"/>
        </w:rPr>
        <w:t> </w:t>
      </w:r>
      <w:r>
        <w:rPr/>
        <w:t>endorsed</w:t>
      </w:r>
      <w:r>
        <w:rPr>
          <w:spacing w:val="-3"/>
        </w:rPr>
        <w:t> </w:t>
      </w:r>
      <w:r>
        <w:rPr/>
        <w:t>each</w:t>
      </w:r>
      <w:r>
        <w:rPr>
          <w:spacing w:val="-3"/>
        </w:rPr>
        <w:t> </w:t>
      </w:r>
      <w:r>
        <w:rPr/>
        <w:t>dose</w:t>
      </w:r>
      <w:r>
        <w:rPr>
          <w:spacing w:val="-3"/>
        </w:rPr>
        <w:t> </w:t>
      </w:r>
      <w:r>
        <w:rPr/>
        <w:t>escalation,</w:t>
      </w:r>
      <w:r>
        <w:rPr>
          <w:spacing w:val="-3"/>
        </w:rPr>
        <w:t> </w:t>
      </w:r>
      <w:r>
        <w:rPr/>
        <w:t>the</w:t>
      </w:r>
      <w:r>
        <w:rPr>
          <w:spacing w:val="-3"/>
        </w:rPr>
        <w:t> </w:t>
      </w:r>
      <w:r>
        <w:rPr/>
        <w:t>next</w:t>
      </w:r>
      <w:r>
        <w:rPr>
          <w:spacing w:val="-3"/>
        </w:rPr>
        <w:t> </w:t>
      </w:r>
      <w:r>
        <w:rPr/>
        <w:t>higher</w:t>
      </w:r>
      <w:r>
        <w:rPr>
          <w:spacing w:val="-3"/>
        </w:rPr>
        <w:t> </w:t>
      </w:r>
      <w:r>
        <w:rPr/>
        <w:t>cohort</w:t>
      </w:r>
      <w:r>
        <w:rPr>
          <w:spacing w:val="-3"/>
        </w:rPr>
        <w:t> </w:t>
      </w:r>
      <w:r>
        <w:rPr/>
        <w:t>began</w:t>
      </w:r>
      <w:r>
        <w:rPr>
          <w:spacing w:val="-3"/>
        </w:rPr>
        <w:t> </w:t>
      </w:r>
      <w:r>
        <w:rPr/>
        <w:t>dosing</w:t>
      </w:r>
      <w:r>
        <w:rPr>
          <w:spacing w:val="-3"/>
        </w:rPr>
        <w:t> </w:t>
      </w:r>
      <w:r>
        <w:rPr/>
        <w:t>at</w:t>
      </w:r>
      <w:r>
        <w:rPr>
          <w:spacing w:val="-3"/>
        </w:rPr>
        <w:t> </w:t>
      </w:r>
      <w:r>
        <w:rPr/>
        <w:t>the next dosing level. Cohorts 2 and 3 began dosing after the SRC had reviewed all relevant safety, tolerability, and PK data (for Cohort 3 dose escalation only) from participants in Cohort 1 or Cohorts 1 and 2, respectively, and endorsed dose escalation.</w:t>
      </w:r>
    </w:p>
    <w:p>
      <w:pPr>
        <w:spacing w:after="0" w:line="242" w:lineRule="auto"/>
        <w:sectPr>
          <w:pgSz w:w="12240" w:h="15840"/>
          <w:pgMar w:header="729" w:footer="1008" w:top="1360" w:bottom="1200" w:left="1340" w:right="1340"/>
        </w:sectPr>
      </w:pPr>
    </w:p>
    <w:p>
      <w:pPr>
        <w:pStyle w:val="BodyText"/>
        <w:spacing w:line="244" w:lineRule="auto" w:before="81"/>
        <w:ind w:left="100" w:right="106"/>
      </w:pPr>
      <w:r>
        <w:rPr/>
        <w:t>Participants</w:t>
      </w:r>
      <w:r>
        <w:rPr>
          <w:spacing w:val="-3"/>
        </w:rPr>
        <w:t> </w:t>
      </w:r>
      <w:r>
        <w:rPr/>
        <w:t>who</w:t>
      </w:r>
      <w:r>
        <w:rPr>
          <w:spacing w:val="-3"/>
        </w:rPr>
        <w:t> </w:t>
      </w:r>
      <w:r>
        <w:rPr/>
        <w:t>were</w:t>
      </w:r>
      <w:r>
        <w:rPr>
          <w:spacing w:val="-3"/>
        </w:rPr>
        <w:t> </w:t>
      </w:r>
      <w:r>
        <w:rPr/>
        <w:t>positive</w:t>
      </w:r>
      <w:r>
        <w:rPr>
          <w:spacing w:val="-3"/>
        </w:rPr>
        <w:t> </w:t>
      </w:r>
      <w:r>
        <w:rPr/>
        <w:t>for</w:t>
      </w:r>
      <w:r>
        <w:rPr>
          <w:spacing w:val="-2"/>
        </w:rPr>
        <w:t> </w:t>
      </w:r>
      <w:r>
        <w:rPr/>
        <w:t>ADA</w:t>
      </w:r>
      <w:r>
        <w:rPr>
          <w:spacing w:val="-2"/>
        </w:rPr>
        <w:t> </w:t>
      </w:r>
      <w:r>
        <w:rPr/>
        <w:t>at</w:t>
      </w:r>
      <w:r>
        <w:rPr>
          <w:spacing w:val="-2"/>
        </w:rPr>
        <w:t> </w:t>
      </w:r>
      <w:r>
        <w:rPr/>
        <w:t>the</w:t>
      </w:r>
      <w:r>
        <w:rPr>
          <w:spacing w:val="-2"/>
        </w:rPr>
        <w:t> </w:t>
      </w:r>
      <w:r>
        <w:rPr/>
        <w:t>last</w:t>
      </w:r>
      <w:r>
        <w:rPr>
          <w:spacing w:val="-2"/>
        </w:rPr>
        <w:t> </w:t>
      </w:r>
      <w:r>
        <w:rPr/>
        <w:t>assessment</w:t>
      </w:r>
      <w:r>
        <w:rPr>
          <w:spacing w:val="-2"/>
        </w:rPr>
        <w:t> </w:t>
      </w:r>
      <w:r>
        <w:rPr/>
        <w:t>of</w:t>
      </w:r>
      <w:r>
        <w:rPr>
          <w:spacing w:val="-4"/>
        </w:rPr>
        <w:t> </w:t>
      </w:r>
      <w:r>
        <w:rPr/>
        <w:t>the</w:t>
      </w:r>
      <w:r>
        <w:rPr>
          <w:spacing w:val="-2"/>
        </w:rPr>
        <w:t> </w:t>
      </w:r>
      <w:r>
        <w:rPr/>
        <w:t>study</w:t>
      </w:r>
      <w:r>
        <w:rPr>
          <w:spacing w:val="-2"/>
        </w:rPr>
        <w:t> </w:t>
      </w:r>
      <w:r>
        <w:rPr/>
        <w:t>were</w:t>
      </w:r>
      <w:r>
        <w:rPr>
          <w:spacing w:val="-2"/>
        </w:rPr>
        <w:t> </w:t>
      </w:r>
      <w:r>
        <w:rPr/>
        <w:t>given</w:t>
      </w:r>
      <w:r>
        <w:rPr>
          <w:spacing w:val="-2"/>
        </w:rPr>
        <w:t> </w:t>
      </w:r>
      <w:r>
        <w:rPr/>
        <w:t>the</w:t>
      </w:r>
      <w:r>
        <w:rPr>
          <w:spacing w:val="-2"/>
        </w:rPr>
        <w:t> </w:t>
      </w:r>
      <w:r>
        <w:rPr/>
        <w:t>option to enroll in the Global HPP Registry to enable further monitoring of their ADA values after the end of the study.</w:t>
      </w:r>
    </w:p>
    <w:p>
      <w:pPr>
        <w:spacing w:before="236"/>
        <w:ind w:left="100" w:right="0" w:firstLine="0"/>
        <w:jc w:val="left"/>
        <w:rPr>
          <w:b/>
          <w:sz w:val="24"/>
        </w:rPr>
      </w:pPr>
      <w:r>
        <w:rPr>
          <w:b/>
          <w:sz w:val="24"/>
        </w:rPr>
        <w:t>Number</w:t>
      </w:r>
      <w:r>
        <w:rPr>
          <w:b/>
          <w:spacing w:val="-5"/>
          <w:sz w:val="24"/>
        </w:rPr>
        <w:t> </w:t>
      </w:r>
      <w:r>
        <w:rPr>
          <w:b/>
          <w:sz w:val="24"/>
        </w:rPr>
        <w:t>of</w:t>
      </w:r>
      <w:r>
        <w:rPr>
          <w:b/>
          <w:spacing w:val="-5"/>
          <w:sz w:val="24"/>
        </w:rPr>
        <w:t> </w:t>
      </w:r>
      <w:r>
        <w:rPr>
          <w:b/>
          <w:sz w:val="24"/>
        </w:rPr>
        <w:t>Participants</w:t>
      </w:r>
      <w:r>
        <w:rPr>
          <w:b/>
          <w:spacing w:val="-5"/>
          <w:sz w:val="24"/>
        </w:rPr>
        <w:t> </w:t>
      </w:r>
      <w:r>
        <w:rPr>
          <w:b/>
          <w:sz w:val="24"/>
        </w:rPr>
        <w:t>(Planned</w:t>
      </w:r>
      <w:r>
        <w:rPr>
          <w:b/>
          <w:spacing w:val="-5"/>
          <w:sz w:val="24"/>
        </w:rPr>
        <w:t> </w:t>
      </w:r>
      <w:r>
        <w:rPr>
          <w:b/>
          <w:sz w:val="24"/>
        </w:rPr>
        <w:t>and</w:t>
      </w:r>
      <w:r>
        <w:rPr>
          <w:b/>
          <w:spacing w:val="-5"/>
          <w:sz w:val="24"/>
        </w:rPr>
        <w:t> </w:t>
      </w:r>
      <w:r>
        <w:rPr>
          <w:b/>
          <w:spacing w:val="-2"/>
          <w:sz w:val="24"/>
        </w:rPr>
        <w:t>Analyzed):</w:t>
      </w:r>
    </w:p>
    <w:p>
      <w:pPr>
        <w:pStyle w:val="BodyText"/>
        <w:spacing w:line="242" w:lineRule="auto" w:before="123"/>
        <w:ind w:left="100" w:right="106"/>
      </w:pPr>
      <w:r>
        <w:rPr/>
        <w:t>Approximately 15 eligible participants (approximately 5 in each Cohorts 1, 2, and 3), were planned to be enrolled to allow for at least 9 participants (3 per cohort) to “complete” the study. A</w:t>
      </w:r>
      <w:r>
        <w:rPr>
          <w:spacing w:val="-3"/>
        </w:rPr>
        <w:t> </w:t>
      </w:r>
      <w:r>
        <w:rPr/>
        <w:t>total</w:t>
      </w:r>
      <w:r>
        <w:rPr>
          <w:spacing w:val="-3"/>
        </w:rPr>
        <w:t> </w:t>
      </w:r>
      <w:r>
        <w:rPr/>
        <w:t>of</w:t>
      </w:r>
      <w:r>
        <w:rPr>
          <w:spacing w:val="-3"/>
        </w:rPr>
        <w:t> </w:t>
      </w:r>
      <w:r>
        <w:rPr/>
        <w:t>23</w:t>
      </w:r>
      <w:r>
        <w:rPr>
          <w:spacing w:val="-5"/>
        </w:rPr>
        <w:t> </w:t>
      </w:r>
      <w:r>
        <w:rPr/>
        <w:t>participants</w:t>
      </w:r>
      <w:r>
        <w:rPr>
          <w:spacing w:val="-5"/>
        </w:rPr>
        <w:t> </w:t>
      </w:r>
      <w:r>
        <w:rPr/>
        <w:t>were</w:t>
      </w:r>
      <w:r>
        <w:rPr>
          <w:spacing w:val="-3"/>
        </w:rPr>
        <w:t> </w:t>
      </w:r>
      <w:r>
        <w:rPr/>
        <w:t>screened</w:t>
      </w:r>
      <w:r>
        <w:rPr>
          <w:spacing w:val="-3"/>
        </w:rPr>
        <w:t> </w:t>
      </w:r>
      <w:r>
        <w:rPr/>
        <w:t>and</w:t>
      </w:r>
      <w:r>
        <w:rPr>
          <w:spacing w:val="-3"/>
        </w:rPr>
        <w:t> </w:t>
      </w:r>
      <w:r>
        <w:rPr/>
        <w:t>provided</w:t>
      </w:r>
      <w:r>
        <w:rPr>
          <w:spacing w:val="-3"/>
        </w:rPr>
        <w:t> </w:t>
      </w:r>
      <w:r>
        <w:rPr/>
        <w:t>informed</w:t>
      </w:r>
      <w:r>
        <w:rPr>
          <w:spacing w:val="-3"/>
        </w:rPr>
        <w:t> </w:t>
      </w:r>
      <w:r>
        <w:rPr/>
        <w:t>consent,</w:t>
      </w:r>
      <w:r>
        <w:rPr>
          <w:spacing w:val="-3"/>
        </w:rPr>
        <w:t> </w:t>
      </w:r>
      <w:r>
        <w:rPr/>
        <w:t>and</w:t>
      </w:r>
      <w:r>
        <w:rPr>
          <w:spacing w:val="-3"/>
        </w:rPr>
        <w:t> </w:t>
      </w:r>
      <w:r>
        <w:rPr/>
        <w:t>15</w:t>
      </w:r>
      <w:r>
        <w:rPr>
          <w:spacing w:val="-3"/>
        </w:rPr>
        <w:t> </w:t>
      </w:r>
      <w:r>
        <w:rPr/>
        <w:t>participants</w:t>
      </w:r>
      <w:r>
        <w:rPr>
          <w:spacing w:val="-3"/>
        </w:rPr>
        <w:t> </w:t>
      </w:r>
      <w:r>
        <w:rPr/>
        <w:t>were dosed and included in the safety, PK, PD, and immunogenicity analysis sets.</w:t>
      </w:r>
    </w:p>
    <w:p>
      <w:pPr>
        <w:spacing w:before="246"/>
        <w:ind w:left="100" w:right="0" w:firstLine="0"/>
        <w:jc w:val="left"/>
        <w:rPr>
          <w:b/>
          <w:sz w:val="24"/>
        </w:rPr>
      </w:pPr>
      <w:r>
        <w:rPr>
          <w:b/>
          <w:sz w:val="24"/>
        </w:rPr>
        <w:t>Diagnosis</w:t>
      </w:r>
      <w:r>
        <w:rPr>
          <w:b/>
          <w:spacing w:val="-4"/>
          <w:sz w:val="24"/>
        </w:rPr>
        <w:t> </w:t>
      </w:r>
      <w:r>
        <w:rPr>
          <w:b/>
          <w:sz w:val="24"/>
        </w:rPr>
        <w:t>and</w:t>
      </w:r>
      <w:r>
        <w:rPr>
          <w:b/>
          <w:spacing w:val="-2"/>
          <w:sz w:val="24"/>
        </w:rPr>
        <w:t> </w:t>
      </w:r>
      <w:r>
        <w:rPr>
          <w:b/>
          <w:sz w:val="24"/>
        </w:rPr>
        <w:t>Main</w:t>
      </w:r>
      <w:r>
        <w:rPr>
          <w:b/>
          <w:spacing w:val="-2"/>
          <w:sz w:val="24"/>
        </w:rPr>
        <w:t> </w:t>
      </w:r>
      <w:r>
        <w:rPr>
          <w:b/>
          <w:sz w:val="24"/>
        </w:rPr>
        <w:t>Criteria</w:t>
      </w:r>
      <w:r>
        <w:rPr>
          <w:b/>
          <w:spacing w:val="-2"/>
          <w:sz w:val="24"/>
        </w:rPr>
        <w:t> </w:t>
      </w:r>
      <w:r>
        <w:rPr>
          <w:b/>
          <w:sz w:val="24"/>
        </w:rPr>
        <w:t>for</w:t>
      </w:r>
      <w:r>
        <w:rPr>
          <w:b/>
          <w:spacing w:val="-3"/>
          <w:sz w:val="24"/>
        </w:rPr>
        <w:t> </w:t>
      </w:r>
      <w:r>
        <w:rPr>
          <w:b/>
          <w:sz w:val="24"/>
        </w:rPr>
        <w:t>Inclusion</w:t>
      </w:r>
      <w:r>
        <w:rPr>
          <w:b/>
          <w:spacing w:val="-3"/>
          <w:sz w:val="24"/>
        </w:rPr>
        <w:t> </w:t>
      </w:r>
      <w:r>
        <w:rPr>
          <w:b/>
          <w:sz w:val="24"/>
        </w:rPr>
        <w:t>and</w:t>
      </w:r>
      <w:r>
        <w:rPr>
          <w:b/>
          <w:spacing w:val="-2"/>
          <w:sz w:val="24"/>
        </w:rPr>
        <w:t> Exclusion:</w:t>
      </w:r>
    </w:p>
    <w:p>
      <w:pPr>
        <w:pStyle w:val="BodyText"/>
        <w:spacing w:line="242" w:lineRule="auto" w:before="124"/>
        <w:ind w:left="100" w:right="106"/>
      </w:pPr>
      <w:r>
        <w:rPr/>
        <w:t>Male and nonpregnant female participants at least 18 years of age with a clinical diagnosis of HPP</w:t>
      </w:r>
      <w:r>
        <w:rPr>
          <w:spacing w:val="-3"/>
        </w:rPr>
        <w:t> </w:t>
      </w:r>
      <w:r>
        <w:rPr/>
        <w:t>and</w:t>
      </w:r>
      <w:r>
        <w:rPr>
          <w:spacing w:val="-3"/>
        </w:rPr>
        <w:t> </w:t>
      </w:r>
      <w:r>
        <w:rPr/>
        <w:t>in</w:t>
      </w:r>
      <w:r>
        <w:rPr>
          <w:spacing w:val="-3"/>
        </w:rPr>
        <w:t> </w:t>
      </w:r>
      <w:r>
        <w:rPr/>
        <w:t>otherwise</w:t>
      </w:r>
      <w:r>
        <w:rPr>
          <w:spacing w:val="-3"/>
        </w:rPr>
        <w:t> </w:t>
      </w:r>
      <w:r>
        <w:rPr/>
        <w:t>good</w:t>
      </w:r>
      <w:r>
        <w:rPr>
          <w:spacing w:val="-3"/>
        </w:rPr>
        <w:t> </w:t>
      </w:r>
      <w:r>
        <w:rPr/>
        <w:t>general</w:t>
      </w:r>
      <w:r>
        <w:rPr>
          <w:spacing w:val="-4"/>
        </w:rPr>
        <w:t> </w:t>
      </w:r>
      <w:r>
        <w:rPr/>
        <w:t>health.</w:t>
      </w:r>
      <w:r>
        <w:rPr>
          <w:spacing w:val="-4"/>
        </w:rPr>
        <w:t> </w:t>
      </w:r>
      <w:r>
        <w:rPr/>
        <w:t>All</w:t>
      </w:r>
      <w:r>
        <w:rPr>
          <w:spacing w:val="-4"/>
        </w:rPr>
        <w:t> </w:t>
      </w:r>
      <w:r>
        <w:rPr/>
        <w:t>participants</w:t>
      </w:r>
      <w:r>
        <w:rPr>
          <w:spacing w:val="-4"/>
        </w:rPr>
        <w:t> </w:t>
      </w:r>
      <w:r>
        <w:rPr/>
        <w:t>provided</w:t>
      </w:r>
      <w:r>
        <w:rPr>
          <w:spacing w:val="-4"/>
        </w:rPr>
        <w:t> </w:t>
      </w:r>
      <w:r>
        <w:rPr/>
        <w:t>written</w:t>
      </w:r>
      <w:r>
        <w:rPr>
          <w:spacing w:val="-4"/>
        </w:rPr>
        <w:t> </w:t>
      </w:r>
      <w:r>
        <w:rPr/>
        <w:t>informed</w:t>
      </w:r>
      <w:r>
        <w:rPr>
          <w:spacing w:val="-4"/>
        </w:rPr>
        <w:t> </w:t>
      </w:r>
      <w:r>
        <w:rPr/>
        <w:t>consent.</w:t>
      </w:r>
    </w:p>
    <w:p>
      <w:pPr>
        <w:spacing w:line="451" w:lineRule="auto" w:before="243"/>
        <w:ind w:left="100" w:right="1427" w:firstLine="0"/>
        <w:jc w:val="left"/>
        <w:rPr>
          <w:sz w:val="24"/>
        </w:rPr>
      </w:pPr>
      <w:r>
        <w:rPr>
          <w:b/>
          <w:sz w:val="24"/>
        </w:rPr>
        <w:t>Study</w:t>
      </w:r>
      <w:r>
        <w:rPr>
          <w:b/>
          <w:spacing w:val="-6"/>
          <w:sz w:val="24"/>
        </w:rPr>
        <w:t> </w:t>
      </w:r>
      <w:r>
        <w:rPr>
          <w:b/>
          <w:sz w:val="24"/>
        </w:rPr>
        <w:t>Interventions,</w:t>
      </w:r>
      <w:r>
        <w:rPr>
          <w:b/>
          <w:spacing w:val="-6"/>
          <w:sz w:val="24"/>
        </w:rPr>
        <w:t> </w:t>
      </w:r>
      <w:r>
        <w:rPr>
          <w:b/>
          <w:sz w:val="24"/>
        </w:rPr>
        <w:t>Dose,</w:t>
      </w:r>
      <w:r>
        <w:rPr>
          <w:b/>
          <w:spacing w:val="-6"/>
          <w:sz w:val="24"/>
        </w:rPr>
        <w:t> </w:t>
      </w:r>
      <w:r>
        <w:rPr>
          <w:b/>
          <w:sz w:val="24"/>
        </w:rPr>
        <w:t>Mode</w:t>
      </w:r>
      <w:r>
        <w:rPr>
          <w:b/>
          <w:spacing w:val="-6"/>
          <w:sz w:val="24"/>
        </w:rPr>
        <w:t> </w:t>
      </w:r>
      <w:r>
        <w:rPr>
          <w:b/>
          <w:sz w:val="24"/>
        </w:rPr>
        <w:t>of</w:t>
      </w:r>
      <w:r>
        <w:rPr>
          <w:b/>
          <w:spacing w:val="-4"/>
          <w:sz w:val="24"/>
        </w:rPr>
        <w:t> </w:t>
      </w:r>
      <w:r>
        <w:rPr>
          <w:b/>
          <w:sz w:val="24"/>
        </w:rPr>
        <w:t>Administration,</w:t>
      </w:r>
      <w:r>
        <w:rPr>
          <w:b/>
          <w:spacing w:val="-6"/>
          <w:sz w:val="24"/>
        </w:rPr>
        <w:t> </w:t>
      </w:r>
      <w:r>
        <w:rPr>
          <w:b/>
          <w:sz w:val="24"/>
        </w:rPr>
        <w:t>and</w:t>
      </w:r>
      <w:r>
        <w:rPr>
          <w:b/>
          <w:spacing w:val="-6"/>
          <w:sz w:val="24"/>
        </w:rPr>
        <w:t> </w:t>
      </w:r>
      <w:r>
        <w:rPr>
          <w:b/>
          <w:sz w:val="24"/>
        </w:rPr>
        <w:t>Lot</w:t>
      </w:r>
      <w:r>
        <w:rPr>
          <w:b/>
          <w:spacing w:val="-6"/>
          <w:sz w:val="24"/>
        </w:rPr>
        <w:t> </w:t>
      </w:r>
      <w:r>
        <w:rPr>
          <w:b/>
          <w:sz w:val="24"/>
        </w:rPr>
        <w:t>Number(s): </w:t>
      </w:r>
      <w:r>
        <w:rPr>
          <w:sz w:val="24"/>
        </w:rPr>
        <w:t>ALXN1850 SC qw over 3 weeks (a total of 3 doses) at 15, 45, or 90 mg ALXN1850 IV single dose at 15, 45, or 90 mg</w:t>
      </w:r>
    </w:p>
    <w:p>
      <w:pPr>
        <w:pStyle w:val="BodyText"/>
        <w:spacing w:before="3"/>
        <w:ind w:left="100"/>
      </w:pPr>
      <w:r>
        <w:rPr/>
        <w:t>IMP</w:t>
      </w:r>
      <w:r>
        <w:rPr>
          <w:spacing w:val="-1"/>
        </w:rPr>
        <w:t> </w:t>
      </w:r>
      <w:r>
        <w:rPr/>
        <w:t>lot</w:t>
      </w:r>
      <w:r>
        <w:rPr>
          <w:spacing w:val="-1"/>
        </w:rPr>
        <w:t> </w:t>
      </w:r>
      <w:r>
        <w:rPr/>
        <w:t>number: </w:t>
      </w:r>
      <w:r>
        <w:rPr>
          <w:spacing w:val="-2"/>
        </w:rPr>
        <w:t>GCS519454</w:t>
      </w:r>
    </w:p>
    <w:p>
      <w:pPr>
        <w:spacing w:before="244"/>
        <w:ind w:left="100" w:right="0" w:firstLine="0"/>
        <w:jc w:val="left"/>
        <w:rPr>
          <w:b/>
          <w:sz w:val="24"/>
        </w:rPr>
      </w:pPr>
      <w:r>
        <w:rPr>
          <w:b/>
          <w:sz w:val="24"/>
        </w:rPr>
        <w:t>Duration</w:t>
      </w:r>
      <w:r>
        <w:rPr>
          <w:b/>
          <w:spacing w:val="-1"/>
          <w:sz w:val="24"/>
        </w:rPr>
        <w:t> </w:t>
      </w:r>
      <w:r>
        <w:rPr>
          <w:b/>
          <w:sz w:val="24"/>
        </w:rPr>
        <w:t>of</w:t>
      </w:r>
      <w:r>
        <w:rPr>
          <w:b/>
          <w:spacing w:val="-1"/>
          <w:sz w:val="24"/>
        </w:rPr>
        <w:t> </w:t>
      </w:r>
      <w:r>
        <w:rPr>
          <w:b/>
          <w:sz w:val="24"/>
        </w:rPr>
        <w:t>Study</w:t>
      </w:r>
      <w:r>
        <w:rPr>
          <w:b/>
          <w:spacing w:val="-1"/>
          <w:sz w:val="24"/>
        </w:rPr>
        <w:t> </w:t>
      </w:r>
      <w:r>
        <w:rPr>
          <w:b/>
          <w:spacing w:val="-2"/>
          <w:sz w:val="24"/>
        </w:rPr>
        <w:t>Intervention:</w:t>
      </w:r>
    </w:p>
    <w:p>
      <w:pPr>
        <w:pStyle w:val="BodyText"/>
        <w:spacing w:line="244" w:lineRule="auto" w:before="123"/>
        <w:ind w:left="100" w:right="106"/>
      </w:pPr>
      <w:r>
        <w:rPr/>
        <w:t>The</w:t>
      </w:r>
      <w:r>
        <w:rPr>
          <w:spacing w:val="-3"/>
        </w:rPr>
        <w:t> </w:t>
      </w:r>
      <w:r>
        <w:rPr/>
        <w:t>planned</w:t>
      </w:r>
      <w:r>
        <w:rPr>
          <w:spacing w:val="-3"/>
        </w:rPr>
        <w:t> </w:t>
      </w:r>
      <w:r>
        <w:rPr/>
        <w:t>study</w:t>
      </w:r>
      <w:r>
        <w:rPr>
          <w:spacing w:val="-3"/>
        </w:rPr>
        <w:t> </w:t>
      </w:r>
      <w:r>
        <w:rPr/>
        <w:t>duration</w:t>
      </w:r>
      <w:r>
        <w:rPr>
          <w:spacing w:val="-3"/>
        </w:rPr>
        <w:t> </w:t>
      </w:r>
      <w:r>
        <w:rPr/>
        <w:t>for</w:t>
      </w:r>
      <w:r>
        <w:rPr>
          <w:spacing w:val="-3"/>
        </w:rPr>
        <w:t> </w:t>
      </w:r>
      <w:r>
        <w:rPr/>
        <w:t>each</w:t>
      </w:r>
      <w:r>
        <w:rPr>
          <w:spacing w:val="-3"/>
        </w:rPr>
        <w:t> </w:t>
      </w:r>
      <w:r>
        <w:rPr/>
        <w:t>participant</w:t>
      </w:r>
      <w:r>
        <w:rPr>
          <w:spacing w:val="-4"/>
        </w:rPr>
        <w:t> </w:t>
      </w:r>
      <w:r>
        <w:rPr/>
        <w:t>was</w:t>
      </w:r>
      <w:r>
        <w:rPr>
          <w:spacing w:val="-3"/>
        </w:rPr>
        <w:t> </w:t>
      </w:r>
      <w:r>
        <w:rPr/>
        <w:t>up</w:t>
      </w:r>
      <w:r>
        <w:rPr>
          <w:spacing w:val="-3"/>
        </w:rPr>
        <w:t> </w:t>
      </w:r>
      <w:r>
        <w:rPr/>
        <w:t>to</w:t>
      </w:r>
      <w:r>
        <w:rPr>
          <w:spacing w:val="-3"/>
        </w:rPr>
        <w:t> </w:t>
      </w:r>
      <w:r>
        <w:rPr/>
        <w:t>22.5</w:t>
      </w:r>
      <w:r>
        <w:rPr>
          <w:spacing w:val="-3"/>
        </w:rPr>
        <w:t> </w:t>
      </w:r>
      <w:r>
        <w:rPr/>
        <w:t>weeks</w:t>
      </w:r>
      <w:r>
        <w:rPr>
          <w:spacing w:val="-3"/>
        </w:rPr>
        <w:t> </w:t>
      </w:r>
      <w:r>
        <w:rPr/>
        <w:t>(approximately</w:t>
      </w:r>
      <w:r>
        <w:rPr>
          <w:spacing w:val="-3"/>
        </w:rPr>
        <w:t> </w:t>
      </w:r>
      <w:r>
        <w:rPr/>
        <w:t>5</w:t>
      </w:r>
      <w:r>
        <w:rPr>
          <w:spacing w:val="-3"/>
        </w:rPr>
        <w:t> </w:t>
      </w:r>
      <w:r>
        <w:rPr/>
        <w:t>months) in total. The first participant in each cohort had a duration of up to 155 days (approximately</w:t>
      </w:r>
    </w:p>
    <w:p>
      <w:pPr>
        <w:pStyle w:val="BodyText"/>
        <w:spacing w:line="242" w:lineRule="auto"/>
        <w:ind w:left="100" w:right="458"/>
      </w:pPr>
      <w:r>
        <w:rPr/>
        <w:t>5</w:t>
      </w:r>
      <w:r>
        <w:rPr>
          <w:spacing w:val="-3"/>
        </w:rPr>
        <w:t> </w:t>
      </w:r>
      <w:r>
        <w:rPr/>
        <w:t>months).</w:t>
      </w:r>
      <w:r>
        <w:rPr>
          <w:spacing w:val="-3"/>
        </w:rPr>
        <w:t> </w:t>
      </w:r>
      <w:r>
        <w:rPr/>
        <w:t>The</w:t>
      </w:r>
      <w:r>
        <w:rPr>
          <w:spacing w:val="-3"/>
        </w:rPr>
        <w:t> </w:t>
      </w:r>
      <w:r>
        <w:rPr/>
        <w:t>screening</w:t>
      </w:r>
      <w:r>
        <w:rPr>
          <w:spacing w:val="-3"/>
        </w:rPr>
        <w:t> </w:t>
      </w:r>
      <w:r>
        <w:rPr/>
        <w:t>period</w:t>
      </w:r>
      <w:r>
        <w:rPr>
          <w:spacing w:val="-3"/>
        </w:rPr>
        <w:t> </w:t>
      </w:r>
      <w:r>
        <w:rPr/>
        <w:t>was</w:t>
      </w:r>
      <w:r>
        <w:rPr>
          <w:spacing w:val="-3"/>
        </w:rPr>
        <w:t> </w:t>
      </w:r>
      <w:r>
        <w:rPr/>
        <w:t>up</w:t>
      </w:r>
      <w:r>
        <w:rPr>
          <w:spacing w:val="-3"/>
        </w:rPr>
        <w:t> </w:t>
      </w:r>
      <w:r>
        <w:rPr/>
        <w:t>to</w:t>
      </w:r>
      <w:r>
        <w:rPr>
          <w:spacing w:val="-3"/>
        </w:rPr>
        <w:t> </w:t>
      </w:r>
      <w:r>
        <w:rPr/>
        <w:t>56</w:t>
      </w:r>
      <w:r>
        <w:rPr>
          <w:spacing w:val="-3"/>
        </w:rPr>
        <w:t> </w:t>
      </w:r>
      <w:r>
        <w:rPr/>
        <w:t>days,</w:t>
      </w:r>
      <w:r>
        <w:rPr>
          <w:spacing w:val="-3"/>
        </w:rPr>
        <w:t> </w:t>
      </w:r>
      <w:r>
        <w:rPr/>
        <w:t>the</w:t>
      </w:r>
      <w:r>
        <w:rPr>
          <w:spacing w:val="-3"/>
        </w:rPr>
        <w:t> </w:t>
      </w:r>
      <w:r>
        <w:rPr/>
        <w:t>treatment</w:t>
      </w:r>
      <w:r>
        <w:rPr>
          <w:spacing w:val="-3"/>
        </w:rPr>
        <w:t> </w:t>
      </w:r>
      <w:r>
        <w:rPr/>
        <w:t>period</w:t>
      </w:r>
      <w:r>
        <w:rPr>
          <w:spacing w:val="-3"/>
        </w:rPr>
        <w:t> </w:t>
      </w:r>
      <w:r>
        <w:rPr/>
        <w:t>was</w:t>
      </w:r>
      <w:r>
        <w:rPr>
          <w:spacing w:val="-3"/>
        </w:rPr>
        <w:t> </w:t>
      </w:r>
      <w:r>
        <w:rPr/>
        <w:t>65</w:t>
      </w:r>
      <w:r>
        <w:rPr>
          <w:spacing w:val="-3"/>
        </w:rPr>
        <w:t> </w:t>
      </w:r>
      <w:r>
        <w:rPr/>
        <w:t>days,</w:t>
      </w:r>
      <w:r>
        <w:rPr>
          <w:spacing w:val="-3"/>
        </w:rPr>
        <w:t> </w:t>
      </w:r>
      <w:r>
        <w:rPr/>
        <w:t>and</w:t>
      </w:r>
      <w:r>
        <w:rPr>
          <w:spacing w:val="-3"/>
        </w:rPr>
        <w:t> </w:t>
      </w:r>
      <w:r>
        <w:rPr/>
        <w:t>the follow-up period was up to 34 days. Subsequent participants in each cohort had a duration of 148 days (approximately 5 months). The screening period was up to 56 days, the treatment period was 57 days, and the follow-up period was up to 35 days.</w:t>
      </w:r>
    </w:p>
    <w:p>
      <w:pPr>
        <w:spacing w:before="243"/>
        <w:ind w:left="100" w:right="0" w:firstLine="0"/>
        <w:jc w:val="left"/>
        <w:rPr>
          <w:b/>
          <w:sz w:val="24"/>
        </w:rPr>
      </w:pPr>
      <w:r>
        <w:rPr>
          <w:b/>
          <w:sz w:val="24"/>
        </w:rPr>
        <w:t>Summary</w:t>
      </w:r>
      <w:r>
        <w:rPr>
          <w:b/>
          <w:spacing w:val="-1"/>
          <w:sz w:val="24"/>
        </w:rPr>
        <w:t> </w:t>
      </w:r>
      <w:r>
        <w:rPr>
          <w:b/>
          <w:sz w:val="24"/>
        </w:rPr>
        <w:t>of</w:t>
      </w:r>
      <w:r>
        <w:rPr>
          <w:b/>
          <w:spacing w:val="-1"/>
          <w:sz w:val="24"/>
        </w:rPr>
        <w:t> </w:t>
      </w:r>
      <w:r>
        <w:rPr>
          <w:b/>
          <w:sz w:val="24"/>
        </w:rPr>
        <w:t>Results</w:t>
      </w:r>
      <w:r>
        <w:rPr>
          <w:b/>
          <w:spacing w:val="-1"/>
          <w:sz w:val="24"/>
        </w:rPr>
        <w:t> </w:t>
      </w:r>
      <w:r>
        <w:rPr>
          <w:b/>
          <w:sz w:val="24"/>
        </w:rPr>
        <w:t>and</w:t>
      </w:r>
      <w:r>
        <w:rPr>
          <w:b/>
          <w:spacing w:val="-1"/>
          <w:sz w:val="24"/>
        </w:rPr>
        <w:t> </w:t>
      </w:r>
      <w:r>
        <w:rPr>
          <w:b/>
          <w:spacing w:val="-2"/>
          <w:sz w:val="24"/>
        </w:rPr>
        <w:t>Conclusions:</w:t>
      </w:r>
    </w:p>
    <w:p>
      <w:pPr>
        <w:pStyle w:val="Heading4"/>
        <w:spacing w:before="244"/>
        <w:rPr>
          <w:i/>
        </w:rPr>
      </w:pPr>
      <w:r>
        <w:rPr>
          <w:i/>
        </w:rPr>
        <w:t>Demography</w:t>
      </w:r>
      <w:r>
        <w:rPr>
          <w:i/>
          <w:spacing w:val="-1"/>
        </w:rPr>
        <w:t> </w:t>
      </w:r>
      <w:r>
        <w:rPr>
          <w:i/>
        </w:rPr>
        <w:t>and</w:t>
      </w:r>
      <w:r>
        <w:rPr>
          <w:i/>
          <w:spacing w:val="-1"/>
        </w:rPr>
        <w:t> </w:t>
      </w:r>
      <w:r>
        <w:rPr>
          <w:i/>
        </w:rPr>
        <w:t>Baseline</w:t>
      </w:r>
      <w:r>
        <w:rPr>
          <w:i/>
          <w:spacing w:val="-1"/>
        </w:rPr>
        <w:t> </w:t>
      </w:r>
      <w:r>
        <w:rPr>
          <w:i/>
          <w:spacing w:val="-2"/>
        </w:rPr>
        <w:t>Characteristics:</w:t>
      </w:r>
    </w:p>
    <w:p>
      <w:pPr>
        <w:pStyle w:val="BodyText"/>
        <w:spacing w:line="244" w:lineRule="auto" w:before="124"/>
        <w:ind w:left="100" w:right="106"/>
      </w:pPr>
      <w:r>
        <w:rPr/>
        <w:t>There</w:t>
      </w:r>
      <w:r>
        <w:rPr>
          <w:spacing w:val="-3"/>
        </w:rPr>
        <w:t> </w:t>
      </w:r>
      <w:r>
        <w:rPr/>
        <w:t>were</w:t>
      </w:r>
      <w:r>
        <w:rPr>
          <w:spacing w:val="-3"/>
        </w:rPr>
        <w:t> </w:t>
      </w:r>
      <w:r>
        <w:rPr/>
        <w:t>4</w:t>
      </w:r>
      <w:r>
        <w:rPr>
          <w:spacing w:val="-3"/>
        </w:rPr>
        <w:t> </w:t>
      </w:r>
      <w:r>
        <w:rPr/>
        <w:t>male</w:t>
      </w:r>
      <w:r>
        <w:rPr>
          <w:spacing w:val="-3"/>
        </w:rPr>
        <w:t> </w:t>
      </w:r>
      <w:r>
        <w:rPr/>
        <w:t>participants</w:t>
      </w:r>
      <w:r>
        <w:rPr>
          <w:spacing w:val="-3"/>
        </w:rPr>
        <w:t> </w:t>
      </w:r>
      <w:r>
        <w:rPr/>
        <w:t>(26.7%)</w:t>
      </w:r>
      <w:r>
        <w:rPr>
          <w:spacing w:val="-3"/>
        </w:rPr>
        <w:t> </w:t>
      </w:r>
      <w:r>
        <w:rPr/>
        <w:t>and</w:t>
      </w:r>
      <w:r>
        <w:rPr>
          <w:spacing w:val="-3"/>
        </w:rPr>
        <w:t> </w:t>
      </w:r>
      <w:r>
        <w:rPr/>
        <w:t>11</w:t>
      </w:r>
      <w:r>
        <w:rPr>
          <w:spacing w:val="-3"/>
        </w:rPr>
        <w:t> </w:t>
      </w:r>
      <w:r>
        <w:rPr/>
        <w:t>female</w:t>
      </w:r>
      <w:r>
        <w:rPr>
          <w:spacing w:val="-3"/>
        </w:rPr>
        <w:t> </w:t>
      </w:r>
      <w:r>
        <w:rPr/>
        <w:t>participants</w:t>
      </w:r>
      <w:r>
        <w:rPr>
          <w:spacing w:val="-3"/>
        </w:rPr>
        <w:t> </w:t>
      </w:r>
      <w:r>
        <w:rPr/>
        <w:t>(73.3%)</w:t>
      </w:r>
      <w:r>
        <w:rPr>
          <w:spacing w:val="-3"/>
        </w:rPr>
        <w:t> </w:t>
      </w:r>
      <w:r>
        <w:rPr/>
        <w:t>dosed</w:t>
      </w:r>
      <w:r>
        <w:rPr>
          <w:spacing w:val="-3"/>
        </w:rPr>
        <w:t> </w:t>
      </w:r>
      <w:r>
        <w:rPr/>
        <w:t>in</w:t>
      </w:r>
      <w:r>
        <w:rPr>
          <w:spacing w:val="-3"/>
        </w:rPr>
        <w:t> </w:t>
      </w:r>
      <w:r>
        <w:rPr/>
        <w:t>the</w:t>
      </w:r>
      <w:r>
        <w:rPr>
          <w:spacing w:val="-3"/>
        </w:rPr>
        <w:t> </w:t>
      </w:r>
      <w:r>
        <w:rPr/>
        <w:t>study. The median age was 47.0 years (range 31 to 57 years). All 15 participants were White and not Hispanic or Latino.</w:t>
      </w:r>
    </w:p>
    <w:p>
      <w:pPr>
        <w:pStyle w:val="Heading4"/>
        <w:rPr>
          <w:i/>
        </w:rPr>
      </w:pPr>
      <w:r>
        <w:rPr>
          <w:i/>
          <w:spacing w:val="-2"/>
        </w:rPr>
        <w:t>Exposure:</w:t>
      </w:r>
    </w:p>
    <w:p>
      <w:pPr>
        <w:pStyle w:val="BodyText"/>
        <w:spacing w:line="244" w:lineRule="auto" w:before="124"/>
        <w:ind w:left="100" w:right="563"/>
      </w:pPr>
      <w:r>
        <w:rPr/>
        <w:t>All participants received one IV dose and 3 SC doses with the exception of 1 participant in Cohort</w:t>
      </w:r>
      <w:r>
        <w:rPr>
          <w:spacing w:val="-2"/>
        </w:rPr>
        <w:t> </w:t>
      </w:r>
      <w:r>
        <w:rPr/>
        <w:t>2</w:t>
      </w:r>
      <w:r>
        <w:rPr>
          <w:spacing w:val="-2"/>
        </w:rPr>
        <w:t> </w:t>
      </w:r>
      <w:r>
        <w:rPr/>
        <w:t>that</w:t>
      </w:r>
      <w:r>
        <w:rPr>
          <w:spacing w:val="-2"/>
        </w:rPr>
        <w:t> </w:t>
      </w:r>
      <w:r>
        <w:rPr/>
        <w:t>received</w:t>
      </w:r>
      <w:r>
        <w:rPr>
          <w:spacing w:val="-2"/>
        </w:rPr>
        <w:t> </w:t>
      </w:r>
      <w:r>
        <w:rPr/>
        <w:t>only</w:t>
      </w:r>
      <w:r>
        <w:rPr>
          <w:spacing w:val="-2"/>
        </w:rPr>
        <w:t> </w:t>
      </w:r>
      <w:r>
        <w:rPr/>
        <w:t>1</w:t>
      </w:r>
      <w:r>
        <w:rPr>
          <w:spacing w:val="-2"/>
        </w:rPr>
        <w:t> </w:t>
      </w:r>
      <w:r>
        <w:rPr/>
        <w:t>of</w:t>
      </w:r>
      <w:r>
        <w:rPr>
          <w:spacing w:val="-2"/>
        </w:rPr>
        <w:t> </w:t>
      </w:r>
      <w:r>
        <w:rPr/>
        <w:t>3</w:t>
      </w:r>
      <w:r>
        <w:rPr>
          <w:spacing w:val="-2"/>
        </w:rPr>
        <w:t> </w:t>
      </w:r>
      <w:r>
        <w:rPr/>
        <w:t>SC</w:t>
      </w:r>
      <w:r>
        <w:rPr>
          <w:spacing w:val="-3"/>
        </w:rPr>
        <w:t> </w:t>
      </w:r>
      <w:r>
        <w:rPr/>
        <w:t>doses</w:t>
      </w:r>
      <w:r>
        <w:rPr>
          <w:spacing w:val="-2"/>
        </w:rPr>
        <w:t> </w:t>
      </w:r>
      <w:r>
        <w:rPr/>
        <w:t>and</w:t>
      </w:r>
      <w:r>
        <w:rPr>
          <w:spacing w:val="-4"/>
        </w:rPr>
        <w:t> </w:t>
      </w:r>
      <w:r>
        <w:rPr/>
        <w:t>2</w:t>
      </w:r>
      <w:r>
        <w:rPr>
          <w:spacing w:val="-2"/>
        </w:rPr>
        <w:t> </w:t>
      </w:r>
      <w:r>
        <w:rPr/>
        <w:t>participants</w:t>
      </w:r>
      <w:r>
        <w:rPr>
          <w:spacing w:val="-2"/>
        </w:rPr>
        <w:t> </w:t>
      </w:r>
      <w:r>
        <w:rPr/>
        <w:t>in</w:t>
      </w:r>
      <w:r>
        <w:rPr>
          <w:spacing w:val="-2"/>
        </w:rPr>
        <w:t> </w:t>
      </w:r>
      <w:r>
        <w:rPr/>
        <w:t>Cohort</w:t>
      </w:r>
      <w:r>
        <w:rPr>
          <w:spacing w:val="-5"/>
        </w:rPr>
        <w:t> </w:t>
      </w:r>
      <w:r>
        <w:rPr/>
        <w:t>3</w:t>
      </w:r>
      <w:r>
        <w:rPr>
          <w:spacing w:val="-3"/>
        </w:rPr>
        <w:t> </w:t>
      </w:r>
      <w:r>
        <w:rPr/>
        <w:t>that</w:t>
      </w:r>
      <w:r>
        <w:rPr>
          <w:spacing w:val="-3"/>
        </w:rPr>
        <w:t> </w:t>
      </w:r>
      <w:r>
        <w:rPr/>
        <w:t>received</w:t>
      </w:r>
      <w:r>
        <w:rPr>
          <w:spacing w:val="-3"/>
        </w:rPr>
        <w:t> </w:t>
      </w:r>
      <w:r>
        <w:rPr/>
        <w:t>2</w:t>
      </w:r>
      <w:r>
        <w:rPr>
          <w:spacing w:val="-3"/>
        </w:rPr>
        <w:t> </w:t>
      </w:r>
      <w:r>
        <w:rPr/>
        <w:t>of 3 SC doses.</w:t>
      </w:r>
    </w:p>
    <w:p>
      <w:pPr>
        <w:spacing w:after="0" w:line="244" w:lineRule="auto"/>
        <w:sectPr>
          <w:pgSz w:w="12240" w:h="15840"/>
          <w:pgMar w:header="729" w:footer="1008" w:top="1360" w:bottom="1200" w:left="1340" w:right="1340"/>
        </w:sectPr>
      </w:pPr>
    </w:p>
    <w:p>
      <w:pPr>
        <w:spacing w:before="134"/>
        <w:ind w:left="100" w:right="0" w:firstLine="0"/>
        <w:jc w:val="left"/>
        <w:rPr>
          <w:b/>
          <w:sz w:val="24"/>
        </w:rPr>
      </w:pPr>
      <w:r>
        <w:rPr>
          <w:b/>
          <w:sz w:val="24"/>
        </w:rPr>
        <w:t>Objectives,</w:t>
      </w:r>
      <w:r>
        <w:rPr>
          <w:b/>
          <w:spacing w:val="-3"/>
          <w:sz w:val="24"/>
        </w:rPr>
        <w:t> </w:t>
      </w:r>
      <w:r>
        <w:rPr>
          <w:b/>
          <w:sz w:val="24"/>
        </w:rPr>
        <w:t>Endpoints,</w:t>
      </w:r>
      <w:r>
        <w:rPr>
          <w:b/>
          <w:spacing w:val="-3"/>
          <w:sz w:val="24"/>
        </w:rPr>
        <w:t> </w:t>
      </w:r>
      <w:r>
        <w:rPr>
          <w:b/>
          <w:sz w:val="24"/>
        </w:rPr>
        <w:t>Statistical</w:t>
      </w:r>
      <w:r>
        <w:rPr>
          <w:b/>
          <w:spacing w:val="-3"/>
          <w:sz w:val="24"/>
        </w:rPr>
        <w:t> </w:t>
      </w:r>
      <w:r>
        <w:rPr>
          <w:b/>
          <w:sz w:val="24"/>
        </w:rPr>
        <w:t>Methods</w:t>
      </w:r>
      <w:r>
        <w:rPr>
          <w:b/>
          <w:spacing w:val="-3"/>
          <w:sz w:val="24"/>
        </w:rPr>
        <w:t> </w:t>
      </w:r>
      <w:r>
        <w:rPr>
          <w:b/>
          <w:sz w:val="24"/>
        </w:rPr>
        <w:t>and</w:t>
      </w:r>
      <w:r>
        <w:rPr>
          <w:b/>
          <w:spacing w:val="-2"/>
          <w:sz w:val="24"/>
        </w:rPr>
        <w:t> Results</w:t>
      </w:r>
    </w:p>
    <w:p>
      <w:pPr>
        <w:pStyle w:val="BodyText"/>
        <w:spacing w:before="123"/>
        <w:ind w:left="100"/>
      </w:pPr>
      <w:r>
        <w:rPr/>
        <w:t>Listed</w:t>
      </w:r>
      <w:r>
        <w:rPr>
          <w:spacing w:val="-2"/>
        </w:rPr>
        <w:t> </w:t>
      </w:r>
      <w:r>
        <w:rPr/>
        <w:t>below</w:t>
      </w:r>
      <w:r>
        <w:rPr>
          <w:spacing w:val="-1"/>
        </w:rPr>
        <w:t> </w:t>
      </w:r>
      <w:r>
        <w:rPr/>
        <w:t>are</w:t>
      </w:r>
      <w:r>
        <w:rPr>
          <w:spacing w:val="-1"/>
        </w:rPr>
        <w:t> </w:t>
      </w:r>
      <w:r>
        <w:rPr/>
        <w:t>the</w:t>
      </w:r>
      <w:r>
        <w:rPr>
          <w:spacing w:val="-1"/>
        </w:rPr>
        <w:t> </w:t>
      </w:r>
      <w:r>
        <w:rPr/>
        <w:t>objectives</w:t>
      </w:r>
      <w:r>
        <w:rPr>
          <w:spacing w:val="-2"/>
        </w:rPr>
        <w:t> </w:t>
      </w:r>
      <w:r>
        <w:rPr/>
        <w:t>and</w:t>
      </w:r>
      <w:r>
        <w:rPr>
          <w:spacing w:val="-3"/>
        </w:rPr>
        <w:t> </w:t>
      </w:r>
      <w:r>
        <w:rPr/>
        <w:t>endpoints</w:t>
      </w:r>
      <w:r>
        <w:rPr>
          <w:spacing w:val="-2"/>
        </w:rPr>
        <w:t> </w:t>
      </w:r>
      <w:r>
        <w:rPr/>
        <w:t>that</w:t>
      </w:r>
      <w:r>
        <w:rPr>
          <w:spacing w:val="-2"/>
        </w:rPr>
        <w:t> </w:t>
      </w:r>
      <w:r>
        <w:rPr/>
        <w:t>are</w:t>
      </w:r>
      <w:r>
        <w:rPr>
          <w:spacing w:val="-1"/>
        </w:rPr>
        <w:t> </w:t>
      </w:r>
      <w:r>
        <w:rPr/>
        <w:t>described</w:t>
      </w:r>
      <w:r>
        <w:rPr>
          <w:spacing w:val="-2"/>
        </w:rPr>
        <w:t> </w:t>
      </w:r>
      <w:r>
        <w:rPr/>
        <w:t>in</w:t>
      </w:r>
      <w:r>
        <w:rPr>
          <w:spacing w:val="-2"/>
        </w:rPr>
        <w:t> </w:t>
      </w:r>
      <w:r>
        <w:rPr/>
        <w:t>this</w:t>
      </w:r>
      <w:r>
        <w:rPr>
          <w:spacing w:val="-2"/>
        </w:rPr>
        <w:t> report.</w:t>
      </w:r>
    </w:p>
    <w:p>
      <w:pPr>
        <w:pStyle w:val="BodyText"/>
        <w:spacing w:before="6"/>
        <w:rPr>
          <w:sz w:val="10"/>
        </w:r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TableParagraph"/>
              <w:spacing w:line="210" w:lineRule="exact"/>
              <w:ind w:left="17" w:right="3"/>
              <w:jc w:val="center"/>
              <w:rPr>
                <w:b/>
                <w:sz w:val="20"/>
              </w:rPr>
            </w:pPr>
            <w:r>
              <w:rPr>
                <w:b/>
                <w:spacing w:val="-2"/>
                <w:sz w:val="20"/>
              </w:rPr>
              <w:t>Objectives</w:t>
            </w:r>
          </w:p>
        </w:tc>
        <w:tc>
          <w:tcPr>
            <w:tcW w:w="3236" w:type="dxa"/>
          </w:tcPr>
          <w:p>
            <w:pPr>
              <w:pStyle w:val="TableParagraph"/>
              <w:spacing w:line="210" w:lineRule="exact"/>
              <w:ind w:left="12"/>
              <w:jc w:val="center"/>
              <w:rPr>
                <w:b/>
                <w:sz w:val="20"/>
              </w:rPr>
            </w:pPr>
            <w:r>
              <w:rPr>
                <w:b/>
                <w:spacing w:val="-2"/>
                <w:sz w:val="20"/>
              </w:rPr>
              <w:t>Endpoints</w:t>
            </w:r>
          </w:p>
        </w:tc>
        <w:tc>
          <w:tcPr>
            <w:tcW w:w="3236" w:type="dxa"/>
          </w:tcPr>
          <w:p>
            <w:pPr>
              <w:pStyle w:val="TableParagraph"/>
              <w:spacing w:line="210" w:lineRule="exact"/>
              <w:ind w:left="791"/>
              <w:rPr>
                <w:b/>
                <w:sz w:val="20"/>
              </w:rPr>
            </w:pPr>
            <w:r>
              <w:rPr>
                <w:b/>
                <w:sz w:val="20"/>
              </w:rPr>
              <w:t>Statistical</w:t>
            </w:r>
            <w:r>
              <w:rPr>
                <w:b/>
                <w:spacing w:val="-2"/>
                <w:sz w:val="20"/>
              </w:rPr>
              <w:t> Analyses</w:t>
            </w:r>
          </w:p>
        </w:tc>
        <w:tc>
          <w:tcPr>
            <w:tcW w:w="3235" w:type="dxa"/>
          </w:tcPr>
          <w:p>
            <w:pPr>
              <w:pStyle w:val="TableParagraph"/>
              <w:spacing w:line="210" w:lineRule="exact"/>
              <w:ind w:left="17"/>
              <w:jc w:val="center"/>
              <w:rPr>
                <w:b/>
                <w:sz w:val="20"/>
              </w:rPr>
            </w:pPr>
            <w:r>
              <w:rPr>
                <w:b/>
                <w:spacing w:val="-2"/>
                <w:sz w:val="20"/>
              </w:rPr>
              <w:t>Results</w:t>
            </w:r>
          </w:p>
        </w:tc>
      </w:tr>
      <w:tr>
        <w:trPr>
          <w:trHeight w:val="229" w:hRule="atLeast"/>
        </w:trPr>
        <w:tc>
          <w:tcPr>
            <w:tcW w:w="3235" w:type="dxa"/>
          </w:tcPr>
          <w:p>
            <w:pPr>
              <w:pStyle w:val="TableParagraph"/>
              <w:spacing w:line="210" w:lineRule="exact"/>
              <w:ind w:left="107"/>
              <w:rPr>
                <w:b/>
                <w:sz w:val="20"/>
              </w:rPr>
            </w:pPr>
            <w:r>
              <w:rPr>
                <w:b/>
                <w:spacing w:val="-2"/>
                <w:sz w:val="20"/>
              </w:rPr>
              <w:t>Primary</w:t>
            </w:r>
          </w:p>
        </w:tc>
        <w:tc>
          <w:tcPr>
            <w:tcW w:w="3236" w:type="dxa"/>
          </w:tcPr>
          <w:p>
            <w:pPr>
              <w:pStyle w:val="TableParagraph"/>
              <w:rPr>
                <w:sz w:val="16"/>
              </w:rPr>
            </w:pPr>
          </w:p>
        </w:tc>
        <w:tc>
          <w:tcPr>
            <w:tcW w:w="3236" w:type="dxa"/>
          </w:tcPr>
          <w:p>
            <w:pPr>
              <w:pStyle w:val="TableParagraph"/>
              <w:rPr>
                <w:sz w:val="16"/>
              </w:rPr>
            </w:pPr>
          </w:p>
        </w:tc>
        <w:tc>
          <w:tcPr>
            <w:tcW w:w="3235" w:type="dxa"/>
          </w:tcPr>
          <w:p>
            <w:pPr>
              <w:pStyle w:val="TableParagraph"/>
              <w:rPr>
                <w:sz w:val="16"/>
              </w:rPr>
            </w:pPr>
          </w:p>
        </w:tc>
      </w:tr>
      <w:tr>
        <w:trPr>
          <w:trHeight w:val="7818" w:hRule="atLeast"/>
        </w:trPr>
        <w:tc>
          <w:tcPr>
            <w:tcW w:w="3235" w:type="dxa"/>
          </w:tcPr>
          <w:p>
            <w:pPr>
              <w:pStyle w:val="TableParagraph"/>
              <w:ind w:left="107"/>
              <w:rPr>
                <w:sz w:val="20"/>
              </w:rPr>
            </w:pPr>
            <w:r>
              <w:rPr>
                <w:sz w:val="20"/>
              </w:rPr>
              <w:t>Assess the safety and tolerability of ALXN1850</w:t>
            </w:r>
            <w:r>
              <w:rPr>
                <w:spacing w:val="-7"/>
                <w:sz w:val="20"/>
              </w:rPr>
              <w:t> </w:t>
            </w:r>
            <w:r>
              <w:rPr>
                <w:sz w:val="20"/>
              </w:rPr>
              <w:t>given</w:t>
            </w:r>
            <w:r>
              <w:rPr>
                <w:spacing w:val="-7"/>
                <w:sz w:val="20"/>
              </w:rPr>
              <w:t> </w:t>
            </w:r>
            <w:r>
              <w:rPr>
                <w:sz w:val="20"/>
              </w:rPr>
              <w:t>IV</w:t>
            </w:r>
            <w:r>
              <w:rPr>
                <w:spacing w:val="-6"/>
                <w:sz w:val="20"/>
              </w:rPr>
              <w:t> </w:t>
            </w:r>
            <w:r>
              <w:rPr>
                <w:sz w:val="20"/>
              </w:rPr>
              <w:t>as</w:t>
            </w:r>
            <w:r>
              <w:rPr>
                <w:spacing w:val="-7"/>
                <w:sz w:val="20"/>
              </w:rPr>
              <w:t> </w:t>
            </w:r>
            <w:r>
              <w:rPr>
                <w:sz w:val="20"/>
              </w:rPr>
              <w:t>a</w:t>
            </w:r>
            <w:r>
              <w:rPr>
                <w:spacing w:val="-6"/>
                <w:sz w:val="20"/>
              </w:rPr>
              <w:t> </w:t>
            </w:r>
            <w:r>
              <w:rPr>
                <w:sz w:val="20"/>
              </w:rPr>
              <w:t>single</w:t>
            </w:r>
            <w:r>
              <w:rPr>
                <w:spacing w:val="-6"/>
                <w:sz w:val="20"/>
              </w:rPr>
              <w:t> </w:t>
            </w:r>
            <w:r>
              <w:rPr>
                <w:sz w:val="20"/>
              </w:rPr>
              <w:t>dose and given SC in 3 qw doses</w:t>
            </w:r>
          </w:p>
        </w:tc>
        <w:tc>
          <w:tcPr>
            <w:tcW w:w="3236" w:type="dxa"/>
          </w:tcPr>
          <w:p>
            <w:pPr>
              <w:pStyle w:val="TableParagraph"/>
              <w:ind w:left="107"/>
              <w:rPr>
                <w:sz w:val="20"/>
              </w:rPr>
            </w:pPr>
            <w:r>
              <w:rPr>
                <w:sz w:val="20"/>
              </w:rPr>
              <w:t>Incidence</w:t>
            </w:r>
            <w:r>
              <w:rPr>
                <w:spacing w:val="-3"/>
                <w:sz w:val="20"/>
              </w:rPr>
              <w:t> </w:t>
            </w:r>
            <w:r>
              <w:rPr>
                <w:sz w:val="20"/>
              </w:rPr>
              <w:t>of</w:t>
            </w:r>
            <w:r>
              <w:rPr>
                <w:spacing w:val="-1"/>
                <w:sz w:val="20"/>
              </w:rPr>
              <w:t> </w:t>
            </w:r>
            <w:r>
              <w:rPr>
                <w:sz w:val="20"/>
              </w:rPr>
              <w:t>TEAEs</w:t>
            </w:r>
            <w:r>
              <w:rPr>
                <w:spacing w:val="-3"/>
                <w:sz w:val="20"/>
              </w:rPr>
              <w:t> </w:t>
            </w:r>
            <w:r>
              <w:rPr>
                <w:sz w:val="20"/>
              </w:rPr>
              <w:t>and</w:t>
            </w:r>
            <w:r>
              <w:rPr>
                <w:spacing w:val="-1"/>
                <w:sz w:val="20"/>
              </w:rPr>
              <w:t> </w:t>
            </w:r>
            <w:r>
              <w:rPr>
                <w:spacing w:val="-2"/>
                <w:sz w:val="20"/>
              </w:rPr>
              <w:t>TESAEs</w:t>
            </w:r>
          </w:p>
        </w:tc>
        <w:tc>
          <w:tcPr>
            <w:tcW w:w="3236" w:type="dxa"/>
          </w:tcPr>
          <w:p>
            <w:pPr>
              <w:pStyle w:val="TableParagraph"/>
              <w:ind w:left="108" w:right="160"/>
              <w:rPr>
                <w:sz w:val="20"/>
              </w:rPr>
            </w:pPr>
            <w:r>
              <w:rPr>
                <w:sz w:val="20"/>
              </w:rPr>
              <w:t>Number and proportion of participants</w:t>
            </w:r>
            <w:r>
              <w:rPr>
                <w:spacing w:val="-9"/>
                <w:sz w:val="20"/>
              </w:rPr>
              <w:t> </w:t>
            </w:r>
            <w:r>
              <w:rPr>
                <w:sz w:val="20"/>
              </w:rPr>
              <w:t>with</w:t>
            </w:r>
            <w:r>
              <w:rPr>
                <w:spacing w:val="-7"/>
                <w:sz w:val="20"/>
              </w:rPr>
              <w:t> </w:t>
            </w:r>
            <w:r>
              <w:rPr>
                <w:sz w:val="20"/>
              </w:rPr>
              <w:t>at</w:t>
            </w:r>
            <w:r>
              <w:rPr>
                <w:spacing w:val="-7"/>
                <w:sz w:val="20"/>
              </w:rPr>
              <w:t> </w:t>
            </w:r>
            <w:r>
              <w:rPr>
                <w:sz w:val="20"/>
              </w:rPr>
              <w:t>least</w:t>
            </w:r>
            <w:r>
              <w:rPr>
                <w:spacing w:val="-7"/>
                <w:sz w:val="20"/>
              </w:rPr>
              <w:t> </w:t>
            </w:r>
            <w:r>
              <w:rPr>
                <w:sz w:val="20"/>
              </w:rPr>
              <w:t>one</w:t>
            </w:r>
            <w:r>
              <w:rPr>
                <w:spacing w:val="-9"/>
                <w:sz w:val="20"/>
              </w:rPr>
              <w:t> </w:t>
            </w:r>
            <w:r>
              <w:rPr>
                <w:sz w:val="20"/>
              </w:rPr>
              <w:t>TEAE or TESAE.</w:t>
            </w:r>
          </w:p>
        </w:tc>
        <w:tc>
          <w:tcPr>
            <w:tcW w:w="3235" w:type="dxa"/>
          </w:tcPr>
          <w:p>
            <w:pPr>
              <w:pStyle w:val="TableParagraph"/>
              <w:ind w:left="108" w:right="323"/>
              <w:rPr>
                <w:sz w:val="20"/>
              </w:rPr>
            </w:pPr>
            <w:r>
              <w:rPr>
                <w:sz w:val="20"/>
              </w:rPr>
              <w:t>Overall, 12 participants (80.0%) experienced any TEAE during the study; 9 participants (60.0%) experienced 13 TEAEs after IV dosing</w:t>
            </w:r>
            <w:r>
              <w:rPr>
                <w:spacing w:val="-9"/>
                <w:sz w:val="20"/>
              </w:rPr>
              <w:t> </w:t>
            </w:r>
            <w:r>
              <w:rPr>
                <w:sz w:val="20"/>
              </w:rPr>
              <w:t>and</w:t>
            </w:r>
            <w:r>
              <w:rPr>
                <w:spacing w:val="-9"/>
                <w:sz w:val="20"/>
              </w:rPr>
              <w:t> </w:t>
            </w:r>
            <w:r>
              <w:rPr>
                <w:sz w:val="20"/>
              </w:rPr>
              <w:t>12</w:t>
            </w:r>
            <w:r>
              <w:rPr>
                <w:spacing w:val="-9"/>
                <w:sz w:val="20"/>
              </w:rPr>
              <w:t> </w:t>
            </w:r>
            <w:r>
              <w:rPr>
                <w:sz w:val="20"/>
              </w:rPr>
              <w:t>participants</w:t>
            </w:r>
            <w:r>
              <w:rPr>
                <w:spacing w:val="-9"/>
                <w:sz w:val="20"/>
              </w:rPr>
              <w:t> </w:t>
            </w:r>
            <w:r>
              <w:rPr>
                <w:sz w:val="20"/>
              </w:rPr>
              <w:t>(80.0%) experienced 33 TEAEs after SC dosing. TEAEs were reported for</w:t>
            </w:r>
            <w:r>
              <w:rPr>
                <w:spacing w:val="80"/>
                <w:sz w:val="20"/>
              </w:rPr>
              <w:t> </w:t>
            </w:r>
            <w:r>
              <w:rPr>
                <w:sz w:val="20"/>
              </w:rPr>
              <w:t>3</w:t>
            </w:r>
            <w:r>
              <w:rPr>
                <w:spacing w:val="-6"/>
                <w:sz w:val="20"/>
              </w:rPr>
              <w:t> </w:t>
            </w:r>
            <w:r>
              <w:rPr>
                <w:sz w:val="20"/>
              </w:rPr>
              <w:t>participants</w:t>
            </w:r>
            <w:r>
              <w:rPr>
                <w:spacing w:val="-5"/>
                <w:sz w:val="20"/>
              </w:rPr>
              <w:t> </w:t>
            </w:r>
            <w:r>
              <w:rPr>
                <w:sz w:val="20"/>
              </w:rPr>
              <w:t>(60.0%)</w:t>
            </w:r>
            <w:r>
              <w:rPr>
                <w:spacing w:val="-5"/>
                <w:sz w:val="20"/>
              </w:rPr>
              <w:t> </w:t>
            </w:r>
            <w:r>
              <w:rPr>
                <w:sz w:val="20"/>
              </w:rPr>
              <w:t>in</w:t>
            </w:r>
            <w:r>
              <w:rPr>
                <w:spacing w:val="-4"/>
                <w:sz w:val="20"/>
              </w:rPr>
              <w:t> </w:t>
            </w:r>
            <w:r>
              <w:rPr>
                <w:sz w:val="20"/>
              </w:rPr>
              <w:t>Cohort</w:t>
            </w:r>
            <w:r>
              <w:rPr>
                <w:spacing w:val="-7"/>
                <w:sz w:val="20"/>
              </w:rPr>
              <w:t> </w:t>
            </w:r>
            <w:r>
              <w:rPr>
                <w:sz w:val="20"/>
              </w:rPr>
              <w:t>1,</w:t>
            </w:r>
          </w:p>
          <w:p>
            <w:pPr>
              <w:pStyle w:val="TableParagraph"/>
              <w:spacing w:before="1"/>
              <w:ind w:left="108"/>
              <w:rPr>
                <w:sz w:val="20"/>
              </w:rPr>
            </w:pPr>
            <w:r>
              <w:rPr>
                <w:sz w:val="20"/>
              </w:rPr>
              <w:t>5</w:t>
            </w:r>
            <w:r>
              <w:rPr>
                <w:spacing w:val="-4"/>
                <w:sz w:val="20"/>
              </w:rPr>
              <w:t> </w:t>
            </w:r>
            <w:r>
              <w:rPr>
                <w:sz w:val="20"/>
              </w:rPr>
              <w:t>participants</w:t>
            </w:r>
            <w:r>
              <w:rPr>
                <w:spacing w:val="-4"/>
                <w:sz w:val="20"/>
              </w:rPr>
              <w:t> </w:t>
            </w:r>
            <w:r>
              <w:rPr>
                <w:sz w:val="20"/>
              </w:rPr>
              <w:t>(100%)</w:t>
            </w:r>
            <w:r>
              <w:rPr>
                <w:spacing w:val="-4"/>
                <w:sz w:val="20"/>
              </w:rPr>
              <w:t> </w:t>
            </w:r>
            <w:r>
              <w:rPr>
                <w:sz w:val="20"/>
              </w:rPr>
              <w:t>in</w:t>
            </w:r>
            <w:r>
              <w:rPr>
                <w:spacing w:val="-4"/>
                <w:sz w:val="20"/>
              </w:rPr>
              <w:t> </w:t>
            </w:r>
            <w:r>
              <w:rPr>
                <w:sz w:val="20"/>
              </w:rPr>
              <w:t>Cohort</w:t>
            </w:r>
            <w:r>
              <w:rPr>
                <w:spacing w:val="-3"/>
                <w:sz w:val="20"/>
              </w:rPr>
              <w:t> </w:t>
            </w:r>
            <w:r>
              <w:rPr>
                <w:spacing w:val="-5"/>
                <w:sz w:val="20"/>
              </w:rPr>
              <w:t>2,</w:t>
            </w:r>
          </w:p>
          <w:p>
            <w:pPr>
              <w:pStyle w:val="TableParagraph"/>
              <w:ind w:left="108"/>
              <w:rPr>
                <w:sz w:val="20"/>
              </w:rPr>
            </w:pPr>
            <w:r>
              <w:rPr>
                <w:sz w:val="20"/>
              </w:rPr>
              <w:t>and</w:t>
            </w:r>
            <w:r>
              <w:rPr>
                <w:spacing w:val="-5"/>
                <w:sz w:val="20"/>
              </w:rPr>
              <w:t> </w:t>
            </w:r>
            <w:r>
              <w:rPr>
                <w:sz w:val="20"/>
              </w:rPr>
              <w:t>4</w:t>
            </w:r>
            <w:r>
              <w:rPr>
                <w:spacing w:val="-4"/>
                <w:sz w:val="20"/>
              </w:rPr>
              <w:t> </w:t>
            </w:r>
            <w:r>
              <w:rPr>
                <w:sz w:val="20"/>
              </w:rPr>
              <w:t>participants</w:t>
            </w:r>
            <w:r>
              <w:rPr>
                <w:spacing w:val="-5"/>
                <w:sz w:val="20"/>
              </w:rPr>
              <w:t> </w:t>
            </w:r>
            <w:r>
              <w:rPr>
                <w:sz w:val="20"/>
              </w:rPr>
              <w:t>(80.0%)</w:t>
            </w:r>
            <w:r>
              <w:rPr>
                <w:spacing w:val="-4"/>
                <w:sz w:val="20"/>
              </w:rPr>
              <w:t> </w:t>
            </w:r>
            <w:r>
              <w:rPr>
                <w:spacing w:val="-5"/>
                <w:sz w:val="20"/>
              </w:rPr>
              <w:t>in</w:t>
            </w:r>
          </w:p>
          <w:p>
            <w:pPr>
              <w:pStyle w:val="TableParagraph"/>
              <w:ind w:left="108" w:right="127"/>
              <w:rPr>
                <w:sz w:val="20"/>
              </w:rPr>
            </w:pPr>
            <w:r>
              <w:rPr>
                <w:sz w:val="20"/>
              </w:rPr>
              <w:t>Cohort</w:t>
            </w:r>
            <w:r>
              <w:rPr>
                <w:spacing w:val="-8"/>
                <w:sz w:val="20"/>
              </w:rPr>
              <w:t> </w:t>
            </w:r>
            <w:r>
              <w:rPr>
                <w:sz w:val="20"/>
              </w:rPr>
              <w:t>3.</w:t>
            </w:r>
            <w:r>
              <w:rPr>
                <w:spacing w:val="-7"/>
                <w:sz w:val="20"/>
              </w:rPr>
              <w:t> </w:t>
            </w:r>
            <w:r>
              <w:rPr>
                <w:sz w:val="20"/>
              </w:rPr>
              <w:t>One</w:t>
            </w:r>
            <w:r>
              <w:rPr>
                <w:spacing w:val="-8"/>
                <w:sz w:val="20"/>
              </w:rPr>
              <w:t> </w:t>
            </w:r>
            <w:r>
              <w:rPr>
                <w:sz w:val="20"/>
              </w:rPr>
              <w:t>TEAE</w:t>
            </w:r>
            <w:r>
              <w:rPr>
                <w:spacing w:val="-6"/>
                <w:sz w:val="20"/>
              </w:rPr>
              <w:t> </w:t>
            </w:r>
            <w:r>
              <w:rPr>
                <w:sz w:val="20"/>
              </w:rPr>
              <w:t>in</w:t>
            </w:r>
            <w:r>
              <w:rPr>
                <w:spacing w:val="-5"/>
                <w:sz w:val="20"/>
              </w:rPr>
              <w:t> </w:t>
            </w:r>
            <w:r>
              <w:rPr>
                <w:sz w:val="20"/>
              </w:rPr>
              <w:t>a</w:t>
            </w:r>
            <w:r>
              <w:rPr>
                <w:spacing w:val="-6"/>
                <w:sz w:val="20"/>
              </w:rPr>
              <w:t> </w:t>
            </w:r>
            <w:r>
              <w:rPr>
                <w:sz w:val="20"/>
              </w:rPr>
              <w:t>participant in Cohort 1 was not included in the TEAEs count due to an incomplete AE</w:t>
            </w:r>
            <w:r>
              <w:rPr>
                <w:spacing w:val="-3"/>
                <w:sz w:val="20"/>
              </w:rPr>
              <w:t> </w:t>
            </w:r>
            <w:r>
              <w:rPr>
                <w:sz w:val="20"/>
              </w:rPr>
              <w:t>start</w:t>
            </w:r>
            <w:r>
              <w:rPr>
                <w:spacing w:val="-4"/>
                <w:sz w:val="20"/>
              </w:rPr>
              <w:t> </w:t>
            </w:r>
            <w:r>
              <w:rPr>
                <w:sz w:val="20"/>
              </w:rPr>
              <w:t>date</w:t>
            </w:r>
            <w:r>
              <w:rPr>
                <w:spacing w:val="-3"/>
                <w:sz w:val="20"/>
              </w:rPr>
              <w:t> </w:t>
            </w:r>
            <w:r>
              <w:rPr>
                <w:sz w:val="20"/>
              </w:rPr>
              <w:t>and</w:t>
            </w:r>
            <w:r>
              <w:rPr>
                <w:spacing w:val="-4"/>
                <w:sz w:val="20"/>
              </w:rPr>
              <w:t> </w:t>
            </w:r>
            <w:r>
              <w:rPr>
                <w:sz w:val="20"/>
              </w:rPr>
              <w:t>therefore</w:t>
            </w:r>
            <w:r>
              <w:rPr>
                <w:spacing w:val="-4"/>
                <w:sz w:val="20"/>
              </w:rPr>
              <w:t> </w:t>
            </w:r>
            <w:r>
              <w:rPr>
                <w:sz w:val="20"/>
              </w:rPr>
              <w:t>the</w:t>
            </w:r>
            <w:r>
              <w:rPr>
                <w:spacing w:val="-3"/>
                <w:sz w:val="20"/>
              </w:rPr>
              <w:t> </w:t>
            </w:r>
            <w:r>
              <w:rPr>
                <w:sz w:val="20"/>
              </w:rPr>
              <w:t>event could not be assigned to treatment with</w:t>
            </w:r>
            <w:r>
              <w:rPr>
                <w:spacing w:val="-3"/>
                <w:sz w:val="20"/>
              </w:rPr>
              <w:t> </w:t>
            </w:r>
            <w:r>
              <w:rPr>
                <w:sz w:val="20"/>
              </w:rPr>
              <w:t>IV</w:t>
            </w:r>
            <w:r>
              <w:rPr>
                <w:spacing w:val="-2"/>
                <w:sz w:val="20"/>
              </w:rPr>
              <w:t> </w:t>
            </w:r>
            <w:r>
              <w:rPr>
                <w:sz w:val="20"/>
              </w:rPr>
              <w:t>or</w:t>
            </w:r>
            <w:r>
              <w:rPr>
                <w:spacing w:val="-2"/>
                <w:sz w:val="20"/>
              </w:rPr>
              <w:t> </w:t>
            </w:r>
            <w:r>
              <w:rPr>
                <w:sz w:val="20"/>
              </w:rPr>
              <w:t>SC</w:t>
            </w:r>
            <w:r>
              <w:rPr>
                <w:spacing w:val="-4"/>
                <w:sz w:val="20"/>
              </w:rPr>
              <w:t> </w:t>
            </w:r>
            <w:r>
              <w:rPr>
                <w:sz w:val="20"/>
              </w:rPr>
              <w:t>administration.</w:t>
            </w:r>
            <w:r>
              <w:rPr>
                <w:spacing w:val="-2"/>
                <w:sz w:val="20"/>
              </w:rPr>
              <w:t> </w:t>
            </w:r>
            <w:r>
              <w:rPr>
                <w:sz w:val="20"/>
              </w:rPr>
              <w:t>While the number of participants with events was not affected, the number of TEAEs and related TEAEs for Cohort</w:t>
            </w:r>
            <w:r>
              <w:rPr>
                <w:spacing w:val="-4"/>
                <w:sz w:val="20"/>
              </w:rPr>
              <w:t> </w:t>
            </w:r>
            <w:r>
              <w:rPr>
                <w:sz w:val="20"/>
              </w:rPr>
              <w:t>1</w:t>
            </w:r>
            <w:r>
              <w:rPr>
                <w:spacing w:val="-2"/>
                <w:sz w:val="20"/>
              </w:rPr>
              <w:t> </w:t>
            </w:r>
            <w:r>
              <w:rPr>
                <w:sz w:val="20"/>
              </w:rPr>
              <w:t>and</w:t>
            </w:r>
            <w:r>
              <w:rPr>
                <w:spacing w:val="-3"/>
                <w:sz w:val="20"/>
              </w:rPr>
              <w:t> </w:t>
            </w:r>
            <w:r>
              <w:rPr>
                <w:sz w:val="20"/>
              </w:rPr>
              <w:t>overall</w:t>
            </w:r>
            <w:r>
              <w:rPr>
                <w:spacing w:val="-4"/>
                <w:sz w:val="20"/>
              </w:rPr>
              <w:t> </w:t>
            </w:r>
            <w:r>
              <w:rPr>
                <w:sz w:val="20"/>
              </w:rPr>
              <w:t>does</w:t>
            </w:r>
            <w:r>
              <w:rPr>
                <w:spacing w:val="-3"/>
                <w:sz w:val="20"/>
              </w:rPr>
              <w:t> </w:t>
            </w:r>
            <w:r>
              <w:rPr>
                <w:sz w:val="20"/>
              </w:rPr>
              <w:t>not</w:t>
            </w:r>
            <w:r>
              <w:rPr>
                <w:spacing w:val="-4"/>
                <w:sz w:val="20"/>
              </w:rPr>
              <w:t> </w:t>
            </w:r>
            <w:r>
              <w:rPr>
                <w:sz w:val="20"/>
              </w:rPr>
              <w:t>reflect this event.</w:t>
            </w:r>
          </w:p>
          <w:p>
            <w:pPr>
              <w:pStyle w:val="TableParagraph"/>
              <w:spacing w:before="1"/>
              <w:ind w:left="108" w:right="127"/>
              <w:rPr>
                <w:sz w:val="20"/>
              </w:rPr>
            </w:pPr>
            <w:r>
              <w:rPr>
                <w:sz w:val="20"/>
              </w:rPr>
              <w:t>No deaths were reported during the study. One participant (6.7%) from Cohort 3 experienced a TESAE (atrial fibrillation) which was considered by the investigator as not related</w:t>
            </w:r>
            <w:r>
              <w:rPr>
                <w:spacing w:val="-6"/>
                <w:sz w:val="20"/>
              </w:rPr>
              <w:t> </w:t>
            </w:r>
            <w:r>
              <w:rPr>
                <w:sz w:val="20"/>
              </w:rPr>
              <w:t>to</w:t>
            </w:r>
            <w:r>
              <w:rPr>
                <w:spacing w:val="-7"/>
                <w:sz w:val="20"/>
              </w:rPr>
              <w:t> </w:t>
            </w:r>
            <w:r>
              <w:rPr>
                <w:sz w:val="20"/>
              </w:rPr>
              <w:t>study</w:t>
            </w:r>
            <w:r>
              <w:rPr>
                <w:spacing w:val="-8"/>
                <w:sz w:val="20"/>
              </w:rPr>
              <w:t> </w:t>
            </w:r>
            <w:r>
              <w:rPr>
                <w:sz w:val="20"/>
              </w:rPr>
              <w:t>drug.</w:t>
            </w:r>
            <w:r>
              <w:rPr>
                <w:spacing w:val="-9"/>
                <w:sz w:val="20"/>
              </w:rPr>
              <w:t> </w:t>
            </w:r>
            <w:r>
              <w:rPr>
                <w:sz w:val="20"/>
              </w:rPr>
              <w:t>No</w:t>
            </w:r>
            <w:r>
              <w:rPr>
                <w:spacing w:val="-9"/>
                <w:sz w:val="20"/>
              </w:rPr>
              <w:t> </w:t>
            </w:r>
            <w:r>
              <w:rPr>
                <w:sz w:val="20"/>
              </w:rPr>
              <w:t>participants experienced TEAEs leading to withdrawal of study drug.</w:t>
            </w:r>
          </w:p>
          <w:p>
            <w:pPr>
              <w:pStyle w:val="TableParagraph"/>
              <w:ind w:left="108" w:right="127"/>
              <w:rPr>
                <w:sz w:val="20"/>
              </w:rPr>
            </w:pPr>
            <w:r>
              <w:rPr>
                <w:sz w:val="20"/>
              </w:rPr>
              <w:t>A</w:t>
            </w:r>
            <w:r>
              <w:rPr>
                <w:spacing w:val="-7"/>
                <w:sz w:val="20"/>
              </w:rPr>
              <w:t> </w:t>
            </w:r>
            <w:r>
              <w:rPr>
                <w:sz w:val="20"/>
              </w:rPr>
              <w:t>total</w:t>
            </w:r>
            <w:r>
              <w:rPr>
                <w:spacing w:val="-8"/>
                <w:sz w:val="20"/>
              </w:rPr>
              <w:t> </w:t>
            </w:r>
            <w:r>
              <w:rPr>
                <w:sz w:val="20"/>
              </w:rPr>
              <w:t>of</w:t>
            </w:r>
            <w:r>
              <w:rPr>
                <w:spacing w:val="-8"/>
                <w:sz w:val="20"/>
              </w:rPr>
              <w:t> </w:t>
            </w:r>
            <w:r>
              <w:rPr>
                <w:sz w:val="20"/>
              </w:rPr>
              <w:t>10</w:t>
            </w:r>
            <w:r>
              <w:rPr>
                <w:spacing w:val="-8"/>
                <w:sz w:val="20"/>
              </w:rPr>
              <w:t> </w:t>
            </w:r>
            <w:r>
              <w:rPr>
                <w:sz w:val="20"/>
              </w:rPr>
              <w:t>participants</w:t>
            </w:r>
            <w:r>
              <w:rPr>
                <w:spacing w:val="-8"/>
                <w:sz w:val="20"/>
              </w:rPr>
              <w:t> </w:t>
            </w:r>
            <w:r>
              <w:rPr>
                <w:sz w:val="20"/>
              </w:rPr>
              <w:t>(66.7%) experienced TEAEs considered related to ALXN1850.</w:t>
            </w:r>
          </w:p>
          <w:p>
            <w:pPr>
              <w:pStyle w:val="TableParagraph"/>
              <w:spacing w:line="230" w:lineRule="exact"/>
              <w:ind w:left="108"/>
              <w:rPr>
                <w:sz w:val="20"/>
              </w:rPr>
            </w:pPr>
            <w:r>
              <w:rPr>
                <w:sz w:val="20"/>
              </w:rPr>
              <w:t>Treatment-related TEAEs were reported</w:t>
            </w:r>
            <w:r>
              <w:rPr>
                <w:spacing w:val="-7"/>
                <w:sz w:val="20"/>
              </w:rPr>
              <w:t> </w:t>
            </w:r>
            <w:r>
              <w:rPr>
                <w:sz w:val="20"/>
              </w:rPr>
              <w:t>for</w:t>
            </w:r>
            <w:r>
              <w:rPr>
                <w:spacing w:val="-7"/>
                <w:sz w:val="20"/>
              </w:rPr>
              <w:t> </w:t>
            </w:r>
            <w:r>
              <w:rPr>
                <w:sz w:val="20"/>
              </w:rPr>
              <w:t>3</w:t>
            </w:r>
            <w:r>
              <w:rPr>
                <w:spacing w:val="-7"/>
                <w:sz w:val="20"/>
              </w:rPr>
              <w:t> </w:t>
            </w:r>
            <w:r>
              <w:rPr>
                <w:sz w:val="20"/>
              </w:rPr>
              <w:t>participants</w:t>
            </w:r>
            <w:r>
              <w:rPr>
                <w:spacing w:val="-7"/>
                <w:sz w:val="20"/>
              </w:rPr>
              <w:t> </w:t>
            </w:r>
            <w:r>
              <w:rPr>
                <w:sz w:val="20"/>
              </w:rPr>
              <w:t>(60.0%)</w:t>
            </w:r>
            <w:r>
              <w:rPr>
                <w:spacing w:val="-7"/>
                <w:sz w:val="20"/>
              </w:rPr>
              <w:t> </w:t>
            </w:r>
            <w:r>
              <w:rPr>
                <w:sz w:val="20"/>
              </w:rPr>
              <w:t>in</w:t>
            </w:r>
          </w:p>
        </w:tc>
      </w:tr>
    </w:tbl>
    <w:p>
      <w:pPr>
        <w:spacing w:after="0" w:line="230" w:lineRule="exact"/>
        <w:rPr>
          <w:sz w:val="20"/>
        </w:rPr>
        <w:sectPr>
          <w:headerReference w:type="default" r:id="rId8"/>
          <w:footerReference w:type="default" r:id="rId9"/>
          <w:pgSz w:w="15840" w:h="12240" w:orient="landscape"/>
          <w:pgMar w:header="729" w:footer="1008" w:top="1420" w:bottom="1439"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TableParagraph"/>
              <w:spacing w:line="210" w:lineRule="exact"/>
              <w:ind w:left="17" w:right="3"/>
              <w:jc w:val="center"/>
              <w:rPr>
                <w:b/>
                <w:sz w:val="20"/>
              </w:rPr>
            </w:pPr>
            <w:r>
              <w:rPr>
                <w:b/>
                <w:spacing w:val="-2"/>
                <w:sz w:val="20"/>
              </w:rPr>
              <w:t>Objectives</w:t>
            </w:r>
          </w:p>
        </w:tc>
        <w:tc>
          <w:tcPr>
            <w:tcW w:w="3236" w:type="dxa"/>
          </w:tcPr>
          <w:p>
            <w:pPr>
              <w:pStyle w:val="TableParagraph"/>
              <w:spacing w:line="210" w:lineRule="exact"/>
              <w:ind w:left="12"/>
              <w:jc w:val="center"/>
              <w:rPr>
                <w:b/>
                <w:sz w:val="20"/>
              </w:rPr>
            </w:pPr>
            <w:r>
              <w:rPr>
                <w:b/>
                <w:spacing w:val="-2"/>
                <w:sz w:val="20"/>
              </w:rPr>
              <w:t>Endpoints</w:t>
            </w:r>
          </w:p>
        </w:tc>
        <w:tc>
          <w:tcPr>
            <w:tcW w:w="3236" w:type="dxa"/>
          </w:tcPr>
          <w:p>
            <w:pPr>
              <w:pStyle w:val="TableParagraph"/>
              <w:spacing w:line="210" w:lineRule="exact"/>
              <w:ind w:left="791"/>
              <w:rPr>
                <w:b/>
                <w:sz w:val="20"/>
              </w:rPr>
            </w:pPr>
            <w:r>
              <w:rPr>
                <w:b/>
                <w:sz w:val="20"/>
              </w:rPr>
              <w:t>Statistical</w:t>
            </w:r>
            <w:r>
              <w:rPr>
                <w:b/>
                <w:spacing w:val="-2"/>
                <w:sz w:val="20"/>
              </w:rPr>
              <w:t> Analyses</w:t>
            </w:r>
          </w:p>
        </w:tc>
        <w:tc>
          <w:tcPr>
            <w:tcW w:w="3235" w:type="dxa"/>
          </w:tcPr>
          <w:p>
            <w:pPr>
              <w:pStyle w:val="TableParagraph"/>
              <w:spacing w:line="210" w:lineRule="exact"/>
              <w:ind w:left="17" w:right="1"/>
              <w:jc w:val="center"/>
              <w:rPr>
                <w:b/>
                <w:sz w:val="20"/>
              </w:rPr>
            </w:pPr>
            <w:r>
              <w:rPr>
                <w:b/>
                <w:spacing w:val="-2"/>
                <w:sz w:val="20"/>
              </w:rPr>
              <w:t>Results</w:t>
            </w:r>
          </w:p>
        </w:tc>
      </w:tr>
      <w:tr>
        <w:trPr>
          <w:trHeight w:val="5980" w:hRule="atLeast"/>
        </w:trPr>
        <w:tc>
          <w:tcPr>
            <w:tcW w:w="3235" w:type="dxa"/>
          </w:tcPr>
          <w:p>
            <w:pPr>
              <w:pStyle w:val="TableParagraph"/>
              <w:rPr>
                <w:sz w:val="18"/>
              </w:rPr>
            </w:pPr>
          </w:p>
        </w:tc>
        <w:tc>
          <w:tcPr>
            <w:tcW w:w="3236" w:type="dxa"/>
          </w:tcPr>
          <w:p>
            <w:pPr>
              <w:pStyle w:val="TableParagraph"/>
              <w:rPr>
                <w:sz w:val="18"/>
              </w:rPr>
            </w:pPr>
          </w:p>
        </w:tc>
        <w:tc>
          <w:tcPr>
            <w:tcW w:w="3236" w:type="dxa"/>
          </w:tcPr>
          <w:p>
            <w:pPr>
              <w:pStyle w:val="TableParagraph"/>
              <w:rPr>
                <w:sz w:val="18"/>
              </w:rPr>
            </w:pPr>
          </w:p>
        </w:tc>
        <w:tc>
          <w:tcPr>
            <w:tcW w:w="3235" w:type="dxa"/>
          </w:tcPr>
          <w:p>
            <w:pPr>
              <w:pStyle w:val="TableParagraph"/>
              <w:ind w:left="108"/>
              <w:rPr>
                <w:sz w:val="20"/>
              </w:rPr>
            </w:pPr>
            <w:r>
              <w:rPr>
                <w:sz w:val="20"/>
              </w:rPr>
              <w:t>Cohort</w:t>
            </w:r>
            <w:r>
              <w:rPr>
                <w:spacing w:val="-6"/>
                <w:sz w:val="20"/>
              </w:rPr>
              <w:t> </w:t>
            </w:r>
            <w:r>
              <w:rPr>
                <w:sz w:val="20"/>
              </w:rPr>
              <w:t>1,</w:t>
            </w:r>
            <w:r>
              <w:rPr>
                <w:spacing w:val="-4"/>
                <w:sz w:val="20"/>
              </w:rPr>
              <w:t> </w:t>
            </w:r>
            <w:r>
              <w:rPr>
                <w:sz w:val="20"/>
              </w:rPr>
              <w:t>5</w:t>
            </w:r>
            <w:r>
              <w:rPr>
                <w:spacing w:val="-3"/>
                <w:sz w:val="20"/>
              </w:rPr>
              <w:t> </w:t>
            </w:r>
            <w:r>
              <w:rPr>
                <w:sz w:val="20"/>
              </w:rPr>
              <w:t>participants</w:t>
            </w:r>
            <w:r>
              <w:rPr>
                <w:spacing w:val="-3"/>
                <w:sz w:val="20"/>
              </w:rPr>
              <w:t> </w:t>
            </w:r>
            <w:r>
              <w:rPr>
                <w:sz w:val="20"/>
              </w:rPr>
              <w:t>(100%)</w:t>
            </w:r>
            <w:r>
              <w:rPr>
                <w:spacing w:val="-3"/>
                <w:sz w:val="20"/>
              </w:rPr>
              <w:t> </w:t>
            </w:r>
            <w:r>
              <w:rPr>
                <w:spacing w:val="-5"/>
                <w:sz w:val="20"/>
              </w:rPr>
              <w:t>in</w:t>
            </w:r>
          </w:p>
          <w:p>
            <w:pPr>
              <w:pStyle w:val="TableParagraph"/>
              <w:ind w:left="108" w:right="127"/>
              <w:rPr>
                <w:sz w:val="20"/>
              </w:rPr>
            </w:pPr>
            <w:r>
              <w:rPr>
                <w:sz w:val="20"/>
              </w:rPr>
              <w:t>Cohort</w:t>
            </w:r>
            <w:r>
              <w:rPr>
                <w:spacing w:val="-8"/>
                <w:sz w:val="20"/>
              </w:rPr>
              <w:t> </w:t>
            </w:r>
            <w:r>
              <w:rPr>
                <w:sz w:val="20"/>
              </w:rPr>
              <w:t>2,</w:t>
            </w:r>
            <w:r>
              <w:rPr>
                <w:spacing w:val="-8"/>
                <w:sz w:val="20"/>
              </w:rPr>
              <w:t> </w:t>
            </w:r>
            <w:r>
              <w:rPr>
                <w:sz w:val="20"/>
              </w:rPr>
              <w:t>and</w:t>
            </w:r>
            <w:r>
              <w:rPr>
                <w:spacing w:val="-8"/>
                <w:sz w:val="20"/>
              </w:rPr>
              <w:t> </w:t>
            </w:r>
            <w:r>
              <w:rPr>
                <w:sz w:val="20"/>
              </w:rPr>
              <w:t>2</w:t>
            </w:r>
            <w:r>
              <w:rPr>
                <w:spacing w:val="-8"/>
                <w:sz w:val="20"/>
              </w:rPr>
              <w:t> </w:t>
            </w:r>
            <w:r>
              <w:rPr>
                <w:sz w:val="20"/>
              </w:rPr>
              <w:t>participants</w:t>
            </w:r>
            <w:r>
              <w:rPr>
                <w:spacing w:val="-7"/>
                <w:sz w:val="20"/>
              </w:rPr>
              <w:t> </w:t>
            </w:r>
            <w:r>
              <w:rPr>
                <w:sz w:val="20"/>
              </w:rPr>
              <w:t>(40.0%) in Cohort 3. A participant with multiple occurrences of a TEAE is counted only once at the highest </w:t>
            </w:r>
            <w:r>
              <w:rPr>
                <w:spacing w:val="-2"/>
                <w:sz w:val="20"/>
              </w:rPr>
              <w:t>relationship.</w:t>
            </w:r>
          </w:p>
          <w:p>
            <w:pPr>
              <w:pStyle w:val="TableParagraph"/>
              <w:ind w:left="108"/>
              <w:rPr>
                <w:sz w:val="20"/>
              </w:rPr>
            </w:pPr>
            <w:r>
              <w:rPr>
                <w:sz w:val="20"/>
              </w:rPr>
              <w:t>Infusion</w:t>
            </w:r>
            <w:r>
              <w:rPr>
                <w:spacing w:val="-2"/>
                <w:sz w:val="20"/>
              </w:rPr>
              <w:t> </w:t>
            </w:r>
            <w:r>
              <w:rPr>
                <w:sz w:val="20"/>
              </w:rPr>
              <w:t>site</w:t>
            </w:r>
            <w:r>
              <w:rPr>
                <w:spacing w:val="-1"/>
                <w:sz w:val="20"/>
              </w:rPr>
              <w:t> </w:t>
            </w:r>
            <w:r>
              <w:rPr>
                <w:spacing w:val="-2"/>
                <w:sz w:val="20"/>
              </w:rPr>
              <w:t>reactions</w:t>
            </w:r>
          </w:p>
          <w:p>
            <w:pPr>
              <w:pStyle w:val="TableParagraph"/>
              <w:spacing w:before="1"/>
              <w:ind w:left="108" w:right="221"/>
              <w:rPr>
                <w:sz w:val="20"/>
              </w:rPr>
            </w:pPr>
            <w:r>
              <w:rPr>
                <w:sz w:val="20"/>
              </w:rPr>
              <w:t>(10 occurrences, 41 SC injections) were</w:t>
            </w:r>
            <w:r>
              <w:rPr>
                <w:spacing w:val="-3"/>
                <w:sz w:val="20"/>
              </w:rPr>
              <w:t> </w:t>
            </w:r>
            <w:r>
              <w:rPr>
                <w:sz w:val="20"/>
              </w:rPr>
              <w:t>observed</w:t>
            </w:r>
            <w:r>
              <w:rPr>
                <w:spacing w:val="-3"/>
                <w:sz w:val="20"/>
              </w:rPr>
              <w:t> </w:t>
            </w:r>
            <w:r>
              <w:rPr>
                <w:sz w:val="20"/>
              </w:rPr>
              <w:t>for</w:t>
            </w:r>
            <w:r>
              <w:rPr>
                <w:spacing w:val="-3"/>
                <w:sz w:val="20"/>
              </w:rPr>
              <w:t> </w:t>
            </w:r>
            <w:r>
              <w:rPr>
                <w:sz w:val="20"/>
              </w:rPr>
              <w:t>8/15</w:t>
            </w:r>
            <w:r>
              <w:rPr>
                <w:spacing w:val="-3"/>
                <w:sz w:val="20"/>
              </w:rPr>
              <w:t> </w:t>
            </w:r>
            <w:r>
              <w:rPr>
                <w:sz w:val="20"/>
              </w:rPr>
              <w:t>participants after receiving ALXN1850 via SC injection. Two participants in Cohort 1 and 3 participants each in Cohort 2 and in Cohort 3 experienced local injection site reactions. No injection associated (systemic)</w:t>
            </w:r>
            <w:r>
              <w:rPr>
                <w:spacing w:val="-13"/>
                <w:sz w:val="20"/>
              </w:rPr>
              <w:t> </w:t>
            </w:r>
            <w:r>
              <w:rPr>
                <w:sz w:val="20"/>
              </w:rPr>
              <w:t>reactions</w:t>
            </w:r>
            <w:r>
              <w:rPr>
                <w:spacing w:val="-12"/>
                <w:sz w:val="20"/>
              </w:rPr>
              <w:t> </w:t>
            </w:r>
            <w:r>
              <w:rPr>
                <w:sz w:val="20"/>
              </w:rPr>
              <w:t>were</w:t>
            </w:r>
            <w:r>
              <w:rPr>
                <w:spacing w:val="-13"/>
                <w:sz w:val="20"/>
              </w:rPr>
              <w:t> </w:t>
            </w:r>
            <w:r>
              <w:rPr>
                <w:sz w:val="20"/>
              </w:rPr>
              <w:t>identified following SC administration of ALXN1850. Following IV</w:t>
            </w:r>
          </w:p>
          <w:p>
            <w:pPr>
              <w:pStyle w:val="TableParagraph"/>
              <w:ind w:left="108"/>
              <w:rPr>
                <w:sz w:val="20"/>
              </w:rPr>
            </w:pPr>
            <w:r>
              <w:rPr>
                <w:sz w:val="20"/>
              </w:rPr>
              <w:t>administration,</w:t>
            </w:r>
            <w:r>
              <w:rPr>
                <w:spacing w:val="-6"/>
                <w:sz w:val="20"/>
              </w:rPr>
              <w:t> </w:t>
            </w:r>
            <w:r>
              <w:rPr>
                <w:sz w:val="20"/>
              </w:rPr>
              <w:t>mild</w:t>
            </w:r>
            <w:r>
              <w:rPr>
                <w:spacing w:val="-5"/>
                <w:sz w:val="20"/>
              </w:rPr>
              <w:t> </w:t>
            </w:r>
            <w:r>
              <w:rPr>
                <w:sz w:val="20"/>
              </w:rPr>
              <w:t>induration</w:t>
            </w:r>
            <w:r>
              <w:rPr>
                <w:spacing w:val="-5"/>
                <w:sz w:val="20"/>
              </w:rPr>
              <w:t> </w:t>
            </w:r>
            <w:r>
              <w:rPr>
                <w:sz w:val="20"/>
              </w:rPr>
              <w:t>at</w:t>
            </w:r>
            <w:r>
              <w:rPr>
                <w:spacing w:val="-6"/>
                <w:sz w:val="20"/>
              </w:rPr>
              <w:t> </w:t>
            </w:r>
            <w:r>
              <w:rPr>
                <w:sz w:val="20"/>
              </w:rPr>
              <w:t>the infusion site was recorded for one participant (Cohort 3) and one participant</w:t>
            </w:r>
            <w:r>
              <w:rPr>
                <w:spacing w:val="-9"/>
                <w:sz w:val="20"/>
              </w:rPr>
              <w:t> </w:t>
            </w:r>
            <w:r>
              <w:rPr>
                <w:sz w:val="20"/>
              </w:rPr>
              <w:t>(Cohort</w:t>
            </w:r>
            <w:r>
              <w:rPr>
                <w:spacing w:val="-11"/>
                <w:sz w:val="20"/>
              </w:rPr>
              <w:t> </w:t>
            </w:r>
            <w:r>
              <w:rPr>
                <w:sz w:val="20"/>
              </w:rPr>
              <w:t>2)</w:t>
            </w:r>
            <w:r>
              <w:rPr>
                <w:spacing w:val="-9"/>
                <w:sz w:val="20"/>
              </w:rPr>
              <w:t> </w:t>
            </w:r>
            <w:r>
              <w:rPr>
                <w:sz w:val="20"/>
              </w:rPr>
              <w:t>experienced</w:t>
            </w:r>
            <w:r>
              <w:rPr>
                <w:spacing w:val="-9"/>
                <w:sz w:val="20"/>
              </w:rPr>
              <w:t> </w:t>
            </w:r>
            <w:r>
              <w:rPr>
                <w:sz w:val="20"/>
              </w:rPr>
              <w:t>an adverse event of mild headache considered to reflect a potential systemic</w:t>
            </w:r>
            <w:r>
              <w:rPr>
                <w:spacing w:val="-8"/>
                <w:sz w:val="20"/>
              </w:rPr>
              <w:t> </w:t>
            </w:r>
            <w:r>
              <w:rPr>
                <w:sz w:val="20"/>
              </w:rPr>
              <w:t>infusion</w:t>
            </w:r>
            <w:r>
              <w:rPr>
                <w:spacing w:val="-8"/>
                <w:sz w:val="20"/>
              </w:rPr>
              <w:t> </w:t>
            </w:r>
            <w:r>
              <w:rPr>
                <w:sz w:val="20"/>
              </w:rPr>
              <w:t>associated</w:t>
            </w:r>
            <w:r>
              <w:rPr>
                <w:spacing w:val="-8"/>
                <w:sz w:val="20"/>
              </w:rPr>
              <w:t> </w:t>
            </w:r>
            <w:r>
              <w:rPr>
                <w:spacing w:val="-2"/>
                <w:sz w:val="20"/>
              </w:rPr>
              <w:t>reaction</w:t>
            </w:r>
          </w:p>
          <w:p>
            <w:pPr>
              <w:pStyle w:val="TableParagraph"/>
              <w:spacing w:line="208" w:lineRule="exact" w:before="1"/>
              <w:ind w:left="108"/>
              <w:rPr>
                <w:sz w:val="20"/>
              </w:rPr>
            </w:pPr>
            <w:r>
              <w:rPr>
                <w:sz w:val="20"/>
              </w:rPr>
              <w:t>upon</w:t>
            </w:r>
            <w:r>
              <w:rPr>
                <w:spacing w:val="-3"/>
                <w:sz w:val="20"/>
              </w:rPr>
              <w:t> </w:t>
            </w:r>
            <w:r>
              <w:rPr>
                <w:sz w:val="20"/>
              </w:rPr>
              <w:t>medical</w:t>
            </w:r>
            <w:r>
              <w:rPr>
                <w:spacing w:val="-2"/>
                <w:sz w:val="20"/>
              </w:rPr>
              <w:t> </w:t>
            </w:r>
            <w:r>
              <w:rPr>
                <w:sz w:val="20"/>
              </w:rPr>
              <w:t>review</w:t>
            </w:r>
            <w:r>
              <w:rPr>
                <w:spacing w:val="-3"/>
                <w:sz w:val="20"/>
              </w:rPr>
              <w:t> </w:t>
            </w:r>
            <w:r>
              <w:rPr>
                <w:sz w:val="20"/>
              </w:rPr>
              <w:t>by</w:t>
            </w:r>
            <w:r>
              <w:rPr>
                <w:spacing w:val="-2"/>
                <w:sz w:val="20"/>
              </w:rPr>
              <w:t> </w:t>
            </w:r>
            <w:r>
              <w:rPr>
                <w:sz w:val="20"/>
              </w:rPr>
              <w:t>the</w:t>
            </w:r>
            <w:r>
              <w:rPr>
                <w:spacing w:val="-2"/>
                <w:sz w:val="20"/>
              </w:rPr>
              <w:t> Sponsor.</w:t>
            </w:r>
          </w:p>
        </w:tc>
      </w:tr>
      <w:tr>
        <w:trPr>
          <w:trHeight w:val="229" w:hRule="atLeast"/>
        </w:trPr>
        <w:tc>
          <w:tcPr>
            <w:tcW w:w="3235" w:type="dxa"/>
          </w:tcPr>
          <w:p>
            <w:pPr>
              <w:pStyle w:val="TableParagraph"/>
              <w:spacing w:line="210" w:lineRule="exact"/>
              <w:ind w:left="107"/>
              <w:rPr>
                <w:b/>
                <w:sz w:val="20"/>
              </w:rPr>
            </w:pPr>
            <w:r>
              <w:rPr>
                <w:b/>
                <w:spacing w:val="-2"/>
                <w:sz w:val="20"/>
              </w:rPr>
              <w:t>Secondary</w:t>
            </w:r>
          </w:p>
        </w:tc>
        <w:tc>
          <w:tcPr>
            <w:tcW w:w="3236" w:type="dxa"/>
          </w:tcPr>
          <w:p>
            <w:pPr>
              <w:pStyle w:val="TableParagraph"/>
              <w:rPr>
                <w:sz w:val="16"/>
              </w:rPr>
            </w:pPr>
          </w:p>
        </w:tc>
        <w:tc>
          <w:tcPr>
            <w:tcW w:w="3236" w:type="dxa"/>
          </w:tcPr>
          <w:p>
            <w:pPr>
              <w:pStyle w:val="TableParagraph"/>
              <w:rPr>
                <w:sz w:val="16"/>
              </w:rPr>
            </w:pPr>
          </w:p>
        </w:tc>
        <w:tc>
          <w:tcPr>
            <w:tcW w:w="3235" w:type="dxa"/>
          </w:tcPr>
          <w:p>
            <w:pPr>
              <w:pStyle w:val="TableParagraph"/>
              <w:rPr>
                <w:sz w:val="16"/>
              </w:rPr>
            </w:pPr>
          </w:p>
        </w:tc>
      </w:tr>
      <w:tr>
        <w:trPr>
          <w:trHeight w:val="2557" w:hRule="atLeast"/>
        </w:trPr>
        <w:tc>
          <w:tcPr>
            <w:tcW w:w="3235" w:type="dxa"/>
          </w:tcPr>
          <w:p>
            <w:pPr>
              <w:pStyle w:val="TableParagraph"/>
              <w:ind w:left="107"/>
              <w:rPr>
                <w:sz w:val="20"/>
              </w:rPr>
            </w:pPr>
            <w:r>
              <w:rPr>
                <w:sz w:val="20"/>
              </w:rPr>
              <w:t>Assess</w:t>
            </w:r>
            <w:r>
              <w:rPr>
                <w:spacing w:val="-5"/>
                <w:sz w:val="20"/>
              </w:rPr>
              <w:t> </w:t>
            </w:r>
            <w:r>
              <w:rPr>
                <w:sz w:val="20"/>
              </w:rPr>
              <w:t>the</w:t>
            </w:r>
            <w:r>
              <w:rPr>
                <w:spacing w:val="-5"/>
                <w:sz w:val="20"/>
              </w:rPr>
              <w:t> </w:t>
            </w:r>
            <w:r>
              <w:rPr>
                <w:sz w:val="20"/>
              </w:rPr>
              <w:t>PK</w:t>
            </w:r>
            <w:r>
              <w:rPr>
                <w:spacing w:val="-5"/>
                <w:sz w:val="20"/>
              </w:rPr>
              <w:t> </w:t>
            </w:r>
            <w:r>
              <w:rPr>
                <w:sz w:val="20"/>
              </w:rPr>
              <w:t>of</w:t>
            </w:r>
            <w:r>
              <w:rPr>
                <w:spacing w:val="-4"/>
                <w:sz w:val="20"/>
              </w:rPr>
              <w:t> </w:t>
            </w:r>
            <w:r>
              <w:rPr>
                <w:sz w:val="20"/>
              </w:rPr>
              <w:t>single</w:t>
            </w:r>
            <w:r>
              <w:rPr>
                <w:spacing w:val="-4"/>
                <w:sz w:val="20"/>
              </w:rPr>
              <w:t> </w:t>
            </w:r>
            <w:r>
              <w:rPr>
                <w:sz w:val="20"/>
              </w:rPr>
              <w:t>IV</w:t>
            </w:r>
            <w:r>
              <w:rPr>
                <w:spacing w:val="-4"/>
                <w:sz w:val="20"/>
              </w:rPr>
              <w:t> </w:t>
            </w:r>
            <w:r>
              <w:rPr>
                <w:sz w:val="20"/>
              </w:rPr>
              <w:t>and</w:t>
            </w:r>
            <w:r>
              <w:rPr>
                <w:spacing w:val="-5"/>
                <w:sz w:val="20"/>
              </w:rPr>
              <w:t> </w:t>
            </w:r>
            <w:r>
              <w:rPr>
                <w:sz w:val="20"/>
              </w:rPr>
              <w:t>3</w:t>
            </w:r>
            <w:r>
              <w:rPr>
                <w:spacing w:val="-4"/>
                <w:sz w:val="20"/>
              </w:rPr>
              <w:t> </w:t>
            </w:r>
            <w:r>
              <w:rPr>
                <w:sz w:val="20"/>
              </w:rPr>
              <w:t>SC doses of ALXN1850</w:t>
            </w:r>
          </w:p>
        </w:tc>
        <w:tc>
          <w:tcPr>
            <w:tcW w:w="3236" w:type="dxa"/>
          </w:tcPr>
          <w:p>
            <w:pPr>
              <w:pStyle w:val="TableParagraph"/>
              <w:ind w:left="107"/>
              <w:rPr>
                <w:sz w:val="20"/>
              </w:rPr>
            </w:pPr>
            <w:r>
              <w:rPr>
                <w:sz w:val="20"/>
              </w:rPr>
              <w:t>ALXN1850</w:t>
            </w:r>
            <w:r>
              <w:rPr>
                <w:spacing w:val="-8"/>
                <w:sz w:val="20"/>
              </w:rPr>
              <w:t> </w:t>
            </w:r>
            <w:r>
              <w:rPr>
                <w:sz w:val="20"/>
              </w:rPr>
              <w:t>PK</w:t>
            </w:r>
            <w:r>
              <w:rPr>
                <w:spacing w:val="-9"/>
                <w:sz w:val="20"/>
              </w:rPr>
              <w:t> </w:t>
            </w:r>
            <w:r>
              <w:rPr>
                <w:sz w:val="20"/>
              </w:rPr>
              <w:t>(activity)</w:t>
            </w:r>
            <w:r>
              <w:rPr>
                <w:spacing w:val="-10"/>
                <w:sz w:val="20"/>
              </w:rPr>
              <w:t> </w:t>
            </w:r>
            <w:r>
              <w:rPr>
                <w:sz w:val="20"/>
              </w:rPr>
              <w:t>over</w:t>
            </w:r>
            <w:r>
              <w:rPr>
                <w:spacing w:val="-9"/>
                <w:sz w:val="20"/>
              </w:rPr>
              <w:t> </w:t>
            </w:r>
            <w:r>
              <w:rPr>
                <w:sz w:val="20"/>
              </w:rPr>
              <w:t>time profiles and PK parameters</w:t>
            </w:r>
          </w:p>
        </w:tc>
        <w:tc>
          <w:tcPr>
            <w:tcW w:w="3236" w:type="dxa"/>
          </w:tcPr>
          <w:p>
            <w:pPr>
              <w:pStyle w:val="TableParagraph"/>
              <w:ind w:left="108" w:right="100"/>
              <w:rPr>
                <w:sz w:val="20"/>
              </w:rPr>
            </w:pPr>
            <w:r>
              <w:rPr>
                <w:sz w:val="20"/>
              </w:rPr>
              <w:t>Dose proportionality of plasma ALXN1850 PK parameters over the dose range tested. A power model was</w:t>
            </w:r>
            <w:r>
              <w:rPr>
                <w:spacing w:val="-9"/>
                <w:sz w:val="20"/>
              </w:rPr>
              <w:t> </w:t>
            </w:r>
            <w:r>
              <w:rPr>
                <w:sz w:val="20"/>
              </w:rPr>
              <w:t>fitted</w:t>
            </w:r>
            <w:r>
              <w:rPr>
                <w:spacing w:val="-6"/>
                <w:sz w:val="20"/>
              </w:rPr>
              <w:t> </w:t>
            </w:r>
            <w:r>
              <w:rPr>
                <w:sz w:val="20"/>
              </w:rPr>
              <w:t>to</w:t>
            </w:r>
            <w:r>
              <w:rPr>
                <w:spacing w:val="-8"/>
                <w:sz w:val="20"/>
              </w:rPr>
              <w:t> </w:t>
            </w:r>
            <w:r>
              <w:rPr>
                <w:sz w:val="20"/>
              </w:rPr>
              <w:t>describe</w:t>
            </w:r>
            <w:r>
              <w:rPr>
                <w:spacing w:val="-7"/>
                <w:sz w:val="20"/>
              </w:rPr>
              <w:t> </w:t>
            </w:r>
            <w:r>
              <w:rPr>
                <w:sz w:val="20"/>
              </w:rPr>
              <w:t>the</w:t>
            </w:r>
            <w:r>
              <w:rPr>
                <w:spacing w:val="-8"/>
                <w:sz w:val="20"/>
              </w:rPr>
              <w:t> </w:t>
            </w:r>
            <w:r>
              <w:rPr>
                <w:sz w:val="20"/>
              </w:rPr>
              <w:t>relationship between Y (C</w:t>
            </w:r>
            <w:r>
              <w:rPr>
                <w:sz w:val="20"/>
                <w:vertAlign w:val="subscript"/>
              </w:rPr>
              <w:t>max</w:t>
            </w:r>
            <w:r>
              <w:rPr>
                <w:sz w:val="20"/>
                <w:vertAlign w:val="baseline"/>
              </w:rPr>
              <w:t>, AUC</w:t>
            </w:r>
            <w:r>
              <w:rPr>
                <w:sz w:val="20"/>
                <w:vertAlign w:val="subscript"/>
              </w:rPr>
              <w:t>168</w:t>
            </w:r>
            <w:r>
              <w:rPr>
                <w:sz w:val="20"/>
                <w:vertAlign w:val="baseline"/>
              </w:rPr>
              <w:t>, AUC</w:t>
            </w:r>
            <w:r>
              <w:rPr>
                <w:sz w:val="20"/>
                <w:vertAlign w:val="subscript"/>
              </w:rPr>
              <w:t>inf</w:t>
            </w:r>
            <w:r>
              <w:rPr>
                <w:sz w:val="20"/>
                <w:vertAlign w:val="baseline"/>
              </w:rPr>
              <w:t>, and AUC</w:t>
            </w:r>
            <w:r>
              <w:rPr>
                <w:sz w:val="20"/>
                <w:vertAlign w:val="subscript"/>
              </w:rPr>
              <w:t>tau</w:t>
            </w:r>
            <w:r>
              <w:rPr>
                <w:sz w:val="20"/>
                <w:vertAlign w:val="baseline"/>
              </w:rPr>
              <w:t>) and X (dose) using the least</w:t>
            </w:r>
            <w:r>
              <w:rPr>
                <w:spacing w:val="-10"/>
                <w:sz w:val="20"/>
                <w:vertAlign w:val="baseline"/>
              </w:rPr>
              <w:t> </w:t>
            </w:r>
            <w:r>
              <w:rPr>
                <w:sz w:val="20"/>
                <w:vertAlign w:val="baseline"/>
              </w:rPr>
              <w:t>squares</w:t>
            </w:r>
            <w:r>
              <w:rPr>
                <w:spacing w:val="-10"/>
                <w:sz w:val="20"/>
                <w:vertAlign w:val="baseline"/>
              </w:rPr>
              <w:t> </w:t>
            </w:r>
            <w:r>
              <w:rPr>
                <w:sz w:val="20"/>
                <w:vertAlign w:val="baseline"/>
              </w:rPr>
              <w:t>linear</w:t>
            </w:r>
            <w:r>
              <w:rPr>
                <w:spacing w:val="-10"/>
                <w:sz w:val="20"/>
                <w:vertAlign w:val="baseline"/>
              </w:rPr>
              <w:t> </w:t>
            </w:r>
            <w:r>
              <w:rPr>
                <w:sz w:val="20"/>
                <w:vertAlign w:val="baseline"/>
              </w:rPr>
              <w:t>regression</w:t>
            </w:r>
            <w:r>
              <w:rPr>
                <w:spacing w:val="-10"/>
                <w:sz w:val="20"/>
                <w:vertAlign w:val="baseline"/>
              </w:rPr>
              <w:t> </w:t>
            </w:r>
            <w:r>
              <w:rPr>
                <w:sz w:val="20"/>
                <w:vertAlign w:val="baseline"/>
              </w:rPr>
              <w:t>model. Dose proportionality was also analyzed based on ADA status.</w:t>
            </w:r>
          </w:p>
        </w:tc>
        <w:tc>
          <w:tcPr>
            <w:tcW w:w="3235" w:type="dxa"/>
          </w:tcPr>
          <w:p>
            <w:pPr>
              <w:pStyle w:val="TableParagraph"/>
              <w:numPr>
                <w:ilvl w:val="0"/>
                <w:numId w:val="1"/>
              </w:numPr>
              <w:tabs>
                <w:tab w:pos="279" w:val="left" w:leader="none"/>
              </w:tabs>
              <w:spacing w:line="240" w:lineRule="auto" w:before="0" w:after="0"/>
              <w:ind w:left="279" w:right="142" w:hanging="188"/>
              <w:jc w:val="left"/>
              <w:rPr>
                <w:sz w:val="20"/>
              </w:rPr>
            </w:pPr>
            <w:r>
              <w:rPr>
                <w:sz w:val="20"/>
              </w:rPr>
              <w:t>Following IV and SC doses, the peak and total exposure of ALXN1850 for all participants increased</w:t>
            </w:r>
            <w:r>
              <w:rPr>
                <w:spacing w:val="-8"/>
                <w:sz w:val="20"/>
              </w:rPr>
              <w:t> </w:t>
            </w:r>
            <w:r>
              <w:rPr>
                <w:sz w:val="20"/>
              </w:rPr>
              <w:t>with</w:t>
            </w:r>
            <w:r>
              <w:rPr>
                <w:spacing w:val="-8"/>
                <w:sz w:val="20"/>
              </w:rPr>
              <w:t> </w:t>
            </w:r>
            <w:r>
              <w:rPr>
                <w:sz w:val="20"/>
              </w:rPr>
              <w:t>increasing</w:t>
            </w:r>
            <w:r>
              <w:rPr>
                <w:spacing w:val="-8"/>
                <w:sz w:val="20"/>
              </w:rPr>
              <w:t> </w:t>
            </w:r>
            <w:r>
              <w:rPr>
                <w:sz w:val="20"/>
              </w:rPr>
              <w:t>dose</w:t>
            </w:r>
            <w:r>
              <w:rPr>
                <w:spacing w:val="-7"/>
                <w:sz w:val="20"/>
              </w:rPr>
              <w:t> </w:t>
            </w:r>
            <w:r>
              <w:rPr>
                <w:sz w:val="20"/>
              </w:rPr>
              <w:t>in</w:t>
            </w:r>
            <w:r>
              <w:rPr>
                <w:spacing w:val="-7"/>
                <w:sz w:val="20"/>
              </w:rPr>
              <w:t> </w:t>
            </w:r>
            <w:r>
              <w:rPr>
                <w:sz w:val="20"/>
              </w:rPr>
              <w:t>a greater than dose proportional manner over the dose range of 15 to 90 mg.</w:t>
            </w:r>
          </w:p>
          <w:p>
            <w:pPr>
              <w:pStyle w:val="TableParagraph"/>
              <w:numPr>
                <w:ilvl w:val="0"/>
                <w:numId w:val="1"/>
              </w:numPr>
              <w:tabs>
                <w:tab w:pos="278" w:val="left" w:leader="none"/>
              </w:tabs>
              <w:spacing w:line="243" w:lineRule="exact" w:before="0" w:after="0"/>
              <w:ind w:left="278" w:right="0" w:hanging="187"/>
              <w:jc w:val="left"/>
              <w:rPr>
                <w:sz w:val="20"/>
              </w:rPr>
            </w:pPr>
            <w:r>
              <w:rPr>
                <w:sz w:val="20"/>
              </w:rPr>
              <w:t>Median</w:t>
            </w:r>
            <w:r>
              <w:rPr>
                <w:spacing w:val="-3"/>
                <w:sz w:val="20"/>
              </w:rPr>
              <w:t> </w:t>
            </w:r>
            <w:r>
              <w:rPr>
                <w:sz w:val="20"/>
              </w:rPr>
              <w:t>estimate</w:t>
            </w:r>
            <w:r>
              <w:rPr>
                <w:spacing w:val="-2"/>
                <w:sz w:val="20"/>
              </w:rPr>
              <w:t> </w:t>
            </w:r>
            <w:r>
              <w:rPr>
                <w:sz w:val="20"/>
              </w:rPr>
              <w:t>of</w:t>
            </w:r>
            <w:r>
              <w:rPr>
                <w:spacing w:val="-2"/>
                <w:sz w:val="20"/>
              </w:rPr>
              <w:t> </w:t>
            </w:r>
            <w:r>
              <w:rPr>
                <w:sz w:val="20"/>
              </w:rPr>
              <w:t>T</w:t>
            </w:r>
            <w:r>
              <w:rPr>
                <w:sz w:val="20"/>
                <w:vertAlign w:val="subscript"/>
              </w:rPr>
              <w:t>max</w:t>
            </w:r>
            <w:r>
              <w:rPr>
                <w:spacing w:val="-3"/>
                <w:sz w:val="20"/>
                <w:vertAlign w:val="baseline"/>
              </w:rPr>
              <w:t> </w:t>
            </w:r>
            <w:r>
              <w:rPr>
                <w:spacing w:val="-2"/>
                <w:sz w:val="20"/>
                <w:vertAlign w:val="baseline"/>
              </w:rPr>
              <w:t>ranged</w:t>
            </w:r>
          </w:p>
          <w:p>
            <w:pPr>
              <w:pStyle w:val="TableParagraph"/>
              <w:ind w:left="279"/>
              <w:rPr>
                <w:sz w:val="20"/>
              </w:rPr>
            </w:pPr>
            <w:r>
              <w:rPr>
                <w:sz w:val="20"/>
              </w:rPr>
              <w:t>0.72</w:t>
            </w:r>
            <w:r>
              <w:rPr>
                <w:spacing w:val="-2"/>
                <w:sz w:val="20"/>
              </w:rPr>
              <w:t> </w:t>
            </w:r>
            <w:r>
              <w:rPr>
                <w:sz w:val="20"/>
              </w:rPr>
              <w:t>to</w:t>
            </w:r>
            <w:r>
              <w:rPr>
                <w:spacing w:val="-2"/>
                <w:sz w:val="20"/>
              </w:rPr>
              <w:t> </w:t>
            </w:r>
            <w:r>
              <w:rPr>
                <w:sz w:val="20"/>
              </w:rPr>
              <w:t>2</w:t>
            </w:r>
            <w:r>
              <w:rPr>
                <w:spacing w:val="-2"/>
                <w:sz w:val="20"/>
              </w:rPr>
              <w:t> </w:t>
            </w:r>
            <w:r>
              <w:rPr>
                <w:sz w:val="20"/>
              </w:rPr>
              <w:t>hours</w:t>
            </w:r>
            <w:r>
              <w:rPr>
                <w:spacing w:val="-2"/>
                <w:sz w:val="20"/>
              </w:rPr>
              <w:t> </w:t>
            </w:r>
            <w:r>
              <w:rPr>
                <w:sz w:val="20"/>
              </w:rPr>
              <w:t>and</w:t>
            </w:r>
            <w:r>
              <w:rPr>
                <w:spacing w:val="-2"/>
                <w:sz w:val="20"/>
              </w:rPr>
              <w:t> </w:t>
            </w:r>
            <w:r>
              <w:rPr>
                <w:sz w:val="20"/>
              </w:rPr>
              <w:t>from</w:t>
            </w:r>
            <w:r>
              <w:rPr>
                <w:spacing w:val="-2"/>
                <w:sz w:val="20"/>
              </w:rPr>
              <w:t> </w:t>
            </w:r>
            <w:r>
              <w:rPr>
                <w:sz w:val="20"/>
              </w:rPr>
              <w:t>24</w:t>
            </w:r>
            <w:r>
              <w:rPr>
                <w:spacing w:val="-1"/>
                <w:sz w:val="20"/>
              </w:rPr>
              <w:t> </w:t>
            </w:r>
            <w:r>
              <w:rPr>
                <w:spacing w:val="-5"/>
                <w:sz w:val="20"/>
              </w:rPr>
              <w:t>to</w:t>
            </w:r>
          </w:p>
          <w:p>
            <w:pPr>
              <w:pStyle w:val="TableParagraph"/>
              <w:spacing w:line="230" w:lineRule="exact"/>
              <w:ind w:left="279"/>
              <w:rPr>
                <w:sz w:val="20"/>
              </w:rPr>
            </w:pPr>
            <w:r>
              <w:rPr>
                <w:sz w:val="20"/>
              </w:rPr>
              <w:t>48</w:t>
            </w:r>
            <w:r>
              <w:rPr>
                <w:spacing w:val="-4"/>
                <w:sz w:val="20"/>
              </w:rPr>
              <w:t> </w:t>
            </w:r>
            <w:r>
              <w:rPr>
                <w:sz w:val="20"/>
              </w:rPr>
              <w:t>hours</w:t>
            </w:r>
            <w:r>
              <w:rPr>
                <w:spacing w:val="-4"/>
                <w:sz w:val="20"/>
              </w:rPr>
              <w:t> </w:t>
            </w:r>
            <w:r>
              <w:rPr>
                <w:sz w:val="20"/>
              </w:rPr>
              <w:t>for</w:t>
            </w:r>
            <w:r>
              <w:rPr>
                <w:spacing w:val="-3"/>
                <w:sz w:val="20"/>
              </w:rPr>
              <w:t> </w:t>
            </w:r>
            <w:r>
              <w:rPr>
                <w:sz w:val="20"/>
              </w:rPr>
              <w:t>post</w:t>
            </w:r>
            <w:r>
              <w:rPr>
                <w:spacing w:val="-3"/>
                <w:sz w:val="20"/>
              </w:rPr>
              <w:t> </w:t>
            </w:r>
            <w:r>
              <w:rPr>
                <w:sz w:val="20"/>
              </w:rPr>
              <w:t>IV</w:t>
            </w:r>
            <w:r>
              <w:rPr>
                <w:spacing w:val="-4"/>
                <w:sz w:val="20"/>
              </w:rPr>
              <w:t> </w:t>
            </w:r>
            <w:r>
              <w:rPr>
                <w:sz w:val="20"/>
              </w:rPr>
              <w:t>and</w:t>
            </w:r>
            <w:r>
              <w:rPr>
                <w:spacing w:val="-4"/>
                <w:sz w:val="20"/>
              </w:rPr>
              <w:t> </w:t>
            </w:r>
            <w:r>
              <w:rPr>
                <w:sz w:val="20"/>
              </w:rPr>
              <w:t>SC </w:t>
            </w:r>
            <w:r>
              <w:rPr>
                <w:spacing w:val="-2"/>
                <w:sz w:val="20"/>
              </w:rPr>
              <w:t>administration,</w:t>
            </w:r>
            <w:r>
              <w:rPr>
                <w:spacing w:val="15"/>
                <w:sz w:val="20"/>
              </w:rPr>
              <w:t> </w:t>
            </w:r>
            <w:r>
              <w:rPr>
                <w:spacing w:val="-2"/>
                <w:sz w:val="20"/>
              </w:rPr>
              <w:t>respectively.</w:t>
            </w:r>
          </w:p>
        </w:tc>
      </w:tr>
    </w:tbl>
    <w:p>
      <w:pPr>
        <w:spacing w:after="0" w:line="230" w:lineRule="exact"/>
        <w:rPr>
          <w:sz w:val="20"/>
        </w:rPr>
        <w:sectPr>
          <w:type w:val="continuous"/>
          <w:pgSz w:w="15840" w:h="12240" w:orient="landscape"/>
          <w:pgMar w:header="729" w:footer="1008" w:top="1420" w:bottom="1635"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TableParagraph"/>
              <w:spacing w:line="210" w:lineRule="exact"/>
              <w:ind w:left="17" w:right="3"/>
              <w:jc w:val="center"/>
              <w:rPr>
                <w:b/>
                <w:sz w:val="20"/>
              </w:rPr>
            </w:pPr>
            <w:r>
              <w:rPr>
                <w:b/>
                <w:spacing w:val="-2"/>
                <w:sz w:val="20"/>
              </w:rPr>
              <w:t>Objectives</w:t>
            </w:r>
          </w:p>
        </w:tc>
        <w:tc>
          <w:tcPr>
            <w:tcW w:w="3236" w:type="dxa"/>
          </w:tcPr>
          <w:p>
            <w:pPr>
              <w:pStyle w:val="TableParagraph"/>
              <w:spacing w:line="210" w:lineRule="exact"/>
              <w:ind w:left="12"/>
              <w:jc w:val="center"/>
              <w:rPr>
                <w:b/>
                <w:sz w:val="20"/>
              </w:rPr>
            </w:pPr>
            <w:r>
              <w:rPr>
                <w:b/>
                <w:spacing w:val="-2"/>
                <w:sz w:val="20"/>
              </w:rPr>
              <w:t>Endpoints</w:t>
            </w:r>
          </w:p>
        </w:tc>
        <w:tc>
          <w:tcPr>
            <w:tcW w:w="3236" w:type="dxa"/>
          </w:tcPr>
          <w:p>
            <w:pPr>
              <w:pStyle w:val="TableParagraph"/>
              <w:spacing w:line="210" w:lineRule="exact"/>
              <w:ind w:left="791"/>
              <w:rPr>
                <w:b/>
                <w:sz w:val="20"/>
              </w:rPr>
            </w:pPr>
            <w:r>
              <w:rPr>
                <w:b/>
                <w:sz w:val="20"/>
              </w:rPr>
              <w:t>Statistical</w:t>
            </w:r>
            <w:r>
              <w:rPr>
                <w:b/>
                <w:spacing w:val="-2"/>
                <w:sz w:val="20"/>
              </w:rPr>
              <w:t> Analyses</w:t>
            </w:r>
          </w:p>
        </w:tc>
        <w:tc>
          <w:tcPr>
            <w:tcW w:w="3235" w:type="dxa"/>
          </w:tcPr>
          <w:p>
            <w:pPr>
              <w:pStyle w:val="TableParagraph"/>
              <w:spacing w:line="210" w:lineRule="exact"/>
              <w:ind w:left="17" w:right="1"/>
              <w:jc w:val="center"/>
              <w:rPr>
                <w:b/>
                <w:sz w:val="20"/>
              </w:rPr>
            </w:pPr>
            <w:r>
              <w:rPr>
                <w:b/>
                <w:spacing w:val="-2"/>
                <w:sz w:val="20"/>
              </w:rPr>
              <w:t>Results</w:t>
            </w:r>
          </w:p>
        </w:tc>
      </w:tr>
      <w:tr>
        <w:trPr>
          <w:trHeight w:val="4427" w:hRule="atLeast"/>
        </w:trPr>
        <w:tc>
          <w:tcPr>
            <w:tcW w:w="3235" w:type="dxa"/>
          </w:tcPr>
          <w:p>
            <w:pPr>
              <w:pStyle w:val="TableParagraph"/>
              <w:rPr>
                <w:sz w:val="18"/>
              </w:rPr>
            </w:pPr>
          </w:p>
        </w:tc>
        <w:tc>
          <w:tcPr>
            <w:tcW w:w="3236" w:type="dxa"/>
          </w:tcPr>
          <w:p>
            <w:pPr>
              <w:pStyle w:val="TableParagraph"/>
              <w:rPr>
                <w:sz w:val="18"/>
              </w:rPr>
            </w:pPr>
          </w:p>
        </w:tc>
        <w:tc>
          <w:tcPr>
            <w:tcW w:w="3236" w:type="dxa"/>
          </w:tcPr>
          <w:p>
            <w:pPr>
              <w:pStyle w:val="TableParagraph"/>
              <w:rPr>
                <w:sz w:val="18"/>
              </w:rPr>
            </w:pPr>
          </w:p>
        </w:tc>
        <w:tc>
          <w:tcPr>
            <w:tcW w:w="3235" w:type="dxa"/>
          </w:tcPr>
          <w:p>
            <w:pPr>
              <w:pStyle w:val="TableParagraph"/>
              <w:numPr>
                <w:ilvl w:val="0"/>
                <w:numId w:val="2"/>
              </w:numPr>
              <w:tabs>
                <w:tab w:pos="279" w:val="left" w:leader="none"/>
              </w:tabs>
              <w:spacing w:line="240" w:lineRule="auto" w:before="0" w:after="0"/>
              <w:ind w:left="279" w:right="132" w:hanging="188"/>
              <w:jc w:val="left"/>
              <w:rPr>
                <w:sz w:val="20"/>
              </w:rPr>
            </w:pPr>
            <w:r>
              <w:rPr>
                <w:sz w:val="20"/>
              </w:rPr>
              <w:t>For all participants in cohorts following</w:t>
            </w:r>
            <w:r>
              <w:rPr>
                <w:spacing w:val="-7"/>
                <w:sz w:val="20"/>
              </w:rPr>
              <w:t> </w:t>
            </w:r>
            <w:r>
              <w:rPr>
                <w:sz w:val="20"/>
              </w:rPr>
              <w:t>IV</w:t>
            </w:r>
            <w:r>
              <w:rPr>
                <w:spacing w:val="-7"/>
                <w:sz w:val="20"/>
              </w:rPr>
              <w:t> </w:t>
            </w:r>
            <w:r>
              <w:rPr>
                <w:sz w:val="20"/>
              </w:rPr>
              <w:t>dose,</w:t>
            </w:r>
            <w:r>
              <w:rPr>
                <w:spacing w:val="-7"/>
                <w:sz w:val="20"/>
              </w:rPr>
              <w:t> </w:t>
            </w:r>
            <w:r>
              <w:rPr>
                <w:sz w:val="20"/>
              </w:rPr>
              <w:t>mean</w:t>
            </w:r>
            <w:r>
              <w:rPr>
                <w:spacing w:val="-5"/>
                <w:sz w:val="20"/>
              </w:rPr>
              <w:t> </w:t>
            </w:r>
            <w:r>
              <w:rPr>
                <w:sz w:val="20"/>
              </w:rPr>
              <w:t>clearance was</w:t>
            </w:r>
            <w:r>
              <w:rPr>
                <w:spacing w:val="-6"/>
                <w:sz w:val="20"/>
              </w:rPr>
              <w:t> </w:t>
            </w:r>
            <w:r>
              <w:rPr>
                <w:sz w:val="20"/>
              </w:rPr>
              <w:t>0.04</w:t>
            </w:r>
            <w:r>
              <w:rPr>
                <w:spacing w:val="-6"/>
                <w:sz w:val="20"/>
              </w:rPr>
              <w:t> </w:t>
            </w:r>
            <w:r>
              <w:rPr>
                <w:sz w:val="20"/>
              </w:rPr>
              <w:t>L/h</w:t>
            </w:r>
            <w:r>
              <w:rPr>
                <w:spacing w:val="-6"/>
                <w:sz w:val="20"/>
              </w:rPr>
              <w:t> </w:t>
            </w:r>
            <w:r>
              <w:rPr>
                <w:sz w:val="20"/>
              </w:rPr>
              <w:t>and</w:t>
            </w:r>
            <w:r>
              <w:rPr>
                <w:spacing w:val="-6"/>
                <w:sz w:val="20"/>
              </w:rPr>
              <w:t> </w:t>
            </w:r>
            <w:r>
              <w:rPr>
                <w:sz w:val="20"/>
              </w:rPr>
              <w:t>the</w:t>
            </w:r>
            <w:r>
              <w:rPr>
                <w:spacing w:val="-6"/>
                <w:sz w:val="20"/>
              </w:rPr>
              <w:t> </w:t>
            </w:r>
            <w:r>
              <w:rPr>
                <w:sz w:val="20"/>
              </w:rPr>
              <w:t>mean</w:t>
            </w:r>
            <w:r>
              <w:rPr>
                <w:spacing w:val="-7"/>
                <w:sz w:val="20"/>
              </w:rPr>
              <w:t> </w:t>
            </w:r>
            <w:r>
              <w:rPr>
                <w:sz w:val="20"/>
              </w:rPr>
              <w:t>volume of distribution was 4.17 L.</w:t>
            </w:r>
          </w:p>
          <w:p>
            <w:pPr>
              <w:pStyle w:val="TableParagraph"/>
              <w:numPr>
                <w:ilvl w:val="0"/>
                <w:numId w:val="2"/>
              </w:numPr>
              <w:tabs>
                <w:tab w:pos="279" w:val="left" w:leader="none"/>
              </w:tabs>
              <w:spacing w:line="240" w:lineRule="auto" w:before="0" w:after="0"/>
              <w:ind w:left="279" w:right="192" w:hanging="188"/>
              <w:jc w:val="left"/>
              <w:rPr>
                <w:sz w:val="20"/>
              </w:rPr>
            </w:pPr>
            <w:r>
              <w:rPr>
                <w:sz w:val="20"/>
              </w:rPr>
              <w:t>Mean</w:t>
            </w:r>
            <w:r>
              <w:rPr>
                <w:spacing w:val="-6"/>
                <w:sz w:val="20"/>
              </w:rPr>
              <w:t> </w:t>
            </w:r>
            <w:r>
              <w:rPr>
                <w:sz w:val="20"/>
              </w:rPr>
              <w:t>half-life</w:t>
            </w:r>
            <w:r>
              <w:rPr>
                <w:spacing w:val="-7"/>
                <w:sz w:val="20"/>
              </w:rPr>
              <w:t> </w:t>
            </w:r>
            <w:r>
              <w:rPr>
                <w:sz w:val="20"/>
              </w:rPr>
              <w:t>of</w:t>
            </w:r>
            <w:r>
              <w:rPr>
                <w:spacing w:val="-6"/>
                <w:sz w:val="20"/>
              </w:rPr>
              <w:t> </w:t>
            </w:r>
            <w:r>
              <w:rPr>
                <w:sz w:val="20"/>
              </w:rPr>
              <w:t>ALXN1850</w:t>
            </w:r>
            <w:r>
              <w:rPr>
                <w:spacing w:val="-7"/>
                <w:sz w:val="20"/>
              </w:rPr>
              <w:t> </w:t>
            </w:r>
            <w:r>
              <w:rPr>
                <w:sz w:val="20"/>
              </w:rPr>
              <w:t>was between</w:t>
            </w:r>
            <w:r>
              <w:rPr>
                <w:spacing w:val="-8"/>
                <w:sz w:val="20"/>
              </w:rPr>
              <w:t> </w:t>
            </w:r>
            <w:r>
              <w:rPr>
                <w:sz w:val="20"/>
              </w:rPr>
              <w:t>72.6</w:t>
            </w:r>
            <w:r>
              <w:rPr>
                <w:spacing w:val="-8"/>
                <w:sz w:val="20"/>
              </w:rPr>
              <w:t> </w:t>
            </w:r>
            <w:r>
              <w:rPr>
                <w:sz w:val="20"/>
              </w:rPr>
              <w:t>hours</w:t>
            </w:r>
            <w:r>
              <w:rPr>
                <w:spacing w:val="-7"/>
                <w:sz w:val="20"/>
              </w:rPr>
              <w:t> </w:t>
            </w:r>
            <w:r>
              <w:rPr>
                <w:sz w:val="20"/>
              </w:rPr>
              <w:t>and</w:t>
            </w:r>
            <w:r>
              <w:rPr>
                <w:spacing w:val="-8"/>
                <w:sz w:val="20"/>
              </w:rPr>
              <w:t> </w:t>
            </w:r>
            <w:r>
              <w:rPr>
                <w:sz w:val="20"/>
              </w:rPr>
              <w:t>140</w:t>
            </w:r>
            <w:r>
              <w:rPr>
                <w:spacing w:val="-8"/>
                <w:sz w:val="20"/>
              </w:rPr>
              <w:t> </w:t>
            </w:r>
            <w:r>
              <w:rPr>
                <w:sz w:val="20"/>
              </w:rPr>
              <w:t>hours following IV and SC administration, respectively.</w:t>
            </w:r>
          </w:p>
          <w:p>
            <w:pPr>
              <w:pStyle w:val="TableParagraph"/>
              <w:numPr>
                <w:ilvl w:val="0"/>
                <w:numId w:val="2"/>
              </w:numPr>
              <w:tabs>
                <w:tab w:pos="279" w:val="left" w:leader="none"/>
              </w:tabs>
              <w:spacing w:line="240" w:lineRule="auto" w:before="0" w:after="0"/>
              <w:ind w:left="279" w:right="271" w:hanging="188"/>
              <w:jc w:val="left"/>
              <w:rPr>
                <w:sz w:val="20"/>
              </w:rPr>
            </w:pPr>
            <w:r>
              <w:rPr>
                <w:sz w:val="20"/>
              </w:rPr>
              <w:t>For all participants in cohorts following SC dose 3, apparent mean</w:t>
            </w:r>
            <w:r>
              <w:rPr>
                <w:spacing w:val="-7"/>
                <w:sz w:val="20"/>
              </w:rPr>
              <w:t> </w:t>
            </w:r>
            <w:r>
              <w:rPr>
                <w:sz w:val="20"/>
              </w:rPr>
              <w:t>clearnace</w:t>
            </w:r>
            <w:r>
              <w:rPr>
                <w:spacing w:val="-7"/>
                <w:sz w:val="20"/>
              </w:rPr>
              <w:t> </w:t>
            </w:r>
            <w:r>
              <w:rPr>
                <w:sz w:val="20"/>
              </w:rPr>
              <w:t>was</w:t>
            </w:r>
            <w:r>
              <w:rPr>
                <w:spacing w:val="-8"/>
                <w:sz w:val="20"/>
              </w:rPr>
              <w:t> </w:t>
            </w:r>
            <w:r>
              <w:rPr>
                <w:sz w:val="20"/>
              </w:rPr>
              <w:t>0.16</w:t>
            </w:r>
            <w:r>
              <w:rPr>
                <w:spacing w:val="-7"/>
                <w:sz w:val="20"/>
              </w:rPr>
              <w:t> </w:t>
            </w:r>
            <w:r>
              <w:rPr>
                <w:sz w:val="20"/>
              </w:rPr>
              <w:t>L/h</w:t>
            </w:r>
            <w:r>
              <w:rPr>
                <w:spacing w:val="-8"/>
                <w:sz w:val="20"/>
              </w:rPr>
              <w:t> </w:t>
            </w:r>
            <w:r>
              <w:rPr>
                <w:sz w:val="20"/>
              </w:rPr>
              <w:t>and the apparent mean volume of distribution was 19.3 L.</w:t>
            </w:r>
          </w:p>
          <w:p>
            <w:pPr>
              <w:pStyle w:val="TableParagraph"/>
              <w:numPr>
                <w:ilvl w:val="0"/>
                <w:numId w:val="2"/>
              </w:numPr>
              <w:tabs>
                <w:tab w:pos="279" w:val="left" w:leader="none"/>
              </w:tabs>
              <w:spacing w:line="240" w:lineRule="auto" w:before="0" w:after="0"/>
              <w:ind w:left="279" w:right="111" w:hanging="188"/>
              <w:jc w:val="left"/>
              <w:rPr>
                <w:sz w:val="20"/>
              </w:rPr>
            </w:pPr>
            <w:r>
              <w:rPr>
                <w:sz w:val="20"/>
              </w:rPr>
              <w:t>Statistical analysis of trough concentrations on Days 8, 15, and 22 for each cohort demonstrated attainment</w:t>
            </w:r>
            <w:r>
              <w:rPr>
                <w:spacing w:val="-7"/>
                <w:sz w:val="20"/>
              </w:rPr>
              <w:t> </w:t>
            </w:r>
            <w:r>
              <w:rPr>
                <w:sz w:val="20"/>
              </w:rPr>
              <w:t>of</w:t>
            </w:r>
            <w:r>
              <w:rPr>
                <w:spacing w:val="-6"/>
                <w:sz w:val="20"/>
              </w:rPr>
              <w:t> </w:t>
            </w:r>
            <w:r>
              <w:rPr>
                <w:sz w:val="20"/>
              </w:rPr>
              <w:t>steady</w:t>
            </w:r>
            <w:r>
              <w:rPr>
                <w:spacing w:val="-6"/>
                <w:sz w:val="20"/>
              </w:rPr>
              <w:t> </w:t>
            </w:r>
            <w:r>
              <w:rPr>
                <w:sz w:val="20"/>
              </w:rPr>
              <w:t>state</w:t>
            </w:r>
            <w:r>
              <w:rPr>
                <w:spacing w:val="-5"/>
                <w:sz w:val="20"/>
              </w:rPr>
              <w:t> </w:t>
            </w:r>
            <w:r>
              <w:rPr>
                <w:sz w:val="20"/>
              </w:rPr>
              <w:t>on</w:t>
            </w:r>
            <w:r>
              <w:rPr>
                <w:spacing w:val="-6"/>
                <w:sz w:val="20"/>
              </w:rPr>
              <w:t> </w:t>
            </w:r>
            <w:r>
              <w:rPr>
                <w:sz w:val="20"/>
              </w:rPr>
              <w:t>Day</w:t>
            </w:r>
            <w:r>
              <w:rPr>
                <w:spacing w:val="-6"/>
                <w:sz w:val="20"/>
              </w:rPr>
              <w:t> </w:t>
            </w:r>
            <w:r>
              <w:rPr>
                <w:sz w:val="20"/>
              </w:rPr>
              <w:t>8 as</w:t>
            </w:r>
            <w:r>
              <w:rPr>
                <w:spacing w:val="-2"/>
                <w:sz w:val="20"/>
              </w:rPr>
              <w:t> </w:t>
            </w:r>
            <w:r>
              <w:rPr>
                <w:sz w:val="20"/>
              </w:rPr>
              <w:t>zero</w:t>
            </w:r>
            <w:r>
              <w:rPr>
                <w:spacing w:val="-3"/>
                <w:sz w:val="20"/>
              </w:rPr>
              <w:t> </w:t>
            </w:r>
            <w:r>
              <w:rPr>
                <w:sz w:val="20"/>
              </w:rPr>
              <w:t>was</w:t>
            </w:r>
            <w:r>
              <w:rPr>
                <w:spacing w:val="-2"/>
                <w:sz w:val="20"/>
              </w:rPr>
              <w:t> </w:t>
            </w:r>
            <w:r>
              <w:rPr>
                <w:sz w:val="20"/>
              </w:rPr>
              <w:t>included</w:t>
            </w:r>
            <w:r>
              <w:rPr>
                <w:spacing w:val="-1"/>
                <w:sz w:val="20"/>
              </w:rPr>
              <w:t> </w:t>
            </w:r>
            <w:r>
              <w:rPr>
                <w:sz w:val="20"/>
              </w:rPr>
              <w:t>in</w:t>
            </w:r>
            <w:r>
              <w:rPr>
                <w:spacing w:val="-3"/>
                <w:sz w:val="20"/>
              </w:rPr>
              <w:t> </w:t>
            </w:r>
            <w:r>
              <w:rPr>
                <w:sz w:val="20"/>
              </w:rPr>
              <w:t>the</w:t>
            </w:r>
            <w:r>
              <w:rPr>
                <w:spacing w:val="-3"/>
                <w:sz w:val="20"/>
              </w:rPr>
              <w:t> </w:t>
            </w:r>
            <w:r>
              <w:rPr>
                <w:sz w:val="20"/>
              </w:rPr>
              <w:t>95%</w:t>
            </w:r>
            <w:r>
              <w:rPr>
                <w:spacing w:val="-1"/>
                <w:sz w:val="20"/>
              </w:rPr>
              <w:t> </w:t>
            </w:r>
            <w:r>
              <w:rPr>
                <w:spacing w:val="-5"/>
                <w:sz w:val="20"/>
              </w:rPr>
              <w:t>CI</w:t>
            </w:r>
          </w:p>
          <w:p>
            <w:pPr>
              <w:pStyle w:val="TableParagraph"/>
              <w:spacing w:line="208" w:lineRule="exact"/>
              <w:ind w:left="279"/>
              <w:rPr>
                <w:sz w:val="20"/>
              </w:rPr>
            </w:pPr>
            <w:r>
              <w:rPr>
                <w:sz w:val="20"/>
              </w:rPr>
              <w:t>of</w:t>
            </w:r>
            <w:r>
              <w:rPr>
                <w:spacing w:val="-5"/>
                <w:sz w:val="20"/>
              </w:rPr>
              <w:t> </w:t>
            </w:r>
            <w:r>
              <w:rPr>
                <w:sz w:val="20"/>
              </w:rPr>
              <w:t>the</w:t>
            </w:r>
            <w:r>
              <w:rPr>
                <w:spacing w:val="-4"/>
                <w:sz w:val="20"/>
              </w:rPr>
              <w:t> </w:t>
            </w:r>
            <w:r>
              <w:rPr>
                <w:sz w:val="20"/>
              </w:rPr>
              <w:t>regression</w:t>
            </w:r>
            <w:r>
              <w:rPr>
                <w:spacing w:val="-3"/>
                <w:sz w:val="20"/>
              </w:rPr>
              <w:t> </w:t>
            </w:r>
            <w:r>
              <w:rPr>
                <w:spacing w:val="-2"/>
                <w:sz w:val="20"/>
              </w:rPr>
              <w:t>slope.</w:t>
            </w:r>
          </w:p>
        </w:tc>
      </w:tr>
      <w:tr>
        <w:trPr>
          <w:trHeight w:val="3449" w:hRule="atLeast"/>
        </w:trPr>
        <w:tc>
          <w:tcPr>
            <w:tcW w:w="3235" w:type="dxa"/>
          </w:tcPr>
          <w:p>
            <w:pPr>
              <w:pStyle w:val="TableParagraph"/>
              <w:ind w:left="107"/>
              <w:rPr>
                <w:sz w:val="20"/>
              </w:rPr>
            </w:pPr>
            <w:r>
              <w:rPr>
                <w:sz w:val="20"/>
              </w:rPr>
              <w:t>Assess</w:t>
            </w:r>
            <w:r>
              <w:rPr>
                <w:spacing w:val="-10"/>
                <w:sz w:val="20"/>
              </w:rPr>
              <w:t> </w:t>
            </w:r>
            <w:r>
              <w:rPr>
                <w:sz w:val="20"/>
              </w:rPr>
              <w:t>the</w:t>
            </w:r>
            <w:r>
              <w:rPr>
                <w:spacing w:val="-9"/>
                <w:sz w:val="20"/>
              </w:rPr>
              <w:t> </w:t>
            </w:r>
            <w:r>
              <w:rPr>
                <w:sz w:val="20"/>
              </w:rPr>
              <w:t>absolute</w:t>
            </w:r>
            <w:r>
              <w:rPr>
                <w:spacing w:val="-11"/>
                <w:sz w:val="20"/>
              </w:rPr>
              <w:t> </w:t>
            </w:r>
            <w:r>
              <w:rPr>
                <w:sz w:val="20"/>
              </w:rPr>
              <w:t>bioavailability</w:t>
            </w:r>
            <w:r>
              <w:rPr>
                <w:spacing w:val="-8"/>
                <w:sz w:val="20"/>
              </w:rPr>
              <w:t> </w:t>
            </w:r>
            <w:r>
              <w:rPr>
                <w:sz w:val="20"/>
              </w:rPr>
              <w:t>of ALXN1850 SC</w:t>
            </w:r>
          </w:p>
        </w:tc>
        <w:tc>
          <w:tcPr>
            <w:tcW w:w="3236" w:type="dxa"/>
          </w:tcPr>
          <w:p>
            <w:pPr>
              <w:pStyle w:val="TableParagraph"/>
              <w:ind w:left="107" w:right="160"/>
              <w:rPr>
                <w:sz w:val="20"/>
              </w:rPr>
            </w:pPr>
            <w:r>
              <w:rPr>
                <w:sz w:val="20"/>
              </w:rPr>
              <w:t>AUC</w:t>
            </w:r>
            <w:r>
              <w:rPr>
                <w:sz w:val="20"/>
                <w:vertAlign w:val="subscript"/>
              </w:rPr>
              <w:t>tau</w:t>
            </w:r>
            <w:r>
              <w:rPr>
                <w:spacing w:val="-6"/>
                <w:sz w:val="20"/>
                <w:vertAlign w:val="baseline"/>
              </w:rPr>
              <w:t> </w:t>
            </w:r>
            <w:r>
              <w:rPr>
                <w:sz w:val="20"/>
                <w:vertAlign w:val="baseline"/>
              </w:rPr>
              <w:t>values</w:t>
            </w:r>
            <w:r>
              <w:rPr>
                <w:spacing w:val="-8"/>
                <w:sz w:val="20"/>
                <w:vertAlign w:val="baseline"/>
              </w:rPr>
              <w:t> </w:t>
            </w:r>
            <w:r>
              <w:rPr>
                <w:sz w:val="20"/>
                <w:vertAlign w:val="baseline"/>
              </w:rPr>
              <w:t>of</w:t>
            </w:r>
            <w:r>
              <w:rPr>
                <w:spacing w:val="-6"/>
                <w:sz w:val="20"/>
                <w:vertAlign w:val="baseline"/>
              </w:rPr>
              <w:t> </w:t>
            </w:r>
            <w:r>
              <w:rPr>
                <w:sz w:val="20"/>
                <w:vertAlign w:val="baseline"/>
              </w:rPr>
              <w:t>the</w:t>
            </w:r>
            <w:r>
              <w:rPr>
                <w:spacing w:val="-6"/>
                <w:sz w:val="20"/>
                <w:vertAlign w:val="baseline"/>
              </w:rPr>
              <w:t> </w:t>
            </w:r>
            <w:r>
              <w:rPr>
                <w:sz w:val="20"/>
                <w:vertAlign w:val="baseline"/>
              </w:rPr>
              <w:t>first</w:t>
            </w:r>
            <w:r>
              <w:rPr>
                <w:spacing w:val="-6"/>
                <w:sz w:val="20"/>
                <w:vertAlign w:val="baseline"/>
              </w:rPr>
              <w:t> </w:t>
            </w:r>
            <w:r>
              <w:rPr>
                <w:sz w:val="20"/>
                <w:vertAlign w:val="baseline"/>
              </w:rPr>
              <w:t>SC</w:t>
            </w:r>
            <w:r>
              <w:rPr>
                <w:spacing w:val="-8"/>
                <w:sz w:val="20"/>
                <w:vertAlign w:val="baseline"/>
              </w:rPr>
              <w:t> </w:t>
            </w:r>
            <w:r>
              <w:rPr>
                <w:sz w:val="20"/>
                <w:vertAlign w:val="baseline"/>
              </w:rPr>
              <w:t>versus IV administration</w:t>
            </w:r>
          </w:p>
        </w:tc>
        <w:tc>
          <w:tcPr>
            <w:tcW w:w="3236" w:type="dxa"/>
          </w:tcPr>
          <w:p>
            <w:pPr>
              <w:pStyle w:val="TableParagraph"/>
              <w:ind w:left="108" w:right="160"/>
              <w:rPr>
                <w:sz w:val="20"/>
              </w:rPr>
            </w:pPr>
            <w:r>
              <w:rPr>
                <w:sz w:val="20"/>
              </w:rPr>
              <w:t>Absolute bioavailability of ALXN1850 following SC administration was assessed by comparing</w:t>
            </w:r>
            <w:r>
              <w:rPr>
                <w:spacing w:val="-8"/>
                <w:sz w:val="20"/>
              </w:rPr>
              <w:t> </w:t>
            </w:r>
            <w:r>
              <w:rPr>
                <w:sz w:val="20"/>
              </w:rPr>
              <w:t>AUC</w:t>
            </w:r>
            <w:r>
              <w:rPr>
                <w:sz w:val="20"/>
                <w:vertAlign w:val="subscript"/>
              </w:rPr>
              <w:t>tau</w:t>
            </w:r>
            <w:r>
              <w:rPr>
                <w:spacing w:val="-8"/>
                <w:sz w:val="20"/>
                <w:vertAlign w:val="baseline"/>
              </w:rPr>
              <w:t> </w:t>
            </w:r>
            <w:r>
              <w:rPr>
                <w:sz w:val="20"/>
                <w:vertAlign w:val="baseline"/>
              </w:rPr>
              <w:t>values</w:t>
            </w:r>
            <w:r>
              <w:rPr>
                <w:spacing w:val="-9"/>
                <w:sz w:val="20"/>
                <w:vertAlign w:val="baseline"/>
              </w:rPr>
              <w:t> </w:t>
            </w:r>
            <w:r>
              <w:rPr>
                <w:sz w:val="20"/>
                <w:vertAlign w:val="baseline"/>
              </w:rPr>
              <w:t>of</w:t>
            </w:r>
            <w:r>
              <w:rPr>
                <w:spacing w:val="-8"/>
                <w:sz w:val="20"/>
                <w:vertAlign w:val="baseline"/>
              </w:rPr>
              <w:t> </w:t>
            </w:r>
            <w:r>
              <w:rPr>
                <w:sz w:val="20"/>
                <w:vertAlign w:val="baseline"/>
              </w:rPr>
              <w:t>the</w:t>
            </w:r>
            <w:r>
              <w:rPr>
                <w:spacing w:val="-9"/>
                <w:sz w:val="20"/>
                <w:vertAlign w:val="baseline"/>
              </w:rPr>
              <w:t> </w:t>
            </w:r>
            <w:r>
              <w:rPr>
                <w:sz w:val="20"/>
                <w:vertAlign w:val="baseline"/>
              </w:rPr>
              <w:t>first SC dose versus AUC</w:t>
            </w:r>
            <w:r>
              <w:rPr>
                <w:sz w:val="20"/>
                <w:vertAlign w:val="subscript"/>
              </w:rPr>
              <w:t>inf</w:t>
            </w:r>
            <w:r>
              <w:rPr>
                <w:sz w:val="20"/>
                <w:vertAlign w:val="baseline"/>
              </w:rPr>
              <w:t> of the IV dose for the similar dose cohorts.</w:t>
            </w:r>
          </w:p>
          <w:p>
            <w:pPr>
              <w:pStyle w:val="TableParagraph"/>
              <w:ind w:left="108" w:right="160" w:hanging="1"/>
              <w:rPr>
                <w:sz w:val="20"/>
              </w:rPr>
            </w:pPr>
            <w:r>
              <w:rPr>
                <w:sz w:val="20"/>
              </w:rPr>
              <w:t>Log</w:t>
            </w:r>
            <w:r>
              <w:rPr>
                <w:spacing w:val="-9"/>
                <w:sz w:val="20"/>
              </w:rPr>
              <w:t> </w:t>
            </w:r>
            <w:r>
              <w:rPr>
                <w:sz w:val="20"/>
              </w:rPr>
              <w:t>transformed</w:t>
            </w:r>
            <w:r>
              <w:rPr>
                <w:spacing w:val="-10"/>
                <w:sz w:val="20"/>
              </w:rPr>
              <w:t> </w:t>
            </w:r>
            <w:r>
              <w:rPr>
                <w:sz w:val="20"/>
              </w:rPr>
              <w:t>AUC</w:t>
            </w:r>
            <w:r>
              <w:rPr>
                <w:sz w:val="20"/>
                <w:vertAlign w:val="subscript"/>
              </w:rPr>
              <w:t>tau</w:t>
            </w:r>
            <w:r>
              <w:rPr>
                <w:spacing w:val="-9"/>
                <w:sz w:val="20"/>
                <w:vertAlign w:val="baseline"/>
              </w:rPr>
              <w:t> </w:t>
            </w:r>
            <w:r>
              <w:rPr>
                <w:sz w:val="20"/>
                <w:vertAlign w:val="baseline"/>
              </w:rPr>
              <w:t>and</w:t>
            </w:r>
            <w:r>
              <w:rPr>
                <w:spacing w:val="-10"/>
                <w:sz w:val="20"/>
                <w:vertAlign w:val="baseline"/>
              </w:rPr>
              <w:t> </w:t>
            </w:r>
            <w:r>
              <w:rPr>
                <w:sz w:val="20"/>
                <w:vertAlign w:val="baseline"/>
              </w:rPr>
              <w:t>AUC</w:t>
            </w:r>
            <w:r>
              <w:rPr>
                <w:sz w:val="20"/>
                <w:vertAlign w:val="subscript"/>
              </w:rPr>
              <w:t>inf</w:t>
            </w:r>
            <w:r>
              <w:rPr>
                <w:sz w:val="20"/>
                <w:vertAlign w:val="baseline"/>
              </w:rPr>
              <w:t> estimates were analyzed using an analysis of variance model with group (IV vs SC) as a factor. The parameter estimates results were exponentiated and the ratio of geometric means and 90%</w:t>
            </w:r>
            <w:r>
              <w:rPr>
                <w:spacing w:val="-1"/>
                <w:sz w:val="20"/>
                <w:vertAlign w:val="baseline"/>
              </w:rPr>
              <w:t> </w:t>
            </w:r>
            <w:r>
              <w:rPr>
                <w:sz w:val="20"/>
                <w:vertAlign w:val="baseline"/>
              </w:rPr>
              <w:t>CIs were presented.</w:t>
            </w:r>
            <w:r>
              <w:rPr>
                <w:spacing w:val="-5"/>
                <w:sz w:val="20"/>
                <w:vertAlign w:val="baseline"/>
              </w:rPr>
              <w:t> </w:t>
            </w:r>
            <w:r>
              <w:rPr>
                <w:sz w:val="20"/>
                <w:vertAlign w:val="baseline"/>
              </w:rPr>
              <w:t>Analysis</w:t>
            </w:r>
            <w:r>
              <w:rPr>
                <w:spacing w:val="-3"/>
                <w:sz w:val="20"/>
                <w:vertAlign w:val="baseline"/>
              </w:rPr>
              <w:t> </w:t>
            </w:r>
            <w:r>
              <w:rPr>
                <w:sz w:val="20"/>
                <w:vertAlign w:val="baseline"/>
              </w:rPr>
              <w:t>was</w:t>
            </w:r>
            <w:r>
              <w:rPr>
                <w:spacing w:val="-5"/>
                <w:sz w:val="20"/>
                <w:vertAlign w:val="baseline"/>
              </w:rPr>
              <w:t> </w:t>
            </w:r>
            <w:r>
              <w:rPr>
                <w:sz w:val="20"/>
                <w:vertAlign w:val="baseline"/>
              </w:rPr>
              <w:t>repeated</w:t>
            </w:r>
            <w:r>
              <w:rPr>
                <w:spacing w:val="-3"/>
                <w:sz w:val="20"/>
                <w:vertAlign w:val="baseline"/>
              </w:rPr>
              <w:t> </w:t>
            </w:r>
            <w:r>
              <w:rPr>
                <w:spacing w:val="-5"/>
                <w:sz w:val="20"/>
                <w:vertAlign w:val="baseline"/>
              </w:rPr>
              <w:t>by</w:t>
            </w:r>
          </w:p>
          <w:p>
            <w:pPr>
              <w:pStyle w:val="TableParagraph"/>
              <w:spacing w:line="209" w:lineRule="exact"/>
              <w:ind w:left="108"/>
              <w:rPr>
                <w:sz w:val="20"/>
              </w:rPr>
            </w:pPr>
            <w:r>
              <w:rPr>
                <w:sz w:val="20"/>
              </w:rPr>
              <w:t>ADA</w:t>
            </w:r>
            <w:r>
              <w:rPr>
                <w:spacing w:val="-1"/>
                <w:sz w:val="20"/>
              </w:rPr>
              <w:t> </w:t>
            </w:r>
            <w:r>
              <w:rPr>
                <w:spacing w:val="-2"/>
                <w:sz w:val="20"/>
              </w:rPr>
              <w:t>status.</w:t>
            </w:r>
          </w:p>
        </w:tc>
        <w:tc>
          <w:tcPr>
            <w:tcW w:w="3235" w:type="dxa"/>
          </w:tcPr>
          <w:p>
            <w:pPr>
              <w:pStyle w:val="TableParagraph"/>
              <w:numPr>
                <w:ilvl w:val="0"/>
                <w:numId w:val="3"/>
              </w:numPr>
              <w:tabs>
                <w:tab w:pos="279" w:val="left" w:leader="none"/>
              </w:tabs>
              <w:spacing w:line="240" w:lineRule="auto" w:before="0" w:after="0"/>
              <w:ind w:left="279" w:right="444" w:hanging="188"/>
              <w:jc w:val="left"/>
              <w:rPr>
                <w:sz w:val="20"/>
              </w:rPr>
            </w:pPr>
            <w:r>
              <w:rPr>
                <w:sz w:val="20"/>
              </w:rPr>
              <w:t>Absolute bioavailability of ALXN1850</w:t>
            </w:r>
            <w:r>
              <w:rPr>
                <w:spacing w:val="-13"/>
                <w:sz w:val="20"/>
              </w:rPr>
              <w:t> </w:t>
            </w:r>
            <w:r>
              <w:rPr>
                <w:sz w:val="20"/>
              </w:rPr>
              <w:t>following</w:t>
            </w:r>
            <w:r>
              <w:rPr>
                <w:spacing w:val="-12"/>
                <w:sz w:val="20"/>
              </w:rPr>
              <w:t> </w:t>
            </w:r>
            <w:r>
              <w:rPr>
                <w:sz w:val="20"/>
              </w:rPr>
              <w:t>SC</w:t>
            </w:r>
            <w:r>
              <w:rPr>
                <w:spacing w:val="-13"/>
                <w:sz w:val="20"/>
              </w:rPr>
              <w:t> </w:t>
            </w:r>
            <w:r>
              <w:rPr>
                <w:sz w:val="20"/>
              </w:rPr>
              <w:t>dose ranged from 28.6% to 36.7%.</w:t>
            </w:r>
          </w:p>
        </w:tc>
      </w:tr>
      <w:tr>
        <w:trPr>
          <w:trHeight w:val="1148" w:hRule="atLeast"/>
        </w:trPr>
        <w:tc>
          <w:tcPr>
            <w:tcW w:w="3235" w:type="dxa"/>
          </w:tcPr>
          <w:p>
            <w:pPr>
              <w:pStyle w:val="TableParagraph"/>
              <w:ind w:left="107" w:right="221"/>
              <w:rPr>
                <w:sz w:val="20"/>
              </w:rPr>
            </w:pPr>
            <w:r>
              <w:rPr>
                <w:sz w:val="20"/>
              </w:rPr>
              <w:t>Assess</w:t>
            </w:r>
            <w:r>
              <w:rPr>
                <w:spacing w:val="-7"/>
                <w:sz w:val="20"/>
              </w:rPr>
              <w:t> </w:t>
            </w:r>
            <w:r>
              <w:rPr>
                <w:sz w:val="20"/>
              </w:rPr>
              <w:t>the</w:t>
            </w:r>
            <w:r>
              <w:rPr>
                <w:spacing w:val="-7"/>
                <w:sz w:val="20"/>
              </w:rPr>
              <w:t> </w:t>
            </w:r>
            <w:r>
              <w:rPr>
                <w:sz w:val="20"/>
              </w:rPr>
              <w:t>PD</w:t>
            </w:r>
            <w:r>
              <w:rPr>
                <w:spacing w:val="-7"/>
                <w:sz w:val="20"/>
              </w:rPr>
              <w:t> </w:t>
            </w:r>
            <w:r>
              <w:rPr>
                <w:sz w:val="20"/>
              </w:rPr>
              <w:t>effects</w:t>
            </w:r>
            <w:r>
              <w:rPr>
                <w:spacing w:val="-7"/>
                <w:sz w:val="20"/>
              </w:rPr>
              <w:t> </w:t>
            </w:r>
            <w:r>
              <w:rPr>
                <w:sz w:val="20"/>
              </w:rPr>
              <w:t>of</w:t>
            </w:r>
            <w:r>
              <w:rPr>
                <w:spacing w:val="-6"/>
                <w:sz w:val="20"/>
              </w:rPr>
              <w:t> </w:t>
            </w:r>
            <w:r>
              <w:rPr>
                <w:sz w:val="20"/>
              </w:rPr>
              <w:t>single</w:t>
            </w:r>
            <w:r>
              <w:rPr>
                <w:spacing w:val="-6"/>
                <w:sz w:val="20"/>
              </w:rPr>
              <w:t> </w:t>
            </w:r>
            <w:r>
              <w:rPr>
                <w:sz w:val="20"/>
              </w:rPr>
              <w:t>IV and 3 SC doses of ALXN1850</w:t>
            </w:r>
          </w:p>
        </w:tc>
        <w:tc>
          <w:tcPr>
            <w:tcW w:w="3236" w:type="dxa"/>
          </w:tcPr>
          <w:p>
            <w:pPr>
              <w:pStyle w:val="TableParagraph"/>
              <w:ind w:left="107" w:right="160"/>
              <w:rPr>
                <w:sz w:val="20"/>
              </w:rPr>
            </w:pPr>
            <w:r>
              <w:rPr>
                <w:sz w:val="20"/>
              </w:rPr>
              <w:t>Absolute</w:t>
            </w:r>
            <w:r>
              <w:rPr>
                <w:spacing w:val="-9"/>
                <w:sz w:val="20"/>
              </w:rPr>
              <w:t> </w:t>
            </w:r>
            <w:r>
              <w:rPr>
                <w:sz w:val="20"/>
              </w:rPr>
              <w:t>change</w:t>
            </w:r>
            <w:r>
              <w:rPr>
                <w:spacing w:val="-8"/>
                <w:sz w:val="20"/>
              </w:rPr>
              <w:t> </w:t>
            </w:r>
            <w:r>
              <w:rPr>
                <w:sz w:val="20"/>
              </w:rPr>
              <w:t>and</w:t>
            </w:r>
            <w:r>
              <w:rPr>
                <w:spacing w:val="-9"/>
                <w:sz w:val="20"/>
              </w:rPr>
              <w:t> </w:t>
            </w:r>
            <w:r>
              <w:rPr>
                <w:sz w:val="20"/>
              </w:rPr>
              <w:t>percent</w:t>
            </w:r>
            <w:r>
              <w:rPr>
                <w:spacing w:val="-10"/>
                <w:sz w:val="20"/>
              </w:rPr>
              <w:t> </w:t>
            </w:r>
            <w:r>
              <w:rPr>
                <w:sz w:val="20"/>
              </w:rPr>
              <w:t>change from baseline in plasma concentrations of PPi and PLP and PLP/PL ratio over time</w:t>
            </w:r>
          </w:p>
        </w:tc>
        <w:tc>
          <w:tcPr>
            <w:tcW w:w="3236" w:type="dxa"/>
          </w:tcPr>
          <w:p>
            <w:pPr>
              <w:pStyle w:val="TableParagraph"/>
              <w:ind w:left="108" w:right="129"/>
              <w:rPr>
                <w:sz w:val="20"/>
              </w:rPr>
            </w:pPr>
            <w:r>
              <w:rPr>
                <w:sz w:val="20"/>
              </w:rPr>
              <w:t>Summary statistics were presented for absolute, change from baseline, and</w:t>
            </w:r>
            <w:r>
              <w:rPr>
                <w:spacing w:val="-8"/>
                <w:sz w:val="20"/>
              </w:rPr>
              <w:t> </w:t>
            </w:r>
            <w:r>
              <w:rPr>
                <w:sz w:val="20"/>
              </w:rPr>
              <w:t>percent</w:t>
            </w:r>
            <w:r>
              <w:rPr>
                <w:spacing w:val="-8"/>
                <w:sz w:val="20"/>
              </w:rPr>
              <w:t> </w:t>
            </w:r>
            <w:r>
              <w:rPr>
                <w:sz w:val="20"/>
              </w:rPr>
              <w:t>change</w:t>
            </w:r>
            <w:r>
              <w:rPr>
                <w:spacing w:val="-8"/>
                <w:sz w:val="20"/>
              </w:rPr>
              <w:t> </w:t>
            </w:r>
            <w:r>
              <w:rPr>
                <w:sz w:val="20"/>
              </w:rPr>
              <w:t>from</w:t>
            </w:r>
            <w:r>
              <w:rPr>
                <w:spacing w:val="-8"/>
                <w:sz w:val="20"/>
              </w:rPr>
              <w:t> </w:t>
            </w:r>
            <w:r>
              <w:rPr>
                <w:sz w:val="20"/>
              </w:rPr>
              <w:t>baseline</w:t>
            </w:r>
            <w:r>
              <w:rPr>
                <w:spacing w:val="-7"/>
                <w:sz w:val="20"/>
              </w:rPr>
              <w:t> </w:t>
            </w:r>
            <w:r>
              <w:rPr>
                <w:sz w:val="20"/>
              </w:rPr>
              <w:t>for</w:t>
            </w:r>
          </w:p>
          <w:p>
            <w:pPr>
              <w:pStyle w:val="TableParagraph"/>
              <w:spacing w:line="230" w:lineRule="exact"/>
              <w:ind w:left="108" w:right="160"/>
              <w:rPr>
                <w:sz w:val="20"/>
              </w:rPr>
            </w:pPr>
            <w:r>
              <w:rPr>
                <w:sz w:val="20"/>
              </w:rPr>
              <w:t>PLP, PLP/PL ratio, and PPi by cohort</w:t>
            </w:r>
            <w:r>
              <w:rPr>
                <w:spacing w:val="-7"/>
                <w:sz w:val="20"/>
              </w:rPr>
              <w:t> </w:t>
            </w:r>
            <w:r>
              <w:rPr>
                <w:sz w:val="20"/>
              </w:rPr>
              <w:t>and</w:t>
            </w:r>
            <w:r>
              <w:rPr>
                <w:spacing w:val="-7"/>
                <w:sz w:val="20"/>
              </w:rPr>
              <w:t> </w:t>
            </w:r>
            <w:r>
              <w:rPr>
                <w:sz w:val="20"/>
              </w:rPr>
              <w:t>relative</w:t>
            </w:r>
            <w:r>
              <w:rPr>
                <w:spacing w:val="-7"/>
                <w:sz w:val="20"/>
              </w:rPr>
              <w:t> </w:t>
            </w:r>
            <w:r>
              <w:rPr>
                <w:sz w:val="20"/>
              </w:rPr>
              <w:t>time</w:t>
            </w:r>
            <w:r>
              <w:rPr>
                <w:spacing w:val="-7"/>
                <w:sz w:val="20"/>
              </w:rPr>
              <w:t> </w:t>
            </w:r>
            <w:r>
              <w:rPr>
                <w:sz w:val="20"/>
              </w:rPr>
              <w:t>to</w:t>
            </w:r>
            <w:r>
              <w:rPr>
                <w:spacing w:val="-7"/>
                <w:sz w:val="20"/>
              </w:rPr>
              <w:t> </w:t>
            </w:r>
            <w:r>
              <w:rPr>
                <w:sz w:val="20"/>
              </w:rPr>
              <w:t>dose</w:t>
            </w:r>
            <w:r>
              <w:rPr>
                <w:spacing w:val="-7"/>
                <w:sz w:val="20"/>
              </w:rPr>
              <w:t> </w:t>
            </w:r>
            <w:r>
              <w:rPr>
                <w:sz w:val="20"/>
              </w:rPr>
              <w:t>for</w:t>
            </w:r>
          </w:p>
        </w:tc>
        <w:tc>
          <w:tcPr>
            <w:tcW w:w="3235" w:type="dxa"/>
          </w:tcPr>
          <w:p>
            <w:pPr>
              <w:pStyle w:val="TableParagraph"/>
              <w:ind w:left="108" w:right="127"/>
              <w:rPr>
                <w:sz w:val="20"/>
              </w:rPr>
            </w:pPr>
            <w:r>
              <w:rPr>
                <w:sz w:val="20"/>
              </w:rPr>
              <w:t>The concentrations of PPi, PLP, and PLP/PL</w:t>
            </w:r>
            <w:r>
              <w:rPr>
                <w:spacing w:val="-10"/>
                <w:sz w:val="20"/>
              </w:rPr>
              <w:t> </w:t>
            </w:r>
            <w:r>
              <w:rPr>
                <w:sz w:val="20"/>
              </w:rPr>
              <w:t>ratio</w:t>
            </w:r>
            <w:r>
              <w:rPr>
                <w:spacing w:val="-10"/>
                <w:sz w:val="20"/>
              </w:rPr>
              <w:t> </w:t>
            </w:r>
            <w:r>
              <w:rPr>
                <w:sz w:val="20"/>
              </w:rPr>
              <w:t>decreased</w:t>
            </w:r>
            <w:r>
              <w:rPr>
                <w:spacing w:val="-9"/>
                <w:sz w:val="20"/>
              </w:rPr>
              <w:t> </w:t>
            </w:r>
            <w:r>
              <w:rPr>
                <w:sz w:val="20"/>
              </w:rPr>
              <w:t>following</w:t>
            </w:r>
            <w:r>
              <w:rPr>
                <w:spacing w:val="-10"/>
                <w:sz w:val="20"/>
              </w:rPr>
              <w:t> </w:t>
            </w:r>
            <w:r>
              <w:rPr>
                <w:sz w:val="20"/>
              </w:rPr>
              <w:t>IV dose and over time returned to baseline levels. The magnitude and</w:t>
            </w:r>
          </w:p>
          <w:p>
            <w:pPr>
              <w:pStyle w:val="TableParagraph"/>
              <w:spacing w:line="208" w:lineRule="exact" w:before="1"/>
              <w:ind w:left="108"/>
              <w:rPr>
                <w:sz w:val="20"/>
              </w:rPr>
            </w:pPr>
            <w:r>
              <w:rPr>
                <w:sz w:val="20"/>
              </w:rPr>
              <w:t>duration</w:t>
            </w:r>
            <w:r>
              <w:rPr>
                <w:spacing w:val="-4"/>
                <w:sz w:val="20"/>
              </w:rPr>
              <w:t> </w:t>
            </w:r>
            <w:r>
              <w:rPr>
                <w:sz w:val="20"/>
              </w:rPr>
              <w:t>of</w:t>
            </w:r>
            <w:r>
              <w:rPr>
                <w:spacing w:val="-4"/>
                <w:sz w:val="20"/>
              </w:rPr>
              <w:t> </w:t>
            </w:r>
            <w:r>
              <w:rPr>
                <w:sz w:val="20"/>
              </w:rPr>
              <w:t>ALXN1850</w:t>
            </w:r>
            <w:r>
              <w:rPr>
                <w:spacing w:val="-2"/>
                <w:sz w:val="20"/>
              </w:rPr>
              <w:t> induced</w:t>
            </w:r>
          </w:p>
        </w:tc>
      </w:tr>
    </w:tbl>
    <w:p>
      <w:pPr>
        <w:spacing w:after="0" w:line="208" w:lineRule="exact"/>
        <w:rPr>
          <w:sz w:val="20"/>
        </w:rPr>
        <w:sectPr>
          <w:type w:val="continuous"/>
          <w:pgSz w:w="15840" w:h="12240" w:orient="landscape"/>
          <w:pgMar w:header="729" w:footer="1008" w:top="1420" w:bottom="1377" w:left="1340" w:right="1340"/>
        </w:sect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236"/>
        <w:gridCol w:w="3236"/>
        <w:gridCol w:w="3235"/>
      </w:tblGrid>
      <w:tr>
        <w:trPr>
          <w:trHeight w:val="229" w:hRule="atLeast"/>
        </w:trPr>
        <w:tc>
          <w:tcPr>
            <w:tcW w:w="3235" w:type="dxa"/>
          </w:tcPr>
          <w:p>
            <w:pPr>
              <w:pStyle w:val="TableParagraph"/>
              <w:spacing w:line="210" w:lineRule="exact"/>
              <w:ind w:left="17" w:right="3"/>
              <w:jc w:val="center"/>
              <w:rPr>
                <w:b/>
                <w:sz w:val="20"/>
              </w:rPr>
            </w:pPr>
            <w:r>
              <w:rPr>
                <w:b/>
                <w:spacing w:val="-2"/>
                <w:sz w:val="20"/>
              </w:rPr>
              <w:t>Objectives</w:t>
            </w:r>
          </w:p>
        </w:tc>
        <w:tc>
          <w:tcPr>
            <w:tcW w:w="3236" w:type="dxa"/>
          </w:tcPr>
          <w:p>
            <w:pPr>
              <w:pStyle w:val="TableParagraph"/>
              <w:spacing w:line="210" w:lineRule="exact"/>
              <w:ind w:left="12"/>
              <w:jc w:val="center"/>
              <w:rPr>
                <w:b/>
                <w:sz w:val="20"/>
              </w:rPr>
            </w:pPr>
            <w:r>
              <w:rPr>
                <w:b/>
                <w:spacing w:val="-2"/>
                <w:sz w:val="20"/>
              </w:rPr>
              <w:t>Endpoints</w:t>
            </w:r>
          </w:p>
        </w:tc>
        <w:tc>
          <w:tcPr>
            <w:tcW w:w="3236" w:type="dxa"/>
          </w:tcPr>
          <w:p>
            <w:pPr>
              <w:pStyle w:val="TableParagraph"/>
              <w:spacing w:line="210" w:lineRule="exact"/>
              <w:ind w:left="791"/>
              <w:rPr>
                <w:b/>
                <w:sz w:val="20"/>
              </w:rPr>
            </w:pPr>
            <w:r>
              <w:rPr>
                <w:b/>
                <w:sz w:val="20"/>
              </w:rPr>
              <w:t>Statistical</w:t>
            </w:r>
            <w:r>
              <w:rPr>
                <w:b/>
                <w:spacing w:val="-2"/>
                <w:sz w:val="20"/>
              </w:rPr>
              <w:t> Analyses</w:t>
            </w:r>
          </w:p>
        </w:tc>
        <w:tc>
          <w:tcPr>
            <w:tcW w:w="3235" w:type="dxa"/>
          </w:tcPr>
          <w:p>
            <w:pPr>
              <w:pStyle w:val="TableParagraph"/>
              <w:spacing w:line="210" w:lineRule="exact"/>
              <w:ind w:left="17" w:right="1"/>
              <w:jc w:val="center"/>
              <w:rPr>
                <w:b/>
                <w:sz w:val="20"/>
              </w:rPr>
            </w:pPr>
            <w:r>
              <w:rPr>
                <w:b/>
                <w:spacing w:val="-2"/>
                <w:sz w:val="20"/>
              </w:rPr>
              <w:t>Results</w:t>
            </w:r>
          </w:p>
        </w:tc>
      </w:tr>
      <w:tr>
        <w:trPr>
          <w:trHeight w:val="1609" w:hRule="atLeast"/>
        </w:trPr>
        <w:tc>
          <w:tcPr>
            <w:tcW w:w="3235" w:type="dxa"/>
          </w:tcPr>
          <w:p>
            <w:pPr>
              <w:pStyle w:val="TableParagraph"/>
              <w:rPr>
                <w:sz w:val="20"/>
              </w:rPr>
            </w:pPr>
          </w:p>
        </w:tc>
        <w:tc>
          <w:tcPr>
            <w:tcW w:w="3236" w:type="dxa"/>
          </w:tcPr>
          <w:p>
            <w:pPr>
              <w:pStyle w:val="TableParagraph"/>
              <w:rPr>
                <w:sz w:val="20"/>
              </w:rPr>
            </w:pPr>
          </w:p>
        </w:tc>
        <w:tc>
          <w:tcPr>
            <w:tcW w:w="3236" w:type="dxa"/>
          </w:tcPr>
          <w:p>
            <w:pPr>
              <w:pStyle w:val="TableParagraph"/>
              <w:ind w:left="108"/>
              <w:rPr>
                <w:sz w:val="20"/>
              </w:rPr>
            </w:pPr>
            <w:r>
              <w:rPr>
                <w:sz w:val="20"/>
              </w:rPr>
              <w:t>all</w:t>
            </w:r>
            <w:r>
              <w:rPr>
                <w:spacing w:val="-9"/>
                <w:sz w:val="20"/>
              </w:rPr>
              <w:t> </w:t>
            </w:r>
            <w:r>
              <w:rPr>
                <w:sz w:val="20"/>
              </w:rPr>
              <w:t>participants,</w:t>
            </w:r>
            <w:r>
              <w:rPr>
                <w:spacing w:val="-9"/>
                <w:sz w:val="20"/>
              </w:rPr>
              <w:t> </w:t>
            </w:r>
            <w:r>
              <w:rPr>
                <w:sz w:val="20"/>
              </w:rPr>
              <w:t>and</w:t>
            </w:r>
            <w:r>
              <w:rPr>
                <w:spacing w:val="-10"/>
                <w:sz w:val="20"/>
              </w:rPr>
              <w:t> </w:t>
            </w:r>
            <w:r>
              <w:rPr>
                <w:sz w:val="20"/>
              </w:rPr>
              <w:t>were</w:t>
            </w:r>
            <w:r>
              <w:rPr>
                <w:spacing w:val="-9"/>
                <w:sz w:val="20"/>
              </w:rPr>
              <w:t> </w:t>
            </w:r>
            <w:r>
              <w:rPr>
                <w:sz w:val="20"/>
              </w:rPr>
              <w:t>further repeated by each ADA status.</w:t>
            </w:r>
          </w:p>
          <w:p>
            <w:pPr>
              <w:pStyle w:val="TableParagraph"/>
              <w:spacing w:before="1"/>
              <w:ind w:left="108" w:right="160"/>
              <w:rPr>
                <w:sz w:val="20"/>
              </w:rPr>
            </w:pPr>
            <w:r>
              <w:rPr>
                <w:sz w:val="20"/>
              </w:rPr>
              <w:t>Results</w:t>
            </w:r>
            <w:r>
              <w:rPr>
                <w:spacing w:val="-13"/>
                <w:sz w:val="20"/>
              </w:rPr>
              <w:t> </w:t>
            </w:r>
            <w:r>
              <w:rPr>
                <w:sz w:val="20"/>
              </w:rPr>
              <w:t>were</w:t>
            </w:r>
            <w:r>
              <w:rPr>
                <w:spacing w:val="-12"/>
                <w:sz w:val="20"/>
              </w:rPr>
              <w:t> </w:t>
            </w:r>
            <w:r>
              <w:rPr>
                <w:sz w:val="20"/>
              </w:rPr>
              <w:t>also</w:t>
            </w:r>
            <w:r>
              <w:rPr>
                <w:spacing w:val="-13"/>
                <w:sz w:val="20"/>
              </w:rPr>
              <w:t> </w:t>
            </w:r>
            <w:r>
              <w:rPr>
                <w:sz w:val="20"/>
              </w:rPr>
              <w:t>presented </w:t>
            </w:r>
            <w:r>
              <w:rPr>
                <w:spacing w:val="-2"/>
                <w:sz w:val="20"/>
              </w:rPr>
              <w:t>graphically.</w:t>
            </w:r>
          </w:p>
        </w:tc>
        <w:tc>
          <w:tcPr>
            <w:tcW w:w="3235" w:type="dxa"/>
          </w:tcPr>
          <w:p>
            <w:pPr>
              <w:pStyle w:val="TableParagraph"/>
              <w:ind w:left="108"/>
              <w:rPr>
                <w:sz w:val="20"/>
              </w:rPr>
            </w:pPr>
            <w:r>
              <w:rPr>
                <w:sz w:val="20"/>
              </w:rPr>
              <w:t>reductions in PPi, PLP, and PLP/PL ratio appear dose dependent. The maximum lowering effects occurred after</w:t>
            </w:r>
            <w:r>
              <w:rPr>
                <w:spacing w:val="-6"/>
                <w:sz w:val="20"/>
              </w:rPr>
              <w:t> </w:t>
            </w:r>
            <w:r>
              <w:rPr>
                <w:sz w:val="20"/>
              </w:rPr>
              <w:t>IV</w:t>
            </w:r>
            <w:r>
              <w:rPr>
                <w:spacing w:val="-6"/>
                <w:sz w:val="20"/>
              </w:rPr>
              <w:t> </w:t>
            </w:r>
            <w:r>
              <w:rPr>
                <w:sz w:val="20"/>
              </w:rPr>
              <w:t>dose</w:t>
            </w:r>
            <w:r>
              <w:rPr>
                <w:spacing w:val="-5"/>
                <w:sz w:val="20"/>
              </w:rPr>
              <w:t> </w:t>
            </w:r>
            <w:r>
              <w:rPr>
                <w:sz w:val="20"/>
              </w:rPr>
              <w:t>in</w:t>
            </w:r>
            <w:r>
              <w:rPr>
                <w:spacing w:val="-6"/>
                <w:sz w:val="20"/>
              </w:rPr>
              <w:t> </w:t>
            </w:r>
            <w:r>
              <w:rPr>
                <w:sz w:val="20"/>
              </w:rPr>
              <w:t>7</w:t>
            </w:r>
            <w:r>
              <w:rPr>
                <w:spacing w:val="-6"/>
                <w:sz w:val="20"/>
              </w:rPr>
              <w:t> </w:t>
            </w:r>
            <w:r>
              <w:rPr>
                <w:sz w:val="20"/>
              </w:rPr>
              <w:t>days,</w:t>
            </w:r>
            <w:r>
              <w:rPr>
                <w:spacing w:val="-5"/>
                <w:sz w:val="20"/>
              </w:rPr>
              <w:t> </w:t>
            </w:r>
            <w:r>
              <w:rPr>
                <w:sz w:val="20"/>
              </w:rPr>
              <w:t>and</w:t>
            </w:r>
            <w:r>
              <w:rPr>
                <w:spacing w:val="-5"/>
                <w:sz w:val="20"/>
              </w:rPr>
              <w:t> </w:t>
            </w:r>
            <w:r>
              <w:rPr>
                <w:sz w:val="20"/>
              </w:rPr>
              <w:t>lowering effects were sustained for 3 to 4</w:t>
            </w:r>
          </w:p>
          <w:p>
            <w:pPr>
              <w:pStyle w:val="TableParagraph"/>
              <w:spacing w:line="230" w:lineRule="exact"/>
              <w:ind w:left="108"/>
              <w:rPr>
                <w:sz w:val="20"/>
              </w:rPr>
            </w:pPr>
            <w:r>
              <w:rPr>
                <w:sz w:val="20"/>
              </w:rPr>
              <w:t>weeks</w:t>
            </w:r>
            <w:r>
              <w:rPr>
                <w:spacing w:val="-7"/>
                <w:sz w:val="20"/>
              </w:rPr>
              <w:t> </w:t>
            </w:r>
            <w:r>
              <w:rPr>
                <w:sz w:val="20"/>
              </w:rPr>
              <w:t>post</w:t>
            </w:r>
            <w:r>
              <w:rPr>
                <w:spacing w:val="-6"/>
                <w:sz w:val="20"/>
              </w:rPr>
              <w:t> </w:t>
            </w:r>
            <w:r>
              <w:rPr>
                <w:sz w:val="20"/>
              </w:rPr>
              <w:t>last</w:t>
            </w:r>
            <w:r>
              <w:rPr>
                <w:spacing w:val="-7"/>
                <w:sz w:val="20"/>
              </w:rPr>
              <w:t> </w:t>
            </w:r>
            <w:r>
              <w:rPr>
                <w:sz w:val="20"/>
              </w:rPr>
              <w:t>SC</w:t>
            </w:r>
            <w:r>
              <w:rPr>
                <w:spacing w:val="-6"/>
                <w:sz w:val="20"/>
              </w:rPr>
              <w:t> </w:t>
            </w:r>
            <w:r>
              <w:rPr>
                <w:sz w:val="20"/>
              </w:rPr>
              <w:t>dose</w:t>
            </w:r>
            <w:r>
              <w:rPr>
                <w:spacing w:val="-6"/>
                <w:sz w:val="20"/>
              </w:rPr>
              <w:t> </w:t>
            </w:r>
            <w:r>
              <w:rPr>
                <w:sz w:val="20"/>
              </w:rPr>
              <w:t>prior</w:t>
            </w:r>
            <w:r>
              <w:rPr>
                <w:spacing w:val="-7"/>
                <w:sz w:val="20"/>
              </w:rPr>
              <w:t> </w:t>
            </w:r>
            <w:r>
              <w:rPr>
                <w:sz w:val="20"/>
              </w:rPr>
              <w:t>to returning to baseline.</w:t>
            </w:r>
          </w:p>
        </w:tc>
      </w:tr>
      <w:tr>
        <w:trPr>
          <w:trHeight w:val="4369" w:hRule="atLeast"/>
        </w:trPr>
        <w:tc>
          <w:tcPr>
            <w:tcW w:w="3235" w:type="dxa"/>
          </w:tcPr>
          <w:p>
            <w:pPr>
              <w:pStyle w:val="TableParagraph"/>
              <w:ind w:left="107" w:right="127"/>
              <w:rPr>
                <w:sz w:val="20"/>
              </w:rPr>
            </w:pPr>
            <w:r>
              <w:rPr>
                <w:sz w:val="20"/>
              </w:rPr>
              <w:t>Assess</w:t>
            </w:r>
            <w:r>
              <w:rPr>
                <w:spacing w:val="-13"/>
                <w:sz w:val="20"/>
              </w:rPr>
              <w:t> </w:t>
            </w:r>
            <w:r>
              <w:rPr>
                <w:sz w:val="20"/>
              </w:rPr>
              <w:t>the</w:t>
            </w:r>
            <w:r>
              <w:rPr>
                <w:spacing w:val="-12"/>
                <w:sz w:val="20"/>
              </w:rPr>
              <w:t> </w:t>
            </w:r>
            <w:r>
              <w:rPr>
                <w:sz w:val="20"/>
              </w:rPr>
              <w:t>immunogenicity</w:t>
            </w:r>
            <w:r>
              <w:rPr>
                <w:spacing w:val="-13"/>
                <w:sz w:val="20"/>
              </w:rPr>
              <w:t> </w:t>
            </w:r>
            <w:r>
              <w:rPr>
                <w:sz w:val="20"/>
              </w:rPr>
              <w:t>potential of ALXN1850</w:t>
            </w:r>
          </w:p>
        </w:tc>
        <w:tc>
          <w:tcPr>
            <w:tcW w:w="3236" w:type="dxa"/>
          </w:tcPr>
          <w:p>
            <w:pPr>
              <w:pStyle w:val="TableParagraph"/>
              <w:ind w:left="107"/>
              <w:rPr>
                <w:sz w:val="20"/>
              </w:rPr>
            </w:pPr>
            <w:r>
              <w:rPr>
                <w:sz w:val="20"/>
              </w:rPr>
              <w:t>Incidence</w:t>
            </w:r>
            <w:r>
              <w:rPr>
                <w:spacing w:val="-3"/>
                <w:sz w:val="20"/>
              </w:rPr>
              <w:t> </w:t>
            </w:r>
            <w:r>
              <w:rPr>
                <w:sz w:val="20"/>
              </w:rPr>
              <w:t>of</w:t>
            </w:r>
            <w:r>
              <w:rPr>
                <w:spacing w:val="-2"/>
                <w:sz w:val="20"/>
              </w:rPr>
              <w:t> </w:t>
            </w:r>
            <w:r>
              <w:rPr>
                <w:sz w:val="20"/>
              </w:rPr>
              <w:t>ADA</w:t>
            </w:r>
            <w:r>
              <w:rPr>
                <w:spacing w:val="-2"/>
                <w:sz w:val="20"/>
              </w:rPr>
              <w:t> </w:t>
            </w:r>
            <w:r>
              <w:rPr>
                <w:sz w:val="20"/>
              </w:rPr>
              <w:t>and</w:t>
            </w:r>
            <w:r>
              <w:rPr>
                <w:spacing w:val="-2"/>
                <w:sz w:val="20"/>
              </w:rPr>
              <w:t> </w:t>
            </w:r>
            <w:r>
              <w:rPr>
                <w:spacing w:val="-5"/>
                <w:sz w:val="20"/>
              </w:rPr>
              <w:t>NAb</w:t>
            </w:r>
          </w:p>
        </w:tc>
        <w:tc>
          <w:tcPr>
            <w:tcW w:w="3236" w:type="dxa"/>
          </w:tcPr>
          <w:p>
            <w:pPr>
              <w:pStyle w:val="TableParagraph"/>
              <w:ind w:left="108" w:right="129" w:hanging="1"/>
              <w:rPr>
                <w:sz w:val="20"/>
              </w:rPr>
            </w:pPr>
            <w:r>
              <w:rPr>
                <w:sz w:val="20"/>
              </w:rPr>
              <w:t>The incidence of ADA response categories (negative, pre-existing immunogenicity,</w:t>
            </w:r>
            <w:r>
              <w:rPr>
                <w:spacing w:val="-13"/>
                <w:sz w:val="20"/>
              </w:rPr>
              <w:t> </w:t>
            </w:r>
            <w:r>
              <w:rPr>
                <w:sz w:val="20"/>
              </w:rPr>
              <w:t>treatment-emergent ADA responses, and treatment- boosted ADA response) were summarized as absolute occurrence</w:t>
            </w:r>
          </w:p>
          <w:p>
            <w:pPr>
              <w:pStyle w:val="TableParagraph"/>
              <w:ind w:left="108" w:right="94"/>
              <w:rPr>
                <w:sz w:val="20"/>
              </w:rPr>
            </w:pPr>
            <w:r>
              <w:rPr>
                <w:sz w:val="20"/>
              </w:rPr>
              <w:t>(n) and percentage (%) by cohort.</w:t>
            </w:r>
            <w:r>
              <w:rPr>
                <w:spacing w:val="40"/>
                <w:sz w:val="20"/>
              </w:rPr>
              <w:t> </w:t>
            </w:r>
            <w:r>
              <w:rPr>
                <w:sz w:val="20"/>
              </w:rPr>
              <w:t>The summary statistics of maximum ADA titer levels were summarized for ADA positive participants by cohort. The ADA titer was summarized</w:t>
            </w:r>
            <w:r>
              <w:rPr>
                <w:spacing w:val="-2"/>
                <w:sz w:val="20"/>
              </w:rPr>
              <w:t> </w:t>
            </w:r>
            <w:r>
              <w:rPr>
                <w:sz w:val="20"/>
              </w:rPr>
              <w:t>by</w:t>
            </w:r>
            <w:r>
              <w:rPr>
                <w:spacing w:val="-1"/>
                <w:sz w:val="20"/>
              </w:rPr>
              <w:t> </w:t>
            </w:r>
            <w:r>
              <w:rPr>
                <w:sz w:val="20"/>
              </w:rPr>
              <w:t>cohort</w:t>
            </w:r>
            <w:r>
              <w:rPr>
                <w:spacing w:val="-1"/>
                <w:sz w:val="20"/>
              </w:rPr>
              <w:t> </w:t>
            </w:r>
            <w:r>
              <w:rPr>
                <w:sz w:val="20"/>
              </w:rPr>
              <w:t>and</w:t>
            </w:r>
            <w:r>
              <w:rPr>
                <w:spacing w:val="-1"/>
                <w:sz w:val="20"/>
              </w:rPr>
              <w:t> </w:t>
            </w:r>
            <w:r>
              <w:rPr>
                <w:sz w:val="20"/>
              </w:rPr>
              <w:t>relative</w:t>
            </w:r>
            <w:r>
              <w:rPr>
                <w:spacing w:val="-1"/>
                <w:sz w:val="20"/>
              </w:rPr>
              <w:t> </w:t>
            </w:r>
            <w:r>
              <w:rPr>
                <w:sz w:val="20"/>
              </w:rPr>
              <w:t>to each dose. The mean and individual ADA titers were presented graphically</w:t>
            </w:r>
            <w:r>
              <w:rPr>
                <w:spacing w:val="-5"/>
                <w:sz w:val="20"/>
              </w:rPr>
              <w:t> </w:t>
            </w:r>
            <w:r>
              <w:rPr>
                <w:sz w:val="20"/>
              </w:rPr>
              <w:t>by</w:t>
            </w:r>
            <w:r>
              <w:rPr>
                <w:spacing w:val="-7"/>
                <w:sz w:val="20"/>
              </w:rPr>
              <w:t> </w:t>
            </w:r>
            <w:r>
              <w:rPr>
                <w:sz w:val="20"/>
              </w:rPr>
              <w:t>cohort</w:t>
            </w:r>
            <w:r>
              <w:rPr>
                <w:spacing w:val="-6"/>
                <w:sz w:val="20"/>
              </w:rPr>
              <w:t> </w:t>
            </w:r>
            <w:r>
              <w:rPr>
                <w:sz w:val="20"/>
              </w:rPr>
              <w:t>over</w:t>
            </w:r>
            <w:r>
              <w:rPr>
                <w:spacing w:val="-6"/>
                <w:sz w:val="20"/>
              </w:rPr>
              <w:t> </w:t>
            </w:r>
            <w:r>
              <w:rPr>
                <w:sz w:val="20"/>
              </w:rPr>
              <w:t>time.</w:t>
            </w:r>
            <w:r>
              <w:rPr>
                <w:spacing w:val="-8"/>
                <w:sz w:val="20"/>
              </w:rPr>
              <w:t> </w:t>
            </w:r>
            <w:r>
              <w:rPr>
                <w:sz w:val="20"/>
              </w:rPr>
              <w:t>NAb positive and NAb negative status were summarized as absolute occurrence</w:t>
            </w:r>
            <w:r>
              <w:rPr>
                <w:spacing w:val="-7"/>
                <w:sz w:val="20"/>
              </w:rPr>
              <w:t> </w:t>
            </w:r>
            <w:r>
              <w:rPr>
                <w:sz w:val="20"/>
              </w:rPr>
              <w:t>(n)</w:t>
            </w:r>
            <w:r>
              <w:rPr>
                <w:spacing w:val="-8"/>
                <w:sz w:val="20"/>
              </w:rPr>
              <w:t> </w:t>
            </w:r>
            <w:r>
              <w:rPr>
                <w:sz w:val="20"/>
              </w:rPr>
              <w:t>and</w:t>
            </w:r>
            <w:r>
              <w:rPr>
                <w:spacing w:val="-7"/>
                <w:sz w:val="20"/>
              </w:rPr>
              <w:t> </w:t>
            </w:r>
            <w:r>
              <w:rPr>
                <w:sz w:val="20"/>
              </w:rPr>
              <w:t>percentage</w:t>
            </w:r>
            <w:r>
              <w:rPr>
                <w:spacing w:val="-8"/>
                <w:sz w:val="20"/>
              </w:rPr>
              <w:t> </w:t>
            </w:r>
            <w:r>
              <w:rPr>
                <w:sz w:val="20"/>
              </w:rPr>
              <w:t>(%)</w:t>
            </w:r>
            <w:r>
              <w:rPr>
                <w:spacing w:val="-7"/>
                <w:sz w:val="20"/>
              </w:rPr>
              <w:t> </w:t>
            </w:r>
            <w:r>
              <w:rPr>
                <w:sz w:val="20"/>
              </w:rPr>
              <w:t>by</w:t>
            </w:r>
          </w:p>
          <w:p>
            <w:pPr>
              <w:pStyle w:val="TableParagraph"/>
              <w:spacing w:line="209" w:lineRule="exact"/>
              <w:ind w:left="108"/>
              <w:rPr>
                <w:sz w:val="20"/>
              </w:rPr>
            </w:pPr>
            <w:r>
              <w:rPr>
                <w:spacing w:val="-2"/>
                <w:sz w:val="20"/>
              </w:rPr>
              <w:t>cohort.</w:t>
            </w:r>
          </w:p>
        </w:tc>
        <w:tc>
          <w:tcPr>
            <w:tcW w:w="3235" w:type="dxa"/>
          </w:tcPr>
          <w:p>
            <w:pPr>
              <w:pStyle w:val="TableParagraph"/>
              <w:ind w:left="108"/>
              <w:rPr>
                <w:sz w:val="20"/>
              </w:rPr>
            </w:pPr>
            <w:r>
              <w:rPr>
                <w:sz w:val="20"/>
              </w:rPr>
              <w:t>A</w:t>
            </w:r>
            <w:r>
              <w:rPr>
                <w:spacing w:val="-6"/>
                <w:sz w:val="20"/>
              </w:rPr>
              <w:t> </w:t>
            </w:r>
            <w:r>
              <w:rPr>
                <w:sz w:val="20"/>
              </w:rPr>
              <w:t>total</w:t>
            </w:r>
            <w:r>
              <w:rPr>
                <w:spacing w:val="-8"/>
                <w:sz w:val="20"/>
              </w:rPr>
              <w:t> </w:t>
            </w:r>
            <w:r>
              <w:rPr>
                <w:sz w:val="20"/>
              </w:rPr>
              <w:t>of</w:t>
            </w:r>
            <w:r>
              <w:rPr>
                <w:spacing w:val="-7"/>
                <w:sz w:val="20"/>
              </w:rPr>
              <w:t> </w:t>
            </w:r>
            <w:r>
              <w:rPr>
                <w:sz w:val="20"/>
              </w:rPr>
              <w:t>4</w:t>
            </w:r>
            <w:r>
              <w:rPr>
                <w:spacing w:val="-6"/>
                <w:sz w:val="20"/>
              </w:rPr>
              <w:t> </w:t>
            </w:r>
            <w:r>
              <w:rPr>
                <w:sz w:val="20"/>
              </w:rPr>
              <w:t>(26.7%)</w:t>
            </w:r>
            <w:r>
              <w:rPr>
                <w:spacing w:val="-6"/>
                <w:sz w:val="20"/>
              </w:rPr>
              <w:t> </w:t>
            </w:r>
            <w:r>
              <w:rPr>
                <w:sz w:val="20"/>
              </w:rPr>
              <w:t>participants</w:t>
            </w:r>
            <w:r>
              <w:rPr>
                <w:spacing w:val="-8"/>
                <w:sz w:val="20"/>
              </w:rPr>
              <w:t> </w:t>
            </w:r>
            <w:r>
              <w:rPr>
                <w:sz w:val="20"/>
              </w:rPr>
              <w:t>had ADA positive status, including</w:t>
            </w:r>
          </w:p>
          <w:p>
            <w:pPr>
              <w:pStyle w:val="TableParagraph"/>
              <w:spacing w:line="230" w:lineRule="exact" w:before="1"/>
              <w:ind w:left="108"/>
              <w:rPr>
                <w:sz w:val="20"/>
              </w:rPr>
            </w:pPr>
            <w:r>
              <w:rPr>
                <w:sz w:val="20"/>
              </w:rPr>
              <w:t>3</w:t>
            </w:r>
            <w:r>
              <w:rPr>
                <w:spacing w:val="-5"/>
                <w:sz w:val="20"/>
              </w:rPr>
              <w:t> </w:t>
            </w:r>
            <w:r>
              <w:rPr>
                <w:sz w:val="20"/>
              </w:rPr>
              <w:t>(20.0%)</w:t>
            </w:r>
            <w:r>
              <w:rPr>
                <w:spacing w:val="-6"/>
                <w:sz w:val="20"/>
              </w:rPr>
              <w:t> </w:t>
            </w:r>
            <w:r>
              <w:rPr>
                <w:sz w:val="20"/>
              </w:rPr>
              <w:t>with</w:t>
            </w:r>
            <w:r>
              <w:rPr>
                <w:spacing w:val="-4"/>
                <w:sz w:val="20"/>
              </w:rPr>
              <w:t> </w:t>
            </w:r>
            <w:r>
              <w:rPr>
                <w:sz w:val="20"/>
              </w:rPr>
              <w:t>pre-</w:t>
            </w:r>
            <w:r>
              <w:rPr>
                <w:spacing w:val="-2"/>
                <w:sz w:val="20"/>
              </w:rPr>
              <w:t>existing</w:t>
            </w:r>
          </w:p>
          <w:p>
            <w:pPr>
              <w:pStyle w:val="TableParagraph"/>
              <w:ind w:left="108" w:right="127"/>
              <w:rPr>
                <w:sz w:val="20"/>
              </w:rPr>
            </w:pPr>
            <w:r>
              <w:rPr>
                <w:sz w:val="20"/>
              </w:rPr>
              <w:t>immunogenicity and 1 (6.7%) with treatment-emergent ADA response. All ADA positive participants exhibited</w:t>
            </w:r>
            <w:r>
              <w:rPr>
                <w:spacing w:val="-7"/>
                <w:sz w:val="20"/>
              </w:rPr>
              <w:t> </w:t>
            </w:r>
            <w:r>
              <w:rPr>
                <w:sz w:val="20"/>
              </w:rPr>
              <w:t>low</w:t>
            </w:r>
            <w:r>
              <w:rPr>
                <w:spacing w:val="-7"/>
                <w:sz w:val="20"/>
              </w:rPr>
              <w:t> </w:t>
            </w:r>
            <w:r>
              <w:rPr>
                <w:sz w:val="20"/>
              </w:rPr>
              <w:t>titers</w:t>
            </w:r>
            <w:r>
              <w:rPr>
                <w:spacing w:val="-7"/>
                <w:sz w:val="20"/>
              </w:rPr>
              <w:t> </w:t>
            </w:r>
            <w:r>
              <w:rPr>
                <w:sz w:val="20"/>
              </w:rPr>
              <w:t>(range:</w:t>
            </w:r>
            <w:r>
              <w:rPr>
                <w:spacing w:val="-7"/>
                <w:sz w:val="20"/>
              </w:rPr>
              <w:t> </w:t>
            </w:r>
            <w:r>
              <w:rPr>
                <w:sz w:val="20"/>
              </w:rPr>
              <w:t>10</w:t>
            </w:r>
            <w:r>
              <w:rPr>
                <w:spacing w:val="-7"/>
                <w:sz w:val="20"/>
              </w:rPr>
              <w:t> </w:t>
            </w:r>
            <w:r>
              <w:rPr>
                <w:sz w:val="20"/>
              </w:rPr>
              <w:t>to</w:t>
            </w:r>
            <w:r>
              <w:rPr>
                <w:spacing w:val="-8"/>
                <w:sz w:val="20"/>
              </w:rPr>
              <w:t> </w:t>
            </w:r>
            <w:r>
              <w:rPr>
                <w:sz w:val="20"/>
              </w:rPr>
              <w:t>80). No participants had NAb positive results. Treatment-emergent ADA positive response did not have apparent impact on ALXN1850 PK or PD, and were not associated with hypersensitivity, anaphylaxis, or any other immune mediated AE.</w:t>
            </w:r>
          </w:p>
        </w:tc>
      </w:tr>
    </w:tbl>
    <w:p>
      <w:pPr>
        <w:spacing w:after="0"/>
        <w:rPr>
          <w:sz w:val="20"/>
        </w:rPr>
        <w:sectPr>
          <w:type w:val="continuous"/>
          <w:pgSz w:w="15840" w:h="12240" w:orient="landscape"/>
          <w:pgMar w:header="729" w:footer="1008" w:top="1420" w:bottom="1200" w:left="1340" w:right="1340"/>
        </w:sectPr>
      </w:pPr>
    </w:p>
    <w:p>
      <w:pPr>
        <w:spacing w:before="203"/>
        <w:ind w:left="120" w:right="0" w:firstLine="0"/>
        <w:jc w:val="left"/>
        <w:rPr>
          <w:b/>
          <w:sz w:val="24"/>
        </w:rPr>
      </w:pPr>
      <w:r>
        <w:rPr>
          <w:b/>
          <w:spacing w:val="-2"/>
          <w:sz w:val="24"/>
        </w:rPr>
        <w:t>Conclusions:</w:t>
      </w:r>
    </w:p>
    <w:p>
      <w:pPr>
        <w:pStyle w:val="ListParagraph"/>
        <w:numPr>
          <w:ilvl w:val="0"/>
          <w:numId w:val="4"/>
        </w:numPr>
        <w:tabs>
          <w:tab w:pos="1200" w:val="left" w:leader="none"/>
        </w:tabs>
        <w:spacing w:line="244" w:lineRule="auto" w:before="124" w:after="0"/>
        <w:ind w:left="1200" w:right="290" w:hanging="360"/>
        <w:jc w:val="left"/>
        <w:rPr>
          <w:sz w:val="24"/>
        </w:rPr>
      </w:pPr>
      <w:r>
        <w:rPr>
          <w:sz w:val="24"/>
        </w:rPr>
        <w:t>ALXN1850</w:t>
      </w:r>
      <w:r>
        <w:rPr>
          <w:spacing w:val="-3"/>
          <w:sz w:val="24"/>
        </w:rPr>
        <w:t> </w:t>
      </w:r>
      <w:r>
        <w:rPr>
          <w:sz w:val="24"/>
        </w:rPr>
        <w:t>given</w:t>
      </w:r>
      <w:r>
        <w:rPr>
          <w:spacing w:val="-3"/>
          <w:sz w:val="24"/>
        </w:rPr>
        <w:t> </w:t>
      </w:r>
      <w:r>
        <w:rPr>
          <w:sz w:val="24"/>
        </w:rPr>
        <w:t>IV</w:t>
      </w:r>
      <w:r>
        <w:rPr>
          <w:spacing w:val="-3"/>
          <w:sz w:val="24"/>
        </w:rPr>
        <w:t> </w:t>
      </w:r>
      <w:r>
        <w:rPr>
          <w:sz w:val="24"/>
        </w:rPr>
        <w:t>as</w:t>
      </w:r>
      <w:r>
        <w:rPr>
          <w:spacing w:val="-3"/>
          <w:sz w:val="24"/>
        </w:rPr>
        <w:t> </w:t>
      </w:r>
      <w:r>
        <w:rPr>
          <w:sz w:val="24"/>
        </w:rPr>
        <w:t>a</w:t>
      </w:r>
      <w:r>
        <w:rPr>
          <w:spacing w:val="-3"/>
          <w:sz w:val="24"/>
        </w:rPr>
        <w:t> </w:t>
      </w:r>
      <w:r>
        <w:rPr>
          <w:sz w:val="24"/>
        </w:rPr>
        <w:t>single</w:t>
      </w:r>
      <w:r>
        <w:rPr>
          <w:spacing w:val="-3"/>
          <w:sz w:val="24"/>
        </w:rPr>
        <w:t> </w:t>
      </w:r>
      <w:r>
        <w:rPr>
          <w:sz w:val="24"/>
        </w:rPr>
        <w:t>dose</w:t>
      </w:r>
      <w:r>
        <w:rPr>
          <w:spacing w:val="-3"/>
          <w:sz w:val="24"/>
        </w:rPr>
        <w:t> </w:t>
      </w:r>
      <w:r>
        <w:rPr>
          <w:sz w:val="24"/>
        </w:rPr>
        <w:t>and</w:t>
      </w:r>
      <w:r>
        <w:rPr>
          <w:spacing w:val="-3"/>
          <w:sz w:val="24"/>
        </w:rPr>
        <w:t> </w:t>
      </w:r>
      <w:r>
        <w:rPr>
          <w:sz w:val="24"/>
        </w:rPr>
        <w:t>given</w:t>
      </w:r>
      <w:r>
        <w:rPr>
          <w:spacing w:val="-3"/>
          <w:sz w:val="24"/>
        </w:rPr>
        <w:t> </w:t>
      </w:r>
      <w:r>
        <w:rPr>
          <w:sz w:val="24"/>
        </w:rPr>
        <w:t>SC</w:t>
      </w:r>
      <w:r>
        <w:rPr>
          <w:spacing w:val="-3"/>
          <w:sz w:val="24"/>
        </w:rPr>
        <w:t> </w:t>
      </w:r>
      <w:r>
        <w:rPr>
          <w:sz w:val="24"/>
        </w:rPr>
        <w:t>in</w:t>
      </w:r>
      <w:r>
        <w:rPr>
          <w:spacing w:val="-3"/>
          <w:sz w:val="24"/>
        </w:rPr>
        <w:t> </w:t>
      </w:r>
      <w:r>
        <w:rPr>
          <w:sz w:val="24"/>
        </w:rPr>
        <w:t>3</w:t>
      </w:r>
      <w:r>
        <w:rPr>
          <w:spacing w:val="-3"/>
          <w:sz w:val="24"/>
        </w:rPr>
        <w:t> </w:t>
      </w:r>
      <w:r>
        <w:rPr>
          <w:sz w:val="24"/>
        </w:rPr>
        <w:t>qw</w:t>
      </w:r>
      <w:r>
        <w:rPr>
          <w:spacing w:val="-3"/>
          <w:sz w:val="24"/>
        </w:rPr>
        <w:t> </w:t>
      </w:r>
      <w:r>
        <w:rPr>
          <w:sz w:val="24"/>
        </w:rPr>
        <w:t>doses</w:t>
      </w:r>
      <w:r>
        <w:rPr>
          <w:spacing w:val="-3"/>
          <w:sz w:val="24"/>
        </w:rPr>
        <w:t> </w:t>
      </w:r>
      <w:r>
        <w:rPr>
          <w:sz w:val="24"/>
        </w:rPr>
        <w:t>had</w:t>
      </w:r>
      <w:r>
        <w:rPr>
          <w:spacing w:val="-3"/>
          <w:sz w:val="24"/>
        </w:rPr>
        <w:t> </w:t>
      </w:r>
      <w:r>
        <w:rPr>
          <w:sz w:val="24"/>
        </w:rPr>
        <w:t>an</w:t>
      </w:r>
      <w:r>
        <w:rPr>
          <w:spacing w:val="-4"/>
          <w:sz w:val="24"/>
        </w:rPr>
        <w:t> </w:t>
      </w:r>
      <w:r>
        <w:rPr>
          <w:sz w:val="24"/>
        </w:rPr>
        <w:t>acceptable safety profile and was well tolerated in adults with HPP.</w:t>
      </w:r>
    </w:p>
    <w:p>
      <w:pPr>
        <w:pStyle w:val="ListParagraph"/>
        <w:numPr>
          <w:ilvl w:val="0"/>
          <w:numId w:val="4"/>
        </w:numPr>
        <w:tabs>
          <w:tab w:pos="1199" w:val="left" w:leader="none"/>
        </w:tabs>
        <w:spacing w:line="240" w:lineRule="auto" w:before="117" w:after="0"/>
        <w:ind w:left="1199" w:right="0" w:hanging="359"/>
        <w:jc w:val="left"/>
        <w:rPr>
          <w:sz w:val="24"/>
        </w:rPr>
      </w:pPr>
      <w:r>
        <w:rPr>
          <w:sz w:val="24"/>
        </w:rPr>
        <w:t>No</w:t>
      </w:r>
      <w:r>
        <w:rPr>
          <w:spacing w:val="-4"/>
          <w:sz w:val="24"/>
        </w:rPr>
        <w:t> </w:t>
      </w:r>
      <w:r>
        <w:rPr>
          <w:sz w:val="24"/>
        </w:rPr>
        <w:t>deaths</w:t>
      </w:r>
      <w:r>
        <w:rPr>
          <w:spacing w:val="-2"/>
          <w:sz w:val="24"/>
        </w:rPr>
        <w:t> </w:t>
      </w:r>
      <w:r>
        <w:rPr>
          <w:sz w:val="24"/>
        </w:rPr>
        <w:t>were</w:t>
      </w:r>
      <w:r>
        <w:rPr>
          <w:spacing w:val="-2"/>
          <w:sz w:val="24"/>
        </w:rPr>
        <w:t> </w:t>
      </w:r>
      <w:r>
        <w:rPr>
          <w:sz w:val="24"/>
        </w:rPr>
        <w:t>reported</w:t>
      </w:r>
      <w:r>
        <w:rPr>
          <w:spacing w:val="-2"/>
          <w:sz w:val="24"/>
        </w:rPr>
        <w:t> </w:t>
      </w:r>
      <w:r>
        <w:rPr>
          <w:sz w:val="24"/>
        </w:rPr>
        <w:t>during</w:t>
      </w:r>
      <w:r>
        <w:rPr>
          <w:spacing w:val="-2"/>
          <w:sz w:val="24"/>
        </w:rPr>
        <w:t> </w:t>
      </w:r>
      <w:r>
        <w:rPr>
          <w:sz w:val="24"/>
        </w:rPr>
        <w:t>the</w:t>
      </w:r>
      <w:r>
        <w:rPr>
          <w:spacing w:val="-1"/>
          <w:sz w:val="24"/>
        </w:rPr>
        <w:t> </w:t>
      </w:r>
      <w:r>
        <w:rPr>
          <w:spacing w:val="-2"/>
          <w:sz w:val="24"/>
        </w:rPr>
        <w:t>study.</w:t>
      </w:r>
    </w:p>
    <w:p>
      <w:pPr>
        <w:pStyle w:val="ListParagraph"/>
        <w:numPr>
          <w:ilvl w:val="0"/>
          <w:numId w:val="4"/>
        </w:numPr>
        <w:tabs>
          <w:tab w:pos="1200" w:val="left" w:leader="none"/>
        </w:tabs>
        <w:spacing w:line="244" w:lineRule="auto" w:before="124" w:after="0"/>
        <w:ind w:left="1200" w:right="136" w:hanging="360"/>
        <w:jc w:val="left"/>
        <w:rPr>
          <w:sz w:val="24"/>
        </w:rPr>
      </w:pPr>
      <w:r>
        <w:rPr>
          <w:sz w:val="24"/>
        </w:rPr>
        <w:t>Injection</w:t>
      </w:r>
      <w:r>
        <w:rPr>
          <w:spacing w:val="-4"/>
          <w:sz w:val="24"/>
        </w:rPr>
        <w:t> </w:t>
      </w:r>
      <w:r>
        <w:rPr>
          <w:sz w:val="24"/>
        </w:rPr>
        <w:t>site</w:t>
      </w:r>
      <w:r>
        <w:rPr>
          <w:spacing w:val="-4"/>
          <w:sz w:val="24"/>
        </w:rPr>
        <w:t> </w:t>
      </w:r>
      <w:r>
        <w:rPr>
          <w:sz w:val="24"/>
        </w:rPr>
        <w:t>reactions</w:t>
      </w:r>
      <w:r>
        <w:rPr>
          <w:spacing w:val="-4"/>
          <w:sz w:val="24"/>
        </w:rPr>
        <w:t> </w:t>
      </w:r>
      <w:r>
        <w:rPr>
          <w:sz w:val="24"/>
        </w:rPr>
        <w:t>(10</w:t>
      </w:r>
      <w:r>
        <w:rPr>
          <w:spacing w:val="-2"/>
          <w:sz w:val="24"/>
        </w:rPr>
        <w:t> </w:t>
      </w:r>
      <w:r>
        <w:rPr>
          <w:sz w:val="24"/>
        </w:rPr>
        <w:t>occurrences)</w:t>
      </w:r>
      <w:r>
        <w:rPr>
          <w:spacing w:val="-4"/>
          <w:sz w:val="24"/>
        </w:rPr>
        <w:t> </w:t>
      </w:r>
      <w:r>
        <w:rPr>
          <w:sz w:val="24"/>
        </w:rPr>
        <w:t>were</w:t>
      </w:r>
      <w:r>
        <w:rPr>
          <w:spacing w:val="-4"/>
          <w:sz w:val="24"/>
        </w:rPr>
        <w:t> </w:t>
      </w:r>
      <w:r>
        <w:rPr>
          <w:sz w:val="24"/>
        </w:rPr>
        <w:t>reported</w:t>
      </w:r>
      <w:r>
        <w:rPr>
          <w:spacing w:val="-4"/>
          <w:sz w:val="24"/>
        </w:rPr>
        <w:t> </w:t>
      </w:r>
      <w:r>
        <w:rPr>
          <w:sz w:val="24"/>
        </w:rPr>
        <w:t>for</w:t>
      </w:r>
      <w:r>
        <w:rPr>
          <w:spacing w:val="-4"/>
          <w:sz w:val="24"/>
        </w:rPr>
        <w:t> </w:t>
      </w:r>
      <w:r>
        <w:rPr>
          <w:sz w:val="24"/>
        </w:rPr>
        <w:t>8</w:t>
      </w:r>
      <w:r>
        <w:rPr>
          <w:spacing w:val="-4"/>
          <w:sz w:val="24"/>
        </w:rPr>
        <w:t> </w:t>
      </w:r>
      <w:r>
        <w:rPr>
          <w:sz w:val="24"/>
        </w:rPr>
        <w:t>participants</w:t>
      </w:r>
      <w:r>
        <w:rPr>
          <w:spacing w:val="-4"/>
          <w:sz w:val="24"/>
        </w:rPr>
        <w:t> </w:t>
      </w:r>
      <w:r>
        <w:rPr>
          <w:sz w:val="24"/>
        </w:rPr>
        <w:t>(53.3%)</w:t>
      </w:r>
      <w:r>
        <w:rPr>
          <w:spacing w:val="-4"/>
          <w:sz w:val="24"/>
        </w:rPr>
        <w:t> </w:t>
      </w:r>
      <w:r>
        <w:rPr>
          <w:sz w:val="24"/>
        </w:rPr>
        <w:t>after receiving ALXN1850 via SC injection. No adverse events of hypersensitivity or anaphylactic reaction were reported during the study.</w:t>
      </w:r>
    </w:p>
    <w:p>
      <w:pPr>
        <w:pStyle w:val="ListParagraph"/>
        <w:numPr>
          <w:ilvl w:val="0"/>
          <w:numId w:val="4"/>
        </w:numPr>
        <w:tabs>
          <w:tab w:pos="1200" w:val="left" w:leader="none"/>
        </w:tabs>
        <w:spacing w:line="244" w:lineRule="auto" w:before="115" w:after="0"/>
        <w:ind w:left="1200" w:right="351" w:hanging="360"/>
        <w:jc w:val="left"/>
        <w:rPr>
          <w:sz w:val="24"/>
        </w:rPr>
      </w:pPr>
      <w:r>
        <w:rPr>
          <w:sz w:val="24"/>
        </w:rPr>
        <w:t>Following IV and SC doses, the peak and total exposure of ALXN1850 increased with</w:t>
      </w:r>
      <w:r>
        <w:rPr>
          <w:spacing w:val="-3"/>
          <w:sz w:val="24"/>
        </w:rPr>
        <w:t> </w:t>
      </w:r>
      <w:r>
        <w:rPr>
          <w:sz w:val="24"/>
        </w:rPr>
        <w:t>increasing</w:t>
      </w:r>
      <w:r>
        <w:rPr>
          <w:spacing w:val="-3"/>
          <w:sz w:val="24"/>
        </w:rPr>
        <w:t> </w:t>
      </w:r>
      <w:r>
        <w:rPr>
          <w:sz w:val="24"/>
        </w:rPr>
        <w:t>dose</w:t>
      </w:r>
      <w:r>
        <w:rPr>
          <w:spacing w:val="-3"/>
          <w:sz w:val="24"/>
        </w:rPr>
        <w:t> </w:t>
      </w:r>
      <w:r>
        <w:rPr>
          <w:sz w:val="24"/>
        </w:rPr>
        <w:t>in</w:t>
      </w:r>
      <w:r>
        <w:rPr>
          <w:spacing w:val="-3"/>
          <w:sz w:val="24"/>
        </w:rPr>
        <w:t> </w:t>
      </w:r>
      <w:r>
        <w:rPr>
          <w:sz w:val="24"/>
        </w:rPr>
        <w:t>a</w:t>
      </w:r>
      <w:r>
        <w:rPr>
          <w:spacing w:val="-3"/>
          <w:sz w:val="24"/>
        </w:rPr>
        <w:t> </w:t>
      </w:r>
      <w:r>
        <w:rPr>
          <w:sz w:val="24"/>
        </w:rPr>
        <w:t>greater</w:t>
      </w:r>
      <w:r>
        <w:rPr>
          <w:spacing w:val="-2"/>
          <w:sz w:val="24"/>
        </w:rPr>
        <w:t> </w:t>
      </w:r>
      <w:r>
        <w:rPr>
          <w:sz w:val="24"/>
        </w:rPr>
        <w:t>than</w:t>
      </w:r>
      <w:r>
        <w:rPr>
          <w:spacing w:val="-2"/>
          <w:sz w:val="24"/>
        </w:rPr>
        <w:t> </w:t>
      </w:r>
      <w:r>
        <w:rPr>
          <w:sz w:val="24"/>
        </w:rPr>
        <w:t>dose</w:t>
      </w:r>
      <w:r>
        <w:rPr>
          <w:spacing w:val="-2"/>
          <w:sz w:val="24"/>
        </w:rPr>
        <w:t> </w:t>
      </w:r>
      <w:r>
        <w:rPr>
          <w:sz w:val="24"/>
        </w:rPr>
        <w:t>proportional</w:t>
      </w:r>
      <w:r>
        <w:rPr>
          <w:spacing w:val="-3"/>
          <w:sz w:val="24"/>
        </w:rPr>
        <w:t> </w:t>
      </w:r>
      <w:r>
        <w:rPr>
          <w:sz w:val="24"/>
        </w:rPr>
        <w:t>manner</w:t>
      </w:r>
      <w:r>
        <w:rPr>
          <w:spacing w:val="-3"/>
          <w:sz w:val="24"/>
        </w:rPr>
        <w:t> </w:t>
      </w:r>
      <w:r>
        <w:rPr>
          <w:sz w:val="24"/>
        </w:rPr>
        <w:t>over</w:t>
      </w:r>
      <w:r>
        <w:rPr>
          <w:spacing w:val="-3"/>
          <w:sz w:val="24"/>
        </w:rPr>
        <w:t> </w:t>
      </w:r>
      <w:r>
        <w:rPr>
          <w:sz w:val="24"/>
        </w:rPr>
        <w:t>the</w:t>
      </w:r>
      <w:r>
        <w:rPr>
          <w:spacing w:val="-3"/>
          <w:sz w:val="24"/>
        </w:rPr>
        <w:t> </w:t>
      </w:r>
      <w:r>
        <w:rPr>
          <w:sz w:val="24"/>
        </w:rPr>
        <w:t>dose</w:t>
      </w:r>
      <w:r>
        <w:rPr>
          <w:spacing w:val="-3"/>
          <w:sz w:val="24"/>
        </w:rPr>
        <w:t> </w:t>
      </w:r>
      <w:r>
        <w:rPr>
          <w:sz w:val="24"/>
        </w:rPr>
        <w:t>range of 15 to 90 mg. Mean half-life of ALXN1850 was 72.6 hours and 140 hours following IV and SC administration, respectively. Statistical analysis of trough concentrations demonstrated attainment of steady state on Day 8.</w:t>
      </w:r>
    </w:p>
    <w:p>
      <w:pPr>
        <w:pStyle w:val="ListParagraph"/>
        <w:numPr>
          <w:ilvl w:val="0"/>
          <w:numId w:val="4"/>
        </w:numPr>
        <w:tabs>
          <w:tab w:pos="1200" w:val="left" w:leader="none"/>
        </w:tabs>
        <w:spacing w:line="242" w:lineRule="auto" w:before="113" w:after="0"/>
        <w:ind w:left="1200" w:right="601" w:hanging="360"/>
        <w:jc w:val="left"/>
        <w:rPr>
          <w:sz w:val="24"/>
        </w:rPr>
      </w:pPr>
      <w:r>
        <w:rPr>
          <w:sz w:val="24"/>
        </w:rPr>
        <w:t>Absolute</w:t>
      </w:r>
      <w:r>
        <w:rPr>
          <w:spacing w:val="-4"/>
          <w:sz w:val="24"/>
        </w:rPr>
        <w:t> </w:t>
      </w:r>
      <w:r>
        <w:rPr>
          <w:sz w:val="24"/>
        </w:rPr>
        <w:t>bioavailability</w:t>
      </w:r>
      <w:r>
        <w:rPr>
          <w:spacing w:val="-4"/>
          <w:sz w:val="24"/>
        </w:rPr>
        <w:t> </w:t>
      </w:r>
      <w:r>
        <w:rPr>
          <w:sz w:val="24"/>
        </w:rPr>
        <w:t>of</w:t>
      </w:r>
      <w:r>
        <w:rPr>
          <w:spacing w:val="-4"/>
          <w:sz w:val="24"/>
        </w:rPr>
        <w:t> </w:t>
      </w:r>
      <w:r>
        <w:rPr>
          <w:sz w:val="24"/>
        </w:rPr>
        <w:t>ALXN1850</w:t>
      </w:r>
      <w:r>
        <w:rPr>
          <w:spacing w:val="-5"/>
          <w:sz w:val="24"/>
        </w:rPr>
        <w:t> </w:t>
      </w:r>
      <w:r>
        <w:rPr>
          <w:sz w:val="24"/>
        </w:rPr>
        <w:t>following</w:t>
      </w:r>
      <w:r>
        <w:rPr>
          <w:spacing w:val="-4"/>
          <w:sz w:val="24"/>
        </w:rPr>
        <w:t> </w:t>
      </w:r>
      <w:r>
        <w:rPr>
          <w:sz w:val="24"/>
        </w:rPr>
        <w:t>SC</w:t>
      </w:r>
      <w:r>
        <w:rPr>
          <w:spacing w:val="-4"/>
          <w:sz w:val="24"/>
        </w:rPr>
        <w:t> </w:t>
      </w:r>
      <w:r>
        <w:rPr>
          <w:sz w:val="24"/>
        </w:rPr>
        <w:t>dose</w:t>
      </w:r>
      <w:r>
        <w:rPr>
          <w:spacing w:val="-4"/>
          <w:sz w:val="24"/>
        </w:rPr>
        <w:t> </w:t>
      </w:r>
      <w:r>
        <w:rPr>
          <w:sz w:val="24"/>
        </w:rPr>
        <w:t>ranged</w:t>
      </w:r>
      <w:r>
        <w:rPr>
          <w:spacing w:val="-4"/>
          <w:sz w:val="24"/>
        </w:rPr>
        <w:t> </w:t>
      </w:r>
      <w:r>
        <w:rPr>
          <w:sz w:val="24"/>
        </w:rPr>
        <w:t>from</w:t>
      </w:r>
      <w:r>
        <w:rPr>
          <w:spacing w:val="-4"/>
          <w:sz w:val="24"/>
        </w:rPr>
        <w:t> </w:t>
      </w:r>
      <w:r>
        <w:rPr>
          <w:sz w:val="24"/>
        </w:rPr>
        <w:t>28.6%</w:t>
      </w:r>
      <w:r>
        <w:rPr>
          <w:spacing w:val="-4"/>
          <w:sz w:val="24"/>
        </w:rPr>
        <w:t> </w:t>
      </w:r>
      <w:r>
        <w:rPr>
          <w:sz w:val="24"/>
        </w:rPr>
        <w:t>to </w:t>
      </w:r>
      <w:r>
        <w:rPr>
          <w:spacing w:val="-2"/>
          <w:sz w:val="24"/>
        </w:rPr>
        <w:t>36.7%.</w:t>
      </w:r>
    </w:p>
    <w:p>
      <w:pPr>
        <w:pStyle w:val="ListParagraph"/>
        <w:numPr>
          <w:ilvl w:val="0"/>
          <w:numId w:val="4"/>
        </w:numPr>
        <w:tabs>
          <w:tab w:pos="1199" w:val="left" w:leader="none"/>
        </w:tabs>
        <w:spacing w:line="242" w:lineRule="auto" w:before="123" w:after="0"/>
        <w:ind w:left="1199" w:right="372" w:hanging="360"/>
        <w:jc w:val="left"/>
        <w:rPr>
          <w:sz w:val="24"/>
        </w:rPr>
      </w:pPr>
      <w:r>
        <w:rPr>
          <w:sz w:val="24"/>
        </w:rPr>
        <w:t>The</w:t>
      </w:r>
      <w:r>
        <w:rPr>
          <w:spacing w:val="-3"/>
          <w:sz w:val="24"/>
        </w:rPr>
        <w:t> </w:t>
      </w:r>
      <w:r>
        <w:rPr>
          <w:sz w:val="24"/>
        </w:rPr>
        <w:t>concentrations</w:t>
      </w:r>
      <w:r>
        <w:rPr>
          <w:spacing w:val="-3"/>
          <w:sz w:val="24"/>
        </w:rPr>
        <w:t> </w:t>
      </w:r>
      <w:r>
        <w:rPr>
          <w:sz w:val="24"/>
        </w:rPr>
        <w:t>of</w:t>
      </w:r>
      <w:r>
        <w:rPr>
          <w:spacing w:val="-3"/>
          <w:sz w:val="24"/>
        </w:rPr>
        <w:t> </w:t>
      </w:r>
      <w:r>
        <w:rPr>
          <w:sz w:val="24"/>
        </w:rPr>
        <w:t>PPi,</w:t>
      </w:r>
      <w:r>
        <w:rPr>
          <w:spacing w:val="-3"/>
          <w:sz w:val="24"/>
        </w:rPr>
        <w:t> </w:t>
      </w:r>
      <w:r>
        <w:rPr>
          <w:sz w:val="24"/>
        </w:rPr>
        <w:t>PLP,</w:t>
      </w:r>
      <w:r>
        <w:rPr>
          <w:spacing w:val="-3"/>
          <w:sz w:val="24"/>
        </w:rPr>
        <w:t> </w:t>
      </w:r>
      <w:r>
        <w:rPr>
          <w:sz w:val="24"/>
        </w:rPr>
        <w:t>and</w:t>
      </w:r>
      <w:r>
        <w:rPr>
          <w:spacing w:val="-3"/>
          <w:sz w:val="24"/>
        </w:rPr>
        <w:t> </w:t>
      </w:r>
      <w:r>
        <w:rPr>
          <w:sz w:val="24"/>
        </w:rPr>
        <w:t>PLP/PL</w:t>
      </w:r>
      <w:r>
        <w:rPr>
          <w:spacing w:val="-4"/>
          <w:sz w:val="24"/>
        </w:rPr>
        <w:t> </w:t>
      </w:r>
      <w:r>
        <w:rPr>
          <w:sz w:val="24"/>
        </w:rPr>
        <w:t>ratio</w:t>
      </w:r>
      <w:r>
        <w:rPr>
          <w:spacing w:val="-4"/>
          <w:sz w:val="24"/>
        </w:rPr>
        <w:t> </w:t>
      </w:r>
      <w:r>
        <w:rPr>
          <w:sz w:val="24"/>
        </w:rPr>
        <w:t>decreased</w:t>
      </w:r>
      <w:r>
        <w:rPr>
          <w:spacing w:val="-4"/>
          <w:sz w:val="24"/>
        </w:rPr>
        <w:t> </w:t>
      </w:r>
      <w:r>
        <w:rPr>
          <w:sz w:val="24"/>
        </w:rPr>
        <w:t>following</w:t>
      </w:r>
      <w:r>
        <w:rPr>
          <w:spacing w:val="-4"/>
          <w:sz w:val="24"/>
        </w:rPr>
        <w:t> </w:t>
      </w:r>
      <w:r>
        <w:rPr>
          <w:sz w:val="24"/>
        </w:rPr>
        <w:t>IV</w:t>
      </w:r>
      <w:r>
        <w:rPr>
          <w:spacing w:val="-4"/>
          <w:sz w:val="24"/>
        </w:rPr>
        <w:t> </w:t>
      </w:r>
      <w:r>
        <w:rPr>
          <w:sz w:val="24"/>
        </w:rPr>
        <w:t>dose</w:t>
      </w:r>
      <w:r>
        <w:rPr>
          <w:spacing w:val="-4"/>
          <w:sz w:val="24"/>
        </w:rPr>
        <w:t> </w:t>
      </w:r>
      <w:r>
        <w:rPr>
          <w:sz w:val="24"/>
        </w:rPr>
        <w:t>and over time returned to baseline levels. The magnitude and duration of ALXN1850 induced reductions in PPi, PLP, and PLP/PL ratio appear dose dependent. The maximum lowering effects occurred after IV dose in 7 days, and lowering effects were sustained for 3 to 4 weeks post last SC dose prior to returning to baseline.</w:t>
      </w:r>
    </w:p>
    <w:p>
      <w:pPr>
        <w:pStyle w:val="ListParagraph"/>
        <w:numPr>
          <w:ilvl w:val="0"/>
          <w:numId w:val="4"/>
        </w:numPr>
        <w:tabs>
          <w:tab w:pos="1200" w:val="left" w:leader="none"/>
        </w:tabs>
        <w:spacing w:line="244" w:lineRule="auto" w:before="126" w:after="0"/>
        <w:ind w:left="1200" w:right="186" w:hanging="360"/>
        <w:jc w:val="left"/>
        <w:rPr>
          <w:sz w:val="24"/>
        </w:rPr>
      </w:pPr>
      <w:r>
        <w:rPr>
          <w:sz w:val="24"/>
        </w:rPr>
        <w:t>Treatment-emergent positive ADA response did not have apparent impact on ALXN1850</w:t>
      </w:r>
      <w:r>
        <w:rPr>
          <w:spacing w:val="-4"/>
          <w:sz w:val="24"/>
        </w:rPr>
        <w:t> </w:t>
      </w:r>
      <w:r>
        <w:rPr>
          <w:sz w:val="24"/>
        </w:rPr>
        <w:t>PK</w:t>
      </w:r>
      <w:r>
        <w:rPr>
          <w:spacing w:val="-4"/>
          <w:sz w:val="24"/>
        </w:rPr>
        <w:t> </w:t>
      </w:r>
      <w:r>
        <w:rPr>
          <w:sz w:val="24"/>
        </w:rPr>
        <w:t>or</w:t>
      </w:r>
      <w:r>
        <w:rPr>
          <w:spacing w:val="-4"/>
          <w:sz w:val="24"/>
        </w:rPr>
        <w:t> </w:t>
      </w:r>
      <w:r>
        <w:rPr>
          <w:sz w:val="24"/>
        </w:rPr>
        <w:t>PD,</w:t>
      </w:r>
      <w:r>
        <w:rPr>
          <w:spacing w:val="-4"/>
          <w:sz w:val="24"/>
        </w:rPr>
        <w:t> </w:t>
      </w:r>
      <w:r>
        <w:rPr>
          <w:sz w:val="24"/>
        </w:rPr>
        <w:t>and</w:t>
      </w:r>
      <w:r>
        <w:rPr>
          <w:spacing w:val="-4"/>
          <w:sz w:val="24"/>
        </w:rPr>
        <w:t> </w:t>
      </w:r>
      <w:r>
        <w:rPr>
          <w:sz w:val="24"/>
        </w:rPr>
        <w:t>were</w:t>
      </w:r>
      <w:r>
        <w:rPr>
          <w:spacing w:val="-4"/>
          <w:sz w:val="24"/>
        </w:rPr>
        <w:t> </w:t>
      </w:r>
      <w:r>
        <w:rPr>
          <w:sz w:val="24"/>
        </w:rPr>
        <w:t>not</w:t>
      </w:r>
      <w:r>
        <w:rPr>
          <w:spacing w:val="-4"/>
          <w:sz w:val="24"/>
        </w:rPr>
        <w:t> </w:t>
      </w:r>
      <w:r>
        <w:rPr>
          <w:sz w:val="24"/>
        </w:rPr>
        <w:t>associated</w:t>
      </w:r>
      <w:r>
        <w:rPr>
          <w:spacing w:val="-4"/>
          <w:sz w:val="24"/>
        </w:rPr>
        <w:t> </w:t>
      </w:r>
      <w:r>
        <w:rPr>
          <w:sz w:val="24"/>
        </w:rPr>
        <w:t>with</w:t>
      </w:r>
      <w:r>
        <w:rPr>
          <w:spacing w:val="-4"/>
          <w:sz w:val="24"/>
        </w:rPr>
        <w:t> </w:t>
      </w:r>
      <w:r>
        <w:rPr>
          <w:sz w:val="24"/>
        </w:rPr>
        <w:t>hypersensitivity,</w:t>
      </w:r>
      <w:r>
        <w:rPr>
          <w:spacing w:val="-4"/>
          <w:sz w:val="24"/>
        </w:rPr>
        <w:t> </w:t>
      </w:r>
      <w:r>
        <w:rPr>
          <w:sz w:val="24"/>
        </w:rPr>
        <w:t>anaphylaxis,</w:t>
      </w:r>
      <w:r>
        <w:rPr>
          <w:spacing w:val="-4"/>
          <w:sz w:val="24"/>
        </w:rPr>
        <w:t> </w:t>
      </w:r>
      <w:r>
        <w:rPr>
          <w:sz w:val="24"/>
        </w:rPr>
        <w:t>or any other immune mediated adverse event.</w:t>
      </w:r>
    </w:p>
    <w:p>
      <w:pPr>
        <w:spacing w:before="235"/>
        <w:ind w:left="120" w:right="0" w:firstLine="0"/>
        <w:jc w:val="left"/>
        <w:rPr>
          <w:b/>
          <w:sz w:val="24"/>
        </w:rPr>
      </w:pPr>
      <w:r>
        <w:rPr>
          <w:b/>
          <w:sz w:val="24"/>
        </w:rPr>
        <w:t>Date</w:t>
      </w:r>
      <w:r>
        <w:rPr>
          <w:b/>
          <w:spacing w:val="-2"/>
          <w:sz w:val="24"/>
        </w:rPr>
        <w:t> </w:t>
      </w:r>
      <w:r>
        <w:rPr>
          <w:b/>
          <w:sz w:val="24"/>
        </w:rPr>
        <w:t>and</w:t>
      </w:r>
      <w:r>
        <w:rPr>
          <w:b/>
          <w:spacing w:val="-2"/>
          <w:sz w:val="24"/>
        </w:rPr>
        <w:t> </w:t>
      </w:r>
      <w:r>
        <w:rPr>
          <w:b/>
          <w:sz w:val="24"/>
        </w:rPr>
        <w:t>Version</w:t>
      </w:r>
      <w:r>
        <w:rPr>
          <w:b/>
          <w:spacing w:val="-1"/>
          <w:sz w:val="24"/>
        </w:rPr>
        <w:t> </w:t>
      </w:r>
      <w:r>
        <w:rPr>
          <w:b/>
          <w:sz w:val="24"/>
        </w:rPr>
        <w:t>of</w:t>
      </w:r>
      <w:r>
        <w:rPr>
          <w:b/>
          <w:spacing w:val="-2"/>
          <w:sz w:val="24"/>
        </w:rPr>
        <w:t> </w:t>
      </w:r>
      <w:r>
        <w:rPr>
          <w:b/>
          <w:sz w:val="24"/>
        </w:rPr>
        <w:t>This</w:t>
      </w:r>
      <w:r>
        <w:rPr>
          <w:b/>
          <w:spacing w:val="-1"/>
          <w:sz w:val="24"/>
        </w:rPr>
        <w:t> </w:t>
      </w:r>
      <w:r>
        <w:rPr>
          <w:b/>
          <w:spacing w:val="-2"/>
          <w:sz w:val="24"/>
        </w:rPr>
        <w:t>Report:</w:t>
      </w:r>
    </w:p>
    <w:p>
      <w:pPr>
        <w:pStyle w:val="BodyText"/>
        <w:spacing w:before="125"/>
        <w:ind w:left="120"/>
      </w:pPr>
      <w:r>
        <w:rPr/>
        <w:t>Final: 28 Feb </w:t>
      </w:r>
      <w:r>
        <w:rPr>
          <w:spacing w:val="-4"/>
        </w:rPr>
        <w:t>2023</w:t>
      </w:r>
    </w:p>
    <w:p>
      <w:pPr>
        <w:spacing w:after="0"/>
        <w:sectPr>
          <w:headerReference w:type="default" r:id="rId10"/>
          <w:footerReference w:type="default" r:id="rId11"/>
          <w:pgSz w:w="12240" w:h="15840"/>
          <w:pgMar w:header="729" w:footer="1008" w:top="1360" w:bottom="1200" w:left="1320" w:right="1320"/>
        </w:sectPr>
      </w:pPr>
    </w:p>
    <w:p>
      <w:pPr>
        <w:pStyle w:val="Heading1"/>
        <w:ind w:left="120" w:firstLine="0"/>
      </w:pPr>
      <w:bookmarkStart w:name="_bookmark2" w:id="3"/>
      <w:bookmarkEnd w:id="3"/>
      <w:r>
        <w:rPr>
          <w:b w:val="0"/>
        </w:rPr>
      </w:r>
      <w:r>
        <w:rPr/>
        <w:t>TABLE</w:t>
      </w:r>
      <w:r>
        <w:rPr>
          <w:spacing w:val="-10"/>
        </w:rPr>
        <w:t> </w:t>
      </w:r>
      <w:r>
        <w:rPr/>
        <w:t>OF</w:t>
      </w:r>
      <w:r>
        <w:rPr>
          <w:spacing w:val="-9"/>
        </w:rPr>
        <w:t> </w:t>
      </w:r>
      <w:r>
        <w:rPr>
          <w:spacing w:val="-2"/>
        </w:rPr>
        <w:t>CONTENTS</w:t>
      </w:r>
    </w:p>
    <w:p>
      <w:pPr>
        <w:spacing w:after="0"/>
        <w:sectPr>
          <w:pgSz w:w="12240" w:h="15840"/>
          <w:pgMar w:header="729" w:footer="1008" w:top="1360" w:bottom="1432" w:left="1320" w:right="1320"/>
        </w:sectPr>
      </w:pPr>
    </w:p>
    <w:sdt>
      <w:sdtPr>
        <w:docPartObj>
          <w:docPartGallery w:val="Table of Contents"/>
          <w:docPartUnique/>
        </w:docPartObj>
      </w:sdtPr>
      <w:sdtEndPr/>
      <w:sdtContent>
        <w:p>
          <w:pPr>
            <w:pStyle w:val="TOC1"/>
            <w:tabs>
              <w:tab w:pos="9480" w:val="right" w:leader="dot"/>
            </w:tabs>
            <w:ind w:left="120" w:firstLine="0"/>
          </w:pPr>
          <w:hyperlink w:history="true" w:anchor="_bookmark0">
            <w:r>
              <w:rPr>
                <w:color w:val="0000FF"/>
              </w:rPr>
              <w:t>TITLE </w:t>
            </w:r>
            <w:r>
              <w:rPr>
                <w:color w:val="0000FF"/>
                <w:spacing w:val="-4"/>
              </w:rPr>
              <w:t>PAGE</w:t>
            </w:r>
            <w:r>
              <w:rPr>
                <w:color w:val="0000FF"/>
              </w:rPr>
              <w:tab/>
            </w:r>
            <w:r>
              <w:rPr>
                <w:color w:val="0000FF"/>
                <w:spacing w:val="-10"/>
              </w:rPr>
              <w:t>1</w:t>
            </w:r>
          </w:hyperlink>
        </w:p>
        <w:p>
          <w:pPr>
            <w:pStyle w:val="TOC1"/>
            <w:tabs>
              <w:tab w:pos="9479" w:val="right" w:leader="dot"/>
            </w:tabs>
            <w:ind w:left="120" w:firstLine="0"/>
          </w:pPr>
          <w:hyperlink w:history="true" w:anchor="_bookmark1">
            <w:r>
              <w:rPr>
                <w:color w:val="0000FF"/>
                <w:spacing w:val="-2"/>
              </w:rPr>
              <w:t>SYNOPSIS</w:t>
            </w:r>
            <w:r>
              <w:rPr>
                <w:color w:val="0000FF"/>
              </w:rPr>
              <w:tab/>
            </w:r>
            <w:r>
              <w:rPr>
                <w:color w:val="0000FF"/>
                <w:spacing w:val="-10"/>
              </w:rPr>
              <w:t>2</w:t>
            </w:r>
          </w:hyperlink>
        </w:p>
        <w:p>
          <w:pPr>
            <w:pStyle w:val="TOC1"/>
            <w:tabs>
              <w:tab w:pos="9479" w:val="right" w:leader="dot"/>
            </w:tabs>
            <w:ind w:left="120" w:firstLine="0"/>
          </w:pPr>
          <w:hyperlink w:history="true" w:anchor="_bookmark2">
            <w:r>
              <w:rPr>
                <w:color w:val="0000FF"/>
              </w:rPr>
              <w:t>TABLE</w:t>
            </w:r>
            <w:r>
              <w:rPr>
                <w:color w:val="0000FF"/>
                <w:spacing w:val="-2"/>
              </w:rPr>
              <w:t> </w:t>
            </w:r>
            <w:r>
              <w:rPr>
                <w:color w:val="0000FF"/>
              </w:rPr>
              <w:t>OF</w:t>
            </w:r>
            <w:r>
              <w:rPr>
                <w:color w:val="0000FF"/>
                <w:spacing w:val="1"/>
              </w:rPr>
              <w:t> </w:t>
            </w:r>
            <w:r>
              <w:rPr>
                <w:color w:val="0000FF"/>
                <w:spacing w:val="-2"/>
              </w:rPr>
              <w:t>CONTENTS</w:t>
            </w:r>
            <w:r>
              <w:rPr>
                <w:color w:val="0000FF"/>
              </w:rPr>
              <w:tab/>
            </w:r>
            <w:r>
              <w:rPr>
                <w:color w:val="0000FF"/>
                <w:spacing w:val="-10"/>
              </w:rPr>
              <w:t>9</w:t>
            </w:r>
          </w:hyperlink>
        </w:p>
        <w:p>
          <w:pPr>
            <w:pStyle w:val="TOC1"/>
            <w:tabs>
              <w:tab w:pos="9479" w:val="right" w:leader="dot"/>
            </w:tabs>
            <w:ind w:left="120" w:firstLine="0"/>
          </w:pPr>
          <w:hyperlink w:history="true" w:anchor="_bookmark3">
            <w:r>
              <w:rPr>
                <w:color w:val="0000FF"/>
                <w:spacing w:val="-2"/>
              </w:rPr>
              <w:t>APPENDICES</w:t>
            </w:r>
            <w:r>
              <w:rPr>
                <w:color w:val="0000FF"/>
              </w:rPr>
              <w:tab/>
            </w:r>
            <w:r>
              <w:rPr>
                <w:color w:val="0000FF"/>
                <w:spacing w:val="-5"/>
              </w:rPr>
              <w:t>11</w:t>
            </w:r>
          </w:hyperlink>
        </w:p>
        <w:p>
          <w:pPr>
            <w:pStyle w:val="TOC1"/>
            <w:tabs>
              <w:tab w:pos="9477" w:val="right" w:leader="dot"/>
            </w:tabs>
            <w:ind w:left="120" w:firstLine="0"/>
          </w:pPr>
          <w:hyperlink w:history="true" w:anchor="_bookmark4">
            <w:r>
              <w:rPr>
                <w:color w:val="0000FF"/>
              </w:rPr>
              <w:t>LIST</w:t>
            </w:r>
            <w:r>
              <w:rPr>
                <w:color w:val="0000FF"/>
                <w:spacing w:val="-8"/>
              </w:rPr>
              <w:t> </w:t>
            </w:r>
            <w:r>
              <w:rPr>
                <w:color w:val="0000FF"/>
              </w:rPr>
              <w:t>OF</w:t>
            </w:r>
            <w:r>
              <w:rPr>
                <w:color w:val="0000FF"/>
                <w:spacing w:val="-5"/>
              </w:rPr>
              <w:t> </w:t>
            </w:r>
            <w:r>
              <w:rPr>
                <w:color w:val="0000FF"/>
              </w:rPr>
              <w:t>ABBREVIATIONS</w:t>
            </w:r>
            <w:r>
              <w:rPr>
                <w:color w:val="0000FF"/>
                <w:spacing w:val="-5"/>
              </w:rPr>
              <w:t> </w:t>
            </w:r>
            <w:r>
              <w:rPr>
                <w:color w:val="0000FF"/>
              </w:rPr>
              <w:t>AND</w:t>
            </w:r>
            <w:r>
              <w:rPr>
                <w:color w:val="0000FF"/>
                <w:spacing w:val="-4"/>
              </w:rPr>
              <w:t> </w:t>
            </w:r>
            <w:r>
              <w:rPr>
                <w:color w:val="0000FF"/>
              </w:rPr>
              <w:t>DEFINITIONS</w:t>
            </w:r>
            <w:r>
              <w:rPr>
                <w:color w:val="0000FF"/>
                <w:spacing w:val="-4"/>
              </w:rPr>
              <w:t> </w:t>
            </w:r>
            <w:r>
              <w:rPr>
                <w:color w:val="0000FF"/>
              </w:rPr>
              <w:t>OF</w:t>
            </w:r>
            <w:r>
              <w:rPr>
                <w:color w:val="0000FF"/>
                <w:spacing w:val="-4"/>
              </w:rPr>
              <w:t> </w:t>
            </w:r>
            <w:r>
              <w:rPr>
                <w:color w:val="0000FF"/>
                <w:spacing w:val="-2"/>
              </w:rPr>
              <w:t>TERMS</w:t>
            </w:r>
            <w:r>
              <w:rPr>
                <w:color w:val="0000FF"/>
              </w:rPr>
              <w:tab/>
            </w:r>
            <w:r>
              <w:rPr>
                <w:color w:val="0000FF"/>
                <w:spacing w:val="-5"/>
              </w:rPr>
              <w:t>18</w:t>
            </w:r>
          </w:hyperlink>
        </w:p>
        <w:p>
          <w:pPr>
            <w:pStyle w:val="TOC1"/>
            <w:tabs>
              <w:tab w:pos="9479" w:val="right" w:leader="dot"/>
            </w:tabs>
            <w:ind w:left="120" w:firstLine="0"/>
          </w:pPr>
          <w:hyperlink w:history="true" w:anchor="_bookmark6">
            <w:r>
              <w:rPr>
                <w:color w:val="0000FF"/>
                <w:spacing w:val="-2"/>
              </w:rPr>
              <w:t>ETHICS.</w:t>
            </w:r>
            <w:r>
              <w:rPr>
                <w:color w:val="0000FF"/>
              </w:rPr>
              <w:tab/>
            </w:r>
            <w:r>
              <w:rPr>
                <w:color w:val="0000FF"/>
                <w:spacing w:val="-5"/>
              </w:rPr>
              <w:t>20</w:t>
            </w:r>
          </w:hyperlink>
        </w:p>
        <w:p>
          <w:pPr>
            <w:pStyle w:val="TOC1"/>
            <w:numPr>
              <w:ilvl w:val="0"/>
              <w:numId w:val="5"/>
            </w:numPr>
            <w:tabs>
              <w:tab w:pos="926" w:val="left" w:leader="none"/>
              <w:tab w:pos="9479" w:val="right" w:leader="dot"/>
            </w:tabs>
            <w:spacing w:line="240" w:lineRule="auto" w:before="120" w:after="0"/>
            <w:ind w:left="926" w:right="0" w:hanging="806"/>
            <w:jc w:val="left"/>
          </w:pPr>
          <w:hyperlink w:history="true" w:anchor="_bookmark7">
            <w:r>
              <w:rPr>
                <w:color w:val="0000FF"/>
                <w:spacing w:val="-2"/>
              </w:rPr>
              <w:t>INTRODUCTION</w:t>
            </w:r>
            <w:r>
              <w:rPr>
                <w:color w:val="0000FF"/>
              </w:rPr>
              <w:tab/>
            </w:r>
            <w:r>
              <w:rPr>
                <w:color w:val="0000FF"/>
                <w:spacing w:val="-5"/>
              </w:rPr>
              <w:t>21</w:t>
            </w:r>
          </w:hyperlink>
        </w:p>
        <w:p>
          <w:pPr>
            <w:pStyle w:val="TOC1"/>
            <w:numPr>
              <w:ilvl w:val="0"/>
              <w:numId w:val="5"/>
            </w:numPr>
            <w:tabs>
              <w:tab w:pos="926" w:val="left" w:leader="none"/>
              <w:tab w:pos="9478" w:val="right" w:leader="dot"/>
            </w:tabs>
            <w:spacing w:line="240" w:lineRule="auto" w:before="120" w:after="0"/>
            <w:ind w:left="926" w:right="0" w:hanging="806"/>
            <w:jc w:val="left"/>
          </w:pPr>
          <w:hyperlink w:history="true" w:anchor="_bookmark8">
            <w:r>
              <w:rPr>
                <w:color w:val="0000FF"/>
              </w:rPr>
              <w:t>STUDY</w:t>
            </w:r>
            <w:r>
              <w:rPr>
                <w:color w:val="0000FF"/>
                <w:spacing w:val="-5"/>
              </w:rPr>
              <w:t> </w:t>
            </w:r>
            <w:r>
              <w:rPr>
                <w:color w:val="0000FF"/>
              </w:rPr>
              <w:t>OBJECTIVES</w:t>
            </w:r>
            <w:r>
              <w:rPr>
                <w:color w:val="0000FF"/>
                <w:spacing w:val="-5"/>
              </w:rPr>
              <w:t> </w:t>
            </w:r>
            <w:r>
              <w:rPr>
                <w:color w:val="0000FF"/>
              </w:rPr>
              <w:t>AND</w:t>
            </w:r>
            <w:r>
              <w:rPr>
                <w:color w:val="0000FF"/>
                <w:spacing w:val="-5"/>
              </w:rPr>
              <w:t> </w:t>
            </w:r>
            <w:r>
              <w:rPr>
                <w:color w:val="0000FF"/>
                <w:spacing w:val="-2"/>
              </w:rPr>
              <w:t>ENDPOINTS</w:t>
            </w:r>
            <w:r>
              <w:rPr>
                <w:color w:val="0000FF"/>
              </w:rPr>
              <w:tab/>
            </w:r>
            <w:r>
              <w:rPr>
                <w:color w:val="0000FF"/>
                <w:spacing w:val="-5"/>
              </w:rPr>
              <w:t>22</w:t>
            </w:r>
          </w:hyperlink>
        </w:p>
        <w:p>
          <w:pPr>
            <w:pStyle w:val="TOC1"/>
            <w:numPr>
              <w:ilvl w:val="0"/>
              <w:numId w:val="5"/>
            </w:numPr>
            <w:tabs>
              <w:tab w:pos="926" w:val="left" w:leader="none"/>
              <w:tab w:pos="9478" w:val="right" w:leader="dot"/>
            </w:tabs>
            <w:spacing w:line="240" w:lineRule="auto" w:before="120" w:after="0"/>
            <w:ind w:left="926" w:right="0" w:hanging="806"/>
            <w:jc w:val="left"/>
          </w:pPr>
          <w:hyperlink w:history="true" w:anchor="_bookmark9">
            <w:r>
              <w:rPr>
                <w:color w:val="0000FF"/>
              </w:rPr>
              <w:t>INVESTIGATIONAL</w:t>
            </w:r>
            <w:r>
              <w:rPr>
                <w:color w:val="0000FF"/>
                <w:spacing w:val="1"/>
              </w:rPr>
              <w:t> </w:t>
            </w:r>
            <w:r>
              <w:rPr>
                <w:color w:val="0000FF"/>
                <w:spacing w:val="-4"/>
              </w:rPr>
              <w:t>PLAN</w:t>
            </w:r>
            <w:r>
              <w:rPr>
                <w:color w:val="0000FF"/>
              </w:rPr>
              <w:tab/>
            </w:r>
            <w:r>
              <w:rPr>
                <w:color w:val="0000FF"/>
                <w:spacing w:val="-5"/>
              </w:rPr>
              <w:t>23</w:t>
            </w:r>
          </w:hyperlink>
        </w:p>
        <w:p>
          <w:pPr>
            <w:pStyle w:val="TOC1"/>
            <w:numPr>
              <w:ilvl w:val="1"/>
              <w:numId w:val="5"/>
            </w:numPr>
            <w:tabs>
              <w:tab w:pos="926" w:val="left" w:leader="none"/>
              <w:tab w:pos="9480" w:val="right" w:leader="dot"/>
            </w:tabs>
            <w:spacing w:line="240" w:lineRule="auto" w:before="120" w:after="0"/>
            <w:ind w:left="926" w:right="0" w:hanging="806"/>
            <w:jc w:val="left"/>
          </w:pPr>
          <w:hyperlink w:history="true" w:anchor="_bookmark10">
            <w:r>
              <w:rPr>
                <w:color w:val="0000FF"/>
              </w:rPr>
              <w:t>Overview</w:t>
            </w:r>
            <w:r>
              <w:rPr>
                <w:color w:val="0000FF"/>
                <w:spacing w:val="-4"/>
              </w:rPr>
              <w:t> </w:t>
            </w:r>
            <w:r>
              <w:rPr>
                <w:color w:val="0000FF"/>
              </w:rPr>
              <w:t>of</w:t>
            </w:r>
            <w:r>
              <w:rPr>
                <w:color w:val="0000FF"/>
                <w:spacing w:val="-2"/>
              </w:rPr>
              <w:t> </w:t>
            </w:r>
            <w:r>
              <w:rPr>
                <w:color w:val="0000FF"/>
              </w:rPr>
              <w:t>Study</w:t>
            </w:r>
            <w:r>
              <w:rPr>
                <w:color w:val="0000FF"/>
                <w:spacing w:val="-2"/>
              </w:rPr>
              <w:t> Design</w:t>
            </w:r>
            <w:r>
              <w:rPr>
                <w:color w:val="0000FF"/>
              </w:rPr>
              <w:tab/>
            </w:r>
            <w:r>
              <w:rPr>
                <w:color w:val="0000FF"/>
                <w:spacing w:val="-7"/>
              </w:rPr>
              <w:t>23</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12">
            <w:r>
              <w:rPr>
                <w:color w:val="0000FF"/>
              </w:rPr>
              <w:t>Discussion</w:t>
            </w:r>
            <w:r>
              <w:rPr>
                <w:color w:val="0000FF"/>
                <w:spacing w:val="-1"/>
              </w:rPr>
              <w:t> </w:t>
            </w:r>
            <w:r>
              <w:rPr>
                <w:color w:val="0000FF"/>
              </w:rPr>
              <w:t>of</w:t>
            </w:r>
            <w:r>
              <w:rPr>
                <w:color w:val="0000FF"/>
                <w:spacing w:val="-1"/>
              </w:rPr>
              <w:t> </w:t>
            </w:r>
            <w:r>
              <w:rPr>
                <w:color w:val="0000FF"/>
              </w:rPr>
              <w:t>Study</w:t>
            </w:r>
            <w:r>
              <w:rPr>
                <w:color w:val="0000FF"/>
                <w:spacing w:val="-1"/>
              </w:rPr>
              <w:t> </w:t>
            </w:r>
            <w:r>
              <w:rPr>
                <w:color w:val="0000FF"/>
                <w:spacing w:val="-2"/>
              </w:rPr>
              <w:t>Design.</w:t>
            </w:r>
            <w:r>
              <w:rPr>
                <w:color w:val="0000FF"/>
              </w:rPr>
              <w:tab/>
            </w:r>
            <w:r>
              <w:rPr>
                <w:color w:val="0000FF"/>
                <w:spacing w:val="-5"/>
              </w:rPr>
              <w:t>25</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13">
            <w:r>
              <w:rPr>
                <w:color w:val="0000FF"/>
              </w:rPr>
              <w:t>Change(s) in Study </w:t>
            </w:r>
            <w:r>
              <w:rPr>
                <w:color w:val="0000FF"/>
                <w:spacing w:val="-2"/>
              </w:rPr>
              <w:t>Conduct</w:t>
            </w:r>
            <w:r>
              <w:rPr>
                <w:color w:val="0000FF"/>
              </w:rPr>
              <w:tab/>
            </w:r>
            <w:r>
              <w:rPr>
                <w:color w:val="0000FF"/>
                <w:spacing w:val="-5"/>
              </w:rPr>
              <w:t>25</w:t>
            </w:r>
          </w:hyperlink>
        </w:p>
        <w:p>
          <w:pPr>
            <w:pStyle w:val="TOC1"/>
            <w:numPr>
              <w:ilvl w:val="1"/>
              <w:numId w:val="5"/>
            </w:numPr>
            <w:tabs>
              <w:tab w:pos="926" w:val="left" w:leader="none"/>
              <w:tab w:pos="9480" w:val="right" w:leader="dot"/>
            </w:tabs>
            <w:spacing w:line="240" w:lineRule="auto" w:before="120" w:after="0"/>
            <w:ind w:left="926" w:right="0" w:hanging="806"/>
            <w:jc w:val="left"/>
          </w:pPr>
          <w:hyperlink w:history="true" w:anchor="_bookmark14">
            <w:r>
              <w:rPr>
                <w:color w:val="0000FF"/>
              </w:rPr>
              <w:t>Investigators</w:t>
            </w:r>
            <w:r>
              <w:rPr>
                <w:color w:val="0000FF"/>
                <w:spacing w:val="-6"/>
              </w:rPr>
              <w:t> </w:t>
            </w:r>
            <w:r>
              <w:rPr>
                <w:color w:val="0000FF"/>
              </w:rPr>
              <w:t>and</w:t>
            </w:r>
            <w:r>
              <w:rPr>
                <w:color w:val="0000FF"/>
                <w:spacing w:val="-6"/>
              </w:rPr>
              <w:t> </w:t>
            </w:r>
            <w:r>
              <w:rPr>
                <w:color w:val="0000FF"/>
              </w:rPr>
              <w:t>Study</w:t>
            </w:r>
            <w:r>
              <w:rPr>
                <w:color w:val="0000FF"/>
                <w:spacing w:val="-6"/>
              </w:rPr>
              <w:t> </w:t>
            </w:r>
            <w:r>
              <w:rPr>
                <w:color w:val="0000FF"/>
              </w:rPr>
              <w:t>Administrative</w:t>
            </w:r>
            <w:r>
              <w:rPr>
                <w:color w:val="0000FF"/>
                <w:spacing w:val="-4"/>
              </w:rPr>
              <w:t> </w:t>
            </w:r>
            <w:r>
              <w:rPr>
                <w:color w:val="0000FF"/>
                <w:spacing w:val="-2"/>
              </w:rPr>
              <w:t>Structure</w:t>
            </w:r>
            <w:r>
              <w:rPr>
                <w:color w:val="0000FF"/>
              </w:rPr>
              <w:tab/>
            </w:r>
            <w:r>
              <w:rPr>
                <w:color w:val="0000FF"/>
                <w:spacing w:val="-5"/>
              </w:rPr>
              <w:t>25</w:t>
            </w:r>
          </w:hyperlink>
        </w:p>
        <w:p>
          <w:pPr>
            <w:pStyle w:val="TOC1"/>
            <w:numPr>
              <w:ilvl w:val="1"/>
              <w:numId w:val="5"/>
            </w:numPr>
            <w:tabs>
              <w:tab w:pos="926" w:val="left" w:leader="none"/>
              <w:tab w:pos="9477" w:val="right" w:leader="dot"/>
            </w:tabs>
            <w:spacing w:line="240" w:lineRule="auto" w:before="120" w:after="0"/>
            <w:ind w:left="926" w:right="0" w:hanging="806"/>
            <w:jc w:val="left"/>
          </w:pPr>
          <w:hyperlink w:history="true" w:anchor="_bookmark15">
            <w:r>
              <w:rPr>
                <w:color w:val="0000FF"/>
              </w:rPr>
              <w:t>Selection</w:t>
            </w:r>
            <w:r>
              <w:rPr>
                <w:color w:val="0000FF"/>
                <w:spacing w:val="-1"/>
              </w:rPr>
              <w:t> </w:t>
            </w:r>
            <w:r>
              <w:rPr>
                <w:color w:val="0000FF"/>
              </w:rPr>
              <w:t>of</w:t>
            </w:r>
            <w:r>
              <w:rPr>
                <w:color w:val="0000FF"/>
                <w:spacing w:val="-1"/>
              </w:rPr>
              <w:t> </w:t>
            </w:r>
            <w:r>
              <w:rPr>
                <w:color w:val="0000FF"/>
              </w:rPr>
              <w:t>Study</w:t>
            </w:r>
            <w:r>
              <w:rPr>
                <w:color w:val="0000FF"/>
                <w:spacing w:val="-1"/>
              </w:rPr>
              <w:t> </w:t>
            </w:r>
            <w:r>
              <w:rPr>
                <w:color w:val="0000FF"/>
                <w:spacing w:val="-2"/>
              </w:rPr>
              <w:t>Population</w:t>
            </w:r>
            <w:r>
              <w:rPr>
                <w:color w:val="0000FF"/>
              </w:rPr>
              <w:tab/>
            </w:r>
            <w:r>
              <w:rPr>
                <w:color w:val="0000FF"/>
                <w:spacing w:val="-7"/>
              </w:rPr>
              <w:t>25</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16">
            <w:r>
              <w:rPr>
                <w:color w:val="0000FF"/>
              </w:rPr>
              <w:t>Inclusion/Exclusion </w:t>
            </w:r>
            <w:r>
              <w:rPr>
                <w:color w:val="0000FF"/>
                <w:spacing w:val="-2"/>
              </w:rPr>
              <w:t>Criteria</w:t>
            </w:r>
            <w:r>
              <w:rPr>
                <w:color w:val="0000FF"/>
              </w:rPr>
              <w:tab/>
            </w:r>
            <w:r>
              <w:rPr>
                <w:color w:val="0000FF"/>
                <w:spacing w:val="-5"/>
              </w:rPr>
              <w:t>25</w:t>
            </w:r>
          </w:hyperlink>
        </w:p>
        <w:p>
          <w:pPr>
            <w:pStyle w:val="TOC2"/>
            <w:numPr>
              <w:ilvl w:val="2"/>
              <w:numId w:val="5"/>
            </w:numPr>
            <w:tabs>
              <w:tab w:pos="926" w:val="left" w:leader="none"/>
              <w:tab w:pos="9481" w:val="right" w:leader="dot"/>
            </w:tabs>
            <w:spacing w:line="240" w:lineRule="auto" w:before="120" w:after="0"/>
            <w:ind w:left="926" w:right="0" w:hanging="806"/>
            <w:jc w:val="left"/>
          </w:pPr>
          <w:hyperlink w:history="true" w:anchor="_bookmark17">
            <w:r>
              <w:rPr>
                <w:color w:val="0000FF"/>
              </w:rPr>
              <w:t>Removal</w:t>
            </w:r>
            <w:r>
              <w:rPr>
                <w:color w:val="0000FF"/>
                <w:spacing w:val="-3"/>
              </w:rPr>
              <w:t> </w:t>
            </w:r>
            <w:r>
              <w:rPr>
                <w:color w:val="0000FF"/>
              </w:rPr>
              <w:t>of</w:t>
            </w:r>
            <w:r>
              <w:rPr>
                <w:color w:val="0000FF"/>
                <w:spacing w:val="-1"/>
              </w:rPr>
              <w:t> </w:t>
            </w:r>
            <w:r>
              <w:rPr>
                <w:color w:val="0000FF"/>
              </w:rPr>
              <w:t>Participants</w:t>
            </w:r>
            <w:r>
              <w:rPr>
                <w:color w:val="0000FF"/>
                <w:spacing w:val="-1"/>
              </w:rPr>
              <w:t> </w:t>
            </w:r>
            <w:r>
              <w:rPr>
                <w:color w:val="0000FF"/>
              </w:rPr>
              <w:t>from</w:t>
            </w:r>
            <w:r>
              <w:rPr>
                <w:color w:val="0000FF"/>
                <w:spacing w:val="-1"/>
              </w:rPr>
              <w:t> </w:t>
            </w:r>
            <w:r>
              <w:rPr>
                <w:color w:val="0000FF"/>
              </w:rPr>
              <w:t>Intervention</w:t>
            </w:r>
            <w:r>
              <w:rPr>
                <w:color w:val="0000FF"/>
                <w:spacing w:val="-1"/>
              </w:rPr>
              <w:t> </w:t>
            </w:r>
            <w:r>
              <w:rPr>
                <w:color w:val="0000FF"/>
              </w:rPr>
              <w:t>or </w:t>
            </w:r>
            <w:r>
              <w:rPr>
                <w:color w:val="0000FF"/>
                <w:spacing w:val="-4"/>
              </w:rPr>
              <w:t>Study</w:t>
            </w:r>
            <w:r>
              <w:rPr>
                <w:color w:val="0000FF"/>
              </w:rPr>
              <w:tab/>
            </w:r>
            <w:r>
              <w:rPr>
                <w:color w:val="0000FF"/>
                <w:spacing w:val="-5"/>
              </w:rPr>
              <w:t>26</w:t>
            </w:r>
          </w:hyperlink>
        </w:p>
        <w:p>
          <w:pPr>
            <w:pStyle w:val="TOC1"/>
            <w:numPr>
              <w:ilvl w:val="1"/>
              <w:numId w:val="5"/>
            </w:numPr>
            <w:tabs>
              <w:tab w:pos="926" w:val="left" w:leader="none"/>
              <w:tab w:pos="9479" w:val="right" w:leader="dot"/>
            </w:tabs>
            <w:spacing w:line="240" w:lineRule="auto" w:before="121" w:after="0"/>
            <w:ind w:left="926" w:right="0" w:hanging="806"/>
            <w:jc w:val="left"/>
          </w:pPr>
          <w:hyperlink w:history="true" w:anchor="_bookmark18">
            <w:r>
              <w:rPr>
                <w:color w:val="0000FF"/>
              </w:rPr>
              <w:t>Study </w:t>
            </w:r>
            <w:r>
              <w:rPr>
                <w:color w:val="0000FF"/>
                <w:spacing w:val="-2"/>
              </w:rPr>
              <w:t>Intervention</w:t>
            </w:r>
            <w:r>
              <w:rPr>
                <w:color w:val="0000FF"/>
              </w:rPr>
              <w:tab/>
            </w:r>
            <w:r>
              <w:rPr>
                <w:color w:val="0000FF"/>
                <w:spacing w:val="-5"/>
              </w:rPr>
              <w:t>26</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19">
            <w:r>
              <w:rPr>
                <w:color w:val="0000FF"/>
              </w:rPr>
              <w:t>Study Interventions</w:t>
            </w:r>
            <w:r>
              <w:rPr>
                <w:color w:val="0000FF"/>
                <w:spacing w:val="-1"/>
              </w:rPr>
              <w:t> </w:t>
            </w:r>
            <w:r>
              <w:rPr>
                <w:color w:val="0000FF"/>
                <w:spacing w:val="-2"/>
              </w:rPr>
              <w:t>Administered</w:t>
            </w:r>
            <w:r>
              <w:rPr>
                <w:color w:val="0000FF"/>
              </w:rPr>
              <w:tab/>
            </w:r>
            <w:r>
              <w:rPr>
                <w:color w:val="0000FF"/>
                <w:spacing w:val="-5"/>
              </w:rPr>
              <w:t>26</w:t>
            </w:r>
          </w:hyperlink>
        </w:p>
        <w:p>
          <w:pPr>
            <w:pStyle w:val="TOC2"/>
            <w:numPr>
              <w:ilvl w:val="2"/>
              <w:numId w:val="5"/>
            </w:numPr>
            <w:tabs>
              <w:tab w:pos="926" w:val="left" w:leader="none"/>
              <w:tab w:pos="9477" w:val="right" w:leader="dot"/>
            </w:tabs>
            <w:spacing w:line="240" w:lineRule="auto" w:before="120" w:after="0"/>
            <w:ind w:left="926" w:right="0" w:hanging="806"/>
            <w:jc w:val="left"/>
          </w:pPr>
          <w:hyperlink w:history="true" w:anchor="_bookmark21">
            <w:r>
              <w:rPr>
                <w:color w:val="0000FF"/>
              </w:rPr>
              <w:t>Measures</w:t>
            </w:r>
            <w:r>
              <w:rPr>
                <w:color w:val="0000FF"/>
                <w:spacing w:val="-4"/>
              </w:rPr>
              <w:t> </w:t>
            </w:r>
            <w:r>
              <w:rPr>
                <w:color w:val="0000FF"/>
              </w:rPr>
              <w:t>to</w:t>
            </w:r>
            <w:r>
              <w:rPr>
                <w:color w:val="0000FF"/>
                <w:spacing w:val="-3"/>
              </w:rPr>
              <w:t> </w:t>
            </w:r>
            <w:r>
              <w:rPr>
                <w:color w:val="0000FF"/>
              </w:rPr>
              <w:t>Minimize</w:t>
            </w:r>
            <w:r>
              <w:rPr>
                <w:color w:val="0000FF"/>
                <w:spacing w:val="-3"/>
              </w:rPr>
              <w:t> </w:t>
            </w:r>
            <w:r>
              <w:rPr>
                <w:color w:val="0000FF"/>
                <w:spacing w:val="-4"/>
              </w:rPr>
              <w:t>Bias</w:t>
            </w:r>
            <w:r>
              <w:rPr>
                <w:color w:val="0000FF"/>
              </w:rPr>
              <w:tab/>
            </w:r>
            <w:r>
              <w:rPr>
                <w:color w:val="0000FF"/>
                <w:spacing w:val="-5"/>
              </w:rPr>
              <w:t>27</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22">
            <w:r>
              <w:rPr>
                <w:color w:val="0000FF"/>
              </w:rPr>
              <w:t>Study</w:t>
            </w:r>
            <w:r>
              <w:rPr>
                <w:color w:val="0000FF"/>
                <w:spacing w:val="-9"/>
              </w:rPr>
              <w:t> </w:t>
            </w:r>
            <w:r>
              <w:rPr>
                <w:color w:val="0000FF"/>
              </w:rPr>
              <w:t>Intervention</w:t>
            </w:r>
            <w:r>
              <w:rPr>
                <w:color w:val="0000FF"/>
                <w:spacing w:val="-8"/>
              </w:rPr>
              <w:t> </w:t>
            </w:r>
            <w:r>
              <w:rPr>
                <w:color w:val="0000FF"/>
                <w:spacing w:val="-2"/>
              </w:rPr>
              <w:t>Compliance</w:t>
            </w:r>
            <w:r>
              <w:rPr>
                <w:color w:val="0000FF"/>
              </w:rPr>
              <w:tab/>
            </w:r>
            <w:r>
              <w:rPr>
                <w:color w:val="0000FF"/>
                <w:spacing w:val="-5"/>
              </w:rPr>
              <w:t>27</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23">
            <w:r>
              <w:rPr>
                <w:color w:val="0000FF"/>
              </w:rPr>
              <w:t>Prior,</w:t>
            </w:r>
            <w:r>
              <w:rPr>
                <w:color w:val="0000FF"/>
                <w:spacing w:val="-1"/>
              </w:rPr>
              <w:t> </w:t>
            </w:r>
            <w:r>
              <w:rPr>
                <w:color w:val="0000FF"/>
              </w:rPr>
              <w:t>Concomitant, Dose Modification,</w:t>
            </w:r>
            <w:r>
              <w:rPr>
                <w:color w:val="0000FF"/>
                <w:spacing w:val="-2"/>
              </w:rPr>
              <w:t> </w:t>
            </w:r>
            <w:r>
              <w:rPr>
                <w:color w:val="0000FF"/>
              </w:rPr>
              <w:t>and</w:t>
            </w:r>
            <w:r>
              <w:rPr>
                <w:color w:val="0000FF"/>
                <w:spacing w:val="-1"/>
              </w:rPr>
              <w:t> </w:t>
            </w:r>
            <w:r>
              <w:rPr>
                <w:color w:val="0000FF"/>
              </w:rPr>
              <w:t>Post-intervention</w:t>
            </w:r>
            <w:r>
              <w:rPr>
                <w:color w:val="0000FF"/>
                <w:spacing w:val="-1"/>
              </w:rPr>
              <w:t> </w:t>
            </w:r>
            <w:r>
              <w:rPr>
                <w:color w:val="0000FF"/>
                <w:spacing w:val="-2"/>
              </w:rPr>
              <w:t>Therapy</w:t>
            </w:r>
            <w:r>
              <w:rPr>
                <w:color w:val="0000FF"/>
              </w:rPr>
              <w:tab/>
            </w:r>
            <w:r>
              <w:rPr>
                <w:color w:val="0000FF"/>
                <w:spacing w:val="-5"/>
              </w:rPr>
              <w:t>27</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24">
            <w:r>
              <w:rPr>
                <w:color w:val="0000FF"/>
              </w:rPr>
              <w:t>Study</w:t>
            </w:r>
            <w:r>
              <w:rPr>
                <w:color w:val="0000FF"/>
                <w:spacing w:val="-5"/>
              </w:rPr>
              <w:t> </w:t>
            </w:r>
            <w:r>
              <w:rPr>
                <w:color w:val="0000FF"/>
              </w:rPr>
              <w:t>Assessments</w:t>
            </w:r>
            <w:r>
              <w:rPr>
                <w:color w:val="0000FF"/>
                <w:spacing w:val="-4"/>
              </w:rPr>
              <w:t> </w:t>
            </w:r>
            <w:r>
              <w:rPr>
                <w:color w:val="0000FF"/>
              </w:rPr>
              <w:t>and</w:t>
            </w:r>
            <w:r>
              <w:rPr>
                <w:color w:val="0000FF"/>
                <w:spacing w:val="-4"/>
              </w:rPr>
              <w:t> </w:t>
            </w:r>
            <w:r>
              <w:rPr>
                <w:color w:val="0000FF"/>
                <w:spacing w:val="-2"/>
              </w:rPr>
              <w:t>Procedures</w:t>
            </w:r>
            <w:r>
              <w:rPr>
                <w:color w:val="0000FF"/>
              </w:rPr>
              <w:tab/>
            </w:r>
            <w:r>
              <w:rPr>
                <w:color w:val="0000FF"/>
                <w:spacing w:val="-5"/>
              </w:rPr>
              <w:t>27</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25">
            <w:r>
              <w:rPr>
                <w:color w:val="0000FF"/>
              </w:rPr>
              <w:t>Planned</w:t>
            </w:r>
            <w:r>
              <w:rPr>
                <w:color w:val="0000FF"/>
                <w:spacing w:val="-4"/>
              </w:rPr>
              <w:t> </w:t>
            </w:r>
            <w:r>
              <w:rPr>
                <w:color w:val="0000FF"/>
              </w:rPr>
              <w:t>Measurements</w:t>
            </w:r>
            <w:r>
              <w:rPr>
                <w:color w:val="0000FF"/>
                <w:spacing w:val="-3"/>
              </w:rPr>
              <w:t> </w:t>
            </w:r>
            <w:r>
              <w:rPr>
                <w:color w:val="0000FF"/>
              </w:rPr>
              <w:t>and</w:t>
            </w:r>
            <w:r>
              <w:rPr>
                <w:color w:val="0000FF"/>
                <w:spacing w:val="-1"/>
              </w:rPr>
              <w:t> </w:t>
            </w:r>
            <w:r>
              <w:rPr>
                <w:color w:val="0000FF"/>
              </w:rPr>
              <w:t>Timing</w:t>
            </w:r>
            <w:r>
              <w:rPr>
                <w:color w:val="0000FF"/>
                <w:spacing w:val="-3"/>
              </w:rPr>
              <w:t> </w:t>
            </w:r>
            <w:r>
              <w:rPr>
                <w:color w:val="0000FF"/>
              </w:rPr>
              <w:t>of</w:t>
            </w:r>
            <w:r>
              <w:rPr>
                <w:color w:val="0000FF"/>
                <w:spacing w:val="-3"/>
              </w:rPr>
              <w:t> </w:t>
            </w:r>
            <w:r>
              <w:rPr>
                <w:color w:val="0000FF"/>
                <w:spacing w:val="-2"/>
              </w:rPr>
              <w:t>Assessments</w:t>
            </w:r>
            <w:r>
              <w:rPr>
                <w:color w:val="0000FF"/>
              </w:rPr>
              <w:tab/>
            </w:r>
            <w:r>
              <w:rPr>
                <w:color w:val="0000FF"/>
                <w:spacing w:val="-5"/>
              </w:rPr>
              <w:t>27</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26">
            <w:r>
              <w:rPr>
                <w:color w:val="0000FF"/>
              </w:rPr>
              <w:t>Appropriateness</w:t>
            </w:r>
            <w:r>
              <w:rPr>
                <w:color w:val="0000FF"/>
                <w:spacing w:val="-8"/>
              </w:rPr>
              <w:t> </w:t>
            </w:r>
            <w:r>
              <w:rPr>
                <w:color w:val="0000FF"/>
              </w:rPr>
              <w:t>of</w:t>
            </w:r>
            <w:r>
              <w:rPr>
                <w:color w:val="0000FF"/>
                <w:spacing w:val="-7"/>
              </w:rPr>
              <w:t> </w:t>
            </w:r>
            <w:r>
              <w:rPr>
                <w:color w:val="0000FF"/>
                <w:spacing w:val="-2"/>
              </w:rPr>
              <w:t>Measures</w:t>
            </w:r>
            <w:r>
              <w:rPr>
                <w:color w:val="0000FF"/>
              </w:rPr>
              <w:tab/>
            </w:r>
            <w:r>
              <w:rPr>
                <w:color w:val="0000FF"/>
                <w:spacing w:val="-5"/>
              </w:rPr>
              <w:t>27</w:t>
            </w:r>
          </w:hyperlink>
        </w:p>
        <w:p>
          <w:pPr>
            <w:pStyle w:val="TOC1"/>
            <w:numPr>
              <w:ilvl w:val="1"/>
              <w:numId w:val="5"/>
            </w:numPr>
            <w:tabs>
              <w:tab w:pos="926" w:val="left" w:leader="none"/>
              <w:tab w:pos="9480" w:val="right" w:leader="dot"/>
            </w:tabs>
            <w:spacing w:line="240" w:lineRule="auto" w:before="120" w:after="0"/>
            <w:ind w:left="926" w:right="0" w:hanging="806"/>
            <w:jc w:val="left"/>
          </w:pPr>
          <w:hyperlink w:history="true" w:anchor="_bookmark27">
            <w:r>
              <w:rPr>
                <w:color w:val="0000FF"/>
              </w:rPr>
              <w:t>Data Quality </w:t>
            </w:r>
            <w:r>
              <w:rPr>
                <w:color w:val="0000FF"/>
                <w:spacing w:val="-2"/>
              </w:rPr>
              <w:t>Assurance</w:t>
            </w:r>
            <w:r>
              <w:rPr>
                <w:color w:val="0000FF"/>
              </w:rPr>
              <w:tab/>
            </w:r>
            <w:r>
              <w:rPr>
                <w:color w:val="0000FF"/>
                <w:spacing w:val="-5"/>
              </w:rPr>
              <w:t>27</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28">
            <w:r>
              <w:rPr>
                <w:color w:val="0000FF"/>
              </w:rPr>
              <w:t>Study </w:t>
            </w:r>
            <w:r>
              <w:rPr>
                <w:color w:val="0000FF"/>
                <w:spacing w:val="-2"/>
              </w:rPr>
              <w:t>Monitoring.</w:t>
            </w:r>
            <w:r>
              <w:rPr>
                <w:color w:val="0000FF"/>
              </w:rPr>
              <w:tab/>
            </w:r>
            <w:r>
              <w:rPr>
                <w:color w:val="0000FF"/>
                <w:spacing w:val="-5"/>
              </w:rPr>
              <w:t>27</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29">
            <w:r>
              <w:rPr>
                <w:color w:val="0000FF"/>
              </w:rPr>
              <w:t>Staff </w:t>
            </w:r>
            <w:r>
              <w:rPr>
                <w:color w:val="0000FF"/>
                <w:spacing w:val="-2"/>
              </w:rPr>
              <w:t>Training</w:t>
            </w:r>
            <w:r>
              <w:rPr>
                <w:color w:val="0000FF"/>
              </w:rPr>
              <w:tab/>
            </w:r>
            <w:r>
              <w:rPr>
                <w:color w:val="0000FF"/>
                <w:spacing w:val="-5"/>
              </w:rPr>
              <w:t>28</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30">
            <w:r>
              <w:rPr>
                <w:color w:val="0000FF"/>
              </w:rPr>
              <w:t>Standardization</w:t>
            </w:r>
            <w:r>
              <w:rPr>
                <w:color w:val="0000FF"/>
                <w:spacing w:val="-3"/>
              </w:rPr>
              <w:t> </w:t>
            </w:r>
            <w:r>
              <w:rPr>
                <w:color w:val="0000FF"/>
              </w:rPr>
              <w:t>of</w:t>
            </w:r>
            <w:r>
              <w:rPr>
                <w:color w:val="0000FF"/>
                <w:spacing w:val="-2"/>
              </w:rPr>
              <w:t> </w:t>
            </w:r>
            <w:r>
              <w:rPr>
                <w:color w:val="0000FF"/>
              </w:rPr>
              <w:t>Laboratory</w:t>
            </w:r>
            <w:r>
              <w:rPr>
                <w:color w:val="0000FF"/>
                <w:spacing w:val="-3"/>
              </w:rPr>
              <w:t> </w:t>
            </w:r>
            <w:r>
              <w:rPr>
                <w:color w:val="0000FF"/>
                <w:spacing w:val="-2"/>
              </w:rPr>
              <w:t>Procedures</w:t>
            </w:r>
            <w:r>
              <w:rPr>
                <w:color w:val="0000FF"/>
              </w:rPr>
              <w:tab/>
            </w:r>
            <w:r>
              <w:rPr>
                <w:color w:val="0000FF"/>
                <w:spacing w:val="-5"/>
              </w:rPr>
              <w:t>28</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31">
            <w:r>
              <w:rPr>
                <w:color w:val="0000FF"/>
              </w:rPr>
              <w:t>Investigator</w:t>
            </w:r>
            <w:r>
              <w:rPr>
                <w:color w:val="0000FF"/>
                <w:spacing w:val="-2"/>
              </w:rPr>
              <w:t> Responsibilities</w:t>
            </w:r>
            <w:r>
              <w:rPr>
                <w:color w:val="0000FF"/>
              </w:rPr>
              <w:tab/>
            </w:r>
            <w:r>
              <w:rPr>
                <w:color w:val="0000FF"/>
                <w:spacing w:val="-5"/>
              </w:rPr>
              <w:t>28</w:t>
            </w:r>
          </w:hyperlink>
        </w:p>
        <w:p>
          <w:pPr>
            <w:pStyle w:val="TOC2"/>
            <w:numPr>
              <w:ilvl w:val="2"/>
              <w:numId w:val="5"/>
            </w:numPr>
            <w:tabs>
              <w:tab w:pos="926" w:val="left" w:leader="none"/>
              <w:tab w:pos="9481" w:val="right" w:leader="dot"/>
            </w:tabs>
            <w:spacing w:line="240" w:lineRule="auto" w:before="120" w:after="0"/>
            <w:ind w:left="926" w:right="0" w:hanging="806"/>
            <w:jc w:val="left"/>
          </w:pPr>
          <w:hyperlink w:history="true" w:anchor="_bookmark32">
            <w:r>
              <w:rPr>
                <w:color w:val="0000FF"/>
              </w:rPr>
              <w:t>Clinical Data </w:t>
            </w:r>
            <w:r>
              <w:rPr>
                <w:color w:val="0000FF"/>
                <w:spacing w:val="-2"/>
              </w:rPr>
              <w:t>Management</w:t>
            </w:r>
            <w:r>
              <w:rPr>
                <w:color w:val="0000FF"/>
              </w:rPr>
              <w:tab/>
            </w:r>
            <w:r>
              <w:rPr>
                <w:color w:val="0000FF"/>
                <w:spacing w:val="-5"/>
              </w:rPr>
              <w:t>28</w:t>
            </w:r>
          </w:hyperlink>
        </w:p>
        <w:p>
          <w:pPr>
            <w:pStyle w:val="TOC2"/>
            <w:numPr>
              <w:ilvl w:val="2"/>
              <w:numId w:val="5"/>
            </w:numPr>
            <w:tabs>
              <w:tab w:pos="926" w:val="left" w:leader="none"/>
              <w:tab w:pos="9480" w:val="right" w:leader="dot"/>
            </w:tabs>
            <w:spacing w:line="240" w:lineRule="auto" w:before="120" w:after="240"/>
            <w:ind w:left="926" w:right="0" w:hanging="806"/>
            <w:jc w:val="left"/>
          </w:pPr>
          <w:hyperlink w:history="true" w:anchor="_bookmark33">
            <w:r>
              <w:rPr>
                <w:color w:val="0000FF"/>
              </w:rPr>
              <w:t>Clinical</w:t>
            </w:r>
            <w:r>
              <w:rPr>
                <w:color w:val="0000FF"/>
                <w:spacing w:val="-2"/>
              </w:rPr>
              <w:t> </w:t>
            </w:r>
            <w:r>
              <w:rPr>
                <w:color w:val="0000FF"/>
              </w:rPr>
              <w:t>Quality</w:t>
            </w:r>
            <w:r>
              <w:rPr>
                <w:color w:val="0000FF"/>
                <w:spacing w:val="-1"/>
              </w:rPr>
              <w:t> </w:t>
            </w:r>
            <w:r>
              <w:rPr>
                <w:color w:val="0000FF"/>
              </w:rPr>
              <w:t>Assurance</w:t>
            </w:r>
            <w:r>
              <w:rPr>
                <w:color w:val="0000FF"/>
                <w:spacing w:val="-1"/>
              </w:rPr>
              <w:t> </w:t>
            </w:r>
            <w:r>
              <w:rPr>
                <w:color w:val="0000FF"/>
                <w:spacing w:val="-2"/>
              </w:rPr>
              <w:t>Audits</w:t>
            </w:r>
            <w:r>
              <w:rPr>
                <w:color w:val="0000FF"/>
              </w:rPr>
              <w:tab/>
            </w:r>
            <w:r>
              <w:rPr>
                <w:color w:val="0000FF"/>
                <w:spacing w:val="-5"/>
              </w:rPr>
              <w:t>28</w:t>
            </w:r>
          </w:hyperlink>
        </w:p>
        <w:p>
          <w:pPr>
            <w:pStyle w:val="TOC1"/>
            <w:numPr>
              <w:ilvl w:val="1"/>
              <w:numId w:val="5"/>
            </w:numPr>
            <w:tabs>
              <w:tab w:pos="926" w:val="left" w:leader="none"/>
              <w:tab w:pos="9479" w:val="right" w:leader="dot"/>
            </w:tabs>
            <w:spacing w:line="240" w:lineRule="auto" w:before="80" w:after="0"/>
            <w:ind w:left="926" w:right="0" w:hanging="806"/>
            <w:jc w:val="left"/>
          </w:pPr>
          <w:hyperlink w:history="true" w:anchor="_bookmark34">
            <w:r>
              <w:rPr>
                <w:color w:val="0000FF"/>
              </w:rPr>
              <w:t>Statistical </w:t>
            </w:r>
            <w:r>
              <w:rPr>
                <w:color w:val="0000FF"/>
                <w:spacing w:val="-2"/>
              </w:rPr>
              <w:t>Analysis</w:t>
            </w:r>
            <w:r>
              <w:rPr>
                <w:color w:val="0000FF"/>
              </w:rPr>
              <w:tab/>
            </w:r>
            <w:r>
              <w:rPr>
                <w:color w:val="0000FF"/>
                <w:spacing w:val="-5"/>
              </w:rPr>
              <w:t>28</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35">
            <w:r>
              <w:rPr>
                <w:color w:val="0000FF"/>
              </w:rPr>
              <w:t>Statistical</w:t>
            </w:r>
            <w:r>
              <w:rPr>
                <w:color w:val="0000FF"/>
                <w:spacing w:val="-6"/>
              </w:rPr>
              <w:t> </w:t>
            </w:r>
            <w:r>
              <w:rPr>
                <w:color w:val="0000FF"/>
              </w:rPr>
              <w:t>Analysis</w:t>
            </w:r>
            <w:r>
              <w:rPr>
                <w:color w:val="0000FF"/>
                <w:spacing w:val="-4"/>
              </w:rPr>
              <w:t> Plan</w:t>
            </w:r>
            <w:r>
              <w:rPr>
                <w:color w:val="0000FF"/>
              </w:rPr>
              <w:tab/>
            </w:r>
            <w:r>
              <w:rPr>
                <w:color w:val="0000FF"/>
                <w:spacing w:val="-7"/>
              </w:rPr>
              <w:t>28</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36">
            <w:r>
              <w:rPr>
                <w:color w:val="0000FF"/>
              </w:rPr>
              <w:t>Changes</w:t>
            </w:r>
            <w:r>
              <w:rPr>
                <w:color w:val="0000FF"/>
                <w:spacing w:val="-1"/>
              </w:rPr>
              <w:t> </w:t>
            </w:r>
            <w:r>
              <w:rPr>
                <w:color w:val="0000FF"/>
              </w:rPr>
              <w:t>in</w:t>
            </w:r>
            <w:r>
              <w:rPr>
                <w:color w:val="0000FF"/>
                <w:spacing w:val="-1"/>
              </w:rPr>
              <w:t> </w:t>
            </w:r>
            <w:r>
              <w:rPr>
                <w:color w:val="0000FF"/>
              </w:rPr>
              <w:t>Planned</w:t>
            </w:r>
            <w:r>
              <w:rPr>
                <w:color w:val="0000FF"/>
                <w:spacing w:val="-1"/>
              </w:rPr>
              <w:t> </w:t>
            </w:r>
            <w:r>
              <w:rPr>
                <w:color w:val="0000FF"/>
              </w:rPr>
              <w:t>Analyses</w:t>
            </w:r>
            <w:r>
              <w:rPr>
                <w:color w:val="0000FF"/>
                <w:spacing w:val="1"/>
              </w:rPr>
              <w:t> </w:t>
            </w:r>
            <w:r>
              <w:rPr>
                <w:color w:val="0000FF"/>
              </w:rPr>
              <w:t>Prior</w:t>
            </w:r>
            <w:r>
              <w:rPr>
                <w:color w:val="0000FF"/>
                <w:spacing w:val="-1"/>
              </w:rPr>
              <w:t> </w:t>
            </w:r>
            <w:r>
              <w:rPr>
                <w:color w:val="0000FF"/>
              </w:rPr>
              <w:t>to</w:t>
            </w:r>
            <w:r>
              <w:rPr>
                <w:color w:val="0000FF"/>
                <w:spacing w:val="-1"/>
              </w:rPr>
              <w:t> </w:t>
            </w:r>
            <w:r>
              <w:rPr>
                <w:color w:val="0000FF"/>
              </w:rPr>
              <w:t>Database</w:t>
            </w:r>
            <w:r>
              <w:rPr>
                <w:color w:val="0000FF"/>
                <w:spacing w:val="-1"/>
              </w:rPr>
              <w:t> </w:t>
            </w:r>
            <w:r>
              <w:rPr>
                <w:color w:val="0000FF"/>
                <w:spacing w:val="-4"/>
              </w:rPr>
              <w:t>Lock</w:t>
            </w:r>
            <w:r>
              <w:rPr>
                <w:color w:val="0000FF"/>
              </w:rPr>
              <w:tab/>
            </w:r>
            <w:r>
              <w:rPr>
                <w:color w:val="0000FF"/>
                <w:spacing w:val="-5"/>
              </w:rPr>
              <w:t>29</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37">
            <w:r>
              <w:rPr>
                <w:color w:val="0000FF"/>
              </w:rPr>
              <w:t>Changes</w:t>
            </w:r>
            <w:r>
              <w:rPr>
                <w:color w:val="0000FF"/>
                <w:spacing w:val="-1"/>
              </w:rPr>
              <w:t> </w:t>
            </w:r>
            <w:r>
              <w:rPr>
                <w:color w:val="0000FF"/>
              </w:rPr>
              <w:t>Following</w:t>
            </w:r>
            <w:r>
              <w:rPr>
                <w:color w:val="0000FF"/>
                <w:spacing w:val="-1"/>
              </w:rPr>
              <w:t> </w:t>
            </w:r>
            <w:r>
              <w:rPr>
                <w:color w:val="0000FF"/>
              </w:rPr>
              <w:t>Study</w:t>
            </w:r>
            <w:r>
              <w:rPr>
                <w:color w:val="0000FF"/>
                <w:spacing w:val="-1"/>
              </w:rPr>
              <w:t> </w:t>
            </w:r>
            <w:r>
              <w:rPr>
                <w:color w:val="0000FF"/>
              </w:rPr>
              <w:t>Database</w:t>
            </w:r>
            <w:r>
              <w:rPr>
                <w:color w:val="0000FF"/>
                <w:spacing w:val="-2"/>
              </w:rPr>
              <w:t> </w:t>
            </w:r>
            <w:r>
              <w:rPr>
                <w:color w:val="0000FF"/>
              </w:rPr>
              <w:t>Lock</w:t>
            </w:r>
            <w:r>
              <w:rPr>
                <w:color w:val="0000FF"/>
                <w:spacing w:val="-1"/>
              </w:rPr>
              <w:t> </w:t>
            </w:r>
            <w:r>
              <w:rPr>
                <w:color w:val="0000FF"/>
              </w:rPr>
              <w:t>and</w:t>
            </w:r>
            <w:r>
              <w:rPr>
                <w:color w:val="0000FF"/>
                <w:spacing w:val="-1"/>
              </w:rPr>
              <w:t> </w:t>
            </w:r>
            <w:r>
              <w:rPr>
                <w:color w:val="0000FF"/>
              </w:rPr>
              <w:t>Post-hoc </w:t>
            </w:r>
            <w:r>
              <w:rPr>
                <w:color w:val="0000FF"/>
                <w:spacing w:val="-2"/>
              </w:rPr>
              <w:t>Analyses</w:t>
            </w:r>
            <w:r>
              <w:rPr>
                <w:color w:val="0000FF"/>
              </w:rPr>
              <w:tab/>
            </w:r>
            <w:r>
              <w:rPr>
                <w:color w:val="0000FF"/>
                <w:spacing w:val="-5"/>
              </w:rPr>
              <w:t>29</w:t>
            </w:r>
          </w:hyperlink>
        </w:p>
        <w:p>
          <w:pPr>
            <w:pStyle w:val="TOC1"/>
            <w:numPr>
              <w:ilvl w:val="0"/>
              <w:numId w:val="5"/>
            </w:numPr>
            <w:tabs>
              <w:tab w:pos="926" w:val="left" w:leader="none"/>
              <w:tab w:pos="9477" w:val="right" w:leader="dot"/>
            </w:tabs>
            <w:spacing w:line="240" w:lineRule="auto" w:before="120" w:after="0"/>
            <w:ind w:left="926" w:right="0" w:hanging="806"/>
            <w:jc w:val="left"/>
          </w:pPr>
          <w:hyperlink w:history="true" w:anchor="_bookmark38">
            <w:r>
              <w:rPr>
                <w:color w:val="0000FF"/>
              </w:rPr>
              <w:t>STUDY</w:t>
            </w:r>
            <w:r>
              <w:rPr>
                <w:color w:val="0000FF"/>
                <w:spacing w:val="-5"/>
              </w:rPr>
              <w:t> </w:t>
            </w:r>
            <w:r>
              <w:rPr>
                <w:color w:val="0000FF"/>
                <w:spacing w:val="-2"/>
              </w:rPr>
              <w:t>PARTICIPANTS</w:t>
            </w:r>
            <w:r>
              <w:rPr>
                <w:color w:val="0000FF"/>
              </w:rPr>
              <w:tab/>
            </w:r>
            <w:r>
              <w:rPr>
                <w:color w:val="0000FF"/>
                <w:spacing w:val="-5"/>
              </w:rPr>
              <w:t>30</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39">
            <w:r>
              <w:rPr>
                <w:color w:val="0000FF"/>
              </w:rPr>
              <w:t>Disposition</w:t>
            </w:r>
            <w:r>
              <w:rPr>
                <w:color w:val="0000FF"/>
                <w:spacing w:val="-1"/>
              </w:rPr>
              <w:t> </w:t>
            </w:r>
            <w:r>
              <w:rPr>
                <w:color w:val="0000FF"/>
              </w:rPr>
              <w:t>of</w:t>
            </w:r>
            <w:r>
              <w:rPr>
                <w:color w:val="0000FF"/>
                <w:spacing w:val="-1"/>
              </w:rPr>
              <w:t> </w:t>
            </w:r>
            <w:r>
              <w:rPr>
                <w:color w:val="0000FF"/>
                <w:spacing w:val="-2"/>
              </w:rPr>
              <w:t>Participants</w:t>
            </w:r>
            <w:r>
              <w:rPr>
                <w:color w:val="0000FF"/>
              </w:rPr>
              <w:tab/>
            </w:r>
            <w:r>
              <w:rPr>
                <w:color w:val="0000FF"/>
                <w:spacing w:val="-5"/>
              </w:rPr>
              <w:t>30</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41">
            <w:r>
              <w:rPr>
                <w:color w:val="0000FF"/>
              </w:rPr>
              <w:t>Protocol </w:t>
            </w:r>
            <w:r>
              <w:rPr>
                <w:color w:val="0000FF"/>
                <w:spacing w:val="-2"/>
              </w:rPr>
              <w:t>Deviations</w:t>
            </w:r>
            <w:r>
              <w:rPr>
                <w:color w:val="0000FF"/>
              </w:rPr>
              <w:tab/>
            </w:r>
            <w:r>
              <w:rPr>
                <w:color w:val="0000FF"/>
                <w:spacing w:val="-5"/>
              </w:rPr>
              <w:t>32</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43">
            <w:r>
              <w:rPr>
                <w:color w:val="0000FF"/>
              </w:rPr>
              <w:t>Important </w:t>
            </w:r>
            <w:r>
              <w:rPr>
                <w:color w:val="0000FF"/>
                <w:spacing w:val="-2"/>
              </w:rPr>
              <w:t>Deviations</w:t>
            </w:r>
            <w:r>
              <w:rPr>
                <w:color w:val="0000FF"/>
              </w:rPr>
              <w:tab/>
            </w:r>
            <w:r>
              <w:rPr>
                <w:color w:val="0000FF"/>
                <w:spacing w:val="-5"/>
              </w:rPr>
              <w:t>35</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44">
            <w:r>
              <w:rPr>
                <w:color w:val="0000FF"/>
              </w:rPr>
              <w:t>Other </w:t>
            </w:r>
            <w:r>
              <w:rPr>
                <w:color w:val="0000FF"/>
                <w:spacing w:val="-2"/>
              </w:rPr>
              <w:t>Deviations</w:t>
            </w:r>
            <w:r>
              <w:rPr>
                <w:color w:val="0000FF"/>
              </w:rPr>
              <w:tab/>
            </w:r>
            <w:r>
              <w:rPr>
                <w:color w:val="0000FF"/>
                <w:spacing w:val="-5"/>
              </w:rPr>
              <w:t>35</w:t>
            </w:r>
          </w:hyperlink>
        </w:p>
        <w:p>
          <w:pPr>
            <w:pStyle w:val="TOC2"/>
            <w:numPr>
              <w:ilvl w:val="2"/>
              <w:numId w:val="5"/>
            </w:numPr>
            <w:tabs>
              <w:tab w:pos="926" w:val="left" w:leader="none"/>
              <w:tab w:pos="9478" w:val="right" w:leader="dot"/>
            </w:tabs>
            <w:spacing w:line="240" w:lineRule="auto" w:before="120" w:after="0"/>
            <w:ind w:left="926" w:right="0" w:hanging="806"/>
            <w:jc w:val="left"/>
          </w:pPr>
          <w:hyperlink w:history="true" w:anchor="_bookmark45">
            <w:r>
              <w:rPr>
                <w:color w:val="0000FF"/>
              </w:rPr>
              <w:t>Deviations</w:t>
            </w:r>
            <w:r>
              <w:rPr>
                <w:color w:val="0000FF"/>
                <w:spacing w:val="-4"/>
              </w:rPr>
              <w:t> </w:t>
            </w:r>
            <w:r>
              <w:rPr>
                <w:color w:val="0000FF"/>
              </w:rPr>
              <w:t>Related</w:t>
            </w:r>
            <w:r>
              <w:rPr>
                <w:color w:val="0000FF"/>
                <w:spacing w:val="-4"/>
              </w:rPr>
              <w:t> </w:t>
            </w:r>
            <w:r>
              <w:rPr>
                <w:color w:val="0000FF"/>
              </w:rPr>
              <w:t>to</w:t>
            </w:r>
            <w:r>
              <w:rPr>
                <w:color w:val="0000FF"/>
                <w:spacing w:val="-4"/>
              </w:rPr>
              <w:t> </w:t>
            </w:r>
            <w:r>
              <w:rPr>
                <w:color w:val="0000FF"/>
              </w:rPr>
              <w:t>COVID-</w:t>
            </w:r>
            <w:r>
              <w:rPr>
                <w:color w:val="0000FF"/>
                <w:spacing w:val="-5"/>
              </w:rPr>
              <w:t>19</w:t>
            </w:r>
            <w:r>
              <w:rPr>
                <w:color w:val="0000FF"/>
              </w:rPr>
              <w:tab/>
            </w:r>
            <w:r>
              <w:rPr>
                <w:color w:val="0000FF"/>
                <w:spacing w:val="-5"/>
              </w:rPr>
              <w:t>35</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46">
            <w:r>
              <w:rPr>
                <w:color w:val="0000FF"/>
              </w:rPr>
              <w:t>Populations</w:t>
            </w:r>
            <w:r>
              <w:rPr>
                <w:color w:val="0000FF"/>
                <w:spacing w:val="-12"/>
              </w:rPr>
              <w:t> </w:t>
            </w:r>
            <w:r>
              <w:rPr>
                <w:color w:val="0000FF"/>
                <w:spacing w:val="-2"/>
              </w:rPr>
              <w:t>Analyzed</w:t>
            </w:r>
            <w:r>
              <w:rPr>
                <w:color w:val="0000FF"/>
              </w:rPr>
              <w:tab/>
            </w:r>
            <w:r>
              <w:rPr>
                <w:color w:val="0000FF"/>
                <w:spacing w:val="-5"/>
              </w:rPr>
              <w:t>35</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48">
            <w:r>
              <w:rPr>
                <w:color w:val="0000FF"/>
              </w:rPr>
              <w:t>Demographic</w:t>
            </w:r>
            <w:r>
              <w:rPr>
                <w:color w:val="0000FF"/>
                <w:spacing w:val="-2"/>
              </w:rPr>
              <w:t> </w:t>
            </w:r>
            <w:r>
              <w:rPr>
                <w:color w:val="0000FF"/>
              </w:rPr>
              <w:t>and</w:t>
            </w:r>
            <w:r>
              <w:rPr>
                <w:color w:val="0000FF"/>
                <w:spacing w:val="-1"/>
              </w:rPr>
              <w:t> </w:t>
            </w:r>
            <w:r>
              <w:rPr>
                <w:color w:val="0000FF"/>
              </w:rPr>
              <w:t>Other</w:t>
            </w:r>
            <w:r>
              <w:rPr>
                <w:color w:val="0000FF"/>
                <w:spacing w:val="-1"/>
              </w:rPr>
              <w:t> </w:t>
            </w:r>
            <w:r>
              <w:rPr>
                <w:color w:val="0000FF"/>
              </w:rPr>
              <w:t>Baseline </w:t>
            </w:r>
            <w:r>
              <w:rPr>
                <w:color w:val="0000FF"/>
                <w:spacing w:val="-2"/>
              </w:rPr>
              <w:t>Characteristics</w:t>
            </w:r>
            <w:r>
              <w:rPr>
                <w:color w:val="0000FF"/>
              </w:rPr>
              <w:tab/>
            </w:r>
            <w:r>
              <w:rPr>
                <w:color w:val="0000FF"/>
                <w:spacing w:val="-5"/>
              </w:rPr>
              <w:t>36</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49">
            <w:r>
              <w:rPr>
                <w:color w:val="0000FF"/>
                <w:spacing w:val="-2"/>
              </w:rPr>
              <w:t>Demography</w:t>
            </w:r>
            <w:r>
              <w:rPr>
                <w:color w:val="0000FF"/>
              </w:rPr>
              <w:tab/>
            </w:r>
            <w:r>
              <w:rPr>
                <w:color w:val="0000FF"/>
                <w:spacing w:val="-5"/>
              </w:rPr>
              <w:t>36</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51">
            <w:r>
              <w:rPr>
                <w:color w:val="0000FF"/>
              </w:rPr>
              <w:t>Medical History and Concurrent </w:t>
            </w:r>
            <w:r>
              <w:rPr>
                <w:color w:val="0000FF"/>
                <w:spacing w:val="-2"/>
              </w:rPr>
              <w:t>Illnesses</w:t>
            </w:r>
            <w:r>
              <w:rPr>
                <w:color w:val="0000FF"/>
              </w:rPr>
              <w:tab/>
            </w:r>
            <w:r>
              <w:rPr>
                <w:color w:val="0000FF"/>
                <w:spacing w:val="-5"/>
              </w:rPr>
              <w:t>37</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53">
            <w:r>
              <w:rPr>
                <w:color w:val="0000FF"/>
              </w:rPr>
              <w:t>Prior and Concomitant </w:t>
            </w:r>
            <w:r>
              <w:rPr>
                <w:color w:val="0000FF"/>
                <w:spacing w:val="-2"/>
              </w:rPr>
              <w:t>Therapy</w:t>
            </w:r>
            <w:r>
              <w:rPr>
                <w:color w:val="0000FF"/>
              </w:rPr>
              <w:tab/>
            </w:r>
            <w:r>
              <w:rPr>
                <w:color w:val="0000FF"/>
                <w:spacing w:val="-5"/>
              </w:rPr>
              <w:t>38</w:t>
            </w:r>
          </w:hyperlink>
        </w:p>
        <w:p>
          <w:pPr>
            <w:pStyle w:val="TOC1"/>
            <w:numPr>
              <w:ilvl w:val="1"/>
              <w:numId w:val="5"/>
            </w:numPr>
            <w:tabs>
              <w:tab w:pos="926" w:val="left" w:leader="none"/>
              <w:tab w:pos="9480" w:val="right" w:leader="dot"/>
            </w:tabs>
            <w:spacing w:line="240" w:lineRule="auto" w:before="120" w:after="0"/>
            <w:ind w:left="926" w:right="0" w:hanging="806"/>
            <w:jc w:val="left"/>
          </w:pPr>
          <w:hyperlink w:history="true" w:anchor="_bookmark54">
            <w:r>
              <w:rPr>
                <w:color w:val="0000FF"/>
              </w:rPr>
              <w:t>Exposure and Study Intervention </w:t>
            </w:r>
            <w:r>
              <w:rPr>
                <w:color w:val="0000FF"/>
                <w:spacing w:val="-2"/>
              </w:rPr>
              <w:t>Compliance</w:t>
            </w:r>
            <w:r>
              <w:rPr>
                <w:color w:val="0000FF"/>
              </w:rPr>
              <w:tab/>
            </w:r>
            <w:r>
              <w:rPr>
                <w:color w:val="0000FF"/>
                <w:spacing w:val="-5"/>
              </w:rPr>
              <w:t>38</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55">
            <w:r>
              <w:rPr>
                <w:color w:val="0000FF"/>
              </w:rPr>
              <w:t>Exposure and </w:t>
            </w:r>
            <w:r>
              <w:rPr>
                <w:color w:val="0000FF"/>
                <w:spacing w:val="-2"/>
              </w:rPr>
              <w:t>Compliance</w:t>
            </w:r>
            <w:r>
              <w:rPr>
                <w:color w:val="0000FF"/>
              </w:rPr>
              <w:tab/>
            </w:r>
            <w:r>
              <w:rPr>
                <w:color w:val="0000FF"/>
                <w:spacing w:val="-5"/>
              </w:rPr>
              <w:t>38</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56">
            <w:r>
              <w:rPr>
                <w:color w:val="0000FF"/>
              </w:rPr>
              <w:t>Missed </w:t>
            </w:r>
            <w:r>
              <w:rPr>
                <w:color w:val="0000FF"/>
                <w:spacing w:val="-2"/>
              </w:rPr>
              <w:t>Doses</w:t>
            </w:r>
            <w:r>
              <w:rPr>
                <w:color w:val="0000FF"/>
              </w:rPr>
              <w:tab/>
            </w:r>
            <w:r>
              <w:rPr>
                <w:color w:val="0000FF"/>
                <w:spacing w:val="-5"/>
              </w:rPr>
              <w:t>38</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57">
            <w:r>
              <w:rPr>
                <w:color w:val="0000FF"/>
              </w:rPr>
              <w:t>Dose </w:t>
            </w:r>
            <w:r>
              <w:rPr>
                <w:color w:val="0000FF"/>
                <w:spacing w:val="-2"/>
              </w:rPr>
              <w:t>Modification</w:t>
            </w:r>
            <w:r>
              <w:rPr>
                <w:color w:val="0000FF"/>
              </w:rPr>
              <w:tab/>
            </w:r>
            <w:r>
              <w:rPr>
                <w:color w:val="0000FF"/>
                <w:spacing w:val="-5"/>
              </w:rPr>
              <w:t>38</w:t>
            </w:r>
          </w:hyperlink>
        </w:p>
        <w:p>
          <w:pPr>
            <w:pStyle w:val="TOC1"/>
            <w:numPr>
              <w:ilvl w:val="0"/>
              <w:numId w:val="5"/>
            </w:numPr>
            <w:tabs>
              <w:tab w:pos="926" w:val="left" w:leader="none"/>
              <w:tab w:pos="9481" w:val="right" w:leader="dot"/>
            </w:tabs>
            <w:spacing w:line="240" w:lineRule="auto" w:before="120" w:after="0"/>
            <w:ind w:left="926" w:right="0" w:hanging="806"/>
            <w:jc w:val="left"/>
          </w:pPr>
          <w:hyperlink w:history="true" w:anchor="_bookmark58">
            <w:r>
              <w:rPr>
                <w:color w:val="0000FF"/>
              </w:rPr>
              <w:t>EVALUATION</w:t>
            </w:r>
            <w:r>
              <w:rPr>
                <w:color w:val="0000FF"/>
                <w:spacing w:val="-6"/>
              </w:rPr>
              <w:t> </w:t>
            </w:r>
            <w:r>
              <w:rPr>
                <w:color w:val="0000FF"/>
              </w:rPr>
              <w:t>OF</w:t>
            </w:r>
            <w:r>
              <w:rPr>
                <w:color w:val="0000FF"/>
                <w:spacing w:val="-4"/>
              </w:rPr>
              <w:t> </w:t>
            </w:r>
            <w:r>
              <w:rPr>
                <w:color w:val="0000FF"/>
              </w:rPr>
              <w:t>RESPONSE</w:t>
            </w:r>
            <w:r>
              <w:rPr>
                <w:color w:val="0000FF"/>
                <w:spacing w:val="-4"/>
              </w:rPr>
              <w:t> </w:t>
            </w:r>
            <w:r>
              <w:rPr>
                <w:color w:val="0000FF"/>
              </w:rPr>
              <w:t>TO</w:t>
            </w:r>
            <w:r>
              <w:rPr>
                <w:color w:val="0000FF"/>
                <w:spacing w:val="-4"/>
              </w:rPr>
              <w:t> </w:t>
            </w:r>
            <w:r>
              <w:rPr>
                <w:color w:val="0000FF"/>
              </w:rPr>
              <w:t>STUDY</w:t>
            </w:r>
            <w:r>
              <w:rPr>
                <w:color w:val="0000FF"/>
                <w:spacing w:val="-4"/>
              </w:rPr>
              <w:t> </w:t>
            </w:r>
            <w:r>
              <w:rPr>
                <w:color w:val="0000FF"/>
                <w:spacing w:val="-2"/>
              </w:rPr>
              <w:t>INTERVENTION</w:t>
            </w:r>
            <w:r>
              <w:rPr>
                <w:color w:val="0000FF"/>
              </w:rPr>
              <w:tab/>
            </w:r>
            <w:r>
              <w:rPr>
                <w:color w:val="0000FF"/>
                <w:spacing w:val="-5"/>
              </w:rPr>
              <w:t>39</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59">
            <w:r>
              <w:rPr>
                <w:color w:val="0000FF"/>
                <w:spacing w:val="-2"/>
              </w:rPr>
              <w:t>Safety</w:t>
            </w:r>
            <w:r>
              <w:rPr>
                <w:color w:val="0000FF"/>
              </w:rPr>
              <w:tab/>
            </w:r>
            <w:r>
              <w:rPr>
                <w:color w:val="0000FF"/>
                <w:spacing w:val="-5"/>
              </w:rPr>
              <w:t>39</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60">
            <w:r>
              <w:rPr>
                <w:color w:val="0000FF"/>
              </w:rPr>
              <w:t>Adverse </w:t>
            </w:r>
            <w:r>
              <w:rPr>
                <w:color w:val="0000FF"/>
                <w:spacing w:val="-2"/>
              </w:rPr>
              <w:t>Events</w:t>
            </w:r>
            <w:r>
              <w:rPr>
                <w:color w:val="0000FF"/>
              </w:rPr>
              <w:tab/>
            </w:r>
            <w:r>
              <w:rPr>
                <w:color w:val="0000FF"/>
                <w:spacing w:val="-5"/>
              </w:rPr>
              <w:t>39</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65">
            <w:r>
              <w:rPr>
                <w:color w:val="0000FF"/>
              </w:rPr>
              <w:t>Clinical Laboratory </w:t>
            </w:r>
            <w:r>
              <w:rPr>
                <w:color w:val="0000FF"/>
                <w:spacing w:val="-2"/>
              </w:rPr>
              <w:t>Evaluation</w:t>
            </w:r>
            <w:r>
              <w:rPr>
                <w:color w:val="0000FF"/>
              </w:rPr>
              <w:tab/>
            </w:r>
            <w:r>
              <w:rPr>
                <w:color w:val="0000FF"/>
                <w:spacing w:val="-5"/>
              </w:rPr>
              <w:t>52</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67">
            <w:r>
              <w:rPr>
                <w:color w:val="0000FF"/>
              </w:rPr>
              <w:t>Other Safety </w:t>
            </w:r>
            <w:r>
              <w:rPr>
                <w:color w:val="0000FF"/>
                <w:spacing w:val="-2"/>
              </w:rPr>
              <w:t>Evaluations</w:t>
            </w:r>
            <w:r>
              <w:rPr>
                <w:color w:val="0000FF"/>
              </w:rPr>
              <w:tab/>
            </w:r>
            <w:r>
              <w:rPr>
                <w:color w:val="0000FF"/>
                <w:spacing w:val="-5"/>
              </w:rPr>
              <w:t>53</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68">
            <w:r>
              <w:rPr>
                <w:color w:val="0000FF"/>
                <w:spacing w:val="-2"/>
              </w:rPr>
              <w:t>Pharmacokinetics</w:t>
            </w:r>
            <w:r>
              <w:rPr>
                <w:color w:val="0000FF"/>
              </w:rPr>
              <w:tab/>
            </w:r>
            <w:r>
              <w:rPr>
                <w:color w:val="0000FF"/>
                <w:spacing w:val="-5"/>
              </w:rPr>
              <w:t>53</w:t>
            </w:r>
          </w:hyperlink>
        </w:p>
        <w:p>
          <w:pPr>
            <w:pStyle w:val="TOC2"/>
            <w:numPr>
              <w:ilvl w:val="2"/>
              <w:numId w:val="5"/>
            </w:numPr>
            <w:tabs>
              <w:tab w:pos="926" w:val="left" w:leader="none"/>
              <w:tab w:pos="9478" w:val="right" w:leader="dot"/>
            </w:tabs>
            <w:spacing w:line="240" w:lineRule="auto" w:before="119" w:after="0"/>
            <w:ind w:left="926" w:right="0" w:hanging="806"/>
            <w:jc w:val="left"/>
          </w:pPr>
          <w:hyperlink w:history="true" w:anchor="_bookmark69">
            <w:r>
              <w:rPr>
                <w:color w:val="0000FF"/>
              </w:rPr>
              <w:t>Analysis</w:t>
            </w:r>
            <w:r>
              <w:rPr>
                <w:color w:val="0000FF"/>
                <w:spacing w:val="-5"/>
              </w:rPr>
              <w:t> </w:t>
            </w:r>
            <w:r>
              <w:rPr>
                <w:color w:val="0000FF"/>
              </w:rPr>
              <w:t>of</w:t>
            </w:r>
            <w:r>
              <w:rPr>
                <w:color w:val="0000FF"/>
                <w:spacing w:val="-4"/>
              </w:rPr>
              <w:t> </w:t>
            </w:r>
            <w:r>
              <w:rPr>
                <w:color w:val="0000FF"/>
                <w:spacing w:val="-2"/>
              </w:rPr>
              <w:t>Pharmacokinetics</w:t>
            </w:r>
            <w:r>
              <w:rPr>
                <w:color w:val="0000FF"/>
              </w:rPr>
              <w:tab/>
            </w:r>
            <w:r>
              <w:rPr>
                <w:color w:val="0000FF"/>
                <w:spacing w:val="-5"/>
              </w:rPr>
              <w:t>53</w:t>
            </w:r>
          </w:hyperlink>
        </w:p>
        <w:p>
          <w:pPr>
            <w:pStyle w:val="TOC2"/>
            <w:numPr>
              <w:ilvl w:val="2"/>
              <w:numId w:val="5"/>
            </w:numPr>
            <w:tabs>
              <w:tab w:pos="926" w:val="left" w:leader="none"/>
              <w:tab w:pos="9479" w:val="right" w:leader="dot"/>
            </w:tabs>
            <w:spacing w:line="240" w:lineRule="auto" w:before="120" w:after="0"/>
            <w:ind w:left="926" w:right="0" w:hanging="806"/>
            <w:jc w:val="left"/>
          </w:pPr>
          <w:hyperlink w:history="true" w:anchor="_bookmark76">
            <w:r>
              <w:rPr>
                <w:color w:val="0000FF"/>
              </w:rPr>
              <w:t>Plasma</w:t>
            </w:r>
            <w:r>
              <w:rPr>
                <w:color w:val="0000FF"/>
                <w:spacing w:val="-8"/>
              </w:rPr>
              <w:t> </w:t>
            </w:r>
            <w:r>
              <w:rPr>
                <w:color w:val="0000FF"/>
              </w:rPr>
              <w:t>Pharmacokinetic</w:t>
            </w:r>
            <w:r>
              <w:rPr>
                <w:color w:val="0000FF"/>
                <w:spacing w:val="-8"/>
              </w:rPr>
              <w:t> </w:t>
            </w:r>
            <w:r>
              <w:rPr>
                <w:color w:val="0000FF"/>
              </w:rPr>
              <w:t>Parameters</w:t>
            </w:r>
            <w:r>
              <w:rPr>
                <w:color w:val="0000FF"/>
                <w:spacing w:val="-8"/>
              </w:rPr>
              <w:t> </w:t>
            </w:r>
            <w:r>
              <w:rPr>
                <w:color w:val="0000FF"/>
              </w:rPr>
              <w:t>of</w:t>
            </w:r>
            <w:r>
              <w:rPr>
                <w:color w:val="0000FF"/>
                <w:spacing w:val="-7"/>
              </w:rPr>
              <w:t> </w:t>
            </w:r>
            <w:r>
              <w:rPr>
                <w:color w:val="0000FF"/>
                <w:spacing w:val="-2"/>
              </w:rPr>
              <w:t>ALXN1850</w:t>
            </w:r>
            <w:r>
              <w:rPr>
                <w:color w:val="0000FF"/>
              </w:rPr>
              <w:tab/>
            </w:r>
            <w:r>
              <w:rPr>
                <w:color w:val="0000FF"/>
                <w:spacing w:val="-5"/>
              </w:rPr>
              <w:t>73</w:t>
            </w:r>
          </w:hyperlink>
        </w:p>
        <w:p>
          <w:pPr>
            <w:pStyle w:val="TOC2"/>
            <w:numPr>
              <w:ilvl w:val="2"/>
              <w:numId w:val="5"/>
            </w:numPr>
            <w:tabs>
              <w:tab w:pos="926" w:val="left" w:leader="none"/>
              <w:tab w:pos="9480" w:val="right" w:leader="dot"/>
            </w:tabs>
            <w:spacing w:line="240" w:lineRule="auto" w:before="120" w:after="0"/>
            <w:ind w:left="926" w:right="0" w:hanging="806"/>
            <w:jc w:val="left"/>
          </w:pPr>
          <w:hyperlink w:history="true" w:anchor="_bookmark85">
            <w:r>
              <w:rPr>
                <w:color w:val="0000FF"/>
              </w:rPr>
              <w:t>Pharmacokinetic</w:t>
            </w:r>
            <w:r>
              <w:rPr>
                <w:color w:val="0000FF"/>
                <w:spacing w:val="-1"/>
              </w:rPr>
              <w:t> </w:t>
            </w:r>
            <w:r>
              <w:rPr>
                <w:color w:val="0000FF"/>
              </w:rPr>
              <w:t>Statistical</w:t>
            </w:r>
            <w:r>
              <w:rPr>
                <w:color w:val="0000FF"/>
                <w:spacing w:val="-1"/>
              </w:rPr>
              <w:t> </w:t>
            </w:r>
            <w:r>
              <w:rPr>
                <w:color w:val="0000FF"/>
                <w:spacing w:val="-2"/>
              </w:rPr>
              <w:t>Analysis</w:t>
            </w:r>
            <w:r>
              <w:rPr>
                <w:color w:val="0000FF"/>
              </w:rPr>
              <w:tab/>
            </w:r>
            <w:r>
              <w:rPr>
                <w:color w:val="0000FF"/>
                <w:spacing w:val="-5"/>
              </w:rPr>
              <w:t>80</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89">
            <w:r>
              <w:rPr>
                <w:color w:val="0000FF"/>
                <w:spacing w:val="-2"/>
              </w:rPr>
              <w:t>Pharmacodynamics</w:t>
            </w:r>
            <w:r>
              <w:rPr>
                <w:color w:val="0000FF"/>
              </w:rPr>
              <w:tab/>
            </w:r>
            <w:r>
              <w:rPr>
                <w:color w:val="0000FF"/>
                <w:spacing w:val="-5"/>
              </w:rPr>
              <w:t>83</w:t>
            </w:r>
          </w:hyperlink>
        </w:p>
        <w:p>
          <w:pPr>
            <w:pStyle w:val="TOC1"/>
            <w:numPr>
              <w:ilvl w:val="1"/>
              <w:numId w:val="5"/>
            </w:numPr>
            <w:tabs>
              <w:tab w:pos="926" w:val="left" w:leader="none"/>
              <w:tab w:pos="9479" w:val="right" w:leader="dot"/>
            </w:tabs>
            <w:spacing w:line="240" w:lineRule="auto" w:before="120" w:after="0"/>
            <w:ind w:left="926" w:right="0" w:hanging="806"/>
            <w:jc w:val="left"/>
          </w:pPr>
          <w:hyperlink w:history="true" w:anchor="_bookmark93">
            <w:r>
              <w:rPr>
                <w:color w:val="0000FF"/>
                <w:spacing w:val="-2"/>
              </w:rPr>
              <w:t>Immunogenicity</w:t>
            </w:r>
            <w:r>
              <w:rPr>
                <w:color w:val="0000FF"/>
              </w:rPr>
              <w:tab/>
            </w:r>
            <w:r>
              <w:rPr>
                <w:color w:val="0000FF"/>
                <w:spacing w:val="-5"/>
              </w:rPr>
              <w:t>87</w:t>
            </w:r>
          </w:hyperlink>
        </w:p>
        <w:p>
          <w:pPr>
            <w:pStyle w:val="TOC1"/>
            <w:numPr>
              <w:ilvl w:val="1"/>
              <w:numId w:val="5"/>
            </w:numPr>
            <w:tabs>
              <w:tab w:pos="926" w:val="left" w:leader="none"/>
              <w:tab w:pos="9478" w:val="right" w:leader="dot"/>
            </w:tabs>
            <w:spacing w:line="240" w:lineRule="auto" w:before="120" w:after="0"/>
            <w:ind w:left="926" w:right="0" w:hanging="806"/>
            <w:jc w:val="left"/>
          </w:pPr>
          <w:hyperlink w:history="true" w:anchor="_bookmark94">
            <w:r>
              <w:rPr>
                <w:color w:val="0000FF"/>
              </w:rPr>
              <w:t>Exploratory</w:t>
            </w:r>
            <w:r>
              <w:rPr>
                <w:color w:val="0000FF"/>
                <w:spacing w:val="-2"/>
              </w:rPr>
              <w:t> Biomarkers</w:t>
            </w:r>
            <w:r>
              <w:rPr>
                <w:color w:val="0000FF"/>
              </w:rPr>
              <w:tab/>
            </w:r>
            <w:r>
              <w:rPr>
                <w:color w:val="0000FF"/>
                <w:spacing w:val="-5"/>
              </w:rPr>
              <w:t>87</w:t>
            </w:r>
          </w:hyperlink>
        </w:p>
        <w:p>
          <w:pPr>
            <w:pStyle w:val="TOC1"/>
            <w:numPr>
              <w:ilvl w:val="0"/>
              <w:numId w:val="5"/>
            </w:numPr>
            <w:tabs>
              <w:tab w:pos="926" w:val="left" w:leader="none"/>
              <w:tab w:pos="9478" w:val="right" w:leader="dot"/>
            </w:tabs>
            <w:spacing w:line="240" w:lineRule="auto" w:before="120" w:after="0"/>
            <w:ind w:left="926" w:right="0" w:hanging="806"/>
            <w:jc w:val="left"/>
          </w:pPr>
          <w:hyperlink w:history="true" w:anchor="_bookmark95">
            <w:r>
              <w:rPr>
                <w:color w:val="0000FF"/>
                <w:spacing w:val="-2"/>
              </w:rPr>
              <w:t>CONCLUSIONS</w:t>
            </w:r>
            <w:r>
              <w:rPr>
                <w:color w:val="0000FF"/>
              </w:rPr>
              <w:tab/>
            </w:r>
            <w:r>
              <w:rPr>
                <w:color w:val="0000FF"/>
                <w:spacing w:val="-5"/>
              </w:rPr>
              <w:t>89</w:t>
            </w:r>
          </w:hyperlink>
        </w:p>
        <w:p>
          <w:pPr>
            <w:pStyle w:val="TOC1"/>
            <w:numPr>
              <w:ilvl w:val="0"/>
              <w:numId w:val="5"/>
            </w:numPr>
            <w:tabs>
              <w:tab w:pos="926" w:val="left" w:leader="none"/>
              <w:tab w:pos="9480" w:val="right" w:leader="dot"/>
            </w:tabs>
            <w:spacing w:line="240" w:lineRule="auto" w:before="120" w:after="0"/>
            <w:ind w:left="926" w:right="0" w:hanging="806"/>
            <w:jc w:val="left"/>
          </w:pPr>
          <w:hyperlink w:history="true" w:anchor="_bookmark96">
            <w:r>
              <w:rPr>
                <w:color w:val="0000FF"/>
                <w:spacing w:val="-2"/>
              </w:rPr>
              <w:t>REFERENCES</w:t>
            </w:r>
            <w:r>
              <w:rPr>
                <w:color w:val="0000FF"/>
              </w:rPr>
              <w:tab/>
            </w:r>
            <w:r>
              <w:rPr>
                <w:color w:val="0000FF"/>
                <w:spacing w:val="-5"/>
              </w:rPr>
              <w:t>90</w:t>
            </w:r>
          </w:hyperlink>
        </w:p>
      </w:sdtContent>
    </w:sdt>
    <w:p>
      <w:pPr>
        <w:spacing w:after="0" w:line="240" w:lineRule="auto"/>
        <w:jc w:val="left"/>
        <w:sectPr>
          <w:type w:val="continuous"/>
          <w:pgSz w:w="12240" w:h="15840"/>
          <w:pgMar w:header="729" w:footer="1008" w:top="1360" w:bottom="1432" w:left="1320" w:right="1320"/>
        </w:sectPr>
      </w:pPr>
    </w:p>
    <w:p>
      <w:pPr>
        <w:pStyle w:val="Heading1"/>
        <w:ind w:left="120" w:firstLine="0"/>
      </w:pPr>
      <w:bookmarkStart w:name="_bookmark3" w:id="4"/>
      <w:bookmarkEnd w:id="4"/>
      <w:r>
        <w:rPr>
          <w:b w:val="0"/>
        </w:rPr>
      </w:r>
      <w:r>
        <w:rPr>
          <w:spacing w:val="-2"/>
        </w:rPr>
        <w:t>APPENDICES</w:t>
      </w:r>
    </w:p>
    <w:p>
      <w:pPr>
        <w:tabs>
          <w:tab w:pos="1531" w:val="left" w:leader="none"/>
        </w:tabs>
        <w:spacing w:line="244" w:lineRule="auto" w:before="124"/>
        <w:ind w:left="1531" w:right="1315" w:hanging="1412"/>
        <w:jc w:val="left"/>
        <w:rPr>
          <w:b/>
          <w:sz w:val="24"/>
        </w:rPr>
      </w:pPr>
      <w:r>
        <w:rPr>
          <w:spacing w:val="-6"/>
          <w:sz w:val="24"/>
        </w:rPr>
        <w:t>14</w:t>
      </w:r>
      <w:r>
        <w:rPr>
          <w:sz w:val="24"/>
        </w:rPr>
        <w:tab/>
      </w:r>
      <w:r>
        <w:rPr>
          <w:b/>
          <w:sz w:val="24"/>
        </w:rPr>
        <w:t>TABLES,</w:t>
      </w:r>
      <w:r>
        <w:rPr>
          <w:b/>
          <w:spacing w:val="-7"/>
          <w:sz w:val="24"/>
        </w:rPr>
        <w:t> </w:t>
      </w:r>
      <w:r>
        <w:rPr>
          <w:b/>
          <w:sz w:val="24"/>
        </w:rPr>
        <w:t>FIGURES,</w:t>
      </w:r>
      <w:r>
        <w:rPr>
          <w:b/>
          <w:spacing w:val="-7"/>
          <w:sz w:val="24"/>
        </w:rPr>
        <w:t> </w:t>
      </w:r>
      <w:r>
        <w:rPr>
          <w:b/>
          <w:sz w:val="24"/>
        </w:rPr>
        <w:t>AND</w:t>
      </w:r>
      <w:r>
        <w:rPr>
          <w:b/>
          <w:spacing w:val="-7"/>
          <w:sz w:val="24"/>
        </w:rPr>
        <w:t> </w:t>
      </w:r>
      <w:r>
        <w:rPr>
          <w:b/>
          <w:sz w:val="24"/>
        </w:rPr>
        <w:t>GRAPHS</w:t>
      </w:r>
      <w:r>
        <w:rPr>
          <w:b/>
          <w:spacing w:val="-6"/>
          <w:sz w:val="24"/>
        </w:rPr>
        <w:t> </w:t>
      </w:r>
      <w:r>
        <w:rPr>
          <w:b/>
          <w:sz w:val="24"/>
        </w:rPr>
        <w:t>REFERRED</w:t>
      </w:r>
      <w:r>
        <w:rPr>
          <w:b/>
          <w:spacing w:val="-6"/>
          <w:sz w:val="24"/>
        </w:rPr>
        <w:t> </w:t>
      </w:r>
      <w:r>
        <w:rPr>
          <w:b/>
          <w:sz w:val="24"/>
        </w:rPr>
        <w:t>TO</w:t>
      </w:r>
      <w:r>
        <w:rPr>
          <w:b/>
          <w:spacing w:val="-6"/>
          <w:sz w:val="24"/>
        </w:rPr>
        <w:t> </w:t>
      </w:r>
      <w:r>
        <w:rPr>
          <w:b/>
          <w:sz w:val="24"/>
        </w:rPr>
        <w:t>BUT</w:t>
      </w:r>
      <w:r>
        <w:rPr>
          <w:b/>
          <w:spacing w:val="-6"/>
          <w:sz w:val="24"/>
        </w:rPr>
        <w:t> </w:t>
      </w:r>
      <w:r>
        <w:rPr>
          <w:b/>
          <w:sz w:val="24"/>
        </w:rPr>
        <w:t>NOT INCLUDED IN THE TEXT</w:t>
      </w:r>
    </w:p>
    <w:p>
      <w:pPr>
        <w:pStyle w:val="BodyText"/>
        <w:tabs>
          <w:tab w:pos="1848" w:val="left" w:leader="none"/>
        </w:tabs>
        <w:spacing w:before="117"/>
        <w:ind w:left="120"/>
      </w:pPr>
      <w:r>
        <w:rPr>
          <w:color w:val="0000FF"/>
        </w:rPr>
        <w:t>Table</w:t>
      </w:r>
      <w:r>
        <w:rPr>
          <w:color w:val="0000FF"/>
          <w:spacing w:val="-1"/>
        </w:rPr>
        <w:t> </w:t>
      </w:r>
      <w:r>
        <w:rPr>
          <w:color w:val="0000FF"/>
          <w:spacing w:val="-2"/>
        </w:rPr>
        <w:t>14.1.1.1</w:t>
      </w:r>
      <w:r>
        <w:rPr>
          <w:color w:val="0000FF"/>
        </w:rPr>
        <w:tab/>
        <w:t>Enrolled</w:t>
      </w:r>
      <w:r>
        <w:rPr>
          <w:color w:val="0000FF"/>
          <w:spacing w:val="-4"/>
        </w:rPr>
        <w:t> </w:t>
      </w:r>
      <w:r>
        <w:rPr>
          <w:color w:val="0000FF"/>
        </w:rPr>
        <w:t>Information</w:t>
      </w:r>
      <w:r>
        <w:rPr>
          <w:color w:val="0000FF"/>
          <w:spacing w:val="-1"/>
        </w:rPr>
        <w:t> </w:t>
      </w:r>
      <w:r>
        <w:rPr>
          <w:color w:val="0000FF"/>
        </w:rPr>
        <w:t>(All</w:t>
      </w:r>
      <w:r>
        <w:rPr>
          <w:color w:val="0000FF"/>
          <w:spacing w:val="-1"/>
        </w:rPr>
        <w:t> </w:t>
      </w:r>
      <w:r>
        <w:rPr>
          <w:color w:val="0000FF"/>
        </w:rPr>
        <w:t>Enrolled </w:t>
      </w:r>
      <w:r>
        <w:rPr>
          <w:color w:val="0000FF"/>
          <w:spacing w:val="-2"/>
        </w:rPr>
        <w:t>Participants)</w:t>
      </w:r>
    </w:p>
    <w:p>
      <w:pPr>
        <w:pStyle w:val="BodyText"/>
        <w:tabs>
          <w:tab w:pos="1848" w:val="left" w:leader="none"/>
        </w:tabs>
        <w:spacing w:line="348" w:lineRule="auto" w:before="124"/>
        <w:ind w:left="120" w:right="2190"/>
      </w:pPr>
      <w:r>
        <w:rPr>
          <w:color w:val="0000FF"/>
        </w:rPr>
        <w:t>Table 14.1.1.2</w:t>
        <w:tab/>
        <w:t>Analysis</w:t>
      </w:r>
      <w:r>
        <w:rPr>
          <w:color w:val="0000FF"/>
          <w:spacing w:val="-5"/>
        </w:rPr>
        <w:t> </w:t>
      </w:r>
      <w:r>
        <w:rPr>
          <w:color w:val="0000FF"/>
        </w:rPr>
        <w:t>Sets</w:t>
      </w:r>
      <w:r>
        <w:rPr>
          <w:color w:val="0000FF"/>
          <w:spacing w:val="-5"/>
        </w:rPr>
        <w:t> </w:t>
      </w:r>
      <w:r>
        <w:rPr>
          <w:color w:val="0000FF"/>
        </w:rPr>
        <w:t>(Safety,</w:t>
      </w:r>
      <w:r>
        <w:rPr>
          <w:color w:val="0000FF"/>
          <w:spacing w:val="-5"/>
        </w:rPr>
        <w:t> </w:t>
      </w:r>
      <w:r>
        <w:rPr>
          <w:color w:val="0000FF"/>
        </w:rPr>
        <w:t>PK,</w:t>
      </w:r>
      <w:r>
        <w:rPr>
          <w:color w:val="0000FF"/>
          <w:spacing w:val="-6"/>
        </w:rPr>
        <w:t> </w:t>
      </w:r>
      <w:r>
        <w:rPr>
          <w:color w:val="0000FF"/>
        </w:rPr>
        <w:t>PD,</w:t>
      </w:r>
      <w:r>
        <w:rPr>
          <w:color w:val="0000FF"/>
          <w:spacing w:val="-6"/>
        </w:rPr>
        <w:t> </w:t>
      </w:r>
      <w:r>
        <w:rPr>
          <w:color w:val="0000FF"/>
        </w:rPr>
        <w:t>and</w:t>
      </w:r>
      <w:r>
        <w:rPr>
          <w:color w:val="0000FF"/>
          <w:spacing w:val="-6"/>
        </w:rPr>
        <w:t> </w:t>
      </w:r>
      <w:r>
        <w:rPr>
          <w:color w:val="0000FF"/>
        </w:rPr>
        <w:t>Immunogenicity</w:t>
      </w:r>
      <w:r>
        <w:rPr>
          <w:color w:val="0000FF"/>
          <w:spacing w:val="-6"/>
        </w:rPr>
        <w:t> </w:t>
      </w:r>
      <w:r>
        <w:rPr>
          <w:color w:val="0000FF"/>
        </w:rPr>
        <w:t>Sets) Table 14.1.1.3.1</w:t>
      </w:r>
      <w:r>
        <w:rPr>
          <w:color w:val="0000FF"/>
          <w:spacing w:val="80"/>
        </w:rPr>
        <w:t> </w:t>
      </w:r>
      <w:r>
        <w:rPr>
          <w:color w:val="0000FF"/>
        </w:rPr>
        <w:t>Participant Disposition (Safety Set)</w:t>
      </w:r>
    </w:p>
    <w:p>
      <w:pPr>
        <w:pStyle w:val="BodyText"/>
        <w:tabs>
          <w:tab w:pos="1848" w:val="left" w:leader="none"/>
        </w:tabs>
        <w:spacing w:line="348" w:lineRule="auto"/>
        <w:ind w:left="120" w:right="3344"/>
      </w:pPr>
      <w:r>
        <w:rPr>
          <w:color w:val="0000FF"/>
        </w:rPr>
        <w:t>Table</w:t>
      </w:r>
      <w:r>
        <w:rPr>
          <w:color w:val="0000FF"/>
          <w:spacing w:val="-7"/>
        </w:rPr>
        <w:t> </w:t>
      </w:r>
      <w:r>
        <w:rPr>
          <w:color w:val="0000FF"/>
        </w:rPr>
        <w:t>14.1.1.3.2</w:t>
      </w:r>
      <w:r>
        <w:rPr>
          <w:color w:val="0000FF"/>
          <w:spacing w:val="80"/>
        </w:rPr>
        <w:t> </w:t>
      </w:r>
      <w:r>
        <w:rPr>
          <w:color w:val="0000FF"/>
        </w:rPr>
        <w:t>Participant</w:t>
      </w:r>
      <w:r>
        <w:rPr>
          <w:color w:val="0000FF"/>
          <w:spacing w:val="-7"/>
        </w:rPr>
        <w:t> </w:t>
      </w:r>
      <w:r>
        <w:rPr>
          <w:color w:val="0000FF"/>
        </w:rPr>
        <w:t>Disposition</w:t>
      </w:r>
      <w:r>
        <w:rPr>
          <w:color w:val="0000FF"/>
          <w:spacing w:val="-7"/>
        </w:rPr>
        <w:t> </w:t>
      </w:r>
      <w:r>
        <w:rPr>
          <w:color w:val="0000FF"/>
        </w:rPr>
        <w:t>(Pharmacokinetic</w:t>
      </w:r>
      <w:r>
        <w:rPr>
          <w:color w:val="0000FF"/>
          <w:spacing w:val="-7"/>
        </w:rPr>
        <w:t> </w:t>
      </w:r>
      <w:r>
        <w:rPr>
          <w:color w:val="0000FF"/>
        </w:rPr>
        <w:t>Set) Table 14.1.1.4</w:t>
        <w:tab/>
      </w:r>
      <w:r>
        <w:rPr>
          <w:color w:val="0000FF"/>
          <w:spacing w:val="-60"/>
        </w:rPr>
        <w:t> </w:t>
      </w:r>
      <w:r>
        <w:rPr>
          <w:color w:val="0000FF"/>
        </w:rPr>
        <w:t>Inclusion/ Exclusion Criteria (Safety Set) Table 14.1.2</w:t>
        <w:tab/>
        <w:t>Protocol Deviations (Safety Set)</w:t>
      </w:r>
    </w:p>
    <w:p>
      <w:pPr>
        <w:pStyle w:val="BodyText"/>
        <w:tabs>
          <w:tab w:pos="1848" w:val="left" w:leader="none"/>
        </w:tabs>
        <w:spacing w:line="348" w:lineRule="auto"/>
        <w:ind w:left="119" w:right="564"/>
      </w:pPr>
      <w:r>
        <w:rPr>
          <w:color w:val="0000FF"/>
        </w:rPr>
        <w:t>Table 14.1.3</w:t>
        <w:tab/>
        <w:t>Summary of Demographics and Baseline Characteristics (Safety Set) Table 14.1.4.1</w:t>
        <w:tab/>
        <w:t>Concomitant</w:t>
      </w:r>
      <w:r>
        <w:rPr>
          <w:color w:val="0000FF"/>
          <w:spacing w:val="-5"/>
        </w:rPr>
        <w:t> </w:t>
      </w:r>
      <w:r>
        <w:rPr>
          <w:color w:val="0000FF"/>
        </w:rPr>
        <w:t>Medications</w:t>
      </w:r>
      <w:r>
        <w:rPr>
          <w:color w:val="0000FF"/>
          <w:spacing w:val="-5"/>
        </w:rPr>
        <w:t> </w:t>
      </w:r>
      <w:r>
        <w:rPr>
          <w:color w:val="0000FF"/>
        </w:rPr>
        <w:t>by</w:t>
      </w:r>
      <w:r>
        <w:rPr>
          <w:color w:val="0000FF"/>
          <w:spacing w:val="-5"/>
        </w:rPr>
        <w:t> </w:t>
      </w:r>
      <w:r>
        <w:rPr>
          <w:color w:val="0000FF"/>
        </w:rPr>
        <w:t>Cohort</w:t>
      </w:r>
      <w:r>
        <w:rPr>
          <w:color w:val="0000FF"/>
          <w:spacing w:val="-6"/>
        </w:rPr>
        <w:t> </w:t>
      </w:r>
      <w:r>
        <w:rPr>
          <w:color w:val="0000FF"/>
        </w:rPr>
        <w:t>and</w:t>
      </w:r>
      <w:r>
        <w:rPr>
          <w:color w:val="0000FF"/>
          <w:spacing w:val="-6"/>
        </w:rPr>
        <w:t> </w:t>
      </w:r>
      <w:r>
        <w:rPr>
          <w:color w:val="0000FF"/>
        </w:rPr>
        <w:t>Administration</w:t>
      </w:r>
      <w:r>
        <w:rPr>
          <w:color w:val="0000FF"/>
          <w:spacing w:val="-6"/>
        </w:rPr>
        <w:t> </w:t>
      </w:r>
      <w:r>
        <w:rPr>
          <w:color w:val="0000FF"/>
        </w:rPr>
        <w:t>Type</w:t>
      </w:r>
      <w:r>
        <w:rPr>
          <w:color w:val="0000FF"/>
          <w:spacing w:val="-5"/>
        </w:rPr>
        <w:t> </w:t>
      </w:r>
      <w:r>
        <w:rPr>
          <w:color w:val="0000FF"/>
        </w:rPr>
        <w:t>(Safety</w:t>
      </w:r>
      <w:r>
        <w:rPr>
          <w:color w:val="0000FF"/>
          <w:spacing w:val="-6"/>
        </w:rPr>
        <w:t> </w:t>
      </w:r>
      <w:r>
        <w:rPr>
          <w:color w:val="0000FF"/>
        </w:rPr>
        <w:t>Set) Table 14.1.4.2</w:t>
        <w:tab/>
        <w:t>Study Drug Exposure and Treatment Compliance (Safety Set)</w:t>
      </w:r>
    </w:p>
    <w:p>
      <w:pPr>
        <w:pStyle w:val="BodyText"/>
        <w:tabs>
          <w:tab w:pos="1848" w:val="left" w:leader="none"/>
        </w:tabs>
        <w:spacing w:line="275" w:lineRule="exact"/>
        <w:ind w:left="119"/>
      </w:pPr>
      <w:r>
        <w:rPr>
          <w:color w:val="0000FF"/>
        </w:rPr>
        <w:t>Table</w:t>
      </w:r>
      <w:r>
        <w:rPr>
          <w:color w:val="0000FF"/>
          <w:spacing w:val="-1"/>
        </w:rPr>
        <w:t> </w:t>
      </w:r>
      <w:r>
        <w:rPr>
          <w:color w:val="0000FF"/>
          <w:spacing w:val="-2"/>
        </w:rPr>
        <w:t>14.1.4.3</w:t>
      </w:r>
      <w:r>
        <w:rPr>
          <w:color w:val="0000FF"/>
        </w:rPr>
        <w:tab/>
        <w:t>Prior</w:t>
      </w:r>
      <w:r>
        <w:rPr>
          <w:color w:val="0000FF"/>
          <w:spacing w:val="-7"/>
        </w:rPr>
        <w:t> </w:t>
      </w:r>
      <w:r>
        <w:rPr>
          <w:color w:val="0000FF"/>
        </w:rPr>
        <w:t>Medications</w:t>
      </w:r>
      <w:r>
        <w:rPr>
          <w:color w:val="0000FF"/>
          <w:spacing w:val="-4"/>
        </w:rPr>
        <w:t> </w:t>
      </w:r>
      <w:r>
        <w:rPr>
          <w:color w:val="0000FF"/>
        </w:rPr>
        <w:t>(Safety</w:t>
      </w:r>
      <w:r>
        <w:rPr>
          <w:color w:val="0000FF"/>
          <w:spacing w:val="-4"/>
        </w:rPr>
        <w:t> Set)</w:t>
      </w:r>
    </w:p>
    <w:p>
      <w:pPr>
        <w:pStyle w:val="BodyText"/>
        <w:tabs>
          <w:tab w:pos="1849" w:val="left" w:leader="none"/>
        </w:tabs>
        <w:spacing w:line="244" w:lineRule="auto" w:before="123"/>
        <w:ind w:left="1847" w:right="209" w:hanging="1728"/>
      </w:pPr>
      <w:r>
        <w:rPr>
          <w:color w:val="0000FF"/>
        </w:rPr>
        <w:t>Table 14.2.1.1</w:t>
        <w:tab/>
        <w:tab/>
        <w:t>Summary</w:t>
      </w:r>
      <w:r>
        <w:rPr>
          <w:color w:val="0000FF"/>
          <w:spacing w:val="-5"/>
        </w:rPr>
        <w:t> </w:t>
      </w:r>
      <w:r>
        <w:rPr>
          <w:color w:val="0000FF"/>
        </w:rPr>
        <w:t>of</w:t>
      </w:r>
      <w:r>
        <w:rPr>
          <w:color w:val="0000FF"/>
          <w:spacing w:val="-5"/>
        </w:rPr>
        <w:t> </w:t>
      </w:r>
      <w:r>
        <w:rPr>
          <w:color w:val="0000FF"/>
        </w:rPr>
        <w:t>Plasma</w:t>
      </w:r>
      <w:r>
        <w:rPr>
          <w:color w:val="0000FF"/>
          <w:spacing w:val="-5"/>
        </w:rPr>
        <w:t> </w:t>
      </w:r>
      <w:r>
        <w:rPr>
          <w:color w:val="0000FF"/>
        </w:rPr>
        <w:t>Concentrations</w:t>
      </w:r>
      <w:r>
        <w:rPr>
          <w:color w:val="0000FF"/>
          <w:spacing w:val="-6"/>
        </w:rPr>
        <w:t> </w:t>
      </w:r>
      <w:r>
        <w:rPr>
          <w:color w:val="0000FF"/>
        </w:rPr>
        <w:t>(ug/mL)</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(Pharmacokinetic </w:t>
      </w:r>
      <w:r>
        <w:rPr>
          <w:color w:val="0000FF"/>
          <w:spacing w:val="-4"/>
        </w:rPr>
        <w:t>Set)</w:t>
      </w:r>
    </w:p>
    <w:p>
      <w:pPr>
        <w:pStyle w:val="BodyText"/>
        <w:tabs>
          <w:tab w:pos="1848" w:val="left" w:leader="none"/>
        </w:tabs>
        <w:spacing w:line="242" w:lineRule="auto" w:before="117"/>
        <w:ind w:left="1847" w:right="443" w:hanging="1728"/>
      </w:pPr>
      <w:r>
        <w:rPr>
          <w:color w:val="0000FF"/>
        </w:rPr>
        <w:t>Table 14.2.1.2</w:t>
        <w:tab/>
        <w:t>Summary</w:t>
      </w:r>
      <w:r>
        <w:rPr>
          <w:color w:val="0000FF"/>
          <w:spacing w:val="-5"/>
        </w:rPr>
        <w:t> </w:t>
      </w:r>
      <w:r>
        <w:rPr>
          <w:color w:val="0000FF"/>
        </w:rPr>
        <w:t>of</w:t>
      </w:r>
      <w:r>
        <w:rPr>
          <w:color w:val="0000FF"/>
          <w:spacing w:val="-5"/>
        </w:rPr>
        <w:t> </w:t>
      </w:r>
      <w:r>
        <w:rPr>
          <w:color w:val="0000FF"/>
        </w:rPr>
        <w:t>Plasma</w:t>
      </w:r>
      <w:r>
        <w:rPr>
          <w:color w:val="0000FF"/>
          <w:spacing w:val="-5"/>
        </w:rPr>
        <w:t> </w:t>
      </w:r>
      <w:r>
        <w:rPr>
          <w:color w:val="0000FF"/>
        </w:rPr>
        <w:t>Concentrations</w:t>
      </w:r>
      <w:r>
        <w:rPr>
          <w:color w:val="0000FF"/>
          <w:spacing w:val="-5"/>
        </w:rPr>
        <w:t> </w:t>
      </w:r>
      <w:r>
        <w:rPr>
          <w:color w:val="0000FF"/>
        </w:rPr>
        <w:t>(ug/mL)</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by</w:t>
      </w:r>
      <w:r>
        <w:rPr>
          <w:color w:val="0000FF"/>
          <w:spacing w:val="-5"/>
        </w:rPr>
        <w:t> </w:t>
      </w:r>
      <w:r>
        <w:rPr>
          <w:color w:val="0000FF"/>
        </w:rPr>
        <w:t>ADA</w:t>
      </w:r>
      <w:r>
        <w:rPr>
          <w:color w:val="0000FF"/>
          <w:spacing w:val="-5"/>
        </w:rPr>
        <w:t> </w:t>
      </w:r>
      <w:r>
        <w:rPr>
          <w:color w:val="0000FF"/>
        </w:rPr>
        <w:t>Status (Pharmacokinetic Set)</w:t>
      </w:r>
    </w:p>
    <w:p>
      <w:pPr>
        <w:pStyle w:val="BodyText"/>
        <w:tabs>
          <w:tab w:pos="1848" w:val="left" w:leader="none"/>
        </w:tabs>
        <w:spacing w:line="242" w:lineRule="auto" w:before="123"/>
        <w:ind w:left="1847" w:right="1058" w:hanging="1728"/>
      </w:pPr>
      <w:r>
        <w:rPr>
          <w:color w:val="0000FF"/>
        </w:rPr>
        <w:t>Table 14.2.1.3</w:t>
        <w:tab/>
        <w:t>Summary</w:t>
      </w:r>
      <w:r>
        <w:rPr>
          <w:color w:val="0000FF"/>
          <w:spacing w:val="-5"/>
        </w:rPr>
        <w:t> </w:t>
      </w:r>
      <w:r>
        <w:rPr>
          <w:color w:val="0000FF"/>
        </w:rPr>
        <w:t>of</w:t>
      </w:r>
      <w:r>
        <w:rPr>
          <w:color w:val="0000FF"/>
          <w:spacing w:val="-5"/>
        </w:rPr>
        <w:t> </w:t>
      </w:r>
      <w:r>
        <w:rPr>
          <w:color w:val="0000FF"/>
        </w:rPr>
        <w:t>Plasma</w:t>
      </w:r>
      <w:r>
        <w:rPr>
          <w:color w:val="0000FF"/>
          <w:spacing w:val="-5"/>
        </w:rPr>
        <w:t> </w:t>
      </w:r>
      <w:r>
        <w:rPr>
          <w:color w:val="0000FF"/>
        </w:rPr>
        <w:t>Concentrations</w:t>
      </w:r>
      <w:r>
        <w:rPr>
          <w:color w:val="0000FF"/>
          <w:spacing w:val="-6"/>
        </w:rPr>
        <w:t> </w:t>
      </w:r>
      <w:r>
        <w:rPr>
          <w:color w:val="0000FF"/>
        </w:rPr>
        <w:t>(ug/mL)</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SC</w:t>
      </w:r>
      <w:r>
        <w:rPr>
          <w:color w:val="0000FF"/>
          <w:spacing w:val="-6"/>
        </w:rPr>
        <w:t> </w:t>
      </w:r>
      <w:r>
        <w:rPr>
          <w:color w:val="0000FF"/>
        </w:rPr>
        <w:t>Dose (Sensitivity Analysis) (Pharmacokinetic Set)</w:t>
      </w:r>
    </w:p>
    <w:p>
      <w:pPr>
        <w:pStyle w:val="BodyText"/>
        <w:tabs>
          <w:tab w:pos="1848" w:val="left" w:leader="none"/>
        </w:tabs>
        <w:spacing w:line="244" w:lineRule="auto" w:before="122"/>
        <w:ind w:left="1847" w:right="370" w:hanging="1728"/>
      </w:pPr>
      <w:r>
        <w:rPr>
          <w:color w:val="0000FF"/>
        </w:rPr>
        <w:t>Table 14.2.2.1</w:t>
        <w:tab/>
        <w:t>Summary</w:t>
      </w:r>
      <w:r>
        <w:rPr>
          <w:color w:val="0000FF"/>
          <w:spacing w:val="-6"/>
        </w:rPr>
        <w:t> </w:t>
      </w:r>
      <w:r>
        <w:rPr>
          <w:color w:val="0000FF"/>
        </w:rPr>
        <w:t>of</w:t>
      </w:r>
      <w:r>
        <w:rPr>
          <w:color w:val="0000FF"/>
          <w:spacing w:val="-6"/>
        </w:rPr>
        <w:t> </w:t>
      </w:r>
      <w:r>
        <w:rPr>
          <w:color w:val="0000FF"/>
        </w:rPr>
        <w:t>Plasma</w:t>
      </w:r>
      <w:r>
        <w:rPr>
          <w:color w:val="0000FF"/>
          <w:spacing w:val="-6"/>
        </w:rPr>
        <w:t> </w:t>
      </w:r>
      <w:r>
        <w:rPr>
          <w:color w:val="0000FF"/>
        </w:rPr>
        <w:t>Pharmacokinetic</w:t>
      </w:r>
      <w:r>
        <w:rPr>
          <w:color w:val="0000FF"/>
          <w:spacing w:val="-5"/>
        </w:rPr>
        <w:t> </w:t>
      </w:r>
      <w:r>
        <w:rPr>
          <w:color w:val="0000FF"/>
        </w:rPr>
        <w:t>Parameters</w:t>
      </w:r>
      <w:r>
        <w:rPr>
          <w:color w:val="0000FF"/>
          <w:spacing w:val="-6"/>
        </w:rPr>
        <w:t> </w:t>
      </w:r>
      <w:r>
        <w:rPr>
          <w:color w:val="0000FF"/>
        </w:rPr>
        <w:t>of</w:t>
      </w:r>
      <w:r>
        <w:rPr>
          <w:color w:val="0000FF"/>
          <w:spacing w:val="-5"/>
        </w:rPr>
        <w:t> </w:t>
      </w:r>
      <w:r>
        <w:rPr>
          <w:color w:val="0000FF"/>
        </w:rPr>
        <w:t>ALXN1850</w:t>
      </w:r>
      <w:r>
        <w:rPr>
          <w:color w:val="0000FF"/>
          <w:spacing w:val="-5"/>
        </w:rPr>
        <w:t> </w:t>
      </w:r>
      <w:r>
        <w:rPr>
          <w:color w:val="0000FF"/>
        </w:rPr>
        <w:t>(Sensitivity Analysis) (Pharmacokinetic Set)</w:t>
      </w:r>
    </w:p>
    <w:p>
      <w:pPr>
        <w:pStyle w:val="BodyText"/>
        <w:tabs>
          <w:tab w:pos="1849" w:val="left" w:leader="none"/>
        </w:tabs>
        <w:spacing w:line="242" w:lineRule="auto" w:before="117"/>
        <w:ind w:left="1847" w:right="659" w:hanging="1728"/>
      </w:pPr>
      <w:r>
        <w:rPr>
          <w:color w:val="0000FF"/>
        </w:rPr>
        <w:t>Table 14.2.2.2</w:t>
        <w:tab/>
        <w:tab/>
        <w:t>Summary</w:t>
      </w:r>
      <w:r>
        <w:rPr>
          <w:color w:val="0000FF"/>
          <w:spacing w:val="-5"/>
        </w:rPr>
        <w:t> </w:t>
      </w:r>
      <w:r>
        <w:rPr>
          <w:color w:val="0000FF"/>
        </w:rPr>
        <w:t>of</w:t>
      </w:r>
      <w:r>
        <w:rPr>
          <w:color w:val="0000FF"/>
          <w:spacing w:val="-5"/>
        </w:rPr>
        <w:t> </w:t>
      </w:r>
      <w:r>
        <w:rPr>
          <w:color w:val="0000FF"/>
        </w:rPr>
        <w:t>Plasma</w:t>
      </w:r>
      <w:r>
        <w:rPr>
          <w:color w:val="0000FF"/>
          <w:spacing w:val="-5"/>
        </w:rPr>
        <w:t> </w:t>
      </w:r>
      <w:r>
        <w:rPr>
          <w:color w:val="0000FF"/>
        </w:rPr>
        <w:t>Pharmacokinetic</w:t>
      </w:r>
      <w:r>
        <w:rPr>
          <w:color w:val="0000FF"/>
          <w:spacing w:val="-6"/>
        </w:rPr>
        <w:t> </w:t>
      </w:r>
      <w:r>
        <w:rPr>
          <w:color w:val="0000FF"/>
        </w:rPr>
        <w:t>Parameters</w:t>
      </w:r>
      <w:r>
        <w:rPr>
          <w:color w:val="0000FF"/>
          <w:spacing w:val="-5"/>
        </w:rPr>
        <w:t> </w:t>
      </w:r>
      <w:r>
        <w:rPr>
          <w:color w:val="0000FF"/>
        </w:rPr>
        <w:t>of</w:t>
      </w:r>
      <w:r>
        <w:rPr>
          <w:color w:val="0000FF"/>
          <w:spacing w:val="-6"/>
        </w:rPr>
        <w:t> </w:t>
      </w:r>
      <w:r>
        <w:rPr>
          <w:color w:val="0000FF"/>
        </w:rPr>
        <w:t>ALXN1850</w:t>
      </w:r>
      <w:r>
        <w:rPr>
          <w:color w:val="0000FF"/>
          <w:spacing w:val="-6"/>
        </w:rPr>
        <w:t> </w:t>
      </w:r>
      <w:r>
        <w:rPr>
          <w:color w:val="0000FF"/>
        </w:rPr>
        <w:t>by</w:t>
      </w:r>
      <w:r>
        <w:rPr>
          <w:color w:val="0000FF"/>
          <w:spacing w:val="-6"/>
        </w:rPr>
        <w:t> </w:t>
      </w:r>
      <w:r>
        <w:rPr>
          <w:color w:val="0000FF"/>
        </w:rPr>
        <w:t>ADA Status (Pharmacokinetic Set)</w:t>
      </w:r>
    </w:p>
    <w:p>
      <w:pPr>
        <w:pStyle w:val="BodyText"/>
        <w:tabs>
          <w:tab w:pos="1849" w:val="left" w:leader="none"/>
        </w:tabs>
        <w:spacing w:line="242" w:lineRule="auto" w:before="123"/>
        <w:ind w:left="1847" w:right="659" w:hanging="1728"/>
      </w:pPr>
      <w:r>
        <w:rPr>
          <w:color w:val="0000FF"/>
        </w:rPr>
        <w:t>Table 14.2.2.3</w:t>
        <w:tab/>
        <w:tab/>
        <w:t>Summary</w:t>
      </w:r>
      <w:r>
        <w:rPr>
          <w:color w:val="0000FF"/>
          <w:spacing w:val="-5"/>
        </w:rPr>
        <w:t> </w:t>
      </w:r>
      <w:r>
        <w:rPr>
          <w:color w:val="0000FF"/>
        </w:rPr>
        <w:t>of</w:t>
      </w:r>
      <w:r>
        <w:rPr>
          <w:color w:val="0000FF"/>
          <w:spacing w:val="-5"/>
        </w:rPr>
        <w:t> </w:t>
      </w:r>
      <w:r>
        <w:rPr>
          <w:color w:val="0000FF"/>
        </w:rPr>
        <w:t>Plasma</w:t>
      </w:r>
      <w:r>
        <w:rPr>
          <w:color w:val="0000FF"/>
          <w:spacing w:val="-5"/>
        </w:rPr>
        <w:t> </w:t>
      </w:r>
      <w:r>
        <w:rPr>
          <w:color w:val="0000FF"/>
        </w:rPr>
        <w:t>Pharmacokinetic</w:t>
      </w:r>
      <w:r>
        <w:rPr>
          <w:color w:val="0000FF"/>
          <w:spacing w:val="-6"/>
        </w:rPr>
        <w:t> </w:t>
      </w:r>
      <w:r>
        <w:rPr>
          <w:color w:val="0000FF"/>
        </w:rPr>
        <w:t>Parameters</w:t>
      </w:r>
      <w:r>
        <w:rPr>
          <w:color w:val="0000FF"/>
          <w:spacing w:val="-5"/>
        </w:rPr>
        <w:t> </w:t>
      </w:r>
      <w:r>
        <w:rPr>
          <w:color w:val="0000FF"/>
        </w:rPr>
        <w:t>of</w:t>
      </w:r>
      <w:r>
        <w:rPr>
          <w:color w:val="0000FF"/>
          <w:spacing w:val="-6"/>
        </w:rPr>
        <w:t> </w:t>
      </w:r>
      <w:r>
        <w:rPr>
          <w:color w:val="0000FF"/>
        </w:rPr>
        <w:t>ALXN1850</w:t>
      </w:r>
      <w:r>
        <w:rPr>
          <w:color w:val="0000FF"/>
          <w:spacing w:val="-6"/>
        </w:rPr>
        <w:t> </w:t>
      </w:r>
      <w:r>
        <w:rPr>
          <w:color w:val="0000FF"/>
        </w:rPr>
        <w:t>by</w:t>
      </w:r>
      <w:r>
        <w:rPr>
          <w:color w:val="0000FF"/>
          <w:spacing w:val="-6"/>
        </w:rPr>
        <w:t> </w:t>
      </w:r>
      <w:r>
        <w:rPr>
          <w:color w:val="0000FF"/>
        </w:rPr>
        <w:t>ADA Status (Pharmacokinetic Set)</w:t>
      </w:r>
    </w:p>
    <w:p>
      <w:pPr>
        <w:pStyle w:val="BodyText"/>
        <w:tabs>
          <w:tab w:pos="1849" w:val="left" w:leader="none"/>
        </w:tabs>
        <w:spacing w:line="244" w:lineRule="auto" w:before="122"/>
        <w:ind w:left="1847" w:right="1819" w:hanging="1728"/>
      </w:pPr>
      <w:r>
        <w:rPr>
          <w:color w:val="0000FF"/>
        </w:rPr>
        <w:t>Table 14.2.3.1</w:t>
        <w:tab/>
        <w:tab/>
        <w:t>Statistical</w:t>
      </w:r>
      <w:r>
        <w:rPr>
          <w:color w:val="0000FF"/>
          <w:spacing w:val="-6"/>
        </w:rPr>
        <w:t> </w:t>
      </w:r>
      <w:r>
        <w:rPr>
          <w:color w:val="0000FF"/>
        </w:rPr>
        <w:t>Assessment</w:t>
      </w:r>
      <w:r>
        <w:rPr>
          <w:color w:val="0000FF"/>
          <w:spacing w:val="-6"/>
        </w:rPr>
        <w:t> </w:t>
      </w:r>
      <w:r>
        <w:rPr>
          <w:color w:val="0000FF"/>
        </w:rPr>
        <w:t>of</w:t>
      </w:r>
      <w:r>
        <w:rPr>
          <w:color w:val="0000FF"/>
          <w:spacing w:val="-9"/>
        </w:rPr>
        <w:t> </w:t>
      </w:r>
      <w:r>
        <w:rPr>
          <w:color w:val="0000FF"/>
        </w:rPr>
        <w:t>Dose</w:t>
      </w:r>
      <w:r>
        <w:rPr>
          <w:color w:val="0000FF"/>
          <w:spacing w:val="-7"/>
        </w:rPr>
        <w:t> </w:t>
      </w:r>
      <w:r>
        <w:rPr>
          <w:color w:val="0000FF"/>
        </w:rPr>
        <w:t>Proportionality</w:t>
      </w:r>
      <w:r>
        <w:rPr>
          <w:color w:val="0000FF"/>
          <w:spacing w:val="-7"/>
        </w:rPr>
        <w:t> </w:t>
      </w:r>
      <w:r>
        <w:rPr>
          <w:color w:val="0000FF"/>
        </w:rPr>
        <w:t>of</w:t>
      </w:r>
      <w:r>
        <w:rPr>
          <w:color w:val="0000FF"/>
          <w:spacing w:val="-7"/>
        </w:rPr>
        <w:t> </w:t>
      </w:r>
      <w:r>
        <w:rPr>
          <w:color w:val="0000FF"/>
        </w:rPr>
        <w:t>ALXN1850 (Pharmacokinetic Set)</w:t>
      </w:r>
    </w:p>
    <w:p>
      <w:pPr>
        <w:pStyle w:val="BodyText"/>
        <w:tabs>
          <w:tab w:pos="1849" w:val="left" w:leader="none"/>
        </w:tabs>
        <w:spacing w:before="117"/>
        <w:ind w:left="120"/>
      </w:pPr>
      <w:r>
        <w:rPr>
          <w:color w:val="0000FF"/>
        </w:rPr>
        <w:t>Table </w:t>
      </w:r>
      <w:r>
        <w:rPr>
          <w:color w:val="0000FF"/>
          <w:spacing w:val="-2"/>
        </w:rPr>
        <w:t>14.2.3.2</w:t>
      </w:r>
      <w:r>
        <w:rPr>
          <w:color w:val="0000FF"/>
        </w:rPr>
        <w:tab/>
        <w:t>Statistical</w:t>
      </w:r>
      <w:r>
        <w:rPr>
          <w:color w:val="0000FF"/>
          <w:spacing w:val="-1"/>
        </w:rPr>
        <w:t> </w:t>
      </w:r>
      <w:r>
        <w:rPr>
          <w:color w:val="0000FF"/>
        </w:rPr>
        <w:t>Assessment of</w:t>
      </w:r>
      <w:r>
        <w:rPr>
          <w:color w:val="0000FF"/>
          <w:spacing w:val="-1"/>
        </w:rPr>
        <w:t> </w:t>
      </w:r>
      <w:r>
        <w:rPr>
          <w:color w:val="0000FF"/>
        </w:rPr>
        <w:t>Steady State</w:t>
      </w:r>
      <w:r>
        <w:rPr>
          <w:color w:val="0000FF"/>
          <w:spacing w:val="-1"/>
        </w:rPr>
        <w:t> </w:t>
      </w:r>
      <w:r>
        <w:rPr>
          <w:color w:val="0000FF"/>
        </w:rPr>
        <w:t>of ALXN1850</w:t>
      </w:r>
      <w:r>
        <w:rPr>
          <w:color w:val="0000FF"/>
          <w:spacing w:val="-1"/>
        </w:rPr>
        <w:t> </w:t>
      </w:r>
      <w:r>
        <w:rPr>
          <w:color w:val="0000FF"/>
        </w:rPr>
        <w:t>(Pharmacokinetic </w:t>
      </w:r>
      <w:r>
        <w:rPr>
          <w:color w:val="0000FF"/>
          <w:spacing w:val="-4"/>
        </w:rPr>
        <w:t>Set)</w:t>
      </w:r>
    </w:p>
    <w:p>
      <w:pPr>
        <w:pStyle w:val="BodyText"/>
        <w:tabs>
          <w:tab w:pos="1849" w:val="left" w:leader="none"/>
        </w:tabs>
        <w:spacing w:line="244" w:lineRule="auto" w:before="124"/>
        <w:ind w:left="1847" w:right="425" w:hanging="1728"/>
      </w:pPr>
      <w:r>
        <w:rPr>
          <w:color w:val="0000FF"/>
        </w:rPr>
        <w:t>Table 14.2.3.3</w:t>
        <w:tab/>
        <w:tab/>
        <w:t>Absolute</w:t>
      </w:r>
      <w:r>
        <w:rPr>
          <w:color w:val="0000FF"/>
          <w:spacing w:val="-5"/>
        </w:rPr>
        <w:t> </w:t>
      </w:r>
      <w:r>
        <w:rPr>
          <w:color w:val="0000FF"/>
        </w:rPr>
        <w:t>Bioavailability</w:t>
      </w:r>
      <w:r>
        <w:rPr>
          <w:color w:val="0000FF"/>
          <w:spacing w:val="-6"/>
        </w:rPr>
        <w:t> </w:t>
      </w:r>
      <w:r>
        <w:rPr>
          <w:color w:val="0000FF"/>
        </w:rPr>
        <w:t>Assessment</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Following</w:t>
      </w:r>
      <w:r>
        <w:rPr>
          <w:color w:val="0000FF"/>
          <w:spacing w:val="-6"/>
        </w:rPr>
        <w:t> </w:t>
      </w:r>
      <w:r>
        <w:rPr>
          <w:color w:val="0000FF"/>
        </w:rPr>
        <w:t>SC</w:t>
      </w:r>
      <w:r>
        <w:rPr>
          <w:color w:val="0000FF"/>
          <w:spacing w:val="-6"/>
        </w:rPr>
        <w:t> </w:t>
      </w:r>
      <w:r>
        <w:rPr>
          <w:color w:val="0000FF"/>
        </w:rPr>
        <w:t>Injection (Pharmacokinetic Set)</w:t>
      </w:r>
    </w:p>
    <w:p>
      <w:pPr>
        <w:pStyle w:val="BodyText"/>
        <w:tabs>
          <w:tab w:pos="1849" w:val="left" w:leader="none"/>
        </w:tabs>
        <w:spacing w:line="242" w:lineRule="auto" w:before="118"/>
        <w:ind w:left="1847" w:right="650" w:hanging="1728"/>
      </w:pPr>
      <w:r>
        <w:rPr>
          <w:color w:val="0000FF"/>
        </w:rPr>
        <w:t>Table 14.2.3.4</w:t>
        <w:tab/>
        <w:tab/>
        <w:t>Statistical</w:t>
      </w:r>
      <w:r>
        <w:rPr>
          <w:color w:val="0000FF"/>
          <w:spacing w:val="-6"/>
        </w:rPr>
        <w:t> </w:t>
      </w:r>
      <w:r>
        <w:rPr>
          <w:color w:val="0000FF"/>
        </w:rPr>
        <w:t>Assessment</w:t>
      </w:r>
      <w:r>
        <w:rPr>
          <w:color w:val="0000FF"/>
          <w:spacing w:val="-6"/>
        </w:rPr>
        <w:t> </w:t>
      </w:r>
      <w:r>
        <w:rPr>
          <w:color w:val="0000FF"/>
        </w:rPr>
        <w:t>of</w:t>
      </w:r>
      <w:r>
        <w:rPr>
          <w:color w:val="0000FF"/>
          <w:spacing w:val="-6"/>
        </w:rPr>
        <w:t> </w:t>
      </w:r>
      <w:r>
        <w:rPr>
          <w:color w:val="0000FF"/>
        </w:rPr>
        <w:t>Dose</w:t>
      </w:r>
      <w:r>
        <w:rPr>
          <w:color w:val="0000FF"/>
          <w:spacing w:val="-8"/>
        </w:rPr>
        <w:t> </w:t>
      </w:r>
      <w:r>
        <w:rPr>
          <w:color w:val="0000FF"/>
        </w:rPr>
        <w:t>Proportionality</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(Sensitivity Analysis) (Pharmacokinetic Set)</w:t>
      </w:r>
    </w:p>
    <w:p>
      <w:pPr>
        <w:pStyle w:val="BodyText"/>
        <w:tabs>
          <w:tab w:pos="1849" w:val="left" w:leader="none"/>
        </w:tabs>
        <w:spacing w:line="242" w:lineRule="auto" w:before="122"/>
        <w:ind w:left="1847" w:right="425" w:hanging="1728"/>
      </w:pPr>
      <w:r>
        <w:rPr>
          <w:color w:val="0000FF"/>
        </w:rPr>
        <w:t>Table 14.2.3.5</w:t>
        <w:tab/>
        <w:tab/>
        <w:t>Absolute</w:t>
      </w:r>
      <w:r>
        <w:rPr>
          <w:color w:val="0000FF"/>
          <w:spacing w:val="-5"/>
        </w:rPr>
        <w:t> </w:t>
      </w:r>
      <w:r>
        <w:rPr>
          <w:color w:val="0000FF"/>
        </w:rPr>
        <w:t>Bioavailability</w:t>
      </w:r>
      <w:r>
        <w:rPr>
          <w:color w:val="0000FF"/>
          <w:spacing w:val="-6"/>
        </w:rPr>
        <w:t> </w:t>
      </w:r>
      <w:r>
        <w:rPr>
          <w:color w:val="0000FF"/>
        </w:rPr>
        <w:t>Assessment</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Following</w:t>
      </w:r>
      <w:r>
        <w:rPr>
          <w:color w:val="0000FF"/>
          <w:spacing w:val="-6"/>
        </w:rPr>
        <w:t> </w:t>
      </w:r>
      <w:r>
        <w:rPr>
          <w:color w:val="0000FF"/>
        </w:rPr>
        <w:t>SC</w:t>
      </w:r>
      <w:r>
        <w:rPr>
          <w:color w:val="0000FF"/>
          <w:spacing w:val="-6"/>
        </w:rPr>
        <w:t> </w:t>
      </w:r>
      <w:r>
        <w:rPr>
          <w:color w:val="0000FF"/>
        </w:rPr>
        <w:t>Injection (Sensitivity Analysis) (Pharmacokinetic Set)</w:t>
      </w:r>
    </w:p>
    <w:p>
      <w:pPr>
        <w:pStyle w:val="BodyText"/>
        <w:tabs>
          <w:tab w:pos="1848" w:val="left" w:leader="none"/>
        </w:tabs>
        <w:spacing w:line="244" w:lineRule="auto" w:before="122"/>
        <w:ind w:left="1847" w:right="225" w:hanging="1728"/>
      </w:pPr>
      <w:r>
        <w:rPr>
          <w:color w:val="0000FF"/>
        </w:rPr>
        <w:t>Figure 14.2.1.1</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versus</w:t>
      </w:r>
      <w:r>
        <w:rPr>
          <w:color w:val="0000FF"/>
          <w:spacing w:val="-5"/>
        </w:rPr>
        <w:t> </w:t>
      </w:r>
      <w:r>
        <w:rPr>
          <w:color w:val="0000FF"/>
        </w:rPr>
        <w:t>Time</w:t>
      </w:r>
      <w:r>
        <w:rPr>
          <w:color w:val="0000FF"/>
          <w:spacing w:val="-5"/>
        </w:rPr>
        <w:t> </w:t>
      </w:r>
      <w:r>
        <w:rPr>
          <w:color w:val="0000FF"/>
        </w:rPr>
        <w:t>by</w:t>
      </w:r>
      <w:r>
        <w:rPr>
          <w:color w:val="0000FF"/>
          <w:spacing w:val="-5"/>
        </w:rPr>
        <w:t> </w:t>
      </w:r>
      <w:r>
        <w:rPr>
          <w:color w:val="0000FF"/>
        </w:rPr>
        <w:t>Treatment and Dose (Pharmacokinetic Set)</w:t>
      </w:r>
    </w:p>
    <w:p>
      <w:pPr>
        <w:spacing w:after="0" w:line="244" w:lineRule="auto"/>
        <w:sectPr>
          <w:pgSz w:w="12240" w:h="15840"/>
          <w:pgMar w:header="729" w:footer="1008" w:top="1360" w:bottom="1200" w:left="1320" w:right="1320"/>
        </w:sectPr>
      </w:pPr>
    </w:p>
    <w:p>
      <w:pPr>
        <w:pStyle w:val="BodyText"/>
        <w:tabs>
          <w:tab w:pos="1848" w:val="left" w:leader="none"/>
        </w:tabs>
        <w:spacing w:line="242" w:lineRule="auto" w:before="83"/>
        <w:ind w:left="1848" w:right="455" w:hanging="1728"/>
      </w:pPr>
      <w:r>
        <w:rPr>
          <w:color w:val="0000FF"/>
        </w:rPr>
        <w:t>Figure 14.2.1.2</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versus</w:t>
      </w:r>
      <w:r>
        <w:rPr>
          <w:color w:val="0000FF"/>
          <w:spacing w:val="-5"/>
        </w:rPr>
        <w:t> </w:t>
      </w:r>
      <w:r>
        <w:rPr>
          <w:color w:val="0000FF"/>
        </w:rPr>
        <w:t>Elapsed</w:t>
      </w:r>
      <w:r>
        <w:rPr>
          <w:color w:val="0000FF"/>
          <w:spacing w:val="-5"/>
        </w:rPr>
        <w:t> </w:t>
      </w:r>
      <w:r>
        <w:rPr>
          <w:color w:val="0000FF"/>
        </w:rPr>
        <w:t>Time</w:t>
      </w:r>
      <w:r>
        <w:rPr>
          <w:color w:val="0000FF"/>
          <w:spacing w:val="-5"/>
        </w:rPr>
        <w:t> </w:t>
      </w:r>
      <w:r>
        <w:rPr>
          <w:color w:val="0000FF"/>
        </w:rPr>
        <w:t>by Cohort (Pharmacokinetic Set)</w:t>
      </w:r>
    </w:p>
    <w:p>
      <w:pPr>
        <w:pStyle w:val="BodyText"/>
        <w:tabs>
          <w:tab w:pos="1848" w:val="left" w:leader="none"/>
        </w:tabs>
        <w:spacing w:line="242" w:lineRule="auto" w:before="123"/>
        <w:ind w:left="1847" w:right="646" w:hanging="1728"/>
      </w:pPr>
      <w:r>
        <w:rPr>
          <w:color w:val="0000FF"/>
        </w:rPr>
        <w:t>Figure 14.2.1.3</w:t>
        <w:tab/>
        <w:t>Mean</w:t>
      </w:r>
      <w:r>
        <w:rPr>
          <w:color w:val="0000FF"/>
          <w:spacing w:val="-5"/>
        </w:rPr>
        <w:t> </w:t>
      </w:r>
      <w:r>
        <w:rPr>
          <w:color w:val="0000FF"/>
        </w:rPr>
        <w:t>(±SD)</w:t>
      </w:r>
      <w:r>
        <w:rPr>
          <w:color w:val="0000FF"/>
          <w:spacing w:val="-5"/>
        </w:rPr>
        <w:t> </w:t>
      </w:r>
      <w:r>
        <w:rPr>
          <w:color w:val="0000FF"/>
        </w:rPr>
        <w:t>Trough</w:t>
      </w:r>
      <w:r>
        <w:rPr>
          <w:color w:val="0000FF"/>
          <w:spacing w:val="-5"/>
        </w:rPr>
        <w:t> </w:t>
      </w:r>
      <w:r>
        <w:rPr>
          <w:color w:val="0000FF"/>
        </w:rPr>
        <w:t>Plasma</w:t>
      </w:r>
      <w:r>
        <w:rPr>
          <w:color w:val="0000FF"/>
          <w:spacing w:val="-5"/>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Following</w:t>
      </w:r>
      <w:r>
        <w:rPr>
          <w:color w:val="0000FF"/>
          <w:spacing w:val="-5"/>
        </w:rPr>
        <w:t> </w:t>
      </w:r>
      <w:r>
        <w:rPr>
          <w:color w:val="0000FF"/>
        </w:rPr>
        <w:t>SC Dose Administration (Pharmacokinetic Set)</w:t>
      </w:r>
    </w:p>
    <w:p>
      <w:pPr>
        <w:pStyle w:val="BodyText"/>
        <w:tabs>
          <w:tab w:pos="1848" w:val="left" w:leader="none"/>
        </w:tabs>
        <w:spacing w:line="244" w:lineRule="auto" w:before="122"/>
        <w:ind w:left="1847" w:right="191" w:hanging="1728"/>
      </w:pPr>
      <w:r>
        <w:rPr>
          <w:color w:val="0000FF"/>
        </w:rPr>
        <w:t>Figure 14.2.1.4</w:t>
        <w:tab/>
        <w:t>Box</w:t>
      </w:r>
      <w:r>
        <w:rPr>
          <w:color w:val="0000FF"/>
          <w:spacing w:val="-5"/>
        </w:rPr>
        <w:t> </w:t>
      </w:r>
      <w:r>
        <w:rPr>
          <w:color w:val="0000FF"/>
        </w:rPr>
        <w:t>Plot</w:t>
      </w:r>
      <w:r>
        <w:rPr>
          <w:color w:val="0000FF"/>
          <w:spacing w:val="-5"/>
        </w:rPr>
        <w:t> </w:t>
      </w:r>
      <w:r>
        <w:rPr>
          <w:color w:val="0000FF"/>
        </w:rPr>
        <w:t>of</w:t>
      </w:r>
      <w:r>
        <w:rPr>
          <w:color w:val="0000FF"/>
          <w:spacing w:val="-5"/>
        </w:rPr>
        <w:t> </w:t>
      </w:r>
      <w:r>
        <w:rPr>
          <w:color w:val="0000FF"/>
        </w:rPr>
        <w:t>Trough</w:t>
      </w:r>
      <w:r>
        <w:rPr>
          <w:color w:val="0000FF"/>
          <w:spacing w:val="-5"/>
        </w:rPr>
        <w:t> </w:t>
      </w:r>
      <w:r>
        <w:rPr>
          <w:color w:val="0000FF"/>
        </w:rPr>
        <w:t>Plasma</w:t>
      </w:r>
      <w:r>
        <w:rPr>
          <w:color w:val="0000FF"/>
          <w:spacing w:val="-5"/>
        </w:rPr>
        <w:t> </w:t>
      </w:r>
      <w:r>
        <w:rPr>
          <w:color w:val="0000FF"/>
        </w:rPr>
        <w:t>Concentrations</w:t>
      </w:r>
      <w:r>
        <w:rPr>
          <w:color w:val="0000FF"/>
          <w:spacing w:val="-4"/>
        </w:rPr>
        <w:t> </w:t>
      </w:r>
      <w:r>
        <w:rPr>
          <w:color w:val="0000FF"/>
        </w:rPr>
        <w:t>of</w:t>
      </w:r>
      <w:r>
        <w:rPr>
          <w:color w:val="0000FF"/>
          <w:spacing w:val="-4"/>
        </w:rPr>
        <w:t> </w:t>
      </w:r>
      <w:r>
        <w:rPr>
          <w:color w:val="0000FF"/>
        </w:rPr>
        <w:t>ALXN1850</w:t>
      </w:r>
      <w:r>
        <w:rPr>
          <w:color w:val="0000FF"/>
          <w:spacing w:val="-4"/>
        </w:rPr>
        <w:t> </w:t>
      </w:r>
      <w:r>
        <w:rPr>
          <w:color w:val="0000FF"/>
        </w:rPr>
        <w:t>Following</w:t>
      </w:r>
      <w:r>
        <w:rPr>
          <w:color w:val="0000FF"/>
          <w:spacing w:val="-4"/>
        </w:rPr>
        <w:t> </w:t>
      </w:r>
      <w:r>
        <w:rPr>
          <w:color w:val="0000FF"/>
        </w:rPr>
        <w:t>SC</w:t>
      </w:r>
      <w:r>
        <w:rPr>
          <w:color w:val="0000FF"/>
          <w:spacing w:val="-4"/>
        </w:rPr>
        <w:t> </w:t>
      </w:r>
      <w:r>
        <w:rPr>
          <w:color w:val="0000FF"/>
        </w:rPr>
        <w:t>Dose Administration by Cohort (Pharmacokinetic Set)</w:t>
      </w:r>
    </w:p>
    <w:p>
      <w:pPr>
        <w:pStyle w:val="BodyText"/>
        <w:tabs>
          <w:tab w:pos="1849" w:val="left" w:leader="none"/>
        </w:tabs>
        <w:spacing w:line="242" w:lineRule="auto" w:before="117"/>
        <w:ind w:left="1847" w:right="265" w:hanging="1728"/>
      </w:pPr>
      <w:r>
        <w:rPr>
          <w:color w:val="0000FF"/>
        </w:rPr>
        <w:t>Figure 14.2.1.5</w:t>
        <w:tab/>
        <w:tab/>
        <w:t>Individual</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3"/>
        </w:rPr>
        <w:t> </w:t>
      </w:r>
      <w:r>
        <w:rPr>
          <w:color w:val="0000FF"/>
        </w:rPr>
        <w:t>versus</w:t>
      </w:r>
      <w:r>
        <w:rPr>
          <w:color w:val="0000FF"/>
          <w:spacing w:val="-5"/>
        </w:rPr>
        <w:t> </w:t>
      </w:r>
      <w:r>
        <w:rPr>
          <w:color w:val="0000FF"/>
        </w:rPr>
        <w:t>Time</w:t>
      </w:r>
      <w:r>
        <w:rPr>
          <w:color w:val="0000FF"/>
          <w:spacing w:val="-5"/>
        </w:rPr>
        <w:t> </w:t>
      </w:r>
      <w:r>
        <w:rPr>
          <w:color w:val="0000FF"/>
        </w:rPr>
        <w:t>by</w:t>
      </w:r>
      <w:r>
        <w:rPr>
          <w:color w:val="0000FF"/>
          <w:spacing w:val="-5"/>
        </w:rPr>
        <w:t> </w:t>
      </w:r>
      <w:r>
        <w:rPr>
          <w:color w:val="0000FF"/>
        </w:rPr>
        <w:t>ADA</w:t>
      </w:r>
      <w:r>
        <w:rPr>
          <w:color w:val="0000FF"/>
          <w:spacing w:val="-5"/>
        </w:rPr>
        <w:t> </w:t>
      </w:r>
      <w:r>
        <w:rPr>
          <w:color w:val="0000FF"/>
        </w:rPr>
        <w:t>Status (Safety Set)</w:t>
      </w:r>
    </w:p>
    <w:p>
      <w:pPr>
        <w:pStyle w:val="BodyText"/>
        <w:tabs>
          <w:tab w:pos="1848" w:val="left" w:leader="none"/>
        </w:tabs>
        <w:spacing w:line="242" w:lineRule="auto" w:before="123"/>
        <w:ind w:left="1847" w:right="311" w:hanging="1728"/>
      </w:pPr>
      <w:r>
        <w:rPr>
          <w:color w:val="0000FF"/>
        </w:rPr>
        <w:t>Figure 14.2.1.6</w:t>
        <w:tab/>
        <w:t>Individual</w:t>
      </w:r>
      <w:r>
        <w:rPr>
          <w:color w:val="0000FF"/>
          <w:spacing w:val="-5"/>
        </w:rPr>
        <w:t> </w:t>
      </w:r>
      <w:r>
        <w:rPr>
          <w:color w:val="0000FF"/>
        </w:rPr>
        <w:t>Plasma</w:t>
      </w:r>
      <w:r>
        <w:rPr>
          <w:color w:val="0000FF"/>
          <w:spacing w:val="-5"/>
        </w:rPr>
        <w:t> </w:t>
      </w:r>
      <w:r>
        <w:rPr>
          <w:color w:val="0000FF"/>
        </w:rPr>
        <w:t>Trough</w:t>
      </w:r>
      <w:r>
        <w:rPr>
          <w:color w:val="0000FF"/>
          <w:spacing w:val="-5"/>
        </w:rPr>
        <w:t> </w:t>
      </w:r>
      <w:r>
        <w:rPr>
          <w:color w:val="0000FF"/>
        </w:rPr>
        <w:t>Concentrations</w:t>
      </w:r>
      <w:r>
        <w:rPr>
          <w:color w:val="0000FF"/>
          <w:spacing w:val="-6"/>
        </w:rPr>
        <w:t> </w:t>
      </w:r>
      <w:r>
        <w:rPr>
          <w:color w:val="0000FF"/>
        </w:rPr>
        <w:t>of</w:t>
      </w:r>
      <w:r>
        <w:rPr>
          <w:color w:val="0000FF"/>
          <w:spacing w:val="-6"/>
        </w:rPr>
        <w:t> </w:t>
      </w:r>
      <w:r>
        <w:rPr>
          <w:color w:val="0000FF"/>
        </w:rPr>
        <w:t>ALXN1850</w:t>
      </w:r>
      <w:r>
        <w:rPr>
          <w:color w:val="0000FF"/>
          <w:spacing w:val="-6"/>
        </w:rPr>
        <w:t> </w:t>
      </w:r>
      <w:r>
        <w:rPr>
          <w:color w:val="0000FF"/>
        </w:rPr>
        <w:t>Following</w:t>
      </w:r>
      <w:r>
        <w:rPr>
          <w:color w:val="0000FF"/>
          <w:spacing w:val="-6"/>
        </w:rPr>
        <w:t> </w:t>
      </w:r>
      <w:r>
        <w:rPr>
          <w:color w:val="0000FF"/>
        </w:rPr>
        <w:t>SC</w:t>
      </w:r>
      <w:r>
        <w:rPr>
          <w:color w:val="0000FF"/>
          <w:spacing w:val="-6"/>
        </w:rPr>
        <w:t> </w:t>
      </w:r>
      <w:r>
        <w:rPr>
          <w:color w:val="0000FF"/>
        </w:rPr>
        <w:t>Dose Administration (Pharmacokinetic Set)</w:t>
      </w:r>
    </w:p>
    <w:p>
      <w:pPr>
        <w:pStyle w:val="BodyText"/>
        <w:tabs>
          <w:tab w:pos="1848" w:val="left" w:leader="none"/>
        </w:tabs>
        <w:spacing w:line="244" w:lineRule="auto" w:before="122"/>
        <w:ind w:left="1847" w:right="574" w:hanging="1728"/>
      </w:pPr>
      <w:r>
        <w:rPr>
          <w:color w:val="0000FF"/>
        </w:rPr>
        <w:t>Figure 14.2.1.7</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versus</w:t>
      </w:r>
      <w:r>
        <w:rPr>
          <w:color w:val="0000FF"/>
          <w:spacing w:val="-5"/>
        </w:rPr>
        <w:t> </w:t>
      </w:r>
      <w:r>
        <w:rPr>
          <w:color w:val="0000FF"/>
        </w:rPr>
        <w:t>Elapsed</w:t>
      </w:r>
      <w:r>
        <w:rPr>
          <w:color w:val="0000FF"/>
          <w:spacing w:val="-5"/>
        </w:rPr>
        <w:t> </w:t>
      </w:r>
      <w:r>
        <w:rPr>
          <w:color w:val="0000FF"/>
        </w:rPr>
        <w:t>Time</w:t>
      </w:r>
      <w:r>
        <w:rPr>
          <w:color w:val="0000FF"/>
          <w:spacing w:val="-5"/>
        </w:rPr>
        <w:t> </w:t>
      </w:r>
      <w:r>
        <w:rPr>
          <w:color w:val="0000FF"/>
        </w:rPr>
        <w:t>– Cohorts Overlaid (Pharmacokinetic Set)</w:t>
      </w:r>
    </w:p>
    <w:p>
      <w:pPr>
        <w:pStyle w:val="BodyText"/>
        <w:tabs>
          <w:tab w:pos="1848" w:val="left" w:leader="none"/>
        </w:tabs>
        <w:spacing w:line="242" w:lineRule="auto" w:before="117"/>
        <w:ind w:left="1847" w:right="574" w:hanging="1728"/>
      </w:pPr>
      <w:r>
        <w:rPr>
          <w:color w:val="0000FF"/>
        </w:rPr>
        <w:t>Figure 14.2.1.8</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5"/>
        </w:rPr>
        <w:t> </w:t>
      </w:r>
      <w:r>
        <w:rPr>
          <w:color w:val="0000FF"/>
        </w:rPr>
        <w:t>ALXN1850</w:t>
      </w:r>
      <w:r>
        <w:rPr>
          <w:color w:val="0000FF"/>
          <w:spacing w:val="-5"/>
        </w:rPr>
        <w:t> </w:t>
      </w:r>
      <w:r>
        <w:rPr>
          <w:color w:val="0000FF"/>
        </w:rPr>
        <w:t>versus</w:t>
      </w:r>
      <w:r>
        <w:rPr>
          <w:color w:val="0000FF"/>
          <w:spacing w:val="-5"/>
        </w:rPr>
        <w:t> </w:t>
      </w:r>
      <w:r>
        <w:rPr>
          <w:color w:val="0000FF"/>
        </w:rPr>
        <w:t>Elapsed</w:t>
      </w:r>
      <w:r>
        <w:rPr>
          <w:color w:val="0000FF"/>
          <w:spacing w:val="-5"/>
        </w:rPr>
        <w:t> </w:t>
      </w:r>
      <w:r>
        <w:rPr>
          <w:color w:val="0000FF"/>
        </w:rPr>
        <w:t>Time</w:t>
      </w:r>
      <w:r>
        <w:rPr>
          <w:color w:val="0000FF"/>
          <w:spacing w:val="-5"/>
        </w:rPr>
        <w:t> </w:t>
      </w:r>
      <w:r>
        <w:rPr>
          <w:color w:val="0000FF"/>
        </w:rPr>
        <w:t>– Cohorts Overlaid (Pharmacokinetic Set) (Sensitivity Analysis)</w:t>
      </w:r>
    </w:p>
    <w:p>
      <w:pPr>
        <w:pStyle w:val="BodyText"/>
        <w:tabs>
          <w:tab w:pos="1848" w:val="left" w:leader="none"/>
        </w:tabs>
        <w:spacing w:line="242" w:lineRule="auto" w:before="123"/>
        <w:ind w:left="1848" w:right="272" w:hanging="1728"/>
      </w:pPr>
      <w:r>
        <w:rPr>
          <w:color w:val="0000FF"/>
        </w:rPr>
        <w:t>Figure 14.2.2.1</w:t>
        <w:tab/>
        <w:t>Absolute, Change, and Percent Change from the Baseline in Mean Plasma PLP,</w:t>
      </w:r>
      <w:r>
        <w:rPr>
          <w:color w:val="0000FF"/>
          <w:spacing w:val="-4"/>
        </w:rPr>
        <w:t> </w:t>
      </w:r>
      <w:r>
        <w:rPr>
          <w:color w:val="0000FF"/>
        </w:rPr>
        <w:t>PLP/PL</w:t>
      </w:r>
      <w:r>
        <w:rPr>
          <w:color w:val="0000FF"/>
          <w:spacing w:val="-4"/>
        </w:rPr>
        <w:t> </w:t>
      </w:r>
      <w:r>
        <w:rPr>
          <w:color w:val="0000FF"/>
        </w:rPr>
        <w:t>Ratio,</w:t>
      </w:r>
      <w:r>
        <w:rPr>
          <w:color w:val="0000FF"/>
          <w:spacing w:val="-4"/>
        </w:rPr>
        <w:t> </w:t>
      </w:r>
      <w:r>
        <w:rPr>
          <w:color w:val="0000FF"/>
        </w:rPr>
        <w:t>PA,</w:t>
      </w:r>
      <w:r>
        <w:rPr>
          <w:color w:val="0000FF"/>
          <w:spacing w:val="-4"/>
        </w:rPr>
        <w:t> </w:t>
      </w:r>
      <w:r>
        <w:rPr>
          <w:color w:val="0000FF"/>
        </w:rPr>
        <w:t>and</w:t>
      </w:r>
      <w:r>
        <w:rPr>
          <w:color w:val="0000FF"/>
          <w:spacing w:val="-4"/>
        </w:rPr>
        <w:t> </w:t>
      </w:r>
      <w:r>
        <w:rPr>
          <w:color w:val="0000FF"/>
        </w:rPr>
        <w:t>PPi</w:t>
      </w:r>
      <w:r>
        <w:rPr>
          <w:color w:val="0000FF"/>
          <w:spacing w:val="-4"/>
        </w:rPr>
        <w:t> </w:t>
      </w:r>
      <w:r>
        <w:rPr>
          <w:color w:val="0000FF"/>
        </w:rPr>
        <w:t>Concentration</w:t>
      </w:r>
      <w:r>
        <w:rPr>
          <w:color w:val="0000FF"/>
          <w:spacing w:val="-5"/>
        </w:rPr>
        <w:t> </w:t>
      </w:r>
      <w:r>
        <w:rPr>
          <w:color w:val="0000FF"/>
        </w:rPr>
        <w:t>versus</w:t>
      </w:r>
      <w:r>
        <w:rPr>
          <w:color w:val="0000FF"/>
          <w:spacing w:val="-5"/>
        </w:rPr>
        <w:t> </w:t>
      </w:r>
      <w:r>
        <w:rPr>
          <w:color w:val="0000FF"/>
        </w:rPr>
        <w:t>Relative</w:t>
      </w:r>
      <w:r>
        <w:rPr>
          <w:color w:val="0000FF"/>
          <w:spacing w:val="-5"/>
        </w:rPr>
        <w:t> </w:t>
      </w:r>
      <w:r>
        <w:rPr>
          <w:color w:val="0000FF"/>
        </w:rPr>
        <w:t>Time</w:t>
      </w:r>
      <w:r>
        <w:rPr>
          <w:color w:val="0000FF"/>
          <w:spacing w:val="-5"/>
        </w:rPr>
        <w:t> </w:t>
      </w:r>
      <w:r>
        <w:rPr>
          <w:color w:val="0000FF"/>
        </w:rPr>
        <w:t>to</w:t>
      </w:r>
      <w:r>
        <w:rPr>
          <w:color w:val="0000FF"/>
          <w:spacing w:val="-5"/>
        </w:rPr>
        <w:t> </w:t>
      </w:r>
      <w:r>
        <w:rPr>
          <w:color w:val="0000FF"/>
        </w:rPr>
        <w:t>Dose by Cohort (Pharmacodynamic Set)</w:t>
      </w:r>
    </w:p>
    <w:p>
      <w:pPr>
        <w:pStyle w:val="BodyText"/>
        <w:tabs>
          <w:tab w:pos="1848" w:val="left" w:leader="none"/>
        </w:tabs>
        <w:spacing w:line="242" w:lineRule="auto" w:before="124"/>
        <w:ind w:left="1847" w:right="596" w:hanging="1728"/>
      </w:pPr>
      <w:r>
        <w:rPr>
          <w:color w:val="0000FF"/>
        </w:rPr>
        <w:t>Figure 14.2.2.2</w:t>
        <w:tab/>
        <w:t>Sensitivity Analysis of Absolute, Change, and Percent Change from the Baseline in Mean Plasma PLP, PLP/PL Ratio, PA, and PPi Concentration versus</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w:t>
      </w:r>
      <w:r>
        <w:rPr>
          <w:color w:val="0000FF"/>
          <w:spacing w:val="-4"/>
        </w:rPr>
        <w:t> </w:t>
      </w:r>
      <w:r>
        <w:rPr>
          <w:color w:val="0000FF"/>
        </w:rPr>
        <w:t>by</w:t>
      </w:r>
      <w:r>
        <w:rPr>
          <w:color w:val="0000FF"/>
          <w:spacing w:val="-4"/>
        </w:rPr>
        <w:t> </w:t>
      </w:r>
      <w:r>
        <w:rPr>
          <w:color w:val="0000FF"/>
        </w:rPr>
        <w:t>Cohort</w:t>
      </w:r>
      <w:r>
        <w:rPr>
          <w:color w:val="0000FF"/>
          <w:spacing w:val="-3"/>
        </w:rPr>
        <w:t> </w:t>
      </w:r>
      <w:r>
        <w:rPr>
          <w:color w:val="0000FF"/>
        </w:rPr>
        <w:t>-</w:t>
      </w:r>
      <w:r>
        <w:rPr>
          <w:color w:val="0000FF"/>
          <w:spacing w:val="-3"/>
        </w:rPr>
        <w:t> </w:t>
      </w:r>
      <w:r>
        <w:rPr>
          <w:color w:val="0000FF"/>
        </w:rPr>
        <w:t>Excluded</w:t>
      </w:r>
      <w:r>
        <w:rPr>
          <w:color w:val="0000FF"/>
          <w:spacing w:val="-3"/>
        </w:rPr>
        <w:t> </w:t>
      </w:r>
      <w:r>
        <w:rPr>
          <w:color w:val="0000FF"/>
        </w:rPr>
        <w:t>Participant</w:t>
      </w:r>
      <w:r>
        <w:rPr>
          <w:color w:val="0000FF"/>
          <w:spacing w:val="-3"/>
        </w:rPr>
        <w:t> </w:t>
      </w:r>
      <w:r>
        <w:rPr>
          <w:color w:val="0000FF"/>
        </w:rPr>
        <w:t>Data</w:t>
      </w:r>
      <w:r>
        <w:rPr>
          <w:color w:val="0000FF"/>
          <w:spacing w:val="-3"/>
        </w:rPr>
        <w:t> </w:t>
      </w:r>
      <w:r>
        <w:rPr>
          <w:color w:val="0000FF"/>
        </w:rPr>
        <w:t>After Missed Dose (Pharmacodynamic Set)</w:t>
      </w:r>
    </w:p>
    <w:p>
      <w:pPr>
        <w:pStyle w:val="BodyText"/>
        <w:tabs>
          <w:tab w:pos="1848" w:val="left" w:leader="none"/>
        </w:tabs>
        <w:spacing w:line="244" w:lineRule="auto" w:before="125"/>
        <w:ind w:left="1847" w:right="676" w:hanging="1728"/>
      </w:pPr>
      <w:r>
        <w:rPr>
          <w:color w:val="0000FF"/>
        </w:rPr>
        <w:t>Figure 14.2.2.3</w:t>
        <w:tab/>
        <w:t>Sensitivity Analysis of Absolute, Change, and Percent Change from the Baseline</w:t>
      </w:r>
      <w:r>
        <w:rPr>
          <w:color w:val="0000FF"/>
          <w:spacing w:val="-5"/>
        </w:rPr>
        <w:t> </w:t>
      </w:r>
      <w:r>
        <w:rPr>
          <w:color w:val="0000FF"/>
        </w:rPr>
        <w:t>in</w:t>
      </w:r>
      <w:r>
        <w:rPr>
          <w:color w:val="0000FF"/>
          <w:spacing w:val="-5"/>
        </w:rPr>
        <w:t> </w:t>
      </w:r>
      <w:r>
        <w:rPr>
          <w:color w:val="0000FF"/>
        </w:rPr>
        <w:t>Mean</w:t>
      </w:r>
      <w:r>
        <w:rPr>
          <w:color w:val="0000FF"/>
          <w:spacing w:val="-5"/>
        </w:rPr>
        <w:t> </w:t>
      </w:r>
      <w:r>
        <w:rPr>
          <w:color w:val="0000FF"/>
        </w:rPr>
        <w:t>Plasma</w:t>
      </w:r>
      <w:r>
        <w:rPr>
          <w:color w:val="0000FF"/>
          <w:spacing w:val="-5"/>
        </w:rPr>
        <w:t> </w:t>
      </w:r>
      <w:r>
        <w:rPr>
          <w:color w:val="0000FF"/>
        </w:rPr>
        <w:t>PLP,</w:t>
      </w:r>
      <w:r>
        <w:rPr>
          <w:color w:val="0000FF"/>
          <w:spacing w:val="-5"/>
        </w:rPr>
        <w:t> </w:t>
      </w:r>
      <w:r>
        <w:rPr>
          <w:color w:val="0000FF"/>
        </w:rPr>
        <w:t>PLP/PL</w:t>
      </w:r>
      <w:r>
        <w:rPr>
          <w:color w:val="0000FF"/>
          <w:spacing w:val="-4"/>
        </w:rPr>
        <w:t> </w:t>
      </w:r>
      <w:r>
        <w:rPr>
          <w:color w:val="0000FF"/>
        </w:rPr>
        <w:t>Ratio,</w:t>
      </w:r>
      <w:r>
        <w:rPr>
          <w:color w:val="0000FF"/>
          <w:spacing w:val="-4"/>
        </w:rPr>
        <w:t> </w:t>
      </w:r>
      <w:r>
        <w:rPr>
          <w:color w:val="0000FF"/>
        </w:rPr>
        <w:t>PA,</w:t>
      </w:r>
      <w:r>
        <w:rPr>
          <w:color w:val="0000FF"/>
          <w:spacing w:val="-4"/>
        </w:rPr>
        <w:t> </w:t>
      </w:r>
      <w:r>
        <w:rPr>
          <w:color w:val="0000FF"/>
        </w:rPr>
        <w:t>and</w:t>
      </w:r>
      <w:r>
        <w:rPr>
          <w:color w:val="0000FF"/>
          <w:spacing w:val="-4"/>
        </w:rPr>
        <w:t> </w:t>
      </w:r>
      <w:r>
        <w:rPr>
          <w:color w:val="0000FF"/>
        </w:rPr>
        <w:t>PPi</w:t>
      </w:r>
      <w:r>
        <w:rPr>
          <w:color w:val="0000FF"/>
          <w:spacing w:val="-4"/>
        </w:rPr>
        <w:t> </w:t>
      </w:r>
      <w:r>
        <w:rPr>
          <w:color w:val="0000FF"/>
        </w:rPr>
        <w:t>Concentration versus Relative Time to Dose by Cohort (Pharmacodynamic Set)</w:t>
      </w:r>
    </w:p>
    <w:p>
      <w:pPr>
        <w:pStyle w:val="BodyText"/>
        <w:tabs>
          <w:tab w:pos="1848" w:val="left" w:leader="none"/>
        </w:tabs>
        <w:spacing w:line="242" w:lineRule="auto" w:before="115"/>
        <w:ind w:left="1847" w:right="551" w:hanging="1728"/>
      </w:pPr>
      <w:r>
        <w:rPr>
          <w:color w:val="0000FF"/>
        </w:rPr>
        <w:t>Figure 14.2.2.4</w:t>
        <w:tab/>
        <w:t>Individual Plasma PLP, PLP/PL Ratio, PA, and PPi concentration versus 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w:t>
      </w:r>
      <w:r>
        <w:rPr>
          <w:color w:val="0000FF"/>
          <w:spacing w:val="-4"/>
        </w:rPr>
        <w:t> </w:t>
      </w:r>
      <w:r>
        <w:rPr>
          <w:color w:val="0000FF"/>
        </w:rPr>
        <w:t>by</w:t>
      </w:r>
      <w:r>
        <w:rPr>
          <w:color w:val="0000FF"/>
          <w:spacing w:val="-4"/>
        </w:rPr>
        <w:t> </w:t>
      </w:r>
      <w:r>
        <w:rPr>
          <w:color w:val="0000FF"/>
        </w:rPr>
        <w:t>Cohort</w:t>
      </w:r>
      <w:r>
        <w:rPr>
          <w:color w:val="0000FF"/>
          <w:spacing w:val="-4"/>
        </w:rPr>
        <w:t> </w:t>
      </w:r>
      <w:r>
        <w:rPr>
          <w:color w:val="0000FF"/>
        </w:rPr>
        <w:t>and</w:t>
      </w:r>
      <w:r>
        <w:rPr>
          <w:color w:val="0000FF"/>
          <w:spacing w:val="-4"/>
        </w:rPr>
        <w:t> </w:t>
      </w:r>
      <w:r>
        <w:rPr>
          <w:color w:val="0000FF"/>
        </w:rPr>
        <w:t>ADA</w:t>
      </w:r>
      <w:r>
        <w:rPr>
          <w:color w:val="0000FF"/>
          <w:spacing w:val="-4"/>
        </w:rPr>
        <w:t> </w:t>
      </w:r>
      <w:r>
        <w:rPr>
          <w:color w:val="0000FF"/>
        </w:rPr>
        <w:t>Status</w:t>
      </w:r>
      <w:r>
        <w:rPr>
          <w:color w:val="0000FF"/>
          <w:spacing w:val="-4"/>
        </w:rPr>
        <w:t> </w:t>
      </w:r>
      <w:r>
        <w:rPr>
          <w:color w:val="0000FF"/>
        </w:rPr>
        <w:t>(Pharmacodynamic</w:t>
      </w:r>
      <w:r>
        <w:rPr>
          <w:color w:val="0000FF"/>
          <w:spacing w:val="-4"/>
        </w:rPr>
        <w:t> </w:t>
      </w:r>
      <w:r>
        <w:rPr>
          <w:color w:val="0000FF"/>
        </w:rPr>
        <w:t>Set)</w:t>
      </w:r>
    </w:p>
    <w:p>
      <w:pPr>
        <w:pStyle w:val="BodyText"/>
        <w:tabs>
          <w:tab w:pos="1848" w:val="left" w:leader="none"/>
        </w:tabs>
        <w:spacing w:line="242" w:lineRule="auto" w:before="123"/>
        <w:ind w:left="1847" w:right="443" w:hanging="1728"/>
      </w:pPr>
      <w:r>
        <w:rPr>
          <w:color w:val="0000FF"/>
        </w:rPr>
        <w:t>Figure 14.2.3.1</w:t>
        <w:tab/>
        <w:t>Mean</w:t>
      </w:r>
      <w:r>
        <w:rPr>
          <w:color w:val="0000FF"/>
          <w:spacing w:val="-4"/>
        </w:rPr>
        <w:t> </w:t>
      </w:r>
      <w:r>
        <w:rPr>
          <w:color w:val="0000FF"/>
        </w:rPr>
        <w:t>ADA</w:t>
      </w:r>
      <w:r>
        <w:rPr>
          <w:color w:val="0000FF"/>
          <w:spacing w:val="-4"/>
        </w:rPr>
        <w:t> </w:t>
      </w:r>
      <w:r>
        <w:rPr>
          <w:color w:val="0000FF"/>
        </w:rPr>
        <w:t>Titer</w:t>
      </w:r>
      <w:r>
        <w:rPr>
          <w:color w:val="0000FF"/>
          <w:spacing w:val="-4"/>
        </w:rPr>
        <w:t> </w:t>
      </w:r>
      <w:r>
        <w:rPr>
          <w:color w:val="0000FF"/>
        </w:rPr>
        <w:t>versus</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5"/>
        </w:rPr>
        <w:t> </w:t>
      </w:r>
      <w:r>
        <w:rPr>
          <w:color w:val="0000FF"/>
        </w:rPr>
        <w:t>Dose</w:t>
      </w:r>
      <w:r>
        <w:rPr>
          <w:color w:val="0000FF"/>
          <w:spacing w:val="-4"/>
        </w:rPr>
        <w:t> </w:t>
      </w:r>
      <w:r>
        <w:rPr>
          <w:color w:val="0000FF"/>
        </w:rPr>
        <w:t>by</w:t>
      </w:r>
      <w:r>
        <w:rPr>
          <w:color w:val="0000FF"/>
          <w:spacing w:val="-5"/>
        </w:rPr>
        <w:t> </w:t>
      </w:r>
      <w:r>
        <w:rPr>
          <w:color w:val="0000FF"/>
        </w:rPr>
        <w:t>Cohort</w:t>
      </w:r>
      <w:r>
        <w:rPr>
          <w:color w:val="0000FF"/>
          <w:spacing w:val="-4"/>
        </w:rPr>
        <w:t> </w:t>
      </w:r>
      <w:r>
        <w:rPr>
          <w:color w:val="0000FF"/>
        </w:rPr>
        <w:t>(Immunogenicity Analysis Set)</w:t>
      </w:r>
    </w:p>
    <w:p>
      <w:pPr>
        <w:pStyle w:val="BodyText"/>
        <w:tabs>
          <w:tab w:pos="1849" w:val="left" w:leader="none"/>
        </w:tabs>
        <w:spacing w:line="244" w:lineRule="auto" w:before="122"/>
        <w:ind w:left="1847" w:right="1730" w:hanging="1728"/>
      </w:pPr>
      <w:r>
        <w:rPr>
          <w:color w:val="0000FF"/>
        </w:rPr>
        <w:t>Figure 14.2.3.2</w:t>
        <w:tab/>
        <w:tab/>
        <w:t>Individual</w:t>
      </w:r>
      <w:r>
        <w:rPr>
          <w:color w:val="0000FF"/>
          <w:spacing w:val="-4"/>
        </w:rPr>
        <w:t> </w:t>
      </w:r>
      <w:r>
        <w:rPr>
          <w:color w:val="0000FF"/>
        </w:rPr>
        <w:t>ADA</w:t>
      </w:r>
      <w:r>
        <w:rPr>
          <w:color w:val="0000FF"/>
          <w:spacing w:val="-4"/>
        </w:rPr>
        <w:t> </w:t>
      </w:r>
      <w:r>
        <w:rPr>
          <w:color w:val="0000FF"/>
        </w:rPr>
        <w:t>Titer</w:t>
      </w:r>
      <w:r>
        <w:rPr>
          <w:color w:val="0000FF"/>
          <w:spacing w:val="-4"/>
        </w:rPr>
        <w:t> </w:t>
      </w:r>
      <w:r>
        <w:rPr>
          <w:color w:val="0000FF"/>
        </w:rPr>
        <w:t>versus</w:t>
      </w:r>
      <w:r>
        <w:rPr>
          <w:color w:val="0000FF"/>
          <w:spacing w:val="-5"/>
        </w:rPr>
        <w:t> </w:t>
      </w:r>
      <w:r>
        <w:rPr>
          <w:color w:val="0000FF"/>
        </w:rPr>
        <w:t>Relative</w:t>
      </w:r>
      <w:r>
        <w:rPr>
          <w:color w:val="0000FF"/>
          <w:spacing w:val="-5"/>
        </w:rPr>
        <w:t> </w:t>
      </w:r>
      <w:r>
        <w:rPr>
          <w:color w:val="0000FF"/>
        </w:rPr>
        <w:t>Time</w:t>
      </w:r>
      <w:r>
        <w:rPr>
          <w:color w:val="0000FF"/>
          <w:spacing w:val="-5"/>
        </w:rPr>
        <w:t> </w:t>
      </w:r>
      <w:r>
        <w:rPr>
          <w:color w:val="0000FF"/>
        </w:rPr>
        <w:t>to</w:t>
      </w:r>
      <w:r>
        <w:rPr>
          <w:color w:val="0000FF"/>
          <w:spacing w:val="-5"/>
        </w:rPr>
        <w:t> </w:t>
      </w:r>
      <w:r>
        <w:rPr>
          <w:color w:val="0000FF"/>
        </w:rPr>
        <w:t>Dose</w:t>
      </w:r>
      <w:r>
        <w:rPr>
          <w:color w:val="0000FF"/>
          <w:spacing w:val="-5"/>
        </w:rPr>
        <w:t> </w:t>
      </w:r>
      <w:r>
        <w:rPr>
          <w:color w:val="0000FF"/>
        </w:rPr>
        <w:t>by</w:t>
      </w:r>
      <w:r>
        <w:rPr>
          <w:color w:val="0000FF"/>
          <w:spacing w:val="-5"/>
        </w:rPr>
        <w:t> </w:t>
      </w:r>
      <w:r>
        <w:rPr>
          <w:color w:val="0000FF"/>
        </w:rPr>
        <w:t>Cohort (Immunogenicity Analysis Set)</w:t>
      </w:r>
    </w:p>
    <w:p>
      <w:pPr>
        <w:pStyle w:val="BodyText"/>
        <w:tabs>
          <w:tab w:pos="1849" w:val="left" w:leader="none"/>
        </w:tabs>
        <w:spacing w:line="242" w:lineRule="auto" w:before="117"/>
        <w:ind w:left="1847" w:right="458" w:hanging="1728"/>
      </w:pPr>
      <w:r>
        <w:rPr>
          <w:color w:val="0000FF"/>
        </w:rPr>
        <w:t>Figure 14.2.4.1</w:t>
        <w:tab/>
        <w:tab/>
        <w:t>Absolute, Change, and Percent Change from the Baseline in PTH, sCTX, P1NP,</w:t>
      </w:r>
      <w:r>
        <w:rPr>
          <w:color w:val="0000FF"/>
          <w:spacing w:val="-3"/>
        </w:rPr>
        <w:t> </w:t>
      </w:r>
      <w:r>
        <w:rPr>
          <w:color w:val="0000FF"/>
        </w:rPr>
        <w:t>and</w:t>
      </w:r>
      <w:r>
        <w:rPr>
          <w:color w:val="0000FF"/>
          <w:spacing w:val="-3"/>
        </w:rPr>
        <w:t> </w:t>
      </w:r>
      <w:r>
        <w:rPr>
          <w:color w:val="0000FF"/>
        </w:rPr>
        <w:t>osteocalcin</w:t>
      </w:r>
      <w:r>
        <w:rPr>
          <w:color w:val="0000FF"/>
          <w:spacing w:val="-3"/>
        </w:rPr>
        <w:t> </w:t>
      </w:r>
      <w:r>
        <w:rPr>
          <w:color w:val="0000FF"/>
        </w:rPr>
        <w:t>versus</w:t>
      </w:r>
      <w:r>
        <w:rPr>
          <w:color w:val="0000FF"/>
          <w:spacing w:val="-3"/>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w:t>
      </w:r>
      <w:r>
        <w:rPr>
          <w:color w:val="0000FF"/>
          <w:spacing w:val="-4"/>
        </w:rPr>
        <w:t> </w:t>
      </w:r>
      <w:r>
        <w:rPr>
          <w:color w:val="0000FF"/>
        </w:rPr>
        <w:t>by</w:t>
      </w:r>
      <w:r>
        <w:rPr>
          <w:color w:val="0000FF"/>
          <w:spacing w:val="-4"/>
        </w:rPr>
        <w:t> </w:t>
      </w:r>
      <w:r>
        <w:rPr>
          <w:color w:val="0000FF"/>
        </w:rPr>
        <w:t>Cohort</w:t>
      </w:r>
      <w:r>
        <w:rPr>
          <w:color w:val="0000FF"/>
          <w:spacing w:val="-4"/>
        </w:rPr>
        <w:t> </w:t>
      </w:r>
      <w:r>
        <w:rPr>
          <w:color w:val="0000FF"/>
        </w:rPr>
        <w:t>(Safety</w:t>
      </w:r>
      <w:r>
        <w:rPr>
          <w:color w:val="0000FF"/>
          <w:spacing w:val="-4"/>
        </w:rPr>
        <w:t> </w:t>
      </w:r>
      <w:r>
        <w:rPr>
          <w:color w:val="0000FF"/>
        </w:rPr>
        <w:t>Set)</w:t>
      </w:r>
    </w:p>
    <w:p>
      <w:pPr>
        <w:pStyle w:val="BodyText"/>
        <w:tabs>
          <w:tab w:pos="1848" w:val="left" w:leader="none"/>
        </w:tabs>
        <w:spacing w:before="123"/>
        <w:ind w:left="119"/>
      </w:pPr>
      <w:r>
        <w:rPr>
          <w:color w:val="0000FF"/>
        </w:rPr>
        <w:t>Table </w:t>
      </w:r>
      <w:r>
        <w:rPr>
          <w:color w:val="0000FF"/>
          <w:spacing w:val="-2"/>
        </w:rPr>
        <w:t>14.3.1.1</w:t>
      </w:r>
      <w:r>
        <w:rPr>
          <w:color w:val="0000FF"/>
        </w:rPr>
        <w:tab/>
        <w:t>Overview</w:t>
      </w:r>
      <w:r>
        <w:rPr>
          <w:color w:val="0000FF"/>
          <w:spacing w:val="-3"/>
        </w:rPr>
        <w:t> </w:t>
      </w:r>
      <w:r>
        <w:rPr>
          <w:color w:val="0000FF"/>
        </w:rPr>
        <w:t>of</w:t>
      </w:r>
      <w:r>
        <w:rPr>
          <w:color w:val="0000FF"/>
          <w:spacing w:val="-2"/>
        </w:rPr>
        <w:t> </w:t>
      </w:r>
      <w:r>
        <w:rPr>
          <w:color w:val="0000FF"/>
        </w:rPr>
        <w:t>Treatment-Emergent</w:t>
      </w:r>
      <w:r>
        <w:rPr>
          <w:color w:val="0000FF"/>
          <w:spacing w:val="-2"/>
        </w:rPr>
        <w:t> </w:t>
      </w:r>
      <w:r>
        <w:rPr>
          <w:color w:val="0000FF"/>
        </w:rPr>
        <w:t>Adverse</w:t>
      </w:r>
      <w:r>
        <w:rPr>
          <w:color w:val="0000FF"/>
          <w:spacing w:val="-3"/>
        </w:rPr>
        <w:t> </w:t>
      </w:r>
      <w:r>
        <w:rPr>
          <w:color w:val="0000FF"/>
        </w:rPr>
        <w:t>Events</w:t>
      </w:r>
      <w:r>
        <w:rPr>
          <w:color w:val="0000FF"/>
          <w:spacing w:val="-2"/>
        </w:rPr>
        <w:t> </w:t>
      </w:r>
      <w:r>
        <w:rPr>
          <w:color w:val="0000FF"/>
        </w:rPr>
        <w:t>(Safety</w:t>
      </w:r>
      <w:r>
        <w:rPr>
          <w:color w:val="0000FF"/>
          <w:spacing w:val="-2"/>
        </w:rPr>
        <w:t> </w:t>
      </w:r>
      <w:r>
        <w:rPr>
          <w:color w:val="0000FF"/>
          <w:spacing w:val="-4"/>
        </w:rPr>
        <w:t>Set)</w:t>
      </w:r>
    </w:p>
    <w:p>
      <w:pPr>
        <w:pStyle w:val="BodyText"/>
        <w:tabs>
          <w:tab w:pos="1849" w:val="left" w:leader="none"/>
        </w:tabs>
        <w:spacing w:line="242" w:lineRule="auto" w:before="124"/>
        <w:ind w:left="1847" w:right="512" w:hanging="1728"/>
      </w:pPr>
      <w:r>
        <w:rPr>
          <w:color w:val="0000FF"/>
        </w:rPr>
        <w:t>Table 14.3.1.2</w:t>
        <w:tab/>
        <w:tab/>
        <w:t>Treatment-Emergent</w:t>
      </w:r>
      <w:r>
        <w:rPr>
          <w:color w:val="0000FF"/>
          <w:spacing w:val="-7"/>
        </w:rPr>
        <w:t> </w:t>
      </w:r>
      <w:r>
        <w:rPr>
          <w:color w:val="0000FF"/>
        </w:rPr>
        <w:t>Adverse</w:t>
      </w:r>
      <w:r>
        <w:rPr>
          <w:color w:val="0000FF"/>
          <w:spacing w:val="-5"/>
        </w:rPr>
        <w:t> </w:t>
      </w:r>
      <w:r>
        <w:rPr>
          <w:color w:val="0000FF"/>
        </w:rPr>
        <w:t>Events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w:t>
      </w:r>
      <w:r>
        <w:rPr>
          <w:color w:val="0000FF"/>
          <w:spacing w:val="-5"/>
        </w:rPr>
        <w:t> </w:t>
      </w:r>
      <w:r>
        <w:rPr>
          <w:color w:val="0000FF"/>
        </w:rPr>
        <w:t>Preferred Term (Safety Set)</w:t>
      </w:r>
    </w:p>
    <w:p>
      <w:pPr>
        <w:pStyle w:val="BodyText"/>
        <w:tabs>
          <w:tab w:pos="1849" w:val="left" w:leader="none"/>
        </w:tabs>
        <w:spacing w:line="242" w:lineRule="auto" w:before="123"/>
        <w:ind w:left="1847" w:right="512" w:hanging="1728"/>
      </w:pPr>
      <w:r>
        <w:rPr>
          <w:color w:val="0000FF"/>
        </w:rPr>
        <w:t>Table 14.3.1.3</w:t>
        <w:tab/>
        <w:tab/>
        <w:t>Treatment-Emergent</w:t>
      </w:r>
      <w:r>
        <w:rPr>
          <w:color w:val="0000FF"/>
          <w:spacing w:val="-7"/>
        </w:rPr>
        <w:t> </w:t>
      </w:r>
      <w:r>
        <w:rPr>
          <w:color w:val="0000FF"/>
        </w:rPr>
        <w:t>Adverse</w:t>
      </w:r>
      <w:r>
        <w:rPr>
          <w:color w:val="0000FF"/>
          <w:spacing w:val="-5"/>
        </w:rPr>
        <w:t> </w:t>
      </w:r>
      <w:r>
        <w:rPr>
          <w:color w:val="0000FF"/>
        </w:rPr>
        <w:t>Events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w:t>
      </w:r>
      <w:r>
        <w:rPr>
          <w:color w:val="0000FF"/>
          <w:spacing w:val="-5"/>
        </w:rPr>
        <w:t> </w:t>
      </w:r>
      <w:r>
        <w:rPr>
          <w:color w:val="0000FF"/>
        </w:rPr>
        <w:t>Preferred Term by Relationship to Study Treatment (Safety Set)</w:t>
      </w:r>
    </w:p>
    <w:p>
      <w:pPr>
        <w:pStyle w:val="BodyText"/>
        <w:tabs>
          <w:tab w:pos="1849" w:val="left" w:leader="none"/>
        </w:tabs>
        <w:spacing w:line="244" w:lineRule="auto" w:before="121"/>
        <w:ind w:left="1847" w:right="512" w:hanging="1728"/>
      </w:pPr>
      <w:r>
        <w:rPr>
          <w:color w:val="0000FF"/>
        </w:rPr>
        <w:t>Table 14.3.1.4</w:t>
        <w:tab/>
        <w:tab/>
        <w:t>Treatment-Emergent</w:t>
      </w:r>
      <w:r>
        <w:rPr>
          <w:color w:val="0000FF"/>
          <w:spacing w:val="-7"/>
        </w:rPr>
        <w:t> </w:t>
      </w:r>
      <w:r>
        <w:rPr>
          <w:color w:val="0000FF"/>
        </w:rPr>
        <w:t>Adverse</w:t>
      </w:r>
      <w:r>
        <w:rPr>
          <w:color w:val="0000FF"/>
          <w:spacing w:val="-5"/>
        </w:rPr>
        <w:t> </w:t>
      </w:r>
      <w:r>
        <w:rPr>
          <w:color w:val="0000FF"/>
        </w:rPr>
        <w:t>Events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w:t>
      </w:r>
      <w:r>
        <w:rPr>
          <w:color w:val="0000FF"/>
          <w:spacing w:val="-5"/>
        </w:rPr>
        <w:t> </w:t>
      </w:r>
      <w:r>
        <w:rPr>
          <w:color w:val="0000FF"/>
        </w:rPr>
        <w:t>Preferred Term by Intensity (Safety Set)</w:t>
      </w:r>
    </w:p>
    <w:p>
      <w:pPr>
        <w:spacing w:after="0" w:line="244" w:lineRule="auto"/>
        <w:sectPr>
          <w:pgSz w:w="12240" w:h="15840"/>
          <w:pgMar w:header="729" w:footer="1008" w:top="1360" w:bottom="1200" w:left="1320" w:right="1320"/>
        </w:sectPr>
      </w:pPr>
    </w:p>
    <w:p>
      <w:pPr>
        <w:pStyle w:val="BodyText"/>
        <w:tabs>
          <w:tab w:pos="1848" w:val="left" w:leader="none"/>
        </w:tabs>
        <w:spacing w:line="242" w:lineRule="auto" w:before="83"/>
        <w:ind w:left="1847" w:right="685" w:hanging="1728"/>
      </w:pPr>
      <w:r>
        <w:rPr>
          <w:color w:val="0000FF"/>
        </w:rPr>
        <w:t>Table 14.3.1.5</w:t>
        <w:tab/>
        <w:t>Treatment-Emergent</w:t>
      </w:r>
      <w:r>
        <w:rPr>
          <w:color w:val="0000FF"/>
          <w:spacing w:val="-4"/>
        </w:rPr>
        <w:t> </w:t>
      </w:r>
      <w:r>
        <w:rPr>
          <w:color w:val="0000FF"/>
        </w:rPr>
        <w:t>Serious</w:t>
      </w:r>
      <w:r>
        <w:rPr>
          <w:color w:val="0000FF"/>
          <w:spacing w:val="-4"/>
        </w:rPr>
        <w:t> </w:t>
      </w:r>
      <w:r>
        <w:rPr>
          <w:color w:val="0000FF"/>
        </w:rPr>
        <w:t>Adverse</w:t>
      </w:r>
      <w:r>
        <w:rPr>
          <w:color w:val="0000FF"/>
          <w:spacing w:val="-5"/>
        </w:rPr>
        <w:t> </w:t>
      </w:r>
      <w:r>
        <w:rPr>
          <w:color w:val="0000FF"/>
        </w:rPr>
        <w:t>Events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 Preferred Term (Safety Set)</w:t>
      </w:r>
    </w:p>
    <w:p>
      <w:pPr>
        <w:pStyle w:val="BodyText"/>
        <w:tabs>
          <w:tab w:pos="1848" w:val="left" w:leader="none"/>
        </w:tabs>
        <w:spacing w:line="242" w:lineRule="auto" w:before="123"/>
        <w:ind w:left="1847" w:right="685" w:hanging="1728"/>
      </w:pPr>
      <w:r>
        <w:rPr>
          <w:color w:val="0000FF"/>
        </w:rPr>
        <w:t>Table 14.3.1.6</w:t>
        <w:tab/>
        <w:t>Treatment-Emergent</w:t>
      </w:r>
      <w:r>
        <w:rPr>
          <w:color w:val="0000FF"/>
          <w:spacing w:val="-4"/>
        </w:rPr>
        <w:t> </w:t>
      </w:r>
      <w:r>
        <w:rPr>
          <w:color w:val="0000FF"/>
        </w:rPr>
        <w:t>Serious</w:t>
      </w:r>
      <w:r>
        <w:rPr>
          <w:color w:val="0000FF"/>
          <w:spacing w:val="-4"/>
        </w:rPr>
        <w:t> </w:t>
      </w:r>
      <w:r>
        <w:rPr>
          <w:color w:val="0000FF"/>
        </w:rPr>
        <w:t>Adverse</w:t>
      </w:r>
      <w:r>
        <w:rPr>
          <w:color w:val="0000FF"/>
          <w:spacing w:val="-5"/>
        </w:rPr>
        <w:t> </w:t>
      </w:r>
      <w:r>
        <w:rPr>
          <w:color w:val="0000FF"/>
        </w:rPr>
        <w:t>Events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 Preferred Term by Relationship to Study Treatment (Safety Set)</w:t>
      </w:r>
    </w:p>
    <w:p>
      <w:pPr>
        <w:pStyle w:val="BodyText"/>
        <w:tabs>
          <w:tab w:pos="1848" w:val="left" w:leader="none"/>
        </w:tabs>
        <w:spacing w:line="244" w:lineRule="auto" w:before="122"/>
        <w:ind w:left="1847" w:right="324" w:hanging="1728"/>
      </w:pPr>
      <w:r>
        <w:rPr>
          <w:color w:val="0000FF"/>
        </w:rPr>
        <w:t>Table 14.3.1.7</w:t>
        <w:tab/>
        <w:t>Injection/Infusion-Site</w:t>
      </w:r>
      <w:r>
        <w:rPr>
          <w:color w:val="0000FF"/>
          <w:spacing w:val="-4"/>
        </w:rPr>
        <w:t> </w:t>
      </w:r>
      <w:r>
        <w:rPr>
          <w:color w:val="0000FF"/>
        </w:rPr>
        <w:t>Reactions</w:t>
      </w:r>
      <w:r>
        <w:rPr>
          <w:color w:val="0000FF"/>
          <w:spacing w:val="-5"/>
        </w:rPr>
        <w:t> </w:t>
      </w:r>
      <w:r>
        <w:rPr>
          <w:color w:val="0000FF"/>
        </w:rPr>
        <w:t>by</w:t>
      </w:r>
      <w:r>
        <w:rPr>
          <w:color w:val="0000FF"/>
          <w:spacing w:val="-5"/>
        </w:rPr>
        <w:t> </w:t>
      </w:r>
      <w:r>
        <w:rPr>
          <w:color w:val="0000FF"/>
        </w:rPr>
        <w:t>System</w:t>
      </w:r>
      <w:r>
        <w:rPr>
          <w:color w:val="0000FF"/>
          <w:spacing w:val="-4"/>
        </w:rPr>
        <w:t> </w:t>
      </w:r>
      <w:r>
        <w:rPr>
          <w:color w:val="0000FF"/>
        </w:rPr>
        <w:t>Organ</w:t>
      </w:r>
      <w:r>
        <w:rPr>
          <w:color w:val="0000FF"/>
          <w:spacing w:val="-5"/>
        </w:rPr>
        <w:t> </w:t>
      </w:r>
      <w:r>
        <w:rPr>
          <w:color w:val="0000FF"/>
        </w:rPr>
        <w:t>Class</w:t>
      </w:r>
      <w:r>
        <w:rPr>
          <w:color w:val="0000FF"/>
          <w:spacing w:val="-5"/>
        </w:rPr>
        <w:t> </w:t>
      </w:r>
      <w:r>
        <w:rPr>
          <w:color w:val="0000FF"/>
        </w:rPr>
        <w:t>and</w:t>
      </w:r>
      <w:r>
        <w:rPr>
          <w:color w:val="0000FF"/>
          <w:spacing w:val="-6"/>
        </w:rPr>
        <w:t> </w:t>
      </w:r>
      <w:r>
        <w:rPr>
          <w:color w:val="0000FF"/>
        </w:rPr>
        <w:t>Preferred</w:t>
      </w:r>
      <w:r>
        <w:rPr>
          <w:color w:val="0000FF"/>
          <w:spacing w:val="-5"/>
        </w:rPr>
        <w:t> </w:t>
      </w:r>
      <w:r>
        <w:rPr>
          <w:color w:val="0000FF"/>
        </w:rPr>
        <w:t>Term (Safety Set)</w:t>
      </w:r>
    </w:p>
    <w:p>
      <w:pPr>
        <w:pStyle w:val="BodyText"/>
        <w:tabs>
          <w:tab w:pos="1848" w:val="left" w:leader="none"/>
        </w:tabs>
        <w:spacing w:line="242" w:lineRule="auto" w:before="117"/>
        <w:ind w:left="1847" w:right="272" w:hanging="1728"/>
      </w:pPr>
      <w:r>
        <w:rPr>
          <w:color w:val="0000FF"/>
        </w:rPr>
        <w:t>Table 14.3.1.8</w:t>
        <w:tab/>
        <w:t>Hypersensitivity</w:t>
      </w:r>
      <w:r>
        <w:rPr>
          <w:color w:val="0000FF"/>
          <w:spacing w:val="-5"/>
        </w:rPr>
        <w:t> </w:t>
      </w:r>
      <w:r>
        <w:rPr>
          <w:color w:val="0000FF"/>
        </w:rPr>
        <w:t>reactions</w:t>
      </w:r>
      <w:r>
        <w:rPr>
          <w:color w:val="0000FF"/>
          <w:spacing w:val="-5"/>
        </w:rPr>
        <w:t> </w:t>
      </w:r>
      <w:r>
        <w:rPr>
          <w:color w:val="0000FF"/>
        </w:rPr>
        <w:t>Including</w:t>
      </w:r>
      <w:r>
        <w:rPr>
          <w:color w:val="0000FF"/>
          <w:spacing w:val="-5"/>
        </w:rPr>
        <w:t> </w:t>
      </w:r>
      <w:r>
        <w:rPr>
          <w:color w:val="0000FF"/>
        </w:rPr>
        <w:t>Anaphylaxis</w:t>
      </w:r>
      <w:r>
        <w:rPr>
          <w:color w:val="0000FF"/>
          <w:spacing w:val="-5"/>
        </w:rPr>
        <w:t> </w:t>
      </w:r>
      <w:r>
        <w:rPr>
          <w:color w:val="0000FF"/>
        </w:rPr>
        <w:t>by</w:t>
      </w:r>
      <w:r>
        <w:rPr>
          <w:color w:val="0000FF"/>
          <w:spacing w:val="-5"/>
        </w:rPr>
        <w:t> </w:t>
      </w:r>
      <w:r>
        <w:rPr>
          <w:color w:val="0000FF"/>
        </w:rPr>
        <w:t>System</w:t>
      </w:r>
      <w:r>
        <w:rPr>
          <w:color w:val="0000FF"/>
          <w:spacing w:val="-5"/>
        </w:rPr>
        <w:t> </w:t>
      </w:r>
      <w:r>
        <w:rPr>
          <w:color w:val="0000FF"/>
        </w:rPr>
        <w:t>Organ</w:t>
      </w:r>
      <w:r>
        <w:rPr>
          <w:color w:val="0000FF"/>
          <w:spacing w:val="-5"/>
        </w:rPr>
        <w:t> </w:t>
      </w:r>
      <w:r>
        <w:rPr>
          <w:color w:val="0000FF"/>
        </w:rPr>
        <w:t>Class</w:t>
      </w:r>
      <w:r>
        <w:rPr>
          <w:color w:val="0000FF"/>
          <w:spacing w:val="-5"/>
        </w:rPr>
        <w:t> </w:t>
      </w:r>
      <w:r>
        <w:rPr>
          <w:color w:val="0000FF"/>
        </w:rPr>
        <w:t>and Preferred Term (Safety Set)</w:t>
      </w:r>
    </w:p>
    <w:p>
      <w:pPr>
        <w:pStyle w:val="BodyText"/>
        <w:tabs>
          <w:tab w:pos="1848" w:val="left" w:leader="none"/>
        </w:tabs>
        <w:spacing w:line="242" w:lineRule="auto" w:before="123"/>
        <w:ind w:left="1847" w:right="285" w:hanging="1728"/>
      </w:pPr>
      <w:r>
        <w:rPr>
          <w:color w:val="0000FF"/>
        </w:rPr>
        <w:t>Table 14.3.1.9</w:t>
        <w:tab/>
        <w:t>Potential</w:t>
      </w:r>
      <w:r>
        <w:rPr>
          <w:color w:val="0000FF"/>
          <w:spacing w:val="-5"/>
        </w:rPr>
        <w:t> </w:t>
      </w:r>
      <w:r>
        <w:rPr>
          <w:color w:val="0000FF"/>
        </w:rPr>
        <w:t>Injection/Infusion</w:t>
      </w:r>
      <w:r>
        <w:rPr>
          <w:color w:val="0000FF"/>
          <w:spacing w:val="-6"/>
        </w:rPr>
        <w:t> </w:t>
      </w:r>
      <w:r>
        <w:rPr>
          <w:color w:val="0000FF"/>
        </w:rPr>
        <w:t>Associated</w:t>
      </w:r>
      <w:r>
        <w:rPr>
          <w:color w:val="0000FF"/>
          <w:spacing w:val="-6"/>
        </w:rPr>
        <w:t> </w:t>
      </w:r>
      <w:r>
        <w:rPr>
          <w:color w:val="0000FF"/>
        </w:rPr>
        <w:t>Reactions</w:t>
      </w:r>
      <w:r>
        <w:rPr>
          <w:color w:val="0000FF"/>
          <w:spacing w:val="-4"/>
        </w:rPr>
        <w:t> </w:t>
      </w:r>
      <w:r>
        <w:rPr>
          <w:color w:val="0000FF"/>
        </w:rPr>
        <w:t>by</w:t>
      </w:r>
      <w:r>
        <w:rPr>
          <w:color w:val="0000FF"/>
          <w:spacing w:val="-6"/>
        </w:rPr>
        <w:t> </w:t>
      </w:r>
      <w:r>
        <w:rPr>
          <w:color w:val="0000FF"/>
        </w:rPr>
        <w:t>System</w:t>
      </w:r>
      <w:r>
        <w:rPr>
          <w:color w:val="0000FF"/>
          <w:spacing w:val="-6"/>
        </w:rPr>
        <w:t> </w:t>
      </w:r>
      <w:r>
        <w:rPr>
          <w:color w:val="0000FF"/>
        </w:rPr>
        <w:t>Organ</w:t>
      </w:r>
      <w:r>
        <w:rPr>
          <w:color w:val="0000FF"/>
          <w:spacing w:val="-6"/>
        </w:rPr>
        <w:t> </w:t>
      </w:r>
      <w:r>
        <w:rPr>
          <w:color w:val="0000FF"/>
        </w:rPr>
        <w:t>Class</w:t>
      </w:r>
      <w:r>
        <w:rPr>
          <w:color w:val="0000FF"/>
          <w:spacing w:val="-6"/>
        </w:rPr>
        <w:t> </w:t>
      </w:r>
      <w:r>
        <w:rPr>
          <w:color w:val="0000FF"/>
        </w:rPr>
        <w:t>and Preferred Term (Safety Set)</w:t>
      </w:r>
    </w:p>
    <w:p>
      <w:pPr>
        <w:pStyle w:val="BodyText"/>
        <w:tabs>
          <w:tab w:pos="1847" w:val="left" w:leader="none"/>
        </w:tabs>
        <w:spacing w:before="122"/>
        <w:ind w:left="119"/>
      </w:pPr>
      <w:r>
        <w:rPr>
          <w:color w:val="0000FF"/>
        </w:rPr>
        <w:t>Listing </w:t>
      </w:r>
      <w:r>
        <w:rPr>
          <w:color w:val="0000FF"/>
          <w:spacing w:val="-2"/>
        </w:rPr>
        <w:t>14.3.2.1</w:t>
      </w:r>
      <w:r>
        <w:rPr>
          <w:color w:val="0000FF"/>
        </w:rPr>
        <w:tab/>
        <w:t>Treatment-Emergent</w:t>
      </w:r>
      <w:r>
        <w:rPr>
          <w:color w:val="0000FF"/>
          <w:spacing w:val="-2"/>
        </w:rPr>
        <w:t> </w:t>
      </w:r>
      <w:r>
        <w:rPr>
          <w:color w:val="0000FF"/>
        </w:rPr>
        <w:t>Serious</w:t>
      </w:r>
      <w:r>
        <w:rPr>
          <w:color w:val="0000FF"/>
          <w:spacing w:val="-2"/>
        </w:rPr>
        <w:t> </w:t>
      </w:r>
      <w:r>
        <w:rPr>
          <w:color w:val="0000FF"/>
        </w:rPr>
        <w:t>Adverse</w:t>
      </w:r>
      <w:r>
        <w:rPr>
          <w:color w:val="0000FF"/>
          <w:spacing w:val="-2"/>
        </w:rPr>
        <w:t> </w:t>
      </w:r>
      <w:r>
        <w:rPr>
          <w:color w:val="0000FF"/>
        </w:rPr>
        <w:t>Events</w:t>
      </w:r>
      <w:r>
        <w:rPr>
          <w:color w:val="0000FF"/>
          <w:spacing w:val="-2"/>
        </w:rPr>
        <w:t> </w:t>
      </w:r>
      <w:r>
        <w:rPr>
          <w:color w:val="0000FF"/>
        </w:rPr>
        <w:t>(Safety</w:t>
      </w:r>
      <w:r>
        <w:rPr>
          <w:color w:val="0000FF"/>
          <w:spacing w:val="-1"/>
        </w:rPr>
        <w:t> </w:t>
      </w:r>
      <w:r>
        <w:rPr>
          <w:color w:val="0000FF"/>
          <w:spacing w:val="-4"/>
        </w:rPr>
        <w:t>Set)</w:t>
      </w:r>
    </w:p>
    <w:p>
      <w:pPr>
        <w:pStyle w:val="BodyText"/>
        <w:tabs>
          <w:tab w:pos="1848" w:val="left" w:leader="none"/>
        </w:tabs>
        <w:spacing w:line="242" w:lineRule="auto" w:before="125"/>
        <w:ind w:left="1847" w:right="258" w:hanging="1728"/>
      </w:pPr>
      <w:r>
        <w:rPr>
          <w:color w:val="0000FF"/>
        </w:rPr>
        <w:t>Listing 14.3.2.2</w:t>
        <w:tab/>
        <w:t>Treatment-Emergent</w:t>
      </w:r>
      <w:r>
        <w:rPr>
          <w:color w:val="0000FF"/>
          <w:spacing w:val="-4"/>
        </w:rPr>
        <w:t> </w:t>
      </w:r>
      <w:r>
        <w:rPr>
          <w:color w:val="0000FF"/>
        </w:rPr>
        <w:t>Adverse</w:t>
      </w:r>
      <w:r>
        <w:rPr>
          <w:color w:val="0000FF"/>
          <w:spacing w:val="-4"/>
        </w:rPr>
        <w:t> </w:t>
      </w:r>
      <w:r>
        <w:rPr>
          <w:color w:val="0000FF"/>
        </w:rPr>
        <w:t>Events</w:t>
      </w:r>
      <w:r>
        <w:rPr>
          <w:color w:val="0000FF"/>
          <w:spacing w:val="-6"/>
        </w:rPr>
        <w:t> </w:t>
      </w:r>
      <w:r>
        <w:rPr>
          <w:color w:val="0000FF"/>
        </w:rPr>
        <w:t>Resulting</w:t>
      </w:r>
      <w:r>
        <w:rPr>
          <w:color w:val="0000FF"/>
          <w:spacing w:val="-5"/>
        </w:rPr>
        <w:t> </w:t>
      </w:r>
      <w:r>
        <w:rPr>
          <w:color w:val="0000FF"/>
        </w:rPr>
        <w:t>in</w:t>
      </w:r>
      <w:r>
        <w:rPr>
          <w:color w:val="0000FF"/>
          <w:spacing w:val="-6"/>
        </w:rPr>
        <w:t> </w:t>
      </w:r>
      <w:r>
        <w:rPr>
          <w:color w:val="0000FF"/>
        </w:rPr>
        <w:t>Withdrawal</w:t>
      </w:r>
      <w:r>
        <w:rPr>
          <w:color w:val="0000FF"/>
          <w:spacing w:val="-5"/>
        </w:rPr>
        <w:t> </w:t>
      </w:r>
      <w:r>
        <w:rPr>
          <w:color w:val="0000FF"/>
        </w:rPr>
        <w:t>from</w:t>
      </w:r>
      <w:r>
        <w:rPr>
          <w:color w:val="0000FF"/>
          <w:spacing w:val="-5"/>
        </w:rPr>
        <w:t> </w:t>
      </w:r>
      <w:r>
        <w:rPr>
          <w:color w:val="0000FF"/>
        </w:rPr>
        <w:t>the</w:t>
      </w:r>
      <w:r>
        <w:rPr>
          <w:color w:val="0000FF"/>
          <w:spacing w:val="-5"/>
        </w:rPr>
        <w:t> </w:t>
      </w:r>
      <w:r>
        <w:rPr>
          <w:color w:val="0000FF"/>
        </w:rPr>
        <w:t>Study (Safety Set)</w:t>
      </w:r>
    </w:p>
    <w:p>
      <w:pPr>
        <w:pStyle w:val="BodyText"/>
        <w:tabs>
          <w:tab w:pos="1847" w:val="left" w:leader="none"/>
        </w:tabs>
        <w:spacing w:line="348" w:lineRule="auto" w:before="121"/>
        <w:ind w:left="119" w:right="1311"/>
      </w:pPr>
      <w:r>
        <w:rPr>
          <w:color w:val="0000FF"/>
        </w:rPr>
        <w:t>Listing 14.3.2.3</w:t>
        <w:tab/>
      </w:r>
      <w:r>
        <w:rPr>
          <w:color w:val="0000FF"/>
          <w:spacing w:val="-59"/>
        </w:rPr>
        <w:t> </w:t>
      </w:r>
      <w:r>
        <w:rPr>
          <w:color w:val="0000FF"/>
        </w:rPr>
        <w:t>Treatment-Emergent</w:t>
      </w:r>
      <w:r>
        <w:rPr>
          <w:color w:val="0000FF"/>
          <w:spacing w:val="-9"/>
        </w:rPr>
        <w:t> </w:t>
      </w:r>
      <w:r>
        <w:rPr>
          <w:color w:val="0000FF"/>
        </w:rPr>
        <w:t>Injection/Infusion-Site</w:t>
      </w:r>
      <w:r>
        <w:rPr>
          <w:color w:val="0000FF"/>
          <w:spacing w:val="-10"/>
        </w:rPr>
        <w:t> </w:t>
      </w:r>
      <w:r>
        <w:rPr>
          <w:color w:val="0000FF"/>
        </w:rPr>
        <w:t>Reactions</w:t>
      </w:r>
      <w:r>
        <w:rPr>
          <w:color w:val="0000FF"/>
          <w:spacing w:val="-10"/>
        </w:rPr>
        <w:t> </w:t>
      </w:r>
      <w:r>
        <w:rPr>
          <w:color w:val="0000FF"/>
        </w:rPr>
        <w:t>(Safety</w:t>
      </w:r>
      <w:r>
        <w:rPr>
          <w:color w:val="0000FF"/>
          <w:spacing w:val="-10"/>
        </w:rPr>
        <w:t> </w:t>
      </w:r>
      <w:r>
        <w:rPr>
          <w:color w:val="0000FF"/>
        </w:rPr>
        <w:t>Set) Listing 14.3.2.4</w:t>
        <w:tab/>
        <w:t>Hypersensitivity Reactions Including Anaphylaxis (Safety Set) Listing 14.3.2.5</w:t>
        <w:tab/>
      </w:r>
      <w:r>
        <w:rPr>
          <w:color w:val="0000FF"/>
          <w:spacing w:val="-60"/>
        </w:rPr>
        <w:t> </w:t>
      </w:r>
      <w:r>
        <w:rPr>
          <w:color w:val="0000FF"/>
        </w:rPr>
        <w:t>Potential Injection/Infusion associated Reactions (Safety Set)</w:t>
      </w:r>
    </w:p>
    <w:p>
      <w:pPr>
        <w:pStyle w:val="BodyText"/>
        <w:spacing w:line="244" w:lineRule="auto"/>
        <w:ind w:left="1847" w:right="209" w:hanging="1728"/>
      </w:pPr>
      <w:r>
        <w:rPr>
          <w:color w:val="0000FF"/>
        </w:rPr>
        <w:t>Table</w:t>
      </w:r>
      <w:r>
        <w:rPr>
          <w:color w:val="0000FF"/>
          <w:spacing w:val="-3"/>
        </w:rPr>
        <w:t> </w:t>
      </w:r>
      <w:r>
        <w:rPr>
          <w:color w:val="0000FF"/>
        </w:rPr>
        <w:t>14.3.4.1.1</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in</w:t>
      </w:r>
      <w:r>
        <w:rPr>
          <w:color w:val="0000FF"/>
          <w:spacing w:val="-3"/>
        </w:rPr>
        <w:t> </w:t>
      </w:r>
      <w:r>
        <w:rPr>
          <w:color w:val="0000FF"/>
        </w:rPr>
        <w:t>Hematology</w:t>
      </w:r>
      <w:r>
        <w:rPr>
          <w:color w:val="0000FF"/>
          <w:spacing w:val="-3"/>
        </w:rPr>
        <w:t> </w:t>
      </w:r>
      <w:r>
        <w:rPr>
          <w:color w:val="0000FF"/>
        </w:rPr>
        <w:t>and</w:t>
      </w:r>
      <w:r>
        <w:rPr>
          <w:color w:val="0000FF"/>
          <w:spacing w:val="-3"/>
        </w:rPr>
        <w:t> </w:t>
      </w:r>
      <w:r>
        <w:rPr>
          <w:color w:val="0000FF"/>
        </w:rPr>
        <w:t>Coagulation</w:t>
      </w:r>
      <w:r>
        <w:rPr>
          <w:color w:val="0000FF"/>
          <w:spacing w:val="-3"/>
        </w:rPr>
        <w:t> </w:t>
      </w:r>
      <w:r>
        <w:rPr>
          <w:color w:val="0000FF"/>
        </w:rPr>
        <w:t>by Relative Time to Dose (Safety Set)</w:t>
      </w:r>
    </w:p>
    <w:p>
      <w:pPr>
        <w:pStyle w:val="BodyText"/>
        <w:spacing w:line="242" w:lineRule="auto" w:before="117"/>
        <w:ind w:left="1847" w:right="1315" w:hanging="1728"/>
      </w:pPr>
      <w:r>
        <w:rPr>
          <w:color w:val="0000FF"/>
        </w:rPr>
        <w:t>Table</w:t>
      </w:r>
      <w:r>
        <w:rPr>
          <w:color w:val="0000FF"/>
          <w:spacing w:val="-3"/>
        </w:rPr>
        <w:t> </w:t>
      </w:r>
      <w:r>
        <w:rPr>
          <w:color w:val="0000FF"/>
        </w:rPr>
        <w:t>14.3.4.1.2</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Grade</w:t>
      </w:r>
      <w:r>
        <w:rPr>
          <w:color w:val="0000FF"/>
          <w:spacing w:val="-3"/>
        </w:rPr>
        <w:t> </w:t>
      </w:r>
      <w:r>
        <w:rPr>
          <w:color w:val="0000FF"/>
        </w:rPr>
        <w:t>Shift</w:t>
      </w:r>
      <w:r>
        <w:rPr>
          <w:color w:val="0000FF"/>
          <w:spacing w:val="-3"/>
        </w:rPr>
        <w:t> </w:t>
      </w:r>
      <w:r>
        <w:rPr>
          <w:color w:val="0000FF"/>
        </w:rPr>
        <w:t>from</w:t>
      </w:r>
      <w:r>
        <w:rPr>
          <w:color w:val="0000FF"/>
          <w:spacing w:val="-4"/>
        </w:rPr>
        <w:t> </w:t>
      </w:r>
      <w:r>
        <w:rPr>
          <w:color w:val="0000FF"/>
        </w:rPr>
        <w:t>Baseline</w:t>
      </w:r>
      <w:r>
        <w:rPr>
          <w:color w:val="0000FF"/>
          <w:spacing w:val="-3"/>
        </w:rPr>
        <w:t> </w:t>
      </w:r>
      <w:r>
        <w:rPr>
          <w:color w:val="0000FF"/>
        </w:rPr>
        <w:t>by</w:t>
      </w:r>
      <w:r>
        <w:rPr>
          <w:color w:val="0000FF"/>
          <w:spacing w:val="-4"/>
        </w:rPr>
        <w:t> </w:t>
      </w:r>
      <w:r>
        <w:rPr>
          <w:color w:val="0000FF"/>
        </w:rPr>
        <w:t>Relative</w:t>
      </w:r>
      <w:r>
        <w:rPr>
          <w:color w:val="0000FF"/>
          <w:spacing w:val="-3"/>
        </w:rPr>
        <w:t> </w:t>
      </w:r>
      <w:r>
        <w:rPr>
          <w:color w:val="0000FF"/>
        </w:rPr>
        <w:t>Time</w:t>
      </w:r>
      <w:r>
        <w:rPr>
          <w:color w:val="0000FF"/>
          <w:spacing w:val="-4"/>
        </w:rPr>
        <w:t> </w:t>
      </w:r>
      <w:r>
        <w:rPr>
          <w:color w:val="0000FF"/>
        </w:rPr>
        <w:t>to</w:t>
      </w:r>
      <w:r>
        <w:rPr>
          <w:color w:val="0000FF"/>
          <w:spacing w:val="-3"/>
        </w:rPr>
        <w:t> </w:t>
      </w:r>
      <w:r>
        <w:rPr>
          <w:color w:val="0000FF"/>
        </w:rPr>
        <w:t>Dose</w:t>
      </w:r>
      <w:r>
        <w:rPr>
          <w:color w:val="0000FF"/>
          <w:spacing w:val="-4"/>
        </w:rPr>
        <w:t> </w:t>
      </w:r>
      <w:r>
        <w:rPr>
          <w:color w:val="0000FF"/>
        </w:rPr>
        <w:t>- Hematology and Coagulation (Safety Set)</w:t>
      </w:r>
    </w:p>
    <w:p>
      <w:pPr>
        <w:pStyle w:val="BodyText"/>
        <w:spacing w:line="242" w:lineRule="auto" w:before="123"/>
        <w:ind w:left="1847" w:right="209" w:hanging="1728"/>
      </w:pPr>
      <w:r>
        <w:rPr>
          <w:color w:val="0000FF"/>
        </w:rPr>
        <w:t>Table</w:t>
      </w:r>
      <w:r>
        <w:rPr>
          <w:color w:val="0000FF"/>
          <w:spacing w:val="-3"/>
        </w:rPr>
        <w:t> </w:t>
      </w:r>
      <w:r>
        <w:rPr>
          <w:color w:val="0000FF"/>
        </w:rPr>
        <w:t>14.3.4.1.3</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Grade</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to</w:t>
      </w:r>
      <w:r>
        <w:rPr>
          <w:color w:val="0000FF"/>
          <w:spacing w:val="-3"/>
        </w:rPr>
        <w:t> </w:t>
      </w:r>
      <w:r>
        <w:rPr>
          <w:color w:val="0000FF"/>
        </w:rPr>
        <w:t>Worst-Case</w:t>
      </w:r>
      <w:r>
        <w:rPr>
          <w:color w:val="0000FF"/>
          <w:spacing w:val="-3"/>
        </w:rPr>
        <w:t> </w:t>
      </w:r>
      <w:r>
        <w:rPr>
          <w:color w:val="0000FF"/>
        </w:rPr>
        <w:t>Relative</w:t>
      </w:r>
      <w:r>
        <w:rPr>
          <w:color w:val="0000FF"/>
          <w:spacing w:val="-3"/>
        </w:rPr>
        <w:t> </w:t>
      </w:r>
      <w:r>
        <w:rPr>
          <w:color w:val="0000FF"/>
        </w:rPr>
        <w:t>to</w:t>
      </w:r>
      <w:r>
        <w:rPr>
          <w:color w:val="0000FF"/>
          <w:spacing w:val="-3"/>
        </w:rPr>
        <w:t> </w:t>
      </w:r>
      <w:r>
        <w:rPr>
          <w:color w:val="0000FF"/>
        </w:rPr>
        <w:t>Normal Range Post-Baseline - Hematology and Coagulation (Safety Set)</w:t>
      </w:r>
    </w:p>
    <w:p>
      <w:pPr>
        <w:pStyle w:val="BodyText"/>
        <w:spacing w:line="244" w:lineRule="auto" w:before="122"/>
        <w:ind w:left="1847" w:hanging="1728"/>
      </w:pPr>
      <w:r>
        <w:rPr>
          <w:color w:val="0000FF"/>
        </w:rPr>
        <w:t>Table</w:t>
      </w:r>
      <w:r>
        <w:rPr>
          <w:color w:val="0000FF"/>
          <w:spacing w:val="-3"/>
        </w:rPr>
        <w:t> </w:t>
      </w:r>
      <w:r>
        <w:rPr>
          <w:color w:val="0000FF"/>
        </w:rPr>
        <w:t>14.3.4.1.4</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by</w:t>
      </w:r>
      <w:r>
        <w:rPr>
          <w:color w:val="0000FF"/>
          <w:spacing w:val="-3"/>
        </w:rPr>
        <w:t> </w:t>
      </w:r>
      <w:r>
        <w:rPr>
          <w:color w:val="0000FF"/>
        </w:rPr>
        <w:t>Relative</w:t>
      </w:r>
      <w:r>
        <w:rPr>
          <w:color w:val="0000FF"/>
          <w:spacing w:val="-3"/>
        </w:rPr>
        <w:t> </w:t>
      </w:r>
      <w:r>
        <w:rPr>
          <w:color w:val="0000FF"/>
        </w:rPr>
        <w:t>Time</w:t>
      </w:r>
      <w:r>
        <w:rPr>
          <w:color w:val="0000FF"/>
          <w:spacing w:val="-3"/>
        </w:rPr>
        <w:t> </w:t>
      </w:r>
      <w:r>
        <w:rPr>
          <w:color w:val="0000FF"/>
        </w:rPr>
        <w:t>to</w:t>
      </w:r>
      <w:r>
        <w:rPr>
          <w:color w:val="0000FF"/>
          <w:spacing w:val="-3"/>
        </w:rPr>
        <w:t> </w:t>
      </w:r>
      <w:r>
        <w:rPr>
          <w:color w:val="0000FF"/>
        </w:rPr>
        <w:t>Dose</w:t>
      </w:r>
      <w:r>
        <w:rPr>
          <w:color w:val="0000FF"/>
          <w:spacing w:val="-3"/>
        </w:rPr>
        <w:t> </w:t>
      </w:r>
      <w:r>
        <w:rPr>
          <w:color w:val="0000FF"/>
        </w:rPr>
        <w:t>-</w:t>
      </w:r>
      <w:r>
        <w:rPr>
          <w:color w:val="0000FF"/>
          <w:spacing w:val="-3"/>
        </w:rPr>
        <w:t> </w:t>
      </w:r>
      <w:r>
        <w:rPr>
          <w:color w:val="0000FF"/>
        </w:rPr>
        <w:t>Hematology</w:t>
      </w:r>
      <w:r>
        <w:rPr>
          <w:color w:val="0000FF"/>
          <w:spacing w:val="-3"/>
        </w:rPr>
        <w:t> </w:t>
      </w:r>
      <w:r>
        <w:rPr>
          <w:color w:val="0000FF"/>
        </w:rPr>
        <w:t>and Coagulation (Safety Set)</w:t>
      </w:r>
    </w:p>
    <w:p>
      <w:pPr>
        <w:pStyle w:val="BodyText"/>
        <w:spacing w:line="242" w:lineRule="auto" w:before="117"/>
        <w:ind w:left="1847" w:right="607" w:hanging="1728"/>
      </w:pPr>
      <w:r>
        <w:rPr>
          <w:color w:val="0000FF"/>
        </w:rPr>
        <w:t>Table</w:t>
      </w:r>
      <w:r>
        <w:rPr>
          <w:color w:val="0000FF"/>
          <w:spacing w:val="-3"/>
        </w:rPr>
        <w:t> </w:t>
      </w:r>
      <w:r>
        <w:rPr>
          <w:color w:val="0000FF"/>
        </w:rPr>
        <w:t>14.3.4.1.5</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4"/>
        </w:rPr>
        <w:t> </w:t>
      </w:r>
      <w:r>
        <w:rPr>
          <w:color w:val="0000FF"/>
        </w:rPr>
        <w:t>to</w:t>
      </w:r>
      <w:r>
        <w:rPr>
          <w:color w:val="0000FF"/>
          <w:spacing w:val="-3"/>
        </w:rPr>
        <w:t> </w:t>
      </w:r>
      <w:r>
        <w:rPr>
          <w:color w:val="0000FF"/>
        </w:rPr>
        <w:t>Worst-Case</w:t>
      </w:r>
      <w:r>
        <w:rPr>
          <w:color w:val="0000FF"/>
          <w:spacing w:val="-3"/>
        </w:rPr>
        <w:t> </w:t>
      </w:r>
      <w:r>
        <w:rPr>
          <w:color w:val="0000FF"/>
        </w:rPr>
        <w:t>Relative</w:t>
      </w:r>
      <w:r>
        <w:rPr>
          <w:color w:val="0000FF"/>
          <w:spacing w:val="-3"/>
        </w:rPr>
        <w:t> </w:t>
      </w:r>
      <w:r>
        <w:rPr>
          <w:color w:val="0000FF"/>
        </w:rPr>
        <w:t>to</w:t>
      </w:r>
      <w:r>
        <w:rPr>
          <w:color w:val="0000FF"/>
          <w:spacing w:val="-3"/>
        </w:rPr>
        <w:t> </w:t>
      </w:r>
      <w:r>
        <w:rPr>
          <w:color w:val="0000FF"/>
        </w:rPr>
        <w:t>Normal</w:t>
      </w:r>
      <w:r>
        <w:rPr>
          <w:color w:val="0000FF"/>
          <w:spacing w:val="-3"/>
        </w:rPr>
        <w:t> </w:t>
      </w:r>
      <w:r>
        <w:rPr>
          <w:color w:val="0000FF"/>
        </w:rPr>
        <w:t>Range Post-Baseline - Hematology and Coagulation (Safety Set)</w:t>
      </w:r>
    </w:p>
    <w:p>
      <w:pPr>
        <w:pStyle w:val="BodyText"/>
        <w:spacing w:line="242" w:lineRule="auto" w:before="123"/>
        <w:ind w:left="1847" w:hanging="1728"/>
      </w:pPr>
      <w:r>
        <w:rPr>
          <w:color w:val="0000FF"/>
        </w:rPr>
        <w:t>Table</w:t>
      </w:r>
      <w:r>
        <w:rPr>
          <w:color w:val="0000FF"/>
          <w:spacing w:val="-3"/>
        </w:rPr>
        <w:t> </w:t>
      </w:r>
      <w:r>
        <w:rPr>
          <w:color w:val="0000FF"/>
        </w:rPr>
        <w:t>14.3.4.2.1</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5"/>
        </w:rPr>
        <w:t> </w:t>
      </w:r>
      <w:r>
        <w:rPr>
          <w:color w:val="0000FF"/>
        </w:rPr>
        <w:t>in</w:t>
      </w:r>
      <w:r>
        <w:rPr>
          <w:color w:val="0000FF"/>
          <w:spacing w:val="-3"/>
        </w:rPr>
        <w:t> </w:t>
      </w:r>
      <w:r>
        <w:rPr>
          <w:color w:val="0000FF"/>
        </w:rPr>
        <w:t>Chemistry</w:t>
      </w:r>
      <w:r>
        <w:rPr>
          <w:color w:val="0000FF"/>
          <w:spacing w:val="-3"/>
        </w:rPr>
        <w:t> </w:t>
      </w:r>
      <w:r>
        <w:rPr>
          <w:color w:val="0000FF"/>
        </w:rPr>
        <w:t>by</w:t>
      </w:r>
      <w:r>
        <w:rPr>
          <w:color w:val="0000FF"/>
          <w:spacing w:val="-3"/>
        </w:rPr>
        <w:t> </w:t>
      </w:r>
      <w:r>
        <w:rPr>
          <w:color w:val="0000FF"/>
        </w:rPr>
        <w:t>Relative</w:t>
      </w:r>
      <w:r>
        <w:rPr>
          <w:color w:val="0000FF"/>
          <w:spacing w:val="-3"/>
        </w:rPr>
        <w:t> </w:t>
      </w:r>
      <w:r>
        <w:rPr>
          <w:color w:val="0000FF"/>
        </w:rPr>
        <w:t>Time</w:t>
      </w:r>
      <w:r>
        <w:rPr>
          <w:color w:val="0000FF"/>
          <w:spacing w:val="-3"/>
        </w:rPr>
        <w:t> </w:t>
      </w:r>
      <w:r>
        <w:rPr>
          <w:color w:val="0000FF"/>
        </w:rPr>
        <w:t>to</w:t>
      </w:r>
      <w:r>
        <w:rPr>
          <w:color w:val="0000FF"/>
          <w:spacing w:val="-3"/>
        </w:rPr>
        <w:t> </w:t>
      </w:r>
      <w:r>
        <w:rPr>
          <w:color w:val="0000FF"/>
        </w:rPr>
        <w:t>Dose (Safety Set)</w:t>
      </w:r>
    </w:p>
    <w:p>
      <w:pPr>
        <w:pStyle w:val="BodyText"/>
        <w:spacing w:line="244" w:lineRule="auto" w:before="122"/>
        <w:ind w:left="1847" w:hanging="1728"/>
      </w:pPr>
      <w:r>
        <w:rPr>
          <w:color w:val="0000FF"/>
        </w:rPr>
        <w:t>Table</w:t>
      </w:r>
      <w:r>
        <w:rPr>
          <w:color w:val="0000FF"/>
          <w:spacing w:val="-3"/>
        </w:rPr>
        <w:t> </w:t>
      </w:r>
      <w:r>
        <w:rPr>
          <w:color w:val="0000FF"/>
        </w:rPr>
        <w:t>14.3.4.2.2</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Grade</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4"/>
        </w:rPr>
        <w:t> </w:t>
      </w:r>
      <w:r>
        <w:rPr>
          <w:color w:val="0000FF"/>
        </w:rPr>
        <w:t>by</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w:t>
      </w:r>
      <w:r>
        <w:rPr>
          <w:color w:val="0000FF"/>
          <w:spacing w:val="-4"/>
        </w:rPr>
        <w:t> </w:t>
      </w:r>
      <w:r>
        <w:rPr>
          <w:color w:val="0000FF"/>
        </w:rPr>
        <w:t>Chemistry (Safety Set)</w:t>
      </w:r>
    </w:p>
    <w:p>
      <w:pPr>
        <w:pStyle w:val="BodyText"/>
        <w:spacing w:line="242" w:lineRule="auto" w:before="117"/>
        <w:ind w:left="1847" w:right="209" w:hanging="1728"/>
      </w:pPr>
      <w:r>
        <w:rPr>
          <w:color w:val="0000FF"/>
        </w:rPr>
        <w:t>Table</w:t>
      </w:r>
      <w:r>
        <w:rPr>
          <w:color w:val="0000FF"/>
          <w:spacing w:val="-3"/>
        </w:rPr>
        <w:t> </w:t>
      </w:r>
      <w:r>
        <w:rPr>
          <w:color w:val="0000FF"/>
        </w:rPr>
        <w:t>14.3.4.2.3</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Grade</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to</w:t>
      </w:r>
      <w:r>
        <w:rPr>
          <w:color w:val="0000FF"/>
          <w:spacing w:val="-3"/>
        </w:rPr>
        <w:t> </w:t>
      </w:r>
      <w:r>
        <w:rPr>
          <w:color w:val="0000FF"/>
        </w:rPr>
        <w:t>Worst-Case</w:t>
      </w:r>
      <w:r>
        <w:rPr>
          <w:color w:val="0000FF"/>
          <w:spacing w:val="-3"/>
        </w:rPr>
        <w:t> </w:t>
      </w:r>
      <w:r>
        <w:rPr>
          <w:color w:val="0000FF"/>
        </w:rPr>
        <w:t>Relative</w:t>
      </w:r>
      <w:r>
        <w:rPr>
          <w:color w:val="0000FF"/>
          <w:spacing w:val="-3"/>
        </w:rPr>
        <w:t> </w:t>
      </w:r>
      <w:r>
        <w:rPr>
          <w:color w:val="0000FF"/>
        </w:rPr>
        <w:t>to</w:t>
      </w:r>
      <w:r>
        <w:rPr>
          <w:color w:val="0000FF"/>
          <w:spacing w:val="-3"/>
        </w:rPr>
        <w:t> </w:t>
      </w:r>
      <w:r>
        <w:rPr>
          <w:color w:val="0000FF"/>
        </w:rPr>
        <w:t>Normal Range Post-Baseline - Chemistry (Safety Set)</w:t>
      </w:r>
    </w:p>
    <w:p>
      <w:pPr>
        <w:pStyle w:val="BodyText"/>
        <w:spacing w:line="242" w:lineRule="auto" w:before="123"/>
        <w:ind w:left="1847" w:hanging="1728"/>
      </w:pPr>
      <w:r>
        <w:rPr>
          <w:color w:val="0000FF"/>
        </w:rPr>
        <w:t>Table</w:t>
      </w:r>
      <w:r>
        <w:rPr>
          <w:color w:val="0000FF"/>
          <w:spacing w:val="-3"/>
        </w:rPr>
        <w:t> </w:t>
      </w:r>
      <w:r>
        <w:rPr>
          <w:color w:val="0000FF"/>
        </w:rPr>
        <w:t>14.3.4.2.4</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Shift</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by</w:t>
      </w:r>
      <w:r>
        <w:rPr>
          <w:color w:val="0000FF"/>
          <w:spacing w:val="-4"/>
        </w:rPr>
        <w:t> </w:t>
      </w:r>
      <w:r>
        <w:rPr>
          <w:color w:val="0000FF"/>
        </w:rPr>
        <w:t>Relative</w:t>
      </w:r>
      <w:r>
        <w:rPr>
          <w:color w:val="0000FF"/>
          <w:spacing w:val="-2"/>
        </w:rPr>
        <w:t> </w:t>
      </w:r>
      <w:r>
        <w:rPr>
          <w:color w:val="0000FF"/>
        </w:rPr>
        <w:t>Time</w:t>
      </w:r>
      <w:r>
        <w:rPr>
          <w:color w:val="0000FF"/>
          <w:spacing w:val="-2"/>
        </w:rPr>
        <w:t> </w:t>
      </w:r>
      <w:r>
        <w:rPr>
          <w:color w:val="0000FF"/>
        </w:rPr>
        <w:t>to</w:t>
      </w:r>
      <w:r>
        <w:rPr>
          <w:color w:val="0000FF"/>
          <w:spacing w:val="-2"/>
        </w:rPr>
        <w:t> </w:t>
      </w:r>
      <w:r>
        <w:rPr>
          <w:color w:val="0000FF"/>
        </w:rPr>
        <w:t>Dose-</w:t>
      </w:r>
      <w:r>
        <w:rPr>
          <w:color w:val="0000FF"/>
          <w:spacing w:val="-2"/>
        </w:rPr>
        <w:t> </w:t>
      </w:r>
      <w:r>
        <w:rPr>
          <w:color w:val="0000FF"/>
        </w:rPr>
        <w:t>Chemistry</w:t>
      </w:r>
      <w:r>
        <w:rPr>
          <w:color w:val="0000FF"/>
          <w:spacing w:val="-2"/>
        </w:rPr>
        <w:t> </w:t>
      </w:r>
      <w:r>
        <w:rPr>
          <w:color w:val="0000FF"/>
        </w:rPr>
        <w:t>(Safety </w:t>
      </w:r>
      <w:r>
        <w:rPr>
          <w:color w:val="0000FF"/>
          <w:spacing w:val="-4"/>
        </w:rPr>
        <w:t>Set)</w:t>
      </w:r>
    </w:p>
    <w:p>
      <w:pPr>
        <w:pStyle w:val="BodyText"/>
        <w:spacing w:line="244" w:lineRule="auto" w:before="122"/>
        <w:ind w:left="1847" w:right="607" w:hanging="1728"/>
      </w:pPr>
      <w:r>
        <w:rPr>
          <w:color w:val="0000FF"/>
        </w:rPr>
        <w:t>Table</w:t>
      </w:r>
      <w:r>
        <w:rPr>
          <w:color w:val="0000FF"/>
          <w:spacing w:val="-4"/>
        </w:rPr>
        <w:t> </w:t>
      </w:r>
      <w:r>
        <w:rPr>
          <w:color w:val="0000FF"/>
        </w:rPr>
        <w:t>14.3.4.2.5</w:t>
      </w:r>
      <w:r>
        <w:rPr>
          <w:color w:val="0000FF"/>
          <w:spacing w:val="80"/>
        </w:rPr>
        <w:t> </w:t>
      </w:r>
      <w:r>
        <w:rPr>
          <w:color w:val="0000FF"/>
        </w:rPr>
        <w:t>Summary</w:t>
      </w:r>
      <w:r>
        <w:rPr>
          <w:color w:val="0000FF"/>
          <w:spacing w:val="-4"/>
        </w:rPr>
        <w:t> </w:t>
      </w:r>
      <w:r>
        <w:rPr>
          <w:color w:val="0000FF"/>
        </w:rPr>
        <w:t>of</w:t>
      </w:r>
      <w:r>
        <w:rPr>
          <w:color w:val="0000FF"/>
          <w:spacing w:val="-4"/>
        </w:rPr>
        <w:t> </w:t>
      </w:r>
      <w:r>
        <w:rPr>
          <w:color w:val="0000FF"/>
        </w:rPr>
        <w:t>Shift</w:t>
      </w:r>
      <w:r>
        <w:rPr>
          <w:color w:val="0000FF"/>
          <w:spacing w:val="-4"/>
        </w:rPr>
        <w:t> </w:t>
      </w:r>
      <w:r>
        <w:rPr>
          <w:color w:val="0000FF"/>
        </w:rPr>
        <w:t>from</w:t>
      </w:r>
      <w:r>
        <w:rPr>
          <w:color w:val="0000FF"/>
          <w:spacing w:val="-4"/>
        </w:rPr>
        <w:t> </w:t>
      </w:r>
      <w:r>
        <w:rPr>
          <w:color w:val="0000FF"/>
        </w:rPr>
        <w:t>Baseline</w:t>
      </w:r>
      <w:r>
        <w:rPr>
          <w:color w:val="0000FF"/>
          <w:spacing w:val="-4"/>
        </w:rPr>
        <w:t> </w:t>
      </w:r>
      <w:r>
        <w:rPr>
          <w:color w:val="0000FF"/>
        </w:rPr>
        <w:t>to</w:t>
      </w:r>
      <w:r>
        <w:rPr>
          <w:color w:val="0000FF"/>
          <w:spacing w:val="-4"/>
        </w:rPr>
        <w:t> </w:t>
      </w:r>
      <w:r>
        <w:rPr>
          <w:color w:val="0000FF"/>
        </w:rPr>
        <w:t>Worst-Case</w:t>
      </w:r>
      <w:r>
        <w:rPr>
          <w:color w:val="0000FF"/>
          <w:spacing w:val="-4"/>
        </w:rPr>
        <w:t> </w:t>
      </w:r>
      <w:r>
        <w:rPr>
          <w:color w:val="0000FF"/>
        </w:rPr>
        <w:t>Relative</w:t>
      </w:r>
      <w:r>
        <w:rPr>
          <w:color w:val="0000FF"/>
          <w:spacing w:val="-4"/>
        </w:rPr>
        <w:t> </w:t>
      </w:r>
      <w:r>
        <w:rPr>
          <w:color w:val="0000FF"/>
        </w:rPr>
        <w:t>to</w:t>
      </w:r>
      <w:r>
        <w:rPr>
          <w:color w:val="0000FF"/>
          <w:spacing w:val="-4"/>
        </w:rPr>
        <w:t> </w:t>
      </w:r>
      <w:r>
        <w:rPr>
          <w:color w:val="0000FF"/>
        </w:rPr>
        <w:t>Normal</w:t>
      </w:r>
      <w:r>
        <w:rPr>
          <w:color w:val="0000FF"/>
          <w:spacing w:val="-4"/>
        </w:rPr>
        <w:t> </w:t>
      </w:r>
      <w:r>
        <w:rPr>
          <w:color w:val="0000FF"/>
        </w:rPr>
        <w:t>Range Post-Baseline - Chemistry (Safety Set)</w:t>
      </w:r>
    </w:p>
    <w:p>
      <w:pPr>
        <w:pStyle w:val="BodyText"/>
        <w:spacing w:before="117"/>
        <w:ind w:left="119"/>
      </w:pPr>
      <w:r>
        <w:rPr>
          <w:color w:val="0000FF"/>
        </w:rPr>
        <w:t>Table</w:t>
      </w:r>
      <w:r>
        <w:rPr>
          <w:color w:val="0000FF"/>
          <w:spacing w:val="-2"/>
        </w:rPr>
        <w:t> </w:t>
      </w:r>
      <w:r>
        <w:rPr>
          <w:color w:val="0000FF"/>
        </w:rPr>
        <w:t>14.3.4.3.1</w:t>
      </w:r>
      <w:r>
        <w:rPr>
          <w:color w:val="0000FF"/>
          <w:spacing w:val="70"/>
          <w:w w:val="150"/>
        </w:rPr>
        <w:t> </w:t>
      </w:r>
      <w:r>
        <w:rPr>
          <w:color w:val="0000FF"/>
        </w:rPr>
        <w:t>Summary</w:t>
      </w:r>
      <w:r>
        <w:rPr>
          <w:color w:val="0000FF"/>
          <w:spacing w:val="-2"/>
        </w:rPr>
        <w:t> </w:t>
      </w:r>
      <w:r>
        <w:rPr>
          <w:color w:val="0000FF"/>
        </w:rPr>
        <w:t>of</w:t>
      </w:r>
      <w:r>
        <w:rPr>
          <w:color w:val="0000FF"/>
          <w:spacing w:val="-2"/>
        </w:rPr>
        <w:t> </w:t>
      </w:r>
      <w:r>
        <w:rPr>
          <w:color w:val="0000FF"/>
        </w:rPr>
        <w:t>Urinalysis</w:t>
      </w:r>
      <w:r>
        <w:rPr>
          <w:color w:val="0000FF"/>
          <w:spacing w:val="-2"/>
        </w:rPr>
        <w:t> </w:t>
      </w:r>
      <w:r>
        <w:rPr>
          <w:color w:val="0000FF"/>
        </w:rPr>
        <w:t>Data</w:t>
      </w:r>
      <w:r>
        <w:rPr>
          <w:color w:val="0000FF"/>
          <w:spacing w:val="-1"/>
        </w:rPr>
        <w:t> </w:t>
      </w:r>
      <w:r>
        <w:rPr>
          <w:color w:val="0000FF"/>
        </w:rPr>
        <w:t>by</w:t>
      </w:r>
      <w:r>
        <w:rPr>
          <w:color w:val="0000FF"/>
          <w:spacing w:val="-1"/>
        </w:rPr>
        <w:t> </w:t>
      </w:r>
      <w:r>
        <w:rPr>
          <w:color w:val="0000FF"/>
        </w:rPr>
        <w:t>Relative</w:t>
      </w:r>
      <w:r>
        <w:rPr>
          <w:color w:val="0000FF"/>
          <w:spacing w:val="-2"/>
        </w:rPr>
        <w:t> </w:t>
      </w:r>
      <w:r>
        <w:rPr>
          <w:color w:val="0000FF"/>
        </w:rPr>
        <w:t>Time</w:t>
      </w:r>
      <w:r>
        <w:rPr>
          <w:color w:val="0000FF"/>
          <w:spacing w:val="-2"/>
        </w:rPr>
        <w:t> </w:t>
      </w:r>
      <w:r>
        <w:rPr>
          <w:color w:val="0000FF"/>
        </w:rPr>
        <w:t>to</w:t>
      </w:r>
      <w:r>
        <w:rPr>
          <w:color w:val="0000FF"/>
          <w:spacing w:val="-2"/>
        </w:rPr>
        <w:t> </w:t>
      </w:r>
      <w:r>
        <w:rPr>
          <w:color w:val="0000FF"/>
        </w:rPr>
        <w:t>Dose</w:t>
      </w:r>
      <w:r>
        <w:rPr>
          <w:color w:val="0000FF"/>
          <w:spacing w:val="-2"/>
        </w:rPr>
        <w:t> </w:t>
      </w:r>
      <w:r>
        <w:rPr>
          <w:color w:val="0000FF"/>
        </w:rPr>
        <w:t>(Safety</w:t>
      </w:r>
      <w:r>
        <w:rPr>
          <w:color w:val="0000FF"/>
          <w:spacing w:val="-1"/>
        </w:rPr>
        <w:t> </w:t>
      </w:r>
      <w:r>
        <w:rPr>
          <w:color w:val="0000FF"/>
          <w:spacing w:val="-4"/>
        </w:rPr>
        <w:t>Set)</w:t>
      </w:r>
    </w:p>
    <w:p>
      <w:pPr>
        <w:spacing w:after="0"/>
        <w:sectPr>
          <w:pgSz w:w="12240" w:h="15840"/>
          <w:pgMar w:header="729" w:footer="1008" w:top="1360" w:bottom="1200" w:left="1320" w:right="1320"/>
        </w:sectPr>
      </w:pPr>
    </w:p>
    <w:p>
      <w:pPr>
        <w:pStyle w:val="BodyText"/>
        <w:tabs>
          <w:tab w:pos="1848" w:val="left" w:leader="none"/>
        </w:tabs>
        <w:spacing w:line="242" w:lineRule="auto" w:before="83"/>
        <w:ind w:left="1848" w:right="443" w:hanging="1728"/>
      </w:pPr>
      <w:r>
        <w:rPr>
          <w:color w:val="0000FF"/>
        </w:rPr>
        <w:t>Table 14.3.4.4</w:t>
        <w:tab/>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5"/>
        </w:rPr>
        <w:t> </w:t>
      </w:r>
      <w:r>
        <w:rPr>
          <w:color w:val="0000FF"/>
        </w:rPr>
        <w:t>in</w:t>
      </w:r>
      <w:r>
        <w:rPr>
          <w:color w:val="0000FF"/>
          <w:spacing w:val="-4"/>
        </w:rPr>
        <w:t> </w:t>
      </w:r>
      <w:r>
        <w:rPr>
          <w:color w:val="0000FF"/>
        </w:rPr>
        <w:t>Vital</w:t>
      </w:r>
      <w:r>
        <w:rPr>
          <w:color w:val="0000FF"/>
          <w:spacing w:val="-4"/>
        </w:rPr>
        <w:t> </w:t>
      </w:r>
      <w:r>
        <w:rPr>
          <w:color w:val="0000FF"/>
        </w:rPr>
        <w:t>Signs</w:t>
      </w:r>
      <w:r>
        <w:rPr>
          <w:color w:val="0000FF"/>
          <w:spacing w:val="-4"/>
        </w:rPr>
        <w:t> </w:t>
      </w:r>
      <w:r>
        <w:rPr>
          <w:color w:val="0000FF"/>
        </w:rPr>
        <w:t>by</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 (Safety Set)</w:t>
      </w:r>
    </w:p>
    <w:p>
      <w:pPr>
        <w:pStyle w:val="BodyText"/>
        <w:spacing w:line="242" w:lineRule="auto" w:before="123"/>
        <w:ind w:left="1848" w:hanging="1728"/>
      </w:pPr>
      <w:r>
        <w:rPr>
          <w:color w:val="0000FF"/>
        </w:rPr>
        <w:t>Table</w:t>
      </w:r>
      <w:r>
        <w:rPr>
          <w:color w:val="0000FF"/>
          <w:spacing w:val="-3"/>
        </w:rPr>
        <w:t> </w:t>
      </w:r>
      <w:r>
        <w:rPr>
          <w:color w:val="0000FF"/>
        </w:rPr>
        <w:t>14.3.4.5.1</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5"/>
        </w:rPr>
        <w:t> </w:t>
      </w:r>
      <w:r>
        <w:rPr>
          <w:color w:val="0000FF"/>
        </w:rPr>
        <w:t>in</w:t>
      </w:r>
      <w:r>
        <w:rPr>
          <w:color w:val="0000FF"/>
          <w:spacing w:val="-4"/>
        </w:rPr>
        <w:t> </w:t>
      </w:r>
      <w:r>
        <w:rPr>
          <w:color w:val="0000FF"/>
        </w:rPr>
        <w:t>Triplicate</w:t>
      </w:r>
      <w:r>
        <w:rPr>
          <w:color w:val="0000FF"/>
          <w:spacing w:val="-4"/>
        </w:rPr>
        <w:t> </w:t>
      </w:r>
      <w:r>
        <w:rPr>
          <w:color w:val="0000FF"/>
        </w:rPr>
        <w:t>12-lead</w:t>
      </w:r>
      <w:r>
        <w:rPr>
          <w:color w:val="0000FF"/>
          <w:spacing w:val="-3"/>
        </w:rPr>
        <w:t> </w:t>
      </w:r>
      <w:r>
        <w:rPr>
          <w:color w:val="0000FF"/>
        </w:rPr>
        <w:t>Electrocardiogram</w:t>
      </w:r>
      <w:r>
        <w:rPr>
          <w:color w:val="0000FF"/>
          <w:spacing w:val="-3"/>
        </w:rPr>
        <w:t> </w:t>
      </w:r>
      <w:r>
        <w:rPr>
          <w:color w:val="0000FF"/>
        </w:rPr>
        <w:t>by Relative Time to Dose (Safety Set)</w:t>
      </w:r>
    </w:p>
    <w:p>
      <w:pPr>
        <w:pStyle w:val="BodyText"/>
        <w:spacing w:line="244" w:lineRule="auto" w:before="122"/>
        <w:ind w:left="1848" w:hanging="1728"/>
      </w:pPr>
      <w:r>
        <w:rPr>
          <w:color w:val="0000FF"/>
        </w:rPr>
        <w:t>Table</w:t>
      </w:r>
      <w:r>
        <w:rPr>
          <w:color w:val="0000FF"/>
          <w:spacing w:val="-3"/>
        </w:rPr>
        <w:t> </w:t>
      </w:r>
      <w:r>
        <w:rPr>
          <w:color w:val="0000FF"/>
        </w:rPr>
        <w:t>14.3.4.5.2</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QT</w:t>
      </w:r>
      <w:r>
        <w:rPr>
          <w:color w:val="0000FF"/>
          <w:spacing w:val="-3"/>
        </w:rPr>
        <w:t> </w:t>
      </w:r>
      <w:r>
        <w:rPr>
          <w:color w:val="0000FF"/>
        </w:rPr>
        <w:t>and</w:t>
      </w:r>
      <w:r>
        <w:rPr>
          <w:color w:val="0000FF"/>
          <w:spacing w:val="-3"/>
        </w:rPr>
        <w:t> </w:t>
      </w:r>
      <w:r>
        <w:rPr>
          <w:color w:val="0000FF"/>
        </w:rPr>
        <w:t>QTCF</w:t>
      </w:r>
      <w:r>
        <w:rPr>
          <w:color w:val="0000FF"/>
          <w:spacing w:val="-4"/>
        </w:rPr>
        <w:t> </w:t>
      </w:r>
      <w:r>
        <w:rPr>
          <w:color w:val="0000FF"/>
        </w:rPr>
        <w:t>Interval</w:t>
      </w:r>
      <w:r>
        <w:rPr>
          <w:color w:val="0000FF"/>
          <w:spacing w:val="-4"/>
        </w:rPr>
        <w:t> </w:t>
      </w:r>
      <w:r>
        <w:rPr>
          <w:color w:val="0000FF"/>
        </w:rPr>
        <w:t>in</w:t>
      </w:r>
      <w:r>
        <w:rPr>
          <w:color w:val="0000FF"/>
          <w:spacing w:val="-4"/>
        </w:rPr>
        <w:t> </w:t>
      </w:r>
      <w:r>
        <w:rPr>
          <w:color w:val="0000FF"/>
        </w:rPr>
        <w:t>Triplicate</w:t>
      </w:r>
      <w:r>
        <w:rPr>
          <w:color w:val="0000FF"/>
          <w:spacing w:val="-4"/>
        </w:rPr>
        <w:t> </w:t>
      </w:r>
      <w:r>
        <w:rPr>
          <w:color w:val="0000FF"/>
        </w:rPr>
        <w:t>12-lead</w:t>
      </w:r>
      <w:r>
        <w:rPr>
          <w:color w:val="0000FF"/>
          <w:spacing w:val="-3"/>
        </w:rPr>
        <w:t> </w:t>
      </w:r>
      <w:r>
        <w:rPr>
          <w:color w:val="0000FF"/>
        </w:rPr>
        <w:t>Electrocardiogram</w:t>
      </w:r>
      <w:r>
        <w:rPr>
          <w:color w:val="0000FF"/>
          <w:spacing w:val="-3"/>
        </w:rPr>
        <w:t> </w:t>
      </w:r>
      <w:r>
        <w:rPr>
          <w:color w:val="0000FF"/>
        </w:rPr>
        <w:t>by Relative Time to Dose (Safety Set)</w:t>
      </w:r>
    </w:p>
    <w:p>
      <w:pPr>
        <w:pStyle w:val="BodyText"/>
        <w:tabs>
          <w:tab w:pos="1848" w:val="left" w:leader="none"/>
        </w:tabs>
        <w:spacing w:line="242" w:lineRule="auto" w:before="117"/>
        <w:ind w:left="1848" w:right="135" w:hanging="1728"/>
      </w:pPr>
      <w:r>
        <w:rPr>
          <w:color w:val="0000FF"/>
        </w:rPr>
        <w:t>Table 14.3.4.6</w:t>
        <w:tab/>
        <w:t>Summary</w:t>
      </w:r>
      <w:r>
        <w:rPr>
          <w:color w:val="0000FF"/>
          <w:spacing w:val="-5"/>
        </w:rPr>
        <w:t> </w:t>
      </w:r>
      <w:r>
        <w:rPr>
          <w:color w:val="0000FF"/>
        </w:rPr>
        <w:t>of</w:t>
      </w:r>
      <w:r>
        <w:rPr>
          <w:color w:val="0000FF"/>
          <w:spacing w:val="-5"/>
        </w:rPr>
        <w:t> </w:t>
      </w:r>
      <w:r>
        <w:rPr>
          <w:color w:val="0000FF"/>
        </w:rPr>
        <w:t>Hypersensitivity</w:t>
      </w:r>
      <w:r>
        <w:rPr>
          <w:color w:val="0000FF"/>
          <w:spacing w:val="-5"/>
        </w:rPr>
        <w:t> </w:t>
      </w:r>
      <w:r>
        <w:rPr>
          <w:color w:val="0000FF"/>
        </w:rPr>
        <w:t>Reaction</w:t>
      </w:r>
      <w:r>
        <w:rPr>
          <w:color w:val="0000FF"/>
          <w:spacing w:val="-5"/>
        </w:rPr>
        <w:t> </w:t>
      </w:r>
      <w:r>
        <w:rPr>
          <w:color w:val="0000FF"/>
        </w:rPr>
        <w:t>Laboratory</w:t>
      </w:r>
      <w:r>
        <w:rPr>
          <w:color w:val="0000FF"/>
          <w:spacing w:val="-5"/>
        </w:rPr>
        <w:t> </w:t>
      </w:r>
      <w:r>
        <w:rPr>
          <w:color w:val="0000FF"/>
        </w:rPr>
        <w:t>Results</w:t>
      </w:r>
      <w:r>
        <w:rPr>
          <w:color w:val="0000FF"/>
          <w:spacing w:val="-5"/>
        </w:rPr>
        <w:t> </w:t>
      </w:r>
      <w:r>
        <w:rPr>
          <w:color w:val="0000FF"/>
        </w:rPr>
        <w:t>by</w:t>
      </w:r>
      <w:r>
        <w:rPr>
          <w:color w:val="0000FF"/>
          <w:spacing w:val="-5"/>
        </w:rPr>
        <w:t> </w:t>
      </w:r>
      <w:r>
        <w:rPr>
          <w:color w:val="0000FF"/>
        </w:rPr>
        <w:t>Relative</w:t>
      </w:r>
      <w:r>
        <w:rPr>
          <w:color w:val="0000FF"/>
          <w:spacing w:val="-5"/>
        </w:rPr>
        <w:t> </w:t>
      </w:r>
      <w:r>
        <w:rPr>
          <w:color w:val="0000FF"/>
        </w:rPr>
        <w:t>Time</w:t>
      </w:r>
      <w:r>
        <w:rPr>
          <w:color w:val="0000FF"/>
          <w:spacing w:val="-5"/>
        </w:rPr>
        <w:t> </w:t>
      </w:r>
      <w:r>
        <w:rPr>
          <w:color w:val="0000FF"/>
        </w:rPr>
        <w:t>to Dose (Safety Set)</w:t>
      </w:r>
    </w:p>
    <w:p>
      <w:pPr>
        <w:pStyle w:val="BodyText"/>
        <w:spacing w:line="242" w:lineRule="auto" w:before="123"/>
        <w:ind w:left="1847" w:right="155" w:hanging="1728"/>
      </w:pPr>
      <w:r>
        <w:rPr>
          <w:color w:val="0000FF"/>
        </w:rPr>
        <w:t>Table 14.3.4.7.1</w:t>
      </w:r>
      <w:r>
        <w:rPr>
          <w:color w:val="0000FF"/>
          <w:spacing w:val="80"/>
        </w:rPr>
        <w:t> </w:t>
      </w:r>
      <w:r>
        <w:rPr>
          <w:color w:val="0000FF"/>
        </w:rPr>
        <w:t>Summary of Change and Percent Change from Baseline in Pharmacodynamic Parameters</w:t>
      </w:r>
      <w:r>
        <w:rPr>
          <w:color w:val="0000FF"/>
          <w:spacing w:val="-4"/>
        </w:rPr>
        <w:t> </w:t>
      </w:r>
      <w:r>
        <w:rPr>
          <w:color w:val="0000FF"/>
        </w:rPr>
        <w:t>by</w:t>
      </w:r>
      <w:r>
        <w:rPr>
          <w:color w:val="0000FF"/>
          <w:spacing w:val="-4"/>
        </w:rPr>
        <w:t> </w:t>
      </w:r>
      <w:r>
        <w:rPr>
          <w:color w:val="0000FF"/>
        </w:rPr>
        <w:t>Cohort</w:t>
      </w:r>
      <w:r>
        <w:rPr>
          <w:color w:val="0000FF"/>
          <w:spacing w:val="-4"/>
        </w:rPr>
        <w:t> </w:t>
      </w:r>
      <w:r>
        <w:rPr>
          <w:color w:val="0000FF"/>
        </w:rPr>
        <w:t>and</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w:t>
      </w:r>
      <w:r>
        <w:rPr>
          <w:color w:val="0000FF"/>
          <w:spacing w:val="-4"/>
        </w:rPr>
        <w:t> </w:t>
      </w:r>
      <w:r>
        <w:rPr>
          <w:color w:val="0000FF"/>
        </w:rPr>
        <w:t>All</w:t>
      </w:r>
      <w:r>
        <w:rPr>
          <w:color w:val="0000FF"/>
          <w:spacing w:val="-4"/>
        </w:rPr>
        <w:t> </w:t>
      </w:r>
      <w:r>
        <w:rPr>
          <w:color w:val="0000FF"/>
        </w:rPr>
        <w:t>Participants</w:t>
      </w:r>
      <w:r>
        <w:rPr>
          <w:color w:val="0000FF"/>
          <w:spacing w:val="-4"/>
        </w:rPr>
        <w:t> </w:t>
      </w:r>
      <w:r>
        <w:rPr>
          <w:color w:val="0000FF"/>
        </w:rPr>
        <w:t>upto</w:t>
      </w:r>
      <w:r>
        <w:rPr>
          <w:color w:val="0000FF"/>
          <w:spacing w:val="-4"/>
        </w:rPr>
        <w:t> </w:t>
      </w:r>
      <w:r>
        <w:rPr>
          <w:color w:val="0000FF"/>
        </w:rPr>
        <w:t>1</w:t>
      </w:r>
      <w:r>
        <w:rPr>
          <w:color w:val="0000FF"/>
          <w:spacing w:val="-4"/>
        </w:rPr>
        <w:t> </w:t>
      </w:r>
      <w:r>
        <w:rPr>
          <w:color w:val="0000FF"/>
        </w:rPr>
        <w:t>week Post-IV Dose (Pharmacodynamic Set)</w:t>
      </w:r>
    </w:p>
    <w:p>
      <w:pPr>
        <w:pStyle w:val="BodyText"/>
        <w:spacing w:line="242" w:lineRule="auto" w:before="124"/>
        <w:ind w:left="1847" w:right="253" w:hanging="1728"/>
        <w:jc w:val="both"/>
      </w:pPr>
      <w:r>
        <w:rPr>
          <w:color w:val="0000FF"/>
        </w:rPr>
        <w:t>Table</w:t>
      </w:r>
      <w:r>
        <w:rPr>
          <w:color w:val="0000FF"/>
          <w:spacing w:val="-3"/>
        </w:rPr>
        <w:t> </w:t>
      </w:r>
      <w:r>
        <w:rPr>
          <w:color w:val="0000FF"/>
        </w:rPr>
        <w:t>14.3.4.7.2</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4"/>
        </w:rPr>
        <w:t> </w:t>
      </w:r>
      <w:r>
        <w:rPr>
          <w:color w:val="0000FF"/>
        </w:rPr>
        <w:t>in</w:t>
      </w:r>
      <w:r>
        <w:rPr>
          <w:color w:val="0000FF"/>
          <w:spacing w:val="-4"/>
        </w:rPr>
        <w:t> </w:t>
      </w:r>
      <w:r>
        <w:rPr>
          <w:color w:val="0000FF"/>
        </w:rPr>
        <w:t>Pharmacodynamic</w:t>
      </w:r>
      <w:r>
        <w:rPr>
          <w:color w:val="0000FF"/>
          <w:spacing w:val="-4"/>
        </w:rPr>
        <w:t> </w:t>
      </w:r>
      <w:r>
        <w:rPr>
          <w:color w:val="0000FF"/>
        </w:rPr>
        <w:t>Parameters</w:t>
      </w:r>
      <w:r>
        <w:rPr>
          <w:color w:val="0000FF"/>
          <w:spacing w:val="-4"/>
        </w:rPr>
        <w:t> </w:t>
      </w:r>
      <w:r>
        <w:rPr>
          <w:color w:val="0000FF"/>
        </w:rPr>
        <w:t>by</w:t>
      </w:r>
      <w:r>
        <w:rPr>
          <w:color w:val="0000FF"/>
          <w:spacing w:val="-4"/>
        </w:rPr>
        <w:t> </w:t>
      </w:r>
      <w:r>
        <w:rPr>
          <w:color w:val="0000FF"/>
        </w:rPr>
        <w:t>ADA Status and Relative Time to Dose- All</w:t>
      </w:r>
      <w:r>
        <w:rPr>
          <w:color w:val="0000FF"/>
          <w:spacing w:val="-2"/>
        </w:rPr>
        <w:t> </w:t>
      </w:r>
      <w:r>
        <w:rPr>
          <w:color w:val="0000FF"/>
        </w:rPr>
        <w:t>Participants</w:t>
      </w:r>
      <w:r>
        <w:rPr>
          <w:color w:val="0000FF"/>
          <w:spacing w:val="-1"/>
        </w:rPr>
        <w:t> </w:t>
      </w:r>
      <w:r>
        <w:rPr>
          <w:color w:val="0000FF"/>
        </w:rPr>
        <w:t>upto 1 week Post-IV</w:t>
      </w:r>
      <w:r>
        <w:rPr>
          <w:color w:val="0000FF"/>
          <w:spacing w:val="-1"/>
        </w:rPr>
        <w:t> </w:t>
      </w:r>
      <w:r>
        <w:rPr>
          <w:color w:val="0000FF"/>
        </w:rPr>
        <w:t>Dose (Pharmacodynamic Set)</w:t>
      </w:r>
    </w:p>
    <w:p>
      <w:pPr>
        <w:pStyle w:val="BodyText"/>
        <w:spacing w:line="242" w:lineRule="auto" w:before="124"/>
        <w:ind w:left="1847" w:right="209" w:hanging="1728"/>
      </w:pPr>
      <w:r>
        <w:rPr>
          <w:color w:val="0000FF"/>
        </w:rPr>
        <w:t>Table</w:t>
      </w:r>
      <w:r>
        <w:rPr>
          <w:color w:val="0000FF"/>
          <w:spacing w:val="-3"/>
        </w:rPr>
        <w:t> </w:t>
      </w:r>
      <w:r>
        <w:rPr>
          <w:color w:val="0000FF"/>
        </w:rPr>
        <w:t>14.3.4.7.3</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and</w:t>
      </w:r>
      <w:r>
        <w:rPr>
          <w:color w:val="0000FF"/>
          <w:spacing w:val="-3"/>
        </w:rPr>
        <w:t> </w:t>
      </w:r>
      <w:r>
        <w:rPr>
          <w:color w:val="0000FF"/>
        </w:rPr>
        <w:t>Percent</w:t>
      </w:r>
      <w:r>
        <w:rPr>
          <w:color w:val="0000FF"/>
          <w:spacing w:val="-5"/>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5"/>
        </w:rPr>
        <w:t> </w:t>
      </w:r>
      <w:r>
        <w:rPr>
          <w:color w:val="0000FF"/>
        </w:rPr>
        <w:t>in</w:t>
      </w:r>
      <w:r>
        <w:rPr>
          <w:color w:val="0000FF"/>
          <w:spacing w:val="-3"/>
        </w:rPr>
        <w:t> </w:t>
      </w:r>
      <w:r>
        <w:rPr>
          <w:color w:val="0000FF"/>
        </w:rPr>
        <w:t>Pharmacodynamic Parameters by Cohort and Relative Time to Dose- Subsequent Participants Post 1-Week IV Dose (Pharmacodynamic Set)</w:t>
      </w:r>
    </w:p>
    <w:p>
      <w:pPr>
        <w:pStyle w:val="BodyText"/>
        <w:spacing w:line="242" w:lineRule="auto" w:before="123"/>
        <w:ind w:left="1847" w:right="135" w:hanging="1728"/>
      </w:pPr>
      <w:r>
        <w:rPr>
          <w:color w:val="0000FF"/>
        </w:rPr>
        <w:t>Table</w:t>
      </w:r>
      <w:r>
        <w:rPr>
          <w:color w:val="0000FF"/>
          <w:spacing w:val="-3"/>
        </w:rPr>
        <w:t> </w:t>
      </w:r>
      <w:r>
        <w:rPr>
          <w:color w:val="0000FF"/>
        </w:rPr>
        <w:t>14.3.4.7.4</w:t>
      </w:r>
      <w:r>
        <w:rPr>
          <w:color w:val="0000FF"/>
          <w:spacing w:val="80"/>
        </w:rPr>
        <w:t> </w:t>
      </w:r>
      <w:r>
        <w:rPr>
          <w:color w:val="0000FF"/>
        </w:rPr>
        <w:t>Sensitivity</w:t>
      </w:r>
      <w:r>
        <w:rPr>
          <w:color w:val="0000FF"/>
          <w:spacing w:val="-3"/>
        </w:rPr>
        <w:t> </w:t>
      </w:r>
      <w:r>
        <w:rPr>
          <w:color w:val="0000FF"/>
        </w:rPr>
        <w:t>Analysis</w:t>
      </w:r>
      <w:r>
        <w:rPr>
          <w:color w:val="0000FF"/>
          <w:spacing w:val="-3"/>
        </w:rPr>
        <w:t> </w:t>
      </w:r>
      <w:r>
        <w:rPr>
          <w:color w:val="0000FF"/>
        </w:rPr>
        <w:t>of</w:t>
      </w:r>
      <w:r>
        <w:rPr>
          <w:color w:val="0000FF"/>
          <w:spacing w:val="-3"/>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2"/>
        </w:rPr>
        <w:t> </w:t>
      </w:r>
      <w:r>
        <w:rPr>
          <w:color w:val="0000FF"/>
        </w:rPr>
        <w:t>and</w:t>
      </w:r>
      <w:r>
        <w:rPr>
          <w:color w:val="0000FF"/>
          <w:spacing w:val="-2"/>
        </w:rPr>
        <w:t> </w:t>
      </w:r>
      <w:r>
        <w:rPr>
          <w:color w:val="0000FF"/>
        </w:rPr>
        <w:t>Percent</w:t>
      </w:r>
      <w:r>
        <w:rPr>
          <w:color w:val="0000FF"/>
          <w:spacing w:val="-2"/>
        </w:rPr>
        <w:t> </w:t>
      </w:r>
      <w:r>
        <w:rPr>
          <w:color w:val="0000FF"/>
        </w:rPr>
        <w:t>Change</w:t>
      </w:r>
      <w:r>
        <w:rPr>
          <w:color w:val="0000FF"/>
          <w:spacing w:val="-2"/>
        </w:rPr>
        <w:t> </w:t>
      </w:r>
      <w:r>
        <w:rPr>
          <w:color w:val="0000FF"/>
        </w:rPr>
        <w:t>from</w:t>
      </w:r>
      <w:r>
        <w:rPr>
          <w:color w:val="0000FF"/>
          <w:spacing w:val="-2"/>
        </w:rPr>
        <w:t> </w:t>
      </w:r>
      <w:r>
        <w:rPr>
          <w:color w:val="0000FF"/>
        </w:rPr>
        <w:t>Baseline in Pharmacodynamic Parameters by Cohort and Relative Time to Dose - Subsequent Participants Post 1-Week IV Dose - Excluded Participant Data After Missed Dose (Pharmacodynamic Set)</w:t>
      </w:r>
    </w:p>
    <w:p>
      <w:pPr>
        <w:pStyle w:val="BodyText"/>
        <w:spacing w:line="244" w:lineRule="auto" w:before="125"/>
        <w:ind w:left="1847" w:right="209" w:hanging="1728"/>
      </w:pPr>
      <w:r>
        <w:rPr>
          <w:color w:val="0000FF"/>
        </w:rPr>
        <w:t>Table</w:t>
      </w:r>
      <w:r>
        <w:rPr>
          <w:color w:val="0000FF"/>
          <w:spacing w:val="-3"/>
        </w:rPr>
        <w:t> </w:t>
      </w:r>
      <w:r>
        <w:rPr>
          <w:color w:val="0000FF"/>
        </w:rPr>
        <w:t>14.3.4.7.5</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4"/>
        </w:rPr>
        <w:t> </w:t>
      </w:r>
      <w:r>
        <w:rPr>
          <w:color w:val="0000FF"/>
        </w:rPr>
        <w:t>in</w:t>
      </w:r>
      <w:r>
        <w:rPr>
          <w:color w:val="0000FF"/>
          <w:spacing w:val="-4"/>
        </w:rPr>
        <w:t> </w:t>
      </w:r>
      <w:r>
        <w:rPr>
          <w:color w:val="0000FF"/>
        </w:rPr>
        <w:t>Pharmacodynamic</w:t>
      </w:r>
      <w:r>
        <w:rPr>
          <w:color w:val="0000FF"/>
          <w:spacing w:val="-4"/>
        </w:rPr>
        <w:t> </w:t>
      </w:r>
      <w:r>
        <w:rPr>
          <w:color w:val="0000FF"/>
        </w:rPr>
        <w:t>Parameters</w:t>
      </w:r>
      <w:r>
        <w:rPr>
          <w:color w:val="0000FF"/>
          <w:spacing w:val="-4"/>
        </w:rPr>
        <w:t> </w:t>
      </w:r>
      <w:r>
        <w:rPr>
          <w:color w:val="0000FF"/>
        </w:rPr>
        <w:t>by</w:t>
      </w:r>
      <w:r>
        <w:rPr>
          <w:color w:val="0000FF"/>
          <w:spacing w:val="-4"/>
        </w:rPr>
        <w:t> </w:t>
      </w:r>
      <w:r>
        <w:rPr>
          <w:color w:val="0000FF"/>
        </w:rPr>
        <w:t>ADA Status and Relative Time to Dose- Subsequent Participants Post 1-Week IV Dose (Pharmacodynamic Set)</w:t>
      </w:r>
    </w:p>
    <w:p>
      <w:pPr>
        <w:pStyle w:val="BodyText"/>
        <w:spacing w:line="242" w:lineRule="auto" w:before="116"/>
        <w:ind w:left="1847" w:hanging="1728"/>
      </w:pPr>
      <w:r>
        <w:rPr>
          <w:color w:val="0000FF"/>
        </w:rPr>
        <w:t>Table</w:t>
      </w:r>
      <w:r>
        <w:rPr>
          <w:color w:val="0000FF"/>
          <w:spacing w:val="-3"/>
        </w:rPr>
        <w:t> </w:t>
      </w:r>
      <w:r>
        <w:rPr>
          <w:color w:val="0000FF"/>
        </w:rPr>
        <w:t>14.3.4.8.1</w:t>
      </w:r>
      <w:r>
        <w:rPr>
          <w:color w:val="0000FF"/>
          <w:spacing w:val="80"/>
        </w:rPr>
        <w:t> </w:t>
      </w:r>
      <w:r>
        <w:rPr>
          <w:color w:val="0000FF"/>
        </w:rPr>
        <w:t>Summary</w:t>
      </w:r>
      <w:r>
        <w:rPr>
          <w:color w:val="0000FF"/>
          <w:spacing w:val="-3"/>
        </w:rPr>
        <w:t> </w:t>
      </w:r>
      <w:r>
        <w:rPr>
          <w:color w:val="0000FF"/>
        </w:rPr>
        <w:t>of</w:t>
      </w:r>
      <w:r>
        <w:rPr>
          <w:color w:val="0000FF"/>
          <w:spacing w:val="-3"/>
        </w:rPr>
        <w:t> </w:t>
      </w:r>
      <w:r>
        <w:rPr>
          <w:color w:val="0000FF"/>
        </w:rPr>
        <w:t>ALXN1850</w:t>
      </w:r>
      <w:r>
        <w:rPr>
          <w:color w:val="0000FF"/>
          <w:spacing w:val="-2"/>
        </w:rPr>
        <w:t> </w:t>
      </w:r>
      <w:r>
        <w:rPr>
          <w:color w:val="0000FF"/>
        </w:rPr>
        <w:t>ADA</w:t>
      </w:r>
      <w:r>
        <w:rPr>
          <w:color w:val="0000FF"/>
          <w:spacing w:val="-3"/>
        </w:rPr>
        <w:t> </w:t>
      </w:r>
      <w:r>
        <w:rPr>
          <w:color w:val="0000FF"/>
        </w:rPr>
        <w:t>Status</w:t>
      </w:r>
      <w:r>
        <w:rPr>
          <w:color w:val="0000FF"/>
          <w:spacing w:val="-4"/>
        </w:rPr>
        <w:t> </w:t>
      </w:r>
      <w:r>
        <w:rPr>
          <w:color w:val="0000FF"/>
        </w:rPr>
        <w:t>and</w:t>
      </w:r>
      <w:r>
        <w:rPr>
          <w:color w:val="0000FF"/>
          <w:spacing w:val="-4"/>
        </w:rPr>
        <w:t> </w:t>
      </w:r>
      <w:r>
        <w:rPr>
          <w:color w:val="0000FF"/>
        </w:rPr>
        <w:t>NAb</w:t>
      </w:r>
      <w:r>
        <w:rPr>
          <w:color w:val="0000FF"/>
          <w:spacing w:val="-4"/>
        </w:rPr>
        <w:t> </w:t>
      </w:r>
      <w:r>
        <w:rPr>
          <w:color w:val="0000FF"/>
        </w:rPr>
        <w:t>Response</w:t>
      </w:r>
      <w:r>
        <w:rPr>
          <w:color w:val="0000FF"/>
          <w:spacing w:val="-4"/>
        </w:rPr>
        <w:t> </w:t>
      </w:r>
      <w:r>
        <w:rPr>
          <w:color w:val="0000FF"/>
        </w:rPr>
        <w:t>(Immunogenicity Analysis Set)</w:t>
      </w:r>
    </w:p>
    <w:p>
      <w:pPr>
        <w:pStyle w:val="BodyText"/>
        <w:spacing w:line="242" w:lineRule="auto" w:before="123"/>
        <w:ind w:left="1847" w:right="1315" w:hanging="1728"/>
      </w:pPr>
      <w:r>
        <w:rPr>
          <w:color w:val="0000FF"/>
        </w:rPr>
        <w:t>Table</w:t>
      </w:r>
      <w:r>
        <w:rPr>
          <w:color w:val="0000FF"/>
          <w:spacing w:val="-4"/>
        </w:rPr>
        <w:t> </w:t>
      </w:r>
      <w:r>
        <w:rPr>
          <w:color w:val="0000FF"/>
        </w:rPr>
        <w:t>14.3.4.8.2</w:t>
      </w:r>
      <w:r>
        <w:rPr>
          <w:color w:val="0000FF"/>
          <w:spacing w:val="80"/>
        </w:rPr>
        <w:t> </w:t>
      </w:r>
      <w:r>
        <w:rPr>
          <w:color w:val="0000FF"/>
        </w:rPr>
        <w:t>Summary</w:t>
      </w:r>
      <w:r>
        <w:rPr>
          <w:color w:val="0000FF"/>
          <w:spacing w:val="-4"/>
        </w:rPr>
        <w:t> </w:t>
      </w:r>
      <w:r>
        <w:rPr>
          <w:color w:val="0000FF"/>
        </w:rPr>
        <w:t>of</w:t>
      </w:r>
      <w:r>
        <w:rPr>
          <w:color w:val="0000FF"/>
          <w:spacing w:val="-4"/>
        </w:rPr>
        <w:t> </w:t>
      </w:r>
      <w:r>
        <w:rPr>
          <w:color w:val="0000FF"/>
        </w:rPr>
        <w:t>ALXN1850</w:t>
      </w:r>
      <w:r>
        <w:rPr>
          <w:color w:val="0000FF"/>
          <w:spacing w:val="-2"/>
        </w:rPr>
        <w:t> </w:t>
      </w:r>
      <w:r>
        <w:rPr>
          <w:color w:val="0000FF"/>
        </w:rPr>
        <w:t>ADA</w:t>
      </w:r>
      <w:r>
        <w:rPr>
          <w:color w:val="0000FF"/>
          <w:spacing w:val="-4"/>
        </w:rPr>
        <w:t> </w:t>
      </w:r>
      <w:r>
        <w:rPr>
          <w:color w:val="0000FF"/>
        </w:rPr>
        <w:t>Titer</w:t>
      </w:r>
      <w:r>
        <w:rPr>
          <w:color w:val="0000FF"/>
          <w:spacing w:val="-4"/>
        </w:rPr>
        <w:t> </w:t>
      </w:r>
      <w:r>
        <w:rPr>
          <w:color w:val="0000FF"/>
        </w:rPr>
        <w:t>by</w:t>
      </w:r>
      <w:r>
        <w:rPr>
          <w:color w:val="0000FF"/>
          <w:spacing w:val="-4"/>
        </w:rPr>
        <w:t> </w:t>
      </w:r>
      <w:r>
        <w:rPr>
          <w:color w:val="0000FF"/>
        </w:rPr>
        <w:t>Relative</w:t>
      </w:r>
      <w:r>
        <w:rPr>
          <w:color w:val="0000FF"/>
          <w:spacing w:val="-4"/>
        </w:rPr>
        <w:t> </w:t>
      </w:r>
      <w:r>
        <w:rPr>
          <w:color w:val="0000FF"/>
        </w:rPr>
        <w:t>Time</w:t>
      </w:r>
      <w:r>
        <w:rPr>
          <w:color w:val="0000FF"/>
          <w:spacing w:val="-4"/>
        </w:rPr>
        <w:t> </w:t>
      </w:r>
      <w:r>
        <w:rPr>
          <w:color w:val="0000FF"/>
        </w:rPr>
        <w:t>to</w:t>
      </w:r>
      <w:r>
        <w:rPr>
          <w:color w:val="0000FF"/>
          <w:spacing w:val="-4"/>
        </w:rPr>
        <w:t> </w:t>
      </w:r>
      <w:r>
        <w:rPr>
          <w:color w:val="0000FF"/>
        </w:rPr>
        <w:t>Dose (Immunogenicity Analysis Set)</w:t>
      </w:r>
    </w:p>
    <w:p>
      <w:pPr>
        <w:pStyle w:val="BodyText"/>
        <w:tabs>
          <w:tab w:pos="1848" w:val="left" w:leader="none"/>
        </w:tabs>
        <w:spacing w:line="244" w:lineRule="auto" w:before="121"/>
        <w:ind w:left="1847" w:right="612" w:hanging="1728"/>
      </w:pPr>
      <w:r>
        <w:rPr>
          <w:color w:val="0000FF"/>
        </w:rPr>
        <w:t>Table 14.3.4.9</w:t>
        <w:tab/>
        <w:t>Summary</w:t>
      </w:r>
      <w:r>
        <w:rPr>
          <w:color w:val="0000FF"/>
          <w:spacing w:val="-4"/>
        </w:rPr>
        <w:t> </w:t>
      </w:r>
      <w:r>
        <w:rPr>
          <w:color w:val="0000FF"/>
        </w:rPr>
        <w:t>of</w:t>
      </w:r>
      <w:r>
        <w:rPr>
          <w:color w:val="0000FF"/>
          <w:spacing w:val="-4"/>
        </w:rPr>
        <w:t> </w:t>
      </w:r>
      <w:r>
        <w:rPr>
          <w:color w:val="0000FF"/>
        </w:rPr>
        <w:t>Change</w:t>
      </w:r>
      <w:r>
        <w:rPr>
          <w:color w:val="0000FF"/>
          <w:spacing w:val="-4"/>
        </w:rPr>
        <w:t> </w:t>
      </w:r>
      <w:r>
        <w:rPr>
          <w:color w:val="0000FF"/>
        </w:rPr>
        <w:t>from</w:t>
      </w:r>
      <w:r>
        <w:rPr>
          <w:color w:val="0000FF"/>
          <w:spacing w:val="-4"/>
        </w:rPr>
        <w:t> </w:t>
      </w:r>
      <w:r>
        <w:rPr>
          <w:color w:val="0000FF"/>
        </w:rPr>
        <w:t>Baseline</w:t>
      </w:r>
      <w:r>
        <w:rPr>
          <w:color w:val="0000FF"/>
          <w:spacing w:val="-6"/>
        </w:rPr>
        <w:t> </w:t>
      </w:r>
      <w:r>
        <w:rPr>
          <w:color w:val="0000FF"/>
        </w:rPr>
        <w:t>in</w:t>
      </w:r>
      <w:r>
        <w:rPr>
          <w:color w:val="0000FF"/>
          <w:spacing w:val="-5"/>
        </w:rPr>
        <w:t> </w:t>
      </w:r>
      <w:r>
        <w:rPr>
          <w:color w:val="0000FF"/>
        </w:rPr>
        <w:t>Exploratory</w:t>
      </w:r>
      <w:r>
        <w:rPr>
          <w:color w:val="0000FF"/>
          <w:spacing w:val="-5"/>
        </w:rPr>
        <w:t> </w:t>
      </w:r>
      <w:r>
        <w:rPr>
          <w:color w:val="0000FF"/>
        </w:rPr>
        <w:t>Parameters</w:t>
      </w:r>
      <w:r>
        <w:rPr>
          <w:color w:val="0000FF"/>
          <w:spacing w:val="-5"/>
        </w:rPr>
        <w:t> </w:t>
      </w:r>
      <w:r>
        <w:rPr>
          <w:color w:val="0000FF"/>
        </w:rPr>
        <w:t>by</w:t>
      </w:r>
      <w:r>
        <w:rPr>
          <w:color w:val="0000FF"/>
          <w:spacing w:val="-5"/>
        </w:rPr>
        <w:t> </w:t>
      </w:r>
      <w:r>
        <w:rPr>
          <w:color w:val="0000FF"/>
        </w:rPr>
        <w:t>Relative Time to Dose (Safety Set)</w:t>
      </w:r>
    </w:p>
    <w:p>
      <w:pPr>
        <w:pStyle w:val="BodyText"/>
        <w:spacing w:before="241"/>
      </w:pPr>
    </w:p>
    <w:p>
      <w:pPr>
        <w:pStyle w:val="ListParagraph"/>
        <w:numPr>
          <w:ilvl w:val="1"/>
          <w:numId w:val="6"/>
        </w:numPr>
        <w:tabs>
          <w:tab w:pos="1530" w:val="left" w:leader="none"/>
        </w:tabs>
        <w:spacing w:line="240" w:lineRule="auto" w:before="0" w:after="0"/>
        <w:ind w:left="1530" w:right="0" w:hanging="1411"/>
        <w:jc w:val="left"/>
        <w:rPr>
          <w:sz w:val="24"/>
        </w:rPr>
      </w:pPr>
      <w:r>
        <w:rPr>
          <w:sz w:val="24"/>
        </w:rPr>
        <w:t>Study</w:t>
      </w:r>
      <w:r>
        <w:rPr>
          <w:spacing w:val="-5"/>
          <w:sz w:val="24"/>
        </w:rPr>
        <w:t> </w:t>
      </w:r>
      <w:r>
        <w:rPr>
          <w:spacing w:val="-2"/>
          <w:sz w:val="24"/>
        </w:rPr>
        <w:t>Information</w:t>
      </w:r>
    </w:p>
    <w:p>
      <w:pPr>
        <w:pStyle w:val="ListParagraph"/>
        <w:numPr>
          <w:ilvl w:val="2"/>
          <w:numId w:val="6"/>
        </w:numPr>
        <w:tabs>
          <w:tab w:pos="1761" w:val="left" w:leader="none"/>
        </w:tabs>
        <w:spacing w:line="240" w:lineRule="auto" w:before="125" w:after="0"/>
        <w:ind w:left="1761" w:right="0" w:hanging="1642"/>
        <w:jc w:val="left"/>
        <w:rPr>
          <w:sz w:val="24"/>
        </w:rPr>
      </w:pPr>
      <w:r>
        <w:rPr>
          <w:color w:val="0000FF"/>
          <w:sz w:val="24"/>
        </w:rPr>
        <w:t>Protocol</w:t>
      </w:r>
      <w:r>
        <w:rPr>
          <w:color w:val="0000FF"/>
          <w:spacing w:val="-1"/>
          <w:sz w:val="24"/>
        </w:rPr>
        <w:t> </w:t>
      </w:r>
      <w:r>
        <w:rPr>
          <w:color w:val="0000FF"/>
          <w:sz w:val="24"/>
        </w:rPr>
        <w:t>or</w:t>
      </w:r>
      <w:r>
        <w:rPr>
          <w:color w:val="0000FF"/>
          <w:spacing w:val="-2"/>
          <w:sz w:val="24"/>
        </w:rPr>
        <w:t> Amendment</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Sample Case Report </w:t>
      </w:r>
      <w:r>
        <w:rPr>
          <w:color w:val="0000FF"/>
          <w:spacing w:val="-4"/>
          <w:sz w:val="24"/>
        </w:rPr>
        <w:t>Form</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IEC-IRB</w:t>
      </w:r>
      <w:r>
        <w:rPr>
          <w:color w:val="0000FF"/>
          <w:spacing w:val="-1"/>
          <w:sz w:val="24"/>
        </w:rPr>
        <w:t> </w:t>
      </w:r>
      <w:r>
        <w:rPr>
          <w:color w:val="0000FF"/>
          <w:sz w:val="24"/>
        </w:rPr>
        <w:t>Consent</w:t>
      </w:r>
      <w:r>
        <w:rPr>
          <w:color w:val="0000FF"/>
          <w:spacing w:val="-1"/>
          <w:sz w:val="24"/>
        </w:rPr>
        <w:t> </w:t>
      </w:r>
      <w:r>
        <w:rPr>
          <w:color w:val="0000FF"/>
          <w:sz w:val="24"/>
        </w:rPr>
        <w:t>Form</w:t>
      </w:r>
      <w:r>
        <w:rPr>
          <w:color w:val="0000FF"/>
          <w:spacing w:val="-1"/>
          <w:sz w:val="24"/>
        </w:rPr>
        <w:t> </w:t>
      </w:r>
      <w:r>
        <w:rPr>
          <w:color w:val="0000FF"/>
          <w:spacing w:val="-4"/>
          <w:sz w:val="24"/>
        </w:rPr>
        <w:t>List</w:t>
      </w:r>
    </w:p>
    <w:p>
      <w:pPr>
        <w:pStyle w:val="ListParagraph"/>
        <w:numPr>
          <w:ilvl w:val="2"/>
          <w:numId w:val="6"/>
        </w:numPr>
        <w:tabs>
          <w:tab w:pos="1761" w:val="left" w:leader="none"/>
        </w:tabs>
        <w:spacing w:line="240" w:lineRule="auto" w:before="125" w:after="0"/>
        <w:ind w:left="1761" w:right="0" w:hanging="1642"/>
        <w:jc w:val="left"/>
        <w:rPr>
          <w:sz w:val="24"/>
        </w:rPr>
      </w:pPr>
      <w:r>
        <w:rPr>
          <w:color w:val="0000FF"/>
          <w:sz w:val="24"/>
        </w:rPr>
        <w:t>List</w:t>
      </w:r>
      <w:r>
        <w:rPr>
          <w:color w:val="0000FF"/>
          <w:spacing w:val="-8"/>
          <w:sz w:val="24"/>
        </w:rPr>
        <w:t> </w:t>
      </w:r>
      <w:r>
        <w:rPr>
          <w:color w:val="0000FF"/>
          <w:sz w:val="24"/>
        </w:rPr>
        <w:t>Description</w:t>
      </w:r>
      <w:r>
        <w:rPr>
          <w:color w:val="0000FF"/>
          <w:spacing w:val="-8"/>
          <w:sz w:val="24"/>
        </w:rPr>
        <w:t> </w:t>
      </w:r>
      <w:r>
        <w:rPr>
          <w:color w:val="0000FF"/>
          <w:sz w:val="24"/>
        </w:rPr>
        <w:t>Investigator</w:t>
      </w:r>
      <w:r>
        <w:rPr>
          <w:color w:val="0000FF"/>
          <w:spacing w:val="-7"/>
          <w:sz w:val="24"/>
        </w:rPr>
        <w:t> </w:t>
      </w:r>
      <w:r>
        <w:rPr>
          <w:color w:val="0000FF"/>
          <w:spacing w:val="-4"/>
          <w:sz w:val="24"/>
        </w:rPr>
        <w:t>Site</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Signatures</w:t>
      </w:r>
      <w:r>
        <w:rPr>
          <w:color w:val="0000FF"/>
          <w:spacing w:val="-10"/>
          <w:sz w:val="24"/>
        </w:rPr>
        <w:t> </w:t>
      </w:r>
      <w:r>
        <w:rPr>
          <w:color w:val="0000FF"/>
          <w:spacing w:val="-2"/>
          <w:sz w:val="24"/>
        </w:rPr>
        <w:t>Investigators</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List</w:t>
      </w:r>
      <w:r>
        <w:rPr>
          <w:color w:val="0000FF"/>
          <w:spacing w:val="-5"/>
          <w:sz w:val="24"/>
        </w:rPr>
        <w:t> </w:t>
      </w:r>
      <w:r>
        <w:rPr>
          <w:color w:val="0000FF"/>
          <w:sz w:val="24"/>
        </w:rPr>
        <w:t>Participants</w:t>
      </w:r>
      <w:r>
        <w:rPr>
          <w:color w:val="0000FF"/>
          <w:spacing w:val="-6"/>
          <w:sz w:val="24"/>
        </w:rPr>
        <w:t> </w:t>
      </w:r>
      <w:r>
        <w:rPr>
          <w:color w:val="0000FF"/>
          <w:sz w:val="24"/>
        </w:rPr>
        <w:t>with</w:t>
      </w:r>
      <w:r>
        <w:rPr>
          <w:color w:val="0000FF"/>
          <w:spacing w:val="-5"/>
          <w:sz w:val="24"/>
        </w:rPr>
        <w:t> </w:t>
      </w:r>
      <w:r>
        <w:rPr>
          <w:color w:val="0000FF"/>
          <w:spacing w:val="-2"/>
          <w:sz w:val="24"/>
        </w:rPr>
        <w:t>Batches</w:t>
      </w:r>
    </w:p>
    <w:p>
      <w:pPr>
        <w:spacing w:after="0" w:line="240" w:lineRule="auto"/>
        <w:jc w:val="left"/>
        <w:rPr>
          <w:sz w:val="24"/>
        </w:rPr>
        <w:sectPr>
          <w:pgSz w:w="12240" w:h="15840"/>
          <w:pgMar w:header="729" w:footer="1008" w:top="1360" w:bottom="1200" w:left="1320" w:right="1320"/>
        </w:sectPr>
      </w:pPr>
    </w:p>
    <w:p>
      <w:pPr>
        <w:pStyle w:val="ListParagraph"/>
        <w:numPr>
          <w:ilvl w:val="2"/>
          <w:numId w:val="6"/>
        </w:numPr>
        <w:tabs>
          <w:tab w:pos="1761" w:val="left" w:leader="none"/>
        </w:tabs>
        <w:spacing w:line="240" w:lineRule="auto" w:before="83" w:after="0"/>
        <w:ind w:left="1761" w:right="0" w:hanging="1641"/>
        <w:jc w:val="left"/>
        <w:rPr>
          <w:sz w:val="24"/>
        </w:rPr>
      </w:pPr>
      <w:r>
        <w:rPr>
          <w:color w:val="0000FF"/>
          <w:sz w:val="24"/>
        </w:rPr>
        <w:t>Randomization </w:t>
      </w:r>
      <w:r>
        <w:rPr>
          <w:color w:val="0000FF"/>
          <w:spacing w:val="-2"/>
          <w:sz w:val="24"/>
        </w:rPr>
        <w:t>Scheme</w:t>
      </w:r>
    </w:p>
    <w:p>
      <w:pPr>
        <w:pStyle w:val="ListParagraph"/>
        <w:numPr>
          <w:ilvl w:val="2"/>
          <w:numId w:val="6"/>
        </w:numPr>
        <w:tabs>
          <w:tab w:pos="1761" w:val="left" w:leader="none"/>
        </w:tabs>
        <w:spacing w:line="240" w:lineRule="auto" w:before="124" w:after="0"/>
        <w:ind w:left="1761" w:right="0" w:hanging="1641"/>
        <w:jc w:val="left"/>
        <w:rPr>
          <w:sz w:val="24"/>
        </w:rPr>
      </w:pPr>
      <w:r>
        <w:rPr>
          <w:color w:val="0000FF"/>
          <w:sz w:val="24"/>
        </w:rPr>
        <w:t>Audit Certificates </w:t>
      </w:r>
      <w:r>
        <w:rPr>
          <w:color w:val="0000FF"/>
          <w:spacing w:val="-2"/>
          <w:sz w:val="24"/>
        </w:rPr>
        <w:t>Report</w:t>
      </w:r>
    </w:p>
    <w:p>
      <w:pPr>
        <w:pStyle w:val="ListParagraph"/>
        <w:numPr>
          <w:ilvl w:val="2"/>
          <w:numId w:val="6"/>
        </w:numPr>
        <w:tabs>
          <w:tab w:pos="1761" w:val="left" w:leader="none"/>
        </w:tabs>
        <w:spacing w:line="240" w:lineRule="auto" w:before="125" w:after="0"/>
        <w:ind w:left="1761" w:right="0" w:hanging="1641"/>
        <w:jc w:val="left"/>
        <w:rPr>
          <w:sz w:val="24"/>
        </w:rPr>
      </w:pPr>
      <w:r>
        <w:rPr>
          <w:color w:val="0000FF"/>
          <w:sz w:val="24"/>
        </w:rPr>
        <w:t>Statistical</w:t>
      </w:r>
      <w:r>
        <w:rPr>
          <w:color w:val="0000FF"/>
          <w:spacing w:val="-1"/>
          <w:sz w:val="24"/>
        </w:rPr>
        <w:t> </w:t>
      </w:r>
      <w:r>
        <w:rPr>
          <w:color w:val="0000FF"/>
          <w:sz w:val="24"/>
        </w:rPr>
        <w:t>Methods</w:t>
      </w:r>
      <w:r>
        <w:rPr>
          <w:color w:val="0000FF"/>
          <w:spacing w:val="-1"/>
          <w:sz w:val="24"/>
        </w:rPr>
        <w:t> </w:t>
      </w:r>
      <w:r>
        <w:rPr>
          <w:color w:val="0000FF"/>
          <w:sz w:val="24"/>
        </w:rPr>
        <w:t>Interim</w:t>
      </w:r>
      <w:r>
        <w:rPr>
          <w:color w:val="0000FF"/>
          <w:spacing w:val="-1"/>
          <w:sz w:val="24"/>
        </w:rPr>
        <w:t> </w:t>
      </w:r>
      <w:r>
        <w:rPr>
          <w:color w:val="0000FF"/>
          <w:sz w:val="24"/>
        </w:rPr>
        <w:t>Analysis</w:t>
      </w:r>
      <w:r>
        <w:rPr>
          <w:color w:val="0000FF"/>
          <w:spacing w:val="-1"/>
          <w:sz w:val="24"/>
        </w:rPr>
        <w:t> </w:t>
      </w:r>
      <w:r>
        <w:rPr>
          <w:color w:val="0000FF"/>
          <w:spacing w:val="-4"/>
          <w:sz w:val="24"/>
        </w:rPr>
        <w:t>Plan</w:t>
      </w:r>
    </w:p>
    <w:p>
      <w:pPr>
        <w:pStyle w:val="ListParagraph"/>
        <w:numPr>
          <w:ilvl w:val="2"/>
          <w:numId w:val="6"/>
        </w:numPr>
        <w:tabs>
          <w:tab w:pos="1761" w:val="left" w:leader="none"/>
        </w:tabs>
        <w:spacing w:line="242" w:lineRule="auto" w:before="123" w:after="0"/>
        <w:ind w:left="1761" w:right="131" w:hanging="1642"/>
        <w:jc w:val="left"/>
        <w:rPr>
          <w:sz w:val="24"/>
        </w:rPr>
      </w:pPr>
      <w:r>
        <w:rPr>
          <w:color w:val="0000FF"/>
          <w:sz w:val="24"/>
        </w:rPr>
        <w:t>Documentation</w:t>
      </w:r>
      <w:r>
        <w:rPr>
          <w:color w:val="0000FF"/>
          <w:spacing w:val="-7"/>
          <w:sz w:val="24"/>
        </w:rPr>
        <w:t> </w:t>
      </w:r>
      <w:r>
        <w:rPr>
          <w:color w:val="0000FF"/>
          <w:sz w:val="24"/>
        </w:rPr>
        <w:t>of</w:t>
      </w:r>
      <w:r>
        <w:rPr>
          <w:color w:val="0000FF"/>
          <w:spacing w:val="-7"/>
          <w:sz w:val="24"/>
        </w:rPr>
        <w:t> </w:t>
      </w:r>
      <w:r>
        <w:rPr>
          <w:color w:val="0000FF"/>
          <w:sz w:val="24"/>
        </w:rPr>
        <w:t>Inter-Laboratory</w:t>
      </w:r>
      <w:r>
        <w:rPr>
          <w:color w:val="0000FF"/>
          <w:spacing w:val="-7"/>
          <w:sz w:val="24"/>
        </w:rPr>
        <w:t> </w:t>
      </w:r>
      <w:r>
        <w:rPr>
          <w:color w:val="0000FF"/>
          <w:sz w:val="24"/>
        </w:rPr>
        <w:t>Standardization</w:t>
      </w:r>
      <w:r>
        <w:rPr>
          <w:color w:val="0000FF"/>
          <w:spacing w:val="-6"/>
          <w:sz w:val="24"/>
        </w:rPr>
        <w:t> </w:t>
      </w:r>
      <w:r>
        <w:rPr>
          <w:color w:val="0000FF"/>
          <w:sz w:val="24"/>
        </w:rPr>
        <w:t>Methods</w:t>
      </w:r>
      <w:r>
        <w:rPr>
          <w:color w:val="0000FF"/>
          <w:spacing w:val="-8"/>
          <w:sz w:val="24"/>
        </w:rPr>
        <w:t> </w:t>
      </w:r>
      <w:r>
        <w:rPr>
          <w:color w:val="0000FF"/>
          <w:sz w:val="24"/>
        </w:rPr>
        <w:t>Quality</w:t>
      </w:r>
      <w:r>
        <w:rPr>
          <w:color w:val="0000FF"/>
          <w:spacing w:val="-6"/>
          <w:sz w:val="24"/>
        </w:rPr>
        <w:t> </w:t>
      </w:r>
      <w:r>
        <w:rPr>
          <w:color w:val="0000FF"/>
          <w:sz w:val="24"/>
        </w:rPr>
        <w:t>Assurance </w:t>
      </w:r>
      <w:r>
        <w:rPr>
          <w:color w:val="0000FF"/>
          <w:spacing w:val="-2"/>
          <w:sz w:val="24"/>
        </w:rPr>
        <w:t>Procedures</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Publications</w:t>
      </w:r>
      <w:r>
        <w:rPr>
          <w:color w:val="0000FF"/>
          <w:spacing w:val="-4"/>
          <w:sz w:val="24"/>
        </w:rPr>
        <w:t> </w:t>
      </w:r>
      <w:r>
        <w:rPr>
          <w:color w:val="0000FF"/>
          <w:sz w:val="24"/>
        </w:rPr>
        <w:t>Based</w:t>
      </w:r>
      <w:r>
        <w:rPr>
          <w:color w:val="0000FF"/>
          <w:spacing w:val="-4"/>
          <w:sz w:val="24"/>
        </w:rPr>
        <w:t> </w:t>
      </w:r>
      <w:r>
        <w:rPr>
          <w:color w:val="0000FF"/>
          <w:sz w:val="24"/>
        </w:rPr>
        <w:t>on</w:t>
      </w:r>
      <w:r>
        <w:rPr>
          <w:color w:val="0000FF"/>
          <w:spacing w:val="-3"/>
          <w:sz w:val="24"/>
        </w:rPr>
        <w:t> </w:t>
      </w:r>
      <w:r>
        <w:rPr>
          <w:color w:val="0000FF"/>
          <w:spacing w:val="-2"/>
          <w:sz w:val="24"/>
        </w:rPr>
        <w:t>Study</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Publications</w:t>
      </w:r>
      <w:r>
        <w:rPr>
          <w:color w:val="0000FF"/>
          <w:spacing w:val="-8"/>
          <w:sz w:val="24"/>
        </w:rPr>
        <w:t> </w:t>
      </w:r>
      <w:r>
        <w:rPr>
          <w:color w:val="0000FF"/>
          <w:sz w:val="24"/>
        </w:rPr>
        <w:t>Referenced</w:t>
      </w:r>
      <w:r>
        <w:rPr>
          <w:color w:val="0000FF"/>
          <w:spacing w:val="-8"/>
          <w:sz w:val="24"/>
        </w:rPr>
        <w:t> </w:t>
      </w:r>
      <w:r>
        <w:rPr>
          <w:color w:val="0000FF"/>
          <w:sz w:val="24"/>
        </w:rPr>
        <w:t>in</w:t>
      </w:r>
      <w:r>
        <w:rPr>
          <w:color w:val="0000FF"/>
          <w:spacing w:val="-8"/>
          <w:sz w:val="24"/>
        </w:rPr>
        <w:t> </w:t>
      </w:r>
      <w:r>
        <w:rPr>
          <w:color w:val="0000FF"/>
          <w:spacing w:val="-2"/>
          <w:sz w:val="24"/>
        </w:rPr>
        <w:t>Report</w:t>
      </w:r>
    </w:p>
    <w:p>
      <w:pPr>
        <w:pStyle w:val="ListParagraph"/>
        <w:numPr>
          <w:ilvl w:val="2"/>
          <w:numId w:val="6"/>
        </w:numPr>
        <w:tabs>
          <w:tab w:pos="1740" w:val="left" w:leader="none"/>
        </w:tabs>
        <w:spacing w:line="240" w:lineRule="auto" w:before="123" w:after="0"/>
        <w:ind w:left="1740" w:right="0" w:hanging="1621"/>
        <w:jc w:val="left"/>
        <w:rPr>
          <w:sz w:val="24"/>
        </w:rPr>
      </w:pPr>
      <w:r>
        <w:rPr>
          <w:color w:val="0000FF"/>
          <w:sz w:val="24"/>
        </w:rPr>
        <w:t>Bioanalytical </w:t>
      </w:r>
      <w:r>
        <w:rPr>
          <w:color w:val="0000FF"/>
          <w:spacing w:val="-2"/>
          <w:sz w:val="24"/>
        </w:rPr>
        <w:t>Reports</w:t>
      </w:r>
    </w:p>
    <w:p>
      <w:pPr>
        <w:pStyle w:val="ListParagraph"/>
        <w:numPr>
          <w:ilvl w:val="1"/>
          <w:numId w:val="6"/>
        </w:numPr>
        <w:tabs>
          <w:tab w:pos="1531" w:val="left" w:leader="none"/>
        </w:tabs>
        <w:spacing w:line="240" w:lineRule="auto" w:before="125" w:after="0"/>
        <w:ind w:left="1531" w:right="0" w:hanging="1412"/>
        <w:jc w:val="left"/>
        <w:rPr>
          <w:sz w:val="24"/>
        </w:rPr>
      </w:pPr>
      <w:r>
        <w:rPr>
          <w:sz w:val="24"/>
        </w:rPr>
        <w:t>Participant</w:t>
      </w:r>
      <w:r>
        <w:rPr>
          <w:spacing w:val="-2"/>
          <w:sz w:val="24"/>
        </w:rPr>
        <w:t> </w:t>
      </w:r>
      <w:r>
        <w:rPr>
          <w:sz w:val="24"/>
        </w:rPr>
        <w:t>Data </w:t>
      </w:r>
      <w:r>
        <w:rPr>
          <w:spacing w:val="-2"/>
          <w:sz w:val="24"/>
        </w:rPr>
        <w:t>Listings</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Discontinued</w:t>
      </w:r>
      <w:r>
        <w:rPr>
          <w:color w:val="0000FF"/>
          <w:spacing w:val="-12"/>
          <w:sz w:val="24"/>
        </w:rPr>
        <w:t> </w:t>
      </w:r>
      <w:r>
        <w:rPr>
          <w:color w:val="0000FF"/>
          <w:spacing w:val="-2"/>
          <w:sz w:val="24"/>
        </w:rPr>
        <w:t>Participants</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Protocol </w:t>
      </w:r>
      <w:r>
        <w:rPr>
          <w:color w:val="0000FF"/>
          <w:spacing w:val="-2"/>
          <w:sz w:val="24"/>
        </w:rPr>
        <w:t>Deviations</w:t>
      </w:r>
    </w:p>
    <w:p>
      <w:pPr>
        <w:pStyle w:val="ListParagraph"/>
        <w:numPr>
          <w:ilvl w:val="2"/>
          <w:numId w:val="6"/>
        </w:numPr>
        <w:tabs>
          <w:tab w:pos="1762" w:val="left" w:leader="none"/>
        </w:tabs>
        <w:spacing w:line="240" w:lineRule="auto" w:before="125" w:after="0"/>
        <w:ind w:left="1762" w:right="0" w:hanging="1643"/>
        <w:jc w:val="left"/>
        <w:rPr>
          <w:sz w:val="24"/>
        </w:rPr>
      </w:pPr>
      <w:r>
        <w:rPr>
          <w:color w:val="0000FF"/>
          <w:sz w:val="24"/>
        </w:rPr>
        <w:t>Participants</w:t>
      </w:r>
      <w:r>
        <w:rPr>
          <w:color w:val="0000FF"/>
          <w:spacing w:val="-4"/>
          <w:sz w:val="24"/>
        </w:rPr>
        <w:t> </w:t>
      </w:r>
      <w:r>
        <w:rPr>
          <w:color w:val="0000FF"/>
          <w:sz w:val="24"/>
        </w:rPr>
        <w:t>Excluded</w:t>
      </w:r>
      <w:r>
        <w:rPr>
          <w:color w:val="0000FF"/>
          <w:spacing w:val="-1"/>
          <w:sz w:val="24"/>
        </w:rPr>
        <w:t> </w:t>
      </w:r>
      <w:r>
        <w:rPr>
          <w:color w:val="0000FF"/>
          <w:sz w:val="24"/>
        </w:rPr>
        <w:t>from</w:t>
      </w:r>
      <w:r>
        <w:rPr>
          <w:color w:val="0000FF"/>
          <w:spacing w:val="-2"/>
          <w:sz w:val="24"/>
        </w:rPr>
        <w:t> </w:t>
      </w:r>
      <w:r>
        <w:rPr>
          <w:color w:val="0000FF"/>
          <w:sz w:val="24"/>
        </w:rPr>
        <w:t>Efficacy</w:t>
      </w:r>
      <w:r>
        <w:rPr>
          <w:color w:val="0000FF"/>
          <w:spacing w:val="-2"/>
          <w:sz w:val="24"/>
        </w:rPr>
        <w:t> Analysis</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Demographic </w:t>
      </w:r>
      <w:r>
        <w:rPr>
          <w:color w:val="0000FF"/>
          <w:spacing w:val="-4"/>
          <w:sz w:val="24"/>
        </w:rPr>
        <w:t>Data</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Compliance</w:t>
      </w:r>
      <w:r>
        <w:rPr>
          <w:color w:val="0000FF"/>
          <w:spacing w:val="-1"/>
          <w:sz w:val="24"/>
        </w:rPr>
        <w:t> </w:t>
      </w:r>
      <w:r>
        <w:rPr>
          <w:color w:val="0000FF"/>
          <w:sz w:val="24"/>
        </w:rPr>
        <w:t>and</w:t>
      </w:r>
      <w:r>
        <w:rPr>
          <w:color w:val="0000FF"/>
          <w:spacing w:val="-1"/>
          <w:sz w:val="24"/>
        </w:rPr>
        <w:t> </w:t>
      </w:r>
      <w:r>
        <w:rPr>
          <w:color w:val="0000FF"/>
          <w:sz w:val="24"/>
        </w:rPr>
        <w:t>Drug</w:t>
      </w:r>
      <w:r>
        <w:rPr>
          <w:color w:val="0000FF"/>
          <w:spacing w:val="-1"/>
          <w:sz w:val="24"/>
        </w:rPr>
        <w:t> </w:t>
      </w:r>
      <w:r>
        <w:rPr>
          <w:color w:val="0000FF"/>
          <w:sz w:val="24"/>
        </w:rPr>
        <w:t>Concentration</w:t>
      </w:r>
      <w:r>
        <w:rPr>
          <w:color w:val="0000FF"/>
          <w:spacing w:val="-1"/>
          <w:sz w:val="24"/>
        </w:rPr>
        <w:t> </w:t>
      </w:r>
      <w:r>
        <w:rPr>
          <w:color w:val="0000FF"/>
          <w:spacing w:val="-4"/>
          <w:sz w:val="24"/>
        </w:rPr>
        <w:t>Data</w:t>
      </w:r>
    </w:p>
    <w:p>
      <w:pPr>
        <w:pStyle w:val="ListParagraph"/>
        <w:numPr>
          <w:ilvl w:val="2"/>
          <w:numId w:val="6"/>
        </w:numPr>
        <w:tabs>
          <w:tab w:pos="1761" w:val="left" w:leader="none"/>
        </w:tabs>
        <w:spacing w:line="240" w:lineRule="auto" w:before="125" w:after="0"/>
        <w:ind w:left="1761" w:right="0" w:hanging="1642"/>
        <w:jc w:val="left"/>
        <w:rPr>
          <w:sz w:val="24"/>
        </w:rPr>
      </w:pPr>
      <w:r>
        <w:rPr>
          <w:color w:val="0000FF"/>
          <w:sz w:val="24"/>
        </w:rPr>
        <w:t>Individual</w:t>
      </w:r>
      <w:r>
        <w:rPr>
          <w:color w:val="0000FF"/>
          <w:spacing w:val="-7"/>
          <w:sz w:val="24"/>
        </w:rPr>
        <w:t> </w:t>
      </w:r>
      <w:r>
        <w:rPr>
          <w:color w:val="0000FF"/>
          <w:sz w:val="24"/>
        </w:rPr>
        <w:t>Pharmacokinetic</w:t>
      </w:r>
      <w:r>
        <w:rPr>
          <w:color w:val="0000FF"/>
          <w:spacing w:val="-5"/>
          <w:sz w:val="24"/>
        </w:rPr>
        <w:t> </w:t>
      </w:r>
      <w:r>
        <w:rPr>
          <w:color w:val="0000FF"/>
          <w:sz w:val="24"/>
        </w:rPr>
        <w:t>Response</w:t>
      </w:r>
      <w:r>
        <w:rPr>
          <w:color w:val="0000FF"/>
          <w:spacing w:val="-5"/>
          <w:sz w:val="24"/>
        </w:rPr>
        <w:t> </w:t>
      </w:r>
      <w:r>
        <w:rPr>
          <w:color w:val="0000FF"/>
          <w:spacing w:val="-4"/>
          <w:sz w:val="24"/>
        </w:rPr>
        <w:t>Data</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Adverse Event </w:t>
      </w:r>
      <w:r>
        <w:rPr>
          <w:color w:val="0000FF"/>
          <w:spacing w:val="-2"/>
          <w:sz w:val="24"/>
        </w:rPr>
        <w:t>Listings</w:t>
      </w:r>
    </w:p>
    <w:p>
      <w:pPr>
        <w:pStyle w:val="ListParagraph"/>
        <w:numPr>
          <w:ilvl w:val="2"/>
          <w:numId w:val="6"/>
        </w:numPr>
        <w:tabs>
          <w:tab w:pos="1761" w:val="left" w:leader="none"/>
        </w:tabs>
        <w:spacing w:line="240" w:lineRule="auto" w:before="124" w:after="0"/>
        <w:ind w:left="1761" w:right="0" w:hanging="1642"/>
        <w:jc w:val="left"/>
        <w:rPr>
          <w:sz w:val="24"/>
        </w:rPr>
      </w:pPr>
      <w:r>
        <w:rPr>
          <w:color w:val="0000FF"/>
          <w:sz w:val="24"/>
        </w:rPr>
        <w:t>Listing</w:t>
      </w:r>
      <w:r>
        <w:rPr>
          <w:color w:val="0000FF"/>
          <w:spacing w:val="-5"/>
          <w:sz w:val="24"/>
        </w:rPr>
        <w:t> </w:t>
      </w:r>
      <w:r>
        <w:rPr>
          <w:color w:val="0000FF"/>
          <w:sz w:val="24"/>
        </w:rPr>
        <w:t>of</w:t>
      </w:r>
      <w:r>
        <w:rPr>
          <w:color w:val="0000FF"/>
          <w:spacing w:val="-2"/>
          <w:sz w:val="24"/>
        </w:rPr>
        <w:t> </w:t>
      </w:r>
      <w:r>
        <w:rPr>
          <w:color w:val="0000FF"/>
          <w:sz w:val="24"/>
        </w:rPr>
        <w:t>Individual</w:t>
      </w:r>
      <w:r>
        <w:rPr>
          <w:color w:val="0000FF"/>
          <w:spacing w:val="-2"/>
          <w:sz w:val="24"/>
        </w:rPr>
        <w:t> </w:t>
      </w:r>
      <w:r>
        <w:rPr>
          <w:color w:val="0000FF"/>
          <w:sz w:val="24"/>
        </w:rPr>
        <w:t>Laboratory</w:t>
      </w:r>
      <w:r>
        <w:rPr>
          <w:color w:val="0000FF"/>
          <w:spacing w:val="-5"/>
          <w:sz w:val="24"/>
        </w:rPr>
        <w:t> </w:t>
      </w:r>
      <w:r>
        <w:rPr>
          <w:color w:val="0000FF"/>
          <w:sz w:val="24"/>
        </w:rPr>
        <w:t>Measurements</w:t>
      </w:r>
      <w:r>
        <w:rPr>
          <w:color w:val="0000FF"/>
          <w:spacing w:val="-2"/>
          <w:sz w:val="24"/>
        </w:rPr>
        <w:t> </w:t>
      </w:r>
      <w:r>
        <w:rPr>
          <w:color w:val="0000FF"/>
          <w:sz w:val="24"/>
        </w:rPr>
        <w:t>by</w:t>
      </w:r>
      <w:r>
        <w:rPr>
          <w:color w:val="0000FF"/>
          <w:spacing w:val="-3"/>
          <w:sz w:val="24"/>
        </w:rPr>
        <w:t> </w:t>
      </w:r>
      <w:r>
        <w:rPr>
          <w:color w:val="0000FF"/>
          <w:spacing w:val="-2"/>
          <w:sz w:val="24"/>
        </w:rPr>
        <w:t>Participant</w:t>
      </w:r>
    </w:p>
    <w:p>
      <w:pPr>
        <w:pStyle w:val="ListParagraph"/>
        <w:numPr>
          <w:ilvl w:val="1"/>
          <w:numId w:val="6"/>
        </w:numPr>
        <w:tabs>
          <w:tab w:pos="1530" w:val="left" w:leader="none"/>
        </w:tabs>
        <w:spacing w:line="240" w:lineRule="auto" w:before="124" w:after="0"/>
        <w:ind w:left="1530" w:right="0" w:hanging="1411"/>
        <w:jc w:val="left"/>
        <w:rPr>
          <w:sz w:val="24"/>
        </w:rPr>
      </w:pPr>
      <w:r>
        <w:rPr>
          <w:sz w:val="24"/>
        </w:rPr>
        <w:t>Case</w:t>
      </w:r>
      <w:r>
        <w:rPr>
          <w:spacing w:val="-5"/>
          <w:sz w:val="24"/>
        </w:rPr>
        <w:t> </w:t>
      </w:r>
      <w:r>
        <w:rPr>
          <w:sz w:val="24"/>
        </w:rPr>
        <w:t>Report</w:t>
      </w:r>
      <w:r>
        <w:rPr>
          <w:spacing w:val="-5"/>
          <w:sz w:val="24"/>
        </w:rPr>
        <w:t> </w:t>
      </w:r>
      <w:r>
        <w:rPr>
          <w:spacing w:val="-2"/>
          <w:sz w:val="24"/>
        </w:rPr>
        <w:t>Forms</w:t>
      </w:r>
    </w:p>
    <w:p>
      <w:pPr>
        <w:pStyle w:val="ListParagraph"/>
        <w:numPr>
          <w:ilvl w:val="2"/>
          <w:numId w:val="6"/>
        </w:numPr>
        <w:tabs>
          <w:tab w:pos="1761" w:val="left" w:leader="none"/>
        </w:tabs>
        <w:spacing w:line="242" w:lineRule="auto" w:before="124" w:after="0"/>
        <w:ind w:left="1761" w:right="250" w:hanging="1642"/>
        <w:jc w:val="left"/>
        <w:rPr>
          <w:sz w:val="24"/>
        </w:rPr>
      </w:pPr>
      <w:r>
        <w:rPr>
          <w:color w:val="0000FF"/>
          <w:sz w:val="24"/>
        </w:rPr>
        <w:t>CRFs</w:t>
      </w:r>
      <w:r>
        <w:rPr>
          <w:color w:val="0000FF"/>
          <w:spacing w:val="-4"/>
          <w:sz w:val="24"/>
        </w:rPr>
        <w:t> </w:t>
      </w:r>
      <w:r>
        <w:rPr>
          <w:color w:val="0000FF"/>
          <w:sz w:val="24"/>
        </w:rPr>
        <w:t>for</w:t>
      </w:r>
      <w:r>
        <w:rPr>
          <w:color w:val="0000FF"/>
          <w:spacing w:val="-4"/>
          <w:sz w:val="24"/>
        </w:rPr>
        <w:t> </w:t>
      </w:r>
      <w:r>
        <w:rPr>
          <w:color w:val="0000FF"/>
          <w:sz w:val="24"/>
        </w:rPr>
        <w:t>Deaths,</w:t>
      </w:r>
      <w:r>
        <w:rPr>
          <w:color w:val="0000FF"/>
          <w:spacing w:val="-4"/>
          <w:sz w:val="24"/>
        </w:rPr>
        <w:t> </w:t>
      </w:r>
      <w:r>
        <w:rPr>
          <w:color w:val="0000FF"/>
          <w:sz w:val="24"/>
        </w:rPr>
        <w:t>Other</w:t>
      </w:r>
      <w:r>
        <w:rPr>
          <w:color w:val="0000FF"/>
          <w:spacing w:val="-4"/>
          <w:sz w:val="24"/>
        </w:rPr>
        <w:t> </w:t>
      </w:r>
      <w:r>
        <w:rPr>
          <w:color w:val="0000FF"/>
          <w:sz w:val="24"/>
        </w:rPr>
        <w:t>Serious</w:t>
      </w:r>
      <w:r>
        <w:rPr>
          <w:color w:val="0000FF"/>
          <w:spacing w:val="-4"/>
          <w:sz w:val="24"/>
        </w:rPr>
        <w:t> </w:t>
      </w:r>
      <w:r>
        <w:rPr>
          <w:color w:val="0000FF"/>
          <w:sz w:val="24"/>
        </w:rPr>
        <w:t>Adverse</w:t>
      </w:r>
      <w:r>
        <w:rPr>
          <w:color w:val="0000FF"/>
          <w:spacing w:val="-4"/>
          <w:sz w:val="24"/>
        </w:rPr>
        <w:t> </w:t>
      </w:r>
      <w:r>
        <w:rPr>
          <w:color w:val="0000FF"/>
          <w:sz w:val="24"/>
        </w:rPr>
        <w:t>Events,</w:t>
      </w:r>
      <w:r>
        <w:rPr>
          <w:color w:val="0000FF"/>
          <w:spacing w:val="-4"/>
          <w:sz w:val="24"/>
        </w:rPr>
        <w:t> </w:t>
      </w:r>
      <w:r>
        <w:rPr>
          <w:color w:val="0000FF"/>
          <w:sz w:val="24"/>
        </w:rPr>
        <w:t>and</w:t>
      </w:r>
      <w:r>
        <w:rPr>
          <w:color w:val="0000FF"/>
          <w:spacing w:val="-4"/>
          <w:sz w:val="24"/>
        </w:rPr>
        <w:t> </w:t>
      </w:r>
      <w:r>
        <w:rPr>
          <w:color w:val="0000FF"/>
          <w:sz w:val="24"/>
        </w:rPr>
        <w:t>Withdrawals</w:t>
      </w:r>
      <w:r>
        <w:rPr>
          <w:color w:val="0000FF"/>
          <w:spacing w:val="-4"/>
          <w:sz w:val="24"/>
        </w:rPr>
        <w:t> </w:t>
      </w:r>
      <w:r>
        <w:rPr>
          <w:color w:val="0000FF"/>
          <w:sz w:val="24"/>
        </w:rPr>
        <w:t>for</w:t>
      </w:r>
      <w:r>
        <w:rPr>
          <w:color w:val="0000FF"/>
          <w:spacing w:val="-4"/>
          <w:sz w:val="24"/>
        </w:rPr>
        <w:t> </w:t>
      </w:r>
      <w:r>
        <w:rPr>
          <w:color w:val="0000FF"/>
          <w:sz w:val="24"/>
        </w:rPr>
        <w:t>Adverse </w:t>
      </w:r>
      <w:r>
        <w:rPr>
          <w:color w:val="0000FF"/>
          <w:spacing w:val="-2"/>
          <w:sz w:val="24"/>
        </w:rPr>
        <w:t>Events</w:t>
      </w:r>
    </w:p>
    <w:p>
      <w:pPr>
        <w:pStyle w:val="ListParagraph"/>
        <w:numPr>
          <w:ilvl w:val="2"/>
          <w:numId w:val="6"/>
        </w:numPr>
        <w:tabs>
          <w:tab w:pos="1761" w:val="left" w:leader="none"/>
        </w:tabs>
        <w:spacing w:line="240" w:lineRule="auto" w:before="123" w:after="0"/>
        <w:ind w:left="1761" w:right="0" w:hanging="1642"/>
        <w:jc w:val="left"/>
        <w:rPr>
          <w:sz w:val="24"/>
        </w:rPr>
      </w:pPr>
      <w:r>
        <w:rPr>
          <w:color w:val="0000FF"/>
          <w:sz w:val="24"/>
        </w:rPr>
        <w:t>Other</w:t>
      </w:r>
      <w:r>
        <w:rPr>
          <w:color w:val="0000FF"/>
          <w:spacing w:val="-5"/>
          <w:sz w:val="24"/>
        </w:rPr>
        <w:t> </w:t>
      </w:r>
      <w:r>
        <w:rPr>
          <w:color w:val="0000FF"/>
          <w:sz w:val="24"/>
        </w:rPr>
        <w:t>CRFs</w:t>
      </w:r>
      <w:r>
        <w:rPr>
          <w:color w:val="0000FF"/>
          <w:spacing w:val="-4"/>
          <w:sz w:val="24"/>
        </w:rPr>
        <w:t> </w:t>
      </w:r>
      <w:r>
        <w:rPr>
          <w:color w:val="0000FF"/>
          <w:spacing w:val="-2"/>
          <w:sz w:val="24"/>
        </w:rPr>
        <w:t>Submitted</w:t>
      </w:r>
    </w:p>
    <w:p>
      <w:pPr>
        <w:spacing w:after="0" w:line="240" w:lineRule="auto"/>
        <w:jc w:val="left"/>
        <w:rPr>
          <w:sz w:val="24"/>
        </w:rPr>
        <w:sectPr>
          <w:pgSz w:w="12240" w:h="15840"/>
          <w:pgMar w:header="729" w:footer="1008" w:top="1360" w:bottom="1200" w:left="1320" w:right="1320"/>
        </w:sectPr>
      </w:pPr>
    </w:p>
    <w:p>
      <w:pPr>
        <w:spacing w:before="79"/>
        <w:ind w:left="0" w:right="1" w:firstLine="0"/>
        <w:jc w:val="center"/>
        <w:rPr>
          <w:b/>
          <w:sz w:val="28"/>
        </w:rPr>
      </w:pPr>
      <w:r>
        <w:rPr>
          <w:b/>
          <w:sz w:val="28"/>
        </w:rPr>
        <w:t>LIST</w:t>
      </w:r>
      <w:r>
        <w:rPr>
          <w:b/>
          <w:spacing w:val="-6"/>
          <w:sz w:val="28"/>
        </w:rPr>
        <w:t> </w:t>
      </w:r>
      <w:r>
        <w:rPr>
          <w:b/>
          <w:sz w:val="28"/>
        </w:rPr>
        <w:t>OF</w:t>
      </w:r>
      <w:r>
        <w:rPr>
          <w:b/>
          <w:spacing w:val="-5"/>
          <w:sz w:val="28"/>
        </w:rPr>
        <w:t> </w:t>
      </w:r>
      <w:r>
        <w:rPr>
          <w:b/>
          <w:spacing w:val="-2"/>
          <w:sz w:val="28"/>
        </w:rPr>
        <w:t>TABLES</w:t>
      </w:r>
    </w:p>
    <w:p>
      <w:pPr>
        <w:pStyle w:val="BodyText"/>
        <w:tabs>
          <w:tab w:pos="1271" w:val="left" w:leader="none"/>
          <w:tab w:pos="9239" w:val="left" w:leader="dot"/>
        </w:tabs>
        <w:spacing w:before="124"/>
        <w:ind w:left="120"/>
      </w:pPr>
      <w:hyperlink w:history="true" w:anchor="_bookmark5">
        <w:r>
          <w:rPr>
            <w:color w:val="0000FF"/>
          </w:rPr>
          <w:t>Table </w:t>
        </w:r>
        <w:r>
          <w:rPr>
            <w:color w:val="0000FF"/>
            <w:spacing w:val="-5"/>
          </w:rPr>
          <w:t>1:</w:t>
        </w:r>
        <w:r>
          <w:rPr>
            <w:color w:val="0000FF"/>
          </w:rPr>
          <w:tab/>
          <w:t>List</w:t>
        </w:r>
        <w:r>
          <w:rPr>
            <w:color w:val="0000FF"/>
            <w:spacing w:val="-4"/>
          </w:rPr>
          <w:t> </w:t>
        </w:r>
        <w:r>
          <w:rPr>
            <w:color w:val="0000FF"/>
          </w:rPr>
          <w:t>of</w:t>
        </w:r>
        <w:r>
          <w:rPr>
            <w:color w:val="0000FF"/>
            <w:spacing w:val="-4"/>
          </w:rPr>
          <w:t> </w:t>
        </w:r>
        <w:r>
          <w:rPr>
            <w:color w:val="0000FF"/>
          </w:rPr>
          <w:t>Abbreviations</w:t>
        </w:r>
        <w:r>
          <w:rPr>
            <w:color w:val="0000FF"/>
            <w:spacing w:val="-4"/>
          </w:rPr>
          <w:t> </w:t>
        </w:r>
        <w:r>
          <w:rPr>
            <w:color w:val="0000FF"/>
          </w:rPr>
          <w:t>and</w:t>
        </w:r>
        <w:r>
          <w:rPr>
            <w:color w:val="0000FF"/>
            <w:spacing w:val="-4"/>
          </w:rPr>
          <w:t> </w:t>
        </w:r>
        <w:r>
          <w:rPr>
            <w:color w:val="0000FF"/>
          </w:rPr>
          <w:t>Definitions</w:t>
        </w:r>
        <w:r>
          <w:rPr>
            <w:color w:val="0000FF"/>
            <w:spacing w:val="-5"/>
          </w:rPr>
          <w:t> </w:t>
        </w:r>
        <w:r>
          <w:rPr>
            <w:color w:val="0000FF"/>
          </w:rPr>
          <w:t>of</w:t>
        </w:r>
        <w:r>
          <w:rPr>
            <w:color w:val="0000FF"/>
            <w:spacing w:val="-3"/>
          </w:rPr>
          <w:t> </w:t>
        </w:r>
        <w:r>
          <w:rPr>
            <w:color w:val="0000FF"/>
            <w:spacing w:val="-2"/>
          </w:rPr>
          <w:t>Terms</w:t>
        </w:r>
        <w:r>
          <w:rPr>
            <w:color w:val="0000FF"/>
          </w:rPr>
          <w:tab/>
        </w:r>
        <w:r>
          <w:rPr>
            <w:color w:val="0000FF"/>
            <w:spacing w:val="-5"/>
          </w:rPr>
          <w:t>18</w:t>
        </w:r>
      </w:hyperlink>
    </w:p>
    <w:p>
      <w:pPr>
        <w:pStyle w:val="BodyText"/>
        <w:tabs>
          <w:tab w:pos="1271" w:val="left" w:leader="none"/>
          <w:tab w:pos="9239" w:val="left" w:leader="dot"/>
        </w:tabs>
        <w:spacing w:before="125"/>
        <w:ind w:left="120"/>
      </w:pPr>
      <w:hyperlink w:history="true" w:anchor="_bookmark20">
        <w:r>
          <w:rPr>
            <w:color w:val="0000FF"/>
          </w:rPr>
          <w:t>Table </w:t>
        </w:r>
        <w:r>
          <w:rPr>
            <w:color w:val="0000FF"/>
            <w:spacing w:val="-5"/>
          </w:rPr>
          <w:t>2:</w:t>
        </w:r>
        <w:r>
          <w:rPr>
            <w:color w:val="0000FF"/>
          </w:rPr>
          <w:tab/>
          <w:t>Study Intervention(s) </w:t>
        </w:r>
        <w:r>
          <w:rPr>
            <w:color w:val="0000FF"/>
            <w:spacing w:val="-2"/>
          </w:rPr>
          <w:t>Administered</w:t>
        </w:r>
        <w:r>
          <w:rPr>
            <w:color w:val="0000FF"/>
          </w:rPr>
          <w:tab/>
        </w:r>
        <w:r>
          <w:rPr>
            <w:color w:val="0000FF"/>
            <w:spacing w:val="-5"/>
          </w:rPr>
          <w:t>26</w:t>
        </w:r>
      </w:hyperlink>
    </w:p>
    <w:p>
      <w:pPr>
        <w:pStyle w:val="BodyText"/>
        <w:tabs>
          <w:tab w:pos="1271" w:val="left" w:leader="none"/>
          <w:tab w:pos="9240" w:val="left" w:leader="dot"/>
        </w:tabs>
        <w:spacing w:before="123"/>
        <w:ind w:left="120"/>
      </w:pPr>
      <w:hyperlink w:history="true" w:anchor="_bookmark42">
        <w:r>
          <w:rPr>
            <w:color w:val="0000FF"/>
          </w:rPr>
          <w:t>Table </w:t>
        </w:r>
        <w:r>
          <w:rPr>
            <w:color w:val="0000FF"/>
            <w:spacing w:val="-5"/>
          </w:rPr>
          <w:t>3:</w:t>
        </w:r>
        <w:r>
          <w:rPr>
            <w:color w:val="0000FF"/>
          </w:rPr>
          <w:tab/>
          <w:t>Protocol</w:t>
        </w:r>
        <w:r>
          <w:rPr>
            <w:color w:val="0000FF"/>
            <w:spacing w:val="-4"/>
          </w:rPr>
          <w:t> </w:t>
        </w:r>
        <w:r>
          <w:rPr>
            <w:color w:val="0000FF"/>
          </w:rPr>
          <w:t>Deviations</w:t>
        </w:r>
        <w:r>
          <w:rPr>
            <w:color w:val="0000FF"/>
            <w:spacing w:val="-3"/>
          </w:rPr>
          <w:t> </w:t>
        </w:r>
        <w:r>
          <w:rPr>
            <w:color w:val="0000FF"/>
          </w:rPr>
          <w:t>(Safety</w:t>
        </w:r>
        <w:r>
          <w:rPr>
            <w:color w:val="0000FF"/>
            <w:spacing w:val="-3"/>
          </w:rPr>
          <w:t> </w:t>
        </w:r>
        <w:r>
          <w:rPr>
            <w:color w:val="0000FF"/>
            <w:spacing w:val="-4"/>
          </w:rPr>
          <w:t>Set)</w:t>
        </w:r>
        <w:r>
          <w:rPr>
            <w:color w:val="0000FF"/>
          </w:rPr>
          <w:tab/>
        </w:r>
        <w:r>
          <w:rPr>
            <w:color w:val="0000FF"/>
            <w:spacing w:val="-5"/>
          </w:rPr>
          <w:t>33</w:t>
        </w:r>
      </w:hyperlink>
    </w:p>
    <w:p>
      <w:pPr>
        <w:pStyle w:val="BodyText"/>
        <w:tabs>
          <w:tab w:pos="1271" w:val="left" w:leader="none"/>
        </w:tabs>
        <w:spacing w:before="124"/>
        <w:ind w:left="120"/>
      </w:pPr>
      <w:hyperlink w:history="true" w:anchor="_bookmark47">
        <w:r>
          <w:rPr>
            <w:color w:val="0000FF"/>
          </w:rPr>
          <w:t>Table </w:t>
        </w:r>
        <w:r>
          <w:rPr>
            <w:color w:val="0000FF"/>
            <w:spacing w:val="-5"/>
          </w:rPr>
          <w:t>4:</w:t>
        </w:r>
        <w:r>
          <w:rPr>
            <w:color w:val="0000FF"/>
          </w:rPr>
          <w:tab/>
          <w:t>Analysis</w:t>
        </w:r>
        <w:r>
          <w:rPr>
            <w:color w:val="0000FF"/>
            <w:spacing w:val="-3"/>
          </w:rPr>
          <w:t> </w:t>
        </w:r>
        <w:r>
          <w:rPr>
            <w:color w:val="0000FF"/>
          </w:rPr>
          <w:t>Sets (Safety,</w:t>
        </w:r>
        <w:r>
          <w:rPr>
            <w:color w:val="0000FF"/>
            <w:spacing w:val="-1"/>
          </w:rPr>
          <w:t> </w:t>
        </w:r>
        <w:r>
          <w:rPr>
            <w:color w:val="0000FF"/>
          </w:rPr>
          <w:t>Pharmacokinetic,</w:t>
        </w:r>
        <w:r>
          <w:rPr>
            <w:color w:val="0000FF"/>
            <w:spacing w:val="-1"/>
          </w:rPr>
          <w:t> </w:t>
        </w:r>
        <w:r>
          <w:rPr>
            <w:color w:val="0000FF"/>
          </w:rPr>
          <w:t>Pharmacodynamic,</w:t>
        </w:r>
        <w:r>
          <w:rPr>
            <w:color w:val="0000FF"/>
            <w:spacing w:val="-1"/>
          </w:rPr>
          <w:t> </w:t>
        </w:r>
        <w:r>
          <w:rPr>
            <w:color w:val="0000FF"/>
            <w:spacing w:val="-5"/>
          </w:rPr>
          <w:t>and</w:t>
        </w:r>
      </w:hyperlink>
    </w:p>
    <w:p>
      <w:pPr>
        <w:pStyle w:val="BodyText"/>
        <w:tabs>
          <w:tab w:pos="9239" w:val="left" w:leader="dot"/>
        </w:tabs>
        <w:spacing w:before="5"/>
        <w:ind w:left="1272"/>
      </w:pPr>
      <w:hyperlink w:history="true" w:anchor="_bookmark47">
        <w:r>
          <w:rPr>
            <w:color w:val="0000FF"/>
          </w:rPr>
          <w:t>Immunogenicity </w:t>
        </w:r>
        <w:r>
          <w:rPr>
            <w:color w:val="0000FF"/>
            <w:spacing w:val="-2"/>
          </w:rPr>
          <w:t>Sets)</w:t>
        </w:r>
        <w:r>
          <w:rPr>
            <w:color w:val="0000FF"/>
          </w:rPr>
          <w:tab/>
        </w:r>
        <w:r>
          <w:rPr>
            <w:color w:val="0000FF"/>
            <w:spacing w:val="-5"/>
          </w:rPr>
          <w:t>35</w:t>
        </w:r>
      </w:hyperlink>
    </w:p>
    <w:p>
      <w:pPr>
        <w:pStyle w:val="BodyText"/>
        <w:tabs>
          <w:tab w:pos="1271" w:val="left" w:leader="none"/>
          <w:tab w:pos="9239" w:val="left" w:leader="dot"/>
        </w:tabs>
        <w:spacing w:before="123"/>
        <w:ind w:left="120"/>
      </w:pPr>
      <w:hyperlink w:history="true" w:anchor="_bookmark50">
        <w:r>
          <w:rPr>
            <w:color w:val="0000FF"/>
          </w:rPr>
          <w:t>Table </w:t>
        </w:r>
        <w:r>
          <w:rPr>
            <w:color w:val="0000FF"/>
            <w:spacing w:val="-5"/>
          </w:rPr>
          <w:t>5:</w:t>
        </w:r>
        <w:r>
          <w:rPr>
            <w:color w:val="0000FF"/>
          </w:rPr>
          <w:tab/>
          <w:t>Summary</w:t>
        </w:r>
        <w:r>
          <w:rPr>
            <w:color w:val="0000FF"/>
            <w:spacing w:val="-5"/>
          </w:rPr>
          <w:t> </w:t>
        </w:r>
        <w:r>
          <w:rPr>
            <w:color w:val="0000FF"/>
          </w:rPr>
          <w:t>of</w:t>
        </w:r>
        <w:r>
          <w:rPr>
            <w:color w:val="0000FF"/>
            <w:spacing w:val="-3"/>
          </w:rPr>
          <w:t> </w:t>
        </w:r>
        <w:r>
          <w:rPr>
            <w:color w:val="0000FF"/>
          </w:rPr>
          <w:t>Demographics</w:t>
        </w:r>
        <w:r>
          <w:rPr>
            <w:color w:val="0000FF"/>
            <w:spacing w:val="-2"/>
          </w:rPr>
          <w:t> </w:t>
        </w:r>
        <w:r>
          <w:rPr>
            <w:color w:val="0000FF"/>
          </w:rPr>
          <w:t>and</w:t>
        </w:r>
        <w:r>
          <w:rPr>
            <w:color w:val="0000FF"/>
            <w:spacing w:val="-3"/>
          </w:rPr>
          <w:t> </w:t>
        </w:r>
        <w:r>
          <w:rPr>
            <w:color w:val="0000FF"/>
          </w:rPr>
          <w:t>Baseline</w:t>
        </w:r>
        <w:r>
          <w:rPr>
            <w:color w:val="0000FF"/>
            <w:spacing w:val="-2"/>
          </w:rPr>
          <w:t> </w:t>
        </w:r>
        <w:r>
          <w:rPr>
            <w:color w:val="0000FF"/>
          </w:rPr>
          <w:t>Characteristics</w:t>
        </w:r>
        <w:r>
          <w:rPr>
            <w:color w:val="0000FF"/>
            <w:spacing w:val="-4"/>
          </w:rPr>
          <w:t> </w:t>
        </w:r>
        <w:r>
          <w:rPr>
            <w:color w:val="0000FF"/>
          </w:rPr>
          <w:t>(Safety</w:t>
        </w:r>
        <w:r>
          <w:rPr>
            <w:color w:val="0000FF"/>
            <w:spacing w:val="-3"/>
          </w:rPr>
          <w:t> </w:t>
        </w:r>
        <w:r>
          <w:rPr>
            <w:color w:val="0000FF"/>
            <w:spacing w:val="-4"/>
          </w:rPr>
          <w:t>Set)</w:t>
        </w:r>
        <w:r>
          <w:rPr>
            <w:color w:val="0000FF"/>
          </w:rPr>
          <w:tab/>
        </w:r>
        <w:r>
          <w:rPr>
            <w:color w:val="0000FF"/>
            <w:spacing w:val="-5"/>
          </w:rPr>
          <w:t>36</w:t>
        </w:r>
      </w:hyperlink>
    </w:p>
    <w:p>
      <w:pPr>
        <w:pStyle w:val="BodyText"/>
        <w:tabs>
          <w:tab w:pos="1271" w:val="left" w:leader="none"/>
          <w:tab w:pos="9240" w:val="left" w:leader="dot"/>
        </w:tabs>
        <w:spacing w:before="124"/>
        <w:ind w:left="120"/>
      </w:pPr>
      <w:hyperlink w:history="true" w:anchor="_bookmark61">
        <w:r>
          <w:rPr>
            <w:color w:val="0000FF"/>
          </w:rPr>
          <w:t>Table </w:t>
        </w:r>
        <w:r>
          <w:rPr>
            <w:color w:val="0000FF"/>
            <w:spacing w:val="-5"/>
          </w:rPr>
          <w:t>6:</w:t>
        </w:r>
        <w:r>
          <w:rPr>
            <w:color w:val="0000FF"/>
          </w:rPr>
          <w:tab/>
          <w:t>Overview</w:t>
        </w:r>
        <w:r>
          <w:rPr>
            <w:color w:val="0000FF"/>
            <w:spacing w:val="-3"/>
          </w:rPr>
          <w:t> </w:t>
        </w:r>
        <w:r>
          <w:rPr>
            <w:color w:val="0000FF"/>
          </w:rPr>
          <w:t>of</w:t>
        </w:r>
        <w:r>
          <w:rPr>
            <w:color w:val="0000FF"/>
            <w:spacing w:val="-2"/>
          </w:rPr>
          <w:t> </w:t>
        </w:r>
        <w:r>
          <w:rPr>
            <w:color w:val="0000FF"/>
          </w:rPr>
          <w:t>Treatment-Emergent</w:t>
        </w:r>
        <w:r>
          <w:rPr>
            <w:color w:val="0000FF"/>
            <w:spacing w:val="-3"/>
          </w:rPr>
          <w:t> </w:t>
        </w:r>
        <w:r>
          <w:rPr>
            <w:color w:val="0000FF"/>
          </w:rPr>
          <w:t>Adverse</w:t>
        </w:r>
        <w:r>
          <w:rPr>
            <w:color w:val="0000FF"/>
            <w:spacing w:val="-2"/>
          </w:rPr>
          <w:t> </w:t>
        </w:r>
        <w:r>
          <w:rPr>
            <w:color w:val="0000FF"/>
          </w:rPr>
          <w:t>Events</w:t>
        </w:r>
        <w:r>
          <w:rPr>
            <w:color w:val="0000FF"/>
            <w:spacing w:val="-3"/>
          </w:rPr>
          <w:t> </w:t>
        </w:r>
        <w:r>
          <w:rPr>
            <w:color w:val="0000FF"/>
          </w:rPr>
          <w:t>(Safety</w:t>
        </w:r>
        <w:r>
          <w:rPr>
            <w:color w:val="0000FF"/>
            <w:spacing w:val="-2"/>
          </w:rPr>
          <w:t> </w:t>
        </w:r>
        <w:r>
          <w:rPr>
            <w:color w:val="0000FF"/>
            <w:spacing w:val="-4"/>
          </w:rPr>
          <w:t>Set)</w:t>
        </w:r>
        <w:r>
          <w:rPr>
            <w:color w:val="0000FF"/>
          </w:rPr>
          <w:tab/>
        </w:r>
        <w:r>
          <w:rPr>
            <w:color w:val="0000FF"/>
            <w:spacing w:val="-5"/>
          </w:rPr>
          <w:t>41</w:t>
        </w:r>
      </w:hyperlink>
    </w:p>
    <w:p>
      <w:pPr>
        <w:pStyle w:val="BodyText"/>
        <w:tabs>
          <w:tab w:pos="1271" w:val="left" w:leader="none"/>
        </w:tabs>
        <w:spacing w:before="125"/>
        <w:ind w:left="120"/>
      </w:pPr>
      <w:hyperlink w:history="true" w:anchor="_bookmark62">
        <w:r>
          <w:rPr>
            <w:color w:val="0000FF"/>
          </w:rPr>
          <w:t>Table </w:t>
        </w:r>
        <w:r>
          <w:rPr>
            <w:color w:val="0000FF"/>
            <w:spacing w:val="-5"/>
          </w:rPr>
          <w:t>7:</w:t>
        </w:r>
        <w:r>
          <w:rPr>
            <w:color w:val="0000FF"/>
          </w:rPr>
          <w:tab/>
          <w:t>Treatment-Emergent</w:t>
        </w:r>
        <w:r>
          <w:rPr>
            <w:color w:val="0000FF"/>
            <w:spacing w:val="-1"/>
          </w:rPr>
          <w:t> </w:t>
        </w:r>
        <w:r>
          <w:rPr>
            <w:color w:val="0000FF"/>
          </w:rPr>
          <w:t>Adverse</w:t>
        </w:r>
        <w:r>
          <w:rPr>
            <w:color w:val="0000FF"/>
            <w:spacing w:val="-1"/>
          </w:rPr>
          <w:t> </w:t>
        </w:r>
        <w:r>
          <w:rPr>
            <w:color w:val="0000FF"/>
          </w:rPr>
          <w:t>Events</w:t>
        </w:r>
        <w:r>
          <w:rPr>
            <w:color w:val="0000FF"/>
            <w:spacing w:val="-2"/>
          </w:rPr>
          <w:t> </w:t>
        </w:r>
        <w:r>
          <w:rPr>
            <w:color w:val="0000FF"/>
          </w:rPr>
          <w:t>by</w:t>
        </w:r>
        <w:r>
          <w:rPr>
            <w:color w:val="0000FF"/>
            <w:spacing w:val="-3"/>
          </w:rPr>
          <w:t> </w:t>
        </w:r>
        <w:r>
          <w:rPr>
            <w:color w:val="0000FF"/>
          </w:rPr>
          <w:t>System</w:t>
        </w:r>
        <w:r>
          <w:rPr>
            <w:color w:val="0000FF"/>
            <w:spacing w:val="-2"/>
          </w:rPr>
          <w:t> </w:t>
        </w:r>
        <w:r>
          <w:rPr>
            <w:color w:val="0000FF"/>
          </w:rPr>
          <w:t>Organ</w:t>
        </w:r>
        <w:r>
          <w:rPr>
            <w:color w:val="0000FF"/>
            <w:spacing w:val="-1"/>
          </w:rPr>
          <w:t> </w:t>
        </w:r>
        <w:r>
          <w:rPr>
            <w:color w:val="0000FF"/>
          </w:rPr>
          <w:t>Class</w:t>
        </w:r>
        <w:r>
          <w:rPr>
            <w:color w:val="0000FF"/>
            <w:spacing w:val="-2"/>
          </w:rPr>
          <w:t> </w:t>
        </w:r>
        <w:r>
          <w:rPr>
            <w:color w:val="0000FF"/>
          </w:rPr>
          <w:t>and</w:t>
        </w:r>
        <w:r>
          <w:rPr>
            <w:color w:val="0000FF"/>
            <w:spacing w:val="-1"/>
          </w:rPr>
          <w:t> </w:t>
        </w:r>
        <w:r>
          <w:rPr>
            <w:color w:val="0000FF"/>
            <w:spacing w:val="-2"/>
          </w:rPr>
          <w:t>Preferred</w:t>
        </w:r>
      </w:hyperlink>
    </w:p>
    <w:p>
      <w:pPr>
        <w:pStyle w:val="BodyText"/>
        <w:tabs>
          <w:tab w:pos="9239" w:val="left" w:leader="dot"/>
        </w:tabs>
        <w:spacing w:before="3"/>
        <w:ind w:left="1272"/>
      </w:pPr>
      <w:hyperlink w:history="true" w:anchor="_bookmark62">
        <w:r>
          <w:rPr>
            <w:color w:val="0000FF"/>
          </w:rPr>
          <w:t>Term (Safety </w:t>
        </w:r>
        <w:r>
          <w:rPr>
            <w:color w:val="0000FF"/>
            <w:spacing w:val="-4"/>
          </w:rPr>
          <w:t>Set)</w:t>
        </w:r>
        <w:r>
          <w:rPr>
            <w:color w:val="0000FF"/>
          </w:rPr>
          <w:tab/>
        </w:r>
        <w:r>
          <w:rPr>
            <w:color w:val="0000FF"/>
            <w:spacing w:val="-5"/>
          </w:rPr>
          <w:t>44</w:t>
        </w:r>
      </w:hyperlink>
    </w:p>
    <w:p>
      <w:pPr>
        <w:pStyle w:val="BodyText"/>
        <w:tabs>
          <w:tab w:pos="1271" w:val="left" w:leader="none"/>
          <w:tab w:pos="9239" w:val="left" w:leader="dot"/>
        </w:tabs>
        <w:spacing w:line="244" w:lineRule="auto" w:before="124"/>
        <w:ind w:left="1271" w:right="118" w:hanging="1152"/>
      </w:pPr>
      <w:hyperlink w:history="true" w:anchor="_bookmark77">
        <w:r>
          <w:rPr>
            <w:color w:val="0000FF"/>
          </w:rPr>
          <w:t>Table 8:</w:t>
          <w:tab/>
          <w:t>Arithmetic Mean (Arithmetic CV%) Plasma Pharmacokinetic Parameters of ALXN1850 (Pharmacokinetic Set) following IV dose</w:t>
          <w:tab/>
        </w:r>
        <w:r>
          <w:rPr>
            <w:color w:val="0000FF"/>
            <w:spacing w:val="-6"/>
          </w:rPr>
          <w:t>74</w:t>
        </w:r>
      </w:hyperlink>
    </w:p>
    <w:p>
      <w:pPr>
        <w:pStyle w:val="BodyText"/>
        <w:tabs>
          <w:tab w:pos="1271" w:val="left" w:leader="none"/>
          <w:tab w:pos="9239" w:val="left" w:leader="dot"/>
        </w:tabs>
        <w:spacing w:line="242" w:lineRule="auto" w:before="117"/>
        <w:ind w:left="1271" w:right="118" w:hanging="1152"/>
      </w:pPr>
      <w:hyperlink w:history="true" w:anchor="_bookmark79">
        <w:r>
          <w:rPr>
            <w:color w:val="0000FF"/>
          </w:rPr>
          <w:t>Table 9:</w:t>
          <w:tab/>
          <w:t>Arithmetic Mean (Arithmetic CV%) Plasma Pharmacokinetic Parameters of ALXN1850 (Pharmacokinetic Set) following SC Dose 1</w:t>
          <w:tab/>
        </w:r>
        <w:r>
          <w:rPr>
            <w:color w:val="0000FF"/>
            <w:spacing w:val="-6"/>
          </w:rPr>
          <w:t>75</w:t>
        </w:r>
      </w:hyperlink>
    </w:p>
    <w:p>
      <w:pPr>
        <w:pStyle w:val="BodyText"/>
        <w:tabs>
          <w:tab w:pos="1271" w:val="left" w:leader="none"/>
          <w:tab w:pos="9239" w:val="left" w:leader="dot"/>
        </w:tabs>
        <w:spacing w:line="242" w:lineRule="auto" w:before="123"/>
        <w:ind w:left="1271" w:right="118" w:hanging="1152"/>
      </w:pPr>
      <w:hyperlink w:history="true" w:anchor="_bookmark80">
        <w:r>
          <w:rPr>
            <w:color w:val="0000FF"/>
          </w:rPr>
          <w:t>Table 10:</w:t>
          <w:tab/>
          <w:t>Arithmetic Mean (Arithmetic CV%) Plasma Pharmacokinetic Parameters of ALXN1850 (Pharmacokinetic Set) following SC Dose 2</w:t>
          <w:tab/>
        </w:r>
        <w:r>
          <w:rPr>
            <w:color w:val="0000FF"/>
            <w:spacing w:val="-6"/>
          </w:rPr>
          <w:t>77</w:t>
        </w:r>
      </w:hyperlink>
    </w:p>
    <w:p>
      <w:pPr>
        <w:pStyle w:val="BodyText"/>
        <w:tabs>
          <w:tab w:pos="1271" w:val="left" w:leader="none"/>
          <w:tab w:pos="9239" w:val="left" w:leader="dot"/>
        </w:tabs>
        <w:spacing w:line="244" w:lineRule="auto" w:before="122"/>
        <w:ind w:left="1271" w:right="118" w:hanging="1152"/>
      </w:pPr>
      <w:hyperlink w:history="true" w:anchor="_bookmark82">
        <w:r>
          <w:rPr>
            <w:color w:val="0000FF"/>
          </w:rPr>
          <w:t>Table 11:</w:t>
          <w:tab/>
          <w:t>Arithmetic Mean (Arithmetic CV%) Plasma Pharmacokinetic Parameters of ALXN1850 (Pharmacokinetic Set) following SC Dose 3</w:t>
          <w:tab/>
        </w:r>
        <w:r>
          <w:rPr>
            <w:color w:val="0000FF"/>
            <w:spacing w:val="-6"/>
          </w:rPr>
          <w:t>78</w:t>
        </w:r>
      </w:hyperlink>
    </w:p>
    <w:p>
      <w:pPr>
        <w:pStyle w:val="BodyText"/>
        <w:tabs>
          <w:tab w:pos="1271" w:val="left" w:leader="none"/>
          <w:tab w:pos="9240" w:val="left" w:leader="dot"/>
        </w:tabs>
        <w:spacing w:line="242" w:lineRule="auto" w:before="117"/>
        <w:ind w:left="1271" w:right="117" w:hanging="1152"/>
      </w:pPr>
      <w:hyperlink w:history="true" w:anchor="_bookmark86">
        <w:r>
          <w:rPr>
            <w:color w:val="0000FF"/>
          </w:rPr>
          <w:t>Table 12:</w:t>
          <w:tab/>
          <w:t>Statistical assessment of Dose Proportionality of ALXN1850 Exposures (Pharmacokinetic Set)</w:t>
          <w:tab/>
        </w:r>
        <w:r>
          <w:rPr>
            <w:color w:val="0000FF"/>
            <w:spacing w:val="-6"/>
          </w:rPr>
          <w:t>81</w:t>
        </w:r>
      </w:hyperlink>
    </w:p>
    <w:p>
      <w:pPr>
        <w:pStyle w:val="BodyText"/>
        <w:tabs>
          <w:tab w:pos="1271" w:val="left" w:leader="none"/>
          <w:tab w:pos="9240" w:val="left" w:leader="dot"/>
        </w:tabs>
        <w:spacing w:line="242" w:lineRule="auto" w:before="123"/>
        <w:ind w:left="1271" w:right="117" w:hanging="1152"/>
      </w:pPr>
      <w:hyperlink w:history="true" w:anchor="_bookmark87">
        <w:r>
          <w:rPr>
            <w:color w:val="0000FF"/>
          </w:rPr>
          <w:t>Table 13:</w:t>
          <w:tab/>
          <w:t>Absolute Bioavailability Assessment of ALXN1850 following SC Injection (Pharmacokinetic</w:t>
        </w:r>
        <w:r>
          <w:rPr>
            <w:color w:val="0000FF"/>
            <w:spacing w:val="-2"/>
          </w:rPr>
          <w:t> </w:t>
        </w:r>
        <w:r>
          <w:rPr>
            <w:color w:val="0000FF"/>
            <w:spacing w:val="-4"/>
          </w:rPr>
          <w:t>Set)</w:t>
        </w:r>
        <w:r>
          <w:rPr>
            <w:color w:val="0000FF"/>
          </w:rPr>
          <w:tab/>
        </w:r>
        <w:r>
          <w:rPr>
            <w:color w:val="0000FF"/>
            <w:spacing w:val="-5"/>
          </w:rPr>
          <w:t>82</w:t>
        </w:r>
      </w:hyperlink>
    </w:p>
    <w:p>
      <w:pPr>
        <w:pStyle w:val="BodyText"/>
        <w:tabs>
          <w:tab w:pos="1271" w:val="left" w:leader="none"/>
          <w:tab w:pos="9240" w:val="left" w:leader="dot"/>
        </w:tabs>
        <w:spacing w:before="122"/>
        <w:ind w:left="120"/>
      </w:pPr>
      <w:hyperlink w:history="true" w:anchor="_bookmark88">
        <w:r>
          <w:rPr>
            <w:color w:val="0000FF"/>
          </w:rPr>
          <w:t>Table </w:t>
        </w:r>
        <w:r>
          <w:rPr>
            <w:color w:val="0000FF"/>
            <w:spacing w:val="-5"/>
          </w:rPr>
          <w:t>14:</w:t>
        </w:r>
        <w:r>
          <w:rPr>
            <w:color w:val="0000FF"/>
          </w:rPr>
          <w:tab/>
          <w:t>Statistical</w:t>
        </w:r>
        <w:r>
          <w:rPr>
            <w:color w:val="0000FF"/>
            <w:spacing w:val="-5"/>
          </w:rPr>
          <w:t> </w:t>
        </w:r>
        <w:r>
          <w:rPr>
            <w:color w:val="0000FF"/>
          </w:rPr>
          <w:t>assessment</w:t>
        </w:r>
        <w:r>
          <w:rPr>
            <w:color w:val="0000FF"/>
            <w:spacing w:val="-2"/>
          </w:rPr>
          <w:t> </w:t>
        </w:r>
        <w:r>
          <w:rPr>
            <w:color w:val="0000FF"/>
          </w:rPr>
          <w:t>of</w:t>
        </w:r>
        <w:r>
          <w:rPr>
            <w:color w:val="0000FF"/>
            <w:spacing w:val="-4"/>
          </w:rPr>
          <w:t> </w:t>
        </w:r>
        <w:r>
          <w:rPr>
            <w:color w:val="0000FF"/>
          </w:rPr>
          <w:t>Steady</w:t>
        </w:r>
        <w:r>
          <w:rPr>
            <w:color w:val="0000FF"/>
            <w:spacing w:val="-3"/>
          </w:rPr>
          <w:t> </w:t>
        </w:r>
        <w:r>
          <w:rPr>
            <w:color w:val="0000FF"/>
          </w:rPr>
          <w:t>State</w:t>
        </w:r>
        <w:r>
          <w:rPr>
            <w:color w:val="0000FF"/>
            <w:spacing w:val="-3"/>
          </w:rPr>
          <w:t> </w:t>
        </w:r>
        <w:r>
          <w:rPr>
            <w:color w:val="0000FF"/>
          </w:rPr>
          <w:t>of</w:t>
        </w:r>
        <w:r>
          <w:rPr>
            <w:color w:val="0000FF"/>
            <w:spacing w:val="-3"/>
          </w:rPr>
          <w:t> </w:t>
        </w:r>
        <w:r>
          <w:rPr>
            <w:color w:val="0000FF"/>
          </w:rPr>
          <w:t>ALXN1850</w:t>
        </w:r>
        <w:r>
          <w:rPr>
            <w:color w:val="0000FF"/>
            <w:spacing w:val="-2"/>
          </w:rPr>
          <w:t> </w:t>
        </w:r>
        <w:r>
          <w:rPr>
            <w:color w:val="0000FF"/>
          </w:rPr>
          <w:t>(Pharmacokinetic</w:t>
        </w:r>
        <w:r>
          <w:rPr>
            <w:color w:val="0000FF"/>
            <w:spacing w:val="-3"/>
          </w:rPr>
          <w:t> </w:t>
        </w:r>
        <w:r>
          <w:rPr>
            <w:color w:val="0000FF"/>
            <w:spacing w:val="-4"/>
          </w:rPr>
          <w:t>Set)</w:t>
        </w:r>
        <w:r>
          <w:rPr>
            <w:color w:val="0000FF"/>
          </w:rPr>
          <w:tab/>
        </w:r>
        <w:r>
          <w:rPr>
            <w:color w:val="0000FF"/>
            <w:spacing w:val="-5"/>
          </w:rPr>
          <w:t>83</w:t>
        </w:r>
      </w:hyperlink>
    </w:p>
    <w:p>
      <w:pPr>
        <w:pStyle w:val="Heading1"/>
        <w:spacing w:before="521"/>
        <w:ind w:left="1" w:right="1" w:firstLine="0"/>
        <w:jc w:val="center"/>
      </w:pPr>
      <w:r>
        <w:rPr/>
        <w:t>LIST</w:t>
      </w:r>
      <w:r>
        <w:rPr>
          <w:spacing w:val="-5"/>
        </w:rPr>
        <w:t> </w:t>
      </w:r>
      <w:r>
        <w:rPr/>
        <w:t>OF</w:t>
      </w:r>
      <w:r>
        <w:rPr>
          <w:spacing w:val="-4"/>
        </w:rPr>
        <w:t> </w:t>
      </w:r>
      <w:r>
        <w:rPr>
          <w:spacing w:val="-2"/>
        </w:rPr>
        <w:t>FIGURES</w:t>
      </w:r>
    </w:p>
    <w:p>
      <w:pPr>
        <w:pStyle w:val="BodyText"/>
        <w:tabs>
          <w:tab w:pos="1271" w:val="left" w:leader="none"/>
          <w:tab w:pos="9240" w:val="left" w:leader="dot"/>
        </w:tabs>
        <w:spacing w:before="123"/>
        <w:ind w:left="120"/>
      </w:pPr>
      <w:hyperlink w:history="true" w:anchor="_bookmark11">
        <w:r>
          <w:rPr>
            <w:color w:val="0000FF"/>
          </w:rPr>
          <w:t>Figure </w:t>
        </w:r>
        <w:r>
          <w:rPr>
            <w:color w:val="0000FF"/>
            <w:spacing w:val="-5"/>
          </w:rPr>
          <w:t>1:</w:t>
        </w:r>
        <w:r>
          <w:rPr>
            <w:color w:val="0000FF"/>
          </w:rPr>
          <w:tab/>
          <w:t>Study</w:t>
        </w:r>
        <w:r>
          <w:rPr>
            <w:color w:val="0000FF"/>
            <w:spacing w:val="-2"/>
          </w:rPr>
          <w:t> Schema</w:t>
        </w:r>
        <w:r>
          <w:rPr>
            <w:color w:val="0000FF"/>
          </w:rPr>
          <w:tab/>
        </w:r>
        <w:r>
          <w:rPr>
            <w:color w:val="0000FF"/>
            <w:spacing w:val="-5"/>
          </w:rPr>
          <w:t>24</w:t>
        </w:r>
      </w:hyperlink>
    </w:p>
    <w:p>
      <w:pPr>
        <w:pStyle w:val="BodyText"/>
        <w:tabs>
          <w:tab w:pos="1271" w:val="left" w:leader="none"/>
          <w:tab w:pos="9240" w:val="left" w:leader="dot"/>
        </w:tabs>
        <w:spacing w:line="242" w:lineRule="auto" w:before="125"/>
        <w:ind w:left="1271" w:right="119" w:hanging="1152"/>
      </w:pPr>
      <w:hyperlink w:history="true" w:anchor="_bookmark40">
        <w:r>
          <w:rPr>
            <w:color w:val="0000FF"/>
          </w:rPr>
          <w:t>Figure 2:</w:t>
          <w:tab/>
          <w:t>Participant</w:t>
        </w:r>
        <w:r>
          <w:rPr>
            <w:color w:val="0000FF"/>
            <w:spacing w:val="79"/>
            <w:w w:val="150"/>
          </w:rPr>
          <w:t> </w:t>
        </w:r>
        <w:r>
          <w:rPr>
            <w:color w:val="0000FF"/>
          </w:rPr>
          <w:t>Disposition</w:t>
        </w:r>
        <w:r>
          <w:rPr>
            <w:color w:val="0000FF"/>
            <w:spacing w:val="79"/>
            <w:w w:val="150"/>
          </w:rPr>
          <w:t> </w:t>
        </w:r>
        <w:r>
          <w:rPr>
            <w:color w:val="0000FF"/>
          </w:rPr>
          <w:t>(Consolidated</w:t>
        </w:r>
        <w:r>
          <w:rPr>
            <w:color w:val="0000FF"/>
            <w:spacing w:val="26"/>
          </w:rPr>
          <w:t>  </w:t>
        </w:r>
        <w:r>
          <w:rPr>
            <w:color w:val="0000FF"/>
          </w:rPr>
          <w:t>Standards</w:t>
        </w:r>
        <w:r>
          <w:rPr>
            <w:color w:val="0000FF"/>
            <w:spacing w:val="26"/>
          </w:rPr>
          <w:t>  </w:t>
        </w:r>
        <w:r>
          <w:rPr>
            <w:color w:val="0000FF"/>
          </w:rPr>
          <w:t>of</w:t>
        </w:r>
        <w:r>
          <w:rPr>
            <w:color w:val="0000FF"/>
            <w:spacing w:val="26"/>
          </w:rPr>
          <w:t>  </w:t>
        </w:r>
        <w:r>
          <w:rPr>
            <w:color w:val="0000FF"/>
          </w:rPr>
          <w:t>Reporting</w:t>
        </w:r>
        <w:r>
          <w:rPr>
            <w:color w:val="0000FF"/>
            <w:spacing w:val="26"/>
          </w:rPr>
          <w:t>  </w:t>
        </w:r>
        <w:r>
          <w:rPr>
            <w:color w:val="0000FF"/>
          </w:rPr>
          <w:t>Trials</w:t>
        </w:r>
        <w:r>
          <w:rPr>
            <w:color w:val="0000FF"/>
            <w:spacing w:val="80"/>
            <w:w w:val="150"/>
          </w:rPr>
          <w:t> </w:t>
        </w:r>
        <w:r>
          <w:rPr>
            <w:color w:val="0000FF"/>
            <w:spacing w:val="-2"/>
          </w:rPr>
          <w:t>Diagram)</w:t>
        </w:r>
        <w:r>
          <w:rPr>
            <w:color w:val="0000FF"/>
          </w:rPr>
          <w:tab/>
        </w:r>
        <w:r>
          <w:rPr>
            <w:color w:val="0000FF"/>
            <w:spacing w:val="-6"/>
          </w:rPr>
          <w:t>31</w:t>
        </w:r>
      </w:hyperlink>
    </w:p>
    <w:p>
      <w:pPr>
        <w:pStyle w:val="BodyText"/>
        <w:tabs>
          <w:tab w:pos="1271" w:val="left" w:leader="none"/>
        </w:tabs>
        <w:spacing w:line="244" w:lineRule="auto" w:before="122"/>
        <w:ind w:left="1271" w:right="1038" w:hanging="1152"/>
      </w:pPr>
      <w:hyperlink w:history="true" w:anchor="_bookmark70">
        <w:r>
          <w:rPr>
            <w:color w:val="0000FF"/>
          </w:rPr>
          <w:t>Figure 3:</w:t>
          <w:tab/>
          <w:t>Mean (±SD) Plasma Concentrations of ALXN1850 Versus Time by Treatment</w:t>
        </w:r>
        <w:r>
          <w:rPr>
            <w:color w:val="0000FF"/>
            <w:spacing w:val="-5"/>
          </w:rPr>
          <w:t> </w:t>
        </w:r>
        <w:r>
          <w:rPr>
            <w:color w:val="0000FF"/>
          </w:rPr>
          <w:t>and</w:t>
        </w:r>
        <w:r>
          <w:rPr>
            <w:color w:val="0000FF"/>
            <w:spacing w:val="-5"/>
          </w:rPr>
          <w:t> </w:t>
        </w:r>
        <w:r>
          <w:rPr>
            <w:color w:val="0000FF"/>
          </w:rPr>
          <w:t>Dose</w:t>
        </w:r>
        <w:r>
          <w:rPr>
            <w:color w:val="0000FF"/>
            <w:spacing w:val="-5"/>
          </w:rPr>
          <w:t> </w:t>
        </w:r>
        <w:r>
          <w:rPr>
            <w:color w:val="0000FF"/>
          </w:rPr>
          <w:t>(Linear</w:t>
        </w:r>
        <w:r>
          <w:rPr>
            <w:color w:val="0000FF"/>
            <w:spacing w:val="-5"/>
          </w:rPr>
          <w:t> </w:t>
        </w:r>
        <w:r>
          <w:rPr>
            <w:color w:val="0000FF"/>
          </w:rPr>
          <w:t>and</w:t>
        </w:r>
        <w:r>
          <w:rPr>
            <w:color w:val="0000FF"/>
            <w:spacing w:val="-5"/>
          </w:rPr>
          <w:t> </w:t>
        </w:r>
        <w:r>
          <w:rPr>
            <w:color w:val="0000FF"/>
          </w:rPr>
          <w:t>Semilogarithmic</w:t>
        </w:r>
        <w:r>
          <w:rPr>
            <w:color w:val="0000FF"/>
            <w:spacing w:val="-6"/>
          </w:rPr>
          <w:t> </w:t>
        </w:r>
        <w:r>
          <w:rPr>
            <w:color w:val="0000FF"/>
          </w:rPr>
          <w:t>Scales)</w:t>
        </w:r>
        <w:r>
          <w:rPr>
            <w:color w:val="0000FF"/>
            <w:spacing w:val="-6"/>
          </w:rPr>
          <w:t> </w:t>
        </w:r>
        <w:r>
          <w:rPr>
            <w:color w:val="0000FF"/>
          </w:rPr>
          <w:t>(Pharmacokinetic</w:t>
        </w:r>
      </w:hyperlink>
    </w:p>
    <w:p>
      <w:pPr>
        <w:pStyle w:val="BodyText"/>
        <w:tabs>
          <w:tab w:pos="9239" w:val="left" w:leader="dot"/>
        </w:tabs>
        <w:spacing w:line="273" w:lineRule="exact"/>
        <w:ind w:left="1271"/>
      </w:pPr>
      <w:hyperlink w:history="true" w:anchor="_bookmark70">
        <w:r>
          <w:rPr>
            <w:color w:val="0000FF"/>
            <w:spacing w:val="-4"/>
          </w:rPr>
          <w:t>Set)</w:t>
        </w:r>
        <w:r>
          <w:rPr>
            <w:color w:val="0000FF"/>
          </w:rPr>
          <w:tab/>
        </w:r>
        <w:r>
          <w:rPr>
            <w:color w:val="0000FF"/>
            <w:spacing w:val="-5"/>
          </w:rPr>
          <w:t>54</w:t>
        </w:r>
      </w:hyperlink>
    </w:p>
    <w:p>
      <w:pPr>
        <w:pStyle w:val="BodyText"/>
        <w:tabs>
          <w:tab w:pos="1271" w:val="left" w:leader="none"/>
        </w:tabs>
        <w:spacing w:before="123"/>
        <w:ind w:left="120"/>
      </w:pPr>
      <w:hyperlink w:history="true" w:anchor="_bookmark71">
        <w:r>
          <w:rPr>
            <w:color w:val="0000FF"/>
          </w:rPr>
          <w:t>Figure </w:t>
        </w:r>
        <w:r>
          <w:rPr>
            <w:color w:val="0000FF"/>
            <w:spacing w:val="-5"/>
          </w:rPr>
          <w:t>4:</w:t>
        </w:r>
        <w:r>
          <w:rPr>
            <w:color w:val="0000FF"/>
          </w:rPr>
          <w:tab/>
          <w:t>Mean</w:t>
        </w:r>
        <w:r>
          <w:rPr>
            <w:color w:val="0000FF"/>
            <w:spacing w:val="-1"/>
          </w:rPr>
          <w:t> </w:t>
        </w:r>
        <w:r>
          <w:rPr>
            <w:color w:val="0000FF"/>
          </w:rPr>
          <w:t>(±SD)</w:t>
        </w:r>
        <w:r>
          <w:rPr>
            <w:color w:val="0000FF"/>
            <w:spacing w:val="-1"/>
          </w:rPr>
          <w:t> </w:t>
        </w:r>
        <w:r>
          <w:rPr>
            <w:color w:val="0000FF"/>
          </w:rPr>
          <w:t>Plasma</w:t>
        </w:r>
        <w:r>
          <w:rPr>
            <w:color w:val="0000FF"/>
            <w:spacing w:val="-2"/>
          </w:rPr>
          <w:t> </w:t>
        </w:r>
        <w:r>
          <w:rPr>
            <w:color w:val="0000FF"/>
          </w:rPr>
          <w:t>Concentrations</w:t>
        </w:r>
        <w:r>
          <w:rPr>
            <w:color w:val="0000FF"/>
            <w:spacing w:val="-1"/>
          </w:rPr>
          <w:t> </w:t>
        </w:r>
        <w:r>
          <w:rPr>
            <w:color w:val="0000FF"/>
          </w:rPr>
          <w:t>of</w:t>
        </w:r>
        <w:r>
          <w:rPr>
            <w:color w:val="0000FF"/>
            <w:spacing w:val="-1"/>
          </w:rPr>
          <w:t> </w:t>
        </w:r>
        <w:r>
          <w:rPr>
            <w:color w:val="0000FF"/>
          </w:rPr>
          <w:t>ALXN1850</w:t>
        </w:r>
        <w:r>
          <w:rPr>
            <w:color w:val="0000FF"/>
            <w:spacing w:val="-1"/>
          </w:rPr>
          <w:t> </w:t>
        </w:r>
        <w:r>
          <w:rPr>
            <w:color w:val="0000FF"/>
          </w:rPr>
          <w:t>Versus</w:t>
        </w:r>
        <w:r>
          <w:rPr>
            <w:color w:val="0000FF"/>
            <w:spacing w:val="-2"/>
          </w:rPr>
          <w:t> </w:t>
        </w:r>
        <w:r>
          <w:rPr>
            <w:color w:val="0000FF"/>
          </w:rPr>
          <w:t>Elapsed</w:t>
        </w:r>
        <w:r>
          <w:rPr>
            <w:color w:val="0000FF"/>
            <w:spacing w:val="-1"/>
          </w:rPr>
          <w:t> </w:t>
        </w:r>
        <w:r>
          <w:rPr>
            <w:color w:val="0000FF"/>
          </w:rPr>
          <w:t>Time</w:t>
        </w:r>
        <w:r>
          <w:rPr>
            <w:color w:val="0000FF"/>
            <w:spacing w:val="-1"/>
          </w:rPr>
          <w:t> </w:t>
        </w:r>
        <w:r>
          <w:rPr>
            <w:color w:val="0000FF"/>
            <w:spacing w:val="-5"/>
          </w:rPr>
          <w:t>by</w:t>
        </w:r>
      </w:hyperlink>
    </w:p>
    <w:p>
      <w:pPr>
        <w:pStyle w:val="BodyText"/>
        <w:tabs>
          <w:tab w:pos="9240" w:val="left" w:leader="dot"/>
        </w:tabs>
        <w:spacing w:before="5"/>
        <w:ind w:left="1271"/>
      </w:pPr>
      <w:hyperlink w:history="true" w:anchor="_bookmark71">
        <w:r>
          <w:rPr>
            <w:color w:val="0000FF"/>
          </w:rPr>
          <w:t>Cohort</w:t>
        </w:r>
        <w:r>
          <w:rPr>
            <w:color w:val="0000FF"/>
            <w:spacing w:val="-3"/>
          </w:rPr>
          <w:t> </w:t>
        </w:r>
        <w:r>
          <w:rPr>
            <w:color w:val="0000FF"/>
          </w:rPr>
          <w:t>(Linear</w:t>
        </w:r>
        <w:r>
          <w:rPr>
            <w:color w:val="0000FF"/>
            <w:spacing w:val="-3"/>
          </w:rPr>
          <w:t> </w:t>
        </w:r>
        <w:r>
          <w:rPr>
            <w:color w:val="0000FF"/>
          </w:rPr>
          <w:t>and</w:t>
        </w:r>
        <w:r>
          <w:rPr>
            <w:color w:val="0000FF"/>
            <w:spacing w:val="-3"/>
          </w:rPr>
          <w:t> </w:t>
        </w:r>
        <w:r>
          <w:rPr>
            <w:color w:val="0000FF"/>
          </w:rPr>
          <w:t>Semilogarithmic</w:t>
        </w:r>
        <w:r>
          <w:rPr>
            <w:color w:val="0000FF"/>
            <w:spacing w:val="-3"/>
          </w:rPr>
          <w:t> </w:t>
        </w:r>
        <w:r>
          <w:rPr>
            <w:color w:val="0000FF"/>
          </w:rPr>
          <w:t>Scales)</w:t>
        </w:r>
        <w:r>
          <w:rPr>
            <w:color w:val="0000FF"/>
            <w:spacing w:val="-4"/>
          </w:rPr>
          <w:t> </w:t>
        </w:r>
        <w:r>
          <w:rPr>
            <w:color w:val="0000FF"/>
          </w:rPr>
          <w:t>(Pharmacokinetic</w:t>
        </w:r>
        <w:r>
          <w:rPr>
            <w:color w:val="0000FF"/>
            <w:spacing w:val="-3"/>
          </w:rPr>
          <w:t> </w:t>
        </w:r>
        <w:r>
          <w:rPr>
            <w:color w:val="0000FF"/>
            <w:spacing w:val="-4"/>
          </w:rPr>
          <w:t>Set)</w:t>
        </w:r>
        <w:r>
          <w:rPr>
            <w:color w:val="0000FF"/>
          </w:rPr>
          <w:tab/>
        </w:r>
        <w:r>
          <w:rPr>
            <w:color w:val="0000FF"/>
            <w:spacing w:val="-5"/>
          </w:rPr>
          <w:t>63</w:t>
        </w:r>
      </w:hyperlink>
    </w:p>
    <w:p>
      <w:pPr>
        <w:pStyle w:val="BodyText"/>
        <w:tabs>
          <w:tab w:pos="1271" w:val="left" w:leader="none"/>
        </w:tabs>
        <w:spacing w:line="242" w:lineRule="auto" w:before="124"/>
        <w:ind w:left="1271" w:right="976" w:hanging="1152"/>
      </w:pPr>
      <w:hyperlink w:history="true" w:anchor="_bookmark72">
        <w:r>
          <w:rPr>
            <w:color w:val="0000FF"/>
          </w:rPr>
          <w:t>Figure 5:</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4"/>
          </w:rPr>
          <w:t> </w:t>
        </w:r>
        <w:r>
          <w:rPr>
            <w:color w:val="0000FF"/>
          </w:rPr>
          <w:t>ALXN1850</w:t>
        </w:r>
        <w:r>
          <w:rPr>
            <w:color w:val="0000FF"/>
            <w:spacing w:val="-4"/>
          </w:rPr>
          <w:t> </w:t>
        </w:r>
        <w:r>
          <w:rPr>
            <w:color w:val="0000FF"/>
          </w:rPr>
          <w:t>Versus</w:t>
        </w:r>
        <w:r>
          <w:rPr>
            <w:color w:val="0000FF"/>
            <w:spacing w:val="-5"/>
          </w:rPr>
          <w:t> </w:t>
        </w:r>
        <w:r>
          <w:rPr>
            <w:color w:val="0000FF"/>
          </w:rPr>
          <w:t>Elapsed</w:t>
        </w:r>
        <w:r>
          <w:rPr>
            <w:color w:val="0000FF"/>
            <w:spacing w:val="-4"/>
          </w:rPr>
          <w:t> </w:t>
        </w:r>
        <w:r>
          <w:rPr>
            <w:color w:val="0000FF"/>
          </w:rPr>
          <w:t>Time</w:t>
        </w:r>
        <w:r>
          <w:rPr>
            <w:color w:val="0000FF"/>
            <w:spacing w:val="-4"/>
          </w:rPr>
          <w:t> </w:t>
        </w:r>
        <w:r>
          <w:rPr>
            <w:color w:val="0000FF"/>
          </w:rPr>
          <w:t>by Cohorts Overlaid (Linear and Semilogarithmic Scales) (Pharmacokinetic</w:t>
        </w:r>
      </w:hyperlink>
    </w:p>
    <w:p>
      <w:pPr>
        <w:pStyle w:val="BodyText"/>
        <w:tabs>
          <w:tab w:pos="9239" w:val="left" w:leader="dot"/>
        </w:tabs>
        <w:spacing w:before="3"/>
        <w:ind w:left="1272"/>
      </w:pPr>
      <w:hyperlink w:history="true" w:anchor="_bookmark72">
        <w:r>
          <w:rPr>
            <w:color w:val="0000FF"/>
            <w:spacing w:val="-4"/>
          </w:rPr>
          <w:t>Set)</w:t>
        </w:r>
        <w:r>
          <w:rPr>
            <w:color w:val="0000FF"/>
          </w:rPr>
          <w:tab/>
        </w:r>
        <w:r>
          <w:rPr>
            <w:color w:val="0000FF"/>
            <w:spacing w:val="-5"/>
          </w:rPr>
          <w:t>66</w:t>
        </w:r>
      </w:hyperlink>
    </w:p>
    <w:p>
      <w:pPr>
        <w:spacing w:after="0"/>
        <w:sectPr>
          <w:pgSz w:w="12240" w:h="15840"/>
          <w:pgMar w:header="729" w:footer="1008" w:top="1360" w:bottom="1200" w:left="1320" w:right="1320"/>
        </w:sectPr>
      </w:pPr>
    </w:p>
    <w:p>
      <w:pPr>
        <w:pStyle w:val="BodyText"/>
        <w:tabs>
          <w:tab w:pos="1271" w:val="left" w:leader="none"/>
        </w:tabs>
        <w:spacing w:line="242" w:lineRule="auto" w:before="83"/>
        <w:ind w:left="1271" w:right="976" w:hanging="1152"/>
      </w:pPr>
      <w:hyperlink w:history="true" w:anchor="_bookmark73">
        <w:r>
          <w:rPr>
            <w:color w:val="0000FF"/>
          </w:rPr>
          <w:t>Figure 6:</w:t>
          <w:tab/>
          <w:t>Mean</w:t>
        </w:r>
        <w:r>
          <w:rPr>
            <w:color w:val="0000FF"/>
            <w:spacing w:val="-4"/>
          </w:rPr>
          <w:t> </w:t>
        </w:r>
        <w:r>
          <w:rPr>
            <w:color w:val="0000FF"/>
          </w:rPr>
          <w:t>(±SD)</w:t>
        </w:r>
        <w:r>
          <w:rPr>
            <w:color w:val="0000FF"/>
            <w:spacing w:val="-4"/>
          </w:rPr>
          <w:t> </w:t>
        </w:r>
        <w:r>
          <w:rPr>
            <w:color w:val="0000FF"/>
          </w:rPr>
          <w:t>Plasma</w:t>
        </w:r>
        <w:r>
          <w:rPr>
            <w:color w:val="0000FF"/>
            <w:spacing w:val="-4"/>
          </w:rPr>
          <w:t> </w:t>
        </w:r>
        <w:r>
          <w:rPr>
            <w:color w:val="0000FF"/>
          </w:rPr>
          <w:t>Concentrations</w:t>
        </w:r>
        <w:r>
          <w:rPr>
            <w:color w:val="0000FF"/>
            <w:spacing w:val="-5"/>
          </w:rPr>
          <w:t> </w:t>
        </w:r>
        <w:r>
          <w:rPr>
            <w:color w:val="0000FF"/>
          </w:rPr>
          <w:t>of</w:t>
        </w:r>
        <w:r>
          <w:rPr>
            <w:color w:val="0000FF"/>
            <w:spacing w:val="-4"/>
          </w:rPr>
          <w:t> </w:t>
        </w:r>
        <w:r>
          <w:rPr>
            <w:color w:val="0000FF"/>
          </w:rPr>
          <w:t>ALXN1850</w:t>
        </w:r>
        <w:r>
          <w:rPr>
            <w:color w:val="0000FF"/>
            <w:spacing w:val="-4"/>
          </w:rPr>
          <w:t> </w:t>
        </w:r>
        <w:r>
          <w:rPr>
            <w:color w:val="0000FF"/>
          </w:rPr>
          <w:t>Versus</w:t>
        </w:r>
        <w:r>
          <w:rPr>
            <w:color w:val="0000FF"/>
            <w:spacing w:val="-5"/>
          </w:rPr>
          <w:t> </w:t>
        </w:r>
        <w:r>
          <w:rPr>
            <w:color w:val="0000FF"/>
          </w:rPr>
          <w:t>Elapsed</w:t>
        </w:r>
        <w:r>
          <w:rPr>
            <w:color w:val="0000FF"/>
            <w:spacing w:val="-4"/>
          </w:rPr>
          <w:t> </w:t>
        </w:r>
        <w:r>
          <w:rPr>
            <w:color w:val="0000FF"/>
          </w:rPr>
          <w:t>Time</w:t>
        </w:r>
        <w:r>
          <w:rPr>
            <w:color w:val="0000FF"/>
            <w:spacing w:val="-4"/>
          </w:rPr>
          <w:t> </w:t>
        </w:r>
        <w:r>
          <w:rPr>
            <w:color w:val="0000FF"/>
          </w:rPr>
          <w:t>by Cohorts Overlaid (Linear and Semilogarithmic Scales) (Pharmacokinetic</w:t>
        </w:r>
      </w:hyperlink>
    </w:p>
    <w:p>
      <w:pPr>
        <w:pStyle w:val="BodyText"/>
        <w:tabs>
          <w:tab w:pos="9238" w:val="left" w:leader="dot"/>
        </w:tabs>
        <w:spacing w:before="3"/>
        <w:ind w:left="1272"/>
      </w:pPr>
      <w:hyperlink w:history="true" w:anchor="_bookmark73">
        <w:r>
          <w:rPr>
            <w:color w:val="0000FF"/>
          </w:rPr>
          <w:t>Set)</w:t>
        </w:r>
        <w:r>
          <w:rPr>
            <w:color w:val="0000FF"/>
            <w:spacing w:val="-8"/>
          </w:rPr>
          <w:t> </w:t>
        </w:r>
        <w:r>
          <w:rPr>
            <w:color w:val="0000FF"/>
          </w:rPr>
          <w:t>(Sensitivity</w:t>
        </w:r>
        <w:r>
          <w:rPr>
            <w:color w:val="0000FF"/>
            <w:spacing w:val="-8"/>
          </w:rPr>
          <w:t> </w:t>
        </w:r>
        <w:r>
          <w:rPr>
            <w:color w:val="0000FF"/>
            <w:spacing w:val="-2"/>
          </w:rPr>
          <w:t>Analysis)</w:t>
        </w:r>
        <w:r>
          <w:rPr>
            <w:color w:val="0000FF"/>
          </w:rPr>
          <w:tab/>
        </w:r>
        <w:r>
          <w:rPr>
            <w:color w:val="0000FF"/>
            <w:spacing w:val="-5"/>
          </w:rPr>
          <w:t>68</w:t>
        </w:r>
      </w:hyperlink>
    </w:p>
    <w:p>
      <w:pPr>
        <w:pStyle w:val="BodyText"/>
        <w:tabs>
          <w:tab w:pos="1271" w:val="left" w:leader="none"/>
        </w:tabs>
        <w:spacing w:line="242" w:lineRule="auto" w:before="124"/>
        <w:ind w:left="1271" w:right="1364" w:hanging="1152"/>
      </w:pPr>
      <w:hyperlink w:history="true" w:anchor="_bookmark74">
        <w:r>
          <w:rPr>
            <w:color w:val="0000FF"/>
          </w:rPr>
          <w:t>Figure 7:</w:t>
          <w:tab/>
          <w:t>Individual and Mean Trough Plasma Concentrations of ALXN1850 Following</w:t>
        </w:r>
        <w:r>
          <w:rPr>
            <w:color w:val="0000FF"/>
            <w:spacing w:val="-5"/>
          </w:rPr>
          <w:t> </w:t>
        </w:r>
        <w:r>
          <w:rPr>
            <w:color w:val="0000FF"/>
          </w:rPr>
          <w:t>IV</w:t>
        </w:r>
        <w:r>
          <w:rPr>
            <w:color w:val="0000FF"/>
            <w:spacing w:val="-6"/>
          </w:rPr>
          <w:t> </w:t>
        </w:r>
        <w:r>
          <w:rPr>
            <w:color w:val="0000FF"/>
          </w:rPr>
          <w:t>and</w:t>
        </w:r>
        <w:r>
          <w:rPr>
            <w:color w:val="0000FF"/>
            <w:spacing w:val="-5"/>
          </w:rPr>
          <w:t> </w:t>
        </w:r>
        <w:r>
          <w:rPr>
            <w:color w:val="0000FF"/>
          </w:rPr>
          <w:t>SC</w:t>
        </w:r>
        <w:r>
          <w:rPr>
            <w:color w:val="0000FF"/>
            <w:spacing w:val="-5"/>
          </w:rPr>
          <w:t> </w:t>
        </w:r>
        <w:r>
          <w:rPr>
            <w:color w:val="0000FF"/>
          </w:rPr>
          <w:t>Dose</w:t>
        </w:r>
        <w:r>
          <w:rPr>
            <w:color w:val="0000FF"/>
            <w:spacing w:val="-5"/>
          </w:rPr>
          <w:t> </w:t>
        </w:r>
        <w:r>
          <w:rPr>
            <w:color w:val="0000FF"/>
          </w:rPr>
          <w:t>Administration</w:t>
        </w:r>
        <w:r>
          <w:rPr>
            <w:color w:val="0000FF"/>
            <w:spacing w:val="-5"/>
          </w:rPr>
          <w:t> </w:t>
        </w:r>
        <w:r>
          <w:rPr>
            <w:color w:val="0000FF"/>
          </w:rPr>
          <w:t>(Linear</w:t>
        </w:r>
        <w:r>
          <w:rPr>
            <w:color w:val="0000FF"/>
            <w:spacing w:val="-5"/>
          </w:rPr>
          <w:t> </w:t>
        </w:r>
        <w:r>
          <w:rPr>
            <w:color w:val="0000FF"/>
          </w:rPr>
          <w:t>and</w:t>
        </w:r>
        <w:r>
          <w:rPr>
            <w:color w:val="0000FF"/>
            <w:spacing w:val="-5"/>
          </w:rPr>
          <w:t> </w:t>
        </w:r>
        <w:r>
          <w:rPr>
            <w:color w:val="0000FF"/>
          </w:rPr>
          <w:t>Semilogarithmic</w:t>
        </w:r>
      </w:hyperlink>
    </w:p>
    <w:p>
      <w:pPr>
        <w:pStyle w:val="BodyText"/>
        <w:tabs>
          <w:tab w:pos="9242" w:val="left" w:leader="dot"/>
        </w:tabs>
        <w:spacing w:before="3"/>
        <w:ind w:left="1272"/>
      </w:pPr>
      <w:hyperlink w:history="true" w:anchor="_bookmark74">
        <w:r>
          <w:rPr>
            <w:color w:val="0000FF"/>
          </w:rPr>
          <w:t>Scales)</w:t>
        </w:r>
        <w:r>
          <w:rPr>
            <w:color w:val="0000FF"/>
            <w:spacing w:val="-1"/>
          </w:rPr>
          <w:t> </w:t>
        </w:r>
        <w:r>
          <w:rPr>
            <w:color w:val="0000FF"/>
          </w:rPr>
          <w:t>(Pharmacokinetic</w:t>
        </w:r>
        <w:r>
          <w:rPr>
            <w:color w:val="0000FF"/>
            <w:spacing w:val="-1"/>
          </w:rPr>
          <w:t> </w:t>
        </w:r>
        <w:r>
          <w:rPr>
            <w:color w:val="0000FF"/>
            <w:spacing w:val="-4"/>
          </w:rPr>
          <w:t>Set)</w:t>
        </w:r>
        <w:r>
          <w:rPr>
            <w:color w:val="0000FF"/>
          </w:rPr>
          <w:tab/>
        </w:r>
        <w:r>
          <w:rPr>
            <w:color w:val="0000FF"/>
            <w:spacing w:val="-5"/>
          </w:rPr>
          <w:t>70</w:t>
        </w:r>
      </w:hyperlink>
    </w:p>
    <w:p>
      <w:pPr>
        <w:pStyle w:val="BodyText"/>
        <w:tabs>
          <w:tab w:pos="1271" w:val="left" w:leader="none"/>
        </w:tabs>
        <w:spacing w:before="123"/>
        <w:ind w:left="120"/>
      </w:pPr>
      <w:hyperlink w:history="true" w:anchor="_bookmark75">
        <w:r>
          <w:rPr>
            <w:color w:val="0000FF"/>
          </w:rPr>
          <w:t>Figure </w:t>
        </w:r>
        <w:r>
          <w:rPr>
            <w:color w:val="0000FF"/>
            <w:spacing w:val="-5"/>
          </w:rPr>
          <w:t>8:</w:t>
        </w:r>
        <w:r>
          <w:rPr>
            <w:color w:val="0000FF"/>
          </w:rPr>
          <w:tab/>
          <w:t>Box</w:t>
        </w:r>
        <w:r>
          <w:rPr>
            <w:color w:val="0000FF"/>
            <w:spacing w:val="-6"/>
          </w:rPr>
          <w:t> </w:t>
        </w:r>
        <w:r>
          <w:rPr>
            <w:color w:val="0000FF"/>
          </w:rPr>
          <w:t>Plot</w:t>
        </w:r>
        <w:r>
          <w:rPr>
            <w:color w:val="0000FF"/>
            <w:spacing w:val="-3"/>
          </w:rPr>
          <w:t> </w:t>
        </w:r>
        <w:r>
          <w:rPr>
            <w:color w:val="0000FF"/>
          </w:rPr>
          <w:t>of</w:t>
        </w:r>
        <w:r>
          <w:rPr>
            <w:color w:val="0000FF"/>
            <w:spacing w:val="-3"/>
          </w:rPr>
          <w:t> </w:t>
        </w:r>
        <w:r>
          <w:rPr>
            <w:color w:val="0000FF"/>
          </w:rPr>
          <w:t>Trough</w:t>
        </w:r>
        <w:r>
          <w:rPr>
            <w:color w:val="0000FF"/>
            <w:spacing w:val="-4"/>
          </w:rPr>
          <w:t> </w:t>
        </w:r>
        <w:r>
          <w:rPr>
            <w:color w:val="0000FF"/>
          </w:rPr>
          <w:t>Plasma</w:t>
        </w:r>
        <w:r>
          <w:rPr>
            <w:color w:val="0000FF"/>
            <w:spacing w:val="-3"/>
          </w:rPr>
          <w:t> </w:t>
        </w:r>
        <w:r>
          <w:rPr>
            <w:color w:val="0000FF"/>
          </w:rPr>
          <w:t>Concentrations</w:t>
        </w:r>
        <w:r>
          <w:rPr>
            <w:color w:val="0000FF"/>
            <w:spacing w:val="-3"/>
          </w:rPr>
          <w:t> </w:t>
        </w:r>
        <w:r>
          <w:rPr>
            <w:color w:val="0000FF"/>
          </w:rPr>
          <w:t>of</w:t>
        </w:r>
        <w:r>
          <w:rPr>
            <w:color w:val="0000FF"/>
            <w:spacing w:val="-4"/>
          </w:rPr>
          <w:t> </w:t>
        </w:r>
        <w:r>
          <w:rPr>
            <w:color w:val="0000FF"/>
          </w:rPr>
          <w:t>ALXN1850</w:t>
        </w:r>
        <w:r>
          <w:rPr>
            <w:color w:val="0000FF"/>
            <w:spacing w:val="-3"/>
          </w:rPr>
          <w:t> </w:t>
        </w:r>
        <w:r>
          <w:rPr>
            <w:color w:val="0000FF"/>
          </w:rPr>
          <w:t>Following</w:t>
        </w:r>
        <w:r>
          <w:rPr>
            <w:color w:val="0000FF"/>
            <w:spacing w:val="-3"/>
          </w:rPr>
          <w:t> </w:t>
        </w:r>
        <w:r>
          <w:rPr>
            <w:color w:val="0000FF"/>
          </w:rPr>
          <w:t>IV</w:t>
        </w:r>
        <w:r>
          <w:rPr>
            <w:color w:val="0000FF"/>
            <w:spacing w:val="-3"/>
          </w:rPr>
          <w:t> </w:t>
        </w:r>
        <w:r>
          <w:rPr>
            <w:color w:val="0000FF"/>
            <w:spacing w:val="-5"/>
          </w:rPr>
          <w:t>and</w:t>
        </w:r>
      </w:hyperlink>
    </w:p>
    <w:p>
      <w:pPr>
        <w:pStyle w:val="BodyText"/>
        <w:tabs>
          <w:tab w:pos="9240" w:val="left" w:leader="dot"/>
        </w:tabs>
        <w:spacing w:before="4"/>
        <w:ind w:left="1271"/>
      </w:pPr>
      <w:hyperlink w:history="true" w:anchor="_bookmark75">
        <w:r>
          <w:rPr>
            <w:color w:val="0000FF"/>
          </w:rPr>
          <w:t>SC</w:t>
        </w:r>
        <w:r>
          <w:rPr>
            <w:color w:val="0000FF"/>
            <w:spacing w:val="-2"/>
          </w:rPr>
          <w:t> </w:t>
        </w:r>
        <w:r>
          <w:rPr>
            <w:color w:val="0000FF"/>
          </w:rPr>
          <w:t>Dose</w:t>
        </w:r>
        <w:r>
          <w:rPr>
            <w:color w:val="0000FF"/>
            <w:spacing w:val="-1"/>
          </w:rPr>
          <w:t> </w:t>
        </w:r>
        <w:r>
          <w:rPr>
            <w:color w:val="0000FF"/>
          </w:rPr>
          <w:t>Administration</w:t>
        </w:r>
        <w:r>
          <w:rPr>
            <w:color w:val="0000FF"/>
            <w:spacing w:val="-1"/>
          </w:rPr>
          <w:t> </w:t>
        </w:r>
        <w:r>
          <w:rPr>
            <w:color w:val="0000FF"/>
          </w:rPr>
          <w:t>by</w:t>
        </w:r>
        <w:r>
          <w:rPr>
            <w:color w:val="0000FF"/>
            <w:spacing w:val="-1"/>
          </w:rPr>
          <w:t> </w:t>
        </w:r>
        <w:r>
          <w:rPr>
            <w:color w:val="0000FF"/>
          </w:rPr>
          <w:t>Cohort (Pharmacokinetic </w:t>
        </w:r>
        <w:r>
          <w:rPr>
            <w:color w:val="0000FF"/>
            <w:spacing w:val="-4"/>
          </w:rPr>
          <w:t>Set)</w:t>
        </w:r>
        <w:r>
          <w:rPr>
            <w:color w:val="0000FF"/>
          </w:rPr>
          <w:tab/>
        </w:r>
        <w:r>
          <w:rPr>
            <w:color w:val="0000FF"/>
            <w:spacing w:val="-5"/>
          </w:rPr>
          <w:t>71</w:t>
        </w:r>
      </w:hyperlink>
    </w:p>
    <w:p>
      <w:pPr>
        <w:pStyle w:val="BodyText"/>
        <w:tabs>
          <w:tab w:pos="1271" w:val="left" w:leader="none"/>
        </w:tabs>
        <w:spacing w:line="242" w:lineRule="auto" w:before="125"/>
        <w:ind w:left="1271" w:right="964" w:hanging="1152"/>
      </w:pPr>
      <w:hyperlink w:history="true" w:anchor="_bookmark90">
        <w:r>
          <w:rPr>
            <w:color w:val="0000FF"/>
          </w:rPr>
          <w:t>Figure 9:</w:t>
          <w:tab/>
          <w:t>Sensitivity</w:t>
        </w:r>
        <w:r>
          <w:rPr>
            <w:color w:val="0000FF"/>
            <w:spacing w:val="-4"/>
          </w:rPr>
          <w:t> </w:t>
        </w:r>
        <w:r>
          <w:rPr>
            <w:color w:val="0000FF"/>
          </w:rPr>
          <w:t>Analysis</w:t>
        </w:r>
        <w:r>
          <w:rPr>
            <w:color w:val="0000FF"/>
            <w:spacing w:val="-4"/>
          </w:rPr>
          <w:t> </w:t>
        </w:r>
        <w:r>
          <w:rPr>
            <w:color w:val="0000FF"/>
          </w:rPr>
          <w:t>of</w:t>
        </w:r>
        <w:r>
          <w:rPr>
            <w:color w:val="0000FF"/>
            <w:spacing w:val="-4"/>
          </w:rPr>
          <w:t> </w:t>
        </w:r>
        <w:r>
          <w:rPr>
            <w:color w:val="0000FF"/>
          </w:rPr>
          <w:t>Absolute</w:t>
        </w:r>
        <w:r>
          <w:rPr>
            <w:color w:val="0000FF"/>
            <w:spacing w:val="-4"/>
          </w:rPr>
          <w:t> </w:t>
        </w:r>
        <w:r>
          <w:rPr>
            <w:color w:val="0000FF"/>
          </w:rPr>
          <w:t>and</w:t>
        </w:r>
        <w:r>
          <w:rPr>
            <w:color w:val="0000FF"/>
            <w:spacing w:val="-3"/>
          </w:rPr>
          <w:t> </w:t>
        </w:r>
        <w:r>
          <w:rPr>
            <w:color w:val="0000FF"/>
          </w:rPr>
          <w:t>Percent</w:t>
        </w:r>
        <w:r>
          <w:rPr>
            <w:color w:val="0000FF"/>
            <w:spacing w:val="-4"/>
          </w:rPr>
          <w:t> </w:t>
        </w:r>
        <w:r>
          <w:rPr>
            <w:color w:val="0000FF"/>
          </w:rPr>
          <w:t>Change</w:t>
        </w:r>
        <w:r>
          <w:rPr>
            <w:color w:val="0000FF"/>
            <w:spacing w:val="-4"/>
          </w:rPr>
          <w:t> </w:t>
        </w:r>
        <w:r>
          <w:rPr>
            <w:color w:val="0000FF"/>
          </w:rPr>
          <w:t>from</w:t>
        </w:r>
        <w:r>
          <w:rPr>
            <w:color w:val="0000FF"/>
            <w:spacing w:val="-4"/>
          </w:rPr>
          <w:t> </w:t>
        </w:r>
        <w:r>
          <w:rPr>
            <w:color w:val="0000FF"/>
          </w:rPr>
          <w:t>Baseline</w:t>
        </w:r>
        <w:r>
          <w:rPr>
            <w:color w:val="0000FF"/>
            <w:spacing w:val="-4"/>
          </w:rPr>
          <w:t> </w:t>
        </w:r>
        <w:r>
          <w:rPr>
            <w:color w:val="0000FF"/>
          </w:rPr>
          <w:t>in</w:t>
        </w:r>
        <w:r>
          <w:rPr>
            <w:color w:val="0000FF"/>
            <w:spacing w:val="-4"/>
          </w:rPr>
          <w:t> </w:t>
        </w:r>
        <w:r>
          <w:rPr>
            <w:color w:val="0000FF"/>
          </w:rPr>
          <w:t>Mean (±SD) Plasma PLP Concentration versus Relative Time to Dose by Cohort (Cohorts Overlaid) - Excluded Participant Data After Missed Dose</w:t>
        </w:r>
      </w:hyperlink>
    </w:p>
    <w:p>
      <w:pPr>
        <w:pStyle w:val="BodyText"/>
        <w:tabs>
          <w:tab w:pos="9240" w:val="left" w:leader="dot"/>
        </w:tabs>
        <w:spacing w:before="3"/>
        <w:ind w:left="1272"/>
      </w:pPr>
      <w:hyperlink w:history="true" w:anchor="_bookmark90">
        <w:r>
          <w:rPr>
            <w:color w:val="0000FF"/>
          </w:rPr>
          <w:t>(Pharmacodynamic </w:t>
        </w:r>
        <w:r>
          <w:rPr>
            <w:color w:val="0000FF"/>
            <w:spacing w:val="-4"/>
          </w:rPr>
          <w:t>Set)</w:t>
        </w:r>
        <w:r>
          <w:rPr>
            <w:color w:val="0000FF"/>
          </w:rPr>
          <w:tab/>
        </w:r>
        <w:r>
          <w:rPr>
            <w:color w:val="0000FF"/>
            <w:spacing w:val="-5"/>
          </w:rPr>
          <w:t>84</w:t>
        </w:r>
      </w:hyperlink>
    </w:p>
    <w:p>
      <w:pPr>
        <w:pStyle w:val="BodyText"/>
        <w:spacing w:line="244" w:lineRule="auto" w:before="124"/>
        <w:ind w:left="1271" w:right="955" w:hanging="1152"/>
        <w:jc w:val="both"/>
      </w:pPr>
      <w:hyperlink w:history="true" w:anchor="_bookmark91">
        <w:r>
          <w:rPr>
            <w:color w:val="0000FF"/>
          </w:rPr>
          <w:t>Figure</w:t>
        </w:r>
        <w:r>
          <w:rPr>
            <w:color w:val="0000FF"/>
            <w:spacing w:val="-2"/>
          </w:rPr>
          <w:t> </w:t>
        </w:r>
        <w:r>
          <w:rPr>
            <w:color w:val="0000FF"/>
          </w:rPr>
          <w:t>10:</w:t>
        </w:r>
        <w:r>
          <w:rPr>
            <w:color w:val="0000FF"/>
            <w:spacing w:val="80"/>
          </w:rPr>
          <w:t> </w:t>
        </w:r>
        <w:r>
          <w:rPr>
            <w:color w:val="0000FF"/>
          </w:rPr>
          <w:t>Sensitivity</w:t>
        </w:r>
        <w:r>
          <w:rPr>
            <w:color w:val="0000FF"/>
            <w:spacing w:val="-3"/>
          </w:rPr>
          <w:t> </w:t>
        </w:r>
        <w:r>
          <w:rPr>
            <w:color w:val="0000FF"/>
          </w:rPr>
          <w:t>Analysis</w:t>
        </w:r>
        <w:r>
          <w:rPr>
            <w:color w:val="0000FF"/>
            <w:spacing w:val="-3"/>
          </w:rPr>
          <w:t> </w:t>
        </w:r>
        <w:r>
          <w:rPr>
            <w:color w:val="0000FF"/>
          </w:rPr>
          <w:t>of</w:t>
        </w:r>
        <w:r>
          <w:rPr>
            <w:color w:val="0000FF"/>
            <w:spacing w:val="-3"/>
          </w:rPr>
          <w:t> </w:t>
        </w:r>
        <w:r>
          <w:rPr>
            <w:color w:val="0000FF"/>
          </w:rPr>
          <w:t>Absolute</w:t>
        </w:r>
        <w:r>
          <w:rPr>
            <w:color w:val="0000FF"/>
            <w:spacing w:val="-3"/>
          </w:rPr>
          <w:t> </w:t>
        </w:r>
        <w:r>
          <w:rPr>
            <w:color w:val="0000FF"/>
          </w:rPr>
          <w:t>and</w:t>
        </w:r>
        <w:r>
          <w:rPr>
            <w:color w:val="0000FF"/>
            <w:spacing w:val="-2"/>
          </w:rPr>
          <w:t> </w:t>
        </w:r>
        <w:r>
          <w:rPr>
            <w:color w:val="0000FF"/>
          </w:rPr>
          <w:t>Percent</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in</w:t>
        </w:r>
        <w:r>
          <w:rPr>
            <w:color w:val="0000FF"/>
            <w:spacing w:val="-3"/>
          </w:rPr>
          <w:t> </w:t>
        </w:r>
        <w:r>
          <w:rPr>
            <w:color w:val="0000FF"/>
          </w:rPr>
          <w:t>Mean (±SD)</w:t>
        </w:r>
        <w:r>
          <w:rPr>
            <w:color w:val="0000FF"/>
            <w:spacing w:val="-4"/>
          </w:rPr>
          <w:t> </w:t>
        </w:r>
        <w:r>
          <w:rPr>
            <w:color w:val="0000FF"/>
          </w:rPr>
          <w:t>Plasma</w:t>
        </w:r>
        <w:r>
          <w:rPr>
            <w:color w:val="0000FF"/>
            <w:spacing w:val="-4"/>
          </w:rPr>
          <w:t> </w:t>
        </w:r>
        <w:r>
          <w:rPr>
            <w:color w:val="0000FF"/>
          </w:rPr>
          <w:t>PLP/PL</w:t>
        </w:r>
        <w:r>
          <w:rPr>
            <w:color w:val="0000FF"/>
            <w:spacing w:val="-4"/>
          </w:rPr>
          <w:t> </w:t>
        </w:r>
        <w:r>
          <w:rPr>
            <w:color w:val="0000FF"/>
          </w:rPr>
          <w:t>Ratio</w:t>
        </w:r>
        <w:r>
          <w:rPr>
            <w:color w:val="0000FF"/>
            <w:spacing w:val="-4"/>
          </w:rPr>
          <w:t> </w:t>
        </w:r>
        <w:r>
          <w:rPr>
            <w:color w:val="0000FF"/>
          </w:rPr>
          <w:t>Concentration</w:t>
        </w:r>
        <w:r>
          <w:rPr>
            <w:color w:val="0000FF"/>
            <w:spacing w:val="-5"/>
          </w:rPr>
          <w:t> </w:t>
        </w:r>
        <w:r>
          <w:rPr>
            <w:color w:val="0000FF"/>
          </w:rPr>
          <w:t>versus</w:t>
        </w:r>
        <w:r>
          <w:rPr>
            <w:color w:val="0000FF"/>
            <w:spacing w:val="-5"/>
          </w:rPr>
          <w:t> </w:t>
        </w:r>
        <w:r>
          <w:rPr>
            <w:color w:val="0000FF"/>
          </w:rPr>
          <w:t>Relative</w:t>
        </w:r>
        <w:r>
          <w:rPr>
            <w:color w:val="0000FF"/>
            <w:spacing w:val="-5"/>
          </w:rPr>
          <w:t> </w:t>
        </w:r>
        <w:r>
          <w:rPr>
            <w:color w:val="0000FF"/>
          </w:rPr>
          <w:t>Time</w:t>
        </w:r>
        <w:r>
          <w:rPr>
            <w:color w:val="0000FF"/>
            <w:spacing w:val="-5"/>
          </w:rPr>
          <w:t> </w:t>
        </w:r>
        <w:r>
          <w:rPr>
            <w:color w:val="0000FF"/>
          </w:rPr>
          <w:t>to</w:t>
        </w:r>
        <w:r>
          <w:rPr>
            <w:color w:val="0000FF"/>
            <w:spacing w:val="-5"/>
          </w:rPr>
          <w:t> </w:t>
        </w:r>
        <w:r>
          <w:rPr>
            <w:color w:val="0000FF"/>
          </w:rPr>
          <w:t>Dose</w:t>
        </w:r>
        <w:r>
          <w:rPr>
            <w:color w:val="0000FF"/>
            <w:spacing w:val="-5"/>
          </w:rPr>
          <w:t> </w:t>
        </w:r>
        <w:r>
          <w:rPr>
            <w:color w:val="0000FF"/>
          </w:rPr>
          <w:t>by Cohort (Cohorts Overlaid) - Excluded Participant Data After Missed Dose</w:t>
        </w:r>
      </w:hyperlink>
    </w:p>
    <w:p>
      <w:pPr>
        <w:pStyle w:val="BodyText"/>
        <w:tabs>
          <w:tab w:pos="9240" w:val="left" w:leader="dot"/>
        </w:tabs>
        <w:spacing w:line="271" w:lineRule="exact"/>
        <w:ind w:left="1271"/>
        <w:jc w:val="both"/>
      </w:pPr>
      <w:hyperlink w:history="true" w:anchor="_bookmark91">
        <w:r>
          <w:rPr>
            <w:color w:val="0000FF"/>
          </w:rPr>
          <w:t>(Pharmacodynamic </w:t>
        </w:r>
        <w:r>
          <w:rPr>
            <w:color w:val="0000FF"/>
            <w:spacing w:val="-4"/>
          </w:rPr>
          <w:t>Set)</w:t>
        </w:r>
        <w:r>
          <w:rPr>
            <w:color w:val="0000FF"/>
          </w:rPr>
          <w:tab/>
        </w:r>
        <w:r>
          <w:rPr>
            <w:color w:val="0000FF"/>
            <w:spacing w:val="-5"/>
          </w:rPr>
          <w:t>85</w:t>
        </w:r>
      </w:hyperlink>
    </w:p>
    <w:p>
      <w:pPr>
        <w:pStyle w:val="BodyText"/>
        <w:spacing w:line="244" w:lineRule="auto" w:before="124"/>
        <w:ind w:left="1271" w:right="443" w:hanging="1152"/>
      </w:pPr>
      <w:hyperlink w:history="true" w:anchor="_bookmark92">
        <w:r>
          <w:rPr>
            <w:color w:val="0000FF"/>
          </w:rPr>
          <w:t>Figure</w:t>
        </w:r>
        <w:r>
          <w:rPr>
            <w:color w:val="0000FF"/>
            <w:spacing w:val="-2"/>
          </w:rPr>
          <w:t> </w:t>
        </w:r>
        <w:r>
          <w:rPr>
            <w:color w:val="0000FF"/>
          </w:rPr>
          <w:t>11:</w:t>
        </w:r>
        <w:r>
          <w:rPr>
            <w:color w:val="0000FF"/>
            <w:spacing w:val="80"/>
          </w:rPr>
          <w:t> </w:t>
        </w:r>
        <w:r>
          <w:rPr>
            <w:color w:val="0000FF"/>
          </w:rPr>
          <w:t>Sensitivity</w:t>
        </w:r>
        <w:r>
          <w:rPr>
            <w:color w:val="0000FF"/>
            <w:spacing w:val="-3"/>
          </w:rPr>
          <w:t> </w:t>
        </w:r>
        <w:r>
          <w:rPr>
            <w:color w:val="0000FF"/>
          </w:rPr>
          <w:t>Analysis</w:t>
        </w:r>
        <w:r>
          <w:rPr>
            <w:color w:val="0000FF"/>
            <w:spacing w:val="-3"/>
          </w:rPr>
          <w:t> </w:t>
        </w:r>
        <w:r>
          <w:rPr>
            <w:color w:val="0000FF"/>
          </w:rPr>
          <w:t>of</w:t>
        </w:r>
        <w:r>
          <w:rPr>
            <w:color w:val="0000FF"/>
            <w:spacing w:val="-3"/>
          </w:rPr>
          <w:t> </w:t>
        </w:r>
        <w:r>
          <w:rPr>
            <w:color w:val="0000FF"/>
          </w:rPr>
          <w:t>Absolute</w:t>
        </w:r>
        <w:r>
          <w:rPr>
            <w:color w:val="0000FF"/>
            <w:spacing w:val="-3"/>
          </w:rPr>
          <w:t> </w:t>
        </w:r>
        <w:r>
          <w:rPr>
            <w:color w:val="0000FF"/>
          </w:rPr>
          <w:t>and</w:t>
        </w:r>
        <w:r>
          <w:rPr>
            <w:color w:val="0000FF"/>
            <w:spacing w:val="-2"/>
          </w:rPr>
          <w:t> </w:t>
        </w:r>
        <w:r>
          <w:rPr>
            <w:color w:val="0000FF"/>
          </w:rPr>
          <w:t>Percent</w:t>
        </w:r>
        <w:r>
          <w:rPr>
            <w:color w:val="0000FF"/>
            <w:spacing w:val="-3"/>
          </w:rPr>
          <w:t> </w:t>
        </w:r>
        <w:r>
          <w:rPr>
            <w:color w:val="0000FF"/>
          </w:rPr>
          <w:t>Change</w:t>
        </w:r>
        <w:r>
          <w:rPr>
            <w:color w:val="0000FF"/>
            <w:spacing w:val="-3"/>
          </w:rPr>
          <w:t> </w:t>
        </w:r>
        <w:r>
          <w:rPr>
            <w:color w:val="0000FF"/>
          </w:rPr>
          <w:t>from</w:t>
        </w:r>
        <w:r>
          <w:rPr>
            <w:color w:val="0000FF"/>
            <w:spacing w:val="-3"/>
          </w:rPr>
          <w:t> </w:t>
        </w:r>
        <w:r>
          <w:rPr>
            <w:color w:val="0000FF"/>
          </w:rPr>
          <w:t>Baseline</w:t>
        </w:r>
        <w:r>
          <w:rPr>
            <w:color w:val="0000FF"/>
            <w:spacing w:val="-3"/>
          </w:rPr>
          <w:t> </w:t>
        </w:r>
        <w:r>
          <w:rPr>
            <w:color w:val="0000FF"/>
          </w:rPr>
          <w:t>in</w:t>
        </w:r>
        <w:r>
          <w:rPr>
            <w:color w:val="0000FF"/>
            <w:spacing w:val="-3"/>
          </w:rPr>
          <w:t> </w:t>
        </w:r>
        <w:r>
          <w:rPr>
            <w:color w:val="0000FF"/>
          </w:rPr>
          <w:t>Mean (±SD) Plasma PPi Concentration versus Relative Time to Dose by Cohort (Cohorts Overlaid) - Excluded Participant Data After Missed Dose</w:t>
        </w:r>
      </w:hyperlink>
    </w:p>
    <w:p>
      <w:pPr>
        <w:pStyle w:val="BodyText"/>
        <w:tabs>
          <w:tab w:pos="9240" w:val="left" w:leader="dot"/>
        </w:tabs>
        <w:spacing w:line="271" w:lineRule="exact"/>
        <w:ind w:left="1272"/>
      </w:pPr>
      <w:hyperlink w:history="true" w:anchor="_bookmark92">
        <w:r>
          <w:rPr>
            <w:color w:val="0000FF"/>
          </w:rPr>
          <w:t>(Pharmacodynamic </w:t>
        </w:r>
        <w:r>
          <w:rPr>
            <w:color w:val="0000FF"/>
            <w:spacing w:val="-4"/>
          </w:rPr>
          <w:t>Set)</w:t>
        </w:r>
        <w:r>
          <w:rPr>
            <w:color w:val="0000FF"/>
          </w:rPr>
          <w:tab/>
        </w:r>
        <w:r>
          <w:rPr>
            <w:color w:val="0000FF"/>
            <w:spacing w:val="-5"/>
          </w:rPr>
          <w:t>86</w:t>
        </w:r>
      </w:hyperlink>
    </w:p>
    <w:p>
      <w:pPr>
        <w:spacing w:after="0" w:line="271" w:lineRule="exact"/>
        <w:sectPr>
          <w:pgSz w:w="12240" w:h="15840"/>
          <w:pgMar w:header="729" w:footer="1008" w:top="1360" w:bottom="1200" w:left="1320" w:right="1320"/>
        </w:sectPr>
      </w:pPr>
    </w:p>
    <w:p>
      <w:pPr>
        <w:pStyle w:val="Heading1"/>
        <w:ind w:left="120" w:firstLine="0"/>
      </w:pPr>
      <w:bookmarkStart w:name="_bookmark4" w:id="5"/>
      <w:bookmarkEnd w:id="5"/>
      <w:r>
        <w:rPr>
          <w:b w:val="0"/>
        </w:rPr>
      </w:r>
      <w:r>
        <w:rPr/>
        <w:t>LIST</w:t>
      </w:r>
      <w:r>
        <w:rPr>
          <w:spacing w:val="-11"/>
        </w:rPr>
        <w:t> </w:t>
      </w:r>
      <w:r>
        <w:rPr/>
        <w:t>OF</w:t>
      </w:r>
      <w:r>
        <w:rPr>
          <w:spacing w:val="-11"/>
        </w:rPr>
        <w:t> </w:t>
      </w:r>
      <w:r>
        <w:rPr/>
        <w:t>ABBREVIATIONS</w:t>
      </w:r>
      <w:r>
        <w:rPr>
          <w:spacing w:val="-10"/>
        </w:rPr>
        <w:t> </w:t>
      </w:r>
      <w:r>
        <w:rPr/>
        <w:t>AND</w:t>
      </w:r>
      <w:r>
        <w:rPr>
          <w:spacing w:val="-11"/>
        </w:rPr>
        <w:t> </w:t>
      </w:r>
      <w:r>
        <w:rPr/>
        <w:t>DEFINITIONS</w:t>
      </w:r>
      <w:r>
        <w:rPr>
          <w:spacing w:val="-10"/>
        </w:rPr>
        <w:t> </w:t>
      </w:r>
      <w:r>
        <w:rPr/>
        <w:t>OF</w:t>
      </w:r>
      <w:r>
        <w:rPr>
          <w:spacing w:val="-11"/>
        </w:rPr>
        <w:t> </w:t>
      </w:r>
      <w:r>
        <w:rPr>
          <w:spacing w:val="-2"/>
        </w:rPr>
        <w:t>TERMS</w:t>
      </w:r>
    </w:p>
    <w:p>
      <w:pPr>
        <w:tabs>
          <w:tab w:pos="1559" w:val="left" w:leader="none"/>
        </w:tabs>
        <w:spacing w:before="124"/>
        <w:ind w:left="120" w:right="0" w:firstLine="0"/>
        <w:jc w:val="left"/>
        <w:rPr>
          <w:b/>
          <w:sz w:val="24"/>
        </w:rPr>
      </w:pPr>
      <w:bookmarkStart w:name="_bookmark5" w:id="6"/>
      <w:bookmarkEnd w:id="6"/>
      <w:r>
        <w:rPr/>
      </w:r>
      <w:r>
        <w:rPr>
          <w:b/>
          <w:sz w:val="24"/>
        </w:rPr>
        <w:t>Table </w:t>
      </w:r>
      <w:r>
        <w:rPr>
          <w:b/>
          <w:spacing w:val="-5"/>
          <w:sz w:val="24"/>
        </w:rPr>
        <w:t>1:</w:t>
      </w:r>
      <w:r>
        <w:rPr>
          <w:b/>
          <w:sz w:val="24"/>
        </w:rPr>
        <w:tab/>
        <w:t>List</w:t>
      </w:r>
      <w:r>
        <w:rPr>
          <w:b/>
          <w:spacing w:val="-5"/>
          <w:sz w:val="24"/>
        </w:rPr>
        <w:t> </w:t>
      </w:r>
      <w:r>
        <w:rPr>
          <w:b/>
          <w:sz w:val="24"/>
        </w:rPr>
        <w:t>of</w:t>
      </w:r>
      <w:r>
        <w:rPr>
          <w:b/>
          <w:spacing w:val="-3"/>
          <w:sz w:val="24"/>
        </w:rPr>
        <w:t> </w:t>
      </w:r>
      <w:r>
        <w:rPr>
          <w:b/>
          <w:sz w:val="24"/>
        </w:rPr>
        <w:t>Abbreviations</w:t>
      </w:r>
      <w:r>
        <w:rPr>
          <w:b/>
          <w:spacing w:val="-3"/>
          <w:sz w:val="24"/>
        </w:rPr>
        <w:t> </w:t>
      </w:r>
      <w:r>
        <w:rPr>
          <w:b/>
          <w:sz w:val="24"/>
        </w:rPr>
        <w:t>and</w:t>
      </w:r>
      <w:r>
        <w:rPr>
          <w:b/>
          <w:spacing w:val="-4"/>
          <w:sz w:val="24"/>
        </w:rPr>
        <w:t> </w:t>
      </w:r>
      <w:r>
        <w:rPr>
          <w:b/>
          <w:sz w:val="24"/>
        </w:rPr>
        <w:t>Definitions</w:t>
      </w:r>
      <w:r>
        <w:rPr>
          <w:b/>
          <w:spacing w:val="-3"/>
          <w:sz w:val="24"/>
        </w:rPr>
        <w:t> </w:t>
      </w:r>
      <w:r>
        <w:rPr>
          <w:b/>
          <w:sz w:val="24"/>
        </w:rPr>
        <w:t>of</w:t>
      </w:r>
      <w:r>
        <w:rPr>
          <w:b/>
          <w:spacing w:val="-3"/>
          <w:sz w:val="24"/>
        </w:rPr>
        <w:t> </w:t>
      </w:r>
      <w:r>
        <w:rPr>
          <w:b/>
          <w:spacing w:val="-2"/>
          <w:sz w:val="24"/>
        </w:rPr>
        <w:t>Terms</w:t>
      </w:r>
    </w:p>
    <w:p>
      <w:pPr>
        <w:pStyle w:val="BodyText"/>
        <w:spacing w:before="3"/>
        <w:rPr>
          <w:b/>
          <w:sz w:val="10"/>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2"/>
        <w:gridCol w:w="6399"/>
      </w:tblGrid>
      <w:tr>
        <w:trPr>
          <w:trHeight w:val="315" w:hRule="atLeast"/>
        </w:trPr>
        <w:tc>
          <w:tcPr>
            <w:tcW w:w="2962" w:type="dxa"/>
            <w:tcBorders>
              <w:left w:val="single" w:sz="6" w:space="0" w:color="000000"/>
              <w:bottom w:val="single" w:sz="6" w:space="0" w:color="000000"/>
              <w:right w:val="single" w:sz="6" w:space="0" w:color="000000"/>
            </w:tcBorders>
          </w:tcPr>
          <w:p>
            <w:pPr>
              <w:pStyle w:val="TableParagraph"/>
              <w:ind w:left="106"/>
              <w:rPr>
                <w:b/>
                <w:sz w:val="24"/>
              </w:rPr>
            </w:pPr>
            <w:r>
              <w:rPr>
                <w:b/>
                <w:sz w:val="24"/>
              </w:rPr>
              <w:t>Abbreviation</w:t>
            </w:r>
            <w:r>
              <w:rPr>
                <w:b/>
                <w:spacing w:val="-7"/>
                <w:sz w:val="24"/>
              </w:rPr>
              <w:t> </w:t>
            </w:r>
            <w:r>
              <w:rPr>
                <w:b/>
                <w:sz w:val="24"/>
              </w:rPr>
              <w:t>or</w:t>
            </w:r>
            <w:r>
              <w:rPr>
                <w:b/>
                <w:spacing w:val="-5"/>
                <w:sz w:val="24"/>
              </w:rPr>
              <w:t> </w:t>
            </w:r>
            <w:r>
              <w:rPr>
                <w:b/>
                <w:spacing w:val="-4"/>
                <w:sz w:val="24"/>
              </w:rPr>
              <w:t>Term</w:t>
            </w:r>
          </w:p>
        </w:tc>
        <w:tc>
          <w:tcPr>
            <w:tcW w:w="6399" w:type="dxa"/>
            <w:tcBorders>
              <w:left w:val="single" w:sz="6" w:space="0" w:color="000000"/>
              <w:bottom w:val="single" w:sz="6" w:space="0" w:color="000000"/>
              <w:right w:val="single" w:sz="6" w:space="0" w:color="000000"/>
            </w:tcBorders>
          </w:tcPr>
          <w:p>
            <w:pPr>
              <w:pStyle w:val="TableParagraph"/>
              <w:ind w:left="106"/>
              <w:rPr>
                <w:b/>
                <w:sz w:val="24"/>
              </w:rPr>
            </w:pPr>
            <w:r>
              <w:rPr>
                <w:b/>
                <w:spacing w:val="-2"/>
                <w:sz w:val="24"/>
              </w:rPr>
              <w:t>Definition/Explanation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ADA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antidrug</w:t>
            </w:r>
            <w:r>
              <w:rPr>
                <w:spacing w:val="-8"/>
                <w:sz w:val="24"/>
              </w:rPr>
              <w:t> </w:t>
            </w:r>
            <w:r>
              <w:rPr>
                <w:spacing w:val="-2"/>
                <w:sz w:val="24"/>
              </w:rPr>
              <w:t>antibodies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AE</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adverse</w:t>
            </w:r>
            <w:r>
              <w:rPr>
                <w:spacing w:val="-2"/>
                <w:sz w:val="24"/>
              </w:rPr>
              <w:t> event</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spacing w:val="-2"/>
                <w:position w:val="1"/>
                <w:sz w:val="24"/>
              </w:rPr>
              <w:t>AUC</w:t>
            </w:r>
            <w:r>
              <w:rPr>
                <w:spacing w:val="-2"/>
                <w:sz w:val="16"/>
              </w:rPr>
              <w:t>168</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ight="170"/>
              <w:rPr>
                <w:sz w:val="24"/>
              </w:rPr>
            </w:pPr>
            <w:r>
              <w:rPr>
                <w:sz w:val="24"/>
              </w:rPr>
              <w:t>area</w:t>
            </w:r>
            <w:r>
              <w:rPr>
                <w:spacing w:val="-5"/>
                <w:sz w:val="24"/>
              </w:rPr>
              <w:t> </w:t>
            </w:r>
            <w:r>
              <w:rPr>
                <w:sz w:val="24"/>
              </w:rPr>
              <w:t>under</w:t>
            </w:r>
            <w:r>
              <w:rPr>
                <w:spacing w:val="-5"/>
                <w:sz w:val="24"/>
              </w:rPr>
              <w:t> </w:t>
            </w:r>
            <w:r>
              <w:rPr>
                <w:sz w:val="24"/>
              </w:rPr>
              <w:t>the</w:t>
            </w:r>
            <w:r>
              <w:rPr>
                <w:spacing w:val="-5"/>
                <w:sz w:val="24"/>
              </w:rPr>
              <w:t> </w:t>
            </w:r>
            <w:r>
              <w:rPr>
                <w:sz w:val="24"/>
              </w:rPr>
              <w:t>plasma</w:t>
            </w:r>
            <w:r>
              <w:rPr>
                <w:spacing w:val="-5"/>
                <w:sz w:val="24"/>
              </w:rPr>
              <w:t> </w:t>
            </w:r>
            <w:r>
              <w:rPr>
                <w:sz w:val="24"/>
              </w:rPr>
              <w:t>concentration</w:t>
            </w:r>
            <w:r>
              <w:rPr>
                <w:spacing w:val="-6"/>
                <w:sz w:val="24"/>
              </w:rPr>
              <w:t> </w:t>
            </w:r>
            <w:r>
              <w:rPr>
                <w:sz w:val="24"/>
              </w:rPr>
              <w:t>versus</w:t>
            </w:r>
            <w:r>
              <w:rPr>
                <w:spacing w:val="-6"/>
                <w:sz w:val="24"/>
              </w:rPr>
              <w:t> </w:t>
            </w:r>
            <w:r>
              <w:rPr>
                <w:sz w:val="24"/>
              </w:rPr>
              <w:t>time</w:t>
            </w:r>
            <w:r>
              <w:rPr>
                <w:spacing w:val="-6"/>
                <w:sz w:val="24"/>
              </w:rPr>
              <w:t> </w:t>
            </w:r>
            <w:r>
              <w:rPr>
                <w:sz w:val="24"/>
              </w:rPr>
              <w:t>curve</w:t>
            </w:r>
            <w:r>
              <w:rPr>
                <w:spacing w:val="-6"/>
                <w:sz w:val="24"/>
              </w:rPr>
              <w:t> </w:t>
            </w:r>
            <w:r>
              <w:rPr>
                <w:sz w:val="24"/>
              </w:rPr>
              <w:t>from time 0 to 168 hours</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spacing w:val="-2"/>
                <w:position w:val="1"/>
                <w:sz w:val="24"/>
              </w:rPr>
              <w:t>AUC</w:t>
            </w:r>
            <w:r>
              <w:rPr>
                <w:spacing w:val="-2"/>
                <w:sz w:val="16"/>
              </w:rPr>
              <w:t>inf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ight="170"/>
              <w:rPr>
                <w:sz w:val="24"/>
              </w:rPr>
            </w:pPr>
            <w:r>
              <w:rPr>
                <w:sz w:val="24"/>
              </w:rPr>
              <w:t>area</w:t>
            </w:r>
            <w:r>
              <w:rPr>
                <w:spacing w:val="-5"/>
                <w:sz w:val="24"/>
              </w:rPr>
              <w:t> </w:t>
            </w:r>
            <w:r>
              <w:rPr>
                <w:sz w:val="24"/>
              </w:rPr>
              <w:t>under</w:t>
            </w:r>
            <w:r>
              <w:rPr>
                <w:spacing w:val="-5"/>
                <w:sz w:val="24"/>
              </w:rPr>
              <w:t> </w:t>
            </w:r>
            <w:r>
              <w:rPr>
                <w:sz w:val="24"/>
              </w:rPr>
              <w:t>the</w:t>
            </w:r>
            <w:r>
              <w:rPr>
                <w:spacing w:val="-5"/>
                <w:sz w:val="24"/>
              </w:rPr>
              <w:t> </w:t>
            </w:r>
            <w:r>
              <w:rPr>
                <w:sz w:val="24"/>
              </w:rPr>
              <w:t>plasma</w:t>
            </w:r>
            <w:r>
              <w:rPr>
                <w:spacing w:val="-5"/>
                <w:sz w:val="24"/>
              </w:rPr>
              <w:t> </w:t>
            </w:r>
            <w:r>
              <w:rPr>
                <w:sz w:val="24"/>
              </w:rPr>
              <w:t>concentration</w:t>
            </w:r>
            <w:r>
              <w:rPr>
                <w:spacing w:val="-6"/>
                <w:sz w:val="24"/>
              </w:rPr>
              <w:t> </w:t>
            </w:r>
            <w:r>
              <w:rPr>
                <w:sz w:val="24"/>
              </w:rPr>
              <w:t>versus</w:t>
            </w:r>
            <w:r>
              <w:rPr>
                <w:spacing w:val="-6"/>
                <w:sz w:val="24"/>
              </w:rPr>
              <w:t> </w:t>
            </w:r>
            <w:r>
              <w:rPr>
                <w:sz w:val="24"/>
              </w:rPr>
              <w:t>time</w:t>
            </w:r>
            <w:r>
              <w:rPr>
                <w:spacing w:val="-6"/>
                <w:sz w:val="24"/>
              </w:rPr>
              <w:t> </w:t>
            </w:r>
            <w:r>
              <w:rPr>
                <w:sz w:val="24"/>
              </w:rPr>
              <w:t>curve</w:t>
            </w:r>
            <w:r>
              <w:rPr>
                <w:spacing w:val="-6"/>
                <w:sz w:val="24"/>
              </w:rPr>
              <w:t> </w:t>
            </w:r>
            <w:r>
              <w:rPr>
                <w:sz w:val="24"/>
              </w:rPr>
              <w:t>from time 0 extrapolated to infinity</w:t>
            </w:r>
          </w:p>
        </w:tc>
      </w:tr>
      <w:tr>
        <w:trPr>
          <w:trHeight w:val="590"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spacing w:val="-4"/>
                <w:position w:val="1"/>
                <w:sz w:val="24"/>
              </w:rPr>
              <w:t>AUC</w:t>
            </w:r>
            <w:r>
              <w:rPr>
                <w:spacing w:val="-4"/>
                <w:sz w:val="16"/>
              </w:rPr>
              <w:t>t</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ight="170"/>
              <w:rPr>
                <w:sz w:val="24"/>
              </w:rPr>
            </w:pPr>
            <w:r>
              <w:rPr>
                <w:sz w:val="24"/>
              </w:rPr>
              <w:t>area</w:t>
            </w:r>
            <w:r>
              <w:rPr>
                <w:spacing w:val="-5"/>
                <w:sz w:val="24"/>
              </w:rPr>
              <w:t> </w:t>
            </w:r>
            <w:r>
              <w:rPr>
                <w:sz w:val="24"/>
              </w:rPr>
              <w:t>under</w:t>
            </w:r>
            <w:r>
              <w:rPr>
                <w:spacing w:val="-5"/>
                <w:sz w:val="24"/>
              </w:rPr>
              <w:t> </w:t>
            </w:r>
            <w:r>
              <w:rPr>
                <w:sz w:val="24"/>
              </w:rPr>
              <w:t>the</w:t>
            </w:r>
            <w:r>
              <w:rPr>
                <w:spacing w:val="-5"/>
                <w:sz w:val="24"/>
              </w:rPr>
              <w:t> </w:t>
            </w:r>
            <w:r>
              <w:rPr>
                <w:sz w:val="24"/>
              </w:rPr>
              <w:t>plasma</w:t>
            </w:r>
            <w:r>
              <w:rPr>
                <w:spacing w:val="-5"/>
                <w:sz w:val="24"/>
              </w:rPr>
              <w:t> </w:t>
            </w:r>
            <w:r>
              <w:rPr>
                <w:sz w:val="24"/>
              </w:rPr>
              <w:t>concentration</w:t>
            </w:r>
            <w:r>
              <w:rPr>
                <w:spacing w:val="-6"/>
                <w:sz w:val="24"/>
              </w:rPr>
              <w:t> </w:t>
            </w:r>
            <w:r>
              <w:rPr>
                <w:sz w:val="24"/>
              </w:rPr>
              <w:t>versus</w:t>
            </w:r>
            <w:r>
              <w:rPr>
                <w:spacing w:val="-6"/>
                <w:sz w:val="24"/>
              </w:rPr>
              <w:t> </w:t>
            </w:r>
            <w:r>
              <w:rPr>
                <w:sz w:val="24"/>
              </w:rPr>
              <w:t>time</w:t>
            </w:r>
            <w:r>
              <w:rPr>
                <w:spacing w:val="-6"/>
                <w:sz w:val="24"/>
              </w:rPr>
              <w:t> </w:t>
            </w:r>
            <w:r>
              <w:rPr>
                <w:sz w:val="24"/>
              </w:rPr>
              <w:t>curve</w:t>
            </w:r>
            <w:r>
              <w:rPr>
                <w:spacing w:val="-6"/>
                <w:sz w:val="24"/>
              </w:rPr>
              <w:t> </w:t>
            </w:r>
            <w:r>
              <w:rPr>
                <w:sz w:val="24"/>
              </w:rPr>
              <w:t>from time 0 to last quantifiable concentration</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spacing w:val="-2"/>
                <w:position w:val="1"/>
                <w:sz w:val="24"/>
              </w:rPr>
              <w:t>AUC</w:t>
            </w:r>
            <w:r>
              <w:rPr>
                <w:spacing w:val="-2"/>
                <w:sz w:val="16"/>
              </w:rPr>
              <w:t>tau</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ight="170"/>
              <w:rPr>
                <w:sz w:val="24"/>
              </w:rPr>
            </w:pPr>
            <w:r>
              <w:rPr>
                <w:sz w:val="24"/>
              </w:rPr>
              <w:t>area</w:t>
            </w:r>
            <w:r>
              <w:rPr>
                <w:spacing w:val="-5"/>
                <w:sz w:val="24"/>
              </w:rPr>
              <w:t> </w:t>
            </w:r>
            <w:r>
              <w:rPr>
                <w:sz w:val="24"/>
              </w:rPr>
              <w:t>under</w:t>
            </w:r>
            <w:r>
              <w:rPr>
                <w:spacing w:val="-5"/>
                <w:sz w:val="24"/>
              </w:rPr>
              <w:t> </w:t>
            </w:r>
            <w:r>
              <w:rPr>
                <w:sz w:val="24"/>
              </w:rPr>
              <w:t>the</w:t>
            </w:r>
            <w:r>
              <w:rPr>
                <w:spacing w:val="-5"/>
                <w:sz w:val="24"/>
              </w:rPr>
              <w:t> </w:t>
            </w:r>
            <w:r>
              <w:rPr>
                <w:sz w:val="24"/>
              </w:rPr>
              <w:t>plasma</w:t>
            </w:r>
            <w:r>
              <w:rPr>
                <w:spacing w:val="-5"/>
                <w:sz w:val="24"/>
              </w:rPr>
              <w:t> </w:t>
            </w:r>
            <w:r>
              <w:rPr>
                <w:sz w:val="24"/>
              </w:rPr>
              <w:t>concentration</w:t>
            </w:r>
            <w:r>
              <w:rPr>
                <w:spacing w:val="-6"/>
                <w:sz w:val="24"/>
              </w:rPr>
              <w:t> </w:t>
            </w:r>
            <w:r>
              <w:rPr>
                <w:sz w:val="24"/>
              </w:rPr>
              <w:t>versus</w:t>
            </w:r>
            <w:r>
              <w:rPr>
                <w:spacing w:val="-6"/>
                <w:sz w:val="24"/>
              </w:rPr>
              <w:t> </w:t>
            </w:r>
            <w:r>
              <w:rPr>
                <w:sz w:val="24"/>
              </w:rPr>
              <w:t>time</w:t>
            </w:r>
            <w:r>
              <w:rPr>
                <w:spacing w:val="-6"/>
                <w:sz w:val="24"/>
              </w:rPr>
              <w:t> </w:t>
            </w:r>
            <w:r>
              <w:rPr>
                <w:sz w:val="24"/>
              </w:rPr>
              <w:t>curve</w:t>
            </w:r>
            <w:r>
              <w:rPr>
                <w:spacing w:val="-6"/>
                <w:sz w:val="24"/>
              </w:rPr>
              <w:t> </w:t>
            </w:r>
            <w:r>
              <w:rPr>
                <w:sz w:val="24"/>
              </w:rPr>
              <w:t>from time 0 to dosing interval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BLQ</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below</w:t>
            </w:r>
            <w:r>
              <w:rPr>
                <w:spacing w:val="-1"/>
                <w:sz w:val="24"/>
              </w:rPr>
              <w:t> </w:t>
            </w:r>
            <w:r>
              <w:rPr>
                <w:sz w:val="24"/>
              </w:rPr>
              <w:t>limit</w:t>
            </w:r>
            <w:r>
              <w:rPr>
                <w:spacing w:val="-1"/>
                <w:sz w:val="24"/>
              </w:rPr>
              <w:t> </w:t>
            </w:r>
            <w:r>
              <w:rPr>
                <w:sz w:val="24"/>
              </w:rPr>
              <w:t>of</w:t>
            </w:r>
            <w:r>
              <w:rPr>
                <w:spacing w:val="-1"/>
                <w:sz w:val="24"/>
              </w:rPr>
              <w:t> </w:t>
            </w:r>
            <w:r>
              <w:rPr>
                <w:spacing w:val="-2"/>
                <w:sz w:val="24"/>
              </w:rPr>
              <w:t>quantification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CI</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confidence</w:t>
            </w:r>
            <w:r>
              <w:rPr>
                <w:spacing w:val="-2"/>
                <w:sz w:val="24"/>
              </w:rPr>
              <w:t> interval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2"/>
                <w:sz w:val="24"/>
              </w:rPr>
              <w:t>CIOMS</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Council</w:t>
            </w:r>
            <w:r>
              <w:rPr>
                <w:spacing w:val="-2"/>
                <w:sz w:val="24"/>
              </w:rPr>
              <w:t> </w:t>
            </w:r>
            <w:r>
              <w:rPr>
                <w:sz w:val="24"/>
              </w:rPr>
              <w:t>for</w:t>
            </w:r>
            <w:r>
              <w:rPr>
                <w:spacing w:val="-2"/>
                <w:sz w:val="24"/>
              </w:rPr>
              <w:t> </w:t>
            </w:r>
            <w:r>
              <w:rPr>
                <w:sz w:val="24"/>
              </w:rPr>
              <w:t>International</w:t>
            </w:r>
            <w:r>
              <w:rPr>
                <w:spacing w:val="-2"/>
                <w:sz w:val="24"/>
              </w:rPr>
              <w:t> </w:t>
            </w:r>
            <w:r>
              <w:rPr>
                <w:sz w:val="24"/>
              </w:rPr>
              <w:t>Organizations</w:t>
            </w:r>
            <w:r>
              <w:rPr>
                <w:spacing w:val="-1"/>
                <w:sz w:val="24"/>
              </w:rPr>
              <w:t> </w:t>
            </w:r>
            <w:r>
              <w:rPr>
                <w:sz w:val="24"/>
              </w:rPr>
              <w:t>of</w:t>
            </w:r>
            <w:r>
              <w:rPr>
                <w:spacing w:val="-1"/>
                <w:sz w:val="24"/>
              </w:rPr>
              <w:t> </w:t>
            </w:r>
            <w:r>
              <w:rPr>
                <w:sz w:val="24"/>
              </w:rPr>
              <w:t>Medical</w:t>
            </w:r>
            <w:r>
              <w:rPr>
                <w:spacing w:val="-1"/>
                <w:sz w:val="24"/>
              </w:rPr>
              <w:t> </w:t>
            </w:r>
            <w:r>
              <w:rPr>
                <w:spacing w:val="-2"/>
                <w:sz w:val="24"/>
              </w:rPr>
              <w:t>Sciences</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CL</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total</w:t>
            </w:r>
            <w:r>
              <w:rPr>
                <w:spacing w:val="-3"/>
                <w:sz w:val="24"/>
              </w:rPr>
              <w:t> </w:t>
            </w:r>
            <w:r>
              <w:rPr>
                <w:spacing w:val="-2"/>
                <w:sz w:val="24"/>
              </w:rPr>
              <w:t>clearance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4"/>
                <w:sz w:val="24"/>
              </w:rPr>
              <w:t>CL/F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8"/>
              <w:rPr>
                <w:sz w:val="24"/>
              </w:rPr>
            </w:pPr>
            <w:r>
              <w:rPr>
                <w:sz w:val="24"/>
              </w:rPr>
              <w:t>apparent</w:t>
            </w:r>
            <w:r>
              <w:rPr>
                <w:spacing w:val="-1"/>
                <w:sz w:val="24"/>
              </w:rPr>
              <w:t> </w:t>
            </w:r>
            <w:r>
              <w:rPr>
                <w:sz w:val="24"/>
              </w:rPr>
              <w:t>total</w:t>
            </w:r>
            <w:r>
              <w:rPr>
                <w:spacing w:val="-1"/>
                <w:sz w:val="24"/>
              </w:rPr>
              <w:t> </w:t>
            </w:r>
            <w:r>
              <w:rPr>
                <w:spacing w:val="-2"/>
                <w:sz w:val="24"/>
              </w:rPr>
              <w:t>clearance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spacing w:val="-4"/>
                <w:position w:val="1"/>
                <w:sz w:val="24"/>
              </w:rPr>
              <w:t>C</w:t>
            </w:r>
            <w:r>
              <w:rPr>
                <w:spacing w:val="-4"/>
                <w:sz w:val="16"/>
              </w:rPr>
              <w:t>max</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maximum</w:t>
            </w:r>
            <w:r>
              <w:rPr>
                <w:spacing w:val="-2"/>
                <w:sz w:val="24"/>
              </w:rPr>
              <w:t> </w:t>
            </w:r>
            <w:r>
              <w:rPr>
                <w:sz w:val="24"/>
              </w:rPr>
              <w:t>observed</w:t>
            </w:r>
            <w:r>
              <w:rPr>
                <w:spacing w:val="-1"/>
                <w:sz w:val="24"/>
              </w:rPr>
              <w:t> </w:t>
            </w:r>
            <w:r>
              <w:rPr>
                <w:sz w:val="24"/>
              </w:rPr>
              <w:t>plasma</w:t>
            </w:r>
            <w:r>
              <w:rPr>
                <w:spacing w:val="-1"/>
                <w:sz w:val="24"/>
              </w:rPr>
              <w:t> </w:t>
            </w:r>
            <w:r>
              <w:rPr>
                <w:spacing w:val="-2"/>
                <w:sz w:val="24"/>
              </w:rPr>
              <w:t>concentration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CRF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case report</w:t>
            </w:r>
            <w:r>
              <w:rPr>
                <w:spacing w:val="-2"/>
                <w:sz w:val="24"/>
              </w:rPr>
              <w:t> </w:t>
            </w:r>
            <w:r>
              <w:rPr>
                <w:spacing w:val="-4"/>
                <w:sz w:val="24"/>
              </w:rPr>
              <w:t>form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CRO</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contract</w:t>
            </w:r>
            <w:r>
              <w:rPr>
                <w:spacing w:val="-4"/>
                <w:sz w:val="24"/>
              </w:rPr>
              <w:t> </w:t>
            </w:r>
            <w:r>
              <w:rPr>
                <w:sz w:val="24"/>
              </w:rPr>
              <w:t>research</w:t>
            </w:r>
            <w:r>
              <w:rPr>
                <w:spacing w:val="-4"/>
                <w:sz w:val="24"/>
              </w:rPr>
              <w:t> </w:t>
            </w:r>
            <w:r>
              <w:rPr>
                <w:spacing w:val="-2"/>
                <w:sz w:val="24"/>
              </w:rPr>
              <w:t>organization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CV</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coefficient</w:t>
            </w:r>
            <w:r>
              <w:rPr>
                <w:spacing w:val="-1"/>
                <w:sz w:val="24"/>
              </w:rPr>
              <w:t> </w:t>
            </w:r>
            <w:r>
              <w:rPr>
                <w:sz w:val="24"/>
              </w:rPr>
              <w:t>of</w:t>
            </w:r>
            <w:r>
              <w:rPr>
                <w:spacing w:val="-1"/>
                <w:sz w:val="24"/>
              </w:rPr>
              <w:t> </w:t>
            </w:r>
            <w:r>
              <w:rPr>
                <w:spacing w:val="-2"/>
                <w:sz w:val="24"/>
              </w:rPr>
              <w:t>variation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ECG</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pacing w:val="-2"/>
                <w:sz w:val="24"/>
              </w:rPr>
              <w:t>electrocardiogram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ERT</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enzyme</w:t>
            </w:r>
            <w:r>
              <w:rPr>
                <w:spacing w:val="-2"/>
                <w:sz w:val="24"/>
              </w:rPr>
              <w:t> </w:t>
            </w:r>
            <w:r>
              <w:rPr>
                <w:sz w:val="24"/>
              </w:rPr>
              <w:t>replacement</w:t>
            </w:r>
            <w:r>
              <w:rPr>
                <w:spacing w:val="-1"/>
                <w:sz w:val="24"/>
              </w:rPr>
              <w:t> </w:t>
            </w:r>
            <w:r>
              <w:rPr>
                <w:spacing w:val="-2"/>
                <w:sz w:val="24"/>
              </w:rPr>
              <w:t>therapy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Fc</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fragment </w:t>
            </w:r>
            <w:r>
              <w:rPr>
                <w:spacing w:val="-2"/>
                <w:sz w:val="24"/>
              </w:rPr>
              <w:t>crystallizable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FDA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Food</w:t>
            </w:r>
            <w:r>
              <w:rPr>
                <w:spacing w:val="-4"/>
                <w:sz w:val="24"/>
              </w:rPr>
              <w:t> </w:t>
            </w:r>
            <w:r>
              <w:rPr>
                <w:sz w:val="24"/>
              </w:rPr>
              <w:t>and</w:t>
            </w:r>
            <w:r>
              <w:rPr>
                <w:spacing w:val="-4"/>
                <w:sz w:val="24"/>
              </w:rPr>
              <w:t> </w:t>
            </w:r>
            <w:r>
              <w:rPr>
                <w:sz w:val="24"/>
              </w:rPr>
              <w:t>Drug</w:t>
            </w:r>
            <w:r>
              <w:rPr>
                <w:spacing w:val="-3"/>
                <w:sz w:val="24"/>
              </w:rPr>
              <w:t> </w:t>
            </w:r>
            <w:r>
              <w:rPr>
                <w:spacing w:val="-2"/>
                <w:sz w:val="24"/>
              </w:rPr>
              <w:t>Administration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FIH</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pacing w:val="-2"/>
                <w:sz w:val="24"/>
              </w:rPr>
              <w:t>first-in-human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GCP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Good</w:t>
            </w:r>
            <w:r>
              <w:rPr>
                <w:spacing w:val="-5"/>
                <w:sz w:val="24"/>
              </w:rPr>
              <w:t> </w:t>
            </w:r>
            <w:r>
              <w:rPr>
                <w:sz w:val="24"/>
              </w:rPr>
              <w:t>Clinical</w:t>
            </w:r>
            <w:r>
              <w:rPr>
                <w:spacing w:val="-1"/>
                <w:sz w:val="24"/>
              </w:rPr>
              <w:t> </w:t>
            </w:r>
            <w:r>
              <w:rPr>
                <w:spacing w:val="-2"/>
                <w:sz w:val="24"/>
              </w:rPr>
              <w:t>Practice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HIPAA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Health</w:t>
            </w:r>
            <w:r>
              <w:rPr>
                <w:spacing w:val="-3"/>
                <w:sz w:val="24"/>
              </w:rPr>
              <w:t> </w:t>
            </w:r>
            <w:r>
              <w:rPr>
                <w:sz w:val="24"/>
              </w:rPr>
              <w:t>Insurance</w:t>
            </w:r>
            <w:r>
              <w:rPr>
                <w:spacing w:val="-1"/>
                <w:sz w:val="24"/>
              </w:rPr>
              <w:t> </w:t>
            </w:r>
            <w:r>
              <w:rPr>
                <w:sz w:val="24"/>
              </w:rPr>
              <w:t>Portability</w:t>
            </w:r>
            <w:r>
              <w:rPr>
                <w:spacing w:val="-2"/>
                <w:sz w:val="24"/>
              </w:rPr>
              <w:t> </w:t>
            </w:r>
            <w:r>
              <w:rPr>
                <w:sz w:val="24"/>
              </w:rPr>
              <w:t>and</w:t>
            </w:r>
            <w:r>
              <w:rPr>
                <w:spacing w:val="-2"/>
                <w:sz w:val="24"/>
              </w:rPr>
              <w:t> </w:t>
            </w:r>
            <w:r>
              <w:rPr>
                <w:sz w:val="24"/>
              </w:rPr>
              <w:t>Accountability</w:t>
            </w:r>
            <w:r>
              <w:rPr>
                <w:spacing w:val="-1"/>
                <w:sz w:val="24"/>
              </w:rPr>
              <w:t> </w:t>
            </w:r>
            <w:r>
              <w:rPr>
                <w:spacing w:val="-5"/>
                <w:sz w:val="24"/>
              </w:rPr>
              <w:t>Act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HLT</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high-level</w:t>
            </w:r>
            <w:r>
              <w:rPr>
                <w:spacing w:val="-1"/>
                <w:sz w:val="24"/>
              </w:rPr>
              <w:t> </w:t>
            </w:r>
            <w:r>
              <w:rPr>
                <w:spacing w:val="-4"/>
                <w:sz w:val="24"/>
              </w:rPr>
              <w:t>term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HPP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pacing w:val="-2"/>
                <w:sz w:val="24"/>
              </w:rPr>
              <w:t>hypophosphatasia</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ICF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z w:val="24"/>
              </w:rPr>
              <w:t>informed</w:t>
            </w:r>
            <w:r>
              <w:rPr>
                <w:spacing w:val="-3"/>
                <w:sz w:val="24"/>
              </w:rPr>
              <w:t> </w:t>
            </w:r>
            <w:r>
              <w:rPr>
                <w:sz w:val="24"/>
              </w:rPr>
              <w:t>consent</w:t>
            </w:r>
            <w:r>
              <w:rPr>
                <w:spacing w:val="-1"/>
                <w:sz w:val="24"/>
              </w:rPr>
              <w:t> </w:t>
            </w:r>
            <w:r>
              <w:rPr>
                <w:spacing w:val="-4"/>
                <w:sz w:val="24"/>
              </w:rPr>
              <w:t>form</w:t>
            </w:r>
          </w:p>
        </w:tc>
      </w:tr>
      <w:tr>
        <w:trPr>
          <w:trHeight w:val="591"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ICH</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International</w:t>
            </w:r>
            <w:r>
              <w:rPr>
                <w:spacing w:val="-7"/>
                <w:sz w:val="24"/>
              </w:rPr>
              <w:t> </w:t>
            </w:r>
            <w:r>
              <w:rPr>
                <w:sz w:val="24"/>
              </w:rPr>
              <w:t>Council</w:t>
            </w:r>
            <w:r>
              <w:rPr>
                <w:spacing w:val="-7"/>
                <w:sz w:val="24"/>
              </w:rPr>
              <w:t> </w:t>
            </w:r>
            <w:r>
              <w:rPr>
                <w:sz w:val="24"/>
              </w:rPr>
              <w:t>for</w:t>
            </w:r>
            <w:r>
              <w:rPr>
                <w:spacing w:val="-9"/>
                <w:sz w:val="24"/>
              </w:rPr>
              <w:t> </w:t>
            </w:r>
            <w:r>
              <w:rPr>
                <w:sz w:val="24"/>
              </w:rPr>
              <w:t>Harmonisation</w:t>
            </w:r>
            <w:r>
              <w:rPr>
                <w:spacing w:val="-7"/>
                <w:sz w:val="24"/>
              </w:rPr>
              <w:t> </w:t>
            </w:r>
            <w:r>
              <w:rPr>
                <w:sz w:val="24"/>
              </w:rPr>
              <w:t>of</w:t>
            </w:r>
            <w:r>
              <w:rPr>
                <w:spacing w:val="-7"/>
                <w:sz w:val="24"/>
              </w:rPr>
              <w:t> </w:t>
            </w:r>
            <w:r>
              <w:rPr>
                <w:sz w:val="24"/>
              </w:rPr>
              <w:t>Technical Requirements for Pharmaceuticals for Human Use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IEC</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Independent</w:t>
            </w:r>
            <w:r>
              <w:rPr>
                <w:spacing w:val="-4"/>
                <w:sz w:val="24"/>
              </w:rPr>
              <w:t> </w:t>
            </w:r>
            <w:r>
              <w:rPr>
                <w:sz w:val="24"/>
              </w:rPr>
              <w:t>Ethics</w:t>
            </w:r>
            <w:r>
              <w:rPr>
                <w:spacing w:val="-3"/>
                <w:sz w:val="24"/>
              </w:rPr>
              <w:t> </w:t>
            </w:r>
            <w:r>
              <w:rPr>
                <w:spacing w:val="-2"/>
                <w:sz w:val="24"/>
              </w:rPr>
              <w:t>Committee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Ig</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immunoglobulin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IMP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z w:val="24"/>
              </w:rPr>
              <w:t>investigational medicinal </w:t>
            </w:r>
            <w:r>
              <w:rPr>
                <w:spacing w:val="-2"/>
                <w:sz w:val="24"/>
              </w:rPr>
              <w:t>product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IQR</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z w:val="24"/>
              </w:rPr>
              <w:t>interquartile</w:t>
            </w:r>
            <w:r>
              <w:rPr>
                <w:spacing w:val="-3"/>
                <w:sz w:val="24"/>
              </w:rPr>
              <w:t> </w:t>
            </w:r>
            <w:r>
              <w:rPr>
                <w:spacing w:val="-2"/>
                <w:sz w:val="24"/>
              </w:rPr>
              <w:t>range</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IRB</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z w:val="24"/>
              </w:rPr>
              <w:t>Institutional</w:t>
            </w:r>
            <w:r>
              <w:rPr>
                <w:spacing w:val="-2"/>
                <w:sz w:val="24"/>
              </w:rPr>
              <w:t> </w:t>
            </w:r>
            <w:r>
              <w:rPr>
                <w:sz w:val="24"/>
              </w:rPr>
              <w:t>Review </w:t>
            </w:r>
            <w:r>
              <w:rPr>
                <w:spacing w:val="-2"/>
                <w:sz w:val="24"/>
              </w:rPr>
              <w:t>Board</w:t>
            </w:r>
          </w:p>
        </w:tc>
      </w:tr>
    </w:tbl>
    <w:p>
      <w:pPr>
        <w:spacing w:after="0"/>
        <w:rPr>
          <w:sz w:val="24"/>
        </w:rPr>
        <w:sectPr>
          <w:pgSz w:w="12240" w:h="15840"/>
          <w:pgMar w:header="729" w:footer="1008" w:top="1360" w:bottom="1200" w:left="1320" w:right="1320"/>
        </w:sectPr>
      </w:pPr>
    </w:p>
    <w:p>
      <w:pPr>
        <w:pStyle w:val="BodyText"/>
        <w:spacing w:before="8"/>
        <w:rPr>
          <w:b/>
          <w:sz w:val="6"/>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2"/>
        <w:gridCol w:w="6399"/>
      </w:tblGrid>
      <w:tr>
        <w:trPr>
          <w:trHeight w:val="316" w:hRule="atLeast"/>
        </w:trPr>
        <w:tc>
          <w:tcPr>
            <w:tcW w:w="2962" w:type="dxa"/>
            <w:tcBorders>
              <w:left w:val="single" w:sz="6" w:space="0" w:color="000000"/>
              <w:bottom w:val="single" w:sz="6" w:space="0" w:color="000000"/>
              <w:right w:val="single" w:sz="6" w:space="0" w:color="000000"/>
            </w:tcBorders>
          </w:tcPr>
          <w:p>
            <w:pPr>
              <w:pStyle w:val="TableParagraph"/>
              <w:ind w:left="106"/>
              <w:rPr>
                <w:b/>
                <w:sz w:val="24"/>
              </w:rPr>
            </w:pPr>
            <w:r>
              <w:rPr>
                <w:b/>
                <w:sz w:val="24"/>
              </w:rPr>
              <w:t>Abbreviation</w:t>
            </w:r>
            <w:r>
              <w:rPr>
                <w:b/>
                <w:spacing w:val="-7"/>
                <w:sz w:val="24"/>
              </w:rPr>
              <w:t> </w:t>
            </w:r>
            <w:r>
              <w:rPr>
                <w:b/>
                <w:sz w:val="24"/>
              </w:rPr>
              <w:t>or</w:t>
            </w:r>
            <w:r>
              <w:rPr>
                <w:b/>
                <w:spacing w:val="-5"/>
                <w:sz w:val="24"/>
              </w:rPr>
              <w:t> </w:t>
            </w:r>
            <w:r>
              <w:rPr>
                <w:b/>
                <w:spacing w:val="-4"/>
                <w:sz w:val="24"/>
              </w:rPr>
              <w:t>Term</w:t>
            </w:r>
          </w:p>
        </w:tc>
        <w:tc>
          <w:tcPr>
            <w:tcW w:w="6399" w:type="dxa"/>
            <w:tcBorders>
              <w:left w:val="single" w:sz="6" w:space="0" w:color="000000"/>
              <w:bottom w:val="single" w:sz="6" w:space="0" w:color="000000"/>
              <w:right w:val="single" w:sz="6" w:space="0" w:color="000000"/>
            </w:tcBorders>
          </w:tcPr>
          <w:p>
            <w:pPr>
              <w:pStyle w:val="TableParagraph"/>
              <w:ind w:left="106"/>
              <w:rPr>
                <w:b/>
                <w:sz w:val="24"/>
              </w:rPr>
            </w:pPr>
            <w:r>
              <w:rPr>
                <w:b/>
                <w:spacing w:val="-2"/>
                <w:sz w:val="24"/>
              </w:rPr>
              <w:t>Definition/Explanation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IV</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pacing w:val="-2"/>
                <w:sz w:val="24"/>
              </w:rPr>
              <w:t>intravenous(ly)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LS</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8"/>
              <w:rPr>
                <w:sz w:val="24"/>
              </w:rPr>
            </w:pPr>
            <w:r>
              <w:rPr>
                <w:sz w:val="24"/>
              </w:rPr>
              <w:t>least</w:t>
            </w:r>
            <w:r>
              <w:rPr>
                <w:spacing w:val="-2"/>
                <w:sz w:val="24"/>
              </w:rPr>
              <w:t> squares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MedDRA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Medical Dictionary</w:t>
            </w:r>
            <w:r>
              <w:rPr>
                <w:spacing w:val="-3"/>
                <w:sz w:val="24"/>
              </w:rPr>
              <w:t> </w:t>
            </w:r>
            <w:r>
              <w:rPr>
                <w:sz w:val="24"/>
              </w:rPr>
              <w:t>for</w:t>
            </w:r>
            <w:r>
              <w:rPr>
                <w:spacing w:val="-1"/>
                <w:sz w:val="24"/>
              </w:rPr>
              <w:t> </w:t>
            </w:r>
            <w:r>
              <w:rPr>
                <w:sz w:val="24"/>
              </w:rPr>
              <w:t>Regulatory</w:t>
            </w:r>
            <w:r>
              <w:rPr>
                <w:spacing w:val="-1"/>
                <w:sz w:val="24"/>
              </w:rPr>
              <w:t> </w:t>
            </w:r>
            <w:r>
              <w:rPr>
                <w:spacing w:val="-2"/>
                <w:sz w:val="24"/>
              </w:rPr>
              <w:t>Activities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NA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not </w:t>
            </w:r>
            <w:r>
              <w:rPr>
                <w:spacing w:val="-2"/>
                <w:sz w:val="24"/>
              </w:rPr>
              <w:t>available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NAb</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neutralizing</w:t>
            </w:r>
            <w:r>
              <w:rPr>
                <w:spacing w:val="-2"/>
                <w:sz w:val="24"/>
              </w:rPr>
              <w:t> antibodies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4"/>
                <w:sz w:val="24"/>
              </w:rPr>
              <w:t>P1NP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N-terminal</w:t>
            </w:r>
            <w:r>
              <w:rPr>
                <w:spacing w:val="-3"/>
                <w:sz w:val="24"/>
              </w:rPr>
              <w:t> </w:t>
            </w:r>
            <w:r>
              <w:rPr>
                <w:sz w:val="24"/>
              </w:rPr>
              <w:t>propeptide</w:t>
            </w:r>
            <w:r>
              <w:rPr>
                <w:spacing w:val="-1"/>
                <w:sz w:val="24"/>
              </w:rPr>
              <w:t> </w:t>
            </w:r>
            <w:r>
              <w:rPr>
                <w:sz w:val="24"/>
              </w:rPr>
              <w:t>of</w:t>
            </w:r>
            <w:r>
              <w:rPr>
                <w:spacing w:val="-1"/>
                <w:sz w:val="24"/>
              </w:rPr>
              <w:t> </w:t>
            </w:r>
            <w:r>
              <w:rPr>
                <w:sz w:val="24"/>
              </w:rPr>
              <w:t>type</w:t>
            </w:r>
            <w:r>
              <w:rPr>
                <w:spacing w:val="-1"/>
                <w:sz w:val="24"/>
              </w:rPr>
              <w:t> </w:t>
            </w:r>
            <w:r>
              <w:rPr>
                <w:sz w:val="24"/>
              </w:rPr>
              <w:t>I</w:t>
            </w:r>
            <w:r>
              <w:rPr>
                <w:spacing w:val="-1"/>
                <w:sz w:val="24"/>
              </w:rPr>
              <w:t> </w:t>
            </w:r>
            <w:r>
              <w:rPr>
                <w:spacing w:val="-2"/>
                <w:sz w:val="24"/>
              </w:rPr>
              <w:t>procollagen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PA</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pyridoxic </w:t>
            </w:r>
            <w:r>
              <w:rPr>
                <w:spacing w:val="-4"/>
                <w:sz w:val="24"/>
              </w:rPr>
              <w:t>acid</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PD</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pharmacodynamic(s)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PK</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pharmacokinetic(s)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PL</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pacing w:val="-2"/>
                <w:sz w:val="24"/>
              </w:rPr>
              <w:t>pyridoxal</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PLP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pyridoxal</w:t>
            </w:r>
            <w:r>
              <w:rPr>
                <w:spacing w:val="-3"/>
                <w:sz w:val="24"/>
              </w:rPr>
              <w:t> </w:t>
            </w:r>
            <w:r>
              <w:rPr>
                <w:sz w:val="24"/>
              </w:rPr>
              <w:t>5ˈ-</w:t>
            </w:r>
            <w:r>
              <w:rPr>
                <w:spacing w:val="-2"/>
                <w:sz w:val="24"/>
              </w:rPr>
              <w:t>phosphate</w:t>
            </w:r>
          </w:p>
        </w:tc>
      </w:tr>
      <w:tr>
        <w:trPr>
          <w:trHeight w:val="314"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PPi</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inorganic </w:t>
            </w:r>
            <w:r>
              <w:rPr>
                <w:spacing w:val="-2"/>
                <w:sz w:val="24"/>
              </w:rPr>
              <w:t>pyrophosphate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PT</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8"/>
              <w:rPr>
                <w:sz w:val="24"/>
              </w:rPr>
            </w:pPr>
            <w:r>
              <w:rPr>
                <w:sz w:val="24"/>
              </w:rPr>
              <w:t>preferred</w:t>
            </w:r>
            <w:r>
              <w:rPr>
                <w:spacing w:val="-1"/>
                <w:sz w:val="24"/>
              </w:rPr>
              <w:t> </w:t>
            </w:r>
            <w:r>
              <w:rPr>
                <w:spacing w:val="-4"/>
                <w:sz w:val="24"/>
              </w:rPr>
              <w:t>term</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PTH</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parathyroid</w:t>
            </w:r>
            <w:r>
              <w:rPr>
                <w:spacing w:val="-1"/>
                <w:sz w:val="24"/>
              </w:rPr>
              <w:t> </w:t>
            </w:r>
            <w:r>
              <w:rPr>
                <w:spacing w:val="-2"/>
                <w:sz w:val="24"/>
              </w:rPr>
              <w:t>hormone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10"/>
                <w:sz w:val="24"/>
              </w:rPr>
              <w:t>Q</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pacing w:val="-2"/>
                <w:sz w:val="24"/>
              </w:rPr>
              <w:t>quartile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4"/>
                <w:sz w:val="24"/>
              </w:rPr>
              <w:t>QTcF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QT</w:t>
            </w:r>
            <w:r>
              <w:rPr>
                <w:spacing w:val="-4"/>
                <w:sz w:val="24"/>
              </w:rPr>
              <w:t> </w:t>
            </w:r>
            <w:r>
              <w:rPr>
                <w:sz w:val="24"/>
              </w:rPr>
              <w:t>interval</w:t>
            </w:r>
            <w:r>
              <w:rPr>
                <w:spacing w:val="-1"/>
                <w:sz w:val="24"/>
              </w:rPr>
              <w:t> </w:t>
            </w:r>
            <w:r>
              <w:rPr>
                <w:sz w:val="24"/>
              </w:rPr>
              <w:t>corrected</w:t>
            </w:r>
            <w:r>
              <w:rPr>
                <w:spacing w:val="-2"/>
                <w:sz w:val="24"/>
              </w:rPr>
              <w:t> </w:t>
            </w:r>
            <w:r>
              <w:rPr>
                <w:sz w:val="24"/>
              </w:rPr>
              <w:t>using</w:t>
            </w:r>
            <w:r>
              <w:rPr>
                <w:spacing w:val="-2"/>
                <w:sz w:val="24"/>
              </w:rPr>
              <w:t> </w:t>
            </w:r>
            <w:r>
              <w:rPr>
                <w:sz w:val="24"/>
              </w:rPr>
              <w:t>Fridericia’s</w:t>
            </w:r>
            <w:r>
              <w:rPr>
                <w:spacing w:val="-2"/>
                <w:sz w:val="24"/>
              </w:rPr>
              <w:t> formula</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qw</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every </w:t>
            </w:r>
            <w:r>
              <w:rPr>
                <w:spacing w:val="-2"/>
                <w:sz w:val="24"/>
              </w:rPr>
              <w:t>week/weekly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SAE</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serious</w:t>
            </w:r>
            <w:r>
              <w:rPr>
                <w:spacing w:val="-2"/>
                <w:sz w:val="24"/>
              </w:rPr>
              <w:t> </w:t>
            </w:r>
            <w:r>
              <w:rPr>
                <w:sz w:val="24"/>
              </w:rPr>
              <w:t>adverse </w:t>
            </w:r>
            <w:r>
              <w:rPr>
                <w:spacing w:val="-4"/>
                <w:sz w:val="24"/>
              </w:rPr>
              <w:t>event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SAP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statistical</w:t>
            </w:r>
            <w:r>
              <w:rPr>
                <w:spacing w:val="-3"/>
                <w:sz w:val="24"/>
              </w:rPr>
              <w:t> </w:t>
            </w:r>
            <w:r>
              <w:rPr>
                <w:sz w:val="24"/>
              </w:rPr>
              <w:t>analysis</w:t>
            </w:r>
            <w:r>
              <w:rPr>
                <w:spacing w:val="-1"/>
                <w:sz w:val="24"/>
              </w:rPr>
              <w:t> </w:t>
            </w:r>
            <w:r>
              <w:rPr>
                <w:spacing w:val="-4"/>
                <w:sz w:val="24"/>
              </w:rPr>
              <w:t>plan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SC</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pacing w:val="-2"/>
                <w:sz w:val="24"/>
              </w:rPr>
              <w:t>subcutaneous(ly)</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4"/>
                <w:sz w:val="24"/>
              </w:rPr>
              <w:t>sCTX</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serum</w:t>
            </w:r>
            <w:r>
              <w:rPr>
                <w:spacing w:val="-2"/>
                <w:sz w:val="24"/>
              </w:rPr>
              <w:t> </w:t>
            </w:r>
            <w:r>
              <w:rPr>
                <w:sz w:val="24"/>
              </w:rPr>
              <w:t>C-terminal</w:t>
            </w:r>
            <w:r>
              <w:rPr>
                <w:spacing w:val="-1"/>
                <w:sz w:val="24"/>
              </w:rPr>
              <w:t> </w:t>
            </w:r>
            <w:r>
              <w:rPr>
                <w:sz w:val="24"/>
              </w:rPr>
              <w:t>Telopeptide</w:t>
            </w:r>
            <w:r>
              <w:rPr>
                <w:spacing w:val="-2"/>
                <w:sz w:val="24"/>
              </w:rPr>
              <w:t> </w:t>
            </w:r>
            <w:r>
              <w:rPr>
                <w:sz w:val="24"/>
              </w:rPr>
              <w:t>of</w:t>
            </w:r>
            <w:r>
              <w:rPr>
                <w:spacing w:val="-1"/>
                <w:sz w:val="24"/>
              </w:rPr>
              <w:t> </w:t>
            </w:r>
            <w:r>
              <w:rPr>
                <w:sz w:val="24"/>
              </w:rPr>
              <w:t>Type</w:t>
            </w:r>
            <w:r>
              <w:rPr>
                <w:spacing w:val="-2"/>
                <w:sz w:val="24"/>
              </w:rPr>
              <w:t> </w:t>
            </w:r>
            <w:r>
              <w:rPr>
                <w:sz w:val="24"/>
              </w:rPr>
              <w:t>1</w:t>
            </w:r>
            <w:r>
              <w:rPr>
                <w:spacing w:val="-1"/>
                <w:sz w:val="24"/>
              </w:rPr>
              <w:t> </w:t>
            </w:r>
            <w:r>
              <w:rPr>
                <w:spacing w:val="-2"/>
                <w:sz w:val="24"/>
              </w:rPr>
              <w:t>Collagen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SD</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z w:val="24"/>
              </w:rPr>
              <w:t>standard</w:t>
            </w:r>
            <w:r>
              <w:rPr>
                <w:spacing w:val="-3"/>
                <w:sz w:val="24"/>
              </w:rPr>
              <w:t> </w:t>
            </w:r>
            <w:r>
              <w:rPr>
                <w:spacing w:val="-2"/>
                <w:sz w:val="24"/>
              </w:rPr>
              <w:t>deviation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SE</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z w:val="24"/>
              </w:rPr>
              <w:t>standard</w:t>
            </w:r>
            <w:r>
              <w:rPr>
                <w:spacing w:val="-2"/>
                <w:sz w:val="24"/>
              </w:rPr>
              <w:t> error</w:t>
            </w:r>
          </w:p>
        </w:tc>
      </w:tr>
      <w:tr>
        <w:trPr>
          <w:trHeight w:val="592"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SMQ</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ight="170"/>
              <w:rPr>
                <w:sz w:val="24"/>
              </w:rPr>
            </w:pPr>
            <w:r>
              <w:rPr>
                <w:sz w:val="24"/>
              </w:rPr>
              <w:t>standardized</w:t>
            </w:r>
            <w:r>
              <w:rPr>
                <w:spacing w:val="-9"/>
                <w:sz w:val="24"/>
              </w:rPr>
              <w:t> </w:t>
            </w:r>
            <w:r>
              <w:rPr>
                <w:sz w:val="24"/>
              </w:rPr>
              <w:t>Medical</w:t>
            </w:r>
            <w:r>
              <w:rPr>
                <w:spacing w:val="-7"/>
                <w:sz w:val="24"/>
              </w:rPr>
              <w:t> </w:t>
            </w:r>
            <w:r>
              <w:rPr>
                <w:sz w:val="24"/>
              </w:rPr>
              <w:t>Dictionary</w:t>
            </w:r>
            <w:r>
              <w:rPr>
                <w:spacing w:val="-8"/>
                <w:sz w:val="24"/>
              </w:rPr>
              <w:t> </w:t>
            </w:r>
            <w:r>
              <w:rPr>
                <w:sz w:val="24"/>
              </w:rPr>
              <w:t>for</w:t>
            </w:r>
            <w:r>
              <w:rPr>
                <w:spacing w:val="-8"/>
                <w:sz w:val="24"/>
              </w:rPr>
              <w:t> </w:t>
            </w:r>
            <w:r>
              <w:rPr>
                <w:sz w:val="24"/>
              </w:rPr>
              <w:t>Regulatory</w:t>
            </w:r>
            <w:r>
              <w:rPr>
                <w:spacing w:val="-8"/>
                <w:sz w:val="24"/>
              </w:rPr>
              <w:t> </w:t>
            </w:r>
            <w:r>
              <w:rPr>
                <w:sz w:val="24"/>
              </w:rPr>
              <w:t>Activities </w:t>
            </w:r>
            <w:r>
              <w:rPr>
                <w:spacing w:val="-2"/>
                <w:sz w:val="24"/>
              </w:rPr>
              <w:t>queries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5"/>
                <w:sz w:val="24"/>
              </w:rPr>
              <w:t>SOC</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system</w:t>
            </w:r>
            <w:r>
              <w:rPr>
                <w:spacing w:val="-1"/>
                <w:sz w:val="24"/>
              </w:rPr>
              <w:t> </w:t>
            </w:r>
            <w:r>
              <w:rPr>
                <w:sz w:val="24"/>
              </w:rPr>
              <w:t>organ</w:t>
            </w:r>
            <w:r>
              <w:rPr>
                <w:spacing w:val="-1"/>
                <w:sz w:val="24"/>
              </w:rPr>
              <w:t> </w:t>
            </w:r>
            <w:r>
              <w:rPr>
                <w:spacing w:val="-2"/>
                <w:sz w:val="24"/>
              </w:rPr>
              <w:t>class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SRC</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Safety Review </w:t>
            </w:r>
            <w:r>
              <w:rPr>
                <w:spacing w:val="-2"/>
                <w:sz w:val="24"/>
              </w:rPr>
              <w:t>Committee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line="276" w:lineRule="exact"/>
              <w:ind w:left="106"/>
              <w:rPr>
                <w:sz w:val="16"/>
              </w:rPr>
            </w:pPr>
            <w:r>
              <w:rPr>
                <w:spacing w:val="-4"/>
                <w:position w:val="1"/>
                <w:sz w:val="24"/>
              </w:rPr>
              <w:t>t</w:t>
            </w:r>
            <w:r>
              <w:rPr>
                <w:spacing w:val="-4"/>
                <w:sz w:val="16"/>
              </w:rPr>
              <w:t>1/2</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terminal</w:t>
            </w:r>
            <w:r>
              <w:rPr>
                <w:spacing w:val="-2"/>
                <w:sz w:val="24"/>
              </w:rPr>
              <w:t> </w:t>
            </w:r>
            <w:r>
              <w:rPr>
                <w:sz w:val="24"/>
              </w:rPr>
              <w:t>elimination</w:t>
            </w:r>
            <w:r>
              <w:rPr>
                <w:spacing w:val="-2"/>
                <w:sz w:val="24"/>
              </w:rPr>
              <w:t> </w:t>
            </w:r>
            <w:r>
              <w:rPr>
                <w:sz w:val="24"/>
              </w:rPr>
              <w:t>half-</w:t>
            </w:r>
            <w:r>
              <w:rPr>
                <w:spacing w:val="-4"/>
                <w:sz w:val="24"/>
              </w:rPr>
              <w:t>life</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4"/>
                <w:sz w:val="24"/>
              </w:rPr>
              <w:t>TEAE</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8"/>
              <w:rPr>
                <w:sz w:val="24"/>
              </w:rPr>
            </w:pPr>
            <w:r>
              <w:rPr>
                <w:sz w:val="24"/>
              </w:rPr>
              <w:t>treatment-emergent</w:t>
            </w:r>
            <w:r>
              <w:rPr>
                <w:spacing w:val="-3"/>
                <w:sz w:val="24"/>
              </w:rPr>
              <w:t> </w:t>
            </w:r>
            <w:r>
              <w:rPr>
                <w:sz w:val="24"/>
              </w:rPr>
              <w:t>adverse</w:t>
            </w:r>
            <w:r>
              <w:rPr>
                <w:spacing w:val="-3"/>
                <w:sz w:val="24"/>
              </w:rPr>
              <w:t> </w:t>
            </w:r>
            <w:r>
              <w:rPr>
                <w:spacing w:val="-2"/>
                <w:sz w:val="24"/>
              </w:rPr>
              <w:t>events</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TESAE</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8"/>
              <w:rPr>
                <w:sz w:val="24"/>
              </w:rPr>
            </w:pPr>
            <w:r>
              <w:rPr>
                <w:sz w:val="24"/>
              </w:rPr>
              <w:t>treatment-emergent</w:t>
            </w:r>
            <w:r>
              <w:rPr>
                <w:spacing w:val="-5"/>
                <w:sz w:val="24"/>
              </w:rPr>
              <w:t> </w:t>
            </w:r>
            <w:r>
              <w:rPr>
                <w:sz w:val="24"/>
              </w:rPr>
              <w:t>serious</w:t>
            </w:r>
            <w:r>
              <w:rPr>
                <w:spacing w:val="-5"/>
                <w:sz w:val="24"/>
              </w:rPr>
              <w:t> </w:t>
            </w:r>
            <w:r>
              <w:rPr>
                <w:sz w:val="24"/>
              </w:rPr>
              <w:t>adverse</w:t>
            </w:r>
            <w:r>
              <w:rPr>
                <w:spacing w:val="-5"/>
                <w:sz w:val="24"/>
              </w:rPr>
              <w:t> </w:t>
            </w:r>
            <w:r>
              <w:rPr>
                <w:spacing w:val="-2"/>
                <w:sz w:val="24"/>
              </w:rPr>
              <w:t>event</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16"/>
              </w:rPr>
            </w:pPr>
            <w:r>
              <w:rPr>
                <w:spacing w:val="-4"/>
                <w:position w:val="1"/>
                <w:sz w:val="24"/>
              </w:rPr>
              <w:t>T</w:t>
            </w:r>
            <w:r>
              <w:rPr>
                <w:spacing w:val="-4"/>
                <w:sz w:val="16"/>
              </w:rPr>
              <w:t>max</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7"/>
              <w:rPr>
                <w:sz w:val="24"/>
              </w:rPr>
            </w:pPr>
            <w:r>
              <w:rPr>
                <w:sz w:val="24"/>
              </w:rPr>
              <w:t>time</w:t>
            </w:r>
            <w:r>
              <w:rPr>
                <w:spacing w:val="-1"/>
                <w:sz w:val="24"/>
              </w:rPr>
              <w:t> </w:t>
            </w:r>
            <w:r>
              <w:rPr>
                <w:sz w:val="24"/>
              </w:rPr>
              <w:t>to</w:t>
            </w:r>
            <w:r>
              <w:rPr>
                <w:spacing w:val="-1"/>
                <w:sz w:val="24"/>
              </w:rPr>
              <w:t> </w:t>
            </w:r>
            <w:r>
              <w:rPr>
                <w:sz w:val="24"/>
              </w:rPr>
              <w:t>maximum</w:t>
            </w:r>
            <w:r>
              <w:rPr>
                <w:spacing w:val="-1"/>
                <w:sz w:val="24"/>
              </w:rPr>
              <w:t> </w:t>
            </w:r>
            <w:r>
              <w:rPr>
                <w:sz w:val="24"/>
              </w:rPr>
              <w:t>observed</w:t>
            </w:r>
            <w:r>
              <w:rPr>
                <w:spacing w:val="-1"/>
                <w:sz w:val="24"/>
              </w:rPr>
              <w:t> </w:t>
            </w:r>
            <w:r>
              <w:rPr>
                <w:sz w:val="24"/>
              </w:rPr>
              <w:t>plasma</w:t>
            </w:r>
            <w:r>
              <w:rPr>
                <w:spacing w:val="-1"/>
                <w:sz w:val="24"/>
              </w:rPr>
              <w:t> </w:t>
            </w:r>
            <w:r>
              <w:rPr>
                <w:spacing w:val="-2"/>
                <w:sz w:val="24"/>
              </w:rPr>
              <w:t>concentration</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pacing w:val="-2"/>
                <w:sz w:val="24"/>
              </w:rPr>
              <w:t>TNSALP</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spacing w:before="1"/>
              <w:ind w:left="106"/>
              <w:rPr>
                <w:sz w:val="24"/>
              </w:rPr>
            </w:pPr>
            <w:r>
              <w:rPr>
                <w:sz w:val="24"/>
              </w:rPr>
              <w:t>tissue nonspecific alkaline </w:t>
            </w:r>
            <w:r>
              <w:rPr>
                <w:spacing w:val="-2"/>
                <w:sz w:val="24"/>
              </w:rPr>
              <w:t>phosphatase</w:t>
            </w:r>
          </w:p>
        </w:tc>
      </w:tr>
      <w:tr>
        <w:trPr>
          <w:trHeight w:val="316"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5"/>
                <w:sz w:val="24"/>
              </w:rPr>
              <w:t>Vd</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volume</w:t>
            </w:r>
            <w:r>
              <w:rPr>
                <w:spacing w:val="-4"/>
                <w:sz w:val="24"/>
              </w:rPr>
              <w:t> </w:t>
            </w:r>
            <w:r>
              <w:rPr>
                <w:sz w:val="24"/>
              </w:rPr>
              <w:t>of</w:t>
            </w:r>
            <w:r>
              <w:rPr>
                <w:spacing w:val="-4"/>
                <w:sz w:val="24"/>
              </w:rPr>
              <w:t> </w:t>
            </w:r>
            <w:r>
              <w:rPr>
                <w:spacing w:val="-2"/>
                <w:sz w:val="24"/>
              </w:rPr>
              <w:t>distribution</w:t>
            </w:r>
          </w:p>
        </w:tc>
      </w:tr>
      <w:tr>
        <w:trPr>
          <w:trHeight w:val="315" w:hRule="atLeast"/>
        </w:trPr>
        <w:tc>
          <w:tcPr>
            <w:tcW w:w="2962" w:type="dxa"/>
            <w:tcBorders>
              <w:top w:val="single" w:sz="6" w:space="0" w:color="000000"/>
              <w:left w:val="single" w:sz="6" w:space="0" w:color="000000"/>
              <w:bottom w:val="single" w:sz="6" w:space="0" w:color="000000"/>
              <w:right w:val="single" w:sz="6" w:space="0" w:color="000000"/>
            </w:tcBorders>
          </w:tcPr>
          <w:p>
            <w:pPr>
              <w:pStyle w:val="TableParagraph"/>
              <w:ind w:left="106"/>
              <w:rPr>
                <w:sz w:val="24"/>
              </w:rPr>
            </w:pPr>
            <w:r>
              <w:rPr>
                <w:spacing w:val="-4"/>
                <w:sz w:val="24"/>
              </w:rPr>
              <w:t>Vd/F</w:t>
            </w:r>
          </w:p>
        </w:tc>
        <w:tc>
          <w:tcPr>
            <w:tcW w:w="6399" w:type="dxa"/>
            <w:tcBorders>
              <w:top w:val="single" w:sz="6" w:space="0" w:color="000000"/>
              <w:left w:val="single" w:sz="6" w:space="0" w:color="000000"/>
              <w:bottom w:val="single" w:sz="6" w:space="0" w:color="000000"/>
              <w:right w:val="single" w:sz="6" w:space="0" w:color="000000"/>
            </w:tcBorders>
          </w:tcPr>
          <w:p>
            <w:pPr>
              <w:pStyle w:val="TableParagraph"/>
              <w:ind w:left="107"/>
              <w:rPr>
                <w:sz w:val="24"/>
              </w:rPr>
            </w:pPr>
            <w:r>
              <w:rPr>
                <w:sz w:val="24"/>
              </w:rPr>
              <w:t>apparent</w:t>
            </w:r>
            <w:r>
              <w:rPr>
                <w:spacing w:val="-3"/>
                <w:sz w:val="24"/>
              </w:rPr>
              <w:t> </w:t>
            </w:r>
            <w:r>
              <w:rPr>
                <w:sz w:val="24"/>
              </w:rPr>
              <w:t>volume</w:t>
            </w:r>
            <w:r>
              <w:rPr>
                <w:spacing w:val="-3"/>
                <w:sz w:val="24"/>
              </w:rPr>
              <w:t> </w:t>
            </w:r>
            <w:r>
              <w:rPr>
                <w:sz w:val="24"/>
              </w:rPr>
              <w:t>of</w:t>
            </w:r>
            <w:r>
              <w:rPr>
                <w:spacing w:val="-3"/>
                <w:sz w:val="24"/>
              </w:rPr>
              <w:t> </w:t>
            </w:r>
            <w:r>
              <w:rPr>
                <w:spacing w:val="-2"/>
                <w:sz w:val="24"/>
              </w:rPr>
              <w:t>distribution</w:t>
            </w:r>
          </w:p>
        </w:tc>
      </w:tr>
    </w:tbl>
    <w:p>
      <w:pPr>
        <w:spacing w:after="0"/>
        <w:rPr>
          <w:sz w:val="24"/>
        </w:rPr>
        <w:sectPr>
          <w:pgSz w:w="12240" w:h="15840"/>
          <w:pgMar w:header="729" w:footer="1008" w:top="1360" w:bottom="1200" w:left="1320" w:right="1320"/>
        </w:sectPr>
      </w:pPr>
    </w:p>
    <w:p>
      <w:pPr>
        <w:pStyle w:val="Heading1"/>
        <w:ind w:left="120" w:firstLine="0"/>
      </w:pPr>
      <w:bookmarkStart w:name="_bookmark6" w:id="7"/>
      <w:bookmarkEnd w:id="7"/>
      <w:r>
        <w:rPr>
          <w:b w:val="0"/>
        </w:rPr>
      </w:r>
      <w:r>
        <w:rPr>
          <w:spacing w:val="-2"/>
        </w:rPr>
        <w:t>ETHICS</w:t>
      </w:r>
    </w:p>
    <w:p>
      <w:pPr>
        <w:spacing w:before="244"/>
        <w:ind w:left="120" w:right="0" w:firstLine="0"/>
        <w:jc w:val="both"/>
        <w:rPr>
          <w:b/>
          <w:sz w:val="24"/>
        </w:rPr>
      </w:pPr>
      <w:r>
        <w:rPr>
          <w:b/>
          <w:sz w:val="24"/>
        </w:rPr>
        <w:t>Independent</w:t>
      </w:r>
      <w:r>
        <w:rPr>
          <w:b/>
          <w:spacing w:val="-4"/>
          <w:sz w:val="24"/>
        </w:rPr>
        <w:t> </w:t>
      </w:r>
      <w:r>
        <w:rPr>
          <w:b/>
          <w:sz w:val="24"/>
        </w:rPr>
        <w:t>Ethics</w:t>
      </w:r>
      <w:r>
        <w:rPr>
          <w:b/>
          <w:spacing w:val="-4"/>
          <w:sz w:val="24"/>
        </w:rPr>
        <w:t> </w:t>
      </w:r>
      <w:r>
        <w:rPr>
          <w:b/>
          <w:sz w:val="24"/>
        </w:rPr>
        <w:t>Committee</w:t>
      </w:r>
      <w:r>
        <w:rPr>
          <w:b/>
          <w:spacing w:val="-3"/>
          <w:sz w:val="24"/>
        </w:rPr>
        <w:t> </w:t>
      </w:r>
      <w:r>
        <w:rPr>
          <w:b/>
          <w:sz w:val="24"/>
        </w:rPr>
        <w:t>and/or</w:t>
      </w:r>
      <w:r>
        <w:rPr>
          <w:b/>
          <w:spacing w:val="-3"/>
          <w:sz w:val="24"/>
        </w:rPr>
        <w:t> </w:t>
      </w:r>
      <w:r>
        <w:rPr>
          <w:b/>
          <w:sz w:val="24"/>
        </w:rPr>
        <w:t>Institutional</w:t>
      </w:r>
      <w:r>
        <w:rPr>
          <w:b/>
          <w:spacing w:val="-3"/>
          <w:sz w:val="24"/>
        </w:rPr>
        <w:t> </w:t>
      </w:r>
      <w:r>
        <w:rPr>
          <w:b/>
          <w:sz w:val="24"/>
        </w:rPr>
        <w:t>Review</w:t>
      </w:r>
      <w:r>
        <w:rPr>
          <w:b/>
          <w:spacing w:val="-3"/>
          <w:sz w:val="24"/>
        </w:rPr>
        <w:t> </w:t>
      </w:r>
      <w:r>
        <w:rPr>
          <w:b/>
          <w:spacing w:val="-2"/>
          <w:sz w:val="24"/>
        </w:rPr>
        <w:t>Board</w:t>
      </w:r>
    </w:p>
    <w:p>
      <w:pPr>
        <w:pStyle w:val="ListParagraph"/>
        <w:numPr>
          <w:ilvl w:val="0"/>
          <w:numId w:val="7"/>
        </w:numPr>
        <w:tabs>
          <w:tab w:pos="1200" w:val="left" w:leader="none"/>
        </w:tabs>
        <w:spacing w:line="242" w:lineRule="auto" w:before="125" w:after="0"/>
        <w:ind w:left="1200" w:right="292" w:hanging="360"/>
        <w:jc w:val="both"/>
        <w:rPr>
          <w:sz w:val="24"/>
        </w:rPr>
      </w:pPr>
      <w:r>
        <w:rPr>
          <w:sz w:val="24"/>
        </w:rPr>
        <w:t>The protocol, protocol amendments,</w:t>
      </w:r>
      <w:r>
        <w:rPr>
          <w:spacing w:val="-1"/>
          <w:sz w:val="24"/>
        </w:rPr>
        <w:t> </w:t>
      </w:r>
      <w:r>
        <w:rPr>
          <w:sz w:val="24"/>
        </w:rPr>
        <w:t>administrative</w:t>
      </w:r>
      <w:r>
        <w:rPr>
          <w:spacing w:val="-1"/>
          <w:sz w:val="24"/>
        </w:rPr>
        <w:t> </w:t>
      </w:r>
      <w:r>
        <w:rPr>
          <w:sz w:val="24"/>
        </w:rPr>
        <w:t>change</w:t>
      </w:r>
      <w:r>
        <w:rPr>
          <w:spacing w:val="-2"/>
          <w:sz w:val="24"/>
        </w:rPr>
        <w:t> </w:t>
      </w:r>
      <w:r>
        <w:rPr>
          <w:sz w:val="24"/>
        </w:rPr>
        <w:t>letters, ICF, Investigator Brochure, and other relevant documents (e.g., advertisements) were submitted to an IRB</w:t>
      </w:r>
      <w:r>
        <w:rPr>
          <w:spacing w:val="-4"/>
          <w:sz w:val="24"/>
        </w:rPr>
        <w:t> </w:t>
      </w:r>
      <w:r>
        <w:rPr>
          <w:sz w:val="24"/>
        </w:rPr>
        <w:t>by</w:t>
      </w:r>
      <w:r>
        <w:rPr>
          <w:spacing w:val="-4"/>
          <w:sz w:val="24"/>
        </w:rPr>
        <w:t> </w:t>
      </w:r>
      <w:r>
        <w:rPr>
          <w:sz w:val="24"/>
        </w:rPr>
        <w:t>the</w:t>
      </w:r>
      <w:r>
        <w:rPr>
          <w:spacing w:val="-4"/>
          <w:sz w:val="24"/>
        </w:rPr>
        <w:t> </w:t>
      </w:r>
      <w:r>
        <w:rPr>
          <w:sz w:val="24"/>
        </w:rPr>
        <w:t>investigator</w:t>
      </w:r>
      <w:r>
        <w:rPr>
          <w:spacing w:val="-4"/>
          <w:sz w:val="24"/>
        </w:rPr>
        <w:t> </w:t>
      </w:r>
      <w:r>
        <w:rPr>
          <w:sz w:val="24"/>
        </w:rPr>
        <w:t>and</w:t>
      </w:r>
      <w:r>
        <w:rPr>
          <w:spacing w:val="-4"/>
          <w:sz w:val="24"/>
        </w:rPr>
        <w:t> </w:t>
      </w:r>
      <w:r>
        <w:rPr>
          <w:sz w:val="24"/>
        </w:rPr>
        <w:t>reviewed</w:t>
      </w:r>
      <w:r>
        <w:rPr>
          <w:spacing w:val="-4"/>
          <w:sz w:val="24"/>
        </w:rPr>
        <w:t> </w:t>
      </w:r>
      <w:r>
        <w:rPr>
          <w:sz w:val="24"/>
        </w:rPr>
        <w:t>and</w:t>
      </w:r>
      <w:r>
        <w:rPr>
          <w:spacing w:val="-3"/>
          <w:sz w:val="24"/>
        </w:rPr>
        <w:t> </w:t>
      </w:r>
      <w:r>
        <w:rPr>
          <w:sz w:val="24"/>
        </w:rPr>
        <w:t>approved</w:t>
      </w:r>
      <w:r>
        <w:rPr>
          <w:spacing w:val="-3"/>
          <w:sz w:val="24"/>
        </w:rPr>
        <w:t> </w:t>
      </w:r>
      <w:r>
        <w:rPr>
          <w:sz w:val="24"/>
        </w:rPr>
        <w:t>by</w:t>
      </w:r>
      <w:r>
        <w:rPr>
          <w:spacing w:val="-3"/>
          <w:sz w:val="24"/>
        </w:rPr>
        <w:t> </w:t>
      </w:r>
      <w:r>
        <w:rPr>
          <w:sz w:val="24"/>
        </w:rPr>
        <w:t>the</w:t>
      </w:r>
      <w:r>
        <w:rPr>
          <w:spacing w:val="-3"/>
          <w:sz w:val="24"/>
        </w:rPr>
        <w:t> </w:t>
      </w:r>
      <w:r>
        <w:rPr>
          <w:sz w:val="24"/>
        </w:rPr>
        <w:t>IRB</w:t>
      </w:r>
      <w:r>
        <w:rPr>
          <w:spacing w:val="-3"/>
          <w:sz w:val="24"/>
        </w:rPr>
        <w:t> </w:t>
      </w:r>
      <w:r>
        <w:rPr>
          <w:sz w:val="24"/>
        </w:rPr>
        <w:t>before</w:t>
      </w:r>
      <w:r>
        <w:rPr>
          <w:spacing w:val="-3"/>
          <w:sz w:val="24"/>
        </w:rPr>
        <w:t> </w:t>
      </w:r>
      <w:r>
        <w:rPr>
          <w:sz w:val="24"/>
        </w:rPr>
        <w:t>the</w:t>
      </w:r>
      <w:r>
        <w:rPr>
          <w:spacing w:val="-3"/>
          <w:sz w:val="24"/>
        </w:rPr>
        <w:t> </w:t>
      </w:r>
      <w:r>
        <w:rPr>
          <w:sz w:val="24"/>
        </w:rPr>
        <w:t>study</w:t>
      </w:r>
      <w:r>
        <w:rPr>
          <w:spacing w:val="-3"/>
          <w:sz w:val="24"/>
        </w:rPr>
        <w:t> </w:t>
      </w:r>
      <w:r>
        <w:rPr>
          <w:sz w:val="24"/>
        </w:rPr>
        <w:t>was </w:t>
      </w:r>
      <w:r>
        <w:rPr>
          <w:spacing w:val="-2"/>
          <w:sz w:val="24"/>
        </w:rPr>
        <w:t>initiated.</w:t>
      </w:r>
    </w:p>
    <w:p>
      <w:pPr>
        <w:pStyle w:val="ListParagraph"/>
        <w:numPr>
          <w:ilvl w:val="0"/>
          <w:numId w:val="7"/>
        </w:numPr>
        <w:tabs>
          <w:tab w:pos="1199" w:val="left" w:leader="none"/>
        </w:tabs>
        <w:spacing w:line="244" w:lineRule="auto" w:before="124" w:after="0"/>
        <w:ind w:left="1199" w:right="531" w:hanging="360"/>
        <w:jc w:val="left"/>
        <w:rPr>
          <w:sz w:val="24"/>
        </w:rPr>
      </w:pPr>
      <w:r>
        <w:rPr>
          <w:sz w:val="24"/>
        </w:rPr>
        <w:t>Any</w:t>
      </w:r>
      <w:r>
        <w:rPr>
          <w:spacing w:val="-4"/>
          <w:sz w:val="24"/>
        </w:rPr>
        <w:t> </w:t>
      </w:r>
      <w:r>
        <w:rPr>
          <w:sz w:val="24"/>
        </w:rPr>
        <w:t>amendments</w:t>
      </w:r>
      <w:r>
        <w:rPr>
          <w:spacing w:val="-4"/>
          <w:sz w:val="24"/>
        </w:rPr>
        <w:t> </w:t>
      </w:r>
      <w:r>
        <w:rPr>
          <w:sz w:val="24"/>
        </w:rPr>
        <w:t>to</w:t>
      </w:r>
      <w:r>
        <w:rPr>
          <w:spacing w:val="-4"/>
          <w:sz w:val="24"/>
        </w:rPr>
        <w:t> </w:t>
      </w:r>
      <w:r>
        <w:rPr>
          <w:sz w:val="24"/>
        </w:rPr>
        <w:t>the</w:t>
      </w:r>
      <w:r>
        <w:rPr>
          <w:spacing w:val="-4"/>
          <w:sz w:val="24"/>
        </w:rPr>
        <w:t> </w:t>
      </w:r>
      <w:r>
        <w:rPr>
          <w:sz w:val="24"/>
        </w:rPr>
        <w:t>protocol</w:t>
      </w:r>
      <w:r>
        <w:rPr>
          <w:spacing w:val="-4"/>
          <w:sz w:val="24"/>
        </w:rPr>
        <w:t> </w:t>
      </w:r>
      <w:r>
        <w:rPr>
          <w:sz w:val="24"/>
        </w:rPr>
        <w:t>required</w:t>
      </w:r>
      <w:r>
        <w:rPr>
          <w:spacing w:val="-2"/>
          <w:sz w:val="24"/>
        </w:rPr>
        <w:t> </w:t>
      </w:r>
      <w:r>
        <w:rPr>
          <w:sz w:val="24"/>
        </w:rPr>
        <w:t>IRB</w:t>
      </w:r>
      <w:r>
        <w:rPr>
          <w:spacing w:val="-4"/>
          <w:sz w:val="24"/>
        </w:rPr>
        <w:t> </w:t>
      </w:r>
      <w:r>
        <w:rPr>
          <w:sz w:val="24"/>
        </w:rPr>
        <w:t>approval</w:t>
      </w:r>
      <w:r>
        <w:rPr>
          <w:spacing w:val="-3"/>
          <w:sz w:val="24"/>
        </w:rPr>
        <w:t> </w:t>
      </w:r>
      <w:r>
        <w:rPr>
          <w:sz w:val="24"/>
        </w:rPr>
        <w:t>before</w:t>
      </w:r>
      <w:r>
        <w:rPr>
          <w:spacing w:val="-4"/>
          <w:sz w:val="24"/>
        </w:rPr>
        <w:t> </w:t>
      </w:r>
      <w:r>
        <w:rPr>
          <w:sz w:val="24"/>
        </w:rPr>
        <w:t>implementation</w:t>
      </w:r>
      <w:r>
        <w:rPr>
          <w:spacing w:val="-4"/>
          <w:sz w:val="24"/>
        </w:rPr>
        <w:t> </w:t>
      </w:r>
      <w:r>
        <w:rPr>
          <w:sz w:val="24"/>
        </w:rPr>
        <w:t>of changes made to the study design, except for changes necessary to eliminate an immediate hazard to study participants.</w:t>
      </w:r>
    </w:p>
    <w:p>
      <w:pPr>
        <w:spacing w:before="236"/>
        <w:ind w:left="119" w:right="0" w:firstLine="0"/>
        <w:jc w:val="left"/>
        <w:rPr>
          <w:b/>
          <w:sz w:val="24"/>
        </w:rPr>
      </w:pPr>
      <w:r>
        <w:rPr>
          <w:b/>
          <w:sz w:val="24"/>
        </w:rPr>
        <w:t>Ethical</w:t>
      </w:r>
      <w:r>
        <w:rPr>
          <w:b/>
          <w:spacing w:val="-1"/>
          <w:sz w:val="24"/>
        </w:rPr>
        <w:t> </w:t>
      </w:r>
      <w:r>
        <w:rPr>
          <w:b/>
          <w:sz w:val="24"/>
        </w:rPr>
        <w:t>Conduct</w:t>
      </w:r>
      <w:r>
        <w:rPr>
          <w:b/>
          <w:spacing w:val="-1"/>
          <w:sz w:val="24"/>
        </w:rPr>
        <w:t> </w:t>
      </w:r>
      <w:r>
        <w:rPr>
          <w:b/>
          <w:sz w:val="24"/>
        </w:rPr>
        <w:t>of</w:t>
      </w:r>
      <w:r>
        <w:rPr>
          <w:b/>
          <w:spacing w:val="-1"/>
          <w:sz w:val="24"/>
        </w:rPr>
        <w:t> </w:t>
      </w:r>
      <w:r>
        <w:rPr>
          <w:b/>
          <w:sz w:val="24"/>
        </w:rPr>
        <w:t>the</w:t>
      </w:r>
      <w:r>
        <w:rPr>
          <w:b/>
          <w:spacing w:val="-1"/>
          <w:sz w:val="24"/>
        </w:rPr>
        <w:t> </w:t>
      </w:r>
      <w:r>
        <w:rPr>
          <w:b/>
          <w:spacing w:val="-2"/>
          <w:sz w:val="24"/>
        </w:rPr>
        <w:t>Study</w:t>
      </w:r>
    </w:p>
    <w:p>
      <w:pPr>
        <w:pStyle w:val="BodyText"/>
        <w:spacing w:before="123"/>
        <w:ind w:left="119"/>
      </w:pPr>
      <w:r>
        <w:rPr/>
        <w:t>This</w:t>
      </w:r>
      <w:r>
        <w:rPr>
          <w:spacing w:val="-2"/>
        </w:rPr>
        <w:t> </w:t>
      </w:r>
      <w:r>
        <w:rPr/>
        <w:t>study</w:t>
      </w:r>
      <w:r>
        <w:rPr>
          <w:spacing w:val="-2"/>
        </w:rPr>
        <w:t> </w:t>
      </w:r>
      <w:r>
        <w:rPr/>
        <w:t>was</w:t>
      </w:r>
      <w:r>
        <w:rPr>
          <w:spacing w:val="-1"/>
        </w:rPr>
        <w:t> </w:t>
      </w:r>
      <w:r>
        <w:rPr/>
        <w:t>conducted</w:t>
      </w:r>
      <w:r>
        <w:rPr>
          <w:spacing w:val="-2"/>
        </w:rPr>
        <w:t> </w:t>
      </w:r>
      <w:r>
        <w:rPr/>
        <w:t>in</w:t>
      </w:r>
      <w:r>
        <w:rPr>
          <w:spacing w:val="-2"/>
        </w:rPr>
        <w:t> </w:t>
      </w:r>
      <w:r>
        <w:rPr/>
        <w:t>accordance</w:t>
      </w:r>
      <w:r>
        <w:rPr>
          <w:spacing w:val="-1"/>
        </w:rPr>
        <w:t> </w:t>
      </w:r>
      <w:r>
        <w:rPr/>
        <w:t>with</w:t>
      </w:r>
      <w:r>
        <w:rPr>
          <w:spacing w:val="-3"/>
        </w:rPr>
        <w:t> </w:t>
      </w:r>
      <w:r>
        <w:rPr/>
        <w:t>the</w:t>
      </w:r>
      <w:r>
        <w:rPr>
          <w:spacing w:val="-2"/>
        </w:rPr>
        <w:t> </w:t>
      </w:r>
      <w:r>
        <w:rPr/>
        <w:t>protocol and</w:t>
      </w:r>
      <w:r>
        <w:rPr>
          <w:spacing w:val="-2"/>
        </w:rPr>
        <w:t> </w:t>
      </w:r>
      <w:r>
        <w:rPr/>
        <w:t>with</w:t>
      </w:r>
      <w:r>
        <w:rPr>
          <w:spacing w:val="-2"/>
        </w:rPr>
        <w:t> </w:t>
      </w:r>
      <w:r>
        <w:rPr/>
        <w:t>the</w:t>
      </w:r>
      <w:r>
        <w:rPr>
          <w:spacing w:val="-1"/>
        </w:rPr>
        <w:t> </w:t>
      </w:r>
      <w:r>
        <w:rPr>
          <w:spacing w:val="-2"/>
        </w:rPr>
        <w:t>following:</w:t>
      </w:r>
    </w:p>
    <w:p>
      <w:pPr>
        <w:pStyle w:val="ListParagraph"/>
        <w:numPr>
          <w:ilvl w:val="0"/>
          <w:numId w:val="7"/>
        </w:numPr>
        <w:tabs>
          <w:tab w:pos="1200" w:val="left" w:leader="none"/>
        </w:tabs>
        <w:spacing w:line="242" w:lineRule="auto" w:before="125" w:after="0"/>
        <w:ind w:left="1200" w:right="718" w:hanging="360"/>
        <w:jc w:val="left"/>
        <w:rPr>
          <w:sz w:val="24"/>
        </w:rPr>
      </w:pPr>
      <w:r>
        <w:rPr>
          <w:sz w:val="24"/>
        </w:rPr>
        <w:t>Consensus</w:t>
      </w:r>
      <w:r>
        <w:rPr>
          <w:spacing w:val="-5"/>
          <w:sz w:val="24"/>
        </w:rPr>
        <w:t> </w:t>
      </w:r>
      <w:r>
        <w:rPr>
          <w:sz w:val="24"/>
        </w:rPr>
        <w:t>ethical</w:t>
      </w:r>
      <w:r>
        <w:rPr>
          <w:spacing w:val="-5"/>
          <w:sz w:val="24"/>
        </w:rPr>
        <w:t> </w:t>
      </w:r>
      <w:r>
        <w:rPr>
          <w:sz w:val="24"/>
        </w:rPr>
        <w:t>principles</w:t>
      </w:r>
      <w:r>
        <w:rPr>
          <w:spacing w:val="-5"/>
          <w:sz w:val="24"/>
        </w:rPr>
        <w:t> </w:t>
      </w:r>
      <w:r>
        <w:rPr>
          <w:sz w:val="24"/>
        </w:rPr>
        <w:t>derived</w:t>
      </w:r>
      <w:r>
        <w:rPr>
          <w:spacing w:val="-5"/>
          <w:sz w:val="24"/>
        </w:rPr>
        <w:t> </w:t>
      </w:r>
      <w:r>
        <w:rPr>
          <w:sz w:val="24"/>
        </w:rPr>
        <w:t>from</w:t>
      </w:r>
      <w:r>
        <w:rPr>
          <w:spacing w:val="-5"/>
          <w:sz w:val="24"/>
        </w:rPr>
        <w:t> </w:t>
      </w:r>
      <w:r>
        <w:rPr>
          <w:sz w:val="24"/>
        </w:rPr>
        <w:t>international</w:t>
      </w:r>
      <w:r>
        <w:rPr>
          <w:spacing w:val="-5"/>
          <w:sz w:val="24"/>
        </w:rPr>
        <w:t> </w:t>
      </w:r>
      <w:r>
        <w:rPr>
          <w:sz w:val="24"/>
        </w:rPr>
        <w:t>guidelines</w:t>
      </w:r>
      <w:r>
        <w:rPr>
          <w:spacing w:val="-4"/>
          <w:sz w:val="24"/>
        </w:rPr>
        <w:t> </w:t>
      </w:r>
      <w:r>
        <w:rPr>
          <w:sz w:val="24"/>
        </w:rPr>
        <w:t>including</w:t>
      </w:r>
      <w:r>
        <w:rPr>
          <w:spacing w:val="-4"/>
          <w:sz w:val="24"/>
        </w:rPr>
        <w:t> </w:t>
      </w:r>
      <w:r>
        <w:rPr>
          <w:sz w:val="24"/>
        </w:rPr>
        <w:t>the Declaration of Helsinki and CIOMS International Ethical Guidelines</w:t>
      </w:r>
    </w:p>
    <w:p>
      <w:pPr>
        <w:pStyle w:val="ListParagraph"/>
        <w:numPr>
          <w:ilvl w:val="0"/>
          <w:numId w:val="7"/>
        </w:numPr>
        <w:tabs>
          <w:tab w:pos="1199" w:val="left" w:leader="none"/>
        </w:tabs>
        <w:spacing w:line="240" w:lineRule="auto" w:before="122" w:after="0"/>
        <w:ind w:left="1199" w:right="0" w:hanging="359"/>
        <w:jc w:val="left"/>
        <w:rPr>
          <w:sz w:val="24"/>
        </w:rPr>
      </w:pPr>
      <w:r>
        <w:rPr>
          <w:sz w:val="24"/>
        </w:rPr>
        <w:t>Applicable</w:t>
      </w:r>
      <w:r>
        <w:rPr>
          <w:spacing w:val="-4"/>
          <w:sz w:val="24"/>
        </w:rPr>
        <w:t> </w:t>
      </w:r>
      <w:r>
        <w:rPr>
          <w:sz w:val="24"/>
        </w:rPr>
        <w:t>ICH</w:t>
      </w:r>
      <w:r>
        <w:rPr>
          <w:spacing w:val="-2"/>
          <w:sz w:val="24"/>
        </w:rPr>
        <w:t> </w:t>
      </w:r>
      <w:r>
        <w:rPr>
          <w:sz w:val="24"/>
        </w:rPr>
        <w:t>GCP</w:t>
      </w:r>
      <w:r>
        <w:rPr>
          <w:spacing w:val="-2"/>
          <w:sz w:val="24"/>
        </w:rPr>
        <w:t> Guidelines</w:t>
      </w:r>
    </w:p>
    <w:p>
      <w:pPr>
        <w:pStyle w:val="ListParagraph"/>
        <w:numPr>
          <w:ilvl w:val="0"/>
          <w:numId w:val="7"/>
        </w:numPr>
        <w:tabs>
          <w:tab w:pos="1199" w:val="left" w:leader="none"/>
        </w:tabs>
        <w:spacing w:line="240" w:lineRule="auto" w:before="125" w:after="0"/>
        <w:ind w:left="1199" w:right="0" w:hanging="359"/>
        <w:jc w:val="left"/>
        <w:rPr>
          <w:sz w:val="24"/>
        </w:rPr>
      </w:pPr>
      <w:r>
        <w:rPr>
          <w:sz w:val="24"/>
        </w:rPr>
        <w:t>Applicable</w:t>
      </w:r>
      <w:r>
        <w:rPr>
          <w:spacing w:val="-3"/>
          <w:sz w:val="24"/>
        </w:rPr>
        <w:t> </w:t>
      </w:r>
      <w:r>
        <w:rPr>
          <w:sz w:val="24"/>
        </w:rPr>
        <w:t>laws</w:t>
      </w:r>
      <w:r>
        <w:rPr>
          <w:spacing w:val="-3"/>
          <w:sz w:val="24"/>
        </w:rPr>
        <w:t> </w:t>
      </w:r>
      <w:r>
        <w:rPr>
          <w:sz w:val="24"/>
        </w:rPr>
        <w:t>and</w:t>
      </w:r>
      <w:r>
        <w:rPr>
          <w:spacing w:val="-2"/>
          <w:sz w:val="24"/>
        </w:rPr>
        <w:t> regulations</w:t>
      </w:r>
    </w:p>
    <w:p>
      <w:pPr>
        <w:spacing w:before="243"/>
        <w:ind w:left="120" w:right="0" w:firstLine="0"/>
        <w:jc w:val="left"/>
        <w:rPr>
          <w:b/>
          <w:sz w:val="24"/>
        </w:rPr>
      </w:pPr>
      <w:r>
        <w:rPr>
          <w:b/>
          <w:sz w:val="24"/>
        </w:rPr>
        <w:t>Participant</w:t>
      </w:r>
      <w:r>
        <w:rPr>
          <w:b/>
          <w:spacing w:val="-9"/>
          <w:sz w:val="24"/>
        </w:rPr>
        <w:t> </w:t>
      </w:r>
      <w:r>
        <w:rPr>
          <w:b/>
          <w:sz w:val="24"/>
        </w:rPr>
        <w:t>Information</w:t>
      </w:r>
      <w:r>
        <w:rPr>
          <w:b/>
          <w:spacing w:val="-8"/>
          <w:sz w:val="24"/>
        </w:rPr>
        <w:t> </w:t>
      </w:r>
      <w:r>
        <w:rPr>
          <w:b/>
          <w:sz w:val="24"/>
        </w:rPr>
        <w:t>and</w:t>
      </w:r>
      <w:r>
        <w:rPr>
          <w:b/>
          <w:spacing w:val="-8"/>
          <w:sz w:val="24"/>
        </w:rPr>
        <w:t> </w:t>
      </w:r>
      <w:r>
        <w:rPr>
          <w:b/>
          <w:spacing w:val="-2"/>
          <w:sz w:val="24"/>
        </w:rPr>
        <w:t>Consent</w:t>
      </w:r>
    </w:p>
    <w:p>
      <w:pPr>
        <w:pStyle w:val="ListParagraph"/>
        <w:numPr>
          <w:ilvl w:val="0"/>
          <w:numId w:val="7"/>
        </w:numPr>
        <w:tabs>
          <w:tab w:pos="1199" w:val="left" w:leader="none"/>
        </w:tabs>
        <w:spacing w:line="244" w:lineRule="auto" w:before="124" w:after="0"/>
        <w:ind w:left="1199" w:right="566" w:hanging="360"/>
        <w:jc w:val="left"/>
        <w:rPr>
          <w:sz w:val="24"/>
        </w:rPr>
      </w:pPr>
      <w:r>
        <w:rPr>
          <w:sz w:val="24"/>
        </w:rPr>
        <w:t>The investigator or his/her representative explained the nature of the study to the participant</w:t>
      </w:r>
      <w:r>
        <w:rPr>
          <w:spacing w:val="-4"/>
          <w:sz w:val="24"/>
        </w:rPr>
        <w:t> </w:t>
      </w:r>
      <w:r>
        <w:rPr>
          <w:sz w:val="24"/>
        </w:rPr>
        <w:t>or</w:t>
      </w:r>
      <w:r>
        <w:rPr>
          <w:spacing w:val="-4"/>
          <w:sz w:val="24"/>
        </w:rPr>
        <w:t> </w:t>
      </w:r>
      <w:r>
        <w:rPr>
          <w:sz w:val="24"/>
        </w:rPr>
        <w:t>his/her</w:t>
      </w:r>
      <w:r>
        <w:rPr>
          <w:spacing w:val="-5"/>
          <w:sz w:val="24"/>
        </w:rPr>
        <w:t> </w:t>
      </w:r>
      <w:r>
        <w:rPr>
          <w:sz w:val="24"/>
        </w:rPr>
        <w:t>legally</w:t>
      </w:r>
      <w:r>
        <w:rPr>
          <w:spacing w:val="-5"/>
          <w:sz w:val="24"/>
        </w:rPr>
        <w:t> </w:t>
      </w:r>
      <w:r>
        <w:rPr>
          <w:sz w:val="24"/>
        </w:rPr>
        <w:t>authorized</w:t>
      </w:r>
      <w:r>
        <w:rPr>
          <w:spacing w:val="-4"/>
          <w:sz w:val="24"/>
        </w:rPr>
        <w:t> </w:t>
      </w:r>
      <w:r>
        <w:rPr>
          <w:sz w:val="24"/>
        </w:rPr>
        <w:t>representative</w:t>
      </w:r>
      <w:r>
        <w:rPr>
          <w:spacing w:val="-5"/>
          <w:sz w:val="24"/>
        </w:rPr>
        <w:t> </w:t>
      </w:r>
      <w:r>
        <w:rPr>
          <w:sz w:val="24"/>
        </w:rPr>
        <w:t>and</w:t>
      </w:r>
      <w:r>
        <w:rPr>
          <w:spacing w:val="-5"/>
          <w:sz w:val="24"/>
        </w:rPr>
        <w:t> </w:t>
      </w:r>
      <w:r>
        <w:rPr>
          <w:sz w:val="24"/>
        </w:rPr>
        <w:t>answered</w:t>
      </w:r>
      <w:r>
        <w:rPr>
          <w:spacing w:val="-5"/>
          <w:sz w:val="24"/>
        </w:rPr>
        <w:t> </w:t>
      </w:r>
      <w:r>
        <w:rPr>
          <w:sz w:val="24"/>
        </w:rPr>
        <w:t>all</w:t>
      </w:r>
      <w:r>
        <w:rPr>
          <w:spacing w:val="-5"/>
          <w:sz w:val="24"/>
        </w:rPr>
        <w:t> </w:t>
      </w:r>
      <w:r>
        <w:rPr>
          <w:sz w:val="24"/>
        </w:rPr>
        <w:t>questions regarding the study.</w:t>
      </w:r>
    </w:p>
    <w:p>
      <w:pPr>
        <w:pStyle w:val="ListParagraph"/>
        <w:numPr>
          <w:ilvl w:val="0"/>
          <w:numId w:val="7"/>
        </w:numPr>
        <w:tabs>
          <w:tab w:pos="1199" w:val="left" w:leader="none"/>
        </w:tabs>
        <w:spacing w:line="242" w:lineRule="auto" w:before="115" w:after="0"/>
        <w:ind w:left="1199" w:right="180" w:hanging="360"/>
        <w:jc w:val="left"/>
        <w:rPr>
          <w:sz w:val="24"/>
        </w:rPr>
      </w:pPr>
      <w:r>
        <w:rPr>
          <w:sz w:val="24"/>
        </w:rPr>
        <w:t>Participants</w:t>
      </w:r>
      <w:r>
        <w:rPr>
          <w:spacing w:val="-4"/>
          <w:sz w:val="24"/>
        </w:rPr>
        <w:t> </w:t>
      </w:r>
      <w:r>
        <w:rPr>
          <w:sz w:val="24"/>
        </w:rPr>
        <w:t>were</w:t>
      </w:r>
      <w:r>
        <w:rPr>
          <w:spacing w:val="-4"/>
          <w:sz w:val="24"/>
        </w:rPr>
        <w:t> </w:t>
      </w:r>
      <w:r>
        <w:rPr>
          <w:sz w:val="24"/>
        </w:rPr>
        <w:t>informed</w:t>
      </w:r>
      <w:r>
        <w:rPr>
          <w:spacing w:val="-4"/>
          <w:sz w:val="24"/>
        </w:rPr>
        <w:t> </w:t>
      </w:r>
      <w:r>
        <w:rPr>
          <w:sz w:val="24"/>
        </w:rPr>
        <w:t>that</w:t>
      </w:r>
      <w:r>
        <w:rPr>
          <w:spacing w:val="-4"/>
          <w:sz w:val="24"/>
        </w:rPr>
        <w:t> </w:t>
      </w:r>
      <w:r>
        <w:rPr>
          <w:sz w:val="24"/>
        </w:rPr>
        <w:t>their</w:t>
      </w:r>
      <w:r>
        <w:rPr>
          <w:spacing w:val="-4"/>
          <w:sz w:val="24"/>
        </w:rPr>
        <w:t> </w:t>
      </w:r>
      <w:r>
        <w:rPr>
          <w:sz w:val="24"/>
        </w:rPr>
        <w:t>participation</w:t>
      </w:r>
      <w:r>
        <w:rPr>
          <w:spacing w:val="-5"/>
          <w:sz w:val="24"/>
        </w:rPr>
        <w:t> </w:t>
      </w:r>
      <w:r>
        <w:rPr>
          <w:sz w:val="24"/>
        </w:rPr>
        <w:t>was</w:t>
      </w:r>
      <w:r>
        <w:rPr>
          <w:spacing w:val="-3"/>
          <w:sz w:val="24"/>
        </w:rPr>
        <w:t> </w:t>
      </w:r>
      <w:r>
        <w:rPr>
          <w:sz w:val="24"/>
        </w:rPr>
        <w:t>voluntary.</w:t>
      </w:r>
      <w:r>
        <w:rPr>
          <w:spacing w:val="-4"/>
          <w:sz w:val="24"/>
        </w:rPr>
        <w:t> </w:t>
      </w:r>
      <w:r>
        <w:rPr>
          <w:sz w:val="24"/>
        </w:rPr>
        <w:t>Participants</w:t>
      </w:r>
      <w:r>
        <w:rPr>
          <w:spacing w:val="-3"/>
          <w:sz w:val="24"/>
        </w:rPr>
        <w:t> </w:t>
      </w:r>
      <w:r>
        <w:rPr>
          <w:sz w:val="24"/>
        </w:rPr>
        <w:t>or</w:t>
      </w:r>
      <w:r>
        <w:rPr>
          <w:spacing w:val="-4"/>
          <w:sz w:val="24"/>
        </w:rPr>
        <w:t> </w:t>
      </w:r>
      <w:r>
        <w:rPr>
          <w:sz w:val="24"/>
        </w:rPr>
        <w:t>their legally authorized representative were required to sign a statement of informed consent that met the requirements of 21 CFR 50, local regulations, ICH guidelines, HIPAA requirements, where applicable, and the IRB or study center.</w:t>
      </w:r>
    </w:p>
    <w:p>
      <w:pPr>
        <w:pStyle w:val="ListParagraph"/>
        <w:numPr>
          <w:ilvl w:val="0"/>
          <w:numId w:val="7"/>
        </w:numPr>
        <w:tabs>
          <w:tab w:pos="1199" w:val="left" w:leader="none"/>
        </w:tabs>
        <w:spacing w:line="242" w:lineRule="auto" w:before="126" w:after="0"/>
        <w:ind w:left="1199" w:right="270" w:hanging="360"/>
        <w:jc w:val="both"/>
        <w:rPr>
          <w:sz w:val="24"/>
        </w:rPr>
      </w:pPr>
      <w:r>
        <w:rPr>
          <w:sz w:val="24"/>
        </w:rPr>
        <w:t>The</w:t>
      </w:r>
      <w:r>
        <w:rPr>
          <w:spacing w:val="-2"/>
          <w:sz w:val="24"/>
        </w:rPr>
        <w:t> </w:t>
      </w:r>
      <w:r>
        <w:rPr>
          <w:sz w:val="24"/>
        </w:rPr>
        <w:t>medical</w:t>
      </w:r>
      <w:r>
        <w:rPr>
          <w:spacing w:val="-1"/>
          <w:sz w:val="24"/>
        </w:rPr>
        <w:t> </w:t>
      </w:r>
      <w:r>
        <w:rPr>
          <w:sz w:val="24"/>
        </w:rPr>
        <w:t>record</w:t>
      </w:r>
      <w:r>
        <w:rPr>
          <w:spacing w:val="-2"/>
          <w:sz w:val="24"/>
        </w:rPr>
        <w:t> </w:t>
      </w:r>
      <w:r>
        <w:rPr>
          <w:sz w:val="24"/>
        </w:rPr>
        <w:t>included</w:t>
      </w:r>
      <w:r>
        <w:rPr>
          <w:spacing w:val="-2"/>
          <w:sz w:val="24"/>
        </w:rPr>
        <w:t> </w:t>
      </w:r>
      <w:r>
        <w:rPr>
          <w:sz w:val="24"/>
        </w:rPr>
        <w:t>a</w:t>
      </w:r>
      <w:r>
        <w:rPr>
          <w:spacing w:val="-2"/>
          <w:sz w:val="24"/>
        </w:rPr>
        <w:t> </w:t>
      </w:r>
      <w:r>
        <w:rPr>
          <w:sz w:val="24"/>
        </w:rPr>
        <w:t>statement</w:t>
      </w:r>
      <w:r>
        <w:rPr>
          <w:spacing w:val="-1"/>
          <w:sz w:val="24"/>
        </w:rPr>
        <w:t> </w:t>
      </w:r>
      <w:r>
        <w:rPr>
          <w:sz w:val="24"/>
        </w:rPr>
        <w:t>that</w:t>
      </w:r>
      <w:r>
        <w:rPr>
          <w:spacing w:val="-2"/>
          <w:sz w:val="24"/>
        </w:rPr>
        <w:t> </w:t>
      </w:r>
      <w:r>
        <w:rPr>
          <w:sz w:val="24"/>
        </w:rPr>
        <w:t>written</w:t>
      </w:r>
      <w:r>
        <w:rPr>
          <w:spacing w:val="-2"/>
          <w:sz w:val="24"/>
        </w:rPr>
        <w:t> </w:t>
      </w:r>
      <w:r>
        <w:rPr>
          <w:sz w:val="24"/>
        </w:rPr>
        <w:t>informed</w:t>
      </w:r>
      <w:r>
        <w:rPr>
          <w:spacing w:val="-2"/>
          <w:sz w:val="24"/>
        </w:rPr>
        <w:t> </w:t>
      </w:r>
      <w:r>
        <w:rPr>
          <w:sz w:val="24"/>
        </w:rPr>
        <w:t>consent</w:t>
      </w:r>
      <w:r>
        <w:rPr>
          <w:spacing w:val="-2"/>
          <w:sz w:val="24"/>
        </w:rPr>
        <w:t> </w:t>
      </w:r>
      <w:r>
        <w:rPr>
          <w:sz w:val="24"/>
        </w:rPr>
        <w:t>was</w:t>
      </w:r>
      <w:r>
        <w:rPr>
          <w:spacing w:val="-2"/>
          <w:sz w:val="24"/>
        </w:rPr>
        <w:t> </w:t>
      </w:r>
      <w:r>
        <w:rPr>
          <w:sz w:val="24"/>
        </w:rPr>
        <w:t>obtained before the participant was enrolled in the study and the date the written consent was obtained.</w:t>
      </w:r>
      <w:r>
        <w:rPr>
          <w:spacing w:val="-3"/>
          <w:sz w:val="24"/>
        </w:rPr>
        <w:t> </w:t>
      </w:r>
      <w:r>
        <w:rPr>
          <w:sz w:val="24"/>
        </w:rPr>
        <w:t>The</w:t>
      </w:r>
      <w:r>
        <w:rPr>
          <w:spacing w:val="-3"/>
          <w:sz w:val="24"/>
        </w:rPr>
        <w:t> </w:t>
      </w:r>
      <w:r>
        <w:rPr>
          <w:sz w:val="24"/>
        </w:rPr>
        <w:t>authorized</w:t>
      </w:r>
      <w:r>
        <w:rPr>
          <w:spacing w:val="-3"/>
          <w:sz w:val="24"/>
        </w:rPr>
        <w:t> </w:t>
      </w:r>
      <w:r>
        <w:rPr>
          <w:sz w:val="24"/>
        </w:rPr>
        <w:t>person</w:t>
      </w:r>
      <w:r>
        <w:rPr>
          <w:spacing w:val="-3"/>
          <w:sz w:val="24"/>
        </w:rPr>
        <w:t> </w:t>
      </w:r>
      <w:r>
        <w:rPr>
          <w:sz w:val="24"/>
        </w:rPr>
        <w:t>obtaining</w:t>
      </w:r>
      <w:r>
        <w:rPr>
          <w:spacing w:val="-3"/>
          <w:sz w:val="24"/>
        </w:rPr>
        <w:t> </w:t>
      </w:r>
      <w:r>
        <w:rPr>
          <w:sz w:val="24"/>
        </w:rPr>
        <w:t>the</w:t>
      </w:r>
      <w:r>
        <w:rPr>
          <w:spacing w:val="-4"/>
          <w:sz w:val="24"/>
        </w:rPr>
        <w:t> </w:t>
      </w:r>
      <w:r>
        <w:rPr>
          <w:sz w:val="24"/>
        </w:rPr>
        <w:t>informed</w:t>
      </w:r>
      <w:r>
        <w:rPr>
          <w:spacing w:val="-3"/>
          <w:sz w:val="24"/>
        </w:rPr>
        <w:t> </w:t>
      </w:r>
      <w:r>
        <w:rPr>
          <w:sz w:val="24"/>
        </w:rPr>
        <w:t>consent</w:t>
      </w:r>
      <w:r>
        <w:rPr>
          <w:spacing w:val="-3"/>
          <w:sz w:val="24"/>
        </w:rPr>
        <w:t> </w:t>
      </w:r>
      <w:r>
        <w:rPr>
          <w:sz w:val="24"/>
        </w:rPr>
        <w:t>also</w:t>
      </w:r>
      <w:r>
        <w:rPr>
          <w:spacing w:val="-3"/>
          <w:sz w:val="24"/>
        </w:rPr>
        <w:t> </w:t>
      </w:r>
      <w:r>
        <w:rPr>
          <w:sz w:val="24"/>
        </w:rPr>
        <w:t>signed</w:t>
      </w:r>
      <w:r>
        <w:rPr>
          <w:spacing w:val="-3"/>
          <w:sz w:val="24"/>
        </w:rPr>
        <w:t> </w:t>
      </w:r>
      <w:r>
        <w:rPr>
          <w:sz w:val="24"/>
        </w:rPr>
        <w:t>the</w:t>
      </w:r>
      <w:r>
        <w:rPr>
          <w:spacing w:val="-3"/>
          <w:sz w:val="24"/>
        </w:rPr>
        <w:t> </w:t>
      </w:r>
      <w:r>
        <w:rPr>
          <w:sz w:val="24"/>
        </w:rPr>
        <w:t>ICF.</w:t>
      </w:r>
    </w:p>
    <w:p>
      <w:pPr>
        <w:pStyle w:val="ListParagraph"/>
        <w:numPr>
          <w:ilvl w:val="0"/>
          <w:numId w:val="7"/>
        </w:numPr>
        <w:tabs>
          <w:tab w:pos="1199" w:val="left" w:leader="none"/>
        </w:tabs>
        <w:spacing w:line="242" w:lineRule="auto" w:before="124" w:after="0"/>
        <w:ind w:left="1199" w:right="332" w:hanging="360"/>
        <w:jc w:val="both"/>
        <w:rPr>
          <w:sz w:val="24"/>
        </w:rPr>
      </w:pPr>
      <w:r>
        <w:rPr>
          <w:sz w:val="24"/>
        </w:rPr>
        <w:t>Participants</w:t>
      </w:r>
      <w:r>
        <w:rPr>
          <w:spacing w:val="-4"/>
          <w:sz w:val="24"/>
        </w:rPr>
        <w:t> </w:t>
      </w:r>
      <w:r>
        <w:rPr>
          <w:sz w:val="24"/>
        </w:rPr>
        <w:t>were</w:t>
      </w:r>
      <w:r>
        <w:rPr>
          <w:spacing w:val="-4"/>
          <w:sz w:val="24"/>
        </w:rPr>
        <w:t> </w:t>
      </w:r>
      <w:r>
        <w:rPr>
          <w:sz w:val="24"/>
        </w:rPr>
        <w:t>re-consented</w:t>
      </w:r>
      <w:r>
        <w:rPr>
          <w:spacing w:val="-4"/>
          <w:sz w:val="24"/>
        </w:rPr>
        <w:t> </w:t>
      </w:r>
      <w:r>
        <w:rPr>
          <w:sz w:val="24"/>
        </w:rPr>
        <w:t>to</w:t>
      </w:r>
      <w:r>
        <w:rPr>
          <w:spacing w:val="-4"/>
          <w:sz w:val="24"/>
        </w:rPr>
        <w:t> </w:t>
      </w:r>
      <w:r>
        <w:rPr>
          <w:sz w:val="24"/>
        </w:rPr>
        <w:t>the</w:t>
      </w:r>
      <w:r>
        <w:rPr>
          <w:spacing w:val="-5"/>
          <w:sz w:val="24"/>
        </w:rPr>
        <w:t> </w:t>
      </w:r>
      <w:r>
        <w:rPr>
          <w:sz w:val="24"/>
        </w:rPr>
        <w:t>most</w:t>
      </w:r>
      <w:r>
        <w:rPr>
          <w:spacing w:val="-3"/>
          <w:sz w:val="24"/>
        </w:rPr>
        <w:t> </w:t>
      </w:r>
      <w:r>
        <w:rPr>
          <w:sz w:val="24"/>
        </w:rPr>
        <w:t>current</w:t>
      </w:r>
      <w:r>
        <w:rPr>
          <w:spacing w:val="-4"/>
          <w:sz w:val="24"/>
        </w:rPr>
        <w:t> </w:t>
      </w:r>
      <w:r>
        <w:rPr>
          <w:sz w:val="24"/>
        </w:rPr>
        <w:t>version</w:t>
      </w:r>
      <w:r>
        <w:rPr>
          <w:spacing w:val="-4"/>
          <w:sz w:val="24"/>
        </w:rPr>
        <w:t> </w:t>
      </w:r>
      <w:r>
        <w:rPr>
          <w:sz w:val="24"/>
        </w:rPr>
        <w:t>of</w:t>
      </w:r>
      <w:r>
        <w:rPr>
          <w:spacing w:val="-4"/>
          <w:sz w:val="24"/>
        </w:rPr>
        <w:t> </w:t>
      </w:r>
      <w:r>
        <w:rPr>
          <w:sz w:val="24"/>
        </w:rPr>
        <w:t>the</w:t>
      </w:r>
      <w:r>
        <w:rPr>
          <w:spacing w:val="-3"/>
          <w:sz w:val="24"/>
        </w:rPr>
        <w:t> </w:t>
      </w:r>
      <w:r>
        <w:rPr>
          <w:sz w:val="24"/>
        </w:rPr>
        <w:t>ICF(s)</w:t>
      </w:r>
      <w:r>
        <w:rPr>
          <w:spacing w:val="-3"/>
          <w:sz w:val="24"/>
        </w:rPr>
        <w:t> </w:t>
      </w:r>
      <w:r>
        <w:rPr>
          <w:sz w:val="24"/>
        </w:rPr>
        <w:t>during</w:t>
      </w:r>
      <w:r>
        <w:rPr>
          <w:spacing w:val="-3"/>
          <w:sz w:val="24"/>
        </w:rPr>
        <w:t> </w:t>
      </w:r>
      <w:r>
        <w:rPr>
          <w:sz w:val="24"/>
        </w:rPr>
        <w:t>their participation in the study.</w:t>
      </w:r>
    </w:p>
    <w:p>
      <w:pPr>
        <w:pStyle w:val="ListParagraph"/>
        <w:numPr>
          <w:ilvl w:val="0"/>
          <w:numId w:val="7"/>
        </w:numPr>
        <w:tabs>
          <w:tab w:pos="1200" w:val="left" w:leader="none"/>
        </w:tabs>
        <w:spacing w:line="244" w:lineRule="auto" w:before="122" w:after="0"/>
        <w:ind w:left="1200" w:right="778" w:hanging="360"/>
        <w:jc w:val="both"/>
        <w:rPr>
          <w:sz w:val="24"/>
        </w:rPr>
      </w:pPr>
      <w:r>
        <w:rPr>
          <w:sz w:val="24"/>
        </w:rPr>
        <w:t>A</w:t>
      </w:r>
      <w:r>
        <w:rPr>
          <w:spacing w:val="-3"/>
          <w:sz w:val="24"/>
        </w:rPr>
        <w:t> </w:t>
      </w:r>
      <w:r>
        <w:rPr>
          <w:sz w:val="24"/>
        </w:rPr>
        <w:t>copy</w:t>
      </w:r>
      <w:r>
        <w:rPr>
          <w:spacing w:val="-3"/>
          <w:sz w:val="24"/>
        </w:rPr>
        <w:t> </w:t>
      </w:r>
      <w:r>
        <w:rPr>
          <w:sz w:val="24"/>
        </w:rPr>
        <w:t>of</w:t>
      </w:r>
      <w:r>
        <w:rPr>
          <w:spacing w:val="-3"/>
          <w:sz w:val="24"/>
        </w:rPr>
        <w:t> </w:t>
      </w:r>
      <w:r>
        <w:rPr>
          <w:sz w:val="24"/>
        </w:rPr>
        <w:t>the</w:t>
      </w:r>
      <w:r>
        <w:rPr>
          <w:spacing w:val="-3"/>
          <w:sz w:val="24"/>
        </w:rPr>
        <w:t> </w:t>
      </w:r>
      <w:r>
        <w:rPr>
          <w:sz w:val="24"/>
        </w:rPr>
        <w:t>ICF(s)</w:t>
      </w:r>
      <w:r>
        <w:rPr>
          <w:spacing w:val="-3"/>
          <w:sz w:val="24"/>
        </w:rPr>
        <w:t> </w:t>
      </w:r>
      <w:r>
        <w:rPr>
          <w:sz w:val="24"/>
        </w:rPr>
        <w:t>was</w:t>
      </w:r>
      <w:r>
        <w:rPr>
          <w:spacing w:val="-3"/>
          <w:sz w:val="24"/>
        </w:rPr>
        <w:t> </w:t>
      </w:r>
      <w:r>
        <w:rPr>
          <w:sz w:val="24"/>
        </w:rPr>
        <w:t>provided</w:t>
      </w:r>
      <w:r>
        <w:rPr>
          <w:spacing w:val="-3"/>
          <w:sz w:val="24"/>
        </w:rPr>
        <w:t> </w:t>
      </w:r>
      <w:r>
        <w:rPr>
          <w:sz w:val="24"/>
        </w:rPr>
        <w:t>to</w:t>
      </w:r>
      <w:r>
        <w:rPr>
          <w:spacing w:val="-3"/>
          <w:sz w:val="24"/>
        </w:rPr>
        <w:t> </w:t>
      </w:r>
      <w:r>
        <w:rPr>
          <w:sz w:val="24"/>
        </w:rPr>
        <w:t>the</w:t>
      </w:r>
      <w:r>
        <w:rPr>
          <w:spacing w:val="-3"/>
          <w:sz w:val="24"/>
        </w:rPr>
        <w:t> </w:t>
      </w:r>
      <w:r>
        <w:rPr>
          <w:sz w:val="24"/>
        </w:rPr>
        <w:t>participant</w:t>
      </w:r>
      <w:r>
        <w:rPr>
          <w:spacing w:val="-3"/>
          <w:sz w:val="24"/>
        </w:rPr>
        <w:t> </w:t>
      </w:r>
      <w:r>
        <w:rPr>
          <w:sz w:val="24"/>
        </w:rPr>
        <w:t>or</w:t>
      </w:r>
      <w:r>
        <w:rPr>
          <w:spacing w:val="-3"/>
          <w:sz w:val="24"/>
        </w:rPr>
        <w:t> </w:t>
      </w:r>
      <w:r>
        <w:rPr>
          <w:sz w:val="24"/>
        </w:rPr>
        <w:t>the</w:t>
      </w:r>
      <w:r>
        <w:rPr>
          <w:spacing w:val="-3"/>
          <w:sz w:val="24"/>
        </w:rPr>
        <w:t> </w:t>
      </w:r>
      <w:r>
        <w:rPr>
          <w:sz w:val="24"/>
        </w:rPr>
        <w:t>participant’s</w:t>
      </w:r>
      <w:r>
        <w:rPr>
          <w:spacing w:val="-3"/>
          <w:sz w:val="24"/>
        </w:rPr>
        <w:t> </w:t>
      </w:r>
      <w:r>
        <w:rPr>
          <w:sz w:val="24"/>
        </w:rPr>
        <w:t>legally authorized representative.</w:t>
      </w:r>
    </w:p>
    <w:p>
      <w:pPr>
        <w:spacing w:after="0" w:line="244" w:lineRule="auto"/>
        <w:jc w:val="both"/>
        <w:rPr>
          <w:sz w:val="24"/>
        </w:rPr>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7" w:id="8"/>
      <w:bookmarkEnd w:id="8"/>
      <w:r>
        <w:rPr>
          <w:b w:val="0"/>
        </w:rPr>
      </w:r>
      <w:r>
        <w:rPr>
          <w:spacing w:val="-2"/>
        </w:rPr>
        <w:t>INTRODUCTION</w:t>
      </w:r>
    </w:p>
    <w:p>
      <w:pPr>
        <w:pStyle w:val="BodyText"/>
        <w:spacing w:line="242" w:lineRule="auto" w:before="124"/>
        <w:ind w:left="119" w:right="184"/>
      </w:pPr>
      <w:r>
        <w:rPr/>
        <w:t>Hypophosphatasia is a rare, inherited, metabolic disease caused by deficient activity of the TNSALP, typically due to loss of function mutation(s) in the ALPL gene. As a direct result of deficient TNSALP, progressive damage to vital organs along with other clinical sequelae may occur, including deformity and softness of bones (rickets-like bone deformities and osteomalacia), fractures and pseudofractures, pain, profound muscle weakness, respiratory failure (primarily in infants), seizures (mainly in infants), impaired renal function, impaired mobility,</w:t>
      </w:r>
      <w:r>
        <w:rPr>
          <w:spacing w:val="-4"/>
        </w:rPr>
        <w:t> </w:t>
      </w:r>
      <w:r>
        <w:rPr/>
        <w:t>and</w:t>
      </w:r>
      <w:r>
        <w:rPr>
          <w:spacing w:val="-4"/>
        </w:rPr>
        <w:t> </w:t>
      </w:r>
      <w:r>
        <w:rPr/>
        <w:t>dental</w:t>
      </w:r>
      <w:r>
        <w:rPr>
          <w:spacing w:val="-4"/>
        </w:rPr>
        <w:t> </w:t>
      </w:r>
      <w:r>
        <w:rPr/>
        <w:t>abnormalities</w:t>
      </w:r>
      <w:r>
        <w:rPr>
          <w:spacing w:val="-4"/>
        </w:rPr>
        <w:t> </w:t>
      </w:r>
      <w:r>
        <w:rPr/>
        <w:t>(</w:t>
      </w:r>
      <w:hyperlink w:history="true" w:anchor="_bookmark97">
        <w:r>
          <w:rPr>
            <w:color w:val="0000FF"/>
          </w:rPr>
          <w:t>Berkseth</w:t>
        </w:r>
        <w:r>
          <w:rPr>
            <w:color w:val="0000FF"/>
            <w:spacing w:val="-4"/>
          </w:rPr>
          <w:t> </w:t>
        </w:r>
        <w:r>
          <w:rPr>
            <w:color w:val="0000FF"/>
          </w:rPr>
          <w:t>et</w:t>
        </w:r>
        <w:r>
          <w:rPr>
            <w:color w:val="0000FF"/>
            <w:spacing w:val="-4"/>
          </w:rPr>
          <w:t> </w:t>
        </w:r>
        <w:r>
          <w:rPr>
            <w:color w:val="0000FF"/>
          </w:rPr>
          <w:t>al</w:t>
        </w:r>
        <w:r>
          <w:rPr>
            <w:color w:val="0000FF"/>
            <w:spacing w:val="-4"/>
          </w:rPr>
          <w:t> </w:t>
        </w:r>
        <w:r>
          <w:rPr>
            <w:color w:val="0000FF"/>
          </w:rPr>
          <w:t>2013</w:t>
        </w:r>
      </w:hyperlink>
      <w:r>
        <w:rPr/>
        <w:t>;</w:t>
      </w:r>
      <w:r>
        <w:rPr>
          <w:spacing w:val="-4"/>
        </w:rPr>
        <w:t> </w:t>
      </w:r>
      <w:hyperlink w:history="true" w:anchor="_bookmark98">
        <w:r>
          <w:rPr>
            <w:color w:val="0000FF"/>
          </w:rPr>
          <w:t>Rockman-Greenberg</w:t>
        </w:r>
        <w:r>
          <w:rPr>
            <w:color w:val="0000FF"/>
            <w:spacing w:val="-4"/>
          </w:rPr>
          <w:t> </w:t>
        </w:r>
        <w:r>
          <w:rPr>
            <w:color w:val="0000FF"/>
          </w:rPr>
          <w:t>2013</w:t>
        </w:r>
      </w:hyperlink>
      <w:r>
        <w:rPr/>
        <w:t>;</w:t>
      </w:r>
      <w:r>
        <w:rPr>
          <w:spacing w:val="-4"/>
        </w:rPr>
        <w:t> </w:t>
      </w:r>
      <w:hyperlink w:history="true" w:anchor="_bookmark99">
        <w:r>
          <w:rPr>
            <w:color w:val="0000FF"/>
          </w:rPr>
          <w:t>Weber</w:t>
        </w:r>
        <w:r>
          <w:rPr>
            <w:color w:val="0000FF"/>
            <w:spacing w:val="-4"/>
          </w:rPr>
          <w:t> </w:t>
        </w:r>
        <w:r>
          <w:rPr>
            <w:color w:val="0000FF"/>
          </w:rPr>
          <w:t>et</w:t>
        </w:r>
        <w:r>
          <w:rPr>
            <w:color w:val="0000FF"/>
            <w:spacing w:val="-4"/>
          </w:rPr>
          <w:t> </w:t>
        </w:r>
        <w:r>
          <w:rPr>
            <w:color w:val="0000FF"/>
          </w:rPr>
          <w:t>al</w:t>
        </w:r>
      </w:hyperlink>
      <w:r>
        <w:rPr>
          <w:color w:val="0000FF"/>
        </w:rPr>
        <w:t> </w:t>
      </w:r>
      <w:hyperlink w:history="true" w:anchor="_bookmark99">
        <w:r>
          <w:rPr>
            <w:color w:val="0000FF"/>
          </w:rPr>
          <w:t>2016</w:t>
        </w:r>
      </w:hyperlink>
      <w:r>
        <w:rPr/>
        <w:t>; </w:t>
      </w:r>
      <w:hyperlink w:history="true" w:anchor="_bookmark100">
        <w:r>
          <w:rPr>
            <w:color w:val="0000FF"/>
          </w:rPr>
          <w:t>Whyte et al 2013</w:t>
        </w:r>
      </w:hyperlink>
      <w:r>
        <w:rPr/>
        <w:t>). Asfotase alfa (STRENSIQ</w:t>
      </w:r>
      <w:r>
        <w:rPr>
          <w:vertAlign w:val="superscript"/>
        </w:rPr>
        <w:t>®</w:t>
      </w:r>
      <w:r>
        <w:rPr>
          <w:vertAlign w:val="baseline"/>
        </w:rPr>
        <w:t>) is currently the only approved treatment for patients with pediatric-onset HPP.</w:t>
      </w:r>
    </w:p>
    <w:p>
      <w:pPr>
        <w:pStyle w:val="BodyText"/>
        <w:spacing w:line="244" w:lineRule="auto" w:before="131"/>
        <w:ind w:left="120" w:right="209"/>
      </w:pPr>
      <w:r>
        <w:rPr/>
        <w:t>ALXN1850</w:t>
      </w:r>
      <w:r>
        <w:rPr>
          <w:spacing w:val="-3"/>
        </w:rPr>
        <w:t> </w:t>
      </w:r>
      <w:r>
        <w:rPr/>
        <w:t>is</w:t>
      </w:r>
      <w:r>
        <w:rPr>
          <w:spacing w:val="-3"/>
        </w:rPr>
        <w:t> </w:t>
      </w:r>
      <w:r>
        <w:rPr/>
        <w:t>an</w:t>
      </w:r>
      <w:r>
        <w:rPr>
          <w:spacing w:val="-3"/>
        </w:rPr>
        <w:t> </w:t>
      </w:r>
      <w:r>
        <w:rPr/>
        <w:t>investigational</w:t>
      </w:r>
      <w:r>
        <w:rPr>
          <w:spacing w:val="-3"/>
        </w:rPr>
        <w:t> </w:t>
      </w:r>
      <w:r>
        <w:rPr/>
        <w:t>ERT</w:t>
      </w:r>
      <w:r>
        <w:rPr>
          <w:spacing w:val="-3"/>
        </w:rPr>
        <w:t> </w:t>
      </w:r>
      <w:r>
        <w:rPr/>
        <w:t>that</w:t>
      </w:r>
      <w:r>
        <w:rPr>
          <w:spacing w:val="-3"/>
        </w:rPr>
        <w:t> </w:t>
      </w:r>
      <w:r>
        <w:rPr/>
        <w:t>addresses</w:t>
      </w:r>
      <w:r>
        <w:rPr>
          <w:spacing w:val="-3"/>
        </w:rPr>
        <w:t> </w:t>
      </w:r>
      <w:r>
        <w:rPr/>
        <w:t>the</w:t>
      </w:r>
      <w:r>
        <w:rPr>
          <w:spacing w:val="-3"/>
        </w:rPr>
        <w:t> </w:t>
      </w:r>
      <w:r>
        <w:rPr/>
        <w:t>underlying</w:t>
      </w:r>
      <w:r>
        <w:rPr>
          <w:spacing w:val="-3"/>
        </w:rPr>
        <w:t> </w:t>
      </w:r>
      <w:r>
        <w:rPr/>
        <w:t>cause</w:t>
      </w:r>
      <w:r>
        <w:rPr>
          <w:spacing w:val="-3"/>
        </w:rPr>
        <w:t> </w:t>
      </w:r>
      <w:r>
        <w:rPr/>
        <w:t>of</w:t>
      </w:r>
      <w:r>
        <w:rPr>
          <w:spacing w:val="-3"/>
        </w:rPr>
        <w:t> </w:t>
      </w:r>
      <w:r>
        <w:rPr/>
        <w:t>HPP</w:t>
      </w:r>
      <w:r>
        <w:rPr>
          <w:spacing w:val="-3"/>
        </w:rPr>
        <w:t> </w:t>
      </w:r>
      <w:r>
        <w:rPr/>
        <w:t>by</w:t>
      </w:r>
      <w:r>
        <w:rPr>
          <w:spacing w:val="-3"/>
        </w:rPr>
        <w:t> </w:t>
      </w:r>
      <w:r>
        <w:rPr/>
        <w:t>replacing the defective enzyme, thus reversing the mineralization defects of the skeleton and improving systemic manifestations of HPP. ALXN1850 is a human recombinant</w:t>
      </w:r>
    </w:p>
    <w:p>
      <w:pPr>
        <w:pStyle w:val="BodyText"/>
        <w:spacing w:line="271" w:lineRule="exact"/>
        <w:ind w:left="120"/>
      </w:pPr>
      <w:r>
        <w:rPr/>
        <w:t>TNSALP-Fc-deca-aspartate</w:t>
      </w:r>
      <w:r>
        <w:rPr>
          <w:spacing w:val="-4"/>
        </w:rPr>
        <w:t> </w:t>
      </w:r>
      <w:r>
        <w:rPr/>
        <w:t>fusion</w:t>
      </w:r>
      <w:r>
        <w:rPr>
          <w:spacing w:val="-1"/>
        </w:rPr>
        <w:t> </w:t>
      </w:r>
      <w:r>
        <w:rPr/>
        <w:t>protein.</w:t>
      </w:r>
      <w:r>
        <w:rPr>
          <w:spacing w:val="-1"/>
        </w:rPr>
        <w:t> </w:t>
      </w:r>
      <w:r>
        <w:rPr/>
        <w:t>It</w:t>
      </w:r>
      <w:r>
        <w:rPr>
          <w:spacing w:val="-2"/>
        </w:rPr>
        <w:t> </w:t>
      </w:r>
      <w:r>
        <w:rPr/>
        <w:t>is</w:t>
      </w:r>
      <w:r>
        <w:rPr>
          <w:spacing w:val="-1"/>
        </w:rPr>
        <w:t> </w:t>
      </w:r>
      <w:r>
        <w:rPr/>
        <w:t>a</w:t>
      </w:r>
      <w:r>
        <w:rPr>
          <w:spacing w:val="-1"/>
        </w:rPr>
        <w:t> </w:t>
      </w:r>
      <w:r>
        <w:rPr/>
        <w:t>soluble</w:t>
      </w:r>
      <w:r>
        <w:rPr>
          <w:spacing w:val="-2"/>
        </w:rPr>
        <w:t> </w:t>
      </w:r>
      <w:r>
        <w:rPr/>
        <w:t>glycoprotein comprised </w:t>
      </w:r>
      <w:r>
        <w:rPr>
          <w:spacing w:val="-5"/>
        </w:rPr>
        <w:t>of</w:t>
      </w:r>
    </w:p>
    <w:p>
      <w:pPr>
        <w:pStyle w:val="BodyText"/>
        <w:spacing w:line="242" w:lineRule="auto" w:before="5"/>
        <w:ind w:left="120" w:right="209"/>
      </w:pPr>
      <w:r>
        <w:rPr/>
        <w:t>2 polypeptide chains of 724 amino acids made from the catalytic domain of human TNSALP (SwissProt,</w:t>
      </w:r>
      <w:r>
        <w:rPr>
          <w:spacing w:val="-4"/>
        </w:rPr>
        <w:t> </w:t>
      </w:r>
      <w:r>
        <w:rPr/>
        <w:t>P05186),</w:t>
      </w:r>
      <w:r>
        <w:rPr>
          <w:spacing w:val="-4"/>
        </w:rPr>
        <w:t> </w:t>
      </w:r>
      <w:r>
        <w:rPr/>
        <w:t>the</w:t>
      </w:r>
      <w:r>
        <w:rPr>
          <w:spacing w:val="-4"/>
        </w:rPr>
        <w:t> </w:t>
      </w:r>
      <w:r>
        <w:rPr/>
        <w:t>human</w:t>
      </w:r>
      <w:r>
        <w:rPr>
          <w:spacing w:val="-4"/>
        </w:rPr>
        <w:t> </w:t>
      </w:r>
      <w:r>
        <w:rPr/>
        <w:t>Ig</w:t>
      </w:r>
      <w:r>
        <w:rPr>
          <w:spacing w:val="-4"/>
        </w:rPr>
        <w:t> </w:t>
      </w:r>
      <w:r>
        <w:rPr/>
        <w:t>G2/4</w:t>
      </w:r>
      <w:r>
        <w:rPr>
          <w:spacing w:val="-4"/>
        </w:rPr>
        <w:t> </w:t>
      </w:r>
      <w:r>
        <w:rPr/>
        <w:t>Fc</w:t>
      </w:r>
      <w:r>
        <w:rPr>
          <w:spacing w:val="-1"/>
        </w:rPr>
        <w:t> </w:t>
      </w:r>
      <w:r>
        <w:rPr/>
        <w:t>domain</w:t>
      </w:r>
      <w:r>
        <w:rPr>
          <w:spacing w:val="-3"/>
        </w:rPr>
        <w:t> </w:t>
      </w:r>
      <w:r>
        <w:rPr/>
        <w:t>(SwissProt</w:t>
      </w:r>
      <w:r>
        <w:rPr>
          <w:spacing w:val="-3"/>
        </w:rPr>
        <w:t> </w:t>
      </w:r>
      <w:r>
        <w:rPr/>
        <w:t>P01859</w:t>
      </w:r>
      <w:r>
        <w:rPr>
          <w:spacing w:val="-3"/>
        </w:rPr>
        <w:t> </w:t>
      </w:r>
      <w:r>
        <w:rPr/>
        <w:t>and</w:t>
      </w:r>
      <w:r>
        <w:rPr>
          <w:spacing w:val="-3"/>
        </w:rPr>
        <w:t> </w:t>
      </w:r>
      <w:r>
        <w:rPr/>
        <w:t>Genebank</w:t>
      </w:r>
      <w:r>
        <w:rPr>
          <w:spacing w:val="-3"/>
        </w:rPr>
        <w:t> </w:t>
      </w:r>
      <w:r>
        <w:rPr/>
        <w:t>K01316; to facilitate purification and extend half-life), and a deca aspartate peptide (to target the bone).</w:t>
      </w:r>
    </w:p>
    <w:p>
      <w:pPr>
        <w:pStyle w:val="BodyText"/>
        <w:spacing w:line="242" w:lineRule="auto" w:before="124"/>
        <w:ind w:left="119" w:right="135"/>
      </w:pPr>
      <w:r>
        <w:rPr/>
        <w:t>The purpose of this FIH, open-label, dose-escalating study was to assess the safety and tolerability, PK and PD parameters, and immunogenicity of ALXN1850 when given IV and SC to</w:t>
      </w:r>
      <w:r>
        <w:rPr>
          <w:spacing w:val="-3"/>
        </w:rPr>
        <w:t> </w:t>
      </w:r>
      <w:r>
        <w:rPr/>
        <w:t>adult</w:t>
      </w:r>
      <w:r>
        <w:rPr>
          <w:spacing w:val="-3"/>
        </w:rPr>
        <w:t> </w:t>
      </w:r>
      <w:r>
        <w:rPr/>
        <w:t>participants</w:t>
      </w:r>
      <w:r>
        <w:rPr>
          <w:spacing w:val="-3"/>
        </w:rPr>
        <w:t> </w:t>
      </w:r>
      <w:r>
        <w:rPr/>
        <w:t>with</w:t>
      </w:r>
      <w:r>
        <w:rPr>
          <w:spacing w:val="-3"/>
        </w:rPr>
        <w:t> </w:t>
      </w:r>
      <w:r>
        <w:rPr/>
        <w:t>HPP.</w:t>
      </w:r>
      <w:r>
        <w:rPr>
          <w:spacing w:val="-3"/>
        </w:rPr>
        <w:t> </w:t>
      </w:r>
      <w:r>
        <w:rPr/>
        <w:t>This</w:t>
      </w:r>
      <w:r>
        <w:rPr>
          <w:spacing w:val="-3"/>
        </w:rPr>
        <w:t> </w:t>
      </w:r>
      <w:r>
        <w:rPr/>
        <w:t>FIH</w:t>
      </w:r>
      <w:r>
        <w:rPr>
          <w:spacing w:val="-3"/>
        </w:rPr>
        <w:t> </w:t>
      </w:r>
      <w:r>
        <w:rPr/>
        <w:t>study</w:t>
      </w:r>
      <w:r>
        <w:rPr>
          <w:spacing w:val="-1"/>
        </w:rPr>
        <w:t> </w:t>
      </w:r>
      <w:r>
        <w:rPr/>
        <w:t>was</w:t>
      </w:r>
      <w:r>
        <w:rPr>
          <w:spacing w:val="-3"/>
        </w:rPr>
        <w:t> </w:t>
      </w:r>
      <w:r>
        <w:rPr/>
        <w:t>designed</w:t>
      </w:r>
      <w:r>
        <w:rPr>
          <w:spacing w:val="-3"/>
        </w:rPr>
        <w:t> </w:t>
      </w:r>
      <w:r>
        <w:rPr/>
        <w:t>to</w:t>
      </w:r>
      <w:r>
        <w:rPr>
          <w:spacing w:val="-3"/>
        </w:rPr>
        <w:t> </w:t>
      </w:r>
      <w:r>
        <w:rPr/>
        <w:t>support</w:t>
      </w:r>
      <w:r>
        <w:rPr>
          <w:spacing w:val="-3"/>
        </w:rPr>
        <w:t> </w:t>
      </w:r>
      <w:r>
        <w:rPr/>
        <w:t>an</w:t>
      </w:r>
      <w:r>
        <w:rPr>
          <w:spacing w:val="-3"/>
        </w:rPr>
        <w:t> </w:t>
      </w:r>
      <w:r>
        <w:rPr/>
        <w:t>efficient</w:t>
      </w:r>
      <w:r>
        <w:rPr>
          <w:spacing w:val="-2"/>
        </w:rPr>
        <w:t> </w:t>
      </w:r>
      <w:r>
        <w:rPr/>
        <w:t>and</w:t>
      </w:r>
      <w:r>
        <w:rPr>
          <w:spacing w:val="-2"/>
        </w:rPr>
        <w:t> </w:t>
      </w:r>
      <w:r>
        <w:rPr/>
        <w:t>tolerable pharmacologically effective dose in participants with HPP for whom ALXN1850 has been designed to deliver the required enzyme with less frequent SC administration than asfotase alfa, and therefore reduce the burden of treatment for this group of patients.</w:t>
      </w:r>
    </w:p>
    <w:p>
      <w:pPr>
        <w:spacing w:after="0" w:line="242" w:lineRule="auto"/>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8" w:id="9"/>
      <w:bookmarkEnd w:id="9"/>
      <w:r>
        <w:rPr>
          <w:b w:val="0"/>
        </w:rPr>
      </w:r>
      <w:r>
        <w:rPr/>
        <w:t>STUDY</w:t>
      </w:r>
      <w:r>
        <w:rPr>
          <w:spacing w:val="-12"/>
        </w:rPr>
        <w:t> </w:t>
      </w:r>
      <w:r>
        <w:rPr/>
        <w:t>OBJECTIVES</w:t>
      </w:r>
      <w:r>
        <w:rPr>
          <w:spacing w:val="-11"/>
        </w:rPr>
        <w:t> </w:t>
      </w:r>
      <w:r>
        <w:rPr/>
        <w:t>AND</w:t>
      </w:r>
      <w:r>
        <w:rPr>
          <w:spacing w:val="-11"/>
        </w:rPr>
        <w:t> </w:t>
      </w:r>
      <w:r>
        <w:rPr>
          <w:spacing w:val="-2"/>
        </w:rPr>
        <w:t>ENDPOINTS</w:t>
      </w:r>
    </w:p>
    <w:p>
      <w:pPr>
        <w:pStyle w:val="BodyText"/>
        <w:spacing w:before="5"/>
        <w:rPr>
          <w:b/>
          <w:sz w:val="10"/>
        </w:r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6"/>
        <w:gridCol w:w="4606"/>
      </w:tblGrid>
      <w:tr>
        <w:trPr>
          <w:trHeight w:val="333" w:hRule="atLeast"/>
        </w:trPr>
        <w:tc>
          <w:tcPr>
            <w:tcW w:w="4736" w:type="dxa"/>
          </w:tcPr>
          <w:p>
            <w:pPr>
              <w:pStyle w:val="TableParagraph"/>
              <w:spacing w:before="40"/>
              <w:ind w:left="107"/>
              <w:rPr>
                <w:b/>
                <w:sz w:val="22"/>
              </w:rPr>
            </w:pPr>
            <w:r>
              <w:rPr>
                <w:b/>
                <w:spacing w:val="-2"/>
                <w:sz w:val="22"/>
              </w:rPr>
              <w:t>Objective</w:t>
            </w:r>
          </w:p>
        </w:tc>
        <w:tc>
          <w:tcPr>
            <w:tcW w:w="4606" w:type="dxa"/>
          </w:tcPr>
          <w:p>
            <w:pPr>
              <w:pStyle w:val="TableParagraph"/>
              <w:spacing w:before="40"/>
              <w:ind w:left="109"/>
              <w:rPr>
                <w:b/>
                <w:sz w:val="22"/>
              </w:rPr>
            </w:pPr>
            <w:r>
              <w:rPr>
                <w:b/>
                <w:spacing w:val="-2"/>
                <w:sz w:val="22"/>
              </w:rPr>
              <w:t>Endpoints</w:t>
            </w:r>
          </w:p>
        </w:tc>
      </w:tr>
      <w:tr>
        <w:trPr>
          <w:trHeight w:val="332" w:hRule="atLeast"/>
        </w:trPr>
        <w:tc>
          <w:tcPr>
            <w:tcW w:w="9342" w:type="dxa"/>
            <w:gridSpan w:val="2"/>
          </w:tcPr>
          <w:p>
            <w:pPr>
              <w:pStyle w:val="TableParagraph"/>
              <w:spacing w:before="40"/>
              <w:ind w:left="107"/>
              <w:rPr>
                <w:b/>
                <w:sz w:val="22"/>
              </w:rPr>
            </w:pPr>
            <w:r>
              <w:rPr>
                <w:b/>
                <w:spacing w:val="-2"/>
                <w:sz w:val="22"/>
              </w:rPr>
              <w:t>Primary</w:t>
            </w:r>
          </w:p>
        </w:tc>
      </w:tr>
      <w:tr>
        <w:trPr>
          <w:trHeight w:val="839" w:hRule="atLeast"/>
        </w:trPr>
        <w:tc>
          <w:tcPr>
            <w:tcW w:w="4736" w:type="dxa"/>
          </w:tcPr>
          <w:p>
            <w:pPr>
              <w:pStyle w:val="TableParagraph"/>
              <w:spacing w:before="40"/>
              <w:ind w:left="107"/>
              <w:rPr>
                <w:sz w:val="22"/>
              </w:rPr>
            </w:pPr>
            <w:r>
              <w:rPr>
                <w:sz w:val="22"/>
              </w:rPr>
              <w:t>Assess</w:t>
            </w:r>
            <w:r>
              <w:rPr>
                <w:spacing w:val="-7"/>
                <w:sz w:val="22"/>
              </w:rPr>
              <w:t> </w:t>
            </w:r>
            <w:r>
              <w:rPr>
                <w:sz w:val="22"/>
              </w:rPr>
              <w:t>the</w:t>
            </w:r>
            <w:r>
              <w:rPr>
                <w:spacing w:val="-7"/>
                <w:sz w:val="22"/>
              </w:rPr>
              <w:t> </w:t>
            </w:r>
            <w:r>
              <w:rPr>
                <w:sz w:val="22"/>
              </w:rPr>
              <w:t>safety</w:t>
            </w:r>
            <w:r>
              <w:rPr>
                <w:spacing w:val="-7"/>
                <w:sz w:val="22"/>
              </w:rPr>
              <w:t> </w:t>
            </w:r>
            <w:r>
              <w:rPr>
                <w:sz w:val="22"/>
              </w:rPr>
              <w:t>and</w:t>
            </w:r>
            <w:r>
              <w:rPr>
                <w:spacing w:val="-7"/>
                <w:sz w:val="22"/>
              </w:rPr>
              <w:t> </w:t>
            </w:r>
            <w:r>
              <w:rPr>
                <w:sz w:val="22"/>
              </w:rPr>
              <w:t>tolerability</w:t>
            </w:r>
            <w:r>
              <w:rPr>
                <w:spacing w:val="-7"/>
                <w:sz w:val="22"/>
              </w:rPr>
              <w:t> </w:t>
            </w:r>
            <w:r>
              <w:rPr>
                <w:sz w:val="22"/>
              </w:rPr>
              <w:t>of</w:t>
            </w:r>
            <w:r>
              <w:rPr>
                <w:spacing w:val="-7"/>
                <w:sz w:val="22"/>
              </w:rPr>
              <w:t> </w:t>
            </w:r>
            <w:r>
              <w:rPr>
                <w:sz w:val="22"/>
              </w:rPr>
              <w:t>ALXN1850 given IV as a single dose and given SC in 3 qw </w:t>
            </w:r>
            <w:r>
              <w:rPr>
                <w:spacing w:val="-2"/>
                <w:sz w:val="22"/>
              </w:rPr>
              <w:t>doses</w:t>
            </w:r>
          </w:p>
        </w:tc>
        <w:tc>
          <w:tcPr>
            <w:tcW w:w="4606" w:type="dxa"/>
          </w:tcPr>
          <w:p>
            <w:pPr>
              <w:pStyle w:val="TableParagraph"/>
              <w:spacing w:before="40"/>
              <w:ind w:left="108"/>
              <w:rPr>
                <w:sz w:val="22"/>
              </w:rPr>
            </w:pPr>
            <w:r>
              <w:rPr>
                <w:sz w:val="22"/>
              </w:rPr>
              <w:t>Incidence</w:t>
            </w:r>
            <w:r>
              <w:rPr>
                <w:spacing w:val="-5"/>
                <w:sz w:val="22"/>
              </w:rPr>
              <w:t> </w:t>
            </w:r>
            <w:r>
              <w:rPr>
                <w:sz w:val="22"/>
              </w:rPr>
              <w:t>of</w:t>
            </w:r>
            <w:r>
              <w:rPr>
                <w:spacing w:val="-6"/>
                <w:sz w:val="22"/>
              </w:rPr>
              <w:t> </w:t>
            </w:r>
            <w:r>
              <w:rPr>
                <w:sz w:val="22"/>
              </w:rPr>
              <w:t>TEAEs</w:t>
            </w:r>
            <w:r>
              <w:rPr>
                <w:spacing w:val="-5"/>
                <w:sz w:val="22"/>
              </w:rPr>
              <w:t> </w:t>
            </w:r>
            <w:r>
              <w:rPr>
                <w:sz w:val="22"/>
              </w:rPr>
              <w:t>and</w:t>
            </w:r>
            <w:r>
              <w:rPr>
                <w:spacing w:val="-5"/>
                <w:sz w:val="22"/>
              </w:rPr>
              <w:t> </w:t>
            </w:r>
            <w:r>
              <w:rPr>
                <w:spacing w:val="-2"/>
                <w:sz w:val="22"/>
              </w:rPr>
              <w:t>TESAEs</w:t>
            </w:r>
          </w:p>
        </w:tc>
      </w:tr>
      <w:tr>
        <w:trPr>
          <w:trHeight w:val="332" w:hRule="atLeast"/>
        </w:trPr>
        <w:tc>
          <w:tcPr>
            <w:tcW w:w="9342" w:type="dxa"/>
            <w:gridSpan w:val="2"/>
          </w:tcPr>
          <w:p>
            <w:pPr>
              <w:pStyle w:val="TableParagraph"/>
              <w:spacing w:before="39"/>
              <w:ind w:left="107"/>
              <w:rPr>
                <w:b/>
                <w:sz w:val="22"/>
              </w:rPr>
            </w:pPr>
            <w:r>
              <w:rPr>
                <w:b/>
                <w:spacing w:val="-2"/>
                <w:sz w:val="22"/>
              </w:rPr>
              <w:t>Secondary</w:t>
            </w:r>
          </w:p>
        </w:tc>
      </w:tr>
      <w:tr>
        <w:trPr>
          <w:trHeight w:val="586" w:hRule="atLeast"/>
        </w:trPr>
        <w:tc>
          <w:tcPr>
            <w:tcW w:w="4736" w:type="dxa"/>
          </w:tcPr>
          <w:p>
            <w:pPr>
              <w:pStyle w:val="TableParagraph"/>
              <w:spacing w:before="39"/>
              <w:ind w:left="107"/>
              <w:rPr>
                <w:sz w:val="22"/>
              </w:rPr>
            </w:pPr>
            <w:r>
              <w:rPr>
                <w:sz w:val="22"/>
              </w:rPr>
              <w:t>Assess</w:t>
            </w:r>
            <w:r>
              <w:rPr>
                <w:spacing w:val="-4"/>
                <w:sz w:val="22"/>
              </w:rPr>
              <w:t> </w:t>
            </w:r>
            <w:r>
              <w:rPr>
                <w:sz w:val="22"/>
              </w:rPr>
              <w:t>the</w:t>
            </w:r>
            <w:r>
              <w:rPr>
                <w:spacing w:val="-4"/>
                <w:sz w:val="22"/>
              </w:rPr>
              <w:t> </w:t>
            </w:r>
            <w:r>
              <w:rPr>
                <w:sz w:val="22"/>
              </w:rPr>
              <w:t>PK</w:t>
            </w:r>
            <w:r>
              <w:rPr>
                <w:spacing w:val="-5"/>
                <w:sz w:val="22"/>
              </w:rPr>
              <w:t> </w:t>
            </w:r>
            <w:r>
              <w:rPr>
                <w:sz w:val="22"/>
              </w:rPr>
              <w:t>of</w:t>
            </w:r>
            <w:r>
              <w:rPr>
                <w:spacing w:val="-4"/>
                <w:sz w:val="22"/>
              </w:rPr>
              <w:t> </w:t>
            </w:r>
            <w:r>
              <w:rPr>
                <w:sz w:val="22"/>
              </w:rPr>
              <w:t>single</w:t>
            </w:r>
            <w:r>
              <w:rPr>
                <w:spacing w:val="-4"/>
                <w:sz w:val="22"/>
              </w:rPr>
              <w:t> </w:t>
            </w:r>
            <w:r>
              <w:rPr>
                <w:sz w:val="22"/>
              </w:rPr>
              <w:t>IV</w:t>
            </w:r>
            <w:r>
              <w:rPr>
                <w:spacing w:val="-4"/>
                <w:sz w:val="22"/>
              </w:rPr>
              <w:t> </w:t>
            </w:r>
            <w:r>
              <w:rPr>
                <w:sz w:val="22"/>
              </w:rPr>
              <w:t>and</w:t>
            </w:r>
            <w:r>
              <w:rPr>
                <w:spacing w:val="-4"/>
                <w:sz w:val="22"/>
              </w:rPr>
              <w:t> </w:t>
            </w:r>
            <w:r>
              <w:rPr>
                <w:sz w:val="22"/>
              </w:rPr>
              <w:t>3</w:t>
            </w:r>
            <w:r>
              <w:rPr>
                <w:spacing w:val="-4"/>
                <w:sz w:val="22"/>
              </w:rPr>
              <w:t> </w:t>
            </w:r>
            <w:r>
              <w:rPr>
                <w:sz w:val="22"/>
              </w:rPr>
              <w:t>SC</w:t>
            </w:r>
            <w:r>
              <w:rPr>
                <w:spacing w:val="-4"/>
                <w:sz w:val="22"/>
              </w:rPr>
              <w:t> </w:t>
            </w:r>
            <w:r>
              <w:rPr>
                <w:sz w:val="22"/>
              </w:rPr>
              <w:t>doses</w:t>
            </w:r>
            <w:r>
              <w:rPr>
                <w:spacing w:val="-4"/>
                <w:sz w:val="22"/>
              </w:rPr>
              <w:t> </w:t>
            </w:r>
            <w:r>
              <w:rPr>
                <w:sz w:val="22"/>
              </w:rPr>
              <w:t>of </w:t>
            </w:r>
            <w:r>
              <w:rPr>
                <w:spacing w:val="-2"/>
                <w:sz w:val="22"/>
              </w:rPr>
              <w:t>ALXN1850</w:t>
            </w:r>
          </w:p>
        </w:tc>
        <w:tc>
          <w:tcPr>
            <w:tcW w:w="4606" w:type="dxa"/>
          </w:tcPr>
          <w:p>
            <w:pPr>
              <w:pStyle w:val="TableParagraph"/>
              <w:spacing w:before="39"/>
              <w:ind w:left="108" w:right="74"/>
              <w:rPr>
                <w:sz w:val="22"/>
              </w:rPr>
            </w:pPr>
            <w:r>
              <w:rPr>
                <w:sz w:val="22"/>
              </w:rPr>
              <w:t>ALXN1850</w:t>
            </w:r>
            <w:r>
              <w:rPr>
                <w:spacing w:val="-7"/>
                <w:sz w:val="22"/>
              </w:rPr>
              <w:t> </w:t>
            </w:r>
            <w:r>
              <w:rPr>
                <w:sz w:val="22"/>
              </w:rPr>
              <w:t>PK</w:t>
            </w:r>
            <w:r>
              <w:rPr>
                <w:spacing w:val="-7"/>
                <w:sz w:val="22"/>
              </w:rPr>
              <w:t> </w:t>
            </w:r>
            <w:r>
              <w:rPr>
                <w:sz w:val="22"/>
              </w:rPr>
              <w:t>(activity)</w:t>
            </w:r>
            <w:r>
              <w:rPr>
                <w:spacing w:val="-7"/>
                <w:sz w:val="22"/>
              </w:rPr>
              <w:t> </w:t>
            </w:r>
            <w:r>
              <w:rPr>
                <w:sz w:val="22"/>
              </w:rPr>
              <w:t>over</w:t>
            </w:r>
            <w:r>
              <w:rPr>
                <w:spacing w:val="-7"/>
                <w:sz w:val="22"/>
              </w:rPr>
              <w:t> </w:t>
            </w:r>
            <w:r>
              <w:rPr>
                <w:sz w:val="22"/>
              </w:rPr>
              <w:t>time</w:t>
            </w:r>
            <w:r>
              <w:rPr>
                <w:spacing w:val="-7"/>
                <w:sz w:val="22"/>
              </w:rPr>
              <w:t> </w:t>
            </w:r>
            <w:r>
              <w:rPr>
                <w:sz w:val="22"/>
              </w:rPr>
              <w:t>profiles</w:t>
            </w:r>
            <w:r>
              <w:rPr>
                <w:spacing w:val="-7"/>
                <w:sz w:val="22"/>
              </w:rPr>
              <w:t> </w:t>
            </w:r>
            <w:r>
              <w:rPr>
                <w:sz w:val="22"/>
              </w:rPr>
              <w:t>and PK parameters</w:t>
            </w:r>
          </w:p>
        </w:tc>
      </w:tr>
      <w:tr>
        <w:trPr>
          <w:trHeight w:val="585" w:hRule="atLeast"/>
        </w:trPr>
        <w:tc>
          <w:tcPr>
            <w:tcW w:w="4736" w:type="dxa"/>
          </w:tcPr>
          <w:p>
            <w:pPr>
              <w:pStyle w:val="TableParagraph"/>
              <w:spacing w:before="39"/>
              <w:ind w:left="107" w:right="156"/>
              <w:rPr>
                <w:sz w:val="22"/>
              </w:rPr>
            </w:pPr>
            <w:r>
              <w:rPr>
                <w:sz w:val="22"/>
              </w:rPr>
              <w:t>Assess</w:t>
            </w:r>
            <w:r>
              <w:rPr>
                <w:spacing w:val="-8"/>
                <w:sz w:val="22"/>
              </w:rPr>
              <w:t> </w:t>
            </w:r>
            <w:r>
              <w:rPr>
                <w:sz w:val="22"/>
              </w:rPr>
              <w:t>the</w:t>
            </w:r>
            <w:r>
              <w:rPr>
                <w:spacing w:val="-8"/>
                <w:sz w:val="22"/>
              </w:rPr>
              <w:t> </w:t>
            </w:r>
            <w:r>
              <w:rPr>
                <w:sz w:val="22"/>
              </w:rPr>
              <w:t>absolute</w:t>
            </w:r>
            <w:r>
              <w:rPr>
                <w:spacing w:val="-8"/>
                <w:sz w:val="22"/>
              </w:rPr>
              <w:t> </w:t>
            </w:r>
            <w:r>
              <w:rPr>
                <w:sz w:val="22"/>
              </w:rPr>
              <w:t>bioavailability</w:t>
            </w:r>
            <w:r>
              <w:rPr>
                <w:spacing w:val="-8"/>
                <w:sz w:val="22"/>
              </w:rPr>
              <w:t> </w:t>
            </w:r>
            <w:r>
              <w:rPr>
                <w:sz w:val="22"/>
              </w:rPr>
              <w:t>of</w:t>
            </w:r>
            <w:r>
              <w:rPr>
                <w:spacing w:val="-8"/>
                <w:sz w:val="22"/>
              </w:rPr>
              <w:t> </w:t>
            </w:r>
            <w:r>
              <w:rPr>
                <w:sz w:val="22"/>
              </w:rPr>
              <w:t>ALXN1850 </w:t>
            </w:r>
            <w:r>
              <w:rPr>
                <w:spacing w:val="-6"/>
                <w:sz w:val="22"/>
              </w:rPr>
              <w:t>SC</w:t>
            </w:r>
          </w:p>
        </w:tc>
        <w:tc>
          <w:tcPr>
            <w:tcW w:w="4606" w:type="dxa"/>
          </w:tcPr>
          <w:p>
            <w:pPr>
              <w:pStyle w:val="TableParagraph"/>
              <w:spacing w:before="39"/>
              <w:ind w:left="108" w:hanging="1"/>
              <w:rPr>
                <w:sz w:val="22"/>
              </w:rPr>
            </w:pPr>
            <w:r>
              <w:rPr>
                <w:sz w:val="22"/>
              </w:rPr>
              <w:t>AUC</w:t>
            </w:r>
            <w:r>
              <w:rPr>
                <w:sz w:val="22"/>
                <w:vertAlign w:val="subscript"/>
              </w:rPr>
              <w:t>tau</w:t>
            </w:r>
            <w:r>
              <w:rPr>
                <w:spacing w:val="-6"/>
                <w:sz w:val="22"/>
                <w:vertAlign w:val="baseline"/>
              </w:rPr>
              <w:t> </w:t>
            </w:r>
            <w:r>
              <w:rPr>
                <w:sz w:val="22"/>
                <w:vertAlign w:val="baseline"/>
              </w:rPr>
              <w:t>values</w:t>
            </w:r>
            <w:r>
              <w:rPr>
                <w:spacing w:val="-6"/>
                <w:sz w:val="22"/>
                <w:vertAlign w:val="baseline"/>
              </w:rPr>
              <w:t> </w:t>
            </w:r>
            <w:r>
              <w:rPr>
                <w:sz w:val="22"/>
                <w:vertAlign w:val="baseline"/>
              </w:rPr>
              <w:t>of</w:t>
            </w:r>
            <w:r>
              <w:rPr>
                <w:spacing w:val="-6"/>
                <w:sz w:val="22"/>
                <w:vertAlign w:val="baseline"/>
              </w:rPr>
              <w:t> </w:t>
            </w:r>
            <w:r>
              <w:rPr>
                <w:sz w:val="22"/>
                <w:vertAlign w:val="baseline"/>
              </w:rPr>
              <w:t>the</w:t>
            </w:r>
            <w:r>
              <w:rPr>
                <w:spacing w:val="-6"/>
                <w:sz w:val="22"/>
                <w:vertAlign w:val="baseline"/>
              </w:rPr>
              <w:t> </w:t>
            </w:r>
            <w:r>
              <w:rPr>
                <w:sz w:val="22"/>
                <w:vertAlign w:val="baseline"/>
              </w:rPr>
              <w:t>first</w:t>
            </w:r>
            <w:r>
              <w:rPr>
                <w:spacing w:val="-6"/>
                <w:sz w:val="22"/>
                <w:vertAlign w:val="baseline"/>
              </w:rPr>
              <w:t> </w:t>
            </w:r>
            <w:r>
              <w:rPr>
                <w:sz w:val="22"/>
                <w:vertAlign w:val="baseline"/>
              </w:rPr>
              <w:t>SC</w:t>
            </w:r>
            <w:r>
              <w:rPr>
                <w:spacing w:val="-6"/>
                <w:sz w:val="22"/>
                <w:vertAlign w:val="baseline"/>
              </w:rPr>
              <w:t> </w:t>
            </w:r>
            <w:r>
              <w:rPr>
                <w:sz w:val="22"/>
                <w:vertAlign w:val="baseline"/>
              </w:rPr>
              <w:t>versus</w:t>
            </w:r>
            <w:r>
              <w:rPr>
                <w:spacing w:val="-6"/>
                <w:sz w:val="22"/>
                <w:vertAlign w:val="baseline"/>
              </w:rPr>
              <w:t> </w:t>
            </w:r>
            <w:r>
              <w:rPr>
                <w:sz w:val="22"/>
                <w:vertAlign w:val="baseline"/>
              </w:rPr>
              <w:t>IV </w:t>
            </w:r>
            <w:r>
              <w:rPr>
                <w:spacing w:val="-2"/>
                <w:sz w:val="22"/>
                <w:vertAlign w:val="baseline"/>
              </w:rPr>
              <w:t>administration</w:t>
            </w:r>
          </w:p>
        </w:tc>
      </w:tr>
      <w:tr>
        <w:trPr>
          <w:trHeight w:val="839" w:hRule="atLeast"/>
        </w:trPr>
        <w:tc>
          <w:tcPr>
            <w:tcW w:w="4736" w:type="dxa"/>
          </w:tcPr>
          <w:p>
            <w:pPr>
              <w:pStyle w:val="TableParagraph"/>
              <w:spacing w:before="40"/>
              <w:ind w:left="107" w:right="156"/>
              <w:rPr>
                <w:sz w:val="22"/>
              </w:rPr>
            </w:pPr>
            <w:r>
              <w:rPr>
                <w:sz w:val="22"/>
              </w:rPr>
              <w:t>Assess</w:t>
            </w:r>
            <w:r>
              <w:rPr>
                <w:spacing w:val="-4"/>
                <w:sz w:val="22"/>
              </w:rPr>
              <w:t> </w:t>
            </w:r>
            <w:r>
              <w:rPr>
                <w:sz w:val="22"/>
              </w:rPr>
              <w:t>the</w:t>
            </w:r>
            <w:r>
              <w:rPr>
                <w:spacing w:val="-4"/>
                <w:sz w:val="22"/>
              </w:rPr>
              <w:t> </w:t>
            </w:r>
            <w:r>
              <w:rPr>
                <w:sz w:val="22"/>
              </w:rPr>
              <w:t>PD</w:t>
            </w:r>
            <w:r>
              <w:rPr>
                <w:spacing w:val="-5"/>
                <w:sz w:val="22"/>
              </w:rPr>
              <w:t> </w:t>
            </w:r>
            <w:r>
              <w:rPr>
                <w:sz w:val="22"/>
              </w:rPr>
              <w:t>effects</w:t>
            </w:r>
            <w:r>
              <w:rPr>
                <w:spacing w:val="-4"/>
                <w:sz w:val="22"/>
              </w:rPr>
              <w:t> </w:t>
            </w:r>
            <w:r>
              <w:rPr>
                <w:sz w:val="22"/>
              </w:rPr>
              <w:t>of</w:t>
            </w:r>
            <w:r>
              <w:rPr>
                <w:spacing w:val="-4"/>
                <w:sz w:val="22"/>
              </w:rPr>
              <w:t> </w:t>
            </w:r>
            <w:r>
              <w:rPr>
                <w:sz w:val="22"/>
              </w:rPr>
              <w:t>single</w:t>
            </w:r>
            <w:r>
              <w:rPr>
                <w:spacing w:val="-4"/>
                <w:sz w:val="22"/>
              </w:rPr>
              <w:t> </w:t>
            </w:r>
            <w:r>
              <w:rPr>
                <w:sz w:val="22"/>
              </w:rPr>
              <w:t>IV</w:t>
            </w:r>
            <w:r>
              <w:rPr>
                <w:spacing w:val="-4"/>
                <w:sz w:val="22"/>
              </w:rPr>
              <w:t> </w:t>
            </w:r>
            <w:r>
              <w:rPr>
                <w:sz w:val="22"/>
              </w:rPr>
              <w:t>and</w:t>
            </w:r>
            <w:r>
              <w:rPr>
                <w:spacing w:val="-5"/>
                <w:sz w:val="22"/>
              </w:rPr>
              <w:t> </w:t>
            </w:r>
            <w:r>
              <w:rPr>
                <w:sz w:val="22"/>
              </w:rPr>
              <w:t>3</w:t>
            </w:r>
            <w:r>
              <w:rPr>
                <w:spacing w:val="-4"/>
                <w:sz w:val="22"/>
              </w:rPr>
              <w:t> </w:t>
            </w:r>
            <w:r>
              <w:rPr>
                <w:sz w:val="22"/>
              </w:rPr>
              <w:t>SC</w:t>
            </w:r>
            <w:r>
              <w:rPr>
                <w:spacing w:val="-4"/>
                <w:sz w:val="22"/>
              </w:rPr>
              <w:t> </w:t>
            </w:r>
            <w:r>
              <w:rPr>
                <w:sz w:val="22"/>
              </w:rPr>
              <w:t>doses of ALXN1850</w:t>
            </w:r>
          </w:p>
        </w:tc>
        <w:tc>
          <w:tcPr>
            <w:tcW w:w="4606" w:type="dxa"/>
          </w:tcPr>
          <w:p>
            <w:pPr>
              <w:pStyle w:val="TableParagraph"/>
              <w:spacing w:before="40"/>
              <w:ind w:left="108" w:right="74"/>
              <w:rPr>
                <w:sz w:val="22"/>
              </w:rPr>
            </w:pPr>
            <w:r>
              <w:rPr>
                <w:sz w:val="22"/>
              </w:rPr>
              <w:t>Absolute change and percent change from baseline</w:t>
            </w:r>
            <w:r>
              <w:rPr>
                <w:spacing w:val="-5"/>
                <w:sz w:val="22"/>
              </w:rPr>
              <w:t> </w:t>
            </w:r>
            <w:r>
              <w:rPr>
                <w:sz w:val="22"/>
              </w:rPr>
              <w:t>in</w:t>
            </w:r>
            <w:r>
              <w:rPr>
                <w:spacing w:val="-5"/>
                <w:sz w:val="22"/>
              </w:rPr>
              <w:t> </w:t>
            </w:r>
            <w:r>
              <w:rPr>
                <w:sz w:val="22"/>
              </w:rPr>
              <w:t>plasma</w:t>
            </w:r>
            <w:r>
              <w:rPr>
                <w:spacing w:val="-6"/>
                <w:sz w:val="22"/>
              </w:rPr>
              <w:t> </w:t>
            </w:r>
            <w:r>
              <w:rPr>
                <w:sz w:val="22"/>
              </w:rPr>
              <w:t>concentrations</w:t>
            </w:r>
            <w:r>
              <w:rPr>
                <w:spacing w:val="-5"/>
                <w:sz w:val="22"/>
              </w:rPr>
              <w:t> </w:t>
            </w:r>
            <w:r>
              <w:rPr>
                <w:sz w:val="22"/>
              </w:rPr>
              <w:t>of</w:t>
            </w:r>
            <w:r>
              <w:rPr>
                <w:spacing w:val="-5"/>
                <w:sz w:val="22"/>
              </w:rPr>
              <w:t> </w:t>
            </w:r>
            <w:r>
              <w:rPr>
                <w:sz w:val="22"/>
              </w:rPr>
              <w:t>PPi</w:t>
            </w:r>
            <w:r>
              <w:rPr>
                <w:spacing w:val="-6"/>
                <w:sz w:val="22"/>
              </w:rPr>
              <w:t> </w:t>
            </w:r>
            <w:r>
              <w:rPr>
                <w:sz w:val="22"/>
              </w:rPr>
              <w:t>and</w:t>
            </w:r>
            <w:r>
              <w:rPr>
                <w:spacing w:val="-5"/>
                <w:sz w:val="22"/>
              </w:rPr>
              <w:t> </w:t>
            </w:r>
            <w:r>
              <w:rPr>
                <w:sz w:val="22"/>
              </w:rPr>
              <w:t>PLP and PLP/PL ratio over time</w:t>
            </w:r>
          </w:p>
        </w:tc>
      </w:tr>
      <w:tr>
        <w:trPr>
          <w:trHeight w:val="586" w:hRule="atLeast"/>
        </w:trPr>
        <w:tc>
          <w:tcPr>
            <w:tcW w:w="4736" w:type="dxa"/>
          </w:tcPr>
          <w:p>
            <w:pPr>
              <w:pStyle w:val="TableParagraph"/>
              <w:spacing w:before="40"/>
              <w:ind w:left="107" w:right="156"/>
              <w:rPr>
                <w:sz w:val="22"/>
              </w:rPr>
            </w:pPr>
            <w:r>
              <w:rPr>
                <w:sz w:val="22"/>
              </w:rPr>
              <w:t>Assess</w:t>
            </w:r>
            <w:r>
              <w:rPr>
                <w:spacing w:val="-10"/>
                <w:sz w:val="22"/>
              </w:rPr>
              <w:t> </w:t>
            </w:r>
            <w:r>
              <w:rPr>
                <w:sz w:val="22"/>
              </w:rPr>
              <w:t>the</w:t>
            </w:r>
            <w:r>
              <w:rPr>
                <w:spacing w:val="-10"/>
                <w:sz w:val="22"/>
              </w:rPr>
              <w:t> </w:t>
            </w:r>
            <w:r>
              <w:rPr>
                <w:sz w:val="22"/>
              </w:rPr>
              <w:t>immunogenicity</w:t>
            </w:r>
            <w:r>
              <w:rPr>
                <w:spacing w:val="-10"/>
                <w:sz w:val="22"/>
              </w:rPr>
              <w:t> </w:t>
            </w:r>
            <w:r>
              <w:rPr>
                <w:sz w:val="22"/>
              </w:rPr>
              <w:t>potential</w:t>
            </w:r>
            <w:r>
              <w:rPr>
                <w:spacing w:val="-10"/>
                <w:sz w:val="22"/>
              </w:rPr>
              <w:t> </w:t>
            </w:r>
            <w:r>
              <w:rPr>
                <w:sz w:val="22"/>
              </w:rPr>
              <w:t>of </w:t>
            </w:r>
            <w:r>
              <w:rPr>
                <w:spacing w:val="-2"/>
                <w:sz w:val="22"/>
              </w:rPr>
              <w:t>ALXN1850</w:t>
            </w:r>
          </w:p>
        </w:tc>
        <w:tc>
          <w:tcPr>
            <w:tcW w:w="4606" w:type="dxa"/>
          </w:tcPr>
          <w:p>
            <w:pPr>
              <w:pStyle w:val="TableParagraph"/>
              <w:spacing w:before="40"/>
              <w:ind w:left="108"/>
              <w:rPr>
                <w:sz w:val="22"/>
              </w:rPr>
            </w:pPr>
            <w:r>
              <w:rPr>
                <w:sz w:val="22"/>
              </w:rPr>
              <w:t>Incidence</w:t>
            </w:r>
            <w:r>
              <w:rPr>
                <w:spacing w:val="-5"/>
                <w:sz w:val="22"/>
              </w:rPr>
              <w:t> </w:t>
            </w:r>
            <w:r>
              <w:rPr>
                <w:sz w:val="22"/>
              </w:rPr>
              <w:t>of</w:t>
            </w:r>
            <w:r>
              <w:rPr>
                <w:spacing w:val="-5"/>
                <w:sz w:val="22"/>
              </w:rPr>
              <w:t> </w:t>
            </w:r>
            <w:r>
              <w:rPr>
                <w:sz w:val="22"/>
              </w:rPr>
              <w:t>ADA</w:t>
            </w:r>
            <w:r>
              <w:rPr>
                <w:spacing w:val="-4"/>
                <w:sz w:val="22"/>
              </w:rPr>
              <w:t> </w:t>
            </w:r>
            <w:r>
              <w:rPr>
                <w:sz w:val="22"/>
              </w:rPr>
              <w:t>and</w:t>
            </w:r>
            <w:r>
              <w:rPr>
                <w:spacing w:val="-5"/>
                <w:sz w:val="22"/>
              </w:rPr>
              <w:t> NAb</w:t>
            </w:r>
          </w:p>
        </w:tc>
      </w:tr>
      <w:tr>
        <w:trPr>
          <w:trHeight w:val="332" w:hRule="atLeast"/>
        </w:trPr>
        <w:tc>
          <w:tcPr>
            <w:tcW w:w="9342" w:type="dxa"/>
            <w:gridSpan w:val="2"/>
          </w:tcPr>
          <w:p>
            <w:pPr>
              <w:pStyle w:val="TableParagraph"/>
              <w:spacing w:before="39"/>
              <w:ind w:left="107"/>
              <w:rPr>
                <w:b/>
                <w:sz w:val="22"/>
              </w:rPr>
            </w:pPr>
            <w:r>
              <w:rPr>
                <w:b/>
                <w:spacing w:val="-2"/>
                <w:sz w:val="22"/>
              </w:rPr>
              <w:t>Exploratory</w:t>
            </w:r>
          </w:p>
        </w:tc>
      </w:tr>
      <w:tr>
        <w:trPr>
          <w:trHeight w:val="1092" w:hRule="atLeast"/>
        </w:trPr>
        <w:tc>
          <w:tcPr>
            <w:tcW w:w="4736" w:type="dxa"/>
          </w:tcPr>
          <w:p>
            <w:pPr>
              <w:pStyle w:val="TableParagraph"/>
              <w:spacing w:before="39"/>
              <w:ind w:left="107"/>
              <w:rPr>
                <w:sz w:val="22"/>
              </w:rPr>
            </w:pPr>
            <w:r>
              <w:rPr>
                <w:sz w:val="22"/>
              </w:rPr>
              <w:t>Explore</w:t>
            </w:r>
            <w:r>
              <w:rPr>
                <w:spacing w:val="-5"/>
                <w:sz w:val="22"/>
              </w:rPr>
              <w:t> </w:t>
            </w:r>
            <w:r>
              <w:rPr>
                <w:sz w:val="22"/>
              </w:rPr>
              <w:t>role</w:t>
            </w:r>
            <w:r>
              <w:rPr>
                <w:spacing w:val="-6"/>
                <w:sz w:val="22"/>
              </w:rPr>
              <w:t> </w:t>
            </w:r>
            <w:r>
              <w:rPr>
                <w:sz w:val="22"/>
              </w:rPr>
              <w:t>of</w:t>
            </w:r>
            <w:r>
              <w:rPr>
                <w:spacing w:val="-5"/>
                <w:sz w:val="22"/>
              </w:rPr>
              <w:t> </w:t>
            </w:r>
            <w:r>
              <w:rPr>
                <w:sz w:val="22"/>
              </w:rPr>
              <w:t>ALXN1850</w:t>
            </w:r>
            <w:r>
              <w:rPr>
                <w:spacing w:val="-5"/>
                <w:sz w:val="22"/>
              </w:rPr>
              <w:t> </w:t>
            </w:r>
            <w:r>
              <w:rPr>
                <w:sz w:val="22"/>
              </w:rPr>
              <w:t>on</w:t>
            </w:r>
            <w:r>
              <w:rPr>
                <w:spacing w:val="-5"/>
                <w:sz w:val="22"/>
              </w:rPr>
              <w:t> </w:t>
            </w:r>
            <w:r>
              <w:rPr>
                <w:sz w:val="22"/>
              </w:rPr>
              <w:t>calcium</w:t>
            </w:r>
            <w:r>
              <w:rPr>
                <w:spacing w:val="-5"/>
                <w:sz w:val="22"/>
              </w:rPr>
              <w:t> </w:t>
            </w:r>
            <w:r>
              <w:rPr>
                <w:sz w:val="22"/>
              </w:rPr>
              <w:t>and</w:t>
            </w:r>
            <w:r>
              <w:rPr>
                <w:spacing w:val="-5"/>
                <w:sz w:val="22"/>
              </w:rPr>
              <w:t> </w:t>
            </w:r>
            <w:r>
              <w:rPr>
                <w:sz w:val="22"/>
              </w:rPr>
              <w:t>bone homeostasis and other PD biomarkers</w:t>
            </w:r>
          </w:p>
        </w:tc>
        <w:tc>
          <w:tcPr>
            <w:tcW w:w="4606" w:type="dxa"/>
          </w:tcPr>
          <w:p>
            <w:pPr>
              <w:pStyle w:val="TableParagraph"/>
              <w:spacing w:before="39"/>
              <w:ind w:left="108"/>
              <w:rPr>
                <w:sz w:val="22"/>
              </w:rPr>
            </w:pPr>
            <w:r>
              <w:rPr>
                <w:sz w:val="22"/>
              </w:rPr>
              <w:t>Absolute, change, and percent change from baseline in ionized Ca, phosphorus, magnesium, PTH,</w:t>
            </w:r>
            <w:r>
              <w:rPr>
                <w:spacing w:val="-7"/>
                <w:sz w:val="22"/>
              </w:rPr>
              <w:t> </w:t>
            </w:r>
            <w:r>
              <w:rPr>
                <w:sz w:val="22"/>
              </w:rPr>
              <w:t>CTX-1</w:t>
            </w:r>
            <w:r>
              <w:rPr>
                <w:spacing w:val="-7"/>
                <w:sz w:val="22"/>
              </w:rPr>
              <w:t> </w:t>
            </w:r>
            <w:r>
              <w:rPr>
                <w:sz w:val="22"/>
              </w:rPr>
              <w:t>(sCTX),</w:t>
            </w:r>
            <w:r>
              <w:rPr>
                <w:spacing w:val="-7"/>
                <w:sz w:val="22"/>
              </w:rPr>
              <w:t> </w:t>
            </w:r>
            <w:r>
              <w:rPr>
                <w:sz w:val="22"/>
              </w:rPr>
              <w:t>P1NP,</w:t>
            </w:r>
            <w:r>
              <w:rPr>
                <w:spacing w:val="-7"/>
                <w:sz w:val="22"/>
              </w:rPr>
              <w:t> </w:t>
            </w:r>
            <w:r>
              <w:rPr>
                <w:sz w:val="22"/>
              </w:rPr>
              <w:t>osteocalcin,</w:t>
            </w:r>
            <w:r>
              <w:rPr>
                <w:spacing w:val="-7"/>
                <w:sz w:val="22"/>
              </w:rPr>
              <w:t> </w:t>
            </w:r>
            <w:r>
              <w:rPr>
                <w:sz w:val="22"/>
              </w:rPr>
              <w:t>and</w:t>
            </w:r>
            <w:r>
              <w:rPr>
                <w:spacing w:val="-7"/>
                <w:sz w:val="22"/>
              </w:rPr>
              <w:t> </w:t>
            </w:r>
            <w:r>
              <w:rPr>
                <w:sz w:val="22"/>
              </w:rPr>
              <w:t>PA over time</w:t>
            </w:r>
          </w:p>
        </w:tc>
      </w:tr>
    </w:tbl>
    <w:p>
      <w:pPr>
        <w:spacing w:after="0"/>
        <w:rPr>
          <w:sz w:val="22"/>
        </w:rPr>
        <w:sectPr>
          <w:pgSz w:w="12240" w:h="15840"/>
          <w:pgMar w:header="729" w:footer="1008" w:top="1360" w:bottom="1200" w:left="1320" w:right="1320"/>
        </w:sectPr>
      </w:pPr>
    </w:p>
    <w:p>
      <w:pPr>
        <w:pStyle w:val="Heading1"/>
        <w:numPr>
          <w:ilvl w:val="0"/>
          <w:numId w:val="8"/>
        </w:numPr>
        <w:tabs>
          <w:tab w:pos="1200" w:val="left" w:leader="none"/>
        </w:tabs>
        <w:spacing w:line="240" w:lineRule="auto" w:before="79" w:after="0"/>
        <w:ind w:left="1200" w:right="0" w:hanging="1080"/>
        <w:jc w:val="left"/>
      </w:pPr>
      <w:bookmarkStart w:name="_bookmark9" w:id="10"/>
      <w:bookmarkEnd w:id="10"/>
      <w:r>
        <w:rPr>
          <w:b w:val="0"/>
        </w:rPr>
      </w:r>
      <w:r>
        <w:rPr>
          <w:spacing w:val="-2"/>
        </w:rPr>
        <w:t>INVESTIGATIONAL</w:t>
      </w:r>
      <w:r>
        <w:rPr>
          <w:spacing w:val="4"/>
        </w:rPr>
        <w:t> </w:t>
      </w:r>
      <w:r>
        <w:rPr>
          <w:spacing w:val="-4"/>
        </w:rPr>
        <w:t>PLAN</w:t>
      </w:r>
    </w:p>
    <w:p>
      <w:pPr>
        <w:pStyle w:val="Heading2"/>
        <w:numPr>
          <w:ilvl w:val="1"/>
          <w:numId w:val="8"/>
        </w:numPr>
        <w:tabs>
          <w:tab w:pos="1200" w:val="left" w:leader="none"/>
        </w:tabs>
        <w:spacing w:line="240" w:lineRule="auto" w:before="240" w:after="0"/>
        <w:ind w:left="1200" w:right="0" w:hanging="1080"/>
        <w:jc w:val="left"/>
      </w:pPr>
      <w:bookmarkStart w:name="_bookmark10" w:id="11"/>
      <w:bookmarkEnd w:id="11"/>
      <w:r>
        <w:rPr>
          <w:b w:val="0"/>
        </w:rPr>
      </w:r>
      <w:r>
        <w:rPr/>
        <w:t>Overview</w:t>
      </w:r>
      <w:r>
        <w:rPr>
          <w:spacing w:val="-7"/>
        </w:rPr>
        <w:t> </w:t>
      </w:r>
      <w:r>
        <w:rPr/>
        <w:t>of</w:t>
      </w:r>
      <w:r>
        <w:rPr>
          <w:spacing w:val="-7"/>
        </w:rPr>
        <w:t> </w:t>
      </w:r>
      <w:r>
        <w:rPr/>
        <w:t>Study</w:t>
      </w:r>
      <w:r>
        <w:rPr>
          <w:spacing w:val="-7"/>
        </w:rPr>
        <w:t> </w:t>
      </w:r>
      <w:r>
        <w:rPr>
          <w:spacing w:val="-2"/>
        </w:rPr>
        <w:t>Design</w:t>
      </w:r>
    </w:p>
    <w:p>
      <w:pPr>
        <w:pStyle w:val="BodyText"/>
        <w:spacing w:line="242" w:lineRule="auto" w:before="125"/>
        <w:ind w:left="120"/>
      </w:pPr>
      <w:r>
        <w:rPr/>
        <w:t>This</w:t>
      </w:r>
      <w:r>
        <w:rPr>
          <w:spacing w:val="-4"/>
        </w:rPr>
        <w:t> </w:t>
      </w:r>
      <w:r>
        <w:rPr/>
        <w:t>was</w:t>
      </w:r>
      <w:r>
        <w:rPr>
          <w:spacing w:val="-4"/>
        </w:rPr>
        <w:t> </w:t>
      </w:r>
      <w:r>
        <w:rPr/>
        <w:t>an</w:t>
      </w:r>
      <w:r>
        <w:rPr>
          <w:spacing w:val="-4"/>
        </w:rPr>
        <w:t> </w:t>
      </w:r>
      <w:r>
        <w:rPr/>
        <w:t>open-label,</w:t>
      </w:r>
      <w:r>
        <w:rPr>
          <w:spacing w:val="-4"/>
        </w:rPr>
        <w:t> </w:t>
      </w:r>
      <w:r>
        <w:rPr/>
        <w:t>dose-escalating</w:t>
      </w:r>
      <w:r>
        <w:rPr>
          <w:spacing w:val="-4"/>
        </w:rPr>
        <w:t> </w:t>
      </w:r>
      <w:r>
        <w:rPr/>
        <w:t>study</w:t>
      </w:r>
      <w:r>
        <w:rPr>
          <w:spacing w:val="-4"/>
        </w:rPr>
        <w:t> </w:t>
      </w:r>
      <w:r>
        <w:rPr/>
        <w:t>to</w:t>
      </w:r>
      <w:r>
        <w:rPr>
          <w:spacing w:val="-4"/>
        </w:rPr>
        <w:t> </w:t>
      </w:r>
      <w:r>
        <w:rPr/>
        <w:t>assess</w:t>
      </w:r>
      <w:r>
        <w:rPr>
          <w:spacing w:val="-4"/>
        </w:rPr>
        <w:t> </w:t>
      </w:r>
      <w:r>
        <w:rPr/>
        <w:t>safety,</w:t>
      </w:r>
      <w:r>
        <w:rPr>
          <w:spacing w:val="-4"/>
        </w:rPr>
        <w:t> </w:t>
      </w:r>
      <w:r>
        <w:rPr/>
        <w:t>tolerability,</w:t>
      </w:r>
      <w:r>
        <w:rPr>
          <w:spacing w:val="-3"/>
        </w:rPr>
        <w:t> </w:t>
      </w:r>
      <w:r>
        <w:rPr/>
        <w:t>PK,</w:t>
      </w:r>
      <w:r>
        <w:rPr>
          <w:spacing w:val="-3"/>
        </w:rPr>
        <w:t> </w:t>
      </w:r>
      <w:r>
        <w:rPr/>
        <w:t>PD,</w:t>
      </w:r>
      <w:r>
        <w:rPr>
          <w:spacing w:val="-3"/>
        </w:rPr>
        <w:t> </w:t>
      </w:r>
      <w:r>
        <w:rPr/>
        <w:t>and immunogenicity of ALXN1850 when given IV and SC to adults with HPP.</w:t>
      </w:r>
    </w:p>
    <w:p>
      <w:pPr>
        <w:pStyle w:val="BodyText"/>
        <w:spacing w:line="244" w:lineRule="auto" w:before="121"/>
        <w:ind w:left="120"/>
      </w:pPr>
      <w:r>
        <w:rPr/>
        <w:t>Study participants were enrolled into 3 cohorts (ALXN1850 15 mg, 45 mg, and 90 mg) in a sequential</w:t>
      </w:r>
      <w:r>
        <w:rPr>
          <w:spacing w:val="-3"/>
        </w:rPr>
        <w:t> </w:t>
      </w:r>
      <w:r>
        <w:rPr/>
        <w:t>fashion.</w:t>
      </w:r>
      <w:r>
        <w:rPr>
          <w:spacing w:val="-3"/>
        </w:rPr>
        <w:t> </w:t>
      </w:r>
      <w:r>
        <w:rPr/>
        <w:t>An</w:t>
      </w:r>
      <w:r>
        <w:rPr>
          <w:spacing w:val="-3"/>
        </w:rPr>
        <w:t> </w:t>
      </w:r>
      <w:r>
        <w:rPr/>
        <w:t>SRC</w:t>
      </w:r>
      <w:r>
        <w:rPr>
          <w:spacing w:val="-3"/>
        </w:rPr>
        <w:t> </w:t>
      </w:r>
      <w:r>
        <w:rPr/>
        <w:t>convened</w:t>
      </w:r>
      <w:r>
        <w:rPr>
          <w:spacing w:val="-3"/>
        </w:rPr>
        <w:t> </w:t>
      </w:r>
      <w:r>
        <w:rPr/>
        <w:t>after</w:t>
      </w:r>
      <w:r>
        <w:rPr>
          <w:spacing w:val="-3"/>
        </w:rPr>
        <w:t> </w:t>
      </w:r>
      <w:r>
        <w:rPr/>
        <w:t>the</w:t>
      </w:r>
      <w:r>
        <w:rPr>
          <w:spacing w:val="-3"/>
        </w:rPr>
        <w:t> </w:t>
      </w:r>
      <w:r>
        <w:rPr/>
        <w:t>first</w:t>
      </w:r>
      <w:r>
        <w:rPr>
          <w:spacing w:val="-3"/>
        </w:rPr>
        <w:t> </w:t>
      </w:r>
      <w:r>
        <w:rPr/>
        <w:t>participant</w:t>
      </w:r>
      <w:r>
        <w:rPr>
          <w:spacing w:val="-2"/>
        </w:rPr>
        <w:t> </w:t>
      </w:r>
      <w:r>
        <w:rPr/>
        <w:t>in</w:t>
      </w:r>
      <w:r>
        <w:rPr>
          <w:spacing w:val="-2"/>
        </w:rPr>
        <w:t> </w:t>
      </w:r>
      <w:r>
        <w:rPr/>
        <w:t>each</w:t>
      </w:r>
      <w:r>
        <w:rPr>
          <w:spacing w:val="-2"/>
        </w:rPr>
        <w:t> </w:t>
      </w:r>
      <w:r>
        <w:rPr/>
        <w:t>cohort</w:t>
      </w:r>
      <w:r>
        <w:rPr>
          <w:spacing w:val="-2"/>
        </w:rPr>
        <w:t> </w:t>
      </w:r>
      <w:r>
        <w:rPr/>
        <w:t>had</w:t>
      </w:r>
      <w:r>
        <w:rPr>
          <w:spacing w:val="-2"/>
        </w:rPr>
        <w:t> </w:t>
      </w:r>
      <w:r>
        <w:rPr/>
        <w:t>completed</w:t>
      </w:r>
      <w:r>
        <w:rPr>
          <w:spacing w:val="-2"/>
        </w:rPr>
        <w:t> </w:t>
      </w:r>
      <w:r>
        <w:rPr/>
        <w:t>the first IV dose to assess safety and tolerability, and to endorse initiation of SC study drug administration to the first participant as well as IV and SC study drug administration to the remaining participants in the cohort. Once at least 3 participants in each of the first 2 cohorts</w:t>
      </w:r>
    </w:p>
    <w:p>
      <w:pPr>
        <w:pStyle w:val="BodyText"/>
        <w:spacing w:line="242" w:lineRule="auto"/>
        <w:ind w:left="120"/>
      </w:pPr>
      <w:r>
        <w:rPr/>
        <w:t>(15</w:t>
      </w:r>
      <w:r>
        <w:rPr>
          <w:spacing w:val="-2"/>
        </w:rPr>
        <w:t> </w:t>
      </w:r>
      <w:r>
        <w:rPr/>
        <w:t>mg</w:t>
      </w:r>
      <w:r>
        <w:rPr>
          <w:spacing w:val="-2"/>
        </w:rPr>
        <w:t> </w:t>
      </w:r>
      <w:r>
        <w:rPr/>
        <w:t>and</w:t>
      </w:r>
      <w:r>
        <w:rPr>
          <w:spacing w:val="-2"/>
        </w:rPr>
        <w:t> </w:t>
      </w:r>
      <w:r>
        <w:rPr/>
        <w:t>45</w:t>
      </w:r>
      <w:r>
        <w:rPr>
          <w:spacing w:val="-2"/>
        </w:rPr>
        <w:t> </w:t>
      </w:r>
      <w:r>
        <w:rPr/>
        <w:t>mg)</w:t>
      </w:r>
      <w:r>
        <w:rPr>
          <w:spacing w:val="-2"/>
        </w:rPr>
        <w:t> </w:t>
      </w:r>
      <w:r>
        <w:rPr/>
        <w:t>had</w:t>
      </w:r>
      <w:r>
        <w:rPr>
          <w:spacing w:val="-2"/>
        </w:rPr>
        <w:t> </w:t>
      </w:r>
      <w:r>
        <w:rPr/>
        <w:t>received</w:t>
      </w:r>
      <w:r>
        <w:rPr>
          <w:spacing w:val="-2"/>
        </w:rPr>
        <w:t> </w:t>
      </w:r>
      <w:r>
        <w:rPr/>
        <w:t>a</w:t>
      </w:r>
      <w:r>
        <w:rPr>
          <w:spacing w:val="-2"/>
        </w:rPr>
        <w:t> </w:t>
      </w:r>
      <w:r>
        <w:rPr/>
        <w:t>single</w:t>
      </w:r>
      <w:r>
        <w:rPr>
          <w:spacing w:val="-2"/>
        </w:rPr>
        <w:t> </w:t>
      </w:r>
      <w:r>
        <w:rPr/>
        <w:t>IV</w:t>
      </w:r>
      <w:r>
        <w:rPr>
          <w:spacing w:val="-2"/>
        </w:rPr>
        <w:t> </w:t>
      </w:r>
      <w:r>
        <w:rPr/>
        <w:t>dose</w:t>
      </w:r>
      <w:r>
        <w:rPr>
          <w:spacing w:val="-1"/>
        </w:rPr>
        <w:t> </w:t>
      </w:r>
      <w:r>
        <w:rPr/>
        <w:t>and</w:t>
      </w:r>
      <w:r>
        <w:rPr>
          <w:spacing w:val="-2"/>
        </w:rPr>
        <w:t> </w:t>
      </w:r>
      <w:r>
        <w:rPr/>
        <w:t>3</w:t>
      </w:r>
      <w:r>
        <w:rPr>
          <w:spacing w:val="-2"/>
        </w:rPr>
        <w:t> </w:t>
      </w:r>
      <w:r>
        <w:rPr/>
        <w:t>qw</w:t>
      </w:r>
      <w:r>
        <w:rPr>
          <w:spacing w:val="-2"/>
        </w:rPr>
        <w:t> </w:t>
      </w:r>
      <w:r>
        <w:rPr/>
        <w:t>SC</w:t>
      </w:r>
      <w:r>
        <w:rPr>
          <w:spacing w:val="-2"/>
        </w:rPr>
        <w:t> </w:t>
      </w:r>
      <w:r>
        <w:rPr/>
        <w:t>doses,</w:t>
      </w:r>
      <w:r>
        <w:rPr>
          <w:spacing w:val="-2"/>
        </w:rPr>
        <w:t> </w:t>
      </w:r>
      <w:r>
        <w:rPr/>
        <w:t>the</w:t>
      </w:r>
      <w:r>
        <w:rPr>
          <w:spacing w:val="-2"/>
        </w:rPr>
        <w:t> </w:t>
      </w:r>
      <w:r>
        <w:rPr/>
        <w:t>SRC</w:t>
      </w:r>
      <w:r>
        <w:rPr>
          <w:spacing w:val="-2"/>
        </w:rPr>
        <w:t> </w:t>
      </w:r>
      <w:r>
        <w:rPr/>
        <w:t>convened</w:t>
      </w:r>
      <w:r>
        <w:rPr>
          <w:spacing w:val="-2"/>
        </w:rPr>
        <w:t> </w:t>
      </w:r>
      <w:r>
        <w:rPr/>
        <w:t>again</w:t>
      </w:r>
      <w:r>
        <w:rPr>
          <w:spacing w:val="-2"/>
        </w:rPr>
        <w:t> </w:t>
      </w:r>
      <w:r>
        <w:rPr/>
        <w:t>to review safety and tolerability data, and to determine if the final dose escalation (90 mg) could proceed.</w:t>
      </w:r>
      <w:r>
        <w:rPr>
          <w:spacing w:val="-3"/>
        </w:rPr>
        <w:t> </w:t>
      </w:r>
      <w:r>
        <w:rPr/>
        <w:t>After</w:t>
      </w:r>
      <w:r>
        <w:rPr>
          <w:spacing w:val="-3"/>
        </w:rPr>
        <w:t> </w:t>
      </w:r>
      <w:r>
        <w:rPr/>
        <w:t>the</w:t>
      </w:r>
      <w:r>
        <w:rPr>
          <w:spacing w:val="-3"/>
        </w:rPr>
        <w:t> </w:t>
      </w:r>
      <w:r>
        <w:rPr/>
        <w:t>SRC</w:t>
      </w:r>
      <w:r>
        <w:rPr>
          <w:spacing w:val="-3"/>
        </w:rPr>
        <w:t> </w:t>
      </w:r>
      <w:r>
        <w:rPr/>
        <w:t>endorsed</w:t>
      </w:r>
      <w:r>
        <w:rPr>
          <w:spacing w:val="-3"/>
        </w:rPr>
        <w:t> </w:t>
      </w:r>
      <w:r>
        <w:rPr/>
        <w:t>each</w:t>
      </w:r>
      <w:r>
        <w:rPr>
          <w:spacing w:val="-3"/>
        </w:rPr>
        <w:t> </w:t>
      </w:r>
      <w:r>
        <w:rPr/>
        <w:t>dose</w:t>
      </w:r>
      <w:r>
        <w:rPr>
          <w:spacing w:val="-3"/>
        </w:rPr>
        <w:t> </w:t>
      </w:r>
      <w:r>
        <w:rPr/>
        <w:t>escalation,</w:t>
      </w:r>
      <w:r>
        <w:rPr>
          <w:spacing w:val="-3"/>
        </w:rPr>
        <w:t> </w:t>
      </w:r>
      <w:r>
        <w:rPr/>
        <w:t>the</w:t>
      </w:r>
      <w:r>
        <w:rPr>
          <w:spacing w:val="-3"/>
        </w:rPr>
        <w:t> </w:t>
      </w:r>
      <w:r>
        <w:rPr/>
        <w:t>next</w:t>
      </w:r>
      <w:r>
        <w:rPr>
          <w:spacing w:val="-3"/>
        </w:rPr>
        <w:t> </w:t>
      </w:r>
      <w:r>
        <w:rPr/>
        <w:t>higher</w:t>
      </w:r>
      <w:r>
        <w:rPr>
          <w:spacing w:val="-3"/>
        </w:rPr>
        <w:t> </w:t>
      </w:r>
      <w:r>
        <w:rPr/>
        <w:t>cohort</w:t>
      </w:r>
      <w:r>
        <w:rPr>
          <w:spacing w:val="-3"/>
        </w:rPr>
        <w:t> </w:t>
      </w:r>
      <w:r>
        <w:rPr/>
        <w:t>began</w:t>
      </w:r>
      <w:r>
        <w:rPr>
          <w:spacing w:val="-3"/>
        </w:rPr>
        <w:t> </w:t>
      </w:r>
      <w:r>
        <w:rPr/>
        <w:t>dosing</w:t>
      </w:r>
      <w:r>
        <w:rPr>
          <w:spacing w:val="-3"/>
        </w:rPr>
        <w:t> </w:t>
      </w:r>
      <w:r>
        <w:rPr/>
        <w:t>at</w:t>
      </w:r>
      <w:r>
        <w:rPr>
          <w:spacing w:val="-3"/>
        </w:rPr>
        <w:t> </w:t>
      </w:r>
      <w:r>
        <w:rPr/>
        <w:t>the next dosing level. Cohorts 2 and 3 began dosing after the SRC had reviewed all relevant safety, tolerability, and PK data (for Cohort 3 dose escalation only) from participants in Cohort 1 or Cohorts 1 and 2, respectively, and endorsed dose escalation.</w:t>
      </w:r>
    </w:p>
    <w:p>
      <w:pPr>
        <w:pStyle w:val="BodyText"/>
        <w:spacing w:line="244" w:lineRule="auto" w:before="121"/>
        <w:ind w:left="120" w:right="135"/>
      </w:pPr>
      <w:r>
        <w:rPr/>
        <w:t>Participants</w:t>
      </w:r>
      <w:r>
        <w:rPr>
          <w:spacing w:val="-3"/>
        </w:rPr>
        <w:t> </w:t>
      </w:r>
      <w:r>
        <w:rPr/>
        <w:t>who</w:t>
      </w:r>
      <w:r>
        <w:rPr>
          <w:spacing w:val="-3"/>
        </w:rPr>
        <w:t> </w:t>
      </w:r>
      <w:r>
        <w:rPr/>
        <w:t>were</w:t>
      </w:r>
      <w:r>
        <w:rPr>
          <w:spacing w:val="-3"/>
        </w:rPr>
        <w:t> </w:t>
      </w:r>
      <w:r>
        <w:rPr/>
        <w:t>positive</w:t>
      </w:r>
      <w:r>
        <w:rPr>
          <w:spacing w:val="-3"/>
        </w:rPr>
        <w:t> </w:t>
      </w:r>
      <w:r>
        <w:rPr/>
        <w:t>for</w:t>
      </w:r>
      <w:r>
        <w:rPr>
          <w:spacing w:val="-2"/>
        </w:rPr>
        <w:t> </w:t>
      </w:r>
      <w:r>
        <w:rPr/>
        <w:t>ADA</w:t>
      </w:r>
      <w:r>
        <w:rPr>
          <w:spacing w:val="-2"/>
        </w:rPr>
        <w:t> </w:t>
      </w:r>
      <w:r>
        <w:rPr/>
        <w:t>at</w:t>
      </w:r>
      <w:r>
        <w:rPr>
          <w:spacing w:val="-2"/>
        </w:rPr>
        <w:t> </w:t>
      </w:r>
      <w:r>
        <w:rPr/>
        <w:t>the</w:t>
      </w:r>
      <w:r>
        <w:rPr>
          <w:spacing w:val="-2"/>
        </w:rPr>
        <w:t> </w:t>
      </w:r>
      <w:r>
        <w:rPr/>
        <w:t>last</w:t>
      </w:r>
      <w:r>
        <w:rPr>
          <w:spacing w:val="-2"/>
        </w:rPr>
        <w:t> </w:t>
      </w:r>
      <w:r>
        <w:rPr/>
        <w:t>assessment</w:t>
      </w:r>
      <w:r>
        <w:rPr>
          <w:spacing w:val="-2"/>
        </w:rPr>
        <w:t> </w:t>
      </w:r>
      <w:r>
        <w:rPr/>
        <w:t>of</w:t>
      </w:r>
      <w:r>
        <w:rPr>
          <w:spacing w:val="-4"/>
        </w:rPr>
        <w:t> </w:t>
      </w:r>
      <w:r>
        <w:rPr/>
        <w:t>the</w:t>
      </w:r>
      <w:r>
        <w:rPr>
          <w:spacing w:val="-2"/>
        </w:rPr>
        <w:t> </w:t>
      </w:r>
      <w:r>
        <w:rPr/>
        <w:t>study</w:t>
      </w:r>
      <w:r>
        <w:rPr>
          <w:spacing w:val="-2"/>
        </w:rPr>
        <w:t> </w:t>
      </w:r>
      <w:r>
        <w:rPr/>
        <w:t>were</w:t>
      </w:r>
      <w:r>
        <w:rPr>
          <w:spacing w:val="-2"/>
        </w:rPr>
        <w:t> </w:t>
      </w:r>
      <w:r>
        <w:rPr/>
        <w:t>given</w:t>
      </w:r>
      <w:r>
        <w:rPr>
          <w:spacing w:val="-2"/>
        </w:rPr>
        <w:t> </w:t>
      </w:r>
      <w:r>
        <w:rPr/>
        <w:t>the</w:t>
      </w:r>
      <w:r>
        <w:rPr>
          <w:spacing w:val="-2"/>
        </w:rPr>
        <w:t> </w:t>
      </w:r>
      <w:r>
        <w:rPr/>
        <w:t>option to enroll in the Global HPP Registry to enable further monitoring of their ADA values after the end of the study.</w:t>
      </w:r>
    </w:p>
    <w:p>
      <w:pPr>
        <w:pStyle w:val="BodyText"/>
        <w:spacing w:line="242" w:lineRule="auto" w:before="115"/>
        <w:ind w:left="120"/>
      </w:pPr>
      <w:r>
        <w:rPr/>
        <w:t>The</w:t>
      </w:r>
      <w:r>
        <w:rPr>
          <w:spacing w:val="-3"/>
        </w:rPr>
        <w:t> </w:t>
      </w:r>
      <w:r>
        <w:rPr/>
        <w:t>study</w:t>
      </w:r>
      <w:r>
        <w:rPr>
          <w:spacing w:val="-3"/>
        </w:rPr>
        <w:t> </w:t>
      </w:r>
      <w:r>
        <w:rPr/>
        <w:t>design</w:t>
      </w:r>
      <w:r>
        <w:rPr>
          <w:spacing w:val="-3"/>
        </w:rPr>
        <w:t> </w:t>
      </w:r>
      <w:r>
        <w:rPr/>
        <w:t>is</w:t>
      </w:r>
      <w:r>
        <w:rPr>
          <w:spacing w:val="-3"/>
        </w:rPr>
        <w:t> </w:t>
      </w:r>
      <w:r>
        <w:rPr/>
        <w:t>depicted</w:t>
      </w:r>
      <w:r>
        <w:rPr>
          <w:spacing w:val="-3"/>
        </w:rPr>
        <w:t> </w:t>
      </w:r>
      <w:r>
        <w:rPr/>
        <w:t>below</w:t>
      </w:r>
      <w:r>
        <w:rPr>
          <w:spacing w:val="-3"/>
        </w:rPr>
        <w:t> </w:t>
      </w:r>
      <w:r>
        <w:rPr/>
        <w:t>in</w:t>
      </w:r>
      <w:r>
        <w:rPr>
          <w:spacing w:val="-3"/>
        </w:rPr>
        <w:t> </w:t>
      </w:r>
      <w:hyperlink w:history="true" w:anchor="_bookmark11">
        <w:r>
          <w:rPr>
            <w:color w:val="0000FF"/>
          </w:rPr>
          <w:t>Figure</w:t>
        </w:r>
        <w:r>
          <w:rPr>
            <w:color w:val="0000FF"/>
            <w:spacing w:val="-3"/>
          </w:rPr>
          <w:t> </w:t>
        </w:r>
        <w:r>
          <w:rPr>
            <w:color w:val="0000FF"/>
          </w:rPr>
          <w:t>1</w:t>
        </w:r>
      </w:hyperlink>
      <w:r>
        <w:rPr/>
        <w:t>.</w:t>
      </w:r>
      <w:r>
        <w:rPr>
          <w:spacing w:val="-3"/>
        </w:rPr>
        <w:t> </w:t>
      </w:r>
      <w:r>
        <w:rPr/>
        <w:t>Additional</w:t>
      </w:r>
      <w:r>
        <w:rPr>
          <w:spacing w:val="-2"/>
        </w:rPr>
        <w:t> </w:t>
      </w:r>
      <w:r>
        <w:rPr/>
        <w:t>details</w:t>
      </w:r>
      <w:r>
        <w:rPr>
          <w:spacing w:val="-2"/>
        </w:rPr>
        <w:t> </w:t>
      </w:r>
      <w:r>
        <w:rPr/>
        <w:t>are</w:t>
      </w:r>
      <w:r>
        <w:rPr>
          <w:spacing w:val="-2"/>
        </w:rPr>
        <w:t> </w:t>
      </w:r>
      <w:r>
        <w:rPr/>
        <w:t>available</w:t>
      </w:r>
      <w:r>
        <w:rPr>
          <w:spacing w:val="-2"/>
        </w:rPr>
        <w:t> </w:t>
      </w:r>
      <w:r>
        <w:rPr/>
        <w:t>in</w:t>
      </w:r>
      <w:r>
        <w:rPr>
          <w:spacing w:val="-2"/>
        </w:rPr>
        <w:t> </w:t>
      </w:r>
      <w:r>
        <w:rPr/>
        <w:t>the</w:t>
      </w:r>
      <w:r>
        <w:rPr>
          <w:spacing w:val="-2"/>
        </w:rPr>
        <w:t> </w:t>
      </w:r>
      <w:r>
        <w:rPr/>
        <w:t>protocol (</w:t>
      </w:r>
      <w:r>
        <w:rPr>
          <w:color w:val="0000FF"/>
        </w:rPr>
        <w:t>Appendix 16.1.1 Protocol or Amendment</w:t>
      </w:r>
      <w:r>
        <w:rPr/>
        <w:t>.)</w:t>
      </w:r>
    </w:p>
    <w:p>
      <w:pPr>
        <w:spacing w:after="0" w:line="242" w:lineRule="auto"/>
        <w:sectPr>
          <w:pgSz w:w="12240" w:h="15840"/>
          <w:pgMar w:header="729" w:footer="1008" w:top="1360" w:bottom="1200" w:left="1320" w:right="1320"/>
        </w:sectPr>
      </w:pPr>
    </w:p>
    <w:p>
      <w:pPr>
        <w:tabs>
          <w:tab w:pos="7746" w:val="left" w:leader="none"/>
        </w:tabs>
        <w:spacing w:line="230" w:lineRule="exact" w:before="80"/>
        <w:ind w:left="140" w:right="0" w:firstLine="0"/>
        <w:jc w:val="left"/>
        <w:rPr>
          <w:sz w:val="20"/>
        </w:rPr>
      </w:pPr>
      <w:r>
        <w:rPr>
          <w:sz w:val="20"/>
        </w:rPr>
        <w:t>Clinical</w:t>
      </w:r>
      <w:r>
        <w:rPr>
          <w:spacing w:val="-5"/>
          <w:sz w:val="20"/>
        </w:rPr>
        <w:t> </w:t>
      </w:r>
      <w:r>
        <w:rPr>
          <w:sz w:val="20"/>
        </w:rPr>
        <w:t>Study</w:t>
      </w:r>
      <w:r>
        <w:rPr>
          <w:spacing w:val="-3"/>
          <w:sz w:val="20"/>
        </w:rPr>
        <w:t> </w:t>
      </w:r>
      <w:r>
        <w:rPr>
          <w:spacing w:val="-2"/>
          <w:sz w:val="20"/>
        </w:rPr>
        <w:t>Report</w:t>
      </w:r>
      <w:r>
        <w:rPr>
          <w:sz w:val="20"/>
        </w:rPr>
        <w:tab/>
      </w:r>
      <w:r>
        <w:rPr>
          <w:spacing w:val="-2"/>
          <w:sz w:val="20"/>
        </w:rPr>
        <w:t>ALXN1850-HPP-</w:t>
      </w:r>
      <w:r>
        <w:rPr>
          <w:spacing w:val="-5"/>
          <w:sz w:val="20"/>
        </w:rPr>
        <w:t>101</w:t>
      </w:r>
    </w:p>
    <w:p>
      <w:pPr>
        <w:spacing w:line="230" w:lineRule="exact" w:before="0"/>
        <w:ind w:left="140" w:right="0" w:firstLine="0"/>
        <w:jc w:val="left"/>
        <w:rPr>
          <w:sz w:val="20"/>
        </w:rPr>
      </w:pPr>
      <w:r>
        <w:rPr>
          <w:sz w:val="20"/>
        </w:rPr>
        <w:t>28</w:t>
      </w:r>
      <w:r>
        <w:rPr>
          <w:spacing w:val="-2"/>
          <w:sz w:val="20"/>
        </w:rPr>
        <w:t> </w:t>
      </w:r>
      <w:r>
        <w:rPr>
          <w:sz w:val="20"/>
        </w:rPr>
        <w:t>Feb</w:t>
      </w:r>
      <w:r>
        <w:rPr>
          <w:spacing w:val="-2"/>
          <w:sz w:val="20"/>
        </w:rPr>
        <w:t> </w:t>
      </w:r>
      <w:r>
        <w:rPr>
          <w:spacing w:val="-4"/>
          <w:sz w:val="20"/>
        </w:rPr>
        <w:t>2023</w:t>
      </w:r>
    </w:p>
    <w:p>
      <w:pPr>
        <w:tabs>
          <w:tab w:pos="1580" w:val="left" w:leader="none"/>
        </w:tabs>
        <w:spacing w:before="264"/>
        <w:ind w:left="140" w:right="0" w:firstLine="0"/>
        <w:jc w:val="left"/>
        <w:rPr>
          <w:b/>
          <w:sz w:val="24"/>
        </w:rPr>
      </w:pPr>
      <w:bookmarkStart w:name="_bookmark11" w:id="12"/>
      <w:bookmarkEnd w:id="12"/>
      <w:r>
        <w:rPr/>
      </w:r>
      <w:r>
        <w:rPr>
          <w:b/>
          <w:sz w:val="24"/>
        </w:rPr>
        <w:t>Figure</w:t>
      </w:r>
      <w:r>
        <w:rPr>
          <w:b/>
          <w:spacing w:val="-6"/>
          <w:sz w:val="24"/>
        </w:rPr>
        <w:t> </w:t>
      </w:r>
      <w:r>
        <w:rPr>
          <w:b/>
          <w:spacing w:val="-5"/>
          <w:sz w:val="24"/>
        </w:rPr>
        <w:t>1:</w:t>
      </w:r>
      <w:r>
        <w:rPr>
          <w:b/>
          <w:sz w:val="24"/>
        </w:rPr>
        <w:tab/>
        <w:t>Study</w:t>
      </w:r>
      <w:r>
        <w:rPr>
          <w:b/>
          <w:spacing w:val="-5"/>
          <w:sz w:val="24"/>
        </w:rPr>
        <w:t> </w:t>
      </w:r>
      <w:r>
        <w:rPr>
          <w:b/>
          <w:spacing w:val="-2"/>
          <w:sz w:val="24"/>
        </w:rPr>
        <w:t>Schema</w:t>
      </w:r>
    </w:p>
    <w:p>
      <w:pPr>
        <w:pStyle w:val="BodyText"/>
        <w:spacing w:before="8"/>
        <w:rPr>
          <w:b/>
          <w:sz w:val="8"/>
        </w:rPr>
      </w:pPr>
      <w:r>
        <w:rPr/>
        <w:drawing>
          <wp:anchor distT="0" distB="0" distL="0" distR="0" allowOverlap="1" layoutInCell="1" locked="0" behindDoc="1" simplePos="0" relativeHeight="487588864">
            <wp:simplePos x="0" y="0"/>
            <wp:positionH relativeFrom="page">
              <wp:posOffset>911352</wp:posOffset>
            </wp:positionH>
            <wp:positionV relativeFrom="paragraph">
              <wp:posOffset>78730</wp:posOffset>
            </wp:positionV>
            <wp:extent cx="8144256" cy="41056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8144256" cy="4105655"/>
                    </a:xfrm>
                    <a:prstGeom prst="rect">
                      <a:avLst/>
                    </a:prstGeom>
                  </pic:spPr>
                </pic:pic>
              </a:graphicData>
            </a:graphic>
          </wp:anchor>
        </w:drawing>
      </w:r>
    </w:p>
    <w:p>
      <w:pPr>
        <w:spacing w:before="131"/>
        <w:ind w:left="139" w:right="11" w:firstLine="0"/>
        <w:jc w:val="left"/>
        <w:rPr>
          <w:sz w:val="20"/>
        </w:rPr>
      </w:pPr>
      <w:r>
        <w:rPr>
          <w:sz w:val="20"/>
        </w:rPr>
        <w:t>Abbreviations:</w:t>
      </w:r>
      <w:r>
        <w:rPr>
          <w:spacing w:val="-2"/>
          <w:sz w:val="20"/>
        </w:rPr>
        <w:t> </w:t>
      </w:r>
      <w:r>
        <w:rPr>
          <w:sz w:val="20"/>
        </w:rPr>
        <w:t>D</w:t>
      </w:r>
      <w:r>
        <w:rPr>
          <w:spacing w:val="-2"/>
          <w:sz w:val="20"/>
        </w:rPr>
        <w:t> </w:t>
      </w:r>
      <w:r>
        <w:rPr>
          <w:sz w:val="20"/>
        </w:rPr>
        <w:t>=</w:t>
      </w:r>
      <w:r>
        <w:rPr>
          <w:spacing w:val="-2"/>
          <w:sz w:val="20"/>
        </w:rPr>
        <w:t> </w:t>
      </w:r>
      <w:r>
        <w:rPr>
          <w:sz w:val="20"/>
        </w:rPr>
        <w:t>Day,</w:t>
      </w:r>
      <w:r>
        <w:rPr>
          <w:spacing w:val="-2"/>
          <w:sz w:val="20"/>
        </w:rPr>
        <w:t> </w:t>
      </w:r>
      <w:r>
        <w:rPr>
          <w:sz w:val="20"/>
        </w:rPr>
        <w:t>ED</w:t>
      </w:r>
      <w:r>
        <w:rPr>
          <w:spacing w:val="-3"/>
          <w:sz w:val="20"/>
        </w:rPr>
        <w:t> </w:t>
      </w:r>
      <w:r>
        <w:rPr>
          <w:sz w:val="20"/>
        </w:rPr>
        <w:t>=</w:t>
      </w:r>
      <w:r>
        <w:rPr>
          <w:spacing w:val="-2"/>
          <w:sz w:val="20"/>
        </w:rPr>
        <w:t> </w:t>
      </w:r>
      <w:r>
        <w:rPr>
          <w:sz w:val="20"/>
        </w:rPr>
        <w:t>Early</w:t>
      </w:r>
      <w:r>
        <w:rPr>
          <w:spacing w:val="-2"/>
          <w:sz w:val="20"/>
        </w:rPr>
        <w:t> </w:t>
      </w:r>
      <w:r>
        <w:rPr>
          <w:sz w:val="20"/>
        </w:rPr>
        <w:t>Discontinuation,</w:t>
      </w:r>
      <w:r>
        <w:rPr>
          <w:spacing w:val="-2"/>
          <w:sz w:val="20"/>
        </w:rPr>
        <w:t> </w:t>
      </w:r>
      <w:r>
        <w:rPr>
          <w:sz w:val="20"/>
        </w:rPr>
        <w:t>EoS</w:t>
      </w:r>
      <w:r>
        <w:rPr>
          <w:spacing w:val="-3"/>
          <w:sz w:val="20"/>
        </w:rPr>
        <w:t> </w:t>
      </w:r>
      <w:r>
        <w:rPr>
          <w:sz w:val="20"/>
        </w:rPr>
        <w:t>=</w:t>
      </w:r>
      <w:r>
        <w:rPr>
          <w:spacing w:val="-2"/>
          <w:sz w:val="20"/>
        </w:rPr>
        <w:t> </w:t>
      </w:r>
      <w:r>
        <w:rPr>
          <w:sz w:val="20"/>
        </w:rPr>
        <w:t>End</w:t>
      </w:r>
      <w:r>
        <w:rPr>
          <w:spacing w:val="-2"/>
          <w:sz w:val="20"/>
        </w:rPr>
        <w:t> </w:t>
      </w:r>
      <w:r>
        <w:rPr>
          <w:sz w:val="20"/>
        </w:rPr>
        <w:t>of</w:t>
      </w:r>
      <w:r>
        <w:rPr>
          <w:spacing w:val="-2"/>
          <w:sz w:val="20"/>
        </w:rPr>
        <w:t> </w:t>
      </w:r>
      <w:r>
        <w:rPr>
          <w:sz w:val="20"/>
        </w:rPr>
        <w:t>Study,</w:t>
      </w:r>
      <w:r>
        <w:rPr>
          <w:spacing w:val="-2"/>
          <w:sz w:val="20"/>
        </w:rPr>
        <w:t> </w:t>
      </w:r>
      <w:r>
        <w:rPr>
          <w:sz w:val="20"/>
        </w:rPr>
        <w:t>EoT</w:t>
      </w:r>
      <w:r>
        <w:rPr>
          <w:spacing w:val="-2"/>
          <w:sz w:val="20"/>
        </w:rPr>
        <w:t> </w:t>
      </w:r>
      <w:r>
        <w:rPr>
          <w:sz w:val="20"/>
        </w:rPr>
        <w:t>=</w:t>
      </w:r>
      <w:r>
        <w:rPr>
          <w:spacing w:val="-3"/>
          <w:sz w:val="20"/>
        </w:rPr>
        <w:t> </w:t>
      </w:r>
      <w:r>
        <w:rPr>
          <w:sz w:val="20"/>
        </w:rPr>
        <w:t>End</w:t>
      </w:r>
      <w:r>
        <w:rPr>
          <w:spacing w:val="-2"/>
          <w:sz w:val="20"/>
        </w:rPr>
        <w:t> </w:t>
      </w:r>
      <w:r>
        <w:rPr>
          <w:sz w:val="20"/>
        </w:rPr>
        <w:t>of</w:t>
      </w:r>
      <w:r>
        <w:rPr>
          <w:spacing w:val="-2"/>
          <w:sz w:val="20"/>
        </w:rPr>
        <w:t> </w:t>
      </w:r>
      <w:r>
        <w:rPr>
          <w:sz w:val="20"/>
        </w:rPr>
        <w:t>Treatment,</w:t>
      </w:r>
      <w:r>
        <w:rPr>
          <w:spacing w:val="-3"/>
          <w:sz w:val="20"/>
        </w:rPr>
        <w:t> </w:t>
      </w:r>
      <w:r>
        <w:rPr>
          <w:sz w:val="20"/>
        </w:rPr>
        <w:t>FU</w:t>
      </w:r>
      <w:r>
        <w:rPr>
          <w:spacing w:val="-2"/>
          <w:sz w:val="20"/>
        </w:rPr>
        <w:t> </w:t>
      </w:r>
      <w:r>
        <w:rPr>
          <w:sz w:val="20"/>
        </w:rPr>
        <w:t>=</w:t>
      </w:r>
      <w:r>
        <w:rPr>
          <w:spacing w:val="-2"/>
          <w:sz w:val="20"/>
        </w:rPr>
        <w:t> </w:t>
      </w:r>
      <w:r>
        <w:rPr>
          <w:sz w:val="20"/>
        </w:rPr>
        <w:t>follow-up,</w:t>
      </w:r>
      <w:r>
        <w:rPr>
          <w:spacing w:val="-3"/>
          <w:sz w:val="20"/>
        </w:rPr>
        <w:t> </w:t>
      </w:r>
      <w:r>
        <w:rPr>
          <w:sz w:val="20"/>
        </w:rPr>
        <w:t>IMP</w:t>
      </w:r>
      <w:r>
        <w:rPr>
          <w:spacing w:val="-2"/>
          <w:sz w:val="20"/>
        </w:rPr>
        <w:t> </w:t>
      </w:r>
      <w:r>
        <w:rPr>
          <w:sz w:val="20"/>
        </w:rPr>
        <w:t>=</w:t>
      </w:r>
      <w:r>
        <w:rPr>
          <w:spacing w:val="-2"/>
          <w:sz w:val="20"/>
        </w:rPr>
        <w:t> </w:t>
      </w:r>
      <w:r>
        <w:rPr>
          <w:sz w:val="20"/>
        </w:rPr>
        <w:t>investigational</w:t>
      </w:r>
      <w:r>
        <w:rPr>
          <w:spacing w:val="-1"/>
          <w:sz w:val="20"/>
        </w:rPr>
        <w:t> </w:t>
      </w:r>
      <w:r>
        <w:rPr>
          <w:sz w:val="20"/>
        </w:rPr>
        <w:t>medicinal</w:t>
      </w:r>
      <w:r>
        <w:rPr>
          <w:spacing w:val="-1"/>
          <w:sz w:val="20"/>
        </w:rPr>
        <w:t> </w:t>
      </w:r>
      <w:r>
        <w:rPr>
          <w:sz w:val="20"/>
        </w:rPr>
        <w:t>product, IV = intravenous, NIMP = non-investigational medicinal product, PD = pharmacodynamics, PK = pharmacokinetics, qw = weekly, SC = subcutaneous,</w:t>
      </w:r>
    </w:p>
    <w:p>
      <w:pPr>
        <w:spacing w:before="1"/>
        <w:ind w:left="139" w:right="0" w:firstLine="0"/>
        <w:jc w:val="left"/>
        <w:rPr>
          <w:sz w:val="20"/>
        </w:rPr>
      </w:pPr>
      <w:r>
        <w:rPr>
          <w:sz w:val="20"/>
        </w:rPr>
        <w:t>SRC</w:t>
      </w:r>
      <w:r>
        <w:rPr>
          <w:spacing w:val="-4"/>
          <w:sz w:val="20"/>
        </w:rPr>
        <w:t> </w:t>
      </w:r>
      <w:r>
        <w:rPr>
          <w:sz w:val="20"/>
        </w:rPr>
        <w:t>=</w:t>
      </w:r>
      <w:r>
        <w:rPr>
          <w:spacing w:val="-3"/>
          <w:sz w:val="20"/>
        </w:rPr>
        <w:t> </w:t>
      </w:r>
      <w:r>
        <w:rPr>
          <w:sz w:val="20"/>
        </w:rPr>
        <w:t>Safety</w:t>
      </w:r>
      <w:r>
        <w:rPr>
          <w:spacing w:val="-4"/>
          <w:sz w:val="20"/>
        </w:rPr>
        <w:t> </w:t>
      </w:r>
      <w:r>
        <w:rPr>
          <w:sz w:val="20"/>
        </w:rPr>
        <w:t>Review</w:t>
      </w:r>
      <w:r>
        <w:rPr>
          <w:spacing w:val="-3"/>
          <w:sz w:val="20"/>
        </w:rPr>
        <w:t> </w:t>
      </w:r>
      <w:r>
        <w:rPr>
          <w:spacing w:val="-2"/>
          <w:sz w:val="20"/>
        </w:rPr>
        <w:t>Committee.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p>
      <w:pPr>
        <w:spacing w:before="0"/>
        <w:ind w:left="5772" w:right="5610" w:hanging="2"/>
        <w:jc w:val="center"/>
        <w:rPr>
          <w:sz w:val="20"/>
        </w:rPr>
      </w:pPr>
      <w:r>
        <w:rPr/>
        <mc:AlternateContent>
          <mc:Choice Requires="wps">
            <w:drawing>
              <wp:anchor distT="0" distB="0" distL="0" distR="0" allowOverlap="1" layoutInCell="1" locked="0" behindDoc="0" simplePos="0" relativeHeight="15730176">
                <wp:simplePos x="0" y="0"/>
                <wp:positionH relativeFrom="page">
                  <wp:posOffset>895350</wp:posOffset>
                </wp:positionH>
                <wp:positionV relativeFrom="paragraph">
                  <wp:posOffset>-17770</wp:posOffset>
                </wp:positionV>
                <wp:extent cx="826770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399247pt;width:651pt;height:.48pt;mso-position-horizontal-relative:page;mso-position-vertical-relative:paragraph;z-index:15730176" id="docshape16" filled="true" fillcolor="#000000" stroked="false">
                <v:fill type="solid"/>
                <w10:wrap type="none"/>
              </v:rect>
            </w:pict>
          </mc:Fallback>
        </mc:AlternateContent>
      </w:r>
      <w:r>
        <w:rPr>
          <w:sz w:val="20"/>
        </w:rPr>
        <w:t>Page 24 of 2663 Alexion</w:t>
      </w:r>
      <w:r>
        <w:rPr>
          <w:spacing w:val="-13"/>
          <w:sz w:val="20"/>
        </w:rPr>
        <w:t> </w:t>
      </w:r>
      <w:r>
        <w:rPr>
          <w:sz w:val="20"/>
        </w:rPr>
        <w:t>Confidential</w:t>
      </w:r>
    </w:p>
    <w:p>
      <w:pPr>
        <w:spacing w:after="0"/>
        <w:jc w:val="center"/>
        <w:rPr>
          <w:sz w:val="20"/>
        </w:rPr>
        <w:sectPr>
          <w:headerReference w:type="default" r:id="rId12"/>
          <w:footerReference w:type="default" r:id="rId13"/>
          <w:pgSz w:w="15840" w:h="12240" w:orient="landscape"/>
          <w:pgMar w:header="0" w:footer="0" w:top="640" w:bottom="280" w:left="1300" w:right="1460"/>
        </w:sectPr>
      </w:pPr>
    </w:p>
    <w:p>
      <w:pPr>
        <w:tabs>
          <w:tab w:pos="7724" w:val="left" w:leader="none"/>
        </w:tabs>
        <w:spacing w:line="230" w:lineRule="exact" w:before="80"/>
        <w:ind w:left="120" w:right="0" w:firstLine="0"/>
        <w:jc w:val="left"/>
        <w:rPr>
          <w:sz w:val="20"/>
        </w:rPr>
      </w:pPr>
      <w:r>
        <w:rPr>
          <w:sz w:val="20"/>
        </w:rPr>
        <w:t>Clinical</w:t>
      </w:r>
      <w:r>
        <w:rPr>
          <w:spacing w:val="-4"/>
          <w:sz w:val="20"/>
        </w:rPr>
        <w:t> </w:t>
      </w:r>
      <w:r>
        <w:rPr>
          <w:sz w:val="20"/>
        </w:rPr>
        <w:t>Study</w:t>
      </w:r>
      <w:r>
        <w:rPr>
          <w:spacing w:val="-4"/>
          <w:sz w:val="20"/>
        </w:rPr>
        <w:t> </w:t>
      </w:r>
      <w:r>
        <w:rPr>
          <w:spacing w:val="-2"/>
          <w:sz w:val="20"/>
        </w:rPr>
        <w:t>Report</w:t>
      </w:r>
      <w:r>
        <w:rPr>
          <w:sz w:val="20"/>
        </w:rPr>
        <w:tab/>
      </w:r>
      <w:r>
        <w:rPr>
          <w:spacing w:val="-2"/>
          <w:sz w:val="20"/>
        </w:rPr>
        <w:t>ALXN1850-HPP-</w:t>
      </w:r>
      <w:r>
        <w:rPr>
          <w:spacing w:val="-5"/>
          <w:sz w:val="20"/>
        </w:rPr>
        <w:t>101</w:t>
      </w:r>
    </w:p>
    <w:p>
      <w:pPr>
        <w:spacing w:line="230" w:lineRule="exact" w:before="0"/>
        <w:ind w:left="120" w:right="0" w:firstLine="0"/>
        <w:jc w:val="left"/>
        <w:rPr>
          <w:sz w:val="20"/>
        </w:rPr>
      </w:pPr>
      <w:r>
        <w:rPr>
          <w:sz w:val="20"/>
        </w:rPr>
        <w:t>28</w:t>
      </w:r>
      <w:r>
        <w:rPr>
          <w:spacing w:val="-2"/>
          <w:sz w:val="20"/>
        </w:rPr>
        <w:t> </w:t>
      </w:r>
      <w:r>
        <w:rPr>
          <w:sz w:val="20"/>
        </w:rPr>
        <w:t>Feb</w:t>
      </w:r>
      <w:r>
        <w:rPr>
          <w:spacing w:val="-2"/>
          <w:sz w:val="20"/>
        </w:rPr>
        <w:t> </w:t>
      </w:r>
      <w:r>
        <w:rPr>
          <w:spacing w:val="-4"/>
          <w:sz w:val="20"/>
        </w:rPr>
        <w:t>2023</w:t>
      </w:r>
    </w:p>
    <w:p>
      <w:pPr>
        <w:pStyle w:val="BodyText"/>
        <w:spacing w:before="105"/>
      </w:pPr>
    </w:p>
    <w:p>
      <w:pPr>
        <w:pStyle w:val="Heading3"/>
        <w:numPr>
          <w:ilvl w:val="2"/>
          <w:numId w:val="8"/>
        </w:numPr>
        <w:tabs>
          <w:tab w:pos="1199" w:val="left" w:leader="none"/>
        </w:tabs>
        <w:spacing w:line="240" w:lineRule="auto" w:before="0" w:after="0"/>
        <w:ind w:left="1199" w:right="0" w:hanging="1079"/>
        <w:jc w:val="left"/>
      </w:pPr>
      <w:bookmarkStart w:name="_bookmark12" w:id="13"/>
      <w:bookmarkEnd w:id="13"/>
      <w:r>
        <w:rPr>
          <w:b w:val="0"/>
        </w:rPr>
      </w:r>
      <w:r>
        <w:rPr/>
        <w:t>Discussion</w:t>
      </w:r>
      <w:r>
        <w:rPr>
          <w:spacing w:val="-4"/>
        </w:rPr>
        <w:t> </w:t>
      </w:r>
      <w:r>
        <w:rPr/>
        <w:t>of</w:t>
      </w:r>
      <w:r>
        <w:rPr>
          <w:spacing w:val="-4"/>
        </w:rPr>
        <w:t> </w:t>
      </w:r>
      <w:r>
        <w:rPr/>
        <w:t>Study</w:t>
      </w:r>
      <w:r>
        <w:rPr>
          <w:spacing w:val="-4"/>
        </w:rPr>
        <w:t> </w:t>
      </w:r>
      <w:r>
        <w:rPr>
          <w:spacing w:val="-2"/>
        </w:rPr>
        <w:t>Design</w:t>
      </w:r>
    </w:p>
    <w:p>
      <w:pPr>
        <w:pStyle w:val="BodyText"/>
        <w:spacing w:line="242" w:lineRule="auto" w:before="123"/>
        <w:ind w:left="119" w:right="126"/>
      </w:pPr>
      <w:r>
        <w:rPr/>
        <w:t>As</w:t>
      </w:r>
      <w:r>
        <w:rPr>
          <w:spacing w:val="-3"/>
        </w:rPr>
        <w:t> </w:t>
      </w:r>
      <w:r>
        <w:rPr/>
        <w:t>this</w:t>
      </w:r>
      <w:r>
        <w:rPr>
          <w:spacing w:val="-3"/>
        </w:rPr>
        <w:t> </w:t>
      </w:r>
      <w:r>
        <w:rPr/>
        <w:t>was</w:t>
      </w:r>
      <w:r>
        <w:rPr>
          <w:spacing w:val="-3"/>
        </w:rPr>
        <w:t> </w:t>
      </w:r>
      <w:r>
        <w:rPr/>
        <w:t>the</w:t>
      </w:r>
      <w:r>
        <w:rPr>
          <w:spacing w:val="-3"/>
        </w:rPr>
        <w:t> </w:t>
      </w:r>
      <w:r>
        <w:rPr/>
        <w:t>first</w:t>
      </w:r>
      <w:r>
        <w:rPr>
          <w:spacing w:val="-3"/>
        </w:rPr>
        <w:t> </w:t>
      </w:r>
      <w:r>
        <w:rPr/>
        <w:t>time</w:t>
      </w:r>
      <w:r>
        <w:rPr>
          <w:spacing w:val="-3"/>
        </w:rPr>
        <w:t> </w:t>
      </w:r>
      <w:r>
        <w:rPr/>
        <w:t>ALXN1850</w:t>
      </w:r>
      <w:r>
        <w:rPr>
          <w:spacing w:val="-3"/>
        </w:rPr>
        <w:t> </w:t>
      </w:r>
      <w:r>
        <w:rPr/>
        <w:t>was</w:t>
      </w:r>
      <w:r>
        <w:rPr>
          <w:spacing w:val="-3"/>
        </w:rPr>
        <w:t> </w:t>
      </w:r>
      <w:r>
        <w:rPr/>
        <w:t>dosed</w:t>
      </w:r>
      <w:r>
        <w:rPr>
          <w:spacing w:val="-3"/>
        </w:rPr>
        <w:t> </w:t>
      </w:r>
      <w:r>
        <w:rPr/>
        <w:t>in</w:t>
      </w:r>
      <w:r>
        <w:rPr>
          <w:spacing w:val="-2"/>
        </w:rPr>
        <w:t> </w:t>
      </w:r>
      <w:r>
        <w:rPr/>
        <w:t>humans,</w:t>
      </w:r>
      <w:r>
        <w:rPr>
          <w:spacing w:val="-2"/>
        </w:rPr>
        <w:t> </w:t>
      </w:r>
      <w:r>
        <w:rPr/>
        <w:t>an</w:t>
      </w:r>
      <w:r>
        <w:rPr>
          <w:spacing w:val="-2"/>
        </w:rPr>
        <w:t> </w:t>
      </w:r>
      <w:r>
        <w:rPr/>
        <w:t>open-label</w:t>
      </w:r>
      <w:r>
        <w:rPr>
          <w:spacing w:val="-2"/>
        </w:rPr>
        <w:t> </w:t>
      </w:r>
      <w:r>
        <w:rPr/>
        <w:t>dose-escalating</w:t>
      </w:r>
      <w:r>
        <w:rPr>
          <w:spacing w:val="-2"/>
        </w:rPr>
        <w:t> </w:t>
      </w:r>
      <w:r>
        <w:rPr/>
        <w:t>design was chosen for initial assessment of the safety, tolerability, PK, and PD of ALXN1850 IV and SC in adults with HPP. The scientific rationale for each aspect of the study design included the </w:t>
      </w:r>
      <w:r>
        <w:rPr>
          <w:spacing w:val="-2"/>
        </w:rPr>
        <w:t>following:</w:t>
      </w:r>
    </w:p>
    <w:p>
      <w:pPr>
        <w:pStyle w:val="ListParagraph"/>
        <w:numPr>
          <w:ilvl w:val="0"/>
          <w:numId w:val="9"/>
        </w:numPr>
        <w:tabs>
          <w:tab w:pos="1200" w:val="left" w:leader="none"/>
        </w:tabs>
        <w:spacing w:line="242" w:lineRule="auto" w:before="125" w:after="0"/>
        <w:ind w:left="1200" w:right="213" w:hanging="360"/>
        <w:jc w:val="left"/>
        <w:rPr>
          <w:sz w:val="24"/>
        </w:rPr>
      </w:pPr>
      <w:r>
        <w:rPr>
          <w:sz w:val="24"/>
        </w:rPr>
        <w:t>This study was conducted in adult participants with HPP because ALXN1850 was designed</w:t>
      </w:r>
      <w:r>
        <w:rPr>
          <w:spacing w:val="-3"/>
          <w:sz w:val="24"/>
        </w:rPr>
        <w:t> </w:t>
      </w:r>
      <w:r>
        <w:rPr>
          <w:sz w:val="24"/>
        </w:rPr>
        <w:t>as</w:t>
      </w:r>
      <w:r>
        <w:rPr>
          <w:spacing w:val="-3"/>
          <w:sz w:val="24"/>
        </w:rPr>
        <w:t> </w:t>
      </w:r>
      <w:r>
        <w:rPr>
          <w:sz w:val="24"/>
        </w:rPr>
        <w:t>a</w:t>
      </w:r>
      <w:r>
        <w:rPr>
          <w:spacing w:val="-3"/>
          <w:sz w:val="24"/>
        </w:rPr>
        <w:t> </w:t>
      </w:r>
      <w:r>
        <w:rPr>
          <w:sz w:val="24"/>
        </w:rPr>
        <w:t>TNSALP</w:t>
      </w:r>
      <w:r>
        <w:rPr>
          <w:spacing w:val="-3"/>
          <w:sz w:val="24"/>
        </w:rPr>
        <w:t> </w:t>
      </w:r>
      <w:r>
        <w:rPr>
          <w:sz w:val="24"/>
        </w:rPr>
        <w:t>ERT</w:t>
      </w:r>
      <w:r>
        <w:rPr>
          <w:spacing w:val="-3"/>
          <w:sz w:val="24"/>
        </w:rPr>
        <w:t> </w:t>
      </w:r>
      <w:r>
        <w:rPr>
          <w:sz w:val="24"/>
        </w:rPr>
        <w:t>that</w:t>
      </w:r>
      <w:r>
        <w:rPr>
          <w:spacing w:val="-3"/>
          <w:sz w:val="24"/>
        </w:rPr>
        <w:t> </w:t>
      </w:r>
      <w:r>
        <w:rPr>
          <w:sz w:val="24"/>
        </w:rPr>
        <w:t>was</w:t>
      </w:r>
      <w:r>
        <w:rPr>
          <w:spacing w:val="-3"/>
          <w:sz w:val="24"/>
        </w:rPr>
        <w:t> </w:t>
      </w:r>
      <w:r>
        <w:rPr>
          <w:sz w:val="24"/>
        </w:rPr>
        <w:t>expected</w:t>
      </w:r>
      <w:r>
        <w:rPr>
          <w:spacing w:val="-5"/>
          <w:sz w:val="24"/>
        </w:rPr>
        <w:t> </w:t>
      </w:r>
      <w:r>
        <w:rPr>
          <w:sz w:val="24"/>
        </w:rPr>
        <w:t>to</w:t>
      </w:r>
      <w:r>
        <w:rPr>
          <w:spacing w:val="-4"/>
          <w:sz w:val="24"/>
        </w:rPr>
        <w:t> </w:t>
      </w:r>
      <w:r>
        <w:rPr>
          <w:sz w:val="24"/>
        </w:rPr>
        <w:t>lead</w:t>
      </w:r>
      <w:r>
        <w:rPr>
          <w:spacing w:val="-4"/>
          <w:sz w:val="24"/>
        </w:rPr>
        <w:t> </w:t>
      </w:r>
      <w:r>
        <w:rPr>
          <w:sz w:val="24"/>
        </w:rPr>
        <w:t>to</w:t>
      </w:r>
      <w:r>
        <w:rPr>
          <w:spacing w:val="-4"/>
          <w:sz w:val="24"/>
        </w:rPr>
        <w:t> </w:t>
      </w:r>
      <w:r>
        <w:rPr>
          <w:sz w:val="24"/>
        </w:rPr>
        <w:t>improvement</w:t>
      </w:r>
      <w:r>
        <w:rPr>
          <w:spacing w:val="-3"/>
          <w:sz w:val="24"/>
        </w:rPr>
        <w:t> </w:t>
      </w:r>
      <w:r>
        <w:rPr>
          <w:sz w:val="24"/>
        </w:rPr>
        <w:t>in</w:t>
      </w:r>
      <w:r>
        <w:rPr>
          <w:spacing w:val="-4"/>
          <w:sz w:val="24"/>
        </w:rPr>
        <w:t> </w:t>
      </w:r>
      <w:r>
        <w:rPr>
          <w:sz w:val="24"/>
        </w:rPr>
        <w:t>this</w:t>
      </w:r>
      <w:r>
        <w:rPr>
          <w:spacing w:val="-4"/>
          <w:sz w:val="24"/>
        </w:rPr>
        <w:t> </w:t>
      </w:r>
      <w:r>
        <w:rPr>
          <w:sz w:val="24"/>
        </w:rPr>
        <w:t>patient population. Because of the potential for immunogenicity, this study enrolled adults with HPP who were not anticipated to require continued treatment with ERT, based on their signs and symptoms, and the investigator’s clinical assessment of their current condition.</w:t>
      </w:r>
    </w:p>
    <w:p>
      <w:pPr>
        <w:pStyle w:val="ListParagraph"/>
        <w:numPr>
          <w:ilvl w:val="0"/>
          <w:numId w:val="9"/>
        </w:numPr>
        <w:tabs>
          <w:tab w:pos="1200" w:val="left" w:leader="none"/>
        </w:tabs>
        <w:spacing w:line="244" w:lineRule="auto" w:before="128" w:after="0"/>
        <w:ind w:left="1200" w:right="204" w:hanging="360"/>
        <w:jc w:val="left"/>
        <w:rPr>
          <w:sz w:val="24"/>
        </w:rPr>
      </w:pPr>
      <w:r>
        <w:rPr>
          <w:sz w:val="24"/>
        </w:rPr>
        <w:t>A</w:t>
      </w:r>
      <w:r>
        <w:rPr>
          <w:spacing w:val="-4"/>
          <w:sz w:val="24"/>
        </w:rPr>
        <w:t> </w:t>
      </w:r>
      <w:r>
        <w:rPr>
          <w:sz w:val="24"/>
        </w:rPr>
        <w:t>single</w:t>
      </w:r>
      <w:r>
        <w:rPr>
          <w:spacing w:val="-4"/>
          <w:sz w:val="24"/>
        </w:rPr>
        <w:t> </w:t>
      </w:r>
      <w:r>
        <w:rPr>
          <w:sz w:val="24"/>
        </w:rPr>
        <w:t>ALXN1850</w:t>
      </w:r>
      <w:r>
        <w:rPr>
          <w:spacing w:val="-4"/>
          <w:sz w:val="24"/>
        </w:rPr>
        <w:t> </w:t>
      </w:r>
      <w:r>
        <w:rPr>
          <w:sz w:val="24"/>
        </w:rPr>
        <w:t>IV</w:t>
      </w:r>
      <w:r>
        <w:rPr>
          <w:spacing w:val="-4"/>
          <w:sz w:val="24"/>
        </w:rPr>
        <w:t> </w:t>
      </w:r>
      <w:r>
        <w:rPr>
          <w:sz w:val="24"/>
        </w:rPr>
        <w:t>dose</w:t>
      </w:r>
      <w:r>
        <w:rPr>
          <w:spacing w:val="-4"/>
          <w:sz w:val="24"/>
        </w:rPr>
        <w:t> </w:t>
      </w:r>
      <w:r>
        <w:rPr>
          <w:sz w:val="24"/>
        </w:rPr>
        <w:t>provided</w:t>
      </w:r>
      <w:r>
        <w:rPr>
          <w:spacing w:val="-4"/>
          <w:sz w:val="24"/>
        </w:rPr>
        <w:t> </w:t>
      </w:r>
      <w:r>
        <w:rPr>
          <w:sz w:val="24"/>
        </w:rPr>
        <w:t>the</w:t>
      </w:r>
      <w:r>
        <w:rPr>
          <w:spacing w:val="-4"/>
          <w:sz w:val="24"/>
        </w:rPr>
        <w:t> </w:t>
      </w:r>
      <w:r>
        <w:rPr>
          <w:sz w:val="24"/>
        </w:rPr>
        <w:t>reference</w:t>
      </w:r>
      <w:r>
        <w:rPr>
          <w:spacing w:val="-4"/>
          <w:sz w:val="24"/>
        </w:rPr>
        <w:t> </w:t>
      </w:r>
      <w:r>
        <w:rPr>
          <w:sz w:val="24"/>
        </w:rPr>
        <w:t>necessary</w:t>
      </w:r>
      <w:r>
        <w:rPr>
          <w:spacing w:val="-4"/>
          <w:sz w:val="24"/>
        </w:rPr>
        <w:t> </w:t>
      </w:r>
      <w:r>
        <w:rPr>
          <w:sz w:val="24"/>
        </w:rPr>
        <w:t>for</w:t>
      </w:r>
      <w:r>
        <w:rPr>
          <w:spacing w:val="-4"/>
          <w:sz w:val="24"/>
        </w:rPr>
        <w:t> </w:t>
      </w:r>
      <w:r>
        <w:rPr>
          <w:sz w:val="24"/>
        </w:rPr>
        <w:t>assessing</w:t>
      </w:r>
      <w:r>
        <w:rPr>
          <w:spacing w:val="-4"/>
          <w:sz w:val="24"/>
        </w:rPr>
        <w:t> </w:t>
      </w:r>
      <w:r>
        <w:rPr>
          <w:sz w:val="24"/>
        </w:rPr>
        <w:t>absolute </w:t>
      </w:r>
      <w:r>
        <w:rPr>
          <w:spacing w:val="-2"/>
          <w:sz w:val="24"/>
        </w:rPr>
        <w:t>bioavailability.</w:t>
      </w:r>
    </w:p>
    <w:p>
      <w:pPr>
        <w:pStyle w:val="ListParagraph"/>
        <w:numPr>
          <w:ilvl w:val="0"/>
          <w:numId w:val="9"/>
        </w:numPr>
        <w:tabs>
          <w:tab w:pos="1200" w:val="left" w:leader="none"/>
        </w:tabs>
        <w:spacing w:line="242" w:lineRule="auto" w:before="117" w:after="0"/>
        <w:ind w:left="1200" w:right="154" w:hanging="360"/>
        <w:jc w:val="left"/>
        <w:rPr>
          <w:sz w:val="24"/>
        </w:rPr>
      </w:pPr>
      <w:r>
        <w:rPr>
          <w:sz w:val="24"/>
        </w:rPr>
        <w:t>A</w:t>
      </w:r>
      <w:r>
        <w:rPr>
          <w:spacing w:val="-4"/>
          <w:sz w:val="24"/>
        </w:rPr>
        <w:t> </w:t>
      </w:r>
      <w:r>
        <w:rPr>
          <w:sz w:val="24"/>
        </w:rPr>
        <w:t>weekly</w:t>
      </w:r>
      <w:r>
        <w:rPr>
          <w:spacing w:val="-3"/>
          <w:sz w:val="24"/>
        </w:rPr>
        <w:t> </w:t>
      </w:r>
      <w:r>
        <w:rPr>
          <w:sz w:val="24"/>
        </w:rPr>
        <w:t>SC</w:t>
      </w:r>
      <w:r>
        <w:rPr>
          <w:spacing w:val="-3"/>
          <w:sz w:val="24"/>
        </w:rPr>
        <w:t> </w:t>
      </w:r>
      <w:r>
        <w:rPr>
          <w:sz w:val="24"/>
        </w:rPr>
        <w:t>dosing</w:t>
      </w:r>
      <w:r>
        <w:rPr>
          <w:spacing w:val="-3"/>
          <w:sz w:val="24"/>
        </w:rPr>
        <w:t> </w:t>
      </w:r>
      <w:r>
        <w:rPr>
          <w:sz w:val="24"/>
        </w:rPr>
        <w:t>provided</w:t>
      </w:r>
      <w:r>
        <w:rPr>
          <w:spacing w:val="-3"/>
          <w:sz w:val="24"/>
        </w:rPr>
        <w:t> </w:t>
      </w:r>
      <w:r>
        <w:rPr>
          <w:sz w:val="24"/>
        </w:rPr>
        <w:t>the</w:t>
      </w:r>
      <w:r>
        <w:rPr>
          <w:spacing w:val="-3"/>
          <w:sz w:val="24"/>
        </w:rPr>
        <w:t> </w:t>
      </w:r>
      <w:r>
        <w:rPr>
          <w:sz w:val="24"/>
        </w:rPr>
        <w:t>PK</w:t>
      </w:r>
      <w:r>
        <w:rPr>
          <w:spacing w:val="-4"/>
          <w:sz w:val="24"/>
        </w:rPr>
        <w:t> </w:t>
      </w:r>
      <w:r>
        <w:rPr>
          <w:sz w:val="24"/>
        </w:rPr>
        <w:t>and</w:t>
      </w:r>
      <w:r>
        <w:rPr>
          <w:spacing w:val="-3"/>
          <w:sz w:val="24"/>
        </w:rPr>
        <w:t> </w:t>
      </w:r>
      <w:r>
        <w:rPr>
          <w:sz w:val="24"/>
        </w:rPr>
        <w:t>PD</w:t>
      </w:r>
      <w:r>
        <w:rPr>
          <w:spacing w:val="-4"/>
          <w:sz w:val="24"/>
        </w:rPr>
        <w:t> </w:t>
      </w:r>
      <w:r>
        <w:rPr>
          <w:sz w:val="24"/>
        </w:rPr>
        <w:t>information</w:t>
      </w:r>
      <w:r>
        <w:rPr>
          <w:spacing w:val="-4"/>
          <w:sz w:val="24"/>
        </w:rPr>
        <w:t> </w:t>
      </w:r>
      <w:r>
        <w:rPr>
          <w:sz w:val="24"/>
        </w:rPr>
        <w:t>that</w:t>
      </w:r>
      <w:r>
        <w:rPr>
          <w:spacing w:val="-3"/>
          <w:sz w:val="24"/>
        </w:rPr>
        <w:t> </w:t>
      </w:r>
      <w:r>
        <w:rPr>
          <w:sz w:val="24"/>
        </w:rPr>
        <w:t>supported</w:t>
      </w:r>
      <w:r>
        <w:rPr>
          <w:spacing w:val="-4"/>
          <w:sz w:val="24"/>
        </w:rPr>
        <w:t> </w:t>
      </w:r>
      <w:r>
        <w:rPr>
          <w:sz w:val="24"/>
        </w:rPr>
        <w:t>the</w:t>
      </w:r>
      <w:r>
        <w:rPr>
          <w:spacing w:val="-4"/>
          <w:sz w:val="24"/>
        </w:rPr>
        <w:t> </w:t>
      </w:r>
      <w:r>
        <w:rPr>
          <w:sz w:val="24"/>
        </w:rPr>
        <w:t>intended dose regimen in this patient population.</w:t>
      </w:r>
    </w:p>
    <w:p>
      <w:pPr>
        <w:pStyle w:val="ListParagraph"/>
        <w:numPr>
          <w:ilvl w:val="0"/>
          <w:numId w:val="9"/>
        </w:numPr>
        <w:tabs>
          <w:tab w:pos="1200" w:val="left" w:leader="none"/>
        </w:tabs>
        <w:spacing w:line="242" w:lineRule="auto" w:before="123" w:after="0"/>
        <w:ind w:left="1200" w:right="466" w:hanging="360"/>
        <w:jc w:val="left"/>
        <w:rPr>
          <w:sz w:val="24"/>
        </w:rPr>
      </w:pPr>
      <w:r>
        <w:rPr>
          <w:sz w:val="24"/>
        </w:rPr>
        <w:t>Three</w:t>
      </w:r>
      <w:r>
        <w:rPr>
          <w:spacing w:val="-4"/>
          <w:sz w:val="24"/>
        </w:rPr>
        <w:t> </w:t>
      </w:r>
      <w:r>
        <w:rPr>
          <w:sz w:val="24"/>
        </w:rPr>
        <w:t>weekly</w:t>
      </w:r>
      <w:r>
        <w:rPr>
          <w:spacing w:val="-4"/>
          <w:sz w:val="24"/>
        </w:rPr>
        <w:t> </w:t>
      </w:r>
      <w:r>
        <w:rPr>
          <w:sz w:val="24"/>
        </w:rPr>
        <w:t>doses</w:t>
      </w:r>
      <w:r>
        <w:rPr>
          <w:spacing w:val="-5"/>
          <w:sz w:val="24"/>
        </w:rPr>
        <w:t> </w:t>
      </w:r>
      <w:r>
        <w:rPr>
          <w:sz w:val="24"/>
        </w:rPr>
        <w:t>of</w:t>
      </w:r>
      <w:r>
        <w:rPr>
          <w:spacing w:val="-4"/>
          <w:sz w:val="24"/>
        </w:rPr>
        <w:t> </w:t>
      </w:r>
      <w:r>
        <w:rPr>
          <w:sz w:val="24"/>
        </w:rPr>
        <w:t>SC</w:t>
      </w:r>
      <w:r>
        <w:rPr>
          <w:spacing w:val="-5"/>
          <w:sz w:val="24"/>
        </w:rPr>
        <w:t> </w:t>
      </w:r>
      <w:r>
        <w:rPr>
          <w:sz w:val="24"/>
        </w:rPr>
        <w:t>ALXN1850</w:t>
      </w:r>
      <w:r>
        <w:rPr>
          <w:spacing w:val="-4"/>
          <w:sz w:val="24"/>
        </w:rPr>
        <w:t> </w:t>
      </w:r>
      <w:r>
        <w:rPr>
          <w:sz w:val="24"/>
        </w:rPr>
        <w:t>provided</w:t>
      </w:r>
      <w:r>
        <w:rPr>
          <w:spacing w:val="-4"/>
          <w:sz w:val="24"/>
        </w:rPr>
        <w:t> </w:t>
      </w:r>
      <w:r>
        <w:rPr>
          <w:sz w:val="24"/>
        </w:rPr>
        <w:t>accumulation</w:t>
      </w:r>
      <w:r>
        <w:rPr>
          <w:spacing w:val="-5"/>
          <w:sz w:val="24"/>
        </w:rPr>
        <w:t> </w:t>
      </w:r>
      <w:r>
        <w:rPr>
          <w:sz w:val="24"/>
        </w:rPr>
        <w:t>information</w:t>
      </w:r>
      <w:r>
        <w:rPr>
          <w:spacing w:val="-4"/>
          <w:sz w:val="24"/>
        </w:rPr>
        <w:t> </w:t>
      </w:r>
      <w:r>
        <w:rPr>
          <w:sz w:val="24"/>
        </w:rPr>
        <w:t>for</w:t>
      </w:r>
      <w:r>
        <w:rPr>
          <w:spacing w:val="-4"/>
          <w:sz w:val="24"/>
        </w:rPr>
        <w:t> </w:t>
      </w:r>
      <w:r>
        <w:rPr>
          <w:sz w:val="24"/>
        </w:rPr>
        <w:t>this study drug.</w:t>
      </w:r>
    </w:p>
    <w:p>
      <w:pPr>
        <w:pStyle w:val="ListParagraph"/>
        <w:numPr>
          <w:ilvl w:val="0"/>
          <w:numId w:val="9"/>
        </w:numPr>
        <w:tabs>
          <w:tab w:pos="1200" w:val="left" w:leader="none"/>
        </w:tabs>
        <w:spacing w:line="244" w:lineRule="auto" w:before="122" w:after="0"/>
        <w:ind w:left="1200" w:right="398" w:hanging="360"/>
        <w:jc w:val="left"/>
        <w:rPr>
          <w:sz w:val="24"/>
        </w:rPr>
      </w:pPr>
      <w:r>
        <w:rPr>
          <w:sz w:val="24"/>
        </w:rPr>
        <w:t>The</w:t>
      </w:r>
      <w:r>
        <w:rPr>
          <w:spacing w:val="-2"/>
          <w:sz w:val="24"/>
        </w:rPr>
        <w:t> </w:t>
      </w:r>
      <w:r>
        <w:rPr>
          <w:sz w:val="24"/>
        </w:rPr>
        <w:t>qw</w:t>
      </w:r>
      <w:r>
        <w:rPr>
          <w:spacing w:val="-2"/>
          <w:sz w:val="24"/>
        </w:rPr>
        <w:t> </w:t>
      </w:r>
      <w:r>
        <w:rPr>
          <w:sz w:val="24"/>
        </w:rPr>
        <w:t>SC</w:t>
      </w:r>
      <w:r>
        <w:rPr>
          <w:spacing w:val="-2"/>
          <w:sz w:val="24"/>
        </w:rPr>
        <w:t> </w:t>
      </w:r>
      <w:r>
        <w:rPr>
          <w:sz w:val="24"/>
        </w:rPr>
        <w:t>dose</w:t>
      </w:r>
      <w:r>
        <w:rPr>
          <w:spacing w:val="-2"/>
          <w:sz w:val="24"/>
        </w:rPr>
        <w:t> </w:t>
      </w:r>
      <w:r>
        <w:rPr>
          <w:sz w:val="24"/>
        </w:rPr>
        <w:t>range</w:t>
      </w:r>
      <w:r>
        <w:rPr>
          <w:spacing w:val="-2"/>
          <w:sz w:val="24"/>
        </w:rPr>
        <w:t> </w:t>
      </w:r>
      <w:r>
        <w:rPr>
          <w:sz w:val="24"/>
        </w:rPr>
        <w:t>proposed</w:t>
      </w:r>
      <w:r>
        <w:rPr>
          <w:spacing w:val="-2"/>
          <w:sz w:val="24"/>
        </w:rPr>
        <w:t> </w:t>
      </w:r>
      <w:r>
        <w:rPr>
          <w:sz w:val="24"/>
        </w:rPr>
        <w:t>for</w:t>
      </w:r>
      <w:r>
        <w:rPr>
          <w:spacing w:val="-2"/>
          <w:sz w:val="24"/>
        </w:rPr>
        <w:t> </w:t>
      </w:r>
      <w:r>
        <w:rPr>
          <w:sz w:val="24"/>
        </w:rPr>
        <w:t>this</w:t>
      </w:r>
      <w:r>
        <w:rPr>
          <w:spacing w:val="-2"/>
          <w:sz w:val="24"/>
        </w:rPr>
        <w:t> </w:t>
      </w:r>
      <w:r>
        <w:rPr>
          <w:sz w:val="24"/>
        </w:rPr>
        <w:t>study</w:t>
      </w:r>
      <w:r>
        <w:rPr>
          <w:spacing w:val="-3"/>
          <w:sz w:val="24"/>
        </w:rPr>
        <w:t> </w:t>
      </w:r>
      <w:r>
        <w:rPr>
          <w:sz w:val="24"/>
        </w:rPr>
        <w:t>(15</w:t>
      </w:r>
      <w:r>
        <w:rPr>
          <w:spacing w:val="-3"/>
          <w:sz w:val="24"/>
        </w:rPr>
        <w:t> </w:t>
      </w:r>
      <w:r>
        <w:rPr>
          <w:sz w:val="24"/>
        </w:rPr>
        <w:t>to</w:t>
      </w:r>
      <w:r>
        <w:rPr>
          <w:spacing w:val="-3"/>
          <w:sz w:val="24"/>
        </w:rPr>
        <w:t> </w:t>
      </w:r>
      <w:r>
        <w:rPr>
          <w:sz w:val="24"/>
        </w:rPr>
        <w:t>90</w:t>
      </w:r>
      <w:r>
        <w:rPr>
          <w:spacing w:val="-3"/>
          <w:sz w:val="24"/>
        </w:rPr>
        <w:t> </w:t>
      </w:r>
      <w:r>
        <w:rPr>
          <w:sz w:val="24"/>
        </w:rPr>
        <w:t>mg)</w:t>
      </w:r>
      <w:r>
        <w:rPr>
          <w:spacing w:val="-3"/>
          <w:sz w:val="24"/>
        </w:rPr>
        <w:t> </w:t>
      </w:r>
      <w:r>
        <w:rPr>
          <w:sz w:val="24"/>
        </w:rPr>
        <w:t>was</w:t>
      </w:r>
      <w:r>
        <w:rPr>
          <w:spacing w:val="-3"/>
          <w:sz w:val="24"/>
        </w:rPr>
        <w:t> </w:t>
      </w:r>
      <w:r>
        <w:rPr>
          <w:sz w:val="24"/>
        </w:rPr>
        <w:t>expected</w:t>
      </w:r>
      <w:r>
        <w:rPr>
          <w:spacing w:val="-3"/>
          <w:sz w:val="24"/>
        </w:rPr>
        <w:t> </w:t>
      </w:r>
      <w:r>
        <w:rPr>
          <w:sz w:val="24"/>
        </w:rPr>
        <w:t>to</w:t>
      </w:r>
      <w:r>
        <w:rPr>
          <w:spacing w:val="-3"/>
          <w:sz w:val="24"/>
        </w:rPr>
        <w:t> </w:t>
      </w:r>
      <w:r>
        <w:rPr>
          <w:sz w:val="24"/>
        </w:rPr>
        <w:t>cover the therapeutic range in humans.</w:t>
      </w:r>
    </w:p>
    <w:p>
      <w:pPr>
        <w:pStyle w:val="ListParagraph"/>
        <w:numPr>
          <w:ilvl w:val="0"/>
          <w:numId w:val="9"/>
        </w:numPr>
        <w:tabs>
          <w:tab w:pos="1200" w:val="left" w:leader="none"/>
        </w:tabs>
        <w:spacing w:line="242" w:lineRule="auto" w:before="117" w:after="0"/>
        <w:ind w:left="1200" w:right="382" w:hanging="360"/>
        <w:jc w:val="left"/>
        <w:rPr>
          <w:sz w:val="24"/>
        </w:rPr>
      </w:pPr>
      <w:r>
        <w:rPr>
          <w:sz w:val="24"/>
        </w:rPr>
        <w:t>An</w:t>
      </w:r>
      <w:r>
        <w:rPr>
          <w:spacing w:val="-4"/>
          <w:sz w:val="24"/>
        </w:rPr>
        <w:t> </w:t>
      </w:r>
      <w:r>
        <w:rPr>
          <w:sz w:val="24"/>
        </w:rPr>
        <w:t>8-week</w:t>
      </w:r>
      <w:r>
        <w:rPr>
          <w:spacing w:val="-4"/>
          <w:sz w:val="24"/>
        </w:rPr>
        <w:t> </w:t>
      </w:r>
      <w:r>
        <w:rPr>
          <w:sz w:val="24"/>
        </w:rPr>
        <w:t>follow-up</w:t>
      </w:r>
      <w:r>
        <w:rPr>
          <w:spacing w:val="-4"/>
          <w:sz w:val="24"/>
        </w:rPr>
        <w:t> </w:t>
      </w:r>
      <w:r>
        <w:rPr>
          <w:sz w:val="24"/>
        </w:rPr>
        <w:t>provided</w:t>
      </w:r>
      <w:r>
        <w:rPr>
          <w:spacing w:val="-4"/>
          <w:sz w:val="24"/>
        </w:rPr>
        <w:t> </w:t>
      </w:r>
      <w:r>
        <w:rPr>
          <w:sz w:val="24"/>
        </w:rPr>
        <w:t>enough</w:t>
      </w:r>
      <w:r>
        <w:rPr>
          <w:spacing w:val="-4"/>
          <w:sz w:val="24"/>
        </w:rPr>
        <w:t> </w:t>
      </w:r>
      <w:r>
        <w:rPr>
          <w:sz w:val="24"/>
        </w:rPr>
        <w:t>time</w:t>
      </w:r>
      <w:r>
        <w:rPr>
          <w:spacing w:val="-5"/>
          <w:sz w:val="24"/>
        </w:rPr>
        <w:t> </w:t>
      </w:r>
      <w:r>
        <w:rPr>
          <w:sz w:val="24"/>
        </w:rPr>
        <w:t>to</w:t>
      </w:r>
      <w:r>
        <w:rPr>
          <w:spacing w:val="-4"/>
          <w:sz w:val="24"/>
        </w:rPr>
        <w:t> </w:t>
      </w:r>
      <w:r>
        <w:rPr>
          <w:sz w:val="24"/>
        </w:rPr>
        <w:t>assess</w:t>
      </w:r>
      <w:r>
        <w:rPr>
          <w:spacing w:val="-4"/>
          <w:sz w:val="24"/>
        </w:rPr>
        <w:t> </w:t>
      </w:r>
      <w:r>
        <w:rPr>
          <w:sz w:val="24"/>
        </w:rPr>
        <w:t>immunogenicity</w:t>
      </w:r>
      <w:r>
        <w:rPr>
          <w:spacing w:val="-4"/>
          <w:sz w:val="24"/>
        </w:rPr>
        <w:t> </w:t>
      </w:r>
      <w:r>
        <w:rPr>
          <w:sz w:val="24"/>
        </w:rPr>
        <w:t>and</w:t>
      </w:r>
      <w:r>
        <w:rPr>
          <w:spacing w:val="-4"/>
          <w:sz w:val="24"/>
        </w:rPr>
        <w:t> </w:t>
      </w:r>
      <w:r>
        <w:rPr>
          <w:sz w:val="24"/>
        </w:rPr>
        <w:t>possible risks to the participants.</w:t>
      </w:r>
    </w:p>
    <w:p>
      <w:pPr>
        <w:pStyle w:val="Heading3"/>
        <w:numPr>
          <w:ilvl w:val="2"/>
          <w:numId w:val="8"/>
        </w:numPr>
        <w:tabs>
          <w:tab w:pos="1199" w:val="left" w:leader="none"/>
        </w:tabs>
        <w:spacing w:line="240" w:lineRule="auto" w:before="239" w:after="0"/>
        <w:ind w:left="1199" w:right="0" w:hanging="1079"/>
        <w:jc w:val="left"/>
      </w:pPr>
      <w:bookmarkStart w:name="_bookmark13" w:id="14"/>
      <w:bookmarkEnd w:id="14"/>
      <w:r>
        <w:rPr>
          <w:b w:val="0"/>
        </w:rPr>
      </w:r>
      <w:r>
        <w:rPr/>
        <w:t>Change(s)</w:t>
      </w:r>
      <w:r>
        <w:rPr>
          <w:spacing w:val="-6"/>
        </w:rPr>
        <w:t> </w:t>
      </w:r>
      <w:r>
        <w:rPr/>
        <w:t>in</w:t>
      </w:r>
      <w:r>
        <w:rPr>
          <w:spacing w:val="-5"/>
        </w:rPr>
        <w:t> </w:t>
      </w:r>
      <w:r>
        <w:rPr/>
        <w:t>Study</w:t>
      </w:r>
      <w:r>
        <w:rPr>
          <w:spacing w:val="-5"/>
        </w:rPr>
        <w:t> </w:t>
      </w:r>
      <w:r>
        <w:rPr>
          <w:spacing w:val="-2"/>
        </w:rPr>
        <w:t>Conduct</w:t>
      </w:r>
    </w:p>
    <w:p>
      <w:pPr>
        <w:pStyle w:val="BodyText"/>
        <w:spacing w:line="242" w:lineRule="auto" w:before="124"/>
        <w:ind w:left="119"/>
      </w:pPr>
      <w:r>
        <w:rPr/>
        <w:t>Changes</w:t>
      </w:r>
      <w:r>
        <w:rPr>
          <w:spacing w:val="-3"/>
        </w:rPr>
        <w:t> </w:t>
      </w:r>
      <w:r>
        <w:rPr/>
        <w:t>in</w:t>
      </w:r>
      <w:r>
        <w:rPr>
          <w:spacing w:val="-3"/>
        </w:rPr>
        <w:t> </w:t>
      </w:r>
      <w:r>
        <w:rPr/>
        <w:t>the</w:t>
      </w:r>
      <w:r>
        <w:rPr>
          <w:spacing w:val="-3"/>
        </w:rPr>
        <w:t> </w:t>
      </w:r>
      <w:r>
        <w:rPr/>
        <w:t>conduct</w:t>
      </w:r>
      <w:r>
        <w:rPr>
          <w:spacing w:val="-3"/>
        </w:rPr>
        <w:t> </w:t>
      </w:r>
      <w:r>
        <w:rPr/>
        <w:t>of</w:t>
      </w:r>
      <w:r>
        <w:rPr>
          <w:spacing w:val="-3"/>
        </w:rPr>
        <w:t> </w:t>
      </w:r>
      <w:r>
        <w:rPr/>
        <w:t>the</w:t>
      </w:r>
      <w:r>
        <w:rPr>
          <w:spacing w:val="-3"/>
        </w:rPr>
        <w:t> </w:t>
      </w:r>
      <w:r>
        <w:rPr/>
        <w:t>study</w:t>
      </w:r>
      <w:r>
        <w:rPr>
          <w:spacing w:val="-3"/>
        </w:rPr>
        <w:t> </w:t>
      </w:r>
      <w:r>
        <w:rPr/>
        <w:t>that</w:t>
      </w:r>
      <w:r>
        <w:rPr>
          <w:spacing w:val="-3"/>
        </w:rPr>
        <w:t> </w:t>
      </w:r>
      <w:r>
        <w:rPr/>
        <w:t>were</w:t>
      </w:r>
      <w:r>
        <w:rPr>
          <w:spacing w:val="-6"/>
        </w:rPr>
        <w:t> </w:t>
      </w:r>
      <w:r>
        <w:rPr/>
        <w:t>implemented</w:t>
      </w:r>
      <w:r>
        <w:rPr>
          <w:spacing w:val="-4"/>
        </w:rPr>
        <w:t> </w:t>
      </w:r>
      <w:r>
        <w:rPr/>
        <w:t>by</w:t>
      </w:r>
      <w:r>
        <w:rPr>
          <w:spacing w:val="-4"/>
        </w:rPr>
        <w:t> </w:t>
      </w:r>
      <w:r>
        <w:rPr/>
        <w:t>protocol</w:t>
      </w:r>
      <w:r>
        <w:rPr>
          <w:spacing w:val="-3"/>
        </w:rPr>
        <w:t> </w:t>
      </w:r>
      <w:r>
        <w:rPr/>
        <w:t>amendments</w:t>
      </w:r>
      <w:r>
        <w:rPr>
          <w:spacing w:val="-4"/>
        </w:rPr>
        <w:t> </w:t>
      </w:r>
      <w:r>
        <w:rPr/>
        <w:t>(</w:t>
      </w:r>
      <w:r>
        <w:rPr>
          <w:color w:val="0000FF"/>
        </w:rPr>
        <w:t>5</w:t>
      </w:r>
      <w:r>
        <w:rPr/>
        <w:t>)</w:t>
      </w:r>
      <w:r>
        <w:rPr>
          <w:spacing w:val="-4"/>
        </w:rPr>
        <w:t> </w:t>
      </w:r>
      <w:r>
        <w:rPr/>
        <w:t>and administrative change letters (</w:t>
      </w:r>
      <w:r>
        <w:rPr>
          <w:color w:val="0000FF"/>
        </w:rPr>
        <w:t>6</w:t>
      </w:r>
      <w:r>
        <w:rPr/>
        <w:t>) are described in </w:t>
      </w:r>
      <w:r>
        <w:rPr>
          <w:color w:val="0000FF"/>
        </w:rPr>
        <w:t>Appendix 16.1.1 Protocol or Amendment</w:t>
      </w:r>
      <w:r>
        <w:rPr/>
        <w:t>.</w:t>
      </w:r>
    </w:p>
    <w:p>
      <w:pPr>
        <w:pStyle w:val="Heading2"/>
        <w:numPr>
          <w:ilvl w:val="1"/>
          <w:numId w:val="8"/>
        </w:numPr>
        <w:tabs>
          <w:tab w:pos="1200" w:val="left" w:leader="none"/>
        </w:tabs>
        <w:spacing w:line="240" w:lineRule="auto" w:before="238" w:after="0"/>
        <w:ind w:left="1200" w:right="0" w:hanging="1080"/>
        <w:jc w:val="left"/>
      </w:pPr>
      <w:bookmarkStart w:name="_bookmark14" w:id="15"/>
      <w:bookmarkEnd w:id="15"/>
      <w:r>
        <w:rPr>
          <w:b w:val="0"/>
        </w:rPr>
      </w:r>
      <w:r>
        <w:rPr/>
        <w:t>Investigators</w:t>
      </w:r>
      <w:r>
        <w:rPr>
          <w:spacing w:val="-13"/>
        </w:rPr>
        <w:t> </w:t>
      </w:r>
      <w:r>
        <w:rPr/>
        <w:t>and</w:t>
      </w:r>
      <w:r>
        <w:rPr>
          <w:spacing w:val="-12"/>
        </w:rPr>
        <w:t> </w:t>
      </w:r>
      <w:r>
        <w:rPr/>
        <w:t>Study</w:t>
      </w:r>
      <w:r>
        <w:rPr>
          <w:spacing w:val="-11"/>
        </w:rPr>
        <w:t> </w:t>
      </w:r>
      <w:r>
        <w:rPr/>
        <w:t>Administrative</w:t>
      </w:r>
      <w:r>
        <w:rPr>
          <w:spacing w:val="-13"/>
        </w:rPr>
        <w:t> </w:t>
      </w:r>
      <w:r>
        <w:rPr>
          <w:spacing w:val="-2"/>
        </w:rPr>
        <w:t>Structure</w:t>
      </w:r>
    </w:p>
    <w:p>
      <w:pPr>
        <w:pStyle w:val="BodyText"/>
        <w:spacing w:before="125"/>
        <w:ind w:left="120"/>
      </w:pPr>
      <w:r>
        <w:rPr/>
        <w:t>The</w:t>
      </w:r>
      <w:r>
        <w:rPr>
          <w:spacing w:val="-5"/>
        </w:rPr>
        <w:t> </w:t>
      </w:r>
      <w:r>
        <w:rPr/>
        <w:t>list</w:t>
      </w:r>
      <w:r>
        <w:rPr>
          <w:spacing w:val="-3"/>
        </w:rPr>
        <w:t> </w:t>
      </w:r>
      <w:r>
        <w:rPr/>
        <w:t>of</w:t>
      </w:r>
      <w:r>
        <w:rPr>
          <w:spacing w:val="-2"/>
        </w:rPr>
        <w:t> </w:t>
      </w:r>
      <w:r>
        <w:rPr/>
        <w:t>investigators</w:t>
      </w:r>
      <w:r>
        <w:rPr>
          <w:spacing w:val="-3"/>
        </w:rPr>
        <w:t> </w:t>
      </w:r>
      <w:r>
        <w:rPr/>
        <w:t>is</w:t>
      </w:r>
      <w:r>
        <w:rPr>
          <w:spacing w:val="-2"/>
        </w:rPr>
        <w:t> </w:t>
      </w:r>
      <w:r>
        <w:rPr/>
        <w:t>presented</w:t>
      </w:r>
      <w:r>
        <w:rPr>
          <w:spacing w:val="-3"/>
        </w:rPr>
        <w:t> </w:t>
      </w:r>
      <w:r>
        <w:rPr/>
        <w:t>in</w:t>
      </w:r>
      <w:r>
        <w:rPr>
          <w:spacing w:val="-3"/>
        </w:rPr>
        <w:t> </w:t>
      </w:r>
      <w:r>
        <w:rPr>
          <w:color w:val="0000FF"/>
        </w:rPr>
        <w:t>Appendix</w:t>
      </w:r>
      <w:r>
        <w:rPr>
          <w:color w:val="0000FF"/>
          <w:spacing w:val="-2"/>
        </w:rPr>
        <w:t> </w:t>
      </w:r>
      <w:r>
        <w:rPr>
          <w:color w:val="0000FF"/>
        </w:rPr>
        <w:t>16.1.4</w:t>
      </w:r>
      <w:r>
        <w:rPr>
          <w:color w:val="0000FF"/>
          <w:spacing w:val="-3"/>
        </w:rPr>
        <w:t> </w:t>
      </w:r>
      <w:r>
        <w:rPr>
          <w:color w:val="0000FF"/>
        </w:rPr>
        <w:t>List</w:t>
      </w:r>
      <w:r>
        <w:rPr>
          <w:color w:val="0000FF"/>
          <w:spacing w:val="-2"/>
        </w:rPr>
        <w:t> </w:t>
      </w:r>
      <w:r>
        <w:rPr>
          <w:color w:val="0000FF"/>
        </w:rPr>
        <w:t>Description</w:t>
      </w:r>
      <w:r>
        <w:rPr>
          <w:color w:val="0000FF"/>
          <w:spacing w:val="-4"/>
        </w:rPr>
        <w:t> </w:t>
      </w:r>
      <w:r>
        <w:rPr>
          <w:color w:val="0000FF"/>
        </w:rPr>
        <w:t>Investigator</w:t>
      </w:r>
      <w:r>
        <w:rPr>
          <w:color w:val="0000FF"/>
          <w:spacing w:val="-3"/>
        </w:rPr>
        <w:t> </w:t>
      </w:r>
      <w:r>
        <w:rPr>
          <w:color w:val="0000FF"/>
          <w:spacing w:val="-2"/>
        </w:rPr>
        <w:t>Site</w:t>
      </w:r>
      <w:r>
        <w:rPr>
          <w:spacing w:val="-2"/>
        </w:rPr>
        <w:t>.</w:t>
      </w:r>
    </w:p>
    <w:p>
      <w:pPr>
        <w:pStyle w:val="BodyText"/>
        <w:spacing w:line="244" w:lineRule="auto" w:before="123"/>
        <w:ind w:left="120" w:right="184"/>
      </w:pPr>
      <w:r>
        <w:rPr/>
        <w:t>PPD,</w:t>
      </w:r>
      <w:r>
        <w:rPr>
          <w:spacing w:val="-3"/>
        </w:rPr>
        <w:t> </w:t>
      </w:r>
      <w:r>
        <w:rPr/>
        <w:t>Inc.</w:t>
      </w:r>
      <w:r>
        <w:rPr>
          <w:spacing w:val="-3"/>
        </w:rPr>
        <w:t> </w:t>
      </w:r>
      <w:r>
        <w:rPr/>
        <w:t>served</w:t>
      </w:r>
      <w:r>
        <w:rPr>
          <w:spacing w:val="-3"/>
        </w:rPr>
        <w:t> </w:t>
      </w:r>
      <w:r>
        <w:rPr/>
        <w:t>as</w:t>
      </w:r>
      <w:r>
        <w:rPr>
          <w:spacing w:val="-3"/>
        </w:rPr>
        <w:t> </w:t>
      </w:r>
      <w:r>
        <w:rPr/>
        <w:t>the</w:t>
      </w:r>
      <w:r>
        <w:rPr>
          <w:spacing w:val="-3"/>
        </w:rPr>
        <w:t> </w:t>
      </w:r>
      <w:r>
        <w:rPr/>
        <w:t>CRO</w:t>
      </w:r>
      <w:r>
        <w:rPr>
          <w:spacing w:val="-3"/>
        </w:rPr>
        <w:t> </w:t>
      </w:r>
      <w:r>
        <w:rPr/>
        <w:t>for</w:t>
      </w:r>
      <w:r>
        <w:rPr>
          <w:spacing w:val="-3"/>
        </w:rPr>
        <w:t> </w:t>
      </w:r>
      <w:r>
        <w:rPr/>
        <w:t>this</w:t>
      </w:r>
      <w:r>
        <w:rPr>
          <w:spacing w:val="-3"/>
        </w:rPr>
        <w:t> </w:t>
      </w:r>
      <w:r>
        <w:rPr/>
        <w:t>study</w:t>
      </w:r>
      <w:r>
        <w:rPr>
          <w:spacing w:val="-3"/>
        </w:rPr>
        <w:t> </w:t>
      </w:r>
      <w:r>
        <w:rPr/>
        <w:t>and</w:t>
      </w:r>
      <w:r>
        <w:rPr>
          <w:spacing w:val="-3"/>
        </w:rPr>
        <w:t> </w:t>
      </w:r>
      <w:r>
        <w:rPr/>
        <w:t>was</w:t>
      </w:r>
      <w:r>
        <w:rPr>
          <w:spacing w:val="-3"/>
        </w:rPr>
        <w:t> </w:t>
      </w:r>
      <w:r>
        <w:rPr/>
        <w:t>responsible</w:t>
      </w:r>
      <w:r>
        <w:rPr>
          <w:spacing w:val="-3"/>
        </w:rPr>
        <w:t> </w:t>
      </w:r>
      <w:r>
        <w:rPr/>
        <w:t>for</w:t>
      </w:r>
      <w:r>
        <w:rPr>
          <w:spacing w:val="-3"/>
        </w:rPr>
        <w:t> </w:t>
      </w:r>
      <w:r>
        <w:rPr/>
        <w:t>project</w:t>
      </w:r>
      <w:r>
        <w:rPr>
          <w:spacing w:val="-2"/>
        </w:rPr>
        <w:t> </w:t>
      </w:r>
      <w:r>
        <w:rPr/>
        <w:t>management,</w:t>
      </w:r>
      <w:r>
        <w:rPr>
          <w:spacing w:val="-3"/>
        </w:rPr>
        <w:t> </w:t>
      </w:r>
      <w:r>
        <w:rPr/>
        <w:t>clinical monitoring, data management, biostatistics and statistical programming, PK, PD, immunogenicity analysis, and final reporting. PPD was also used as the central laboratory.</w:t>
      </w:r>
    </w:p>
    <w:p>
      <w:pPr>
        <w:pStyle w:val="Heading2"/>
        <w:numPr>
          <w:ilvl w:val="1"/>
          <w:numId w:val="8"/>
        </w:numPr>
        <w:tabs>
          <w:tab w:pos="1200" w:val="left" w:leader="none"/>
        </w:tabs>
        <w:spacing w:line="240" w:lineRule="auto" w:before="232" w:after="0"/>
        <w:ind w:left="1200" w:right="0" w:hanging="1080"/>
        <w:jc w:val="left"/>
      </w:pPr>
      <w:bookmarkStart w:name="_bookmark15" w:id="16"/>
      <w:bookmarkEnd w:id="16"/>
      <w:r>
        <w:rPr>
          <w:b w:val="0"/>
        </w:rPr>
      </w:r>
      <w:r>
        <w:rPr/>
        <w:t>Selection</w:t>
      </w:r>
      <w:r>
        <w:rPr>
          <w:spacing w:val="-7"/>
        </w:rPr>
        <w:t> </w:t>
      </w:r>
      <w:r>
        <w:rPr/>
        <w:t>of</w:t>
      </w:r>
      <w:r>
        <w:rPr>
          <w:spacing w:val="-7"/>
        </w:rPr>
        <w:t> </w:t>
      </w:r>
      <w:r>
        <w:rPr/>
        <w:t>Study</w:t>
      </w:r>
      <w:r>
        <w:rPr>
          <w:spacing w:val="-7"/>
        </w:rPr>
        <w:t> </w:t>
      </w:r>
      <w:r>
        <w:rPr>
          <w:spacing w:val="-2"/>
        </w:rPr>
        <w:t>Population</w:t>
      </w:r>
    </w:p>
    <w:p>
      <w:pPr>
        <w:pStyle w:val="Heading3"/>
        <w:numPr>
          <w:ilvl w:val="2"/>
          <w:numId w:val="8"/>
        </w:numPr>
        <w:tabs>
          <w:tab w:pos="1199" w:val="left" w:leader="none"/>
        </w:tabs>
        <w:spacing w:line="240" w:lineRule="auto" w:before="240" w:after="0"/>
        <w:ind w:left="1199" w:right="0" w:hanging="1079"/>
        <w:jc w:val="left"/>
      </w:pPr>
      <w:bookmarkStart w:name="_bookmark16" w:id="17"/>
      <w:bookmarkEnd w:id="17"/>
      <w:r>
        <w:rPr>
          <w:b w:val="0"/>
        </w:rPr>
      </w:r>
      <w:r>
        <w:rPr/>
        <w:t>Inclusion/Exclusion</w:t>
      </w:r>
      <w:r>
        <w:rPr>
          <w:spacing w:val="-10"/>
        </w:rPr>
        <w:t> </w:t>
      </w:r>
      <w:r>
        <w:rPr>
          <w:spacing w:val="-2"/>
        </w:rPr>
        <w:t>Criteria</w:t>
      </w:r>
    </w:p>
    <w:p>
      <w:pPr>
        <w:pStyle w:val="BodyText"/>
        <w:spacing w:line="242" w:lineRule="auto" w:before="123"/>
        <w:ind w:left="119" w:right="209"/>
      </w:pPr>
      <w:r>
        <w:rPr/>
        <w:t>Enrolled in this study were male and nonpregnant female participants at least 18 years of age with</w:t>
      </w:r>
      <w:r>
        <w:rPr>
          <w:spacing w:val="-4"/>
        </w:rPr>
        <w:t> </w:t>
      </w:r>
      <w:r>
        <w:rPr/>
        <w:t>a</w:t>
      </w:r>
      <w:r>
        <w:rPr>
          <w:spacing w:val="-4"/>
        </w:rPr>
        <w:t> </w:t>
      </w:r>
      <w:r>
        <w:rPr/>
        <w:t>clinical</w:t>
      </w:r>
      <w:r>
        <w:rPr>
          <w:spacing w:val="-4"/>
        </w:rPr>
        <w:t> </w:t>
      </w:r>
      <w:r>
        <w:rPr/>
        <w:t>diagnosis</w:t>
      </w:r>
      <w:r>
        <w:rPr>
          <w:spacing w:val="-4"/>
        </w:rPr>
        <w:t> </w:t>
      </w:r>
      <w:r>
        <w:rPr/>
        <w:t>of</w:t>
      </w:r>
      <w:r>
        <w:rPr>
          <w:spacing w:val="-4"/>
        </w:rPr>
        <w:t> </w:t>
      </w:r>
      <w:r>
        <w:rPr/>
        <w:t>HPP</w:t>
      </w:r>
      <w:r>
        <w:rPr>
          <w:spacing w:val="-4"/>
        </w:rPr>
        <w:t> </w:t>
      </w:r>
      <w:r>
        <w:rPr/>
        <w:t>and</w:t>
      </w:r>
      <w:r>
        <w:rPr>
          <w:spacing w:val="-3"/>
        </w:rPr>
        <w:t> </w:t>
      </w:r>
      <w:r>
        <w:rPr/>
        <w:t>in</w:t>
      </w:r>
      <w:r>
        <w:rPr>
          <w:spacing w:val="-3"/>
        </w:rPr>
        <w:t> </w:t>
      </w:r>
      <w:r>
        <w:rPr/>
        <w:t>otherwise</w:t>
      </w:r>
      <w:r>
        <w:rPr>
          <w:spacing w:val="-3"/>
        </w:rPr>
        <w:t> </w:t>
      </w:r>
      <w:r>
        <w:rPr/>
        <w:t>good</w:t>
      </w:r>
      <w:r>
        <w:rPr>
          <w:spacing w:val="-3"/>
        </w:rPr>
        <w:t> </w:t>
      </w:r>
      <w:r>
        <w:rPr/>
        <w:t>general</w:t>
      </w:r>
      <w:r>
        <w:rPr>
          <w:spacing w:val="-3"/>
        </w:rPr>
        <w:t> </w:t>
      </w:r>
      <w:r>
        <w:rPr/>
        <w:t>health.</w:t>
      </w:r>
      <w:r>
        <w:rPr>
          <w:spacing w:val="-3"/>
        </w:rPr>
        <w:t> </w:t>
      </w:r>
      <w:r>
        <w:rPr/>
        <w:t>All</w:t>
      </w:r>
      <w:r>
        <w:rPr>
          <w:spacing w:val="-3"/>
        </w:rPr>
        <w:t> </w:t>
      </w:r>
      <w:r>
        <w:rPr/>
        <w:t>participants</w:t>
      </w:r>
      <w:r>
        <w:rPr>
          <w:spacing w:val="-3"/>
        </w:rPr>
        <w:t> </w:t>
      </w:r>
      <w:r>
        <w:rPr/>
        <w:t>provided written informed consent. Detailed inclusion and exclusion criteria are provided in </w:t>
      </w:r>
      <w:r>
        <w:rPr>
          <w:color w:val="0000FF"/>
        </w:rPr>
        <w:t>protocol Section 5.1 </w:t>
      </w:r>
      <w:r>
        <w:rPr/>
        <w:t>and </w:t>
      </w:r>
      <w:r>
        <w:rPr>
          <w:color w:val="0000FF"/>
        </w:rPr>
        <w:t>protocol Section 5.2 </w:t>
      </w:r>
      <w:r>
        <w:rPr/>
        <w:t>(</w:t>
      </w:r>
      <w:r>
        <w:rPr>
          <w:color w:val="0000FF"/>
        </w:rPr>
        <w:t>Appendix 16.1.1 Protocol or Amendment</w:t>
      </w:r>
      <w:r>
        <w:rPr/>
        <w:t>).</w:t>
      </w:r>
    </w:p>
    <w:p>
      <w:pPr>
        <w:spacing w:after="0" w:line="242" w:lineRule="auto"/>
        <w:sectPr>
          <w:headerReference w:type="default" r:id="rId15"/>
          <w:footerReference w:type="default" r:id="rId16"/>
          <w:pgSz w:w="12240" w:h="15840"/>
          <w:pgMar w:header="0" w:footer="1008" w:top="640" w:bottom="1200" w:left="1320" w:right="1320"/>
          <w:pgNumType w:start="25"/>
        </w:sectPr>
      </w:pPr>
    </w:p>
    <w:p>
      <w:pPr>
        <w:pStyle w:val="Heading3"/>
        <w:numPr>
          <w:ilvl w:val="2"/>
          <w:numId w:val="8"/>
        </w:numPr>
        <w:tabs>
          <w:tab w:pos="1199" w:val="left" w:leader="none"/>
        </w:tabs>
        <w:spacing w:line="240" w:lineRule="auto" w:before="260" w:after="0"/>
        <w:ind w:left="1199" w:right="0" w:hanging="1079"/>
        <w:jc w:val="left"/>
      </w:pPr>
      <w:bookmarkStart w:name="_bookmark17" w:id="18"/>
      <w:bookmarkEnd w:id="18"/>
      <w:r>
        <w:rPr>
          <w:b w:val="0"/>
        </w:rPr>
      </w:r>
      <w:r>
        <w:rPr/>
        <w:t>Removal</w:t>
      </w:r>
      <w:r>
        <w:rPr>
          <w:spacing w:val="-5"/>
        </w:rPr>
        <w:t> </w:t>
      </w:r>
      <w:r>
        <w:rPr/>
        <w:t>of</w:t>
      </w:r>
      <w:r>
        <w:rPr>
          <w:spacing w:val="-5"/>
        </w:rPr>
        <w:t> </w:t>
      </w:r>
      <w:r>
        <w:rPr/>
        <w:t>Participants</w:t>
      </w:r>
      <w:r>
        <w:rPr>
          <w:spacing w:val="-5"/>
        </w:rPr>
        <w:t> </w:t>
      </w:r>
      <w:r>
        <w:rPr/>
        <w:t>from</w:t>
      </w:r>
      <w:r>
        <w:rPr>
          <w:spacing w:val="-3"/>
        </w:rPr>
        <w:t> </w:t>
      </w:r>
      <w:r>
        <w:rPr/>
        <w:t>Intervention</w:t>
      </w:r>
      <w:r>
        <w:rPr>
          <w:spacing w:val="-5"/>
        </w:rPr>
        <w:t> </w:t>
      </w:r>
      <w:r>
        <w:rPr/>
        <w:t>or</w:t>
      </w:r>
      <w:r>
        <w:rPr>
          <w:spacing w:val="-4"/>
        </w:rPr>
        <w:t> </w:t>
      </w:r>
      <w:r>
        <w:rPr>
          <w:spacing w:val="-2"/>
        </w:rPr>
        <w:t>Study</w:t>
      </w:r>
    </w:p>
    <w:p>
      <w:pPr>
        <w:pStyle w:val="BodyText"/>
        <w:spacing w:line="244" w:lineRule="auto" w:before="124"/>
        <w:ind w:left="120" w:right="564"/>
      </w:pPr>
      <w:r>
        <w:rPr/>
        <w:t>The specific criteria and procedures for early discontinuation from study intervention(s) or withdrawal</w:t>
      </w:r>
      <w:r>
        <w:rPr>
          <w:spacing w:val="-4"/>
        </w:rPr>
        <w:t> </w:t>
      </w:r>
      <w:r>
        <w:rPr/>
        <w:t>from</w:t>
      </w:r>
      <w:r>
        <w:rPr>
          <w:spacing w:val="-4"/>
        </w:rPr>
        <w:t> </w:t>
      </w:r>
      <w:r>
        <w:rPr/>
        <w:t>the</w:t>
      </w:r>
      <w:r>
        <w:rPr>
          <w:spacing w:val="-4"/>
        </w:rPr>
        <w:t> </w:t>
      </w:r>
      <w:r>
        <w:rPr/>
        <w:t>study</w:t>
      </w:r>
      <w:r>
        <w:rPr>
          <w:spacing w:val="-4"/>
        </w:rPr>
        <w:t> </w:t>
      </w:r>
      <w:r>
        <w:rPr/>
        <w:t>are</w:t>
      </w:r>
      <w:r>
        <w:rPr>
          <w:spacing w:val="-4"/>
        </w:rPr>
        <w:t> </w:t>
      </w:r>
      <w:r>
        <w:rPr/>
        <w:t>described</w:t>
      </w:r>
      <w:r>
        <w:rPr>
          <w:spacing w:val="-4"/>
        </w:rPr>
        <w:t> </w:t>
      </w:r>
      <w:r>
        <w:rPr/>
        <w:t>in</w:t>
      </w:r>
      <w:r>
        <w:rPr>
          <w:spacing w:val="-4"/>
        </w:rPr>
        <w:t> </w:t>
      </w:r>
      <w:r>
        <w:rPr>
          <w:color w:val="0000FF"/>
        </w:rPr>
        <w:t>protocol</w:t>
      </w:r>
      <w:r>
        <w:rPr>
          <w:color w:val="0000FF"/>
          <w:spacing w:val="-4"/>
        </w:rPr>
        <w:t> </w:t>
      </w:r>
      <w:r>
        <w:rPr>
          <w:color w:val="0000FF"/>
        </w:rPr>
        <w:t>Section</w:t>
      </w:r>
      <w:r>
        <w:rPr>
          <w:color w:val="0000FF"/>
          <w:spacing w:val="-4"/>
        </w:rPr>
        <w:t> </w:t>
      </w:r>
      <w:r>
        <w:rPr>
          <w:color w:val="0000FF"/>
        </w:rPr>
        <w:t>7</w:t>
      </w:r>
      <w:r>
        <w:rPr>
          <w:color w:val="0000FF"/>
          <w:spacing w:val="-4"/>
        </w:rPr>
        <w:t> </w:t>
      </w:r>
      <w:r>
        <w:rPr/>
        <w:t>(</w:t>
      </w:r>
      <w:r>
        <w:rPr>
          <w:color w:val="0000FF"/>
        </w:rPr>
        <w:t>Appendix</w:t>
      </w:r>
      <w:r>
        <w:rPr>
          <w:color w:val="0000FF"/>
          <w:spacing w:val="-3"/>
        </w:rPr>
        <w:t> </w:t>
      </w:r>
      <w:r>
        <w:rPr>
          <w:color w:val="0000FF"/>
        </w:rPr>
        <w:t>16.1.1</w:t>
      </w:r>
      <w:r>
        <w:rPr>
          <w:color w:val="0000FF"/>
          <w:spacing w:val="-3"/>
        </w:rPr>
        <w:t> </w:t>
      </w:r>
      <w:r>
        <w:rPr>
          <w:color w:val="0000FF"/>
        </w:rPr>
        <w:t>Protocol</w:t>
      </w:r>
      <w:r>
        <w:rPr>
          <w:color w:val="0000FF"/>
          <w:spacing w:val="-3"/>
        </w:rPr>
        <w:t> </w:t>
      </w:r>
      <w:r>
        <w:rPr>
          <w:color w:val="0000FF"/>
        </w:rPr>
        <w:t>or </w:t>
      </w:r>
      <w:r>
        <w:rPr>
          <w:color w:val="0000FF"/>
          <w:spacing w:val="-2"/>
        </w:rPr>
        <w:t>Amendment</w:t>
      </w:r>
      <w:r>
        <w:rPr>
          <w:spacing w:val="-2"/>
        </w:rPr>
        <w:t>).</w:t>
      </w:r>
    </w:p>
    <w:p>
      <w:pPr>
        <w:pStyle w:val="Heading2"/>
        <w:numPr>
          <w:ilvl w:val="1"/>
          <w:numId w:val="8"/>
        </w:numPr>
        <w:tabs>
          <w:tab w:pos="1200" w:val="left" w:leader="none"/>
        </w:tabs>
        <w:spacing w:line="240" w:lineRule="auto" w:before="232" w:after="0"/>
        <w:ind w:left="1200" w:right="0" w:hanging="1080"/>
        <w:jc w:val="left"/>
      </w:pPr>
      <w:bookmarkStart w:name="_bookmark18" w:id="19"/>
      <w:bookmarkEnd w:id="19"/>
      <w:r>
        <w:rPr>
          <w:b w:val="0"/>
        </w:rPr>
      </w:r>
      <w:r>
        <w:rPr/>
        <w:t>Study</w:t>
      </w:r>
      <w:r>
        <w:rPr>
          <w:spacing w:val="-10"/>
        </w:rPr>
        <w:t> </w:t>
      </w:r>
      <w:r>
        <w:rPr>
          <w:spacing w:val="-2"/>
        </w:rPr>
        <w:t>Intervention</w:t>
      </w:r>
    </w:p>
    <w:p>
      <w:pPr>
        <w:pStyle w:val="Heading3"/>
        <w:numPr>
          <w:ilvl w:val="2"/>
          <w:numId w:val="8"/>
        </w:numPr>
        <w:tabs>
          <w:tab w:pos="1199" w:val="left" w:leader="none"/>
        </w:tabs>
        <w:spacing w:line="240" w:lineRule="auto" w:before="239" w:after="0"/>
        <w:ind w:left="1199" w:right="0" w:hanging="1079"/>
        <w:jc w:val="left"/>
      </w:pPr>
      <w:bookmarkStart w:name="_bookmark19" w:id="20"/>
      <w:bookmarkEnd w:id="20"/>
      <w:r>
        <w:rPr>
          <w:b w:val="0"/>
        </w:rPr>
      </w:r>
      <w:r>
        <w:rPr/>
        <w:t>Study Interventions </w:t>
      </w:r>
      <w:r>
        <w:rPr>
          <w:spacing w:val="-2"/>
        </w:rPr>
        <w:t>Administered</w:t>
      </w:r>
    </w:p>
    <w:p>
      <w:pPr>
        <w:pStyle w:val="BodyText"/>
        <w:spacing w:line="244" w:lineRule="auto" w:before="124"/>
        <w:ind w:left="120" w:right="209"/>
      </w:pPr>
      <w:r>
        <w:rPr/>
        <w:t>The</w:t>
      </w:r>
      <w:r>
        <w:rPr>
          <w:spacing w:val="-2"/>
        </w:rPr>
        <w:t> </w:t>
      </w:r>
      <w:r>
        <w:rPr/>
        <w:t>study</w:t>
      </w:r>
      <w:r>
        <w:rPr>
          <w:spacing w:val="-2"/>
        </w:rPr>
        <w:t> </w:t>
      </w:r>
      <w:r>
        <w:rPr/>
        <w:t>interventions</w:t>
      </w:r>
      <w:r>
        <w:rPr>
          <w:spacing w:val="-3"/>
        </w:rPr>
        <w:t> </w:t>
      </w:r>
      <w:r>
        <w:rPr/>
        <w:t>are</w:t>
      </w:r>
      <w:r>
        <w:rPr>
          <w:spacing w:val="-3"/>
        </w:rPr>
        <w:t> </w:t>
      </w:r>
      <w:r>
        <w:rPr/>
        <w:t>outlined</w:t>
      </w:r>
      <w:r>
        <w:rPr>
          <w:spacing w:val="-3"/>
        </w:rPr>
        <w:t> </w:t>
      </w:r>
      <w:r>
        <w:rPr/>
        <w:t>in </w:t>
      </w:r>
      <w:hyperlink w:history="true" w:anchor="_bookmark20">
        <w:r>
          <w:rPr>
            <w:color w:val="0000FF"/>
          </w:rPr>
          <w:t>Table</w:t>
        </w:r>
        <w:r>
          <w:rPr>
            <w:color w:val="0000FF"/>
            <w:spacing w:val="-2"/>
          </w:rPr>
          <w:t> </w:t>
        </w:r>
        <w:r>
          <w:rPr>
            <w:color w:val="0000FF"/>
          </w:rPr>
          <w:t>2</w:t>
        </w:r>
      </w:hyperlink>
      <w:r>
        <w:rPr/>
        <w:t>.</w:t>
      </w:r>
      <w:r>
        <w:rPr>
          <w:spacing w:val="-3"/>
        </w:rPr>
        <w:t> </w:t>
      </w:r>
      <w:r>
        <w:rPr/>
        <w:t>The</w:t>
      </w:r>
      <w:r>
        <w:rPr>
          <w:spacing w:val="-3"/>
        </w:rPr>
        <w:t> </w:t>
      </w:r>
      <w:r>
        <w:rPr/>
        <w:t>justification</w:t>
      </w:r>
      <w:r>
        <w:rPr>
          <w:spacing w:val="-3"/>
        </w:rPr>
        <w:t> </w:t>
      </w:r>
      <w:r>
        <w:rPr/>
        <w:t>for</w:t>
      </w:r>
      <w:r>
        <w:rPr>
          <w:spacing w:val="-3"/>
        </w:rPr>
        <w:t> </w:t>
      </w:r>
      <w:r>
        <w:rPr/>
        <w:t>the</w:t>
      </w:r>
      <w:r>
        <w:rPr>
          <w:spacing w:val="-3"/>
        </w:rPr>
        <w:t> </w:t>
      </w:r>
      <w:r>
        <w:rPr/>
        <w:t>doses</w:t>
      </w:r>
      <w:r>
        <w:rPr>
          <w:spacing w:val="-3"/>
        </w:rPr>
        <w:t> </w:t>
      </w:r>
      <w:r>
        <w:rPr/>
        <w:t>selected</w:t>
      </w:r>
      <w:r>
        <w:rPr>
          <w:spacing w:val="-3"/>
        </w:rPr>
        <w:t> </w:t>
      </w:r>
      <w:r>
        <w:rPr/>
        <w:t>is described in </w:t>
      </w:r>
      <w:r>
        <w:rPr>
          <w:color w:val="0000FF"/>
        </w:rPr>
        <w:t>protocol Section 4.3 </w:t>
      </w:r>
      <w:r>
        <w:rPr/>
        <w:t>(</w:t>
      </w:r>
      <w:r>
        <w:rPr>
          <w:color w:val="0000FF"/>
        </w:rPr>
        <w:t>Appendix 16.1.1 Protocol or Amendment</w:t>
      </w:r>
      <w:r>
        <w:rPr/>
        <w:t>).</w:t>
      </w:r>
    </w:p>
    <w:p>
      <w:pPr>
        <w:tabs>
          <w:tab w:pos="1560" w:val="left" w:leader="none"/>
        </w:tabs>
        <w:spacing w:before="117"/>
        <w:ind w:left="120" w:right="0" w:firstLine="0"/>
        <w:jc w:val="left"/>
        <w:rPr>
          <w:b/>
          <w:sz w:val="24"/>
        </w:rPr>
      </w:pPr>
      <w:bookmarkStart w:name="_bookmark20" w:id="21"/>
      <w:bookmarkEnd w:id="21"/>
      <w:r>
        <w:rPr/>
      </w:r>
      <w:r>
        <w:rPr>
          <w:b/>
          <w:sz w:val="24"/>
        </w:rPr>
        <w:t>Table</w:t>
      </w:r>
      <w:r>
        <w:rPr>
          <w:b/>
          <w:spacing w:val="-1"/>
          <w:sz w:val="24"/>
        </w:rPr>
        <w:t> </w:t>
      </w:r>
      <w:r>
        <w:rPr>
          <w:b/>
          <w:spacing w:val="-5"/>
          <w:sz w:val="24"/>
        </w:rPr>
        <w:t>2:</w:t>
      </w:r>
      <w:r>
        <w:rPr>
          <w:b/>
          <w:sz w:val="24"/>
        </w:rPr>
        <w:tab/>
        <w:t>Study</w:t>
      </w:r>
      <w:r>
        <w:rPr>
          <w:b/>
          <w:spacing w:val="-3"/>
          <w:sz w:val="24"/>
        </w:rPr>
        <w:t> </w:t>
      </w:r>
      <w:r>
        <w:rPr>
          <w:b/>
          <w:sz w:val="24"/>
        </w:rPr>
        <w:t>Intervention(s)</w:t>
      </w:r>
      <w:r>
        <w:rPr>
          <w:b/>
          <w:spacing w:val="-2"/>
          <w:sz w:val="24"/>
        </w:rPr>
        <w:t> Administered</w:t>
      </w:r>
    </w:p>
    <w:p>
      <w:pPr>
        <w:pStyle w:val="BodyText"/>
        <w:spacing w:before="5"/>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5"/>
        <w:gridCol w:w="3336"/>
        <w:gridCol w:w="3409"/>
      </w:tblGrid>
      <w:tr>
        <w:trPr>
          <w:trHeight w:val="270" w:hRule="atLeast"/>
        </w:trPr>
        <w:tc>
          <w:tcPr>
            <w:tcW w:w="2605" w:type="dxa"/>
          </w:tcPr>
          <w:p>
            <w:pPr>
              <w:pStyle w:val="TableParagraph"/>
              <w:spacing w:line="229" w:lineRule="exact" w:before="22"/>
              <w:ind w:left="107"/>
              <w:rPr>
                <w:b/>
                <w:sz w:val="20"/>
              </w:rPr>
            </w:pPr>
            <w:r>
              <w:rPr>
                <w:b/>
                <w:sz w:val="20"/>
              </w:rPr>
              <w:t>Intervention</w:t>
            </w:r>
            <w:r>
              <w:rPr>
                <w:b/>
                <w:spacing w:val="-9"/>
                <w:sz w:val="20"/>
              </w:rPr>
              <w:t> </w:t>
            </w:r>
            <w:r>
              <w:rPr>
                <w:b/>
                <w:spacing w:val="-4"/>
                <w:sz w:val="20"/>
              </w:rPr>
              <w:t>Name</w:t>
            </w:r>
          </w:p>
        </w:tc>
        <w:tc>
          <w:tcPr>
            <w:tcW w:w="3336" w:type="dxa"/>
          </w:tcPr>
          <w:p>
            <w:pPr>
              <w:pStyle w:val="TableParagraph"/>
              <w:spacing w:line="229" w:lineRule="exact" w:before="22"/>
              <w:ind w:left="107"/>
              <w:rPr>
                <w:b/>
                <w:sz w:val="20"/>
              </w:rPr>
            </w:pPr>
            <w:r>
              <w:rPr>
                <w:b/>
                <w:sz w:val="20"/>
              </w:rPr>
              <w:t>ALXN1850</w:t>
            </w:r>
            <w:r>
              <w:rPr>
                <w:b/>
                <w:spacing w:val="-5"/>
                <w:sz w:val="20"/>
              </w:rPr>
              <w:t> SC</w:t>
            </w:r>
          </w:p>
        </w:tc>
        <w:tc>
          <w:tcPr>
            <w:tcW w:w="3409" w:type="dxa"/>
          </w:tcPr>
          <w:p>
            <w:pPr>
              <w:pStyle w:val="TableParagraph"/>
              <w:spacing w:line="229" w:lineRule="exact" w:before="22"/>
              <w:ind w:left="107"/>
              <w:rPr>
                <w:b/>
                <w:sz w:val="20"/>
              </w:rPr>
            </w:pPr>
            <w:r>
              <w:rPr>
                <w:b/>
                <w:sz w:val="20"/>
              </w:rPr>
              <w:t>ALXN1850</w:t>
            </w:r>
            <w:r>
              <w:rPr>
                <w:b/>
                <w:spacing w:val="-5"/>
                <w:sz w:val="20"/>
              </w:rPr>
              <w:t> IV</w:t>
            </w:r>
          </w:p>
        </w:tc>
      </w:tr>
      <w:tr>
        <w:trPr>
          <w:trHeight w:val="269" w:hRule="atLeast"/>
        </w:trPr>
        <w:tc>
          <w:tcPr>
            <w:tcW w:w="2605" w:type="dxa"/>
          </w:tcPr>
          <w:p>
            <w:pPr>
              <w:pStyle w:val="TableParagraph"/>
              <w:spacing w:line="229" w:lineRule="exact" w:before="20"/>
              <w:ind w:left="107"/>
              <w:rPr>
                <w:b/>
                <w:sz w:val="20"/>
              </w:rPr>
            </w:pPr>
            <w:r>
              <w:rPr>
                <w:b/>
                <w:spacing w:val="-4"/>
                <w:sz w:val="20"/>
              </w:rPr>
              <w:t>Type</w:t>
            </w:r>
          </w:p>
        </w:tc>
        <w:tc>
          <w:tcPr>
            <w:tcW w:w="3336" w:type="dxa"/>
          </w:tcPr>
          <w:p>
            <w:pPr>
              <w:pStyle w:val="TableParagraph"/>
              <w:spacing w:line="229" w:lineRule="exact" w:before="20"/>
              <w:ind w:left="107"/>
              <w:rPr>
                <w:sz w:val="20"/>
              </w:rPr>
            </w:pPr>
            <w:r>
              <w:rPr>
                <w:spacing w:val="-2"/>
                <w:sz w:val="20"/>
              </w:rPr>
              <w:t>Biologic</w:t>
            </w:r>
          </w:p>
        </w:tc>
        <w:tc>
          <w:tcPr>
            <w:tcW w:w="3409" w:type="dxa"/>
          </w:tcPr>
          <w:p>
            <w:pPr>
              <w:pStyle w:val="TableParagraph"/>
              <w:spacing w:line="229" w:lineRule="exact" w:before="20"/>
              <w:ind w:left="108"/>
              <w:rPr>
                <w:sz w:val="20"/>
              </w:rPr>
            </w:pPr>
            <w:r>
              <w:rPr>
                <w:spacing w:val="-2"/>
                <w:sz w:val="20"/>
              </w:rPr>
              <w:t>Biologic</w:t>
            </w:r>
          </w:p>
        </w:tc>
      </w:tr>
      <w:tr>
        <w:trPr>
          <w:trHeight w:val="1649" w:hRule="atLeast"/>
        </w:trPr>
        <w:tc>
          <w:tcPr>
            <w:tcW w:w="2605" w:type="dxa"/>
          </w:tcPr>
          <w:p>
            <w:pPr>
              <w:pStyle w:val="TableParagraph"/>
              <w:spacing w:before="20"/>
              <w:ind w:left="107"/>
              <w:rPr>
                <w:b/>
                <w:sz w:val="20"/>
              </w:rPr>
            </w:pPr>
            <w:r>
              <w:rPr>
                <w:b/>
                <w:sz w:val="20"/>
              </w:rPr>
              <w:t>Dose</w:t>
            </w:r>
            <w:r>
              <w:rPr>
                <w:b/>
                <w:spacing w:val="-1"/>
                <w:sz w:val="20"/>
              </w:rPr>
              <w:t> </w:t>
            </w:r>
            <w:r>
              <w:rPr>
                <w:b/>
                <w:spacing w:val="-2"/>
                <w:sz w:val="20"/>
              </w:rPr>
              <w:t>Formulation</w:t>
            </w:r>
          </w:p>
        </w:tc>
        <w:tc>
          <w:tcPr>
            <w:tcW w:w="3336" w:type="dxa"/>
          </w:tcPr>
          <w:p>
            <w:pPr>
              <w:pStyle w:val="TableParagraph"/>
              <w:spacing w:before="19"/>
              <w:ind w:left="107"/>
              <w:rPr>
                <w:sz w:val="20"/>
              </w:rPr>
            </w:pPr>
            <w:r>
              <w:rPr>
                <w:sz w:val="20"/>
              </w:rPr>
              <w:t>ALXN1850</w:t>
            </w:r>
            <w:r>
              <w:rPr>
                <w:spacing w:val="-8"/>
                <w:sz w:val="20"/>
              </w:rPr>
              <w:t> </w:t>
            </w:r>
            <w:r>
              <w:rPr>
                <w:sz w:val="20"/>
              </w:rPr>
              <w:t>was</w:t>
            </w:r>
            <w:r>
              <w:rPr>
                <w:spacing w:val="-8"/>
                <w:sz w:val="20"/>
              </w:rPr>
              <w:t> </w:t>
            </w:r>
            <w:r>
              <w:rPr>
                <w:sz w:val="20"/>
              </w:rPr>
              <w:t>formulated</w:t>
            </w:r>
            <w:r>
              <w:rPr>
                <w:spacing w:val="-9"/>
                <w:sz w:val="20"/>
              </w:rPr>
              <w:t> </w:t>
            </w:r>
            <w:r>
              <w:rPr>
                <w:sz w:val="20"/>
              </w:rPr>
              <w:t>at</w:t>
            </w:r>
            <w:r>
              <w:rPr>
                <w:spacing w:val="-7"/>
                <w:sz w:val="20"/>
              </w:rPr>
              <w:t> </w:t>
            </w:r>
            <w:r>
              <w:rPr>
                <w:sz w:val="20"/>
              </w:rPr>
              <w:t>pH</w:t>
            </w:r>
            <w:r>
              <w:rPr>
                <w:spacing w:val="-8"/>
                <w:sz w:val="20"/>
              </w:rPr>
              <w:t> </w:t>
            </w:r>
            <w:r>
              <w:rPr>
                <w:sz w:val="20"/>
              </w:rPr>
              <w:t>7.3 and each vial contained 100 mg of ALXN1850 in 10 mM sodium phosphate, 140 mM proline, 140 mM sucrose, and 0.05% w/v polysorbate</w:t>
            </w:r>
          </w:p>
          <w:p>
            <w:pPr>
              <w:pStyle w:val="TableParagraph"/>
              <w:spacing w:line="230" w:lineRule="atLeast"/>
              <w:ind w:left="107" w:right="865"/>
              <w:rPr>
                <w:sz w:val="20"/>
              </w:rPr>
            </w:pPr>
            <w:r>
              <w:rPr>
                <w:sz w:val="20"/>
              </w:rPr>
              <w:t>80.</w:t>
            </w:r>
            <w:r>
              <w:rPr>
                <w:spacing w:val="-12"/>
                <w:sz w:val="20"/>
              </w:rPr>
              <w:t> </w:t>
            </w:r>
            <w:r>
              <w:rPr>
                <w:sz w:val="20"/>
              </w:rPr>
              <w:t>The</w:t>
            </w:r>
            <w:r>
              <w:rPr>
                <w:spacing w:val="-12"/>
                <w:sz w:val="20"/>
              </w:rPr>
              <w:t> </w:t>
            </w:r>
            <w:r>
              <w:rPr>
                <w:sz w:val="20"/>
              </w:rPr>
              <w:t>concentration</w:t>
            </w:r>
            <w:r>
              <w:rPr>
                <w:spacing w:val="-13"/>
                <w:sz w:val="20"/>
              </w:rPr>
              <w:t> </w:t>
            </w:r>
            <w:r>
              <w:rPr>
                <w:sz w:val="20"/>
              </w:rPr>
              <w:t>was 100 mg/mL.</w:t>
            </w:r>
          </w:p>
        </w:tc>
        <w:tc>
          <w:tcPr>
            <w:tcW w:w="3409" w:type="dxa"/>
          </w:tcPr>
          <w:p>
            <w:pPr>
              <w:pStyle w:val="TableParagraph"/>
              <w:spacing w:before="20"/>
              <w:ind w:left="108" w:right="79"/>
              <w:rPr>
                <w:sz w:val="20"/>
              </w:rPr>
            </w:pPr>
            <w:r>
              <w:rPr>
                <w:sz w:val="20"/>
              </w:rPr>
              <w:t>ALXN1850</w:t>
            </w:r>
            <w:r>
              <w:rPr>
                <w:spacing w:val="-8"/>
                <w:sz w:val="20"/>
              </w:rPr>
              <w:t> </w:t>
            </w:r>
            <w:r>
              <w:rPr>
                <w:sz w:val="20"/>
              </w:rPr>
              <w:t>was</w:t>
            </w:r>
            <w:r>
              <w:rPr>
                <w:spacing w:val="-8"/>
                <w:sz w:val="20"/>
              </w:rPr>
              <w:t> </w:t>
            </w:r>
            <w:r>
              <w:rPr>
                <w:sz w:val="20"/>
              </w:rPr>
              <w:t>formulated</w:t>
            </w:r>
            <w:r>
              <w:rPr>
                <w:spacing w:val="-9"/>
                <w:sz w:val="20"/>
              </w:rPr>
              <w:t> </w:t>
            </w:r>
            <w:r>
              <w:rPr>
                <w:sz w:val="20"/>
              </w:rPr>
              <w:t>at</w:t>
            </w:r>
            <w:r>
              <w:rPr>
                <w:spacing w:val="-7"/>
                <w:sz w:val="20"/>
              </w:rPr>
              <w:t> </w:t>
            </w:r>
            <w:r>
              <w:rPr>
                <w:sz w:val="20"/>
              </w:rPr>
              <w:t>pH</w:t>
            </w:r>
            <w:r>
              <w:rPr>
                <w:spacing w:val="-8"/>
                <w:sz w:val="20"/>
              </w:rPr>
              <w:t> </w:t>
            </w:r>
            <w:r>
              <w:rPr>
                <w:sz w:val="20"/>
              </w:rPr>
              <w:t>7.3 and each vial contained 100 mg of ALXN1850 in 10 mM sodium phosphate, 140 mM proline, 140 mM</w:t>
            </w:r>
          </w:p>
          <w:p>
            <w:pPr>
              <w:pStyle w:val="TableParagraph"/>
              <w:ind w:left="108"/>
              <w:rPr>
                <w:sz w:val="20"/>
              </w:rPr>
            </w:pPr>
            <w:r>
              <w:rPr>
                <w:sz w:val="20"/>
              </w:rPr>
              <w:t>sucrose,</w:t>
            </w:r>
            <w:r>
              <w:rPr>
                <w:spacing w:val="-7"/>
                <w:sz w:val="20"/>
              </w:rPr>
              <w:t> </w:t>
            </w:r>
            <w:r>
              <w:rPr>
                <w:sz w:val="20"/>
              </w:rPr>
              <w:t>and</w:t>
            </w:r>
            <w:r>
              <w:rPr>
                <w:spacing w:val="-7"/>
                <w:sz w:val="20"/>
              </w:rPr>
              <w:t> </w:t>
            </w:r>
            <w:r>
              <w:rPr>
                <w:sz w:val="20"/>
              </w:rPr>
              <w:t>0.05%</w:t>
            </w:r>
            <w:r>
              <w:rPr>
                <w:spacing w:val="-7"/>
                <w:sz w:val="20"/>
              </w:rPr>
              <w:t> </w:t>
            </w:r>
            <w:r>
              <w:rPr>
                <w:sz w:val="20"/>
              </w:rPr>
              <w:t>w/v</w:t>
            </w:r>
            <w:r>
              <w:rPr>
                <w:spacing w:val="-8"/>
                <w:sz w:val="20"/>
              </w:rPr>
              <w:t> </w:t>
            </w:r>
            <w:r>
              <w:rPr>
                <w:sz w:val="20"/>
              </w:rPr>
              <w:t>polysorbate</w:t>
            </w:r>
            <w:r>
              <w:rPr>
                <w:spacing w:val="-8"/>
                <w:sz w:val="20"/>
              </w:rPr>
              <w:t> </w:t>
            </w:r>
            <w:r>
              <w:rPr>
                <w:sz w:val="20"/>
              </w:rPr>
              <w:t>80. The concentration was 100 mg/mL.</w:t>
            </w:r>
          </w:p>
        </w:tc>
      </w:tr>
      <w:tr>
        <w:trPr>
          <w:trHeight w:val="500" w:hRule="atLeast"/>
        </w:trPr>
        <w:tc>
          <w:tcPr>
            <w:tcW w:w="2605" w:type="dxa"/>
          </w:tcPr>
          <w:p>
            <w:pPr>
              <w:pStyle w:val="TableParagraph"/>
              <w:spacing w:line="230" w:lineRule="atLeast" w:before="19"/>
              <w:ind w:left="107" w:right="131"/>
              <w:rPr>
                <w:b/>
                <w:sz w:val="20"/>
              </w:rPr>
            </w:pPr>
            <w:r>
              <w:rPr>
                <w:b/>
                <w:sz w:val="20"/>
              </w:rPr>
              <w:t>Unit Dose Strength(s)/Dosage</w:t>
            </w:r>
            <w:r>
              <w:rPr>
                <w:b/>
                <w:spacing w:val="-13"/>
                <w:sz w:val="20"/>
              </w:rPr>
              <w:t> </w:t>
            </w:r>
            <w:r>
              <w:rPr>
                <w:b/>
                <w:sz w:val="20"/>
              </w:rPr>
              <w:t>Level(s)</w:t>
            </w:r>
          </w:p>
        </w:tc>
        <w:tc>
          <w:tcPr>
            <w:tcW w:w="3336" w:type="dxa"/>
          </w:tcPr>
          <w:p>
            <w:pPr>
              <w:pStyle w:val="TableParagraph"/>
              <w:spacing w:before="20"/>
              <w:ind w:left="107"/>
              <w:rPr>
                <w:sz w:val="20"/>
              </w:rPr>
            </w:pPr>
            <w:r>
              <w:rPr>
                <w:sz w:val="20"/>
              </w:rPr>
              <w:t>15,</w:t>
            </w:r>
            <w:r>
              <w:rPr>
                <w:spacing w:val="-3"/>
                <w:sz w:val="20"/>
              </w:rPr>
              <w:t> </w:t>
            </w:r>
            <w:r>
              <w:rPr>
                <w:sz w:val="20"/>
              </w:rPr>
              <w:t>45,</w:t>
            </w:r>
            <w:r>
              <w:rPr>
                <w:spacing w:val="-2"/>
                <w:sz w:val="20"/>
              </w:rPr>
              <w:t> </w:t>
            </w:r>
            <w:r>
              <w:rPr>
                <w:sz w:val="20"/>
              </w:rPr>
              <w:t>and</w:t>
            </w:r>
            <w:r>
              <w:rPr>
                <w:spacing w:val="-2"/>
                <w:sz w:val="20"/>
              </w:rPr>
              <w:t> </w:t>
            </w:r>
            <w:r>
              <w:rPr>
                <w:sz w:val="20"/>
              </w:rPr>
              <w:t>90</w:t>
            </w:r>
            <w:r>
              <w:rPr>
                <w:spacing w:val="-2"/>
                <w:sz w:val="20"/>
              </w:rPr>
              <w:t> </w:t>
            </w:r>
            <w:r>
              <w:rPr>
                <w:sz w:val="20"/>
              </w:rPr>
              <w:t>mg</w:t>
            </w:r>
            <w:r>
              <w:rPr>
                <w:spacing w:val="-2"/>
                <w:sz w:val="20"/>
              </w:rPr>
              <w:t> </w:t>
            </w:r>
            <w:r>
              <w:rPr>
                <w:sz w:val="20"/>
              </w:rPr>
              <w:t>(3</w:t>
            </w:r>
            <w:r>
              <w:rPr>
                <w:spacing w:val="-2"/>
                <w:sz w:val="20"/>
              </w:rPr>
              <w:t> </w:t>
            </w:r>
            <w:r>
              <w:rPr>
                <w:sz w:val="20"/>
              </w:rPr>
              <w:t>qw</w:t>
            </w:r>
            <w:r>
              <w:rPr>
                <w:spacing w:val="-1"/>
                <w:sz w:val="20"/>
              </w:rPr>
              <w:t> </w:t>
            </w:r>
            <w:r>
              <w:rPr>
                <w:spacing w:val="-2"/>
                <w:sz w:val="20"/>
              </w:rPr>
              <w:t>doses)</w:t>
            </w:r>
          </w:p>
        </w:tc>
        <w:tc>
          <w:tcPr>
            <w:tcW w:w="3409" w:type="dxa"/>
          </w:tcPr>
          <w:p>
            <w:pPr>
              <w:pStyle w:val="TableParagraph"/>
              <w:spacing w:before="20"/>
              <w:ind w:left="107"/>
              <w:rPr>
                <w:sz w:val="20"/>
              </w:rPr>
            </w:pPr>
            <w:r>
              <w:rPr>
                <w:sz w:val="20"/>
              </w:rPr>
              <w:t>15,</w:t>
            </w:r>
            <w:r>
              <w:rPr>
                <w:spacing w:val="-4"/>
                <w:sz w:val="20"/>
              </w:rPr>
              <w:t> </w:t>
            </w:r>
            <w:r>
              <w:rPr>
                <w:sz w:val="20"/>
              </w:rPr>
              <w:t>45,</w:t>
            </w:r>
            <w:r>
              <w:rPr>
                <w:spacing w:val="-1"/>
                <w:sz w:val="20"/>
              </w:rPr>
              <w:t> </w:t>
            </w:r>
            <w:r>
              <w:rPr>
                <w:sz w:val="20"/>
              </w:rPr>
              <w:t>and</w:t>
            </w:r>
            <w:r>
              <w:rPr>
                <w:spacing w:val="-3"/>
                <w:sz w:val="20"/>
              </w:rPr>
              <w:t> </w:t>
            </w:r>
            <w:r>
              <w:rPr>
                <w:sz w:val="20"/>
              </w:rPr>
              <w:t>90</w:t>
            </w:r>
            <w:r>
              <w:rPr>
                <w:spacing w:val="-2"/>
                <w:sz w:val="20"/>
              </w:rPr>
              <w:t> </w:t>
            </w:r>
            <w:r>
              <w:rPr>
                <w:sz w:val="20"/>
              </w:rPr>
              <w:t>mg</w:t>
            </w:r>
            <w:r>
              <w:rPr>
                <w:spacing w:val="-3"/>
                <w:sz w:val="20"/>
              </w:rPr>
              <w:t> </w:t>
            </w:r>
            <w:r>
              <w:rPr>
                <w:sz w:val="20"/>
              </w:rPr>
              <w:t>single</w:t>
            </w:r>
            <w:r>
              <w:rPr>
                <w:spacing w:val="-1"/>
                <w:sz w:val="20"/>
              </w:rPr>
              <w:t> </w:t>
            </w:r>
            <w:r>
              <w:rPr>
                <w:spacing w:val="-4"/>
                <w:sz w:val="20"/>
              </w:rPr>
              <w:t>dose</w:t>
            </w:r>
          </w:p>
        </w:tc>
      </w:tr>
      <w:tr>
        <w:trPr>
          <w:trHeight w:val="269" w:hRule="atLeast"/>
        </w:trPr>
        <w:tc>
          <w:tcPr>
            <w:tcW w:w="2605" w:type="dxa"/>
          </w:tcPr>
          <w:p>
            <w:pPr>
              <w:pStyle w:val="TableParagraph"/>
              <w:spacing w:line="229" w:lineRule="exact" w:before="20"/>
              <w:ind w:left="107"/>
              <w:rPr>
                <w:b/>
                <w:sz w:val="20"/>
              </w:rPr>
            </w:pPr>
            <w:r>
              <w:rPr>
                <w:b/>
                <w:sz w:val="20"/>
              </w:rPr>
              <w:t>Route</w:t>
            </w:r>
            <w:r>
              <w:rPr>
                <w:b/>
                <w:spacing w:val="-2"/>
                <w:sz w:val="20"/>
              </w:rPr>
              <w:t> </w:t>
            </w:r>
            <w:r>
              <w:rPr>
                <w:b/>
                <w:sz w:val="20"/>
              </w:rPr>
              <w:t>of</w:t>
            </w:r>
            <w:r>
              <w:rPr>
                <w:b/>
                <w:spacing w:val="-2"/>
                <w:sz w:val="20"/>
              </w:rPr>
              <w:t> Administration</w:t>
            </w:r>
          </w:p>
        </w:tc>
        <w:tc>
          <w:tcPr>
            <w:tcW w:w="3336" w:type="dxa"/>
          </w:tcPr>
          <w:p>
            <w:pPr>
              <w:pStyle w:val="TableParagraph"/>
              <w:spacing w:line="229" w:lineRule="exact" w:before="20"/>
              <w:ind w:left="107"/>
              <w:rPr>
                <w:sz w:val="20"/>
              </w:rPr>
            </w:pPr>
            <w:r>
              <w:rPr>
                <w:spacing w:val="-5"/>
                <w:sz w:val="20"/>
              </w:rPr>
              <w:t>SC</w:t>
            </w:r>
          </w:p>
        </w:tc>
        <w:tc>
          <w:tcPr>
            <w:tcW w:w="3409" w:type="dxa"/>
          </w:tcPr>
          <w:p>
            <w:pPr>
              <w:pStyle w:val="TableParagraph"/>
              <w:spacing w:line="229" w:lineRule="exact" w:before="20"/>
              <w:ind w:left="108"/>
              <w:rPr>
                <w:sz w:val="20"/>
              </w:rPr>
            </w:pPr>
            <w:r>
              <w:rPr>
                <w:spacing w:val="-5"/>
                <w:sz w:val="20"/>
              </w:rPr>
              <w:t>IV</w:t>
            </w:r>
          </w:p>
        </w:tc>
      </w:tr>
      <w:tr>
        <w:trPr>
          <w:trHeight w:val="1710" w:hRule="atLeast"/>
        </w:trPr>
        <w:tc>
          <w:tcPr>
            <w:tcW w:w="2605" w:type="dxa"/>
          </w:tcPr>
          <w:p>
            <w:pPr>
              <w:pStyle w:val="TableParagraph"/>
              <w:spacing w:before="22"/>
              <w:ind w:left="107"/>
              <w:rPr>
                <w:b/>
                <w:sz w:val="20"/>
              </w:rPr>
            </w:pPr>
            <w:r>
              <w:rPr>
                <w:b/>
                <w:sz w:val="20"/>
              </w:rPr>
              <w:t>Dosing</w:t>
            </w:r>
            <w:r>
              <w:rPr>
                <w:b/>
                <w:spacing w:val="-7"/>
                <w:sz w:val="20"/>
              </w:rPr>
              <w:t> </w:t>
            </w:r>
            <w:r>
              <w:rPr>
                <w:b/>
                <w:spacing w:val="-2"/>
                <w:sz w:val="20"/>
              </w:rPr>
              <w:t>Instructions</w:t>
            </w:r>
          </w:p>
        </w:tc>
        <w:tc>
          <w:tcPr>
            <w:tcW w:w="3336" w:type="dxa"/>
          </w:tcPr>
          <w:p>
            <w:pPr>
              <w:pStyle w:val="TableParagraph"/>
              <w:spacing w:before="20"/>
              <w:ind w:left="107" w:right="227"/>
              <w:jc w:val="both"/>
              <w:rPr>
                <w:sz w:val="20"/>
              </w:rPr>
            </w:pPr>
            <w:r>
              <w:rPr>
                <w:sz w:val="20"/>
              </w:rPr>
              <w:t>ALXN1850</w:t>
            </w:r>
            <w:r>
              <w:rPr>
                <w:spacing w:val="-10"/>
                <w:sz w:val="20"/>
              </w:rPr>
              <w:t> </w:t>
            </w:r>
            <w:r>
              <w:rPr>
                <w:sz w:val="20"/>
              </w:rPr>
              <w:t>was</w:t>
            </w:r>
            <w:r>
              <w:rPr>
                <w:spacing w:val="-9"/>
                <w:sz w:val="20"/>
              </w:rPr>
              <w:t> </w:t>
            </w:r>
            <w:r>
              <w:rPr>
                <w:sz w:val="20"/>
              </w:rPr>
              <w:t>administered</w:t>
            </w:r>
            <w:r>
              <w:rPr>
                <w:spacing w:val="-10"/>
                <w:sz w:val="20"/>
              </w:rPr>
              <w:t> </w:t>
            </w:r>
            <w:r>
              <w:rPr>
                <w:sz w:val="20"/>
              </w:rPr>
              <w:t>via</w:t>
            </w:r>
            <w:r>
              <w:rPr>
                <w:spacing w:val="-9"/>
                <w:sz w:val="20"/>
              </w:rPr>
              <w:t> </w:t>
            </w:r>
            <w:r>
              <w:rPr>
                <w:sz w:val="20"/>
              </w:rPr>
              <w:t>the SC route qw over 3 weeks (a total of 3 doses) at 15, 45, or 90 mg.</w:t>
            </w:r>
          </w:p>
          <w:p>
            <w:pPr>
              <w:pStyle w:val="TableParagraph"/>
              <w:spacing w:before="40"/>
              <w:ind w:left="107" w:right="34"/>
              <w:rPr>
                <w:sz w:val="20"/>
              </w:rPr>
            </w:pPr>
            <w:r>
              <w:rPr>
                <w:sz w:val="20"/>
              </w:rPr>
              <w:t>SC doses were administered as a manual SC injection in either the abdomen</w:t>
            </w:r>
            <w:r>
              <w:rPr>
                <w:spacing w:val="-8"/>
                <w:sz w:val="20"/>
              </w:rPr>
              <w:t> </w:t>
            </w:r>
            <w:r>
              <w:rPr>
                <w:sz w:val="20"/>
              </w:rPr>
              <w:t>or</w:t>
            </w:r>
            <w:r>
              <w:rPr>
                <w:spacing w:val="-7"/>
                <w:sz w:val="20"/>
              </w:rPr>
              <w:t> </w:t>
            </w:r>
            <w:r>
              <w:rPr>
                <w:sz w:val="20"/>
              </w:rPr>
              <w:t>thigh</w:t>
            </w:r>
            <w:r>
              <w:rPr>
                <w:spacing w:val="-7"/>
                <w:sz w:val="20"/>
              </w:rPr>
              <w:t> </w:t>
            </w:r>
            <w:r>
              <w:rPr>
                <w:sz w:val="20"/>
              </w:rPr>
              <w:t>at</w:t>
            </w:r>
            <w:r>
              <w:rPr>
                <w:spacing w:val="-7"/>
                <w:sz w:val="20"/>
              </w:rPr>
              <w:t> </w:t>
            </w:r>
            <w:r>
              <w:rPr>
                <w:sz w:val="20"/>
              </w:rPr>
              <w:t>the</w:t>
            </w:r>
            <w:r>
              <w:rPr>
                <w:spacing w:val="-7"/>
                <w:sz w:val="20"/>
              </w:rPr>
              <w:t> </w:t>
            </w:r>
            <w:r>
              <w:rPr>
                <w:sz w:val="20"/>
              </w:rPr>
              <w:t>investigator’s </w:t>
            </w:r>
            <w:r>
              <w:rPr>
                <w:spacing w:val="-2"/>
                <w:sz w:val="20"/>
              </w:rPr>
              <w:t>discretion.</w:t>
            </w:r>
          </w:p>
        </w:tc>
        <w:tc>
          <w:tcPr>
            <w:tcW w:w="3409" w:type="dxa"/>
          </w:tcPr>
          <w:p>
            <w:pPr>
              <w:pStyle w:val="TableParagraph"/>
              <w:spacing w:before="21"/>
              <w:ind w:left="108" w:right="79"/>
              <w:rPr>
                <w:sz w:val="20"/>
              </w:rPr>
            </w:pPr>
            <w:r>
              <w:rPr>
                <w:sz w:val="20"/>
              </w:rPr>
              <w:t>A</w:t>
            </w:r>
            <w:r>
              <w:rPr>
                <w:spacing w:val="-5"/>
                <w:sz w:val="20"/>
              </w:rPr>
              <w:t> </w:t>
            </w:r>
            <w:r>
              <w:rPr>
                <w:sz w:val="20"/>
              </w:rPr>
              <w:t>single</w:t>
            </w:r>
            <w:r>
              <w:rPr>
                <w:spacing w:val="-6"/>
                <w:sz w:val="20"/>
              </w:rPr>
              <w:t> </w:t>
            </w:r>
            <w:r>
              <w:rPr>
                <w:sz w:val="20"/>
              </w:rPr>
              <w:t>dose</w:t>
            </w:r>
            <w:r>
              <w:rPr>
                <w:spacing w:val="-6"/>
                <w:sz w:val="20"/>
              </w:rPr>
              <w:t> </w:t>
            </w:r>
            <w:r>
              <w:rPr>
                <w:sz w:val="20"/>
              </w:rPr>
              <w:t>of</w:t>
            </w:r>
            <w:r>
              <w:rPr>
                <w:spacing w:val="-6"/>
                <w:sz w:val="20"/>
              </w:rPr>
              <w:t> </w:t>
            </w:r>
            <w:r>
              <w:rPr>
                <w:sz w:val="20"/>
              </w:rPr>
              <w:t>ALXN1850</w:t>
            </w:r>
            <w:r>
              <w:rPr>
                <w:spacing w:val="-6"/>
                <w:sz w:val="20"/>
              </w:rPr>
              <w:t> </w:t>
            </w:r>
            <w:r>
              <w:rPr>
                <w:sz w:val="20"/>
              </w:rPr>
              <w:t>at</w:t>
            </w:r>
            <w:r>
              <w:rPr>
                <w:spacing w:val="-5"/>
                <w:sz w:val="20"/>
              </w:rPr>
              <w:t> </w:t>
            </w:r>
            <w:r>
              <w:rPr>
                <w:sz w:val="20"/>
              </w:rPr>
              <w:t>15,</w:t>
            </w:r>
            <w:r>
              <w:rPr>
                <w:spacing w:val="-6"/>
                <w:sz w:val="20"/>
              </w:rPr>
              <w:t> </w:t>
            </w:r>
            <w:r>
              <w:rPr>
                <w:sz w:val="20"/>
              </w:rPr>
              <w:t>45, or 90 mg was administered as an IV infusion per cohort.</w:t>
            </w:r>
          </w:p>
        </w:tc>
      </w:tr>
      <w:tr>
        <w:trPr>
          <w:trHeight w:val="290" w:hRule="atLeast"/>
        </w:trPr>
        <w:tc>
          <w:tcPr>
            <w:tcW w:w="2605" w:type="dxa"/>
          </w:tcPr>
          <w:p>
            <w:pPr>
              <w:pStyle w:val="TableParagraph"/>
              <w:spacing w:before="20"/>
              <w:ind w:left="107"/>
              <w:rPr>
                <w:b/>
                <w:sz w:val="20"/>
              </w:rPr>
            </w:pPr>
            <w:r>
              <w:rPr>
                <w:b/>
                <w:spacing w:val="-5"/>
                <w:sz w:val="20"/>
              </w:rPr>
              <w:t>Use</w:t>
            </w:r>
          </w:p>
        </w:tc>
        <w:tc>
          <w:tcPr>
            <w:tcW w:w="3336" w:type="dxa"/>
          </w:tcPr>
          <w:p>
            <w:pPr>
              <w:pStyle w:val="TableParagraph"/>
              <w:spacing w:before="20"/>
              <w:ind w:left="107"/>
              <w:rPr>
                <w:sz w:val="20"/>
              </w:rPr>
            </w:pPr>
            <w:r>
              <w:rPr>
                <w:spacing w:val="-2"/>
                <w:sz w:val="20"/>
              </w:rPr>
              <w:t>Experimental</w:t>
            </w:r>
          </w:p>
        </w:tc>
        <w:tc>
          <w:tcPr>
            <w:tcW w:w="3409" w:type="dxa"/>
          </w:tcPr>
          <w:p>
            <w:pPr>
              <w:pStyle w:val="TableParagraph"/>
              <w:spacing w:before="20"/>
              <w:ind w:left="108"/>
              <w:rPr>
                <w:sz w:val="20"/>
              </w:rPr>
            </w:pPr>
            <w:r>
              <w:rPr>
                <w:spacing w:val="-2"/>
                <w:sz w:val="20"/>
              </w:rPr>
              <w:t>Experimental</w:t>
            </w:r>
          </w:p>
        </w:tc>
      </w:tr>
      <w:tr>
        <w:trPr>
          <w:trHeight w:val="269" w:hRule="atLeast"/>
        </w:trPr>
        <w:tc>
          <w:tcPr>
            <w:tcW w:w="2605" w:type="dxa"/>
          </w:tcPr>
          <w:p>
            <w:pPr>
              <w:pStyle w:val="TableParagraph"/>
              <w:spacing w:line="229" w:lineRule="exact" w:before="20"/>
              <w:ind w:left="107"/>
              <w:rPr>
                <w:b/>
                <w:sz w:val="20"/>
              </w:rPr>
            </w:pPr>
            <w:r>
              <w:rPr>
                <w:b/>
                <w:sz w:val="20"/>
              </w:rPr>
              <w:t>IMP</w:t>
            </w:r>
            <w:r>
              <w:rPr>
                <w:b/>
                <w:spacing w:val="-2"/>
                <w:sz w:val="20"/>
              </w:rPr>
              <w:t> </w:t>
            </w:r>
            <w:r>
              <w:rPr>
                <w:b/>
                <w:sz w:val="20"/>
              </w:rPr>
              <w:t>and</w:t>
            </w:r>
            <w:r>
              <w:rPr>
                <w:b/>
                <w:spacing w:val="-2"/>
                <w:sz w:val="20"/>
              </w:rPr>
              <w:t> </w:t>
            </w:r>
            <w:r>
              <w:rPr>
                <w:b/>
                <w:spacing w:val="-4"/>
                <w:sz w:val="20"/>
              </w:rPr>
              <w:t>NIMP</w:t>
            </w:r>
          </w:p>
        </w:tc>
        <w:tc>
          <w:tcPr>
            <w:tcW w:w="3336" w:type="dxa"/>
          </w:tcPr>
          <w:p>
            <w:pPr>
              <w:pStyle w:val="TableParagraph"/>
              <w:spacing w:line="229" w:lineRule="exact" w:before="20"/>
              <w:ind w:left="107"/>
              <w:rPr>
                <w:sz w:val="20"/>
              </w:rPr>
            </w:pPr>
            <w:r>
              <w:rPr>
                <w:spacing w:val="-5"/>
                <w:sz w:val="20"/>
              </w:rPr>
              <w:t>IMP</w:t>
            </w:r>
          </w:p>
        </w:tc>
        <w:tc>
          <w:tcPr>
            <w:tcW w:w="3409" w:type="dxa"/>
          </w:tcPr>
          <w:p>
            <w:pPr>
              <w:pStyle w:val="TableParagraph"/>
              <w:spacing w:line="229" w:lineRule="exact" w:before="20"/>
              <w:ind w:left="107"/>
              <w:rPr>
                <w:sz w:val="20"/>
              </w:rPr>
            </w:pPr>
            <w:r>
              <w:rPr>
                <w:spacing w:val="-5"/>
                <w:sz w:val="20"/>
              </w:rPr>
              <w:t>IMP</w:t>
            </w:r>
          </w:p>
        </w:tc>
      </w:tr>
      <w:tr>
        <w:trPr>
          <w:trHeight w:val="269" w:hRule="atLeast"/>
        </w:trPr>
        <w:tc>
          <w:tcPr>
            <w:tcW w:w="2605" w:type="dxa"/>
          </w:tcPr>
          <w:p>
            <w:pPr>
              <w:pStyle w:val="TableParagraph"/>
              <w:spacing w:line="229" w:lineRule="exact" w:before="20"/>
              <w:ind w:left="107"/>
              <w:rPr>
                <w:b/>
                <w:sz w:val="20"/>
              </w:rPr>
            </w:pPr>
            <w:r>
              <w:rPr>
                <w:b/>
                <w:spacing w:val="-2"/>
                <w:sz w:val="20"/>
              </w:rPr>
              <w:t>Sourcing</w:t>
            </w:r>
          </w:p>
        </w:tc>
        <w:tc>
          <w:tcPr>
            <w:tcW w:w="3336" w:type="dxa"/>
          </w:tcPr>
          <w:p>
            <w:pPr>
              <w:pStyle w:val="TableParagraph"/>
              <w:spacing w:line="229" w:lineRule="exact" w:before="20"/>
              <w:ind w:left="107"/>
              <w:rPr>
                <w:sz w:val="20"/>
              </w:rPr>
            </w:pPr>
            <w:r>
              <w:rPr>
                <w:sz w:val="20"/>
              </w:rPr>
              <w:t>Provided</w:t>
            </w:r>
            <w:r>
              <w:rPr>
                <w:spacing w:val="-6"/>
                <w:sz w:val="20"/>
              </w:rPr>
              <w:t> </w:t>
            </w:r>
            <w:r>
              <w:rPr>
                <w:sz w:val="20"/>
              </w:rPr>
              <w:t>centrally</w:t>
            </w:r>
            <w:r>
              <w:rPr>
                <w:spacing w:val="-5"/>
                <w:sz w:val="20"/>
              </w:rPr>
              <w:t> </w:t>
            </w:r>
            <w:r>
              <w:rPr>
                <w:sz w:val="20"/>
              </w:rPr>
              <w:t>by</w:t>
            </w:r>
            <w:r>
              <w:rPr>
                <w:spacing w:val="-6"/>
                <w:sz w:val="20"/>
              </w:rPr>
              <w:t> </w:t>
            </w:r>
            <w:r>
              <w:rPr>
                <w:spacing w:val="-2"/>
                <w:sz w:val="20"/>
              </w:rPr>
              <w:t>Alexion</w:t>
            </w:r>
          </w:p>
        </w:tc>
        <w:tc>
          <w:tcPr>
            <w:tcW w:w="3409" w:type="dxa"/>
          </w:tcPr>
          <w:p>
            <w:pPr>
              <w:pStyle w:val="TableParagraph"/>
              <w:spacing w:line="229" w:lineRule="exact" w:before="20"/>
              <w:ind w:left="108"/>
              <w:rPr>
                <w:sz w:val="20"/>
              </w:rPr>
            </w:pPr>
            <w:r>
              <w:rPr>
                <w:sz w:val="20"/>
              </w:rPr>
              <w:t>Provided</w:t>
            </w:r>
            <w:r>
              <w:rPr>
                <w:spacing w:val="-5"/>
                <w:sz w:val="20"/>
              </w:rPr>
              <w:t> </w:t>
            </w:r>
            <w:r>
              <w:rPr>
                <w:sz w:val="20"/>
              </w:rPr>
              <w:t>centrally</w:t>
            </w:r>
            <w:r>
              <w:rPr>
                <w:spacing w:val="-5"/>
                <w:sz w:val="20"/>
              </w:rPr>
              <w:t> </w:t>
            </w:r>
            <w:r>
              <w:rPr>
                <w:sz w:val="20"/>
              </w:rPr>
              <w:t>by</w:t>
            </w:r>
            <w:r>
              <w:rPr>
                <w:spacing w:val="-5"/>
                <w:sz w:val="20"/>
              </w:rPr>
              <w:t> </w:t>
            </w:r>
            <w:r>
              <w:rPr>
                <w:spacing w:val="-2"/>
                <w:sz w:val="20"/>
              </w:rPr>
              <w:t>Alexion</w:t>
            </w:r>
          </w:p>
        </w:tc>
      </w:tr>
      <w:tr>
        <w:trPr>
          <w:trHeight w:val="960" w:hRule="atLeast"/>
        </w:trPr>
        <w:tc>
          <w:tcPr>
            <w:tcW w:w="2605" w:type="dxa"/>
          </w:tcPr>
          <w:p>
            <w:pPr>
              <w:pStyle w:val="TableParagraph"/>
              <w:spacing w:before="22"/>
              <w:ind w:left="107"/>
              <w:rPr>
                <w:b/>
                <w:sz w:val="20"/>
              </w:rPr>
            </w:pPr>
            <w:r>
              <w:rPr>
                <w:b/>
                <w:sz w:val="20"/>
              </w:rPr>
              <w:t>Packaging</w:t>
            </w:r>
            <w:r>
              <w:rPr>
                <w:b/>
                <w:spacing w:val="-5"/>
                <w:sz w:val="20"/>
              </w:rPr>
              <w:t> </w:t>
            </w:r>
            <w:r>
              <w:rPr>
                <w:b/>
                <w:sz w:val="20"/>
              </w:rPr>
              <w:t>and</w:t>
            </w:r>
            <w:r>
              <w:rPr>
                <w:b/>
                <w:spacing w:val="-4"/>
                <w:sz w:val="20"/>
              </w:rPr>
              <w:t> </w:t>
            </w:r>
            <w:r>
              <w:rPr>
                <w:b/>
                <w:spacing w:val="-2"/>
                <w:sz w:val="20"/>
              </w:rPr>
              <w:t>Labeling</w:t>
            </w:r>
          </w:p>
        </w:tc>
        <w:tc>
          <w:tcPr>
            <w:tcW w:w="3336" w:type="dxa"/>
          </w:tcPr>
          <w:p>
            <w:pPr>
              <w:pStyle w:val="TableParagraph"/>
              <w:spacing w:before="20"/>
              <w:ind w:left="107"/>
              <w:rPr>
                <w:sz w:val="20"/>
              </w:rPr>
            </w:pPr>
            <w:r>
              <w:rPr>
                <w:sz w:val="20"/>
              </w:rPr>
              <w:t>Study</w:t>
            </w:r>
            <w:r>
              <w:rPr>
                <w:spacing w:val="-7"/>
                <w:sz w:val="20"/>
              </w:rPr>
              <w:t> </w:t>
            </w:r>
            <w:r>
              <w:rPr>
                <w:sz w:val="20"/>
              </w:rPr>
              <w:t>drug</w:t>
            </w:r>
            <w:r>
              <w:rPr>
                <w:spacing w:val="-7"/>
                <w:sz w:val="20"/>
              </w:rPr>
              <w:t> </w:t>
            </w:r>
            <w:r>
              <w:rPr>
                <w:sz w:val="20"/>
              </w:rPr>
              <w:t>was</w:t>
            </w:r>
            <w:r>
              <w:rPr>
                <w:spacing w:val="-7"/>
                <w:sz w:val="20"/>
              </w:rPr>
              <w:t> </w:t>
            </w:r>
            <w:r>
              <w:rPr>
                <w:sz w:val="20"/>
              </w:rPr>
              <w:t>provided</w:t>
            </w:r>
            <w:r>
              <w:rPr>
                <w:spacing w:val="-5"/>
                <w:sz w:val="20"/>
              </w:rPr>
              <w:t> </w:t>
            </w:r>
            <w:r>
              <w:rPr>
                <w:sz w:val="20"/>
              </w:rPr>
              <w:t>in</w:t>
            </w:r>
            <w:r>
              <w:rPr>
                <w:spacing w:val="-7"/>
                <w:sz w:val="20"/>
              </w:rPr>
              <w:t> </w:t>
            </w:r>
            <w:r>
              <w:rPr>
                <w:sz w:val="20"/>
              </w:rPr>
              <w:t>kits.</w:t>
            </w:r>
            <w:r>
              <w:rPr>
                <w:spacing w:val="-7"/>
                <w:sz w:val="20"/>
              </w:rPr>
              <w:t> </w:t>
            </w:r>
            <w:r>
              <w:rPr>
                <w:sz w:val="20"/>
              </w:rPr>
              <w:t>There was 1 vial per kit. Both kits and vials were labeled according to the protocol and local regulatory requirements.</w:t>
            </w:r>
          </w:p>
        </w:tc>
        <w:tc>
          <w:tcPr>
            <w:tcW w:w="3409" w:type="dxa"/>
          </w:tcPr>
          <w:p>
            <w:pPr>
              <w:pStyle w:val="TableParagraph"/>
              <w:spacing w:before="21"/>
              <w:ind w:left="108"/>
              <w:rPr>
                <w:sz w:val="20"/>
              </w:rPr>
            </w:pPr>
            <w:r>
              <w:rPr>
                <w:sz w:val="20"/>
              </w:rPr>
              <w:t>Study</w:t>
            </w:r>
            <w:r>
              <w:rPr>
                <w:spacing w:val="-7"/>
                <w:sz w:val="20"/>
              </w:rPr>
              <w:t> </w:t>
            </w:r>
            <w:r>
              <w:rPr>
                <w:sz w:val="20"/>
              </w:rPr>
              <w:t>drug</w:t>
            </w:r>
            <w:r>
              <w:rPr>
                <w:spacing w:val="-7"/>
                <w:sz w:val="20"/>
              </w:rPr>
              <w:t> </w:t>
            </w:r>
            <w:r>
              <w:rPr>
                <w:sz w:val="20"/>
              </w:rPr>
              <w:t>was</w:t>
            </w:r>
            <w:r>
              <w:rPr>
                <w:spacing w:val="-7"/>
                <w:sz w:val="20"/>
              </w:rPr>
              <w:t> </w:t>
            </w:r>
            <w:r>
              <w:rPr>
                <w:sz w:val="20"/>
              </w:rPr>
              <w:t>provided</w:t>
            </w:r>
            <w:r>
              <w:rPr>
                <w:spacing w:val="-5"/>
                <w:sz w:val="20"/>
              </w:rPr>
              <w:t> </w:t>
            </w:r>
            <w:r>
              <w:rPr>
                <w:sz w:val="20"/>
              </w:rPr>
              <w:t>in</w:t>
            </w:r>
            <w:r>
              <w:rPr>
                <w:spacing w:val="-7"/>
                <w:sz w:val="20"/>
              </w:rPr>
              <w:t> </w:t>
            </w:r>
            <w:r>
              <w:rPr>
                <w:sz w:val="20"/>
              </w:rPr>
              <w:t>kits.</w:t>
            </w:r>
            <w:r>
              <w:rPr>
                <w:spacing w:val="-7"/>
                <w:sz w:val="20"/>
              </w:rPr>
              <w:t> </w:t>
            </w:r>
            <w:r>
              <w:rPr>
                <w:sz w:val="20"/>
              </w:rPr>
              <w:t>There was 1 vial per kit. Both kits and vials were labeled according to the protocol</w:t>
            </w:r>
          </w:p>
          <w:p>
            <w:pPr>
              <w:pStyle w:val="TableParagraph"/>
              <w:spacing w:line="230" w:lineRule="exact"/>
              <w:ind w:left="108"/>
              <w:rPr>
                <w:sz w:val="20"/>
              </w:rPr>
            </w:pPr>
            <w:r>
              <w:rPr>
                <w:sz w:val="20"/>
              </w:rPr>
              <w:t>and</w:t>
            </w:r>
            <w:r>
              <w:rPr>
                <w:spacing w:val="-5"/>
                <w:sz w:val="20"/>
              </w:rPr>
              <w:t> </w:t>
            </w:r>
            <w:r>
              <w:rPr>
                <w:sz w:val="20"/>
              </w:rPr>
              <w:t>local</w:t>
            </w:r>
            <w:r>
              <w:rPr>
                <w:spacing w:val="-6"/>
                <w:sz w:val="20"/>
              </w:rPr>
              <w:t> </w:t>
            </w:r>
            <w:r>
              <w:rPr>
                <w:sz w:val="20"/>
              </w:rPr>
              <w:t>regulatory</w:t>
            </w:r>
            <w:r>
              <w:rPr>
                <w:spacing w:val="-4"/>
                <w:sz w:val="20"/>
              </w:rPr>
              <w:t> </w:t>
            </w:r>
            <w:r>
              <w:rPr>
                <w:spacing w:val="-2"/>
                <w:sz w:val="20"/>
              </w:rPr>
              <w:t>requirements.</w:t>
            </w:r>
          </w:p>
        </w:tc>
      </w:tr>
    </w:tbl>
    <w:p>
      <w:pPr>
        <w:spacing w:before="45"/>
        <w:ind w:left="120" w:right="0" w:firstLine="0"/>
        <w:jc w:val="left"/>
        <w:rPr>
          <w:sz w:val="20"/>
        </w:rPr>
      </w:pPr>
      <w:r>
        <w:rPr>
          <w:sz w:val="20"/>
        </w:rPr>
        <w:t>Abbreviations:</w:t>
      </w:r>
      <w:r>
        <w:rPr>
          <w:spacing w:val="-3"/>
          <w:sz w:val="20"/>
        </w:rPr>
        <w:t> </w:t>
      </w:r>
      <w:r>
        <w:rPr>
          <w:sz w:val="20"/>
        </w:rPr>
        <w:t>IMP</w:t>
      </w:r>
      <w:r>
        <w:rPr>
          <w:spacing w:val="-4"/>
          <w:sz w:val="20"/>
        </w:rPr>
        <w:t> </w:t>
      </w:r>
      <w:r>
        <w:rPr>
          <w:sz w:val="20"/>
        </w:rPr>
        <w:t>=</w:t>
      </w:r>
      <w:r>
        <w:rPr>
          <w:spacing w:val="-4"/>
          <w:sz w:val="20"/>
        </w:rPr>
        <w:t> </w:t>
      </w:r>
      <w:r>
        <w:rPr>
          <w:sz w:val="20"/>
        </w:rPr>
        <w:t>investigational</w:t>
      </w:r>
      <w:r>
        <w:rPr>
          <w:spacing w:val="-5"/>
          <w:sz w:val="20"/>
        </w:rPr>
        <w:t> </w:t>
      </w:r>
      <w:r>
        <w:rPr>
          <w:sz w:val="20"/>
        </w:rPr>
        <w:t>medicinal</w:t>
      </w:r>
      <w:r>
        <w:rPr>
          <w:spacing w:val="-3"/>
          <w:sz w:val="20"/>
        </w:rPr>
        <w:t> </w:t>
      </w:r>
      <w:r>
        <w:rPr>
          <w:sz w:val="20"/>
        </w:rPr>
        <w:t>product,</w:t>
      </w:r>
      <w:r>
        <w:rPr>
          <w:spacing w:val="-5"/>
          <w:sz w:val="20"/>
        </w:rPr>
        <w:t> </w:t>
      </w:r>
      <w:r>
        <w:rPr>
          <w:sz w:val="20"/>
        </w:rPr>
        <w:t>IV</w:t>
      </w:r>
      <w:r>
        <w:rPr>
          <w:spacing w:val="-3"/>
          <w:sz w:val="20"/>
        </w:rPr>
        <w:t> </w:t>
      </w:r>
      <w:r>
        <w:rPr>
          <w:sz w:val="20"/>
        </w:rPr>
        <w:t>=</w:t>
      </w:r>
      <w:r>
        <w:rPr>
          <w:spacing w:val="-4"/>
          <w:sz w:val="20"/>
        </w:rPr>
        <w:t> </w:t>
      </w:r>
      <w:r>
        <w:rPr>
          <w:sz w:val="20"/>
        </w:rPr>
        <w:t>intravenous,</w:t>
      </w:r>
      <w:r>
        <w:rPr>
          <w:spacing w:val="-4"/>
          <w:sz w:val="20"/>
        </w:rPr>
        <w:t> </w:t>
      </w:r>
      <w:r>
        <w:rPr>
          <w:sz w:val="20"/>
        </w:rPr>
        <w:t>NIMP</w:t>
      </w:r>
      <w:r>
        <w:rPr>
          <w:spacing w:val="-3"/>
          <w:sz w:val="20"/>
        </w:rPr>
        <w:t> </w:t>
      </w:r>
      <w:r>
        <w:rPr>
          <w:sz w:val="20"/>
        </w:rPr>
        <w:t>=</w:t>
      </w:r>
      <w:r>
        <w:rPr>
          <w:spacing w:val="-4"/>
          <w:sz w:val="20"/>
        </w:rPr>
        <w:t> </w:t>
      </w:r>
      <w:r>
        <w:rPr>
          <w:sz w:val="20"/>
        </w:rPr>
        <w:t>non-investigational</w:t>
      </w:r>
      <w:r>
        <w:rPr>
          <w:spacing w:val="-3"/>
          <w:sz w:val="20"/>
        </w:rPr>
        <w:t> </w:t>
      </w:r>
      <w:r>
        <w:rPr>
          <w:sz w:val="20"/>
        </w:rPr>
        <w:t>medicinal product, qw = weekly, SC = subcutaneous.</w:t>
      </w:r>
    </w:p>
    <w:p>
      <w:pPr>
        <w:pStyle w:val="BodyText"/>
        <w:spacing w:before="13"/>
        <w:rPr>
          <w:sz w:val="20"/>
        </w:rPr>
      </w:pPr>
    </w:p>
    <w:p>
      <w:pPr>
        <w:pStyle w:val="BodyText"/>
        <w:spacing w:line="244" w:lineRule="auto"/>
        <w:ind w:left="120" w:right="209"/>
      </w:pPr>
      <w:r>
        <w:rPr/>
        <w:t>The</w:t>
      </w:r>
      <w:r>
        <w:rPr>
          <w:spacing w:val="-3"/>
        </w:rPr>
        <w:t> </w:t>
      </w:r>
      <w:r>
        <w:rPr/>
        <w:t>manufacturing</w:t>
      </w:r>
      <w:r>
        <w:rPr>
          <w:spacing w:val="-3"/>
        </w:rPr>
        <w:t> </w:t>
      </w:r>
      <w:r>
        <w:rPr/>
        <w:t>kit</w:t>
      </w:r>
      <w:r>
        <w:rPr>
          <w:spacing w:val="-3"/>
        </w:rPr>
        <w:t> </w:t>
      </w:r>
      <w:r>
        <w:rPr/>
        <w:t>and</w:t>
      </w:r>
      <w:r>
        <w:rPr>
          <w:spacing w:val="-3"/>
        </w:rPr>
        <w:t> </w:t>
      </w:r>
      <w:r>
        <w:rPr/>
        <w:t>lot</w:t>
      </w:r>
      <w:r>
        <w:rPr>
          <w:spacing w:val="-3"/>
        </w:rPr>
        <w:t> </w:t>
      </w:r>
      <w:r>
        <w:rPr/>
        <w:t>numbers</w:t>
      </w:r>
      <w:r>
        <w:rPr>
          <w:spacing w:val="-3"/>
        </w:rPr>
        <w:t> </w:t>
      </w:r>
      <w:r>
        <w:rPr/>
        <w:t>for</w:t>
      </w:r>
      <w:r>
        <w:rPr>
          <w:spacing w:val="-3"/>
        </w:rPr>
        <w:t> </w:t>
      </w:r>
      <w:r>
        <w:rPr/>
        <w:t>the</w:t>
      </w:r>
      <w:r>
        <w:rPr>
          <w:spacing w:val="-3"/>
        </w:rPr>
        <w:t> </w:t>
      </w:r>
      <w:r>
        <w:rPr/>
        <w:t>study</w:t>
      </w:r>
      <w:r>
        <w:rPr>
          <w:spacing w:val="-4"/>
        </w:rPr>
        <w:t> </w:t>
      </w:r>
      <w:r>
        <w:rPr/>
        <w:t>interventions</w:t>
      </w:r>
      <w:r>
        <w:rPr>
          <w:spacing w:val="-2"/>
        </w:rPr>
        <w:t> </w:t>
      </w:r>
      <w:r>
        <w:rPr/>
        <w:t>available</w:t>
      </w:r>
      <w:r>
        <w:rPr>
          <w:spacing w:val="-2"/>
        </w:rPr>
        <w:t> </w:t>
      </w:r>
      <w:r>
        <w:rPr/>
        <w:t>to</w:t>
      </w:r>
      <w:r>
        <w:rPr>
          <w:spacing w:val="-2"/>
        </w:rPr>
        <w:t> </w:t>
      </w:r>
      <w:r>
        <w:rPr/>
        <w:t>be</w:t>
      </w:r>
      <w:r>
        <w:rPr>
          <w:spacing w:val="-2"/>
        </w:rPr>
        <w:t> </w:t>
      </w:r>
      <w:r>
        <w:rPr/>
        <w:t>dispensed</w:t>
      </w:r>
      <w:r>
        <w:rPr>
          <w:spacing w:val="-2"/>
        </w:rPr>
        <w:t> </w:t>
      </w:r>
      <w:r>
        <w:rPr/>
        <w:t>in this study are provided in </w:t>
      </w:r>
      <w:r>
        <w:rPr>
          <w:color w:val="0000FF"/>
        </w:rPr>
        <w:t>Appendix 16.1.6 List Patients with Batches</w:t>
      </w:r>
      <w:r>
        <w:rPr/>
        <w:t>.</w:t>
      </w:r>
    </w:p>
    <w:p>
      <w:pPr>
        <w:spacing w:after="0" w:line="244" w:lineRule="auto"/>
        <w:sectPr>
          <w:headerReference w:type="default" r:id="rId17"/>
          <w:footerReference w:type="default" r:id="rId18"/>
          <w:pgSz w:w="12240" w:h="15840"/>
          <w:pgMar w:header="729" w:footer="1008" w:top="1160" w:bottom="1200" w:left="1320" w:right="1320"/>
        </w:sectPr>
      </w:pPr>
    </w:p>
    <w:p>
      <w:pPr>
        <w:pStyle w:val="ListParagraph"/>
        <w:numPr>
          <w:ilvl w:val="2"/>
          <w:numId w:val="8"/>
        </w:numPr>
        <w:tabs>
          <w:tab w:pos="1199" w:val="left" w:leader="none"/>
        </w:tabs>
        <w:spacing w:line="348" w:lineRule="auto" w:before="260" w:after="0"/>
        <w:ind w:left="120" w:right="5617" w:firstLine="0"/>
        <w:jc w:val="left"/>
        <w:rPr>
          <w:b/>
          <w:sz w:val="24"/>
        </w:rPr>
      </w:pPr>
      <w:bookmarkStart w:name="_bookmark21" w:id="22"/>
      <w:bookmarkEnd w:id="22"/>
      <w:r>
        <w:rPr/>
      </w:r>
      <w:r>
        <w:rPr>
          <w:b/>
          <w:sz w:val="24"/>
        </w:rPr>
        <w:t>Measures</w:t>
      </w:r>
      <w:r>
        <w:rPr>
          <w:b/>
          <w:spacing w:val="-12"/>
          <w:sz w:val="24"/>
        </w:rPr>
        <w:t> </w:t>
      </w:r>
      <w:r>
        <w:rPr>
          <w:b/>
          <w:sz w:val="24"/>
        </w:rPr>
        <w:t>to</w:t>
      </w:r>
      <w:r>
        <w:rPr>
          <w:b/>
          <w:spacing w:val="-12"/>
          <w:sz w:val="24"/>
        </w:rPr>
        <w:t> </w:t>
      </w:r>
      <w:r>
        <w:rPr>
          <w:b/>
          <w:sz w:val="24"/>
        </w:rPr>
        <w:t>Minimize</w:t>
      </w:r>
      <w:r>
        <w:rPr>
          <w:b/>
          <w:spacing w:val="-12"/>
          <w:sz w:val="24"/>
        </w:rPr>
        <w:t> </w:t>
      </w:r>
      <w:r>
        <w:rPr>
          <w:b/>
          <w:sz w:val="24"/>
        </w:rPr>
        <w:t>Bias </w:t>
      </w:r>
      <w:r>
        <w:rPr>
          <w:b/>
          <w:spacing w:val="-2"/>
          <w:sz w:val="24"/>
        </w:rPr>
        <w:t>Allocation</w:t>
      </w:r>
    </w:p>
    <w:p>
      <w:pPr>
        <w:pStyle w:val="BodyText"/>
        <w:spacing w:line="244" w:lineRule="auto"/>
        <w:ind w:left="120" w:right="443"/>
      </w:pPr>
      <w:r>
        <w:rPr/>
        <w:t>The method used to assign/allocate participants to intervention cohorts, including any stratification</w:t>
      </w:r>
      <w:r>
        <w:rPr>
          <w:spacing w:val="-4"/>
        </w:rPr>
        <w:t> </w:t>
      </w:r>
      <w:r>
        <w:rPr/>
        <w:t>factors,</w:t>
      </w:r>
      <w:r>
        <w:rPr>
          <w:spacing w:val="-4"/>
        </w:rPr>
        <w:t> </w:t>
      </w:r>
      <w:r>
        <w:rPr/>
        <w:t>if</w:t>
      </w:r>
      <w:r>
        <w:rPr>
          <w:spacing w:val="-4"/>
        </w:rPr>
        <w:t> </w:t>
      </w:r>
      <w:r>
        <w:rPr/>
        <w:t>applicable,</w:t>
      </w:r>
      <w:r>
        <w:rPr>
          <w:spacing w:val="-3"/>
        </w:rPr>
        <w:t> </w:t>
      </w:r>
      <w:r>
        <w:rPr/>
        <w:t>is</w:t>
      </w:r>
      <w:r>
        <w:rPr>
          <w:spacing w:val="-5"/>
        </w:rPr>
        <w:t> </w:t>
      </w:r>
      <w:r>
        <w:rPr/>
        <w:t>described</w:t>
      </w:r>
      <w:r>
        <w:rPr>
          <w:spacing w:val="-5"/>
        </w:rPr>
        <w:t> </w:t>
      </w:r>
      <w:r>
        <w:rPr/>
        <w:t>in</w:t>
      </w:r>
      <w:r>
        <w:rPr>
          <w:spacing w:val="-5"/>
        </w:rPr>
        <w:t> </w:t>
      </w:r>
      <w:r>
        <w:rPr>
          <w:color w:val="0000FF"/>
        </w:rPr>
        <w:t>protocol</w:t>
      </w:r>
      <w:r>
        <w:rPr>
          <w:color w:val="0000FF"/>
          <w:spacing w:val="-4"/>
        </w:rPr>
        <w:t> </w:t>
      </w:r>
      <w:r>
        <w:rPr>
          <w:color w:val="0000FF"/>
        </w:rPr>
        <w:t>Section</w:t>
      </w:r>
      <w:r>
        <w:rPr>
          <w:color w:val="0000FF"/>
          <w:spacing w:val="-4"/>
        </w:rPr>
        <w:t> </w:t>
      </w:r>
      <w:r>
        <w:rPr>
          <w:color w:val="0000FF"/>
        </w:rPr>
        <w:t>6.3</w:t>
      </w:r>
      <w:r>
        <w:rPr>
          <w:color w:val="0000FF"/>
          <w:spacing w:val="-4"/>
        </w:rPr>
        <w:t> </w:t>
      </w:r>
      <w:r>
        <w:rPr/>
        <w:t>(</w:t>
      </w:r>
      <w:r>
        <w:rPr>
          <w:color w:val="0000FF"/>
        </w:rPr>
        <w:t>Appendix</w:t>
      </w:r>
      <w:r>
        <w:rPr>
          <w:color w:val="0000FF"/>
          <w:spacing w:val="-5"/>
        </w:rPr>
        <w:t> </w:t>
      </w:r>
      <w:r>
        <w:rPr>
          <w:color w:val="0000FF"/>
        </w:rPr>
        <w:t>16.1.1 Protocol or Amendment</w:t>
      </w:r>
      <w:r>
        <w:rPr/>
        <w:t>).</w:t>
      </w:r>
    </w:p>
    <w:p>
      <w:pPr>
        <w:spacing w:before="115"/>
        <w:ind w:left="120" w:right="0" w:firstLine="0"/>
        <w:jc w:val="left"/>
        <w:rPr>
          <w:b/>
          <w:sz w:val="24"/>
        </w:rPr>
      </w:pPr>
      <w:r>
        <w:rPr>
          <w:b/>
          <w:spacing w:val="-2"/>
          <w:sz w:val="24"/>
        </w:rPr>
        <w:t>Blinding</w:t>
      </w:r>
    </w:p>
    <w:p>
      <w:pPr>
        <w:pStyle w:val="BodyText"/>
        <w:spacing w:before="124"/>
        <w:ind w:left="120"/>
      </w:pPr>
      <w:r>
        <w:rPr/>
        <w:t>This</w:t>
      </w:r>
      <w:r>
        <w:rPr>
          <w:spacing w:val="-3"/>
        </w:rPr>
        <w:t> </w:t>
      </w:r>
      <w:r>
        <w:rPr/>
        <w:t>was</w:t>
      </w:r>
      <w:r>
        <w:rPr>
          <w:spacing w:val="-2"/>
        </w:rPr>
        <w:t> </w:t>
      </w:r>
      <w:r>
        <w:rPr/>
        <w:t>an</w:t>
      </w:r>
      <w:r>
        <w:rPr>
          <w:spacing w:val="-2"/>
        </w:rPr>
        <w:t> </w:t>
      </w:r>
      <w:r>
        <w:rPr/>
        <w:t>open-label</w:t>
      </w:r>
      <w:r>
        <w:rPr>
          <w:spacing w:val="-2"/>
        </w:rPr>
        <w:t> study.</w:t>
      </w:r>
    </w:p>
    <w:p>
      <w:pPr>
        <w:pStyle w:val="Heading3"/>
        <w:numPr>
          <w:ilvl w:val="2"/>
          <w:numId w:val="8"/>
        </w:numPr>
        <w:tabs>
          <w:tab w:pos="1199" w:val="left" w:leader="none"/>
        </w:tabs>
        <w:spacing w:line="240" w:lineRule="auto" w:before="240" w:after="0"/>
        <w:ind w:left="1199" w:right="0" w:hanging="1079"/>
        <w:jc w:val="left"/>
      </w:pPr>
      <w:bookmarkStart w:name="_bookmark22" w:id="23"/>
      <w:bookmarkEnd w:id="23"/>
      <w:r>
        <w:rPr>
          <w:b w:val="0"/>
        </w:rPr>
      </w:r>
      <w:r>
        <w:rPr/>
        <w:t>Study</w:t>
      </w:r>
      <w:r>
        <w:rPr>
          <w:spacing w:val="-9"/>
        </w:rPr>
        <w:t> </w:t>
      </w:r>
      <w:r>
        <w:rPr/>
        <w:t>Intervention</w:t>
      </w:r>
      <w:r>
        <w:rPr>
          <w:spacing w:val="-8"/>
        </w:rPr>
        <w:t> </w:t>
      </w:r>
      <w:r>
        <w:rPr>
          <w:spacing w:val="-2"/>
        </w:rPr>
        <w:t>Compliance</w:t>
      </w:r>
    </w:p>
    <w:p>
      <w:pPr>
        <w:pStyle w:val="BodyText"/>
        <w:spacing w:line="242" w:lineRule="auto" w:before="124"/>
        <w:ind w:left="120"/>
      </w:pPr>
      <w:r>
        <w:rPr/>
        <w:t>The</w:t>
      </w:r>
      <w:r>
        <w:rPr>
          <w:spacing w:val="-4"/>
        </w:rPr>
        <w:t> </w:t>
      </w:r>
      <w:r>
        <w:rPr/>
        <w:t>methods</w:t>
      </w:r>
      <w:r>
        <w:rPr>
          <w:spacing w:val="-4"/>
        </w:rPr>
        <w:t> </w:t>
      </w:r>
      <w:r>
        <w:rPr/>
        <w:t>used</w:t>
      </w:r>
      <w:r>
        <w:rPr>
          <w:spacing w:val="-4"/>
        </w:rPr>
        <w:t> </w:t>
      </w:r>
      <w:r>
        <w:rPr/>
        <w:t>to</w:t>
      </w:r>
      <w:r>
        <w:rPr>
          <w:spacing w:val="-4"/>
        </w:rPr>
        <w:t> </w:t>
      </w:r>
      <w:r>
        <w:rPr/>
        <w:t>assess</w:t>
      </w:r>
      <w:r>
        <w:rPr>
          <w:spacing w:val="-4"/>
        </w:rPr>
        <w:t> </w:t>
      </w:r>
      <w:r>
        <w:rPr/>
        <w:t>study</w:t>
      </w:r>
      <w:r>
        <w:rPr>
          <w:spacing w:val="-4"/>
        </w:rPr>
        <w:t> </w:t>
      </w:r>
      <w:r>
        <w:rPr/>
        <w:t>intervention</w:t>
      </w:r>
      <w:r>
        <w:rPr>
          <w:spacing w:val="-4"/>
        </w:rPr>
        <w:t> </w:t>
      </w:r>
      <w:r>
        <w:rPr/>
        <w:t>compliance</w:t>
      </w:r>
      <w:r>
        <w:rPr>
          <w:spacing w:val="-3"/>
        </w:rPr>
        <w:t> </w:t>
      </w:r>
      <w:r>
        <w:rPr/>
        <w:t>are</w:t>
      </w:r>
      <w:r>
        <w:rPr>
          <w:spacing w:val="-3"/>
        </w:rPr>
        <w:t> </w:t>
      </w:r>
      <w:r>
        <w:rPr/>
        <w:t>described</w:t>
      </w:r>
      <w:r>
        <w:rPr>
          <w:spacing w:val="-3"/>
        </w:rPr>
        <w:t> </w:t>
      </w:r>
      <w:r>
        <w:rPr/>
        <w:t>in</w:t>
      </w:r>
      <w:r>
        <w:rPr>
          <w:spacing w:val="-3"/>
        </w:rPr>
        <w:t> </w:t>
      </w:r>
      <w:r>
        <w:rPr>
          <w:color w:val="0000FF"/>
        </w:rPr>
        <w:t>protocol</w:t>
      </w:r>
      <w:r>
        <w:rPr>
          <w:color w:val="0000FF"/>
          <w:spacing w:val="-3"/>
        </w:rPr>
        <w:t> </w:t>
      </w:r>
      <w:r>
        <w:rPr>
          <w:color w:val="0000FF"/>
        </w:rPr>
        <w:t>Section</w:t>
      </w:r>
      <w:r>
        <w:rPr>
          <w:color w:val="0000FF"/>
          <w:spacing w:val="-3"/>
        </w:rPr>
        <w:t> </w:t>
      </w:r>
      <w:r>
        <w:rPr>
          <w:color w:val="0000FF"/>
        </w:rPr>
        <w:t>6.4 </w:t>
      </w:r>
      <w:r>
        <w:rPr/>
        <w:t>(</w:t>
      </w:r>
      <w:r>
        <w:rPr>
          <w:color w:val="0000FF"/>
        </w:rPr>
        <w:t>Appendix 16.1.1 Protocol or Amendment</w:t>
      </w:r>
      <w:r>
        <w:rPr/>
        <w:t>).</w:t>
      </w:r>
    </w:p>
    <w:p>
      <w:pPr>
        <w:pStyle w:val="Heading3"/>
        <w:numPr>
          <w:ilvl w:val="2"/>
          <w:numId w:val="8"/>
        </w:numPr>
        <w:tabs>
          <w:tab w:pos="1199" w:val="left" w:leader="none"/>
        </w:tabs>
        <w:spacing w:line="240" w:lineRule="auto" w:before="239" w:after="0"/>
        <w:ind w:left="1199" w:right="0" w:hanging="1080"/>
        <w:jc w:val="left"/>
      </w:pPr>
      <w:bookmarkStart w:name="_bookmark23" w:id="24"/>
      <w:bookmarkEnd w:id="24"/>
      <w:r>
        <w:rPr>
          <w:b w:val="0"/>
        </w:rPr>
      </w:r>
      <w:r>
        <w:rPr/>
        <w:t>Prior,</w:t>
      </w:r>
      <w:r>
        <w:rPr>
          <w:spacing w:val="-1"/>
        </w:rPr>
        <w:t> </w:t>
      </w:r>
      <w:r>
        <w:rPr/>
        <w:t>Concomitant,</w:t>
      </w:r>
      <w:r>
        <w:rPr>
          <w:spacing w:val="-1"/>
        </w:rPr>
        <w:t> </w:t>
      </w:r>
      <w:r>
        <w:rPr/>
        <w:t>Dose Modification,</w:t>
      </w:r>
      <w:r>
        <w:rPr>
          <w:spacing w:val="-1"/>
        </w:rPr>
        <w:t> </w:t>
      </w:r>
      <w:r>
        <w:rPr/>
        <w:t>and</w:t>
      </w:r>
      <w:r>
        <w:rPr>
          <w:spacing w:val="-1"/>
        </w:rPr>
        <w:t> </w:t>
      </w:r>
      <w:r>
        <w:rPr/>
        <w:t>Post-intervention </w:t>
      </w:r>
      <w:r>
        <w:rPr>
          <w:spacing w:val="-2"/>
        </w:rPr>
        <w:t>Therapy</w:t>
      </w:r>
    </w:p>
    <w:p>
      <w:pPr>
        <w:pStyle w:val="BodyText"/>
        <w:spacing w:line="242" w:lineRule="auto" w:before="124"/>
        <w:ind w:left="120"/>
      </w:pPr>
      <w:r>
        <w:rPr/>
        <w:t>The</w:t>
      </w:r>
      <w:r>
        <w:rPr>
          <w:spacing w:val="-3"/>
        </w:rPr>
        <w:t> </w:t>
      </w:r>
      <w:r>
        <w:rPr/>
        <w:t>medications</w:t>
      </w:r>
      <w:r>
        <w:rPr>
          <w:spacing w:val="-3"/>
        </w:rPr>
        <w:t> </w:t>
      </w:r>
      <w:r>
        <w:rPr/>
        <w:t>allowed</w:t>
      </w:r>
      <w:r>
        <w:rPr>
          <w:spacing w:val="-3"/>
        </w:rPr>
        <w:t> </w:t>
      </w:r>
      <w:r>
        <w:rPr/>
        <w:t>or</w:t>
      </w:r>
      <w:r>
        <w:rPr>
          <w:spacing w:val="-3"/>
        </w:rPr>
        <w:t> </w:t>
      </w:r>
      <w:r>
        <w:rPr/>
        <w:t>disallowed</w:t>
      </w:r>
      <w:r>
        <w:rPr>
          <w:spacing w:val="-3"/>
        </w:rPr>
        <w:t> </w:t>
      </w:r>
      <w:r>
        <w:rPr/>
        <w:t>before</w:t>
      </w:r>
      <w:r>
        <w:rPr>
          <w:spacing w:val="-3"/>
        </w:rPr>
        <w:t> </w:t>
      </w:r>
      <w:r>
        <w:rPr/>
        <w:t>and</w:t>
      </w:r>
      <w:r>
        <w:rPr>
          <w:spacing w:val="-4"/>
        </w:rPr>
        <w:t> </w:t>
      </w:r>
      <w:r>
        <w:rPr/>
        <w:t>during</w:t>
      </w:r>
      <w:r>
        <w:rPr>
          <w:spacing w:val="-4"/>
        </w:rPr>
        <w:t> </w:t>
      </w:r>
      <w:r>
        <w:rPr/>
        <w:t>the</w:t>
      </w:r>
      <w:r>
        <w:rPr>
          <w:spacing w:val="-4"/>
        </w:rPr>
        <w:t> </w:t>
      </w:r>
      <w:r>
        <w:rPr/>
        <w:t>study</w:t>
      </w:r>
      <w:r>
        <w:rPr>
          <w:spacing w:val="-4"/>
        </w:rPr>
        <w:t> </w:t>
      </w:r>
      <w:r>
        <w:rPr/>
        <w:t>including</w:t>
      </w:r>
      <w:r>
        <w:rPr>
          <w:spacing w:val="-3"/>
        </w:rPr>
        <w:t> </w:t>
      </w:r>
      <w:r>
        <w:rPr/>
        <w:t>any</w:t>
      </w:r>
      <w:r>
        <w:rPr>
          <w:spacing w:val="-3"/>
        </w:rPr>
        <w:t> </w:t>
      </w:r>
      <w:r>
        <w:rPr/>
        <w:t>exceptions</w:t>
      </w:r>
      <w:r>
        <w:rPr>
          <w:spacing w:val="-3"/>
        </w:rPr>
        <w:t> </w:t>
      </w:r>
      <w:r>
        <w:rPr/>
        <w:t>to these requirements, are described in </w:t>
      </w:r>
      <w:r>
        <w:rPr>
          <w:color w:val="0000FF"/>
        </w:rPr>
        <w:t>protocol Section 6.5</w:t>
      </w:r>
      <w:r>
        <w:rPr/>
        <w:t>; dose modification guidelines are provided in </w:t>
      </w:r>
      <w:r>
        <w:rPr>
          <w:color w:val="0000FF"/>
        </w:rPr>
        <w:t>protocol Section 6.6</w:t>
      </w:r>
      <w:r>
        <w:rPr/>
        <w:t>; and post-intervention therapy is provided in </w:t>
      </w:r>
      <w:r>
        <w:rPr>
          <w:color w:val="0000FF"/>
        </w:rPr>
        <w:t>protocol</w:t>
      </w:r>
    </w:p>
    <w:p>
      <w:pPr>
        <w:pStyle w:val="BodyText"/>
        <w:spacing w:before="4"/>
        <w:ind w:left="120"/>
      </w:pPr>
      <w:r>
        <w:rPr>
          <w:color w:val="0000FF"/>
        </w:rPr>
        <w:t>Section 6.7</w:t>
      </w:r>
      <w:r>
        <w:rPr>
          <w:color w:val="0000FF"/>
          <w:spacing w:val="-1"/>
        </w:rPr>
        <w:t> </w:t>
      </w:r>
      <w:r>
        <w:rPr>
          <w:color w:val="0000FF"/>
        </w:rPr>
        <w:t>(Appendix 16.1.1 Protocol or </w:t>
      </w:r>
      <w:r>
        <w:rPr>
          <w:color w:val="0000FF"/>
          <w:spacing w:val="-2"/>
        </w:rPr>
        <w:t>Amendment</w:t>
      </w:r>
      <w:r>
        <w:rPr>
          <w:spacing w:val="-2"/>
        </w:rPr>
        <w:t>).</w:t>
      </w:r>
    </w:p>
    <w:p>
      <w:pPr>
        <w:pStyle w:val="Heading2"/>
        <w:numPr>
          <w:ilvl w:val="1"/>
          <w:numId w:val="8"/>
        </w:numPr>
        <w:tabs>
          <w:tab w:pos="1200" w:val="left" w:leader="none"/>
        </w:tabs>
        <w:spacing w:line="240" w:lineRule="auto" w:before="240" w:after="0"/>
        <w:ind w:left="1200" w:right="0" w:hanging="1080"/>
        <w:jc w:val="left"/>
      </w:pPr>
      <w:bookmarkStart w:name="_bookmark24" w:id="25"/>
      <w:bookmarkEnd w:id="25"/>
      <w:r>
        <w:rPr>
          <w:b w:val="0"/>
        </w:rPr>
      </w:r>
      <w:bookmarkStart w:name="_bookmark25" w:id="26"/>
      <w:bookmarkEnd w:id="26"/>
      <w:r>
        <w:rPr>
          <w:b w:val="0"/>
        </w:rPr>
      </w:r>
      <w:r>
        <w:rPr/>
        <w:t>Study</w:t>
      </w:r>
      <w:r>
        <w:rPr>
          <w:spacing w:val="-9"/>
        </w:rPr>
        <w:t> </w:t>
      </w:r>
      <w:r>
        <w:rPr/>
        <w:t>Assessments</w:t>
      </w:r>
      <w:r>
        <w:rPr>
          <w:spacing w:val="-9"/>
        </w:rPr>
        <w:t> </w:t>
      </w:r>
      <w:r>
        <w:rPr/>
        <w:t>and</w:t>
      </w:r>
      <w:r>
        <w:rPr>
          <w:spacing w:val="-9"/>
        </w:rPr>
        <w:t> </w:t>
      </w:r>
      <w:r>
        <w:rPr>
          <w:spacing w:val="-2"/>
        </w:rPr>
        <w:t>Procedures</w:t>
      </w:r>
    </w:p>
    <w:p>
      <w:pPr>
        <w:pStyle w:val="Heading3"/>
        <w:numPr>
          <w:ilvl w:val="2"/>
          <w:numId w:val="8"/>
        </w:numPr>
        <w:tabs>
          <w:tab w:pos="1199" w:val="left" w:leader="none"/>
        </w:tabs>
        <w:spacing w:line="240" w:lineRule="auto" w:before="239" w:after="0"/>
        <w:ind w:left="1199" w:right="0" w:hanging="1079"/>
        <w:jc w:val="left"/>
      </w:pPr>
      <w:r>
        <w:rPr/>
        <w:t>Planned</w:t>
      </w:r>
      <w:r>
        <w:rPr>
          <w:spacing w:val="-6"/>
        </w:rPr>
        <w:t> </w:t>
      </w:r>
      <w:r>
        <w:rPr/>
        <w:t>Measurements</w:t>
      </w:r>
      <w:r>
        <w:rPr>
          <w:spacing w:val="-6"/>
        </w:rPr>
        <w:t> </w:t>
      </w:r>
      <w:r>
        <w:rPr/>
        <w:t>and</w:t>
      </w:r>
      <w:r>
        <w:rPr>
          <w:spacing w:val="-6"/>
        </w:rPr>
        <w:t> </w:t>
      </w:r>
      <w:r>
        <w:rPr/>
        <w:t>Timing</w:t>
      </w:r>
      <w:r>
        <w:rPr>
          <w:spacing w:val="-6"/>
        </w:rPr>
        <w:t> </w:t>
      </w:r>
      <w:r>
        <w:rPr/>
        <w:t>of</w:t>
      </w:r>
      <w:r>
        <w:rPr>
          <w:spacing w:val="-6"/>
        </w:rPr>
        <w:t> </w:t>
      </w:r>
      <w:r>
        <w:rPr>
          <w:spacing w:val="-2"/>
        </w:rPr>
        <w:t>Assessments</w:t>
      </w:r>
    </w:p>
    <w:p>
      <w:pPr>
        <w:pStyle w:val="BodyText"/>
        <w:spacing w:line="242" w:lineRule="auto" w:before="124"/>
        <w:ind w:left="119" w:right="209"/>
      </w:pPr>
      <w:r>
        <w:rPr/>
        <w:t>The specific safety, PK, PD, and immunogenicity assessments, their schedule and measurement/collection methods are provided in the Schedule of Activities (</w:t>
      </w:r>
      <w:r>
        <w:rPr>
          <w:color w:val="0000FF"/>
        </w:rPr>
        <w:t>Section 1.3</w:t>
      </w:r>
      <w:r>
        <w:rPr/>
        <w:t>) and described in the Study Assessments and Procedures section (</w:t>
      </w:r>
      <w:r>
        <w:rPr>
          <w:color w:val="0000FF"/>
        </w:rPr>
        <w:t>Section 8</w:t>
      </w:r>
      <w:r>
        <w:rPr/>
        <w:t>) of the protocol (</w:t>
      </w:r>
      <w:r>
        <w:rPr>
          <w:color w:val="0000FF"/>
        </w:rPr>
        <w:t>Appendix</w:t>
      </w:r>
      <w:r>
        <w:rPr>
          <w:color w:val="0000FF"/>
          <w:spacing w:val="-4"/>
        </w:rPr>
        <w:t> </w:t>
      </w:r>
      <w:r>
        <w:rPr>
          <w:color w:val="0000FF"/>
        </w:rPr>
        <w:t>16.1.1</w:t>
      </w:r>
      <w:r>
        <w:rPr>
          <w:color w:val="0000FF"/>
          <w:spacing w:val="-4"/>
        </w:rPr>
        <w:t> </w:t>
      </w:r>
      <w:r>
        <w:rPr>
          <w:color w:val="0000FF"/>
        </w:rPr>
        <w:t>Protocol</w:t>
      </w:r>
      <w:r>
        <w:rPr>
          <w:color w:val="0000FF"/>
          <w:spacing w:val="-4"/>
        </w:rPr>
        <w:t> </w:t>
      </w:r>
      <w:r>
        <w:rPr>
          <w:color w:val="0000FF"/>
        </w:rPr>
        <w:t>or</w:t>
      </w:r>
      <w:r>
        <w:rPr>
          <w:color w:val="0000FF"/>
          <w:spacing w:val="-4"/>
        </w:rPr>
        <w:t> </w:t>
      </w:r>
      <w:r>
        <w:rPr>
          <w:color w:val="0000FF"/>
        </w:rPr>
        <w:t>Amendment</w:t>
      </w:r>
      <w:r>
        <w:rPr/>
        <w:t>).</w:t>
      </w:r>
      <w:r>
        <w:rPr>
          <w:spacing w:val="-4"/>
        </w:rPr>
        <w:t> </w:t>
      </w:r>
      <w:r>
        <w:rPr/>
        <w:t>The</w:t>
      </w:r>
      <w:r>
        <w:rPr>
          <w:spacing w:val="-4"/>
        </w:rPr>
        <w:t> </w:t>
      </w:r>
      <w:r>
        <w:rPr/>
        <w:t>collection</w:t>
      </w:r>
      <w:r>
        <w:rPr>
          <w:spacing w:val="-4"/>
        </w:rPr>
        <w:t> </w:t>
      </w:r>
      <w:r>
        <w:rPr/>
        <w:t>and</w:t>
      </w:r>
      <w:r>
        <w:rPr>
          <w:spacing w:val="-4"/>
        </w:rPr>
        <w:t> </w:t>
      </w:r>
      <w:r>
        <w:rPr/>
        <w:t>assessment</w:t>
      </w:r>
      <w:r>
        <w:rPr>
          <w:spacing w:val="-4"/>
        </w:rPr>
        <w:t> </w:t>
      </w:r>
      <w:r>
        <w:rPr/>
        <w:t>of</w:t>
      </w:r>
      <w:r>
        <w:rPr>
          <w:spacing w:val="-4"/>
        </w:rPr>
        <w:t> </w:t>
      </w:r>
      <w:r>
        <w:rPr/>
        <w:t>safety</w:t>
      </w:r>
      <w:r>
        <w:rPr>
          <w:spacing w:val="-4"/>
        </w:rPr>
        <w:t> </w:t>
      </w:r>
      <w:r>
        <w:rPr/>
        <w:t>information during the study (evaluation, definitions, recording, and reporting of AEs, SAEs and other reportable safety events) is detailed in the AE reporting section (</w:t>
      </w:r>
      <w:r>
        <w:rPr>
          <w:color w:val="0000FF"/>
        </w:rPr>
        <w:t>Section 8.3</w:t>
      </w:r>
      <w:r>
        <w:rPr/>
        <w:t>) of the protocol (</w:t>
      </w:r>
      <w:r>
        <w:rPr>
          <w:color w:val="0000FF"/>
        </w:rPr>
        <w:t>Appendix 16.1.1 Protocol or Amendment</w:t>
      </w:r>
      <w:r>
        <w:rPr/>
        <w:t>).</w:t>
      </w:r>
    </w:p>
    <w:p>
      <w:pPr>
        <w:pStyle w:val="Heading3"/>
        <w:numPr>
          <w:ilvl w:val="2"/>
          <w:numId w:val="8"/>
        </w:numPr>
        <w:tabs>
          <w:tab w:pos="1199" w:val="left" w:leader="none"/>
        </w:tabs>
        <w:spacing w:line="240" w:lineRule="auto" w:before="246" w:after="0"/>
        <w:ind w:left="1199" w:right="0" w:hanging="1080"/>
        <w:jc w:val="left"/>
      </w:pPr>
      <w:bookmarkStart w:name="_bookmark26" w:id="27"/>
      <w:bookmarkEnd w:id="27"/>
      <w:r>
        <w:rPr>
          <w:b w:val="0"/>
        </w:rPr>
      </w:r>
      <w:r>
        <w:rPr/>
        <w:t>Appropriateness of </w:t>
      </w:r>
      <w:r>
        <w:rPr>
          <w:spacing w:val="-2"/>
        </w:rPr>
        <w:t>Measures</w:t>
      </w:r>
    </w:p>
    <w:p>
      <w:pPr>
        <w:pStyle w:val="BodyText"/>
        <w:spacing w:line="242" w:lineRule="auto" w:before="124"/>
        <w:ind w:left="119" w:right="209"/>
      </w:pPr>
      <w:r>
        <w:rPr/>
        <w:t>The</w:t>
      </w:r>
      <w:r>
        <w:rPr>
          <w:spacing w:val="-2"/>
        </w:rPr>
        <w:t> </w:t>
      </w:r>
      <w:r>
        <w:rPr/>
        <w:t>endpoints</w:t>
      </w:r>
      <w:r>
        <w:rPr>
          <w:spacing w:val="-3"/>
        </w:rPr>
        <w:t> </w:t>
      </w:r>
      <w:r>
        <w:rPr/>
        <w:t>used</w:t>
      </w:r>
      <w:r>
        <w:rPr>
          <w:spacing w:val="-3"/>
        </w:rPr>
        <w:t> </w:t>
      </w:r>
      <w:r>
        <w:rPr/>
        <w:t>in</w:t>
      </w:r>
      <w:r>
        <w:rPr>
          <w:spacing w:val="-3"/>
        </w:rPr>
        <w:t> </w:t>
      </w:r>
      <w:r>
        <w:rPr/>
        <w:t>this</w:t>
      </w:r>
      <w:r>
        <w:rPr>
          <w:spacing w:val="-3"/>
        </w:rPr>
        <w:t> </w:t>
      </w:r>
      <w:r>
        <w:rPr/>
        <w:t>study</w:t>
      </w:r>
      <w:r>
        <w:rPr>
          <w:spacing w:val="-3"/>
        </w:rPr>
        <w:t> </w:t>
      </w:r>
      <w:r>
        <w:rPr/>
        <w:t>(e.g.,</w:t>
      </w:r>
      <w:r>
        <w:rPr>
          <w:spacing w:val="-4"/>
        </w:rPr>
        <w:t> </w:t>
      </w:r>
      <w:r>
        <w:rPr/>
        <w:t>safety,</w:t>
      </w:r>
      <w:r>
        <w:rPr>
          <w:spacing w:val="-3"/>
        </w:rPr>
        <w:t> </w:t>
      </w:r>
      <w:r>
        <w:rPr/>
        <w:t>PK,</w:t>
      </w:r>
      <w:r>
        <w:rPr>
          <w:spacing w:val="-3"/>
        </w:rPr>
        <w:t> </w:t>
      </w:r>
      <w:r>
        <w:rPr/>
        <w:t>PD,</w:t>
      </w:r>
      <w:r>
        <w:rPr>
          <w:spacing w:val="-3"/>
        </w:rPr>
        <w:t> </w:t>
      </w:r>
      <w:r>
        <w:rPr/>
        <w:t>and</w:t>
      </w:r>
      <w:r>
        <w:rPr>
          <w:spacing w:val="-3"/>
        </w:rPr>
        <w:t> </w:t>
      </w:r>
      <w:r>
        <w:rPr/>
        <w:t>immunogenicity)</w:t>
      </w:r>
      <w:r>
        <w:rPr>
          <w:spacing w:val="-3"/>
        </w:rPr>
        <w:t> </w:t>
      </w:r>
      <w:r>
        <w:rPr/>
        <w:t>were</w:t>
      </w:r>
      <w:r>
        <w:rPr>
          <w:spacing w:val="-3"/>
        </w:rPr>
        <w:t> </w:t>
      </w:r>
      <w:r>
        <w:rPr/>
        <w:t>standard, generally reliable, and relevant to the objectives set forth in the protocol (</w:t>
      </w:r>
      <w:r>
        <w:rPr>
          <w:color w:val="0000FF"/>
        </w:rPr>
        <w:t>Appendix 16.1.1 Protocol or Amendment</w:t>
      </w:r>
      <w:r>
        <w:rPr/>
        <w:t>).</w:t>
      </w:r>
    </w:p>
    <w:p>
      <w:pPr>
        <w:pStyle w:val="Heading2"/>
        <w:numPr>
          <w:ilvl w:val="1"/>
          <w:numId w:val="8"/>
        </w:numPr>
        <w:tabs>
          <w:tab w:pos="1200" w:val="left" w:leader="none"/>
        </w:tabs>
        <w:spacing w:line="240" w:lineRule="auto" w:before="240" w:after="0"/>
        <w:ind w:left="1200" w:right="0" w:hanging="1080"/>
        <w:jc w:val="left"/>
      </w:pPr>
      <w:bookmarkStart w:name="_bookmark27" w:id="28"/>
      <w:bookmarkEnd w:id="28"/>
      <w:r>
        <w:rPr>
          <w:b w:val="0"/>
        </w:rPr>
      </w:r>
      <w:bookmarkStart w:name="_bookmark28" w:id="29"/>
      <w:bookmarkEnd w:id="29"/>
      <w:r>
        <w:rPr>
          <w:b w:val="0"/>
        </w:rPr>
      </w:r>
      <w:r>
        <w:rPr/>
        <w:t>Data</w:t>
      </w:r>
      <w:r>
        <w:rPr>
          <w:spacing w:val="-9"/>
        </w:rPr>
        <w:t> </w:t>
      </w:r>
      <w:r>
        <w:rPr/>
        <w:t>Quality</w:t>
      </w:r>
      <w:r>
        <w:rPr>
          <w:spacing w:val="-8"/>
        </w:rPr>
        <w:t> </w:t>
      </w:r>
      <w:r>
        <w:rPr>
          <w:spacing w:val="-2"/>
        </w:rPr>
        <w:t>Assurance</w:t>
      </w:r>
    </w:p>
    <w:p>
      <w:pPr>
        <w:pStyle w:val="Heading3"/>
        <w:numPr>
          <w:ilvl w:val="2"/>
          <w:numId w:val="8"/>
        </w:numPr>
        <w:tabs>
          <w:tab w:pos="1199" w:val="left" w:leader="none"/>
        </w:tabs>
        <w:spacing w:line="240" w:lineRule="auto" w:before="240" w:after="0"/>
        <w:ind w:left="1199" w:right="0" w:hanging="1079"/>
        <w:jc w:val="left"/>
      </w:pPr>
      <w:r>
        <w:rPr/>
        <w:t>Study </w:t>
      </w:r>
      <w:r>
        <w:rPr>
          <w:spacing w:val="-2"/>
        </w:rPr>
        <w:t>Monitoring</w:t>
      </w:r>
    </w:p>
    <w:p>
      <w:pPr>
        <w:pStyle w:val="BodyText"/>
        <w:spacing w:line="242" w:lineRule="auto" w:before="123"/>
        <w:ind w:left="120" w:right="358"/>
      </w:pPr>
      <w:r>
        <w:rPr/>
        <w:t>Study</w:t>
      </w:r>
      <w:r>
        <w:rPr>
          <w:spacing w:val="-3"/>
        </w:rPr>
        <w:t> </w:t>
      </w:r>
      <w:r>
        <w:rPr/>
        <w:t>centers</w:t>
      </w:r>
      <w:r>
        <w:rPr>
          <w:spacing w:val="-3"/>
        </w:rPr>
        <w:t> </w:t>
      </w:r>
      <w:r>
        <w:rPr/>
        <w:t>were</w:t>
      </w:r>
      <w:r>
        <w:rPr>
          <w:spacing w:val="-3"/>
        </w:rPr>
        <w:t> </w:t>
      </w:r>
      <w:r>
        <w:rPr/>
        <w:t>monitored</w:t>
      </w:r>
      <w:r>
        <w:rPr>
          <w:spacing w:val="-3"/>
        </w:rPr>
        <w:t> </w:t>
      </w:r>
      <w:r>
        <w:rPr/>
        <w:t>by</w:t>
      </w:r>
      <w:r>
        <w:rPr>
          <w:spacing w:val="-3"/>
        </w:rPr>
        <w:t> </w:t>
      </w:r>
      <w:r>
        <w:rPr/>
        <w:t>the</w:t>
      </w:r>
      <w:r>
        <w:rPr>
          <w:spacing w:val="-2"/>
        </w:rPr>
        <w:t> </w:t>
      </w:r>
      <w:r>
        <w:rPr/>
        <w:t>CRO.</w:t>
      </w:r>
      <w:r>
        <w:rPr>
          <w:spacing w:val="-2"/>
        </w:rPr>
        <w:t> </w:t>
      </w:r>
      <w:r>
        <w:rPr/>
        <w:t>Centers</w:t>
      </w:r>
      <w:r>
        <w:rPr>
          <w:spacing w:val="-2"/>
        </w:rPr>
        <w:t> </w:t>
      </w:r>
      <w:r>
        <w:rPr/>
        <w:t>were</w:t>
      </w:r>
      <w:r>
        <w:rPr>
          <w:spacing w:val="-2"/>
        </w:rPr>
        <w:t> </w:t>
      </w:r>
      <w:r>
        <w:rPr/>
        <w:t>visited</w:t>
      </w:r>
      <w:r>
        <w:rPr>
          <w:spacing w:val="-2"/>
        </w:rPr>
        <w:t> </w:t>
      </w:r>
      <w:r>
        <w:rPr/>
        <w:t>at</w:t>
      </w:r>
      <w:r>
        <w:rPr>
          <w:spacing w:val="-3"/>
        </w:rPr>
        <w:t> </w:t>
      </w:r>
      <w:r>
        <w:rPr/>
        <w:t>regular</w:t>
      </w:r>
      <w:r>
        <w:rPr>
          <w:spacing w:val="-3"/>
        </w:rPr>
        <w:t> </w:t>
      </w:r>
      <w:r>
        <w:rPr/>
        <w:t>intervals</w:t>
      </w:r>
      <w:r>
        <w:rPr>
          <w:spacing w:val="-3"/>
        </w:rPr>
        <w:t> </w:t>
      </w:r>
      <w:r>
        <w:rPr/>
        <w:t>and</w:t>
      </w:r>
      <w:r>
        <w:rPr>
          <w:spacing w:val="-3"/>
        </w:rPr>
        <w:t> </w:t>
      </w:r>
      <w:r>
        <w:rPr/>
        <w:t>a</w:t>
      </w:r>
      <w:r>
        <w:rPr>
          <w:spacing w:val="-3"/>
        </w:rPr>
        <w:t> </w:t>
      </w:r>
      <w:r>
        <w:rPr/>
        <w:t>Visit Log was maintained. Monitors were responsible for reviewing adherence to the protocol; compliance with GCP; and the completeness, accuracy, and consistency of the data. Direct access to participant medical and laboratory records was permitted to verify entries on the study-specific CRFs.</w:t>
      </w:r>
    </w:p>
    <w:p>
      <w:pPr>
        <w:spacing w:after="0" w:line="242" w:lineRule="auto"/>
        <w:sectPr>
          <w:headerReference w:type="default" r:id="rId19"/>
          <w:footerReference w:type="default" r:id="rId20"/>
          <w:pgSz w:w="12240" w:h="15840"/>
          <w:pgMar w:header="729" w:footer="1008" w:top="1160" w:bottom="1200" w:left="1320" w:right="1320"/>
        </w:sectPr>
      </w:pPr>
    </w:p>
    <w:p>
      <w:pPr>
        <w:pStyle w:val="Heading3"/>
        <w:numPr>
          <w:ilvl w:val="2"/>
          <w:numId w:val="8"/>
        </w:numPr>
        <w:tabs>
          <w:tab w:pos="1199" w:val="left" w:leader="none"/>
        </w:tabs>
        <w:spacing w:line="240" w:lineRule="auto" w:before="260" w:after="0"/>
        <w:ind w:left="1199" w:right="0" w:hanging="1079"/>
        <w:jc w:val="left"/>
      </w:pPr>
      <w:bookmarkStart w:name="_bookmark29" w:id="30"/>
      <w:bookmarkEnd w:id="30"/>
      <w:r>
        <w:rPr>
          <w:b w:val="0"/>
        </w:rPr>
      </w:r>
      <w:r>
        <w:rPr/>
        <w:t>Staff </w:t>
      </w:r>
      <w:r>
        <w:rPr>
          <w:spacing w:val="-2"/>
        </w:rPr>
        <w:t>Training</w:t>
      </w:r>
    </w:p>
    <w:p>
      <w:pPr>
        <w:pStyle w:val="BodyText"/>
        <w:spacing w:line="242" w:lineRule="auto" w:before="124"/>
        <w:ind w:left="120" w:right="209"/>
      </w:pPr>
      <w:r>
        <w:rPr/>
        <w:t>Investigator staff training was provided by the CRO during study initiation and routine monitoring visits. The Sponsor organized investigator and clinical research associate meetings before</w:t>
      </w:r>
      <w:r>
        <w:rPr>
          <w:spacing w:val="-3"/>
        </w:rPr>
        <w:t> </w:t>
      </w:r>
      <w:r>
        <w:rPr/>
        <w:t>study</w:t>
      </w:r>
      <w:r>
        <w:rPr>
          <w:spacing w:val="-3"/>
        </w:rPr>
        <w:t> </w:t>
      </w:r>
      <w:r>
        <w:rPr/>
        <w:t>start</w:t>
      </w:r>
      <w:r>
        <w:rPr>
          <w:spacing w:val="-3"/>
        </w:rPr>
        <w:t> </w:t>
      </w:r>
      <w:r>
        <w:rPr/>
        <w:t>and</w:t>
      </w:r>
      <w:r>
        <w:rPr>
          <w:spacing w:val="-3"/>
        </w:rPr>
        <w:t> </w:t>
      </w:r>
      <w:r>
        <w:rPr/>
        <w:t>during</w:t>
      </w:r>
      <w:r>
        <w:rPr>
          <w:spacing w:val="-3"/>
        </w:rPr>
        <w:t> </w:t>
      </w:r>
      <w:r>
        <w:rPr/>
        <w:t>the</w:t>
      </w:r>
      <w:r>
        <w:rPr>
          <w:spacing w:val="-4"/>
        </w:rPr>
        <w:t> </w:t>
      </w:r>
      <w:r>
        <w:rPr/>
        <w:t>study</w:t>
      </w:r>
      <w:r>
        <w:rPr>
          <w:spacing w:val="-4"/>
        </w:rPr>
        <w:t> </w:t>
      </w:r>
      <w:r>
        <w:rPr/>
        <w:t>to</w:t>
      </w:r>
      <w:r>
        <w:rPr>
          <w:spacing w:val="-4"/>
        </w:rPr>
        <w:t> </w:t>
      </w:r>
      <w:r>
        <w:rPr/>
        <w:t>provide</w:t>
      </w:r>
      <w:r>
        <w:rPr>
          <w:spacing w:val="-4"/>
        </w:rPr>
        <w:t> </w:t>
      </w:r>
      <w:r>
        <w:rPr/>
        <w:t>information</w:t>
      </w:r>
      <w:r>
        <w:rPr>
          <w:spacing w:val="-4"/>
        </w:rPr>
        <w:t> </w:t>
      </w:r>
      <w:r>
        <w:rPr/>
        <w:t>on</w:t>
      </w:r>
      <w:r>
        <w:rPr>
          <w:spacing w:val="-4"/>
        </w:rPr>
        <w:t> </w:t>
      </w:r>
      <w:r>
        <w:rPr/>
        <w:t>the</w:t>
      </w:r>
      <w:r>
        <w:rPr>
          <w:spacing w:val="-3"/>
        </w:rPr>
        <w:t> </w:t>
      </w:r>
      <w:r>
        <w:rPr/>
        <w:t>investigational</w:t>
      </w:r>
      <w:r>
        <w:rPr>
          <w:spacing w:val="-3"/>
        </w:rPr>
        <w:t> </w:t>
      </w:r>
      <w:r>
        <w:rPr/>
        <w:t>product,</w:t>
      </w:r>
      <w:r>
        <w:rPr>
          <w:spacing w:val="-3"/>
        </w:rPr>
        <w:t> </w:t>
      </w:r>
      <w:r>
        <w:rPr/>
        <w:t>the study rationale and design, responsibilities under ICH, FDA, and GCP guidelines, and training on the detailed study requirements.</w:t>
      </w:r>
    </w:p>
    <w:p>
      <w:pPr>
        <w:pStyle w:val="Heading3"/>
        <w:numPr>
          <w:ilvl w:val="2"/>
          <w:numId w:val="8"/>
        </w:numPr>
        <w:tabs>
          <w:tab w:pos="1199" w:val="left" w:leader="none"/>
        </w:tabs>
        <w:spacing w:line="240" w:lineRule="auto" w:before="243" w:after="0"/>
        <w:ind w:left="1199" w:right="0" w:hanging="1079"/>
        <w:jc w:val="left"/>
      </w:pPr>
      <w:bookmarkStart w:name="_bookmark30" w:id="31"/>
      <w:bookmarkEnd w:id="31"/>
      <w:r>
        <w:rPr>
          <w:b w:val="0"/>
        </w:rPr>
      </w:r>
      <w:r>
        <w:rPr/>
        <w:t>Standardization</w:t>
      </w:r>
      <w:r>
        <w:rPr>
          <w:spacing w:val="-9"/>
        </w:rPr>
        <w:t> </w:t>
      </w:r>
      <w:r>
        <w:rPr/>
        <w:t>of</w:t>
      </w:r>
      <w:r>
        <w:rPr>
          <w:spacing w:val="-9"/>
        </w:rPr>
        <w:t> </w:t>
      </w:r>
      <w:r>
        <w:rPr/>
        <w:t>Laboratory</w:t>
      </w:r>
      <w:r>
        <w:rPr>
          <w:spacing w:val="-9"/>
        </w:rPr>
        <w:t> </w:t>
      </w:r>
      <w:r>
        <w:rPr>
          <w:spacing w:val="-2"/>
        </w:rPr>
        <w:t>Procedures</w:t>
      </w:r>
    </w:p>
    <w:p>
      <w:pPr>
        <w:pStyle w:val="BodyText"/>
        <w:spacing w:line="242" w:lineRule="auto" w:before="124"/>
        <w:ind w:left="120" w:right="209"/>
      </w:pPr>
      <w:r>
        <w:rPr/>
        <w:t>A</w:t>
      </w:r>
      <w:r>
        <w:rPr>
          <w:spacing w:val="-3"/>
        </w:rPr>
        <w:t> </w:t>
      </w:r>
      <w:r>
        <w:rPr/>
        <w:t>local</w:t>
      </w:r>
      <w:r>
        <w:rPr>
          <w:spacing w:val="-3"/>
        </w:rPr>
        <w:t> </w:t>
      </w:r>
      <w:r>
        <w:rPr/>
        <w:t>laboratory</w:t>
      </w:r>
      <w:r>
        <w:rPr>
          <w:spacing w:val="-3"/>
        </w:rPr>
        <w:t> </w:t>
      </w:r>
      <w:r>
        <w:rPr/>
        <w:t>or</w:t>
      </w:r>
      <w:r>
        <w:rPr>
          <w:spacing w:val="-3"/>
        </w:rPr>
        <w:t> </w:t>
      </w:r>
      <w:r>
        <w:rPr/>
        <w:t>Alexion</w:t>
      </w:r>
      <w:r>
        <w:rPr>
          <w:spacing w:val="-3"/>
        </w:rPr>
        <w:t> </w:t>
      </w:r>
      <w:r>
        <w:rPr/>
        <w:t>(</w:t>
      </w:r>
      <w:r>
        <w:rPr>
          <w:color w:val="0000FF"/>
        </w:rPr>
        <w:t>protocol</w:t>
      </w:r>
      <w:r>
        <w:rPr>
          <w:color w:val="0000FF"/>
          <w:spacing w:val="-4"/>
        </w:rPr>
        <w:t> </w:t>
      </w:r>
      <w:r>
        <w:rPr>
          <w:color w:val="0000FF"/>
        </w:rPr>
        <w:t>Section</w:t>
      </w:r>
      <w:r>
        <w:rPr>
          <w:color w:val="0000FF"/>
          <w:spacing w:val="-4"/>
        </w:rPr>
        <w:t> </w:t>
      </w:r>
      <w:r>
        <w:rPr>
          <w:color w:val="0000FF"/>
        </w:rPr>
        <w:t>10.2</w:t>
      </w:r>
      <w:r>
        <w:rPr/>
        <w:t>)</w:t>
      </w:r>
      <w:r>
        <w:rPr>
          <w:spacing w:val="-4"/>
        </w:rPr>
        <w:t> </w:t>
      </w:r>
      <w:r>
        <w:rPr/>
        <w:t>analyzed</w:t>
      </w:r>
      <w:r>
        <w:rPr>
          <w:spacing w:val="-4"/>
        </w:rPr>
        <w:t> </w:t>
      </w:r>
      <w:r>
        <w:rPr/>
        <w:t>the</w:t>
      </w:r>
      <w:r>
        <w:rPr>
          <w:spacing w:val="-4"/>
        </w:rPr>
        <w:t> </w:t>
      </w:r>
      <w:r>
        <w:rPr/>
        <w:t>clinical</w:t>
      </w:r>
      <w:r>
        <w:rPr>
          <w:spacing w:val="-4"/>
        </w:rPr>
        <w:t> </w:t>
      </w:r>
      <w:r>
        <w:rPr/>
        <w:t>safety</w:t>
      </w:r>
      <w:r>
        <w:rPr>
          <w:spacing w:val="-4"/>
        </w:rPr>
        <w:t> </w:t>
      </w:r>
      <w:r>
        <w:rPr/>
        <w:t>test</w:t>
      </w:r>
      <w:r>
        <w:rPr>
          <w:spacing w:val="-4"/>
        </w:rPr>
        <w:t> </w:t>
      </w:r>
      <w:r>
        <w:rPr/>
        <w:t>samples (</w:t>
      </w:r>
      <w:r>
        <w:rPr>
          <w:color w:val="0000FF"/>
        </w:rPr>
        <w:t>Appendix 16.1.1 Protocol or Amendment</w:t>
      </w:r>
      <w:r>
        <w:rPr/>
        <w:t>). Where local laboratories were used, their participation in internal and external quality control, quality assurance, and accreditation schemes was evaluated by the study monitors.</w:t>
      </w:r>
    </w:p>
    <w:p>
      <w:pPr>
        <w:pStyle w:val="Heading3"/>
        <w:numPr>
          <w:ilvl w:val="2"/>
          <w:numId w:val="8"/>
        </w:numPr>
        <w:tabs>
          <w:tab w:pos="1199" w:val="left" w:leader="none"/>
        </w:tabs>
        <w:spacing w:line="240" w:lineRule="auto" w:before="241" w:after="0"/>
        <w:ind w:left="1199" w:right="0" w:hanging="1079"/>
        <w:jc w:val="left"/>
      </w:pPr>
      <w:bookmarkStart w:name="_bookmark31" w:id="32"/>
      <w:bookmarkEnd w:id="32"/>
      <w:r>
        <w:rPr>
          <w:b w:val="0"/>
        </w:rPr>
      </w:r>
      <w:r>
        <w:rPr/>
        <w:t>Investigator</w:t>
      </w:r>
      <w:r>
        <w:rPr>
          <w:spacing w:val="-4"/>
        </w:rPr>
        <w:t> </w:t>
      </w:r>
      <w:r>
        <w:rPr>
          <w:spacing w:val="-2"/>
        </w:rPr>
        <w:t>Responsibilities</w:t>
      </w:r>
    </w:p>
    <w:p>
      <w:pPr>
        <w:pStyle w:val="BodyText"/>
        <w:spacing w:line="242" w:lineRule="auto" w:before="123"/>
        <w:ind w:left="120"/>
      </w:pPr>
      <w:r>
        <w:rPr/>
        <w:t>The</w:t>
      </w:r>
      <w:r>
        <w:rPr>
          <w:spacing w:val="-2"/>
        </w:rPr>
        <w:t> </w:t>
      </w:r>
      <w:r>
        <w:rPr/>
        <w:t>investigators</w:t>
      </w:r>
      <w:r>
        <w:rPr>
          <w:spacing w:val="-2"/>
        </w:rPr>
        <w:t> </w:t>
      </w:r>
      <w:r>
        <w:rPr/>
        <w:t>were</w:t>
      </w:r>
      <w:r>
        <w:rPr>
          <w:spacing w:val="-2"/>
        </w:rPr>
        <w:t> </w:t>
      </w:r>
      <w:r>
        <w:rPr/>
        <w:t>responsible</w:t>
      </w:r>
      <w:r>
        <w:rPr>
          <w:spacing w:val="-2"/>
        </w:rPr>
        <w:t> </w:t>
      </w:r>
      <w:r>
        <w:rPr/>
        <w:t>for</w:t>
      </w:r>
      <w:r>
        <w:rPr>
          <w:spacing w:val="-2"/>
        </w:rPr>
        <w:t> </w:t>
      </w:r>
      <w:r>
        <w:rPr/>
        <w:t>all</w:t>
      </w:r>
      <w:r>
        <w:rPr>
          <w:spacing w:val="-2"/>
        </w:rPr>
        <w:t> </w:t>
      </w:r>
      <w:r>
        <w:rPr/>
        <w:t>data</w:t>
      </w:r>
      <w:r>
        <w:rPr>
          <w:spacing w:val="-5"/>
        </w:rPr>
        <w:t> </w:t>
      </w:r>
      <w:r>
        <w:rPr/>
        <w:t>entered</w:t>
      </w:r>
      <w:r>
        <w:rPr>
          <w:spacing w:val="-3"/>
        </w:rPr>
        <w:t> </w:t>
      </w:r>
      <w:r>
        <w:rPr/>
        <w:t>in</w:t>
      </w:r>
      <w:r>
        <w:rPr>
          <w:spacing w:val="-3"/>
        </w:rPr>
        <w:t> </w:t>
      </w:r>
      <w:r>
        <w:rPr/>
        <w:t>the</w:t>
      </w:r>
      <w:r>
        <w:rPr>
          <w:spacing w:val="-3"/>
        </w:rPr>
        <w:t> </w:t>
      </w:r>
      <w:r>
        <w:rPr/>
        <w:t>CRFs</w:t>
      </w:r>
      <w:r>
        <w:rPr>
          <w:spacing w:val="-3"/>
        </w:rPr>
        <w:t> </w:t>
      </w:r>
      <w:r>
        <w:rPr/>
        <w:t>and</w:t>
      </w:r>
      <w:r>
        <w:rPr>
          <w:spacing w:val="-3"/>
        </w:rPr>
        <w:t> </w:t>
      </w:r>
      <w:r>
        <w:rPr/>
        <w:t>documented</w:t>
      </w:r>
      <w:r>
        <w:rPr>
          <w:spacing w:val="-3"/>
        </w:rPr>
        <w:t> </w:t>
      </w:r>
      <w:r>
        <w:rPr/>
        <w:t>their</w:t>
      </w:r>
      <w:r>
        <w:rPr>
          <w:spacing w:val="-3"/>
        </w:rPr>
        <w:t> </w:t>
      </w:r>
      <w:r>
        <w:rPr/>
        <w:t>review and approval of the data by signing a form verifying the validity and completeness of the data.</w:t>
      </w:r>
    </w:p>
    <w:p>
      <w:pPr>
        <w:pStyle w:val="BodyText"/>
        <w:spacing w:before="3"/>
        <w:ind w:left="120"/>
      </w:pPr>
      <w:r>
        <w:rPr/>
        <w:t>The</w:t>
      </w:r>
      <w:r>
        <w:rPr>
          <w:spacing w:val="-2"/>
        </w:rPr>
        <w:t> </w:t>
      </w:r>
      <w:r>
        <w:rPr/>
        <w:t>investigator</w:t>
      </w:r>
      <w:r>
        <w:rPr>
          <w:spacing w:val="-2"/>
        </w:rPr>
        <w:t> </w:t>
      </w:r>
      <w:r>
        <w:rPr/>
        <w:t>was</w:t>
      </w:r>
      <w:r>
        <w:rPr>
          <w:spacing w:val="-1"/>
        </w:rPr>
        <w:t> </w:t>
      </w:r>
      <w:r>
        <w:rPr/>
        <w:t>responsible</w:t>
      </w:r>
      <w:r>
        <w:rPr>
          <w:spacing w:val="-4"/>
        </w:rPr>
        <w:t> </w:t>
      </w:r>
      <w:r>
        <w:rPr/>
        <w:t>for</w:t>
      </w:r>
      <w:r>
        <w:rPr>
          <w:spacing w:val="-3"/>
        </w:rPr>
        <w:t> </w:t>
      </w:r>
      <w:r>
        <w:rPr/>
        <w:t>appropriate</w:t>
      </w:r>
      <w:r>
        <w:rPr>
          <w:spacing w:val="-3"/>
        </w:rPr>
        <w:t> </w:t>
      </w:r>
      <w:r>
        <w:rPr/>
        <w:t>retention of</w:t>
      </w:r>
      <w:r>
        <w:rPr>
          <w:spacing w:val="-3"/>
        </w:rPr>
        <w:t> </w:t>
      </w:r>
      <w:r>
        <w:rPr/>
        <w:t>essential</w:t>
      </w:r>
      <w:r>
        <w:rPr>
          <w:spacing w:val="-2"/>
        </w:rPr>
        <w:t> </w:t>
      </w:r>
      <w:r>
        <w:rPr/>
        <w:t>study</w:t>
      </w:r>
      <w:r>
        <w:rPr>
          <w:spacing w:val="-2"/>
        </w:rPr>
        <w:t> documents.</w:t>
      </w:r>
    </w:p>
    <w:p>
      <w:pPr>
        <w:pStyle w:val="Heading3"/>
        <w:numPr>
          <w:ilvl w:val="2"/>
          <w:numId w:val="8"/>
        </w:numPr>
        <w:tabs>
          <w:tab w:pos="1199" w:val="left" w:leader="none"/>
        </w:tabs>
        <w:spacing w:line="240" w:lineRule="auto" w:before="240" w:after="0"/>
        <w:ind w:left="1199" w:right="0" w:hanging="1079"/>
        <w:jc w:val="left"/>
      </w:pPr>
      <w:bookmarkStart w:name="_bookmark32" w:id="33"/>
      <w:bookmarkEnd w:id="33"/>
      <w:r>
        <w:rPr>
          <w:b w:val="0"/>
        </w:rPr>
      </w:r>
      <w:r>
        <w:rPr/>
        <w:t>Clinical</w:t>
      </w:r>
      <w:r>
        <w:rPr>
          <w:spacing w:val="-3"/>
        </w:rPr>
        <w:t> </w:t>
      </w:r>
      <w:r>
        <w:rPr/>
        <w:t>Data</w:t>
      </w:r>
      <w:r>
        <w:rPr>
          <w:spacing w:val="-2"/>
        </w:rPr>
        <w:t> Management</w:t>
      </w:r>
    </w:p>
    <w:p>
      <w:pPr>
        <w:pStyle w:val="BodyText"/>
        <w:spacing w:line="242" w:lineRule="auto" w:before="124"/>
        <w:ind w:left="120" w:right="184"/>
      </w:pPr>
      <w:r>
        <w:rPr/>
        <w:t>Case report form data were captured (via data entry by study center personnel) in a database system owned by a CRO. Data quality checks were applied using manual and electronic verification</w:t>
      </w:r>
      <w:r>
        <w:rPr>
          <w:spacing w:val="-3"/>
        </w:rPr>
        <w:t> </w:t>
      </w:r>
      <w:r>
        <w:rPr/>
        <w:t>methods.</w:t>
      </w:r>
      <w:r>
        <w:rPr>
          <w:spacing w:val="-3"/>
        </w:rPr>
        <w:t> </w:t>
      </w:r>
      <w:r>
        <w:rPr/>
        <w:t>An</w:t>
      </w:r>
      <w:r>
        <w:rPr>
          <w:spacing w:val="-3"/>
        </w:rPr>
        <w:t> </w:t>
      </w:r>
      <w:r>
        <w:rPr/>
        <w:t>audit</w:t>
      </w:r>
      <w:r>
        <w:rPr>
          <w:spacing w:val="-3"/>
        </w:rPr>
        <w:t> </w:t>
      </w:r>
      <w:r>
        <w:rPr/>
        <w:t>trail</w:t>
      </w:r>
      <w:r>
        <w:rPr>
          <w:spacing w:val="-3"/>
        </w:rPr>
        <w:t> </w:t>
      </w:r>
      <w:r>
        <w:rPr/>
        <w:t>to</w:t>
      </w:r>
      <w:r>
        <w:rPr>
          <w:spacing w:val="-3"/>
        </w:rPr>
        <w:t> </w:t>
      </w:r>
      <w:r>
        <w:rPr/>
        <w:t>support</w:t>
      </w:r>
      <w:r>
        <w:rPr>
          <w:spacing w:val="-3"/>
        </w:rPr>
        <w:t> </w:t>
      </w:r>
      <w:r>
        <w:rPr/>
        <w:t>data</w:t>
      </w:r>
      <w:r>
        <w:rPr>
          <w:spacing w:val="-3"/>
        </w:rPr>
        <w:t> </w:t>
      </w:r>
      <w:r>
        <w:rPr/>
        <w:t>query</w:t>
      </w:r>
      <w:r>
        <w:rPr>
          <w:spacing w:val="-3"/>
        </w:rPr>
        <w:t> </w:t>
      </w:r>
      <w:r>
        <w:rPr/>
        <w:t>resolution</w:t>
      </w:r>
      <w:r>
        <w:rPr>
          <w:spacing w:val="-3"/>
        </w:rPr>
        <w:t> </w:t>
      </w:r>
      <w:r>
        <w:rPr/>
        <w:t>and</w:t>
      </w:r>
      <w:r>
        <w:rPr>
          <w:spacing w:val="-3"/>
        </w:rPr>
        <w:t> </w:t>
      </w:r>
      <w:r>
        <w:rPr/>
        <w:t>any</w:t>
      </w:r>
      <w:r>
        <w:rPr>
          <w:spacing w:val="-3"/>
        </w:rPr>
        <w:t> </w:t>
      </w:r>
      <w:r>
        <w:rPr/>
        <w:t>modification</w:t>
      </w:r>
      <w:r>
        <w:rPr>
          <w:spacing w:val="-3"/>
        </w:rPr>
        <w:t> </w:t>
      </w:r>
      <w:r>
        <w:rPr/>
        <w:t>to</w:t>
      </w:r>
      <w:r>
        <w:rPr>
          <w:spacing w:val="-3"/>
        </w:rPr>
        <w:t> </w:t>
      </w:r>
      <w:r>
        <w:rPr/>
        <w:t>the data was maintained.</w:t>
      </w:r>
    </w:p>
    <w:p>
      <w:pPr>
        <w:pStyle w:val="Heading3"/>
        <w:numPr>
          <w:ilvl w:val="2"/>
          <w:numId w:val="8"/>
        </w:numPr>
        <w:tabs>
          <w:tab w:pos="1199" w:val="left" w:leader="none"/>
        </w:tabs>
        <w:spacing w:line="240" w:lineRule="auto" w:before="241" w:after="0"/>
        <w:ind w:left="1199" w:right="0" w:hanging="1079"/>
        <w:jc w:val="left"/>
      </w:pPr>
      <w:bookmarkStart w:name="_bookmark33" w:id="34"/>
      <w:bookmarkEnd w:id="34"/>
      <w:r>
        <w:rPr>
          <w:b w:val="0"/>
        </w:rPr>
      </w:r>
      <w:r>
        <w:rPr/>
        <w:t>Clinical</w:t>
      </w:r>
      <w:r>
        <w:rPr>
          <w:spacing w:val="-4"/>
        </w:rPr>
        <w:t> </w:t>
      </w:r>
      <w:r>
        <w:rPr/>
        <w:t>Quality</w:t>
      </w:r>
      <w:r>
        <w:rPr>
          <w:spacing w:val="-2"/>
        </w:rPr>
        <w:t> </w:t>
      </w:r>
      <w:r>
        <w:rPr/>
        <w:t>Assurance</w:t>
      </w:r>
      <w:r>
        <w:rPr>
          <w:spacing w:val="-2"/>
        </w:rPr>
        <w:t> Audits</w:t>
      </w:r>
    </w:p>
    <w:p>
      <w:pPr>
        <w:pStyle w:val="BodyText"/>
        <w:spacing w:before="124"/>
        <w:ind w:left="120"/>
      </w:pPr>
      <w:r>
        <w:rPr/>
        <w:t>Quality</w:t>
      </w:r>
      <w:r>
        <w:rPr>
          <w:spacing w:val="-2"/>
        </w:rPr>
        <w:t> </w:t>
      </w:r>
      <w:r>
        <w:rPr/>
        <w:t>audit</w:t>
      </w:r>
      <w:r>
        <w:rPr>
          <w:spacing w:val="-1"/>
        </w:rPr>
        <w:t> </w:t>
      </w:r>
      <w:r>
        <w:rPr/>
        <w:t>assessments</w:t>
      </w:r>
      <w:r>
        <w:rPr>
          <w:spacing w:val="-2"/>
        </w:rPr>
        <w:t> </w:t>
      </w:r>
      <w:r>
        <w:rPr/>
        <w:t>were</w:t>
      </w:r>
      <w:r>
        <w:rPr>
          <w:spacing w:val="-1"/>
        </w:rPr>
        <w:t> </w:t>
      </w:r>
      <w:r>
        <w:rPr/>
        <w:t>not</w:t>
      </w:r>
      <w:r>
        <w:rPr>
          <w:spacing w:val="-2"/>
        </w:rPr>
        <w:t> </w:t>
      </w:r>
      <w:r>
        <w:rPr/>
        <w:t>performed</w:t>
      </w:r>
      <w:r>
        <w:rPr>
          <w:spacing w:val="-1"/>
        </w:rPr>
        <w:t> </w:t>
      </w:r>
      <w:r>
        <w:rPr/>
        <w:t>for</w:t>
      </w:r>
      <w:r>
        <w:rPr>
          <w:spacing w:val="-1"/>
        </w:rPr>
        <w:t> </w:t>
      </w:r>
      <w:r>
        <w:rPr/>
        <w:t>this</w:t>
      </w:r>
      <w:r>
        <w:rPr>
          <w:spacing w:val="-2"/>
        </w:rPr>
        <w:t> study.</w:t>
      </w:r>
    </w:p>
    <w:p>
      <w:pPr>
        <w:pStyle w:val="Heading2"/>
        <w:numPr>
          <w:ilvl w:val="1"/>
          <w:numId w:val="8"/>
        </w:numPr>
        <w:tabs>
          <w:tab w:pos="1200" w:val="left" w:leader="none"/>
        </w:tabs>
        <w:spacing w:line="240" w:lineRule="auto" w:before="241" w:after="0"/>
        <w:ind w:left="1200" w:right="0" w:hanging="1080"/>
        <w:jc w:val="left"/>
      </w:pPr>
      <w:bookmarkStart w:name="_bookmark34" w:id="35"/>
      <w:bookmarkEnd w:id="35"/>
      <w:r>
        <w:rPr>
          <w:b w:val="0"/>
        </w:rPr>
      </w:r>
      <w:bookmarkStart w:name="_bookmark35" w:id="36"/>
      <w:bookmarkEnd w:id="36"/>
      <w:r>
        <w:rPr>
          <w:b w:val="0"/>
        </w:rPr>
      </w:r>
      <w:r>
        <w:rPr/>
        <w:t>Statistical</w:t>
      </w:r>
      <w:r>
        <w:rPr>
          <w:spacing w:val="-15"/>
        </w:rPr>
        <w:t> </w:t>
      </w:r>
      <w:r>
        <w:rPr>
          <w:spacing w:val="-2"/>
        </w:rPr>
        <w:t>Analysis</w:t>
      </w:r>
    </w:p>
    <w:p>
      <w:pPr>
        <w:pStyle w:val="Heading3"/>
        <w:numPr>
          <w:ilvl w:val="2"/>
          <w:numId w:val="8"/>
        </w:numPr>
        <w:tabs>
          <w:tab w:pos="1200" w:val="left" w:leader="none"/>
        </w:tabs>
        <w:spacing w:line="240" w:lineRule="auto" w:before="239" w:after="0"/>
        <w:ind w:left="1200" w:right="0" w:hanging="1080"/>
        <w:jc w:val="both"/>
      </w:pPr>
      <w:r>
        <w:rPr/>
        <w:t>Statistical</w:t>
      </w:r>
      <w:r>
        <w:rPr>
          <w:spacing w:val="-5"/>
        </w:rPr>
        <w:t> </w:t>
      </w:r>
      <w:r>
        <w:rPr/>
        <w:t>Analysis</w:t>
      </w:r>
      <w:r>
        <w:rPr>
          <w:spacing w:val="-4"/>
        </w:rPr>
        <w:t> Plan</w:t>
      </w:r>
    </w:p>
    <w:p>
      <w:pPr>
        <w:pStyle w:val="BodyText"/>
        <w:spacing w:line="244" w:lineRule="auto" w:before="124"/>
        <w:ind w:left="119" w:right="590"/>
        <w:jc w:val="both"/>
      </w:pPr>
      <w:r>
        <w:rPr/>
        <w:t>All</w:t>
      </w:r>
      <w:r>
        <w:rPr>
          <w:spacing w:val="-3"/>
        </w:rPr>
        <w:t> </w:t>
      </w:r>
      <w:r>
        <w:rPr/>
        <w:t>statistical</w:t>
      </w:r>
      <w:r>
        <w:rPr>
          <w:spacing w:val="-3"/>
        </w:rPr>
        <w:t> </w:t>
      </w:r>
      <w:r>
        <w:rPr/>
        <w:t>analyses</w:t>
      </w:r>
      <w:r>
        <w:rPr>
          <w:spacing w:val="-3"/>
        </w:rPr>
        <w:t> </w:t>
      </w:r>
      <w:r>
        <w:rPr/>
        <w:t>were</w:t>
      </w:r>
      <w:r>
        <w:rPr>
          <w:spacing w:val="-3"/>
        </w:rPr>
        <w:t> </w:t>
      </w:r>
      <w:r>
        <w:rPr/>
        <w:t>conducted</w:t>
      </w:r>
      <w:r>
        <w:rPr>
          <w:spacing w:val="-5"/>
        </w:rPr>
        <w:t> </w:t>
      </w:r>
      <w:r>
        <w:rPr/>
        <w:t>using</w:t>
      </w:r>
      <w:r>
        <w:rPr>
          <w:spacing w:val="-3"/>
        </w:rPr>
        <w:t> </w:t>
      </w:r>
      <w:r>
        <w:rPr/>
        <w:t>statistical</w:t>
      </w:r>
      <w:r>
        <w:rPr>
          <w:spacing w:val="-3"/>
        </w:rPr>
        <w:t> </w:t>
      </w:r>
      <w:r>
        <w:rPr/>
        <w:t>analysis</w:t>
      </w:r>
      <w:r>
        <w:rPr>
          <w:spacing w:val="-3"/>
        </w:rPr>
        <w:t> </w:t>
      </w:r>
      <w:r>
        <w:rPr/>
        <w:t>system</w:t>
      </w:r>
      <w:r>
        <w:rPr>
          <w:spacing w:val="-3"/>
        </w:rPr>
        <w:t> </w:t>
      </w:r>
      <w:r>
        <w:rPr/>
        <w:t>SAS</w:t>
      </w:r>
      <w:r>
        <w:rPr>
          <w:vertAlign w:val="superscript"/>
        </w:rPr>
        <w:t>®</w:t>
      </w:r>
      <w:r>
        <w:rPr>
          <w:spacing w:val="-3"/>
          <w:vertAlign w:val="baseline"/>
        </w:rPr>
        <w:t> </w:t>
      </w:r>
      <w:r>
        <w:rPr>
          <w:vertAlign w:val="baseline"/>
        </w:rPr>
        <w:t>Version</w:t>
      </w:r>
      <w:r>
        <w:rPr>
          <w:spacing w:val="-3"/>
          <w:vertAlign w:val="baseline"/>
        </w:rPr>
        <w:t> </w:t>
      </w:r>
      <w:r>
        <w:rPr>
          <w:vertAlign w:val="baseline"/>
        </w:rPr>
        <w:t>9.4</w:t>
      </w:r>
      <w:r>
        <w:rPr>
          <w:spacing w:val="-3"/>
          <w:vertAlign w:val="baseline"/>
        </w:rPr>
        <w:t> </w:t>
      </w:r>
      <w:r>
        <w:rPr>
          <w:vertAlign w:val="baseline"/>
        </w:rPr>
        <w:t>or higher (SAS</w:t>
      </w:r>
      <w:r>
        <w:rPr>
          <w:spacing w:val="-1"/>
          <w:vertAlign w:val="baseline"/>
        </w:rPr>
        <w:t> </w:t>
      </w:r>
      <w:r>
        <w:rPr>
          <w:vertAlign w:val="baseline"/>
        </w:rPr>
        <w:t>Institute, Inc., Cary, North Carolina) and Phoenix</w:t>
      </w:r>
      <w:r>
        <w:rPr>
          <w:vertAlign w:val="superscript"/>
        </w:rPr>
        <w:t>®</w:t>
      </w:r>
      <w:r>
        <w:rPr>
          <w:vertAlign w:val="baseline"/>
        </w:rPr>
        <w:t> WinNonlin</w:t>
      </w:r>
      <w:r>
        <w:rPr>
          <w:vertAlign w:val="superscript"/>
        </w:rPr>
        <w:t>®</w:t>
      </w:r>
      <w:r>
        <w:rPr>
          <w:vertAlign w:val="baseline"/>
        </w:rPr>
        <w:t> Version 8.0 or higher (Certara USA, Inc., Princeton, New Jersey).</w:t>
      </w:r>
    </w:p>
    <w:p>
      <w:pPr>
        <w:pStyle w:val="BodyText"/>
        <w:spacing w:line="244" w:lineRule="auto" w:before="116"/>
        <w:ind w:left="119" w:right="452"/>
      </w:pPr>
      <w:r>
        <w:rPr/>
        <w:t>Descriptive statistics for continuous variables included number of participants, number of non-missing</w:t>
      </w:r>
      <w:r>
        <w:rPr>
          <w:spacing w:val="-4"/>
        </w:rPr>
        <w:t> </w:t>
      </w:r>
      <w:r>
        <w:rPr/>
        <w:t>values,</w:t>
      </w:r>
      <w:r>
        <w:rPr>
          <w:spacing w:val="-4"/>
        </w:rPr>
        <w:t> </w:t>
      </w:r>
      <w:r>
        <w:rPr/>
        <w:t>arithmetic</w:t>
      </w:r>
      <w:r>
        <w:rPr>
          <w:spacing w:val="-4"/>
        </w:rPr>
        <w:t> </w:t>
      </w:r>
      <w:r>
        <w:rPr/>
        <w:t>mean,</w:t>
      </w:r>
      <w:r>
        <w:rPr>
          <w:spacing w:val="-3"/>
        </w:rPr>
        <w:t> </w:t>
      </w:r>
      <w:r>
        <w:rPr/>
        <w:t>geometric</w:t>
      </w:r>
      <w:r>
        <w:rPr>
          <w:spacing w:val="-3"/>
        </w:rPr>
        <w:t> </w:t>
      </w:r>
      <w:r>
        <w:rPr/>
        <w:t>mean</w:t>
      </w:r>
      <w:r>
        <w:rPr>
          <w:spacing w:val="-3"/>
        </w:rPr>
        <w:t> </w:t>
      </w:r>
      <w:r>
        <w:rPr/>
        <w:t>(for</w:t>
      </w:r>
      <w:r>
        <w:rPr>
          <w:spacing w:val="-3"/>
        </w:rPr>
        <w:t> </w:t>
      </w:r>
      <w:r>
        <w:rPr/>
        <w:t>PK</w:t>
      </w:r>
      <w:r>
        <w:rPr>
          <w:spacing w:val="-4"/>
        </w:rPr>
        <w:t> </w:t>
      </w:r>
      <w:r>
        <w:rPr/>
        <w:t>analysis</w:t>
      </w:r>
      <w:r>
        <w:rPr>
          <w:spacing w:val="-3"/>
        </w:rPr>
        <w:t> </w:t>
      </w:r>
      <w:r>
        <w:rPr/>
        <w:t>only),</w:t>
      </w:r>
      <w:r>
        <w:rPr>
          <w:spacing w:val="-3"/>
        </w:rPr>
        <w:t> </w:t>
      </w:r>
      <w:r>
        <w:rPr/>
        <w:t>SD,</w:t>
      </w:r>
      <w:r>
        <w:rPr>
          <w:spacing w:val="-3"/>
        </w:rPr>
        <w:t> </w:t>
      </w:r>
      <w:r>
        <w:rPr/>
        <w:t>percent</w:t>
      </w:r>
      <w:r>
        <w:rPr>
          <w:spacing w:val="-3"/>
        </w:rPr>
        <w:t> </w:t>
      </w:r>
      <w:r>
        <w:rPr/>
        <w:t>CV (for PK analysis only), geometric CV (for PK analysis only), median, Q1 and Q3 (for safety</w:t>
      </w:r>
    </w:p>
    <w:p>
      <w:pPr>
        <w:pStyle w:val="BodyText"/>
        <w:spacing w:line="244" w:lineRule="auto"/>
        <w:ind w:left="120"/>
      </w:pPr>
      <w:r>
        <w:rPr/>
        <w:t>analysis only), IQR (for safety analysis only), minimum, and maximum, unless otherwise noted. For</w:t>
      </w:r>
      <w:r>
        <w:rPr>
          <w:spacing w:val="-4"/>
        </w:rPr>
        <w:t> </w:t>
      </w:r>
      <w:r>
        <w:rPr/>
        <w:t>categorical</w:t>
      </w:r>
      <w:r>
        <w:rPr>
          <w:spacing w:val="-4"/>
        </w:rPr>
        <w:t> </w:t>
      </w:r>
      <w:r>
        <w:rPr/>
        <w:t>variables,</w:t>
      </w:r>
      <w:r>
        <w:rPr>
          <w:spacing w:val="-4"/>
        </w:rPr>
        <w:t> </w:t>
      </w:r>
      <w:r>
        <w:rPr/>
        <w:t>frequencies</w:t>
      </w:r>
      <w:r>
        <w:rPr>
          <w:spacing w:val="-6"/>
        </w:rPr>
        <w:t> </w:t>
      </w:r>
      <w:r>
        <w:rPr/>
        <w:t>and</w:t>
      </w:r>
      <w:r>
        <w:rPr>
          <w:spacing w:val="-4"/>
        </w:rPr>
        <w:t> </w:t>
      </w:r>
      <w:r>
        <w:rPr/>
        <w:t>percentages</w:t>
      </w:r>
      <w:r>
        <w:rPr>
          <w:spacing w:val="-4"/>
        </w:rPr>
        <w:t> </w:t>
      </w:r>
      <w:r>
        <w:rPr/>
        <w:t>were</w:t>
      </w:r>
      <w:r>
        <w:rPr>
          <w:spacing w:val="-4"/>
        </w:rPr>
        <w:t> </w:t>
      </w:r>
      <w:r>
        <w:rPr/>
        <w:t>presented.</w:t>
      </w:r>
      <w:r>
        <w:rPr>
          <w:spacing w:val="-4"/>
        </w:rPr>
        <w:t> </w:t>
      </w:r>
      <w:r>
        <w:rPr/>
        <w:t>Descriptive</w:t>
      </w:r>
      <w:r>
        <w:rPr>
          <w:spacing w:val="-4"/>
        </w:rPr>
        <w:t> </w:t>
      </w:r>
      <w:r>
        <w:rPr/>
        <w:t>statistics</w:t>
      </w:r>
      <w:r>
        <w:rPr>
          <w:spacing w:val="-4"/>
        </w:rPr>
        <w:t> </w:t>
      </w:r>
      <w:r>
        <w:rPr/>
        <w:t>were summarized by cohort and overall and by time point, unless otherwise noted.</w:t>
      </w:r>
    </w:p>
    <w:p>
      <w:pPr>
        <w:pStyle w:val="BodyText"/>
        <w:spacing w:line="244" w:lineRule="auto" w:before="111"/>
        <w:ind w:left="119"/>
      </w:pPr>
      <w:r>
        <w:rPr/>
        <w:t>All tables, listings, and figures were presented by cohort, unless otherwise specified. All data listings</w:t>
      </w:r>
      <w:r>
        <w:rPr>
          <w:spacing w:val="-4"/>
        </w:rPr>
        <w:t> </w:t>
      </w:r>
      <w:r>
        <w:rPr/>
        <w:t>were</w:t>
      </w:r>
      <w:r>
        <w:rPr>
          <w:spacing w:val="-4"/>
        </w:rPr>
        <w:t> </w:t>
      </w:r>
      <w:r>
        <w:rPr/>
        <w:t>sorted</w:t>
      </w:r>
      <w:r>
        <w:rPr>
          <w:spacing w:val="-4"/>
        </w:rPr>
        <w:t> </w:t>
      </w:r>
      <w:r>
        <w:rPr/>
        <w:t>by</w:t>
      </w:r>
      <w:r>
        <w:rPr>
          <w:spacing w:val="-4"/>
        </w:rPr>
        <w:t> </w:t>
      </w:r>
      <w:r>
        <w:rPr/>
        <w:t>cohort,</w:t>
      </w:r>
      <w:r>
        <w:rPr>
          <w:spacing w:val="-4"/>
        </w:rPr>
        <w:t> </w:t>
      </w:r>
      <w:r>
        <w:rPr/>
        <w:t>participant</w:t>
      </w:r>
      <w:r>
        <w:rPr>
          <w:spacing w:val="-3"/>
        </w:rPr>
        <w:t> </w:t>
      </w:r>
      <w:r>
        <w:rPr/>
        <w:t>number,</w:t>
      </w:r>
      <w:r>
        <w:rPr>
          <w:spacing w:val="-3"/>
        </w:rPr>
        <w:t> </w:t>
      </w:r>
      <w:r>
        <w:rPr/>
        <w:t>and</w:t>
      </w:r>
      <w:r>
        <w:rPr>
          <w:spacing w:val="-3"/>
        </w:rPr>
        <w:t> </w:t>
      </w:r>
      <w:r>
        <w:rPr/>
        <w:t>date-time</w:t>
      </w:r>
      <w:r>
        <w:rPr>
          <w:spacing w:val="-3"/>
        </w:rPr>
        <w:t> </w:t>
      </w:r>
      <w:r>
        <w:rPr/>
        <w:t>if</w:t>
      </w:r>
      <w:r>
        <w:rPr>
          <w:spacing w:val="-3"/>
        </w:rPr>
        <w:t> </w:t>
      </w:r>
      <w:r>
        <w:rPr/>
        <w:t>applicable.</w:t>
      </w:r>
      <w:r>
        <w:rPr>
          <w:spacing w:val="-3"/>
        </w:rPr>
        <w:t> </w:t>
      </w:r>
      <w:r>
        <w:rPr/>
        <w:t>No</w:t>
      </w:r>
      <w:r>
        <w:rPr>
          <w:spacing w:val="-3"/>
        </w:rPr>
        <w:t> </w:t>
      </w:r>
      <w:r>
        <w:rPr/>
        <w:t>algorithm</w:t>
      </w:r>
      <w:r>
        <w:rPr>
          <w:spacing w:val="-3"/>
        </w:rPr>
        <w:t> </w:t>
      </w:r>
      <w:r>
        <w:rPr/>
        <w:t>for imputation of missing data was employed but were analyzed as missing.</w:t>
      </w:r>
    </w:p>
    <w:p>
      <w:pPr>
        <w:spacing w:after="0" w:line="244" w:lineRule="auto"/>
        <w:sectPr>
          <w:headerReference w:type="default" r:id="rId21"/>
          <w:footerReference w:type="default" r:id="rId22"/>
          <w:pgSz w:w="12240" w:h="15840"/>
          <w:pgMar w:header="729" w:footer="1008" w:top="1160" w:bottom="1200" w:left="1320" w:right="1320"/>
        </w:sectPr>
      </w:pPr>
    </w:p>
    <w:p>
      <w:pPr>
        <w:pStyle w:val="BodyText"/>
        <w:spacing w:line="242" w:lineRule="auto" w:before="264"/>
        <w:ind w:left="120"/>
      </w:pPr>
      <w:r>
        <w:rPr/>
        <w:t>The</w:t>
      </w:r>
      <w:r>
        <w:rPr>
          <w:spacing w:val="-3"/>
        </w:rPr>
        <w:t> </w:t>
      </w:r>
      <w:r>
        <w:rPr/>
        <w:t>planned</w:t>
      </w:r>
      <w:r>
        <w:rPr>
          <w:spacing w:val="-4"/>
        </w:rPr>
        <w:t> </w:t>
      </w:r>
      <w:r>
        <w:rPr/>
        <w:t>analyses</w:t>
      </w:r>
      <w:r>
        <w:rPr>
          <w:spacing w:val="-3"/>
        </w:rPr>
        <w:t> </w:t>
      </w:r>
      <w:r>
        <w:rPr/>
        <w:t>and</w:t>
      </w:r>
      <w:r>
        <w:rPr>
          <w:spacing w:val="-3"/>
        </w:rPr>
        <w:t> </w:t>
      </w:r>
      <w:r>
        <w:rPr/>
        <w:t>determination</w:t>
      </w:r>
      <w:r>
        <w:rPr>
          <w:spacing w:val="-3"/>
        </w:rPr>
        <w:t> </w:t>
      </w:r>
      <w:r>
        <w:rPr/>
        <w:t>of</w:t>
      </w:r>
      <w:r>
        <w:rPr>
          <w:spacing w:val="-3"/>
        </w:rPr>
        <w:t> </w:t>
      </w:r>
      <w:r>
        <w:rPr/>
        <w:t>sample</w:t>
      </w:r>
      <w:r>
        <w:rPr>
          <w:spacing w:val="-3"/>
        </w:rPr>
        <w:t> </w:t>
      </w:r>
      <w:r>
        <w:rPr/>
        <w:t>size</w:t>
      </w:r>
      <w:r>
        <w:rPr>
          <w:spacing w:val="-3"/>
        </w:rPr>
        <w:t> </w:t>
      </w:r>
      <w:r>
        <w:rPr/>
        <w:t>are</w:t>
      </w:r>
      <w:r>
        <w:rPr>
          <w:spacing w:val="-3"/>
        </w:rPr>
        <w:t> </w:t>
      </w:r>
      <w:r>
        <w:rPr/>
        <w:t>described</w:t>
      </w:r>
      <w:r>
        <w:rPr>
          <w:spacing w:val="-3"/>
        </w:rPr>
        <w:t> </w:t>
      </w:r>
      <w:r>
        <w:rPr/>
        <w:t>in</w:t>
      </w:r>
      <w:r>
        <w:rPr>
          <w:spacing w:val="-3"/>
        </w:rPr>
        <w:t> </w:t>
      </w:r>
      <w:r>
        <w:rPr/>
        <w:t>the</w:t>
      </w:r>
      <w:r>
        <w:rPr>
          <w:spacing w:val="-3"/>
        </w:rPr>
        <w:t> </w:t>
      </w:r>
      <w:r>
        <w:rPr/>
        <w:t>final</w:t>
      </w:r>
      <w:r>
        <w:rPr>
          <w:spacing w:val="-3"/>
        </w:rPr>
        <w:t> </w:t>
      </w:r>
      <w:r>
        <w:rPr/>
        <w:t>version</w:t>
      </w:r>
      <w:r>
        <w:rPr>
          <w:spacing w:val="-3"/>
        </w:rPr>
        <w:t> </w:t>
      </w:r>
      <w:r>
        <w:rPr/>
        <w:t>of</w:t>
      </w:r>
      <w:r>
        <w:rPr>
          <w:spacing w:val="-3"/>
        </w:rPr>
        <w:t> </w:t>
      </w:r>
      <w:r>
        <w:rPr/>
        <w:t>the SAP </w:t>
      </w:r>
      <w:r>
        <w:rPr>
          <w:color w:val="0000FF"/>
        </w:rPr>
        <w:t>(Appendix 16.1.9 Statistical Methods Interim Analysis Plan</w:t>
      </w:r>
      <w:r>
        <w:rPr/>
        <w:t>).</w:t>
      </w:r>
    </w:p>
    <w:p>
      <w:pPr>
        <w:pStyle w:val="Heading3"/>
        <w:numPr>
          <w:ilvl w:val="2"/>
          <w:numId w:val="8"/>
        </w:numPr>
        <w:tabs>
          <w:tab w:pos="1199" w:val="left" w:leader="none"/>
        </w:tabs>
        <w:spacing w:line="240" w:lineRule="auto" w:before="239" w:after="0"/>
        <w:ind w:left="1199" w:right="0" w:hanging="1079"/>
        <w:jc w:val="left"/>
      </w:pPr>
      <w:bookmarkStart w:name="_bookmark36" w:id="37"/>
      <w:bookmarkEnd w:id="37"/>
      <w:r>
        <w:rPr>
          <w:b w:val="0"/>
        </w:rPr>
      </w:r>
      <w:r>
        <w:rPr/>
        <w:t>Changes</w:t>
      </w:r>
      <w:r>
        <w:rPr>
          <w:spacing w:val="-4"/>
        </w:rPr>
        <w:t> </w:t>
      </w:r>
      <w:r>
        <w:rPr/>
        <w:t>in</w:t>
      </w:r>
      <w:r>
        <w:rPr>
          <w:spacing w:val="-4"/>
        </w:rPr>
        <w:t> </w:t>
      </w:r>
      <w:r>
        <w:rPr/>
        <w:t>Planned</w:t>
      </w:r>
      <w:r>
        <w:rPr>
          <w:spacing w:val="-4"/>
        </w:rPr>
        <w:t> </w:t>
      </w:r>
      <w:r>
        <w:rPr/>
        <w:t>Analyses</w:t>
      </w:r>
      <w:r>
        <w:rPr>
          <w:spacing w:val="-4"/>
        </w:rPr>
        <w:t> </w:t>
      </w:r>
      <w:r>
        <w:rPr/>
        <w:t>Prior</w:t>
      </w:r>
      <w:r>
        <w:rPr>
          <w:spacing w:val="-3"/>
        </w:rPr>
        <w:t> </w:t>
      </w:r>
      <w:r>
        <w:rPr/>
        <w:t>to</w:t>
      </w:r>
      <w:r>
        <w:rPr>
          <w:spacing w:val="-4"/>
        </w:rPr>
        <w:t> </w:t>
      </w:r>
      <w:r>
        <w:rPr/>
        <w:t>Database</w:t>
      </w:r>
      <w:r>
        <w:rPr>
          <w:spacing w:val="-3"/>
        </w:rPr>
        <w:t> </w:t>
      </w:r>
      <w:r>
        <w:rPr>
          <w:spacing w:val="-4"/>
        </w:rPr>
        <w:t>Lock</w:t>
      </w:r>
    </w:p>
    <w:p>
      <w:pPr>
        <w:pStyle w:val="BodyText"/>
        <w:spacing w:before="124"/>
        <w:ind w:left="120"/>
      </w:pPr>
      <w:r>
        <w:rPr/>
        <w:t>There</w:t>
      </w:r>
      <w:r>
        <w:rPr>
          <w:spacing w:val="-3"/>
        </w:rPr>
        <w:t> </w:t>
      </w:r>
      <w:r>
        <w:rPr/>
        <w:t>were</w:t>
      </w:r>
      <w:r>
        <w:rPr>
          <w:spacing w:val="-2"/>
        </w:rPr>
        <w:t> </w:t>
      </w:r>
      <w:r>
        <w:rPr/>
        <w:t>no</w:t>
      </w:r>
      <w:r>
        <w:rPr>
          <w:spacing w:val="-3"/>
        </w:rPr>
        <w:t> </w:t>
      </w:r>
      <w:r>
        <w:rPr/>
        <w:t>changes</w:t>
      </w:r>
      <w:r>
        <w:rPr>
          <w:spacing w:val="-2"/>
        </w:rPr>
        <w:t> </w:t>
      </w:r>
      <w:r>
        <w:rPr/>
        <w:t>in</w:t>
      </w:r>
      <w:r>
        <w:rPr>
          <w:spacing w:val="-2"/>
        </w:rPr>
        <w:t> </w:t>
      </w:r>
      <w:r>
        <w:rPr/>
        <w:t>the</w:t>
      </w:r>
      <w:r>
        <w:rPr>
          <w:spacing w:val="-3"/>
        </w:rPr>
        <w:t> </w:t>
      </w:r>
      <w:r>
        <w:rPr/>
        <w:t>planned</w:t>
      </w:r>
      <w:r>
        <w:rPr>
          <w:spacing w:val="-2"/>
        </w:rPr>
        <w:t> </w:t>
      </w:r>
      <w:r>
        <w:rPr/>
        <w:t>analyses</w:t>
      </w:r>
      <w:r>
        <w:rPr>
          <w:spacing w:val="-3"/>
        </w:rPr>
        <w:t> </w:t>
      </w:r>
      <w:r>
        <w:rPr/>
        <w:t>for</w:t>
      </w:r>
      <w:r>
        <w:rPr>
          <w:spacing w:val="-2"/>
        </w:rPr>
        <w:t> </w:t>
      </w:r>
      <w:r>
        <w:rPr/>
        <w:t>the</w:t>
      </w:r>
      <w:r>
        <w:rPr>
          <w:spacing w:val="-2"/>
        </w:rPr>
        <w:t> study.</w:t>
      </w:r>
    </w:p>
    <w:p>
      <w:pPr>
        <w:pStyle w:val="Heading3"/>
        <w:numPr>
          <w:ilvl w:val="2"/>
          <w:numId w:val="8"/>
        </w:numPr>
        <w:tabs>
          <w:tab w:pos="1199" w:val="left" w:leader="none"/>
        </w:tabs>
        <w:spacing w:line="240" w:lineRule="auto" w:before="240" w:after="0"/>
        <w:ind w:left="1199" w:right="0" w:hanging="1079"/>
        <w:jc w:val="left"/>
      </w:pPr>
      <w:bookmarkStart w:name="_bookmark37" w:id="38"/>
      <w:bookmarkEnd w:id="38"/>
      <w:r>
        <w:rPr>
          <w:b w:val="0"/>
        </w:rPr>
      </w:r>
      <w:r>
        <w:rPr/>
        <w:t>Changes</w:t>
      </w:r>
      <w:r>
        <w:rPr>
          <w:spacing w:val="-3"/>
        </w:rPr>
        <w:t> </w:t>
      </w:r>
      <w:r>
        <w:rPr/>
        <w:t>Following</w:t>
      </w:r>
      <w:r>
        <w:rPr>
          <w:spacing w:val="-2"/>
        </w:rPr>
        <w:t> </w:t>
      </w:r>
      <w:r>
        <w:rPr/>
        <w:t>Study</w:t>
      </w:r>
      <w:r>
        <w:rPr>
          <w:spacing w:val="-2"/>
        </w:rPr>
        <w:t> </w:t>
      </w:r>
      <w:r>
        <w:rPr/>
        <w:t>Database</w:t>
      </w:r>
      <w:r>
        <w:rPr>
          <w:spacing w:val="-2"/>
        </w:rPr>
        <w:t> </w:t>
      </w:r>
      <w:r>
        <w:rPr/>
        <w:t>Lock</w:t>
      </w:r>
      <w:r>
        <w:rPr>
          <w:spacing w:val="-2"/>
        </w:rPr>
        <w:t> </w:t>
      </w:r>
      <w:r>
        <w:rPr/>
        <w:t>and</w:t>
      </w:r>
      <w:r>
        <w:rPr>
          <w:spacing w:val="-2"/>
        </w:rPr>
        <w:t> </w:t>
      </w:r>
      <w:r>
        <w:rPr/>
        <w:t>Post-hoc</w:t>
      </w:r>
      <w:r>
        <w:rPr>
          <w:spacing w:val="-2"/>
        </w:rPr>
        <w:t> Analyses</w:t>
      </w:r>
    </w:p>
    <w:p>
      <w:pPr>
        <w:pStyle w:val="BodyText"/>
        <w:spacing w:before="123"/>
        <w:ind w:left="120"/>
      </w:pPr>
      <w:r>
        <w:rPr/>
        <w:t>Changes</w:t>
      </w:r>
      <w:r>
        <w:rPr>
          <w:spacing w:val="-4"/>
        </w:rPr>
        <w:t> </w:t>
      </w:r>
      <w:r>
        <w:rPr/>
        <w:t>made</w:t>
      </w:r>
      <w:r>
        <w:rPr>
          <w:spacing w:val="-2"/>
        </w:rPr>
        <w:t> </w:t>
      </w:r>
      <w:r>
        <w:rPr/>
        <w:t>post-database</w:t>
      </w:r>
      <w:r>
        <w:rPr>
          <w:spacing w:val="-2"/>
        </w:rPr>
        <w:t> </w:t>
      </w:r>
      <w:r>
        <w:rPr/>
        <w:t>lock</w:t>
      </w:r>
      <w:r>
        <w:rPr>
          <w:spacing w:val="-3"/>
        </w:rPr>
        <w:t> </w:t>
      </w:r>
      <w:r>
        <w:rPr/>
        <w:t>are</w:t>
      </w:r>
      <w:r>
        <w:rPr>
          <w:spacing w:val="-3"/>
        </w:rPr>
        <w:t> </w:t>
      </w:r>
      <w:r>
        <w:rPr/>
        <w:t>described</w:t>
      </w:r>
      <w:r>
        <w:rPr>
          <w:spacing w:val="-2"/>
        </w:rPr>
        <w:t> below:</w:t>
      </w:r>
    </w:p>
    <w:p>
      <w:pPr>
        <w:pStyle w:val="ListParagraph"/>
        <w:numPr>
          <w:ilvl w:val="0"/>
          <w:numId w:val="10"/>
        </w:numPr>
        <w:tabs>
          <w:tab w:pos="1200" w:val="left" w:leader="none"/>
        </w:tabs>
        <w:spacing w:line="244" w:lineRule="auto" w:before="124" w:after="0"/>
        <w:ind w:left="1200" w:right="391" w:hanging="360"/>
        <w:jc w:val="left"/>
        <w:rPr>
          <w:sz w:val="24"/>
        </w:rPr>
      </w:pPr>
      <w:r>
        <w:rPr>
          <w:sz w:val="24"/>
        </w:rPr>
        <w:t>Injection/infusion</w:t>
      </w:r>
      <w:r>
        <w:rPr>
          <w:spacing w:val="-4"/>
          <w:sz w:val="24"/>
        </w:rPr>
        <w:t> </w:t>
      </w:r>
      <w:r>
        <w:rPr>
          <w:sz w:val="24"/>
        </w:rPr>
        <w:t>site</w:t>
      </w:r>
      <w:r>
        <w:rPr>
          <w:spacing w:val="-4"/>
          <w:sz w:val="24"/>
        </w:rPr>
        <w:t> </w:t>
      </w:r>
      <w:r>
        <w:rPr>
          <w:sz w:val="24"/>
        </w:rPr>
        <w:t>reactions</w:t>
      </w:r>
      <w:r>
        <w:rPr>
          <w:spacing w:val="-4"/>
          <w:sz w:val="24"/>
        </w:rPr>
        <w:t> </w:t>
      </w:r>
      <w:r>
        <w:rPr>
          <w:sz w:val="24"/>
        </w:rPr>
        <w:t>noted</w:t>
      </w:r>
      <w:r>
        <w:rPr>
          <w:spacing w:val="-5"/>
          <w:sz w:val="24"/>
        </w:rPr>
        <w:t> </w:t>
      </w:r>
      <w:r>
        <w:rPr>
          <w:sz w:val="24"/>
        </w:rPr>
        <w:t>on</w:t>
      </w:r>
      <w:r>
        <w:rPr>
          <w:spacing w:val="-4"/>
          <w:sz w:val="24"/>
        </w:rPr>
        <w:t> </w:t>
      </w:r>
      <w:r>
        <w:rPr>
          <w:sz w:val="24"/>
        </w:rPr>
        <w:t>the</w:t>
      </w:r>
      <w:r>
        <w:rPr>
          <w:spacing w:val="-4"/>
          <w:sz w:val="24"/>
        </w:rPr>
        <w:t> </w:t>
      </w:r>
      <w:r>
        <w:rPr>
          <w:sz w:val="24"/>
        </w:rPr>
        <w:t>injection/infusion</w:t>
      </w:r>
      <w:r>
        <w:rPr>
          <w:spacing w:val="-5"/>
          <w:sz w:val="24"/>
        </w:rPr>
        <w:t> </w:t>
      </w:r>
      <w:r>
        <w:rPr>
          <w:sz w:val="24"/>
        </w:rPr>
        <w:t>site</w:t>
      </w:r>
      <w:r>
        <w:rPr>
          <w:spacing w:val="-4"/>
          <w:sz w:val="24"/>
        </w:rPr>
        <w:t> </w:t>
      </w:r>
      <w:r>
        <w:rPr>
          <w:sz w:val="24"/>
        </w:rPr>
        <w:t>evaluation</w:t>
      </w:r>
      <w:r>
        <w:rPr>
          <w:spacing w:val="-4"/>
          <w:sz w:val="24"/>
        </w:rPr>
        <w:t> </w:t>
      </w:r>
      <w:r>
        <w:rPr>
          <w:sz w:val="24"/>
        </w:rPr>
        <w:t>form that were not captured as AEs are included</w:t>
      </w:r>
      <w:r>
        <w:rPr>
          <w:spacing w:val="-1"/>
          <w:sz w:val="24"/>
        </w:rPr>
        <w:t> </w:t>
      </w:r>
      <w:r>
        <w:rPr>
          <w:sz w:val="24"/>
        </w:rPr>
        <w:t>in discussion of injection site reactions.</w:t>
      </w:r>
    </w:p>
    <w:p>
      <w:pPr>
        <w:pStyle w:val="ListParagraph"/>
        <w:numPr>
          <w:ilvl w:val="0"/>
          <w:numId w:val="10"/>
        </w:numPr>
        <w:tabs>
          <w:tab w:pos="1200" w:val="left" w:leader="none"/>
        </w:tabs>
        <w:spacing w:line="242" w:lineRule="auto" w:before="117" w:after="0"/>
        <w:ind w:left="1200" w:right="383" w:hanging="360"/>
        <w:jc w:val="left"/>
        <w:rPr>
          <w:sz w:val="24"/>
        </w:rPr>
      </w:pPr>
      <w:r>
        <w:rPr>
          <w:sz w:val="24"/>
        </w:rPr>
        <w:t>Calculation of absolute bioavailability of ALXN1850 following SC administration </w:t>
      </w:r>
      <w:r>
        <w:rPr>
          <w:position w:val="1"/>
          <w:sz w:val="24"/>
        </w:rPr>
        <w:t>was</w:t>
      </w:r>
      <w:r>
        <w:rPr>
          <w:spacing w:val="-3"/>
          <w:position w:val="1"/>
          <w:sz w:val="24"/>
        </w:rPr>
        <w:t> </w:t>
      </w:r>
      <w:r>
        <w:rPr>
          <w:position w:val="1"/>
          <w:sz w:val="24"/>
        </w:rPr>
        <w:t>modified</w:t>
      </w:r>
      <w:r>
        <w:rPr>
          <w:spacing w:val="-3"/>
          <w:position w:val="1"/>
          <w:sz w:val="24"/>
        </w:rPr>
        <w:t> </w:t>
      </w:r>
      <w:r>
        <w:rPr>
          <w:position w:val="1"/>
          <w:sz w:val="24"/>
        </w:rPr>
        <w:t>using</w:t>
      </w:r>
      <w:r>
        <w:rPr>
          <w:spacing w:val="-3"/>
          <w:position w:val="1"/>
          <w:sz w:val="24"/>
        </w:rPr>
        <w:t> </w:t>
      </w:r>
      <w:r>
        <w:rPr>
          <w:position w:val="1"/>
          <w:sz w:val="24"/>
        </w:rPr>
        <w:t>AUC</w:t>
      </w:r>
      <w:r>
        <w:rPr>
          <w:sz w:val="16"/>
        </w:rPr>
        <w:t>tau</w:t>
      </w:r>
      <w:r>
        <w:rPr>
          <w:spacing w:val="18"/>
          <w:sz w:val="16"/>
        </w:rPr>
        <w:t> </w:t>
      </w:r>
      <w:r>
        <w:rPr>
          <w:position w:val="1"/>
          <w:sz w:val="24"/>
        </w:rPr>
        <w:t>value</w:t>
      </w:r>
      <w:r>
        <w:rPr>
          <w:spacing w:val="-2"/>
          <w:position w:val="1"/>
          <w:sz w:val="24"/>
        </w:rPr>
        <w:t> </w:t>
      </w:r>
      <w:r>
        <w:rPr>
          <w:position w:val="1"/>
          <w:sz w:val="24"/>
        </w:rPr>
        <w:t>of</w:t>
      </w:r>
      <w:r>
        <w:rPr>
          <w:spacing w:val="-2"/>
          <w:position w:val="1"/>
          <w:sz w:val="24"/>
        </w:rPr>
        <w:t> </w:t>
      </w:r>
      <w:r>
        <w:rPr>
          <w:position w:val="1"/>
          <w:sz w:val="24"/>
        </w:rPr>
        <w:t>the</w:t>
      </w:r>
      <w:r>
        <w:rPr>
          <w:spacing w:val="-2"/>
          <w:position w:val="1"/>
          <w:sz w:val="24"/>
        </w:rPr>
        <w:t> </w:t>
      </w:r>
      <w:r>
        <w:rPr>
          <w:position w:val="1"/>
          <w:sz w:val="24"/>
        </w:rPr>
        <w:t>third</w:t>
      </w:r>
      <w:r>
        <w:rPr>
          <w:spacing w:val="-2"/>
          <w:position w:val="1"/>
          <w:sz w:val="24"/>
        </w:rPr>
        <w:t> </w:t>
      </w:r>
      <w:r>
        <w:rPr>
          <w:position w:val="1"/>
          <w:sz w:val="24"/>
        </w:rPr>
        <w:t>SC</w:t>
      </w:r>
      <w:r>
        <w:rPr>
          <w:spacing w:val="-2"/>
          <w:position w:val="1"/>
          <w:sz w:val="24"/>
        </w:rPr>
        <w:t> </w:t>
      </w:r>
      <w:r>
        <w:rPr>
          <w:position w:val="1"/>
          <w:sz w:val="24"/>
        </w:rPr>
        <w:t>dose</w:t>
      </w:r>
      <w:r>
        <w:rPr>
          <w:spacing w:val="-2"/>
          <w:position w:val="1"/>
          <w:sz w:val="24"/>
        </w:rPr>
        <w:t> </w:t>
      </w:r>
      <w:r>
        <w:rPr>
          <w:position w:val="1"/>
          <w:sz w:val="24"/>
        </w:rPr>
        <w:t>(instead</w:t>
      </w:r>
      <w:r>
        <w:rPr>
          <w:spacing w:val="-3"/>
          <w:position w:val="1"/>
          <w:sz w:val="24"/>
        </w:rPr>
        <w:t> </w:t>
      </w:r>
      <w:r>
        <w:rPr>
          <w:position w:val="1"/>
          <w:sz w:val="24"/>
        </w:rPr>
        <w:t>of</w:t>
      </w:r>
      <w:r>
        <w:rPr>
          <w:spacing w:val="-3"/>
          <w:position w:val="1"/>
          <w:sz w:val="24"/>
        </w:rPr>
        <w:t> </w:t>
      </w:r>
      <w:r>
        <w:rPr>
          <w:position w:val="1"/>
          <w:sz w:val="24"/>
        </w:rPr>
        <w:t>the</w:t>
      </w:r>
      <w:r>
        <w:rPr>
          <w:spacing w:val="-3"/>
          <w:position w:val="1"/>
          <w:sz w:val="24"/>
        </w:rPr>
        <w:t> </w:t>
      </w:r>
      <w:r>
        <w:rPr>
          <w:position w:val="1"/>
          <w:sz w:val="24"/>
        </w:rPr>
        <w:t>first</w:t>
      </w:r>
      <w:r>
        <w:rPr>
          <w:spacing w:val="-3"/>
          <w:position w:val="1"/>
          <w:sz w:val="24"/>
        </w:rPr>
        <w:t> </w:t>
      </w:r>
      <w:r>
        <w:rPr>
          <w:position w:val="1"/>
          <w:sz w:val="24"/>
        </w:rPr>
        <w:t>SC</w:t>
      </w:r>
      <w:r>
        <w:rPr>
          <w:spacing w:val="-3"/>
          <w:position w:val="1"/>
          <w:sz w:val="24"/>
        </w:rPr>
        <w:t> </w:t>
      </w:r>
      <w:r>
        <w:rPr>
          <w:position w:val="1"/>
          <w:sz w:val="24"/>
        </w:rPr>
        <w:t>dose) versus AUC</w:t>
      </w:r>
      <w:r>
        <w:rPr>
          <w:sz w:val="16"/>
        </w:rPr>
        <w:t>inf</w:t>
      </w:r>
      <w:r>
        <w:rPr>
          <w:spacing w:val="40"/>
          <w:sz w:val="16"/>
        </w:rPr>
        <w:t> </w:t>
      </w:r>
      <w:r>
        <w:rPr>
          <w:position w:val="1"/>
          <w:sz w:val="24"/>
        </w:rPr>
        <w:t>value of the IV administration.</w:t>
      </w:r>
    </w:p>
    <w:p>
      <w:pPr>
        <w:pStyle w:val="ListParagraph"/>
        <w:numPr>
          <w:ilvl w:val="0"/>
          <w:numId w:val="10"/>
        </w:numPr>
        <w:tabs>
          <w:tab w:pos="1199" w:val="left" w:leader="none"/>
        </w:tabs>
        <w:spacing w:line="242" w:lineRule="auto" w:before="124" w:after="0"/>
        <w:ind w:left="1199" w:right="161" w:hanging="360"/>
        <w:jc w:val="left"/>
        <w:rPr>
          <w:sz w:val="24"/>
        </w:rPr>
      </w:pPr>
      <w:r>
        <w:rPr>
          <w:sz w:val="24"/>
        </w:rPr>
        <w:t>Given</w:t>
      </w:r>
      <w:r>
        <w:rPr>
          <w:spacing w:val="-4"/>
          <w:sz w:val="24"/>
        </w:rPr>
        <w:t> </w:t>
      </w:r>
      <w:r>
        <w:rPr>
          <w:sz w:val="24"/>
        </w:rPr>
        <w:t>that</w:t>
      </w:r>
      <w:r>
        <w:rPr>
          <w:spacing w:val="-4"/>
          <w:sz w:val="24"/>
        </w:rPr>
        <w:t> </w:t>
      </w:r>
      <w:r>
        <w:rPr>
          <w:sz w:val="24"/>
        </w:rPr>
        <w:t>the</w:t>
      </w:r>
      <w:r>
        <w:rPr>
          <w:spacing w:val="-4"/>
          <w:sz w:val="24"/>
        </w:rPr>
        <w:t> </w:t>
      </w:r>
      <w:r>
        <w:rPr>
          <w:sz w:val="24"/>
        </w:rPr>
        <w:t>primary</w:t>
      </w:r>
      <w:r>
        <w:rPr>
          <w:spacing w:val="-4"/>
          <w:sz w:val="24"/>
        </w:rPr>
        <w:t> </w:t>
      </w:r>
      <w:r>
        <w:rPr>
          <w:sz w:val="24"/>
        </w:rPr>
        <w:t>endpoint</w:t>
      </w:r>
      <w:r>
        <w:rPr>
          <w:spacing w:val="-3"/>
          <w:sz w:val="24"/>
        </w:rPr>
        <w:t> </w:t>
      </w:r>
      <w:r>
        <w:rPr>
          <w:sz w:val="24"/>
        </w:rPr>
        <w:t>of</w:t>
      </w:r>
      <w:r>
        <w:rPr>
          <w:spacing w:val="-4"/>
          <w:sz w:val="24"/>
        </w:rPr>
        <w:t> </w:t>
      </w:r>
      <w:r>
        <w:rPr>
          <w:sz w:val="24"/>
        </w:rPr>
        <w:t>this</w:t>
      </w:r>
      <w:r>
        <w:rPr>
          <w:spacing w:val="-4"/>
          <w:sz w:val="24"/>
        </w:rPr>
        <w:t> </w:t>
      </w:r>
      <w:r>
        <w:rPr>
          <w:sz w:val="24"/>
        </w:rPr>
        <w:t>study</w:t>
      </w:r>
      <w:r>
        <w:rPr>
          <w:spacing w:val="-4"/>
          <w:sz w:val="24"/>
        </w:rPr>
        <w:t> </w:t>
      </w:r>
      <w:r>
        <w:rPr>
          <w:sz w:val="24"/>
        </w:rPr>
        <w:t>is</w:t>
      </w:r>
      <w:r>
        <w:rPr>
          <w:spacing w:val="-4"/>
          <w:sz w:val="24"/>
        </w:rPr>
        <w:t> </w:t>
      </w:r>
      <w:r>
        <w:rPr>
          <w:sz w:val="24"/>
        </w:rPr>
        <w:t>safety</w:t>
      </w:r>
      <w:r>
        <w:rPr>
          <w:spacing w:val="-4"/>
          <w:sz w:val="24"/>
        </w:rPr>
        <w:t> </w:t>
      </w:r>
      <w:r>
        <w:rPr>
          <w:sz w:val="24"/>
        </w:rPr>
        <w:t>and</w:t>
      </w:r>
      <w:r>
        <w:rPr>
          <w:spacing w:val="-4"/>
          <w:sz w:val="24"/>
        </w:rPr>
        <w:t> </w:t>
      </w:r>
      <w:r>
        <w:rPr>
          <w:sz w:val="24"/>
        </w:rPr>
        <w:t>tolerability,</w:t>
      </w:r>
      <w:r>
        <w:rPr>
          <w:spacing w:val="-4"/>
          <w:sz w:val="24"/>
        </w:rPr>
        <w:t> </w:t>
      </w:r>
      <w:r>
        <w:rPr>
          <w:sz w:val="24"/>
        </w:rPr>
        <w:t>all</w:t>
      </w:r>
      <w:r>
        <w:rPr>
          <w:spacing w:val="-3"/>
          <w:sz w:val="24"/>
        </w:rPr>
        <w:t> </w:t>
      </w:r>
      <w:r>
        <w:rPr>
          <w:sz w:val="24"/>
        </w:rPr>
        <w:t>participants who completed end of treatment assessments are considered to have completed the study. This is a change from the definition in the protocol where a participant would be defined as “complete” if all PK/PD sampling was performed within window, all doses were received per the Schedule of Activities, and end of treatment assessments were completed.</w:t>
      </w:r>
    </w:p>
    <w:p>
      <w:pPr>
        <w:spacing w:after="0" w:line="242" w:lineRule="auto"/>
        <w:jc w:val="left"/>
        <w:rPr>
          <w:sz w:val="24"/>
        </w:rPr>
        <w:sectPr>
          <w:pgSz w:w="12240" w:h="15840"/>
          <w:pgMar w:header="729" w:footer="1008" w:top="1160" w:bottom="1200" w:left="1320" w:right="1320"/>
        </w:sectPr>
      </w:pPr>
    </w:p>
    <w:p>
      <w:pPr>
        <w:pStyle w:val="Heading1"/>
        <w:numPr>
          <w:ilvl w:val="0"/>
          <w:numId w:val="8"/>
        </w:numPr>
        <w:tabs>
          <w:tab w:pos="1200" w:val="left" w:leader="none"/>
        </w:tabs>
        <w:spacing w:line="240" w:lineRule="auto" w:before="260" w:after="0"/>
        <w:ind w:left="1200" w:right="0" w:hanging="1080"/>
        <w:jc w:val="left"/>
      </w:pPr>
      <w:bookmarkStart w:name="_bookmark38" w:id="39"/>
      <w:bookmarkEnd w:id="39"/>
      <w:r>
        <w:rPr>
          <w:b w:val="0"/>
        </w:rPr>
      </w:r>
      <w:r>
        <w:rPr/>
        <w:t>STUDY</w:t>
      </w:r>
      <w:r>
        <w:rPr>
          <w:spacing w:val="-10"/>
        </w:rPr>
        <w:t> </w:t>
      </w:r>
      <w:r>
        <w:rPr>
          <w:spacing w:val="-2"/>
        </w:rPr>
        <w:t>PARTICIPANTS</w:t>
      </w:r>
    </w:p>
    <w:p>
      <w:pPr>
        <w:pStyle w:val="Heading2"/>
        <w:numPr>
          <w:ilvl w:val="1"/>
          <w:numId w:val="8"/>
        </w:numPr>
        <w:tabs>
          <w:tab w:pos="1200" w:val="left" w:leader="none"/>
        </w:tabs>
        <w:spacing w:line="240" w:lineRule="auto" w:before="240" w:after="0"/>
        <w:ind w:left="1200" w:right="0" w:hanging="1080"/>
        <w:jc w:val="left"/>
      </w:pPr>
      <w:bookmarkStart w:name="_bookmark39" w:id="40"/>
      <w:bookmarkEnd w:id="40"/>
      <w:r>
        <w:rPr>
          <w:b w:val="0"/>
        </w:rPr>
      </w:r>
      <w:r>
        <w:rPr/>
        <w:t>Disposition</w:t>
      </w:r>
      <w:r>
        <w:rPr>
          <w:spacing w:val="-9"/>
        </w:rPr>
        <w:t> </w:t>
      </w:r>
      <w:r>
        <w:rPr/>
        <w:t>of</w:t>
      </w:r>
      <w:r>
        <w:rPr>
          <w:spacing w:val="-9"/>
        </w:rPr>
        <w:t> </w:t>
      </w:r>
      <w:r>
        <w:rPr>
          <w:spacing w:val="-2"/>
        </w:rPr>
        <w:t>Participants</w:t>
      </w:r>
    </w:p>
    <w:p>
      <w:pPr>
        <w:pStyle w:val="BodyText"/>
        <w:spacing w:line="242" w:lineRule="auto" w:before="124"/>
        <w:ind w:left="120"/>
      </w:pPr>
      <w:r>
        <w:rPr/>
        <w:t>A</w:t>
      </w:r>
      <w:r>
        <w:rPr>
          <w:spacing w:val="-3"/>
        </w:rPr>
        <w:t> </w:t>
      </w:r>
      <w:r>
        <w:rPr/>
        <w:t>total</w:t>
      </w:r>
      <w:r>
        <w:rPr>
          <w:spacing w:val="-2"/>
        </w:rPr>
        <w:t> </w:t>
      </w:r>
      <w:r>
        <w:rPr/>
        <w:t>of</w:t>
      </w:r>
      <w:r>
        <w:rPr>
          <w:spacing w:val="-2"/>
        </w:rPr>
        <w:t> </w:t>
      </w:r>
      <w:r>
        <w:rPr/>
        <w:t>23</w:t>
      </w:r>
      <w:r>
        <w:rPr>
          <w:spacing w:val="-2"/>
        </w:rPr>
        <w:t> </w:t>
      </w:r>
      <w:r>
        <w:rPr/>
        <w:t>participants</w:t>
      </w:r>
      <w:r>
        <w:rPr>
          <w:spacing w:val="-3"/>
        </w:rPr>
        <w:t> </w:t>
      </w:r>
      <w:r>
        <w:rPr/>
        <w:t>signed</w:t>
      </w:r>
      <w:r>
        <w:rPr>
          <w:spacing w:val="-2"/>
        </w:rPr>
        <w:t> </w:t>
      </w:r>
      <w:r>
        <w:rPr/>
        <w:t>ICFs,</w:t>
      </w:r>
      <w:r>
        <w:rPr>
          <w:spacing w:val="-2"/>
        </w:rPr>
        <w:t> </w:t>
      </w:r>
      <w:r>
        <w:rPr/>
        <w:t>15</w:t>
      </w:r>
      <w:r>
        <w:rPr>
          <w:spacing w:val="-2"/>
        </w:rPr>
        <w:t> </w:t>
      </w:r>
      <w:r>
        <w:rPr/>
        <w:t>participants</w:t>
      </w:r>
      <w:r>
        <w:rPr>
          <w:spacing w:val="-3"/>
        </w:rPr>
        <w:t> </w:t>
      </w:r>
      <w:r>
        <w:rPr/>
        <w:t>were</w:t>
      </w:r>
      <w:r>
        <w:rPr>
          <w:spacing w:val="-2"/>
        </w:rPr>
        <w:t> </w:t>
      </w:r>
      <w:r>
        <w:rPr/>
        <w:t>dosed</w:t>
      </w:r>
      <w:r>
        <w:rPr>
          <w:spacing w:val="-2"/>
        </w:rPr>
        <w:t> </w:t>
      </w:r>
      <w:r>
        <w:rPr/>
        <w:t>with</w:t>
      </w:r>
      <w:r>
        <w:rPr>
          <w:spacing w:val="-2"/>
        </w:rPr>
        <w:t> </w:t>
      </w:r>
      <w:r>
        <w:rPr/>
        <w:t>at</w:t>
      </w:r>
      <w:r>
        <w:rPr>
          <w:spacing w:val="-2"/>
        </w:rPr>
        <w:t> </w:t>
      </w:r>
      <w:r>
        <w:rPr/>
        <w:t>least</w:t>
      </w:r>
      <w:r>
        <w:rPr>
          <w:spacing w:val="-2"/>
        </w:rPr>
        <w:t> </w:t>
      </w:r>
      <w:r>
        <w:rPr/>
        <w:t>one</w:t>
      </w:r>
      <w:r>
        <w:rPr>
          <w:spacing w:val="-2"/>
        </w:rPr>
        <w:t> </w:t>
      </w:r>
      <w:r>
        <w:rPr/>
        <w:t>dose</w:t>
      </w:r>
      <w:r>
        <w:rPr>
          <w:spacing w:val="-2"/>
        </w:rPr>
        <w:t> </w:t>
      </w:r>
      <w:r>
        <w:rPr/>
        <w:t>of</w:t>
      </w:r>
      <w:r>
        <w:rPr>
          <w:spacing w:val="-2"/>
        </w:rPr>
        <w:t> </w:t>
      </w:r>
      <w:r>
        <w:rPr/>
        <w:t>study treatment, and all 15 participants (100%) completed the study. Further details on participant exposure to study treatment are presented in </w:t>
      </w:r>
      <w:hyperlink w:history="true" w:anchor="_bookmark54">
        <w:r>
          <w:rPr>
            <w:color w:val="0000FF"/>
          </w:rPr>
          <w:t>Section 4.6</w:t>
        </w:r>
      </w:hyperlink>
      <w:r>
        <w:rPr/>
        <w:t>.</w:t>
      </w:r>
    </w:p>
    <w:p>
      <w:pPr>
        <w:pStyle w:val="BodyText"/>
        <w:spacing w:before="124"/>
        <w:ind w:left="120"/>
      </w:pPr>
      <w:r>
        <w:rPr/>
        <w:t>Participant</w:t>
      </w:r>
      <w:r>
        <w:rPr>
          <w:spacing w:val="-4"/>
        </w:rPr>
        <w:t> </w:t>
      </w:r>
      <w:r>
        <w:rPr/>
        <w:t>disposition</w:t>
      </w:r>
      <w:r>
        <w:rPr>
          <w:spacing w:val="-2"/>
        </w:rPr>
        <w:t> </w:t>
      </w:r>
      <w:r>
        <w:rPr/>
        <w:t>is</w:t>
      </w:r>
      <w:r>
        <w:rPr>
          <w:spacing w:val="-2"/>
        </w:rPr>
        <w:t> </w:t>
      </w:r>
      <w:r>
        <w:rPr/>
        <w:t>summarized</w:t>
      </w:r>
      <w:r>
        <w:rPr>
          <w:spacing w:val="-3"/>
        </w:rPr>
        <w:t> </w:t>
      </w:r>
      <w:r>
        <w:rPr/>
        <w:t>in</w:t>
      </w:r>
      <w:r>
        <w:rPr>
          <w:spacing w:val="-2"/>
        </w:rPr>
        <w:t> </w:t>
      </w:r>
      <w:hyperlink w:history="true" w:anchor="_bookmark40">
        <w:r>
          <w:rPr>
            <w:color w:val="0000FF"/>
          </w:rPr>
          <w:t>Figure</w:t>
        </w:r>
        <w:r>
          <w:rPr>
            <w:color w:val="0000FF"/>
            <w:spacing w:val="-1"/>
          </w:rPr>
          <w:t> </w:t>
        </w:r>
        <w:r>
          <w:rPr>
            <w:color w:val="0000FF"/>
            <w:spacing w:val="-5"/>
          </w:rPr>
          <w:t>2</w:t>
        </w:r>
      </w:hyperlink>
      <w:r>
        <w:rPr>
          <w:spacing w:val="-5"/>
        </w:rPr>
        <w:t>.</w:t>
      </w:r>
    </w:p>
    <w:p>
      <w:pPr>
        <w:pStyle w:val="BodyText"/>
        <w:spacing w:line="242" w:lineRule="auto" w:before="124"/>
        <w:ind w:left="120" w:right="209"/>
      </w:pPr>
      <w:r>
        <w:rPr/>
        <w:t>Enrollment information is summarized in </w:t>
      </w:r>
      <w:r>
        <w:rPr>
          <w:color w:val="0000FF"/>
        </w:rPr>
        <w:t>Table 14.1.1.1 </w:t>
      </w:r>
      <w:r>
        <w:rPr/>
        <w:t>and participant disposition is summarized for the safety set and the PK set in </w:t>
      </w:r>
      <w:r>
        <w:rPr>
          <w:color w:val="0000FF"/>
        </w:rPr>
        <w:t>Table 14.1.1.3.1 </w:t>
      </w:r>
      <w:r>
        <w:rPr/>
        <w:t>and </w:t>
      </w:r>
      <w:r>
        <w:rPr>
          <w:color w:val="0000FF"/>
        </w:rPr>
        <w:t>Table 14.1.1.3.2</w:t>
      </w:r>
      <w:r>
        <w:rPr/>
        <w:t>, respectively.</w:t>
      </w:r>
      <w:r>
        <w:rPr>
          <w:spacing w:val="-4"/>
        </w:rPr>
        <w:t> </w:t>
      </w:r>
      <w:r>
        <w:rPr/>
        <w:t>Individual</w:t>
      </w:r>
      <w:r>
        <w:rPr>
          <w:spacing w:val="-4"/>
        </w:rPr>
        <w:t> </w:t>
      </w:r>
      <w:r>
        <w:rPr/>
        <w:t>enrollment</w:t>
      </w:r>
      <w:r>
        <w:rPr>
          <w:spacing w:val="-5"/>
        </w:rPr>
        <w:t> </w:t>
      </w:r>
      <w:r>
        <w:rPr/>
        <w:t>information</w:t>
      </w:r>
      <w:r>
        <w:rPr>
          <w:spacing w:val="-5"/>
        </w:rPr>
        <w:t> </w:t>
      </w:r>
      <w:r>
        <w:rPr/>
        <w:t>is</w:t>
      </w:r>
      <w:r>
        <w:rPr>
          <w:spacing w:val="-5"/>
        </w:rPr>
        <w:t> </w:t>
      </w:r>
      <w:r>
        <w:rPr/>
        <w:t>presented</w:t>
      </w:r>
      <w:r>
        <w:rPr>
          <w:spacing w:val="-5"/>
        </w:rPr>
        <w:t> </w:t>
      </w:r>
      <w:r>
        <w:rPr/>
        <w:t>in</w:t>
      </w:r>
      <w:r>
        <w:rPr>
          <w:spacing w:val="-3"/>
        </w:rPr>
        <w:t> </w:t>
      </w:r>
      <w:r>
        <w:rPr>
          <w:color w:val="0000FF"/>
        </w:rPr>
        <w:t>Listing</w:t>
      </w:r>
      <w:r>
        <w:rPr>
          <w:color w:val="0000FF"/>
          <w:spacing w:val="-4"/>
        </w:rPr>
        <w:t> </w:t>
      </w:r>
      <w:r>
        <w:rPr>
          <w:color w:val="0000FF"/>
        </w:rPr>
        <w:t>16.2.1.1</w:t>
      </w:r>
      <w:r>
        <w:rPr>
          <w:color w:val="0000FF"/>
          <w:spacing w:val="-4"/>
        </w:rPr>
        <w:t> </w:t>
      </w:r>
      <w:r>
        <w:rPr/>
        <w:t>and</w:t>
      </w:r>
      <w:r>
        <w:rPr>
          <w:spacing w:val="-4"/>
        </w:rPr>
        <w:t> </w:t>
      </w:r>
      <w:r>
        <w:rPr/>
        <w:t>participant disposition data are presented in </w:t>
      </w:r>
      <w:r>
        <w:rPr>
          <w:color w:val="0000FF"/>
        </w:rPr>
        <w:t>Listing 16.2.1.2</w:t>
      </w:r>
      <w:r>
        <w:rPr/>
        <w:t>.</w:t>
      </w:r>
    </w:p>
    <w:p>
      <w:pPr>
        <w:spacing w:after="0" w:line="242" w:lineRule="auto"/>
        <w:sectPr>
          <w:pgSz w:w="12240" w:h="15840"/>
          <w:pgMar w:header="729" w:footer="1008" w:top="1160" w:bottom="1200" w:left="1320" w:right="1320"/>
        </w:sectPr>
      </w:pPr>
    </w:p>
    <w:p>
      <w:pPr>
        <w:tabs>
          <w:tab w:pos="1559" w:val="left" w:leader="none"/>
        </w:tabs>
        <w:spacing w:line="242" w:lineRule="auto" w:before="264"/>
        <w:ind w:left="1559" w:right="1038" w:hanging="1440"/>
        <w:jc w:val="left"/>
        <w:rPr>
          <w:b/>
          <w:sz w:val="24"/>
        </w:rPr>
      </w:pPr>
      <w:r>
        <w:rPr/>
        <mc:AlternateContent>
          <mc:Choice Requires="wps">
            <w:drawing>
              <wp:anchor distT="0" distB="0" distL="0" distR="0" allowOverlap="1" layoutInCell="1" locked="0" behindDoc="1" simplePos="0" relativeHeight="478529024">
                <wp:simplePos x="0" y="0"/>
                <wp:positionH relativeFrom="page">
                  <wp:posOffset>913574</wp:posOffset>
                </wp:positionH>
                <wp:positionV relativeFrom="paragraph">
                  <wp:posOffset>1992435</wp:posOffset>
                </wp:positionV>
                <wp:extent cx="5661025" cy="15417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661025" cy="1541780"/>
                          <a:chExt cx="5661025" cy="1541780"/>
                        </a:xfrm>
                      </wpg:grpSpPr>
                      <wps:wsp>
                        <wps:cNvPr id="34" name="Graphic 34"/>
                        <wps:cNvSpPr/>
                        <wps:spPr>
                          <a:xfrm>
                            <a:off x="525843" y="530415"/>
                            <a:ext cx="4487545" cy="1270"/>
                          </a:xfrm>
                          <a:custGeom>
                            <a:avLst/>
                            <a:gdLst/>
                            <a:ahLst/>
                            <a:cxnLst/>
                            <a:rect l="l" t="t" r="r" b="b"/>
                            <a:pathLst>
                              <a:path w="4487545" h="0">
                                <a:moveTo>
                                  <a:pt x="0" y="0"/>
                                </a:moveTo>
                                <a:lnTo>
                                  <a:pt x="4487418" y="0"/>
                                </a:lnTo>
                              </a:path>
                            </a:pathLst>
                          </a:custGeom>
                          <a:ln w="5080">
                            <a:solidFill>
                              <a:srgbClr val="000000"/>
                            </a:solidFill>
                            <a:prstDash val="solid"/>
                          </a:ln>
                        </wps:spPr>
                        <wps:bodyPr wrap="square" lIns="0" tIns="0" rIns="0" bIns="0" rtlCol="0">
                          <a:prstTxWarp prst="textNoShape">
                            <a:avLst/>
                          </a:prstTxWarp>
                          <a:noAutofit/>
                        </wps:bodyPr>
                      </wps:wsp>
                      <wps:wsp>
                        <wps:cNvPr id="35" name="Graphic 35"/>
                        <wps:cNvSpPr/>
                        <wps:spPr>
                          <a:xfrm>
                            <a:off x="2722689" y="278193"/>
                            <a:ext cx="66675" cy="295275"/>
                          </a:xfrm>
                          <a:custGeom>
                            <a:avLst/>
                            <a:gdLst/>
                            <a:ahLst/>
                            <a:cxnLst/>
                            <a:rect l="l" t="t" r="r" b="b"/>
                            <a:pathLst>
                              <a:path w="66675" h="295275">
                                <a:moveTo>
                                  <a:pt x="30479" y="195834"/>
                                </a:moveTo>
                                <a:lnTo>
                                  <a:pt x="0" y="195834"/>
                                </a:lnTo>
                                <a:lnTo>
                                  <a:pt x="32765" y="294894"/>
                                </a:lnTo>
                                <a:lnTo>
                                  <a:pt x="60620" y="212597"/>
                                </a:lnTo>
                                <a:lnTo>
                                  <a:pt x="30479" y="212597"/>
                                </a:lnTo>
                                <a:lnTo>
                                  <a:pt x="30479" y="195834"/>
                                </a:lnTo>
                                <a:close/>
                              </a:path>
                              <a:path w="66675" h="295275">
                                <a:moveTo>
                                  <a:pt x="66293" y="195834"/>
                                </a:moveTo>
                                <a:lnTo>
                                  <a:pt x="35813" y="195834"/>
                                </a:lnTo>
                                <a:lnTo>
                                  <a:pt x="35813" y="212597"/>
                                </a:lnTo>
                                <a:lnTo>
                                  <a:pt x="60620" y="212597"/>
                                </a:lnTo>
                                <a:lnTo>
                                  <a:pt x="66293" y="195834"/>
                                </a:lnTo>
                                <a:close/>
                              </a:path>
                              <a:path w="66675" h="295275">
                                <a:moveTo>
                                  <a:pt x="35813" y="0"/>
                                </a:moveTo>
                                <a:lnTo>
                                  <a:pt x="30479" y="0"/>
                                </a:lnTo>
                                <a:lnTo>
                                  <a:pt x="30479" y="195834"/>
                                </a:lnTo>
                                <a:lnTo>
                                  <a:pt x="35813" y="195834"/>
                                </a:lnTo>
                                <a:lnTo>
                                  <a:pt x="3581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753169" y="278193"/>
                            <a:ext cx="5715" cy="212725"/>
                          </a:xfrm>
                          <a:custGeom>
                            <a:avLst/>
                            <a:gdLst/>
                            <a:ahLst/>
                            <a:cxnLst/>
                            <a:rect l="l" t="t" r="r" b="b"/>
                            <a:pathLst>
                              <a:path w="5715" h="212725">
                                <a:moveTo>
                                  <a:pt x="0" y="0"/>
                                </a:moveTo>
                                <a:lnTo>
                                  <a:pt x="5334" y="0"/>
                                </a:lnTo>
                                <a:lnTo>
                                  <a:pt x="5334" y="212597"/>
                                </a:lnTo>
                                <a:lnTo>
                                  <a:pt x="0" y="212597"/>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 name="Graphic 37"/>
                        <wps:cNvSpPr/>
                        <wps:spPr>
                          <a:xfrm>
                            <a:off x="2722689" y="474027"/>
                            <a:ext cx="66675" cy="99060"/>
                          </a:xfrm>
                          <a:custGeom>
                            <a:avLst/>
                            <a:gdLst/>
                            <a:ahLst/>
                            <a:cxnLst/>
                            <a:rect l="l" t="t" r="r" b="b"/>
                            <a:pathLst>
                              <a:path w="66675" h="99060">
                                <a:moveTo>
                                  <a:pt x="66294" y="0"/>
                                </a:moveTo>
                                <a:lnTo>
                                  <a:pt x="32766" y="99060"/>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2722689" y="530415"/>
                            <a:ext cx="66675" cy="411480"/>
                          </a:xfrm>
                          <a:custGeom>
                            <a:avLst/>
                            <a:gdLst/>
                            <a:ahLst/>
                            <a:cxnLst/>
                            <a:rect l="l" t="t" r="r" b="b"/>
                            <a:pathLst>
                              <a:path w="66675" h="411480">
                                <a:moveTo>
                                  <a:pt x="30479" y="345948"/>
                                </a:moveTo>
                                <a:lnTo>
                                  <a:pt x="0" y="345948"/>
                                </a:lnTo>
                                <a:lnTo>
                                  <a:pt x="32765" y="411480"/>
                                </a:lnTo>
                                <a:lnTo>
                                  <a:pt x="60835" y="356616"/>
                                </a:lnTo>
                                <a:lnTo>
                                  <a:pt x="30479" y="356616"/>
                                </a:lnTo>
                                <a:lnTo>
                                  <a:pt x="30479" y="345948"/>
                                </a:lnTo>
                                <a:close/>
                              </a:path>
                              <a:path w="66675" h="411480">
                                <a:moveTo>
                                  <a:pt x="66293" y="345948"/>
                                </a:moveTo>
                                <a:lnTo>
                                  <a:pt x="35813" y="345948"/>
                                </a:lnTo>
                                <a:lnTo>
                                  <a:pt x="35813" y="356616"/>
                                </a:lnTo>
                                <a:lnTo>
                                  <a:pt x="60835" y="356616"/>
                                </a:lnTo>
                                <a:lnTo>
                                  <a:pt x="66293" y="345948"/>
                                </a:lnTo>
                                <a:close/>
                              </a:path>
                              <a:path w="66675" h="411480">
                                <a:moveTo>
                                  <a:pt x="35813" y="0"/>
                                </a:moveTo>
                                <a:lnTo>
                                  <a:pt x="30479" y="0"/>
                                </a:lnTo>
                                <a:lnTo>
                                  <a:pt x="30479" y="345948"/>
                                </a:lnTo>
                                <a:lnTo>
                                  <a:pt x="35813" y="345947"/>
                                </a:lnTo>
                                <a:lnTo>
                                  <a:pt x="358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753169" y="530415"/>
                            <a:ext cx="5715" cy="356870"/>
                          </a:xfrm>
                          <a:custGeom>
                            <a:avLst/>
                            <a:gdLst/>
                            <a:ahLst/>
                            <a:cxnLst/>
                            <a:rect l="l" t="t" r="r" b="b"/>
                            <a:pathLst>
                              <a:path w="5715" h="356870">
                                <a:moveTo>
                                  <a:pt x="0" y="0"/>
                                </a:moveTo>
                                <a:lnTo>
                                  <a:pt x="5334" y="0"/>
                                </a:lnTo>
                                <a:lnTo>
                                  <a:pt x="5334"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2722689" y="876363"/>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41" name="Graphic 41"/>
                        <wps:cNvSpPr/>
                        <wps:spPr>
                          <a:xfrm>
                            <a:off x="2155761" y="455739"/>
                            <a:ext cx="1131570" cy="226060"/>
                          </a:xfrm>
                          <a:custGeom>
                            <a:avLst/>
                            <a:gdLst/>
                            <a:ahLst/>
                            <a:cxnLst/>
                            <a:rect l="l" t="t" r="r" b="b"/>
                            <a:pathLst>
                              <a:path w="1131570" h="226060">
                                <a:moveTo>
                                  <a:pt x="1094232" y="0"/>
                                </a:moveTo>
                                <a:lnTo>
                                  <a:pt x="38100" y="0"/>
                                </a:lnTo>
                                <a:lnTo>
                                  <a:pt x="23145" y="2952"/>
                                </a:lnTo>
                                <a:lnTo>
                                  <a:pt x="11048" y="11048"/>
                                </a:lnTo>
                                <a:lnTo>
                                  <a:pt x="2952" y="23145"/>
                                </a:lnTo>
                                <a:lnTo>
                                  <a:pt x="0" y="38100"/>
                                </a:lnTo>
                                <a:lnTo>
                                  <a:pt x="0" y="188214"/>
                                </a:lnTo>
                                <a:lnTo>
                                  <a:pt x="2952" y="202727"/>
                                </a:lnTo>
                                <a:lnTo>
                                  <a:pt x="11048" y="214598"/>
                                </a:lnTo>
                                <a:lnTo>
                                  <a:pt x="23145" y="222611"/>
                                </a:lnTo>
                                <a:lnTo>
                                  <a:pt x="38100" y="225551"/>
                                </a:lnTo>
                                <a:lnTo>
                                  <a:pt x="1094232" y="225551"/>
                                </a:lnTo>
                                <a:lnTo>
                                  <a:pt x="1108745" y="222611"/>
                                </a:lnTo>
                                <a:lnTo>
                                  <a:pt x="1120616" y="214598"/>
                                </a:lnTo>
                                <a:lnTo>
                                  <a:pt x="1128629" y="202727"/>
                                </a:lnTo>
                                <a:lnTo>
                                  <a:pt x="1131570" y="188214"/>
                                </a:lnTo>
                                <a:lnTo>
                                  <a:pt x="1131570" y="38100"/>
                                </a:lnTo>
                                <a:lnTo>
                                  <a:pt x="1128629" y="23145"/>
                                </a:lnTo>
                                <a:lnTo>
                                  <a:pt x="1120616" y="11049"/>
                                </a:lnTo>
                                <a:lnTo>
                                  <a:pt x="1108745" y="2952"/>
                                </a:lnTo>
                                <a:lnTo>
                                  <a:pt x="1094232" y="0"/>
                                </a:lnTo>
                                <a:close/>
                              </a:path>
                            </a:pathLst>
                          </a:custGeom>
                          <a:solidFill>
                            <a:srgbClr val="BEBEBE"/>
                          </a:solidFill>
                        </wps:spPr>
                        <wps:bodyPr wrap="square" lIns="0" tIns="0" rIns="0" bIns="0" rtlCol="0">
                          <a:prstTxWarp prst="textNoShape">
                            <a:avLst/>
                          </a:prstTxWarp>
                          <a:noAutofit/>
                        </wps:bodyPr>
                      </wps:wsp>
                      <wps:wsp>
                        <wps:cNvPr id="42" name="Graphic 42"/>
                        <wps:cNvSpPr/>
                        <wps:spPr>
                          <a:xfrm>
                            <a:off x="2155761" y="455739"/>
                            <a:ext cx="1131570" cy="226060"/>
                          </a:xfrm>
                          <a:custGeom>
                            <a:avLst/>
                            <a:gdLst/>
                            <a:ahLst/>
                            <a:cxnLst/>
                            <a:rect l="l" t="t" r="r" b="b"/>
                            <a:pathLst>
                              <a:path w="1131570" h="226060">
                                <a:moveTo>
                                  <a:pt x="0" y="38100"/>
                                </a:moveTo>
                                <a:lnTo>
                                  <a:pt x="2952" y="23145"/>
                                </a:lnTo>
                                <a:lnTo>
                                  <a:pt x="11048" y="11048"/>
                                </a:lnTo>
                                <a:lnTo>
                                  <a:pt x="23145" y="2952"/>
                                </a:lnTo>
                                <a:lnTo>
                                  <a:pt x="38100" y="0"/>
                                </a:lnTo>
                                <a:lnTo>
                                  <a:pt x="1094232" y="0"/>
                                </a:lnTo>
                                <a:lnTo>
                                  <a:pt x="1108745" y="2952"/>
                                </a:lnTo>
                                <a:lnTo>
                                  <a:pt x="1120616" y="11049"/>
                                </a:lnTo>
                                <a:lnTo>
                                  <a:pt x="1128629" y="23145"/>
                                </a:lnTo>
                                <a:lnTo>
                                  <a:pt x="1131570" y="38100"/>
                                </a:lnTo>
                                <a:lnTo>
                                  <a:pt x="1131570" y="188214"/>
                                </a:lnTo>
                                <a:lnTo>
                                  <a:pt x="1128629" y="202727"/>
                                </a:lnTo>
                                <a:lnTo>
                                  <a:pt x="1120616" y="214598"/>
                                </a:lnTo>
                                <a:lnTo>
                                  <a:pt x="1108745" y="222611"/>
                                </a:lnTo>
                                <a:lnTo>
                                  <a:pt x="1094232" y="225551"/>
                                </a:lnTo>
                                <a:lnTo>
                                  <a:pt x="38100" y="225551"/>
                                </a:lnTo>
                                <a:lnTo>
                                  <a:pt x="23145" y="222611"/>
                                </a:lnTo>
                                <a:lnTo>
                                  <a:pt x="11048" y="214598"/>
                                </a:lnTo>
                                <a:lnTo>
                                  <a:pt x="2952" y="202727"/>
                                </a:lnTo>
                                <a:lnTo>
                                  <a:pt x="0" y="188214"/>
                                </a:lnTo>
                                <a:lnTo>
                                  <a:pt x="0" y="38100"/>
                                </a:lnTo>
                                <a:close/>
                              </a:path>
                            </a:pathLst>
                          </a:custGeom>
                          <a:ln w="0">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23" cstate="print"/>
                          <a:stretch>
                            <a:fillRect/>
                          </a:stretch>
                        </pic:blipFill>
                        <pic:spPr>
                          <a:xfrm>
                            <a:off x="2381313" y="486219"/>
                            <a:ext cx="649224" cy="182879"/>
                          </a:xfrm>
                          <a:prstGeom prst="rect">
                            <a:avLst/>
                          </a:prstGeom>
                        </pic:spPr>
                      </pic:pic>
                      <wps:wsp>
                        <wps:cNvPr id="44" name="Graphic 44"/>
                        <wps:cNvSpPr/>
                        <wps:spPr>
                          <a:xfrm>
                            <a:off x="480885" y="530415"/>
                            <a:ext cx="64769" cy="411480"/>
                          </a:xfrm>
                          <a:custGeom>
                            <a:avLst/>
                            <a:gdLst/>
                            <a:ahLst/>
                            <a:cxnLst/>
                            <a:rect l="l" t="t" r="r" b="b"/>
                            <a:pathLst>
                              <a:path w="64769" h="411480">
                                <a:moveTo>
                                  <a:pt x="30479" y="345948"/>
                                </a:moveTo>
                                <a:lnTo>
                                  <a:pt x="0" y="345948"/>
                                </a:lnTo>
                                <a:lnTo>
                                  <a:pt x="32765" y="411480"/>
                                </a:lnTo>
                                <a:lnTo>
                                  <a:pt x="59560" y="356616"/>
                                </a:lnTo>
                                <a:lnTo>
                                  <a:pt x="30479" y="356616"/>
                                </a:lnTo>
                                <a:lnTo>
                                  <a:pt x="30479" y="345948"/>
                                </a:lnTo>
                                <a:close/>
                              </a:path>
                              <a:path w="64769" h="411480">
                                <a:moveTo>
                                  <a:pt x="64769" y="345948"/>
                                </a:moveTo>
                                <a:lnTo>
                                  <a:pt x="35051" y="345948"/>
                                </a:lnTo>
                                <a:lnTo>
                                  <a:pt x="35051" y="356616"/>
                                </a:lnTo>
                                <a:lnTo>
                                  <a:pt x="59560" y="356616"/>
                                </a:lnTo>
                                <a:lnTo>
                                  <a:pt x="64769" y="345948"/>
                                </a:lnTo>
                                <a:close/>
                              </a:path>
                              <a:path w="64769" h="411480">
                                <a:moveTo>
                                  <a:pt x="35051" y="0"/>
                                </a:moveTo>
                                <a:lnTo>
                                  <a:pt x="30479" y="0"/>
                                </a:lnTo>
                                <a:lnTo>
                                  <a:pt x="30479" y="345948"/>
                                </a:lnTo>
                                <a:lnTo>
                                  <a:pt x="35051" y="345948"/>
                                </a:lnTo>
                                <a:lnTo>
                                  <a:pt x="35051"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11365" y="530415"/>
                            <a:ext cx="5080" cy="356870"/>
                          </a:xfrm>
                          <a:custGeom>
                            <a:avLst/>
                            <a:gdLst/>
                            <a:ahLst/>
                            <a:cxnLst/>
                            <a:rect l="l" t="t" r="r" b="b"/>
                            <a:pathLst>
                              <a:path w="5080" h="356870">
                                <a:moveTo>
                                  <a:pt x="0" y="0"/>
                                </a:moveTo>
                                <a:lnTo>
                                  <a:pt x="4571" y="0"/>
                                </a:lnTo>
                                <a:lnTo>
                                  <a:pt x="4571"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80885" y="876363"/>
                            <a:ext cx="64769" cy="66040"/>
                          </a:xfrm>
                          <a:custGeom>
                            <a:avLst/>
                            <a:gdLst/>
                            <a:ahLst/>
                            <a:cxnLst/>
                            <a:rect l="l" t="t" r="r" b="b"/>
                            <a:pathLst>
                              <a:path w="64769" h="66040">
                                <a:moveTo>
                                  <a:pt x="64769" y="0"/>
                                </a:moveTo>
                                <a:lnTo>
                                  <a:pt x="32765" y="65532"/>
                                </a:lnTo>
                                <a:lnTo>
                                  <a:pt x="0" y="0"/>
                                </a:lnTo>
                                <a:lnTo>
                                  <a:pt x="64769" y="0"/>
                                </a:lnTo>
                                <a:close/>
                              </a:path>
                            </a:pathLst>
                          </a:custGeom>
                          <a:ln w="0">
                            <a:solidFill>
                              <a:srgbClr val="000000"/>
                            </a:solidFill>
                            <a:prstDash val="solid"/>
                          </a:ln>
                        </wps:spPr>
                        <wps:bodyPr wrap="square" lIns="0" tIns="0" rIns="0" bIns="0" rtlCol="0">
                          <a:prstTxWarp prst="textNoShape">
                            <a:avLst/>
                          </a:prstTxWarp>
                          <a:noAutofit/>
                        </wps:bodyPr>
                      </wps:wsp>
                      <wps:wsp>
                        <wps:cNvPr id="47" name="Graphic 47"/>
                        <wps:cNvSpPr/>
                        <wps:spPr>
                          <a:xfrm>
                            <a:off x="4982781" y="530415"/>
                            <a:ext cx="66675" cy="411480"/>
                          </a:xfrm>
                          <a:custGeom>
                            <a:avLst/>
                            <a:gdLst/>
                            <a:ahLst/>
                            <a:cxnLst/>
                            <a:rect l="l" t="t" r="r" b="b"/>
                            <a:pathLst>
                              <a:path w="66675" h="411480">
                                <a:moveTo>
                                  <a:pt x="30479" y="345948"/>
                                </a:moveTo>
                                <a:lnTo>
                                  <a:pt x="0" y="345948"/>
                                </a:lnTo>
                                <a:lnTo>
                                  <a:pt x="32765" y="411480"/>
                                </a:lnTo>
                                <a:lnTo>
                                  <a:pt x="60835" y="356616"/>
                                </a:lnTo>
                                <a:lnTo>
                                  <a:pt x="30479" y="356616"/>
                                </a:lnTo>
                                <a:lnTo>
                                  <a:pt x="30479" y="345948"/>
                                </a:lnTo>
                                <a:close/>
                              </a:path>
                              <a:path w="66675" h="411480">
                                <a:moveTo>
                                  <a:pt x="66293" y="345948"/>
                                </a:moveTo>
                                <a:lnTo>
                                  <a:pt x="35813" y="345948"/>
                                </a:lnTo>
                                <a:lnTo>
                                  <a:pt x="35813" y="356616"/>
                                </a:lnTo>
                                <a:lnTo>
                                  <a:pt x="60835" y="356616"/>
                                </a:lnTo>
                                <a:lnTo>
                                  <a:pt x="66293" y="345948"/>
                                </a:lnTo>
                                <a:close/>
                              </a:path>
                              <a:path w="66675" h="411480">
                                <a:moveTo>
                                  <a:pt x="35813" y="0"/>
                                </a:moveTo>
                                <a:lnTo>
                                  <a:pt x="30479" y="0"/>
                                </a:lnTo>
                                <a:lnTo>
                                  <a:pt x="30479" y="345948"/>
                                </a:lnTo>
                                <a:lnTo>
                                  <a:pt x="35813" y="345947"/>
                                </a:lnTo>
                                <a:lnTo>
                                  <a:pt x="3581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013261" y="530415"/>
                            <a:ext cx="5715" cy="356870"/>
                          </a:xfrm>
                          <a:custGeom>
                            <a:avLst/>
                            <a:gdLst/>
                            <a:ahLst/>
                            <a:cxnLst/>
                            <a:rect l="l" t="t" r="r" b="b"/>
                            <a:pathLst>
                              <a:path w="5715" h="356870">
                                <a:moveTo>
                                  <a:pt x="0" y="0"/>
                                </a:moveTo>
                                <a:lnTo>
                                  <a:pt x="5334" y="0"/>
                                </a:lnTo>
                                <a:lnTo>
                                  <a:pt x="5334" y="356616"/>
                                </a:lnTo>
                                <a:lnTo>
                                  <a:pt x="0" y="35661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 name="Graphic 49"/>
                        <wps:cNvSpPr/>
                        <wps:spPr>
                          <a:xfrm>
                            <a:off x="4982781" y="876363"/>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50" name="Textbox 50"/>
                        <wps:cNvSpPr txBox="1"/>
                        <wps:spPr>
                          <a:xfrm>
                            <a:off x="480885" y="278193"/>
                            <a:ext cx="4568190" cy="664210"/>
                          </a:xfrm>
                          <a:prstGeom prst="rect">
                            <a:avLst/>
                          </a:prstGeom>
                        </wps:spPr>
                        <wps:txbx>
                          <w:txbxContent>
                            <w:p>
                              <w:pPr>
                                <w:spacing w:line="240" w:lineRule="auto" w:before="57"/>
                                <w:rPr>
                                  <w:sz w:val="24"/>
                                </w:rPr>
                              </w:pPr>
                            </w:p>
                            <w:p>
                              <w:pPr>
                                <w:spacing w:before="1"/>
                                <w:ind w:left="0" w:right="185" w:firstLine="0"/>
                                <w:jc w:val="center"/>
                                <w:rPr>
                                  <w:sz w:val="24"/>
                                </w:rPr>
                              </w:pPr>
                              <w:r>
                                <w:rPr>
                                  <w:spacing w:val="-2"/>
                                  <w:sz w:val="24"/>
                                </w:rPr>
                                <w:t>Allocation</w:t>
                              </w:r>
                            </w:p>
                          </w:txbxContent>
                        </wps:txbx>
                        <wps:bodyPr wrap="square" lIns="0" tIns="0" rIns="0" bIns="0" rtlCol="0">
                          <a:noAutofit/>
                        </wps:bodyPr>
                      </wps:wsp>
                      <wps:wsp>
                        <wps:cNvPr id="51" name="Textbox 51"/>
                        <wps:cNvSpPr txBox="1"/>
                        <wps:spPr>
                          <a:xfrm>
                            <a:off x="4008183" y="965517"/>
                            <a:ext cx="1647825" cy="570865"/>
                          </a:xfrm>
                          <a:prstGeom prst="rect">
                            <a:avLst/>
                          </a:prstGeom>
                          <a:ln w="10794">
                            <a:solidFill>
                              <a:srgbClr val="000000"/>
                            </a:solidFill>
                            <a:prstDash val="solid"/>
                          </a:ln>
                        </wps:spPr>
                        <wps:txbx>
                          <w:txbxContent>
                            <w:p>
                              <w:pPr>
                                <w:spacing w:before="146"/>
                                <w:ind w:left="173" w:right="662"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3 </w:t>
                              </w:r>
                              <w:r>
                                <w:rPr>
                                  <w:spacing w:val="-2"/>
                                  <w:sz w:val="20"/>
                                </w:rPr>
                                <w:t>(n=5)</w:t>
                              </w:r>
                            </w:p>
                          </w:txbxContent>
                        </wps:txbx>
                        <wps:bodyPr wrap="square" lIns="0" tIns="0" rIns="0" bIns="0" rtlCol="0">
                          <a:noAutofit/>
                        </wps:bodyPr>
                      </wps:wsp>
                      <wps:wsp>
                        <wps:cNvPr id="52" name="Textbox 52"/>
                        <wps:cNvSpPr txBox="1"/>
                        <wps:spPr>
                          <a:xfrm>
                            <a:off x="1996503" y="962469"/>
                            <a:ext cx="1682114" cy="570865"/>
                          </a:xfrm>
                          <a:prstGeom prst="rect">
                            <a:avLst/>
                          </a:prstGeom>
                          <a:ln w="10795">
                            <a:solidFill>
                              <a:srgbClr val="000000"/>
                            </a:solidFill>
                            <a:prstDash val="solid"/>
                          </a:ln>
                        </wps:spPr>
                        <wps:txbx>
                          <w:txbxContent>
                            <w:p>
                              <w:pPr>
                                <w:spacing w:before="151"/>
                                <w:ind w:left="139" w:right="750"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2 </w:t>
                              </w:r>
                              <w:r>
                                <w:rPr>
                                  <w:spacing w:val="-2"/>
                                  <w:sz w:val="20"/>
                                </w:rPr>
                                <w:t>(n=5)</w:t>
                              </w:r>
                            </w:p>
                          </w:txbxContent>
                        </wps:txbx>
                        <wps:bodyPr wrap="square" lIns="0" tIns="0" rIns="0" bIns="0" rtlCol="0">
                          <a:noAutofit/>
                        </wps:bodyPr>
                      </wps:wsp>
                      <wps:wsp>
                        <wps:cNvPr id="53" name="Textbox 53"/>
                        <wps:cNvSpPr txBox="1"/>
                        <wps:spPr>
                          <a:xfrm>
                            <a:off x="5397" y="957897"/>
                            <a:ext cx="1557655" cy="578485"/>
                          </a:xfrm>
                          <a:prstGeom prst="rect">
                            <a:avLst/>
                          </a:prstGeom>
                          <a:ln w="10795">
                            <a:solidFill>
                              <a:srgbClr val="000000"/>
                            </a:solidFill>
                            <a:prstDash val="solid"/>
                          </a:ln>
                        </wps:spPr>
                        <wps:txbx>
                          <w:txbxContent>
                            <w:p>
                              <w:pPr>
                                <w:spacing w:before="158"/>
                                <w:ind w:left="119" w:right="574"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1 </w:t>
                              </w:r>
                              <w:r>
                                <w:rPr>
                                  <w:spacing w:val="-2"/>
                                  <w:sz w:val="20"/>
                                </w:rPr>
                                <w:t>(n=5)</w:t>
                              </w:r>
                            </w:p>
                          </w:txbxContent>
                        </wps:txbx>
                        <wps:bodyPr wrap="square" lIns="0" tIns="0" rIns="0" bIns="0" rtlCol="0">
                          <a:noAutofit/>
                        </wps:bodyPr>
                      </wps:wsp>
                      <wps:wsp>
                        <wps:cNvPr id="54" name="Textbox 54"/>
                        <wps:cNvSpPr txBox="1"/>
                        <wps:spPr>
                          <a:xfrm>
                            <a:off x="1916493" y="5397"/>
                            <a:ext cx="1663064" cy="273050"/>
                          </a:xfrm>
                          <a:prstGeom prst="rect">
                            <a:avLst/>
                          </a:prstGeom>
                          <a:ln w="10795">
                            <a:solidFill>
                              <a:srgbClr val="000000"/>
                            </a:solidFill>
                            <a:prstDash val="solid"/>
                          </a:ln>
                        </wps:spPr>
                        <wps:txbx>
                          <w:txbxContent>
                            <w:p>
                              <w:pPr>
                                <w:spacing w:before="80"/>
                                <w:ind w:left="160" w:right="0" w:firstLine="0"/>
                                <w:jc w:val="left"/>
                                <w:rPr>
                                  <w:sz w:val="20"/>
                                </w:rPr>
                              </w:pPr>
                              <w:r>
                                <w:rPr>
                                  <w:sz w:val="20"/>
                                </w:rPr>
                                <w:t>Participants</w:t>
                              </w:r>
                              <w:r>
                                <w:rPr>
                                  <w:spacing w:val="-7"/>
                                  <w:sz w:val="20"/>
                                </w:rPr>
                                <w:t> </w:t>
                              </w:r>
                              <w:r>
                                <w:rPr>
                                  <w:sz w:val="20"/>
                                </w:rPr>
                                <w:t>dosed</w:t>
                              </w:r>
                              <w:r>
                                <w:rPr>
                                  <w:spacing w:val="-7"/>
                                  <w:sz w:val="20"/>
                                </w:rPr>
                                <w:t> </w:t>
                              </w:r>
                              <w:r>
                                <w:rPr>
                                  <w:spacing w:val="-2"/>
                                  <w:sz w:val="20"/>
                                </w:rPr>
                                <w:t>(n=15)</w:t>
                              </w:r>
                            </w:p>
                          </w:txbxContent>
                        </wps:txbx>
                        <wps:bodyPr wrap="square" lIns="0" tIns="0" rIns="0" bIns="0" rtlCol="0">
                          <a:noAutofit/>
                        </wps:bodyPr>
                      </wps:wsp>
                    </wpg:wgp>
                  </a:graphicData>
                </a:graphic>
              </wp:anchor>
            </w:drawing>
          </mc:Choice>
          <mc:Fallback>
            <w:pict>
              <v:group style="position:absolute;margin-left:71.934998pt;margin-top:156.884705pt;width:445.75pt;height:121.4pt;mso-position-horizontal-relative:page;mso-position-vertical-relative:paragraph;z-index:-24787456" id="docshapegroup31" coordorigin="1439,3138" coordsize="8915,2428">
                <v:line style="position:absolute" from="2267,3973" to="9334,3973" stroked="true" strokeweight=".4pt" strokecolor="#000000">
                  <v:stroke dashstyle="solid"/>
                </v:line>
                <v:shape style="position:absolute;left:5726;top:3575;width:105;height:465" id="docshape32" coordorigin="5726,3576" coordsize="105,465" path="m5774,3884l5726,3884,5778,4040,5822,3911,5774,3911,5774,3884xm5831,3884l5783,3884,5783,3911,5822,3911,5831,3884xm5783,3576l5774,3576,5774,3884,5783,3884,5783,3576xe" filled="true" fillcolor="#000000" stroked="false">
                  <v:path arrowok="t"/>
                  <v:fill type="solid"/>
                </v:shape>
                <v:rect style="position:absolute;left:5774;top:3575;width:9;height:335" id="docshape33" filled="false" stroked="true" strokeweight="0pt" strokecolor="#000000">
                  <v:stroke dashstyle="solid"/>
                </v:rect>
                <v:shape style="position:absolute;left:5726;top:3884;width:105;height:156" id="docshape34" coordorigin="5726,3884" coordsize="105,156" path="m5831,3884l5778,4040,5726,3884,5831,3884xe" filled="false" stroked="true" strokeweight="0pt" strokecolor="#000000">
                  <v:path arrowok="t"/>
                  <v:stroke dashstyle="solid"/>
                </v:shape>
                <v:shape style="position:absolute;left:5726;top:3973;width:105;height:648" id="docshape35" coordorigin="5726,3973" coordsize="105,648" path="m5774,4518l5726,4518,5778,4621,5822,4535,5774,4535,5774,4518xm5831,4518l5783,4518,5783,4535,5822,4535,5831,4518xm5783,3973l5774,3973,5774,4518,5783,4518,5783,3973xe" filled="true" fillcolor="#000000" stroked="false">
                  <v:path arrowok="t"/>
                  <v:fill type="solid"/>
                </v:shape>
                <v:rect style="position:absolute;left:5774;top:3973;width:9;height:562" id="docshape36" filled="false" stroked="true" strokeweight="0pt" strokecolor="#000000">
                  <v:stroke dashstyle="solid"/>
                </v:rect>
                <v:shape style="position:absolute;left:5726;top:4517;width:105;height:104" id="docshape37" coordorigin="5726,4518" coordsize="105,104" path="m5831,4518l5778,4621,5726,4518,5831,4518xe" filled="false" stroked="true" strokeweight="0pt" strokecolor="#000000">
                  <v:path arrowok="t"/>
                  <v:stroke dashstyle="solid"/>
                </v:shape>
                <v:shape style="position:absolute;left:4833;top:3855;width:1782;height:356" id="docshape38" coordorigin="4834,3855" coordsize="1782,356" path="m6557,3855l4894,3855,4870,3860,4851,3873,4838,3892,4834,3915,4834,4152,4838,4175,4851,4193,4870,4206,4894,4211,6557,4211,6580,4206,6598,4193,6611,4175,6616,4152,6616,3915,6611,3892,6598,3873,6580,3860,6557,3855xe" filled="true" fillcolor="#bebebe" stroked="false">
                  <v:path arrowok="t"/>
                  <v:fill type="solid"/>
                </v:shape>
                <v:shape style="position:absolute;left:4833;top:3855;width:1782;height:356" id="docshape39" coordorigin="4834,3855" coordsize="1782,356" path="m4834,3915l4838,3892,4851,3873,4870,3860,4894,3855,6557,3855,6580,3860,6598,3873,6611,3892,6616,3915,6616,4152,6611,4175,6598,4193,6580,4206,6557,4211,4894,4211,4870,4206,4851,4193,4838,4175,4834,4152,4834,3915xe" filled="false" stroked="true" strokeweight="0pt" strokecolor="#000000">
                  <v:path arrowok="t"/>
                  <v:stroke dashstyle="solid"/>
                </v:shape>
                <v:shape style="position:absolute;left:5188;top:3903;width:1023;height:288" type="#_x0000_t75" id="docshape40" stroked="false">
                  <v:imagedata r:id="rId23" o:title=""/>
                </v:shape>
                <v:shape style="position:absolute;left:2196;top:3973;width:102;height:648" id="docshape41" coordorigin="2196,3973" coordsize="102,648" path="m2244,4518l2196,4518,2248,4621,2290,4535,2244,4535,2244,4518xm2298,4518l2251,4518,2251,4535,2290,4535,2298,4518xm2251,3973l2244,3973,2244,4518,2251,4518,2251,3973xe" filled="true" fillcolor="#000000" stroked="false">
                  <v:path arrowok="t"/>
                  <v:fill type="solid"/>
                </v:shape>
                <v:rect style="position:absolute;left:2244;top:3973;width:8;height:562" id="docshape42" filled="false" stroked="true" strokeweight="0pt" strokecolor="#000000">
                  <v:stroke dashstyle="solid"/>
                </v:rect>
                <v:shape style="position:absolute;left:2196;top:4517;width:102;height:104" id="docshape43" coordorigin="2196,4518" coordsize="102,104" path="m2298,4518l2248,4621,2196,4518,2298,4518xe" filled="false" stroked="true" strokeweight="0pt" strokecolor="#000000">
                  <v:path arrowok="t"/>
                  <v:stroke dashstyle="solid"/>
                </v:shape>
                <v:shape style="position:absolute;left:9285;top:3973;width:105;height:648" id="docshape44" coordorigin="9286,3973" coordsize="105,648" path="m9334,4518l9286,4518,9337,4621,9381,4535,9334,4535,9334,4518xm9390,4518l9342,4518,9342,4535,9381,4535,9390,4518xm9342,3973l9334,3973,9334,4518,9342,4518,9342,3973xe" filled="true" fillcolor="#000000" stroked="false">
                  <v:path arrowok="t"/>
                  <v:fill type="solid"/>
                </v:shape>
                <v:rect style="position:absolute;left:9333;top:3973;width:9;height:562" id="docshape45" filled="false" stroked="true" strokeweight="0pt" strokecolor="#000000">
                  <v:stroke dashstyle="solid"/>
                </v:rect>
                <v:shape style="position:absolute;left:9285;top:4517;width:105;height:104" id="docshape46" coordorigin="9286,4518" coordsize="105,104" path="m9390,4518l9337,4621,9286,4518,9390,4518xe" filled="false" stroked="true" strokeweight="0pt" strokecolor="#000000">
                  <v:path arrowok="t"/>
                  <v:stroke dashstyle="solid"/>
                </v:shape>
                <v:shape style="position:absolute;left:2196;top:3575;width:7194;height:1046" type="#_x0000_t202" id="docshape47" filled="false" stroked="false">
                  <v:textbox inset="0,0,0,0">
                    <w:txbxContent>
                      <w:p>
                        <w:pPr>
                          <w:spacing w:line="240" w:lineRule="auto" w:before="57"/>
                          <w:rPr>
                            <w:sz w:val="24"/>
                          </w:rPr>
                        </w:pPr>
                      </w:p>
                      <w:p>
                        <w:pPr>
                          <w:spacing w:before="1"/>
                          <w:ind w:left="0" w:right="185" w:firstLine="0"/>
                          <w:jc w:val="center"/>
                          <w:rPr>
                            <w:sz w:val="24"/>
                          </w:rPr>
                        </w:pPr>
                        <w:r>
                          <w:rPr>
                            <w:spacing w:val="-2"/>
                            <w:sz w:val="24"/>
                          </w:rPr>
                          <w:t>Allocation</w:t>
                        </w:r>
                      </w:p>
                    </w:txbxContent>
                  </v:textbox>
                  <w10:wrap type="none"/>
                </v:shape>
                <v:shape style="position:absolute;left:7750;top:4658;width:2595;height:899" type="#_x0000_t202" id="docshape48" filled="false" stroked="true" strokeweight=".85pt" strokecolor="#000000">
                  <v:textbox inset="0,0,0,0">
                    <w:txbxContent>
                      <w:p>
                        <w:pPr>
                          <w:spacing w:before="146"/>
                          <w:ind w:left="173" w:right="662"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3 </w:t>
                        </w:r>
                        <w:r>
                          <w:rPr>
                            <w:spacing w:val="-2"/>
                            <w:sz w:val="20"/>
                          </w:rPr>
                          <w:t>(n=5)</w:t>
                        </w:r>
                      </w:p>
                    </w:txbxContent>
                  </v:textbox>
                  <v:stroke dashstyle="solid"/>
                  <w10:wrap type="none"/>
                </v:shape>
                <v:shape style="position:absolute;left:4582;top:4653;width:2649;height:899" type="#_x0000_t202" id="docshape49" filled="false" stroked="true" strokeweight=".85pt" strokecolor="#000000">
                  <v:textbox inset="0,0,0,0">
                    <w:txbxContent>
                      <w:p>
                        <w:pPr>
                          <w:spacing w:before="151"/>
                          <w:ind w:left="139" w:right="750"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2 </w:t>
                        </w:r>
                        <w:r>
                          <w:rPr>
                            <w:spacing w:val="-2"/>
                            <w:sz w:val="20"/>
                          </w:rPr>
                          <w:t>(n=5)</w:t>
                        </w:r>
                      </w:p>
                    </w:txbxContent>
                  </v:textbox>
                  <v:stroke dashstyle="solid"/>
                  <w10:wrap type="none"/>
                </v:shape>
                <v:shape style="position:absolute;left:1447;top:4646;width:2453;height:911" type="#_x0000_t202" id="docshape50" filled="false" stroked="true" strokeweight=".85pt" strokecolor="#000000">
                  <v:textbox inset="0,0,0,0">
                    <w:txbxContent>
                      <w:p>
                        <w:pPr>
                          <w:spacing w:before="158"/>
                          <w:ind w:left="119" w:right="574" w:firstLine="0"/>
                          <w:jc w:val="left"/>
                          <w:rPr>
                            <w:sz w:val="20"/>
                          </w:rPr>
                        </w:pPr>
                        <w:r>
                          <w:rPr>
                            <w:sz w:val="20"/>
                          </w:rPr>
                          <w:t>Allocated</w:t>
                        </w:r>
                        <w:r>
                          <w:rPr>
                            <w:spacing w:val="-13"/>
                            <w:sz w:val="20"/>
                          </w:rPr>
                          <w:t> </w:t>
                        </w:r>
                        <w:r>
                          <w:rPr>
                            <w:sz w:val="20"/>
                          </w:rPr>
                          <w:t>to</w:t>
                        </w:r>
                        <w:r>
                          <w:rPr>
                            <w:spacing w:val="-11"/>
                            <w:sz w:val="20"/>
                          </w:rPr>
                          <w:t> </w:t>
                        </w:r>
                        <w:r>
                          <w:rPr>
                            <w:sz w:val="20"/>
                          </w:rPr>
                          <w:t>Cohort</w:t>
                        </w:r>
                        <w:r>
                          <w:rPr>
                            <w:spacing w:val="-13"/>
                            <w:sz w:val="20"/>
                          </w:rPr>
                          <w:t> </w:t>
                        </w:r>
                        <w:r>
                          <w:rPr>
                            <w:sz w:val="20"/>
                          </w:rPr>
                          <w:t>1 </w:t>
                        </w:r>
                        <w:r>
                          <w:rPr>
                            <w:spacing w:val="-2"/>
                            <w:sz w:val="20"/>
                          </w:rPr>
                          <w:t>(n=5)</w:t>
                        </w:r>
                      </w:p>
                    </w:txbxContent>
                  </v:textbox>
                  <v:stroke dashstyle="solid"/>
                  <w10:wrap type="none"/>
                </v:shape>
                <v:shape style="position:absolute;left:4456;top:3146;width:2619;height:430" type="#_x0000_t202" id="docshape51" filled="false" stroked="true" strokeweight=".85pt" strokecolor="#000000">
                  <v:textbox inset="0,0,0,0">
                    <w:txbxContent>
                      <w:p>
                        <w:pPr>
                          <w:spacing w:before="80"/>
                          <w:ind w:left="160" w:right="0" w:firstLine="0"/>
                          <w:jc w:val="left"/>
                          <w:rPr>
                            <w:sz w:val="20"/>
                          </w:rPr>
                        </w:pPr>
                        <w:r>
                          <w:rPr>
                            <w:sz w:val="20"/>
                          </w:rPr>
                          <w:t>Participants</w:t>
                        </w:r>
                        <w:r>
                          <w:rPr>
                            <w:spacing w:val="-7"/>
                            <w:sz w:val="20"/>
                          </w:rPr>
                          <w:t> </w:t>
                        </w:r>
                        <w:r>
                          <w:rPr>
                            <w:sz w:val="20"/>
                          </w:rPr>
                          <w:t>dosed</w:t>
                        </w:r>
                        <w:r>
                          <w:rPr>
                            <w:spacing w:val="-7"/>
                            <w:sz w:val="20"/>
                          </w:rPr>
                          <w:t> </w:t>
                        </w:r>
                        <w:r>
                          <w:rPr>
                            <w:spacing w:val="-2"/>
                            <w:sz w:val="20"/>
                          </w:rPr>
                          <w:t>(n=15)</w:t>
                        </w:r>
                      </w:p>
                    </w:txbxContent>
                  </v:textbox>
                  <v:stroke dashstyle="solid"/>
                  <w10:wrap type="none"/>
                </v:shape>
                <w10:wrap type="none"/>
              </v:group>
            </w:pict>
          </mc:Fallback>
        </mc:AlternateContent>
      </w:r>
      <w:bookmarkStart w:name="_bookmark40" w:id="41"/>
      <w:bookmarkEnd w:id="41"/>
      <w:r>
        <w:rPr/>
      </w:r>
      <w:r>
        <w:rPr>
          <w:b/>
          <w:sz w:val="24"/>
        </w:rPr>
        <w:t>Figure 2:</w:t>
        <w:tab/>
        <w:t>Participant</w:t>
      </w:r>
      <w:r>
        <w:rPr>
          <w:b/>
          <w:spacing w:val="-7"/>
          <w:sz w:val="24"/>
        </w:rPr>
        <w:t> </w:t>
      </w:r>
      <w:r>
        <w:rPr>
          <w:b/>
          <w:sz w:val="24"/>
        </w:rPr>
        <w:t>Disposition</w:t>
      </w:r>
      <w:r>
        <w:rPr>
          <w:b/>
          <w:spacing w:val="-7"/>
          <w:sz w:val="24"/>
        </w:rPr>
        <w:t> </w:t>
      </w:r>
      <w:r>
        <w:rPr>
          <w:b/>
          <w:sz w:val="24"/>
        </w:rPr>
        <w:t>(Consolidated</w:t>
      </w:r>
      <w:r>
        <w:rPr>
          <w:b/>
          <w:spacing w:val="-7"/>
          <w:sz w:val="24"/>
        </w:rPr>
        <w:t> </w:t>
      </w:r>
      <w:r>
        <w:rPr>
          <w:b/>
          <w:sz w:val="24"/>
        </w:rPr>
        <w:t>Standards</w:t>
      </w:r>
      <w:r>
        <w:rPr>
          <w:b/>
          <w:spacing w:val="-7"/>
          <w:sz w:val="24"/>
        </w:rPr>
        <w:t> </w:t>
      </w:r>
      <w:r>
        <w:rPr>
          <w:b/>
          <w:sz w:val="24"/>
        </w:rPr>
        <w:t>of</w:t>
      </w:r>
      <w:r>
        <w:rPr>
          <w:b/>
          <w:spacing w:val="-7"/>
          <w:sz w:val="24"/>
        </w:rPr>
        <w:t> </w:t>
      </w:r>
      <w:r>
        <w:rPr>
          <w:b/>
          <w:sz w:val="24"/>
        </w:rPr>
        <w:t>Reporting</w:t>
      </w:r>
      <w:r>
        <w:rPr>
          <w:b/>
          <w:spacing w:val="-7"/>
          <w:sz w:val="24"/>
        </w:rPr>
        <w:t> </w:t>
      </w:r>
      <w:r>
        <w:rPr>
          <w:b/>
          <w:sz w:val="24"/>
        </w:rPr>
        <w:t>Trials </w:t>
      </w:r>
      <w:r>
        <w:rPr>
          <w:b/>
          <w:spacing w:val="-2"/>
          <w:sz w:val="24"/>
        </w:rPr>
        <w:t>Diagram)</w:t>
      </w:r>
    </w:p>
    <w:p>
      <w:pPr>
        <w:pStyle w:val="BodyText"/>
        <w:spacing w:before="1"/>
        <w:rPr>
          <w:b/>
          <w:sz w:val="8"/>
        </w:rPr>
      </w:pPr>
      <w:r>
        <w:rPr/>
        <mc:AlternateContent>
          <mc:Choice Requires="wps">
            <w:drawing>
              <wp:anchor distT="0" distB="0" distL="0" distR="0" allowOverlap="1" layoutInCell="1" locked="0" behindDoc="1" simplePos="0" relativeHeight="487589888">
                <wp:simplePos x="0" y="0"/>
                <wp:positionH relativeFrom="page">
                  <wp:posOffset>913574</wp:posOffset>
                </wp:positionH>
                <wp:positionV relativeFrom="paragraph">
                  <wp:posOffset>74816</wp:posOffset>
                </wp:positionV>
                <wp:extent cx="5701030" cy="604710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701030" cy="6047105"/>
                          <a:chExt cx="5701030" cy="6047105"/>
                        </a:xfrm>
                      </wpg:grpSpPr>
                      <wps:wsp>
                        <wps:cNvPr id="56" name="Graphic 56"/>
                        <wps:cNvSpPr/>
                        <wps:spPr>
                          <a:xfrm>
                            <a:off x="2690685" y="4314507"/>
                            <a:ext cx="64769" cy="664845"/>
                          </a:xfrm>
                          <a:custGeom>
                            <a:avLst/>
                            <a:gdLst/>
                            <a:ahLst/>
                            <a:cxnLst/>
                            <a:rect l="l" t="t" r="r" b="b"/>
                            <a:pathLst>
                              <a:path w="64769" h="664845">
                                <a:moveTo>
                                  <a:pt x="30479" y="598170"/>
                                </a:moveTo>
                                <a:lnTo>
                                  <a:pt x="0" y="598170"/>
                                </a:lnTo>
                                <a:lnTo>
                                  <a:pt x="32765" y="664464"/>
                                </a:lnTo>
                                <a:lnTo>
                                  <a:pt x="59252" y="609600"/>
                                </a:lnTo>
                                <a:lnTo>
                                  <a:pt x="30479" y="609600"/>
                                </a:lnTo>
                                <a:lnTo>
                                  <a:pt x="30479" y="598170"/>
                                </a:lnTo>
                                <a:close/>
                              </a:path>
                              <a:path w="64769" h="664845">
                                <a:moveTo>
                                  <a:pt x="64769" y="598170"/>
                                </a:moveTo>
                                <a:lnTo>
                                  <a:pt x="35051" y="598170"/>
                                </a:lnTo>
                                <a:lnTo>
                                  <a:pt x="35051" y="609600"/>
                                </a:lnTo>
                                <a:lnTo>
                                  <a:pt x="59252" y="609600"/>
                                </a:lnTo>
                                <a:lnTo>
                                  <a:pt x="64769" y="598170"/>
                                </a:lnTo>
                                <a:close/>
                              </a:path>
                              <a:path w="64769" h="664845">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721165" y="4314507"/>
                            <a:ext cx="5080" cy="609600"/>
                          </a:xfrm>
                          <a:custGeom>
                            <a:avLst/>
                            <a:gdLst/>
                            <a:ahLst/>
                            <a:cxnLst/>
                            <a:rect l="l" t="t" r="r" b="b"/>
                            <a:pathLst>
                              <a:path w="5080" h="609600">
                                <a:moveTo>
                                  <a:pt x="0" y="0"/>
                                </a:moveTo>
                                <a:lnTo>
                                  <a:pt x="4572" y="0"/>
                                </a:lnTo>
                                <a:lnTo>
                                  <a:pt x="4572" y="609600"/>
                                </a:lnTo>
                                <a:lnTo>
                                  <a:pt x="0" y="609600"/>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58" name="Graphic 58"/>
                        <wps:cNvSpPr/>
                        <wps:spPr>
                          <a:xfrm>
                            <a:off x="2690685" y="4912677"/>
                            <a:ext cx="64769" cy="66675"/>
                          </a:xfrm>
                          <a:custGeom>
                            <a:avLst/>
                            <a:gdLst/>
                            <a:ahLst/>
                            <a:cxnLst/>
                            <a:rect l="l" t="t" r="r" b="b"/>
                            <a:pathLst>
                              <a:path w="64769" h="66675">
                                <a:moveTo>
                                  <a:pt x="64770" y="0"/>
                                </a:moveTo>
                                <a:lnTo>
                                  <a:pt x="32766" y="66294"/>
                                </a:lnTo>
                                <a:lnTo>
                                  <a:pt x="0" y="0"/>
                                </a:lnTo>
                                <a:lnTo>
                                  <a:pt x="64770" y="0"/>
                                </a:lnTo>
                                <a:close/>
                              </a:path>
                            </a:pathLst>
                          </a:custGeom>
                          <a:ln w="635">
                            <a:solidFill>
                              <a:srgbClr val="000000"/>
                            </a:solidFill>
                            <a:prstDash val="solid"/>
                          </a:ln>
                        </wps:spPr>
                        <wps:bodyPr wrap="square" lIns="0" tIns="0" rIns="0" bIns="0" rtlCol="0">
                          <a:prstTxWarp prst="textNoShape">
                            <a:avLst/>
                          </a:prstTxWarp>
                          <a:noAutofit/>
                        </wps:bodyPr>
                      </wps:wsp>
                      <wps:wsp>
                        <wps:cNvPr id="59" name="Graphic 59"/>
                        <wps:cNvSpPr/>
                        <wps:spPr>
                          <a:xfrm>
                            <a:off x="2694495" y="2929191"/>
                            <a:ext cx="66040" cy="664210"/>
                          </a:xfrm>
                          <a:custGeom>
                            <a:avLst/>
                            <a:gdLst/>
                            <a:ahLst/>
                            <a:cxnLst/>
                            <a:rect l="l" t="t" r="r" b="b"/>
                            <a:pathLst>
                              <a:path w="66040" h="664210">
                                <a:moveTo>
                                  <a:pt x="30479" y="598170"/>
                                </a:moveTo>
                                <a:lnTo>
                                  <a:pt x="0" y="598170"/>
                                </a:lnTo>
                                <a:lnTo>
                                  <a:pt x="32765" y="663702"/>
                                </a:lnTo>
                                <a:lnTo>
                                  <a:pt x="59816" y="609600"/>
                                </a:lnTo>
                                <a:lnTo>
                                  <a:pt x="30479" y="609600"/>
                                </a:lnTo>
                                <a:lnTo>
                                  <a:pt x="30479" y="598170"/>
                                </a:lnTo>
                                <a:close/>
                              </a:path>
                              <a:path w="66040" h="664210">
                                <a:moveTo>
                                  <a:pt x="65531" y="598170"/>
                                </a:moveTo>
                                <a:lnTo>
                                  <a:pt x="35051" y="598170"/>
                                </a:lnTo>
                                <a:lnTo>
                                  <a:pt x="35051" y="609600"/>
                                </a:lnTo>
                                <a:lnTo>
                                  <a:pt x="59816" y="609600"/>
                                </a:lnTo>
                                <a:lnTo>
                                  <a:pt x="65531" y="598170"/>
                                </a:lnTo>
                                <a:close/>
                              </a:path>
                              <a:path w="66040" h="664210">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724975" y="2929191"/>
                            <a:ext cx="5080" cy="609600"/>
                          </a:xfrm>
                          <a:custGeom>
                            <a:avLst/>
                            <a:gdLst/>
                            <a:ahLst/>
                            <a:cxnLst/>
                            <a:rect l="l" t="t" r="r" b="b"/>
                            <a:pathLst>
                              <a:path w="5080" h="609600">
                                <a:moveTo>
                                  <a:pt x="0" y="0"/>
                                </a:moveTo>
                                <a:lnTo>
                                  <a:pt x="4572" y="0"/>
                                </a:lnTo>
                                <a:lnTo>
                                  <a:pt x="4572" y="609600"/>
                                </a:lnTo>
                                <a:lnTo>
                                  <a:pt x="0" y="60960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1" name="Graphic 61"/>
                        <wps:cNvSpPr/>
                        <wps:spPr>
                          <a:xfrm>
                            <a:off x="2694495" y="3527361"/>
                            <a:ext cx="66040" cy="66040"/>
                          </a:xfrm>
                          <a:custGeom>
                            <a:avLst/>
                            <a:gdLst/>
                            <a:ahLst/>
                            <a:cxnLst/>
                            <a:rect l="l" t="t" r="r" b="b"/>
                            <a:pathLst>
                              <a:path w="66040" h="66040">
                                <a:moveTo>
                                  <a:pt x="65532" y="0"/>
                                </a:moveTo>
                                <a:lnTo>
                                  <a:pt x="32766" y="65532"/>
                                </a:lnTo>
                                <a:lnTo>
                                  <a:pt x="0" y="0"/>
                                </a:lnTo>
                                <a:lnTo>
                                  <a:pt x="65532" y="0"/>
                                </a:lnTo>
                                <a:close/>
                              </a:path>
                            </a:pathLst>
                          </a:custGeom>
                          <a:ln w="0">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24" cstate="print"/>
                          <a:stretch>
                            <a:fillRect/>
                          </a:stretch>
                        </pic:blipFill>
                        <pic:spPr>
                          <a:xfrm>
                            <a:off x="3329241" y="970851"/>
                            <a:ext cx="1871472" cy="149351"/>
                          </a:xfrm>
                          <a:prstGeom prst="rect">
                            <a:avLst/>
                          </a:prstGeom>
                        </pic:spPr>
                      </pic:pic>
                      <pic:pic>
                        <pic:nvPicPr>
                          <pic:cNvPr id="63" name="Image 63"/>
                          <pic:cNvPicPr/>
                        </pic:nvPicPr>
                        <pic:blipFill>
                          <a:blip r:embed="rId25" cstate="print"/>
                          <a:stretch>
                            <a:fillRect/>
                          </a:stretch>
                        </pic:blipFill>
                        <pic:spPr>
                          <a:xfrm>
                            <a:off x="3182937" y="1175067"/>
                            <a:ext cx="73151" cy="179831"/>
                          </a:xfrm>
                          <a:prstGeom prst="rect">
                            <a:avLst/>
                          </a:prstGeom>
                        </pic:spPr>
                      </pic:pic>
                      <pic:pic>
                        <pic:nvPicPr>
                          <pic:cNvPr id="64" name="Image 64"/>
                          <pic:cNvPicPr/>
                        </pic:nvPicPr>
                        <pic:blipFill>
                          <a:blip r:embed="rId26" cstate="print"/>
                          <a:stretch>
                            <a:fillRect/>
                          </a:stretch>
                        </pic:blipFill>
                        <pic:spPr>
                          <a:xfrm>
                            <a:off x="1908873" y="86931"/>
                            <a:ext cx="1557527" cy="149351"/>
                          </a:xfrm>
                          <a:prstGeom prst="rect">
                            <a:avLst/>
                          </a:prstGeom>
                        </pic:spPr>
                      </pic:pic>
                      <pic:pic>
                        <pic:nvPicPr>
                          <pic:cNvPr id="65" name="Image 65"/>
                          <pic:cNvPicPr/>
                        </pic:nvPicPr>
                        <pic:blipFill>
                          <a:blip r:embed="rId27" cstate="print"/>
                          <a:stretch>
                            <a:fillRect/>
                          </a:stretch>
                        </pic:blipFill>
                        <pic:spPr>
                          <a:xfrm>
                            <a:off x="2021649" y="1455483"/>
                            <a:ext cx="1310639" cy="152400"/>
                          </a:xfrm>
                          <a:prstGeom prst="rect">
                            <a:avLst/>
                          </a:prstGeom>
                        </pic:spPr>
                      </pic:pic>
                      <wps:wsp>
                        <wps:cNvPr id="66" name="Graphic 66"/>
                        <wps:cNvSpPr/>
                        <wps:spPr>
                          <a:xfrm>
                            <a:off x="2747835" y="277431"/>
                            <a:ext cx="7620" cy="1123950"/>
                          </a:xfrm>
                          <a:custGeom>
                            <a:avLst/>
                            <a:gdLst/>
                            <a:ahLst/>
                            <a:cxnLst/>
                            <a:rect l="l" t="t" r="r" b="b"/>
                            <a:pathLst>
                              <a:path w="7620" h="1123950">
                                <a:moveTo>
                                  <a:pt x="7620" y="0"/>
                                </a:moveTo>
                                <a:lnTo>
                                  <a:pt x="0" y="1123950"/>
                                </a:lnTo>
                              </a:path>
                            </a:pathLst>
                          </a:custGeom>
                          <a:ln w="5080">
                            <a:solidFill>
                              <a:srgbClr val="000000"/>
                            </a:solidFill>
                            <a:prstDash val="solid"/>
                          </a:ln>
                        </wps:spPr>
                        <wps:bodyPr wrap="square" lIns="0" tIns="0" rIns="0" bIns="0" rtlCol="0">
                          <a:prstTxWarp prst="textNoShape">
                            <a:avLst/>
                          </a:prstTxWarp>
                          <a:noAutofit/>
                        </wps:bodyPr>
                      </wps:wsp>
                      <wps:wsp>
                        <wps:cNvPr id="67" name="Graphic 67"/>
                        <wps:cNvSpPr/>
                        <wps:spPr>
                          <a:xfrm>
                            <a:off x="2753931" y="911415"/>
                            <a:ext cx="352425" cy="66040"/>
                          </a:xfrm>
                          <a:custGeom>
                            <a:avLst/>
                            <a:gdLst/>
                            <a:ahLst/>
                            <a:cxnLst/>
                            <a:rect l="l" t="t" r="r" b="b"/>
                            <a:pathLst>
                              <a:path w="352425" h="66040">
                                <a:moveTo>
                                  <a:pt x="286512" y="0"/>
                                </a:moveTo>
                                <a:lnTo>
                                  <a:pt x="286512" y="30479"/>
                                </a:lnTo>
                                <a:lnTo>
                                  <a:pt x="297180" y="30479"/>
                                </a:lnTo>
                                <a:lnTo>
                                  <a:pt x="297180" y="35813"/>
                                </a:lnTo>
                                <a:lnTo>
                                  <a:pt x="286512" y="35813"/>
                                </a:lnTo>
                                <a:lnTo>
                                  <a:pt x="286512" y="65531"/>
                                </a:lnTo>
                                <a:lnTo>
                                  <a:pt x="352044" y="32765"/>
                                </a:lnTo>
                                <a:lnTo>
                                  <a:pt x="286512" y="0"/>
                                </a:lnTo>
                                <a:close/>
                              </a:path>
                              <a:path w="352425" h="66040">
                                <a:moveTo>
                                  <a:pt x="286512" y="30479"/>
                                </a:moveTo>
                                <a:lnTo>
                                  <a:pt x="0" y="30479"/>
                                </a:lnTo>
                                <a:lnTo>
                                  <a:pt x="0" y="35813"/>
                                </a:lnTo>
                                <a:lnTo>
                                  <a:pt x="286512" y="35813"/>
                                </a:lnTo>
                                <a:lnTo>
                                  <a:pt x="286512" y="30479"/>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753931" y="941895"/>
                            <a:ext cx="297180" cy="5715"/>
                          </a:xfrm>
                          <a:custGeom>
                            <a:avLst/>
                            <a:gdLst/>
                            <a:ahLst/>
                            <a:cxnLst/>
                            <a:rect l="l" t="t" r="r" b="b"/>
                            <a:pathLst>
                              <a:path w="297180" h="5715">
                                <a:moveTo>
                                  <a:pt x="0" y="0"/>
                                </a:moveTo>
                                <a:lnTo>
                                  <a:pt x="297180" y="0"/>
                                </a:lnTo>
                                <a:lnTo>
                                  <a:pt x="297180" y="5334"/>
                                </a:lnTo>
                                <a:lnTo>
                                  <a:pt x="0" y="53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9" name="Graphic 69"/>
                        <wps:cNvSpPr/>
                        <wps:spPr>
                          <a:xfrm>
                            <a:off x="3040443" y="911415"/>
                            <a:ext cx="66040" cy="66040"/>
                          </a:xfrm>
                          <a:custGeom>
                            <a:avLst/>
                            <a:gdLst/>
                            <a:ahLst/>
                            <a:cxnLst/>
                            <a:rect l="l" t="t" r="r" b="b"/>
                            <a:pathLst>
                              <a:path w="66040" h="66040">
                                <a:moveTo>
                                  <a:pt x="0" y="0"/>
                                </a:moveTo>
                                <a:lnTo>
                                  <a:pt x="65532" y="32766"/>
                                </a:lnTo>
                                <a:lnTo>
                                  <a:pt x="0" y="65532"/>
                                </a:lnTo>
                                <a:lnTo>
                                  <a:pt x="0" y="0"/>
                                </a:lnTo>
                                <a:close/>
                              </a:path>
                            </a:pathLst>
                          </a:custGeom>
                          <a:ln w="0">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28" cstate="print"/>
                          <a:stretch>
                            <a:fillRect/>
                          </a:stretch>
                        </pic:blipFill>
                        <pic:spPr>
                          <a:xfrm>
                            <a:off x="83121" y="2458275"/>
                            <a:ext cx="1112519" cy="295656"/>
                          </a:xfrm>
                          <a:prstGeom prst="rect">
                            <a:avLst/>
                          </a:prstGeom>
                        </pic:spPr>
                      </pic:pic>
                      <wps:wsp>
                        <wps:cNvPr id="71" name="Graphic 71"/>
                        <wps:cNvSpPr/>
                        <wps:spPr>
                          <a:xfrm>
                            <a:off x="5397" y="3589083"/>
                            <a:ext cx="1678939" cy="718820"/>
                          </a:xfrm>
                          <a:custGeom>
                            <a:avLst/>
                            <a:gdLst/>
                            <a:ahLst/>
                            <a:cxnLst/>
                            <a:rect l="l" t="t" r="r" b="b"/>
                            <a:pathLst>
                              <a:path w="1678939" h="718820">
                                <a:moveTo>
                                  <a:pt x="0" y="0"/>
                                </a:moveTo>
                                <a:lnTo>
                                  <a:pt x="1678686" y="0"/>
                                </a:lnTo>
                                <a:lnTo>
                                  <a:pt x="1678686" y="718565"/>
                                </a:lnTo>
                                <a:lnTo>
                                  <a:pt x="0" y="718565"/>
                                </a:lnTo>
                                <a:lnTo>
                                  <a:pt x="0" y="0"/>
                                </a:lnTo>
                                <a:close/>
                              </a:path>
                            </a:pathLst>
                          </a:custGeom>
                          <a:ln w="10795">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29" cstate="print"/>
                          <a:stretch>
                            <a:fillRect/>
                          </a:stretch>
                        </pic:blipFill>
                        <pic:spPr>
                          <a:xfrm>
                            <a:off x="80073" y="3659187"/>
                            <a:ext cx="2225040" cy="152400"/>
                          </a:xfrm>
                          <a:prstGeom prst="rect">
                            <a:avLst/>
                          </a:prstGeom>
                        </pic:spPr>
                      </pic:pic>
                      <pic:pic>
                        <pic:nvPicPr>
                          <pic:cNvPr id="73" name="Image 73"/>
                          <pic:cNvPicPr/>
                        </pic:nvPicPr>
                        <pic:blipFill>
                          <a:blip r:embed="rId30" cstate="print"/>
                          <a:stretch>
                            <a:fillRect/>
                          </a:stretch>
                        </pic:blipFill>
                        <pic:spPr>
                          <a:xfrm>
                            <a:off x="80073" y="3915219"/>
                            <a:ext cx="1834895" cy="152400"/>
                          </a:xfrm>
                          <a:prstGeom prst="rect">
                            <a:avLst/>
                          </a:prstGeom>
                        </pic:spPr>
                      </pic:pic>
                      <wps:wsp>
                        <wps:cNvPr id="74" name="Graphic 74"/>
                        <wps:cNvSpPr/>
                        <wps:spPr>
                          <a:xfrm>
                            <a:off x="588327" y="29019"/>
                            <a:ext cx="1131570" cy="224790"/>
                          </a:xfrm>
                          <a:custGeom>
                            <a:avLst/>
                            <a:gdLst/>
                            <a:ahLst/>
                            <a:cxnLst/>
                            <a:rect l="l" t="t" r="r" b="b"/>
                            <a:pathLst>
                              <a:path w="1131570" h="224790">
                                <a:moveTo>
                                  <a:pt x="1094232" y="0"/>
                                </a:moveTo>
                                <a:lnTo>
                                  <a:pt x="37338" y="0"/>
                                </a:lnTo>
                                <a:lnTo>
                                  <a:pt x="22824" y="2940"/>
                                </a:lnTo>
                                <a:lnTo>
                                  <a:pt x="10953" y="10953"/>
                                </a:lnTo>
                                <a:lnTo>
                                  <a:pt x="2940" y="22824"/>
                                </a:lnTo>
                                <a:lnTo>
                                  <a:pt x="0" y="37338"/>
                                </a:lnTo>
                                <a:lnTo>
                                  <a:pt x="0" y="187452"/>
                                </a:lnTo>
                                <a:lnTo>
                                  <a:pt x="2940" y="201965"/>
                                </a:lnTo>
                                <a:lnTo>
                                  <a:pt x="10953" y="213836"/>
                                </a:lnTo>
                                <a:lnTo>
                                  <a:pt x="22824" y="221849"/>
                                </a:lnTo>
                                <a:lnTo>
                                  <a:pt x="37338" y="224790"/>
                                </a:lnTo>
                                <a:lnTo>
                                  <a:pt x="1094232" y="224790"/>
                                </a:lnTo>
                                <a:lnTo>
                                  <a:pt x="1108745" y="221849"/>
                                </a:lnTo>
                                <a:lnTo>
                                  <a:pt x="1120616" y="213836"/>
                                </a:lnTo>
                                <a:lnTo>
                                  <a:pt x="1128629" y="201965"/>
                                </a:lnTo>
                                <a:lnTo>
                                  <a:pt x="1131570" y="187452"/>
                                </a:lnTo>
                                <a:lnTo>
                                  <a:pt x="1131570" y="37338"/>
                                </a:lnTo>
                                <a:lnTo>
                                  <a:pt x="1128629" y="22824"/>
                                </a:lnTo>
                                <a:lnTo>
                                  <a:pt x="1120616" y="10953"/>
                                </a:lnTo>
                                <a:lnTo>
                                  <a:pt x="1108745" y="2940"/>
                                </a:lnTo>
                                <a:lnTo>
                                  <a:pt x="1094232" y="0"/>
                                </a:lnTo>
                                <a:close/>
                              </a:path>
                            </a:pathLst>
                          </a:custGeom>
                          <a:solidFill>
                            <a:srgbClr val="BEBEBE"/>
                          </a:solidFill>
                        </wps:spPr>
                        <wps:bodyPr wrap="square" lIns="0" tIns="0" rIns="0" bIns="0" rtlCol="0">
                          <a:prstTxWarp prst="textNoShape">
                            <a:avLst/>
                          </a:prstTxWarp>
                          <a:noAutofit/>
                        </wps:bodyPr>
                      </wps:wsp>
                      <wps:wsp>
                        <wps:cNvPr id="75" name="Graphic 75"/>
                        <wps:cNvSpPr/>
                        <wps:spPr>
                          <a:xfrm>
                            <a:off x="588327" y="29019"/>
                            <a:ext cx="1131570" cy="224790"/>
                          </a:xfrm>
                          <a:custGeom>
                            <a:avLst/>
                            <a:gdLst/>
                            <a:ahLst/>
                            <a:cxnLst/>
                            <a:rect l="l" t="t" r="r" b="b"/>
                            <a:pathLst>
                              <a:path w="1131570" h="224790">
                                <a:moveTo>
                                  <a:pt x="0" y="37338"/>
                                </a:moveTo>
                                <a:lnTo>
                                  <a:pt x="2940" y="22824"/>
                                </a:lnTo>
                                <a:lnTo>
                                  <a:pt x="10953" y="10953"/>
                                </a:lnTo>
                                <a:lnTo>
                                  <a:pt x="22824" y="2940"/>
                                </a:lnTo>
                                <a:lnTo>
                                  <a:pt x="37338" y="0"/>
                                </a:lnTo>
                                <a:lnTo>
                                  <a:pt x="1094232" y="0"/>
                                </a:lnTo>
                                <a:lnTo>
                                  <a:pt x="1108745" y="2940"/>
                                </a:lnTo>
                                <a:lnTo>
                                  <a:pt x="1120616" y="10953"/>
                                </a:lnTo>
                                <a:lnTo>
                                  <a:pt x="1128629" y="22824"/>
                                </a:lnTo>
                                <a:lnTo>
                                  <a:pt x="1131570" y="37338"/>
                                </a:lnTo>
                                <a:lnTo>
                                  <a:pt x="1131570" y="187452"/>
                                </a:lnTo>
                                <a:lnTo>
                                  <a:pt x="1128629" y="201965"/>
                                </a:lnTo>
                                <a:lnTo>
                                  <a:pt x="1120616" y="213836"/>
                                </a:lnTo>
                                <a:lnTo>
                                  <a:pt x="1108745" y="221849"/>
                                </a:lnTo>
                                <a:lnTo>
                                  <a:pt x="1094232" y="224790"/>
                                </a:lnTo>
                                <a:lnTo>
                                  <a:pt x="37338" y="224790"/>
                                </a:lnTo>
                                <a:lnTo>
                                  <a:pt x="22824" y="221849"/>
                                </a:lnTo>
                                <a:lnTo>
                                  <a:pt x="10953" y="213836"/>
                                </a:lnTo>
                                <a:lnTo>
                                  <a:pt x="2940" y="201965"/>
                                </a:lnTo>
                                <a:lnTo>
                                  <a:pt x="0" y="187452"/>
                                </a:lnTo>
                                <a:lnTo>
                                  <a:pt x="0" y="37338"/>
                                </a:lnTo>
                                <a:close/>
                              </a:path>
                            </a:pathLst>
                          </a:custGeom>
                          <a:ln w="0">
                            <a:solidFill>
                              <a:srgbClr val="000000"/>
                            </a:solidFill>
                            <a:prstDash val="solid"/>
                          </a:ln>
                        </wps:spPr>
                        <wps:bodyPr wrap="square" lIns="0" tIns="0" rIns="0" bIns="0" rtlCol="0">
                          <a:prstTxWarp prst="textNoShape">
                            <a:avLst/>
                          </a:prstTxWarp>
                          <a:noAutofit/>
                        </wps:bodyPr>
                      </wps:wsp>
                      <wps:wsp>
                        <wps:cNvPr id="76" name="Graphic 76"/>
                        <wps:cNvSpPr/>
                        <wps:spPr>
                          <a:xfrm>
                            <a:off x="588327" y="29019"/>
                            <a:ext cx="1131570" cy="224154"/>
                          </a:xfrm>
                          <a:custGeom>
                            <a:avLst/>
                            <a:gdLst/>
                            <a:ahLst/>
                            <a:cxnLst/>
                            <a:rect l="l" t="t" r="r" b="b"/>
                            <a:pathLst>
                              <a:path w="1131570" h="224154">
                                <a:moveTo>
                                  <a:pt x="0" y="37338"/>
                                </a:moveTo>
                                <a:lnTo>
                                  <a:pt x="2940" y="22824"/>
                                </a:lnTo>
                                <a:lnTo>
                                  <a:pt x="10953" y="10953"/>
                                </a:lnTo>
                                <a:lnTo>
                                  <a:pt x="22824" y="2940"/>
                                </a:lnTo>
                                <a:lnTo>
                                  <a:pt x="37338" y="0"/>
                                </a:lnTo>
                                <a:lnTo>
                                  <a:pt x="1094232" y="0"/>
                                </a:lnTo>
                                <a:lnTo>
                                  <a:pt x="1108745" y="2940"/>
                                </a:lnTo>
                                <a:lnTo>
                                  <a:pt x="1120616" y="10953"/>
                                </a:lnTo>
                                <a:lnTo>
                                  <a:pt x="1128629" y="22824"/>
                                </a:lnTo>
                                <a:lnTo>
                                  <a:pt x="1131570" y="37338"/>
                                </a:lnTo>
                                <a:lnTo>
                                  <a:pt x="1131570" y="186690"/>
                                </a:lnTo>
                                <a:lnTo>
                                  <a:pt x="1128629" y="201203"/>
                                </a:lnTo>
                                <a:lnTo>
                                  <a:pt x="1120616" y="213074"/>
                                </a:lnTo>
                                <a:lnTo>
                                  <a:pt x="1108745" y="221087"/>
                                </a:lnTo>
                                <a:lnTo>
                                  <a:pt x="1094232" y="224028"/>
                                </a:lnTo>
                                <a:lnTo>
                                  <a:pt x="37338" y="224028"/>
                                </a:lnTo>
                                <a:lnTo>
                                  <a:pt x="22824" y="221087"/>
                                </a:lnTo>
                                <a:lnTo>
                                  <a:pt x="10953" y="213074"/>
                                </a:lnTo>
                                <a:lnTo>
                                  <a:pt x="2940" y="201203"/>
                                </a:lnTo>
                                <a:lnTo>
                                  <a:pt x="0" y="186690"/>
                                </a:lnTo>
                                <a:lnTo>
                                  <a:pt x="0" y="37338"/>
                                </a:lnTo>
                                <a:close/>
                              </a:path>
                            </a:pathLst>
                          </a:custGeom>
                          <a:ln w="10795">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31" cstate="print"/>
                          <a:stretch>
                            <a:fillRect/>
                          </a:stretch>
                        </pic:blipFill>
                        <pic:spPr>
                          <a:xfrm>
                            <a:off x="784161" y="59499"/>
                            <a:ext cx="691895" cy="179831"/>
                          </a:xfrm>
                          <a:prstGeom prst="rect">
                            <a:avLst/>
                          </a:prstGeom>
                        </pic:spPr>
                      </pic:pic>
                      <wps:wsp>
                        <wps:cNvPr id="78" name="Graphic 78"/>
                        <wps:cNvSpPr/>
                        <wps:spPr>
                          <a:xfrm>
                            <a:off x="2164143" y="3147123"/>
                            <a:ext cx="1131570" cy="224154"/>
                          </a:xfrm>
                          <a:custGeom>
                            <a:avLst/>
                            <a:gdLst/>
                            <a:ahLst/>
                            <a:cxnLst/>
                            <a:rect l="l" t="t" r="r" b="b"/>
                            <a:pathLst>
                              <a:path w="1131570" h="224154">
                                <a:moveTo>
                                  <a:pt x="1094232" y="0"/>
                                </a:moveTo>
                                <a:lnTo>
                                  <a:pt x="37338" y="0"/>
                                </a:lnTo>
                                <a:lnTo>
                                  <a:pt x="22824" y="2940"/>
                                </a:lnTo>
                                <a:lnTo>
                                  <a:pt x="10953" y="10953"/>
                                </a:lnTo>
                                <a:lnTo>
                                  <a:pt x="2940" y="22824"/>
                                </a:lnTo>
                                <a:lnTo>
                                  <a:pt x="0" y="37337"/>
                                </a:lnTo>
                                <a:lnTo>
                                  <a:pt x="0" y="186689"/>
                                </a:lnTo>
                                <a:lnTo>
                                  <a:pt x="2940" y="201525"/>
                                </a:lnTo>
                                <a:lnTo>
                                  <a:pt x="10953" y="213359"/>
                                </a:lnTo>
                                <a:lnTo>
                                  <a:pt x="22824" y="221194"/>
                                </a:lnTo>
                                <a:lnTo>
                                  <a:pt x="37338" y="224027"/>
                                </a:lnTo>
                                <a:lnTo>
                                  <a:pt x="1094232" y="224027"/>
                                </a:lnTo>
                                <a:lnTo>
                                  <a:pt x="1108745" y="221194"/>
                                </a:lnTo>
                                <a:lnTo>
                                  <a:pt x="1120616" y="213359"/>
                                </a:lnTo>
                                <a:lnTo>
                                  <a:pt x="1128629" y="201525"/>
                                </a:lnTo>
                                <a:lnTo>
                                  <a:pt x="1131570" y="186689"/>
                                </a:lnTo>
                                <a:lnTo>
                                  <a:pt x="1131570" y="37337"/>
                                </a:lnTo>
                                <a:lnTo>
                                  <a:pt x="1128629" y="22824"/>
                                </a:lnTo>
                                <a:lnTo>
                                  <a:pt x="1120616" y="10953"/>
                                </a:lnTo>
                                <a:lnTo>
                                  <a:pt x="1108745" y="2940"/>
                                </a:lnTo>
                                <a:lnTo>
                                  <a:pt x="1094232" y="0"/>
                                </a:lnTo>
                                <a:close/>
                              </a:path>
                            </a:pathLst>
                          </a:custGeom>
                          <a:solidFill>
                            <a:srgbClr val="BEBEBE"/>
                          </a:solidFill>
                        </wps:spPr>
                        <wps:bodyPr wrap="square" lIns="0" tIns="0" rIns="0" bIns="0" rtlCol="0">
                          <a:prstTxWarp prst="textNoShape">
                            <a:avLst/>
                          </a:prstTxWarp>
                          <a:noAutofit/>
                        </wps:bodyPr>
                      </wps:wsp>
                      <wps:wsp>
                        <wps:cNvPr id="79" name="Graphic 79"/>
                        <wps:cNvSpPr/>
                        <wps:spPr>
                          <a:xfrm>
                            <a:off x="2164143" y="3147123"/>
                            <a:ext cx="1131570" cy="224154"/>
                          </a:xfrm>
                          <a:custGeom>
                            <a:avLst/>
                            <a:gdLst/>
                            <a:ahLst/>
                            <a:cxnLst/>
                            <a:rect l="l" t="t" r="r" b="b"/>
                            <a:pathLst>
                              <a:path w="1131570" h="224154">
                                <a:moveTo>
                                  <a:pt x="0" y="37337"/>
                                </a:moveTo>
                                <a:lnTo>
                                  <a:pt x="2940" y="22824"/>
                                </a:lnTo>
                                <a:lnTo>
                                  <a:pt x="10953" y="10953"/>
                                </a:lnTo>
                                <a:lnTo>
                                  <a:pt x="22824" y="2940"/>
                                </a:lnTo>
                                <a:lnTo>
                                  <a:pt x="37338" y="0"/>
                                </a:lnTo>
                                <a:lnTo>
                                  <a:pt x="1094232" y="0"/>
                                </a:lnTo>
                                <a:lnTo>
                                  <a:pt x="1108745" y="2940"/>
                                </a:lnTo>
                                <a:lnTo>
                                  <a:pt x="1120616" y="10953"/>
                                </a:lnTo>
                                <a:lnTo>
                                  <a:pt x="1128629" y="22824"/>
                                </a:lnTo>
                                <a:lnTo>
                                  <a:pt x="1131570" y="37337"/>
                                </a:lnTo>
                                <a:lnTo>
                                  <a:pt x="1131570" y="186689"/>
                                </a:lnTo>
                                <a:lnTo>
                                  <a:pt x="1128629" y="201525"/>
                                </a:lnTo>
                                <a:lnTo>
                                  <a:pt x="1120616" y="213359"/>
                                </a:lnTo>
                                <a:lnTo>
                                  <a:pt x="1108745" y="221194"/>
                                </a:lnTo>
                                <a:lnTo>
                                  <a:pt x="1094232" y="224027"/>
                                </a:lnTo>
                                <a:lnTo>
                                  <a:pt x="37338" y="224027"/>
                                </a:lnTo>
                                <a:lnTo>
                                  <a:pt x="22824" y="221194"/>
                                </a:lnTo>
                                <a:lnTo>
                                  <a:pt x="10953" y="213359"/>
                                </a:lnTo>
                                <a:lnTo>
                                  <a:pt x="2940" y="201525"/>
                                </a:lnTo>
                                <a:lnTo>
                                  <a:pt x="0" y="186689"/>
                                </a:lnTo>
                                <a:lnTo>
                                  <a:pt x="0" y="37337"/>
                                </a:lnTo>
                                <a:close/>
                              </a:path>
                            </a:pathLst>
                          </a:custGeom>
                          <a:ln w="0">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32" cstate="print"/>
                          <a:stretch>
                            <a:fillRect/>
                          </a:stretch>
                        </pic:blipFill>
                        <pic:spPr>
                          <a:xfrm>
                            <a:off x="2396553" y="3171507"/>
                            <a:ext cx="737615" cy="179832"/>
                          </a:xfrm>
                          <a:prstGeom prst="rect">
                            <a:avLst/>
                          </a:prstGeom>
                        </pic:spPr>
                      </pic:pic>
                      <wps:wsp>
                        <wps:cNvPr id="81" name="Graphic 81"/>
                        <wps:cNvSpPr/>
                        <wps:spPr>
                          <a:xfrm>
                            <a:off x="2164143" y="4507293"/>
                            <a:ext cx="1131570" cy="226060"/>
                          </a:xfrm>
                          <a:custGeom>
                            <a:avLst/>
                            <a:gdLst/>
                            <a:ahLst/>
                            <a:cxnLst/>
                            <a:rect l="l" t="t" r="r" b="b"/>
                            <a:pathLst>
                              <a:path w="1131570" h="226060">
                                <a:moveTo>
                                  <a:pt x="1094232" y="0"/>
                                </a:moveTo>
                                <a:lnTo>
                                  <a:pt x="37338" y="0"/>
                                </a:lnTo>
                                <a:lnTo>
                                  <a:pt x="22824" y="3059"/>
                                </a:lnTo>
                                <a:lnTo>
                                  <a:pt x="10953" y="11334"/>
                                </a:lnTo>
                                <a:lnTo>
                                  <a:pt x="2940" y="23467"/>
                                </a:lnTo>
                                <a:lnTo>
                                  <a:pt x="0" y="38100"/>
                                </a:lnTo>
                                <a:lnTo>
                                  <a:pt x="0" y="188214"/>
                                </a:lnTo>
                                <a:lnTo>
                                  <a:pt x="2940" y="202727"/>
                                </a:lnTo>
                                <a:lnTo>
                                  <a:pt x="10953" y="214598"/>
                                </a:lnTo>
                                <a:lnTo>
                                  <a:pt x="22824" y="222611"/>
                                </a:lnTo>
                                <a:lnTo>
                                  <a:pt x="37338" y="225551"/>
                                </a:lnTo>
                                <a:lnTo>
                                  <a:pt x="1094232" y="225551"/>
                                </a:lnTo>
                                <a:lnTo>
                                  <a:pt x="1108745" y="222611"/>
                                </a:lnTo>
                                <a:lnTo>
                                  <a:pt x="1120616" y="214598"/>
                                </a:lnTo>
                                <a:lnTo>
                                  <a:pt x="1128629" y="202727"/>
                                </a:lnTo>
                                <a:lnTo>
                                  <a:pt x="1131570" y="188214"/>
                                </a:lnTo>
                                <a:lnTo>
                                  <a:pt x="1131570" y="38100"/>
                                </a:lnTo>
                                <a:lnTo>
                                  <a:pt x="1128629" y="23467"/>
                                </a:lnTo>
                                <a:lnTo>
                                  <a:pt x="1120616" y="11334"/>
                                </a:lnTo>
                                <a:lnTo>
                                  <a:pt x="1108745" y="3059"/>
                                </a:lnTo>
                                <a:lnTo>
                                  <a:pt x="1094232" y="0"/>
                                </a:lnTo>
                                <a:close/>
                              </a:path>
                            </a:pathLst>
                          </a:custGeom>
                          <a:solidFill>
                            <a:srgbClr val="BEBEBE"/>
                          </a:solidFill>
                        </wps:spPr>
                        <wps:bodyPr wrap="square" lIns="0" tIns="0" rIns="0" bIns="0" rtlCol="0">
                          <a:prstTxWarp prst="textNoShape">
                            <a:avLst/>
                          </a:prstTxWarp>
                          <a:noAutofit/>
                        </wps:bodyPr>
                      </wps:wsp>
                      <wps:wsp>
                        <wps:cNvPr id="82" name="Graphic 82"/>
                        <wps:cNvSpPr/>
                        <wps:spPr>
                          <a:xfrm>
                            <a:off x="2164143" y="4507293"/>
                            <a:ext cx="1131570" cy="226060"/>
                          </a:xfrm>
                          <a:custGeom>
                            <a:avLst/>
                            <a:gdLst/>
                            <a:ahLst/>
                            <a:cxnLst/>
                            <a:rect l="l" t="t" r="r" b="b"/>
                            <a:pathLst>
                              <a:path w="1131570" h="226060">
                                <a:moveTo>
                                  <a:pt x="0" y="38100"/>
                                </a:moveTo>
                                <a:lnTo>
                                  <a:pt x="2940" y="23467"/>
                                </a:lnTo>
                                <a:lnTo>
                                  <a:pt x="10953" y="11334"/>
                                </a:lnTo>
                                <a:lnTo>
                                  <a:pt x="22824" y="3059"/>
                                </a:lnTo>
                                <a:lnTo>
                                  <a:pt x="37338" y="0"/>
                                </a:lnTo>
                                <a:lnTo>
                                  <a:pt x="1094232" y="0"/>
                                </a:lnTo>
                                <a:lnTo>
                                  <a:pt x="1108745" y="3059"/>
                                </a:lnTo>
                                <a:lnTo>
                                  <a:pt x="1120616" y="11334"/>
                                </a:lnTo>
                                <a:lnTo>
                                  <a:pt x="1128629" y="23467"/>
                                </a:lnTo>
                                <a:lnTo>
                                  <a:pt x="1131570" y="38100"/>
                                </a:lnTo>
                                <a:lnTo>
                                  <a:pt x="1131570" y="188214"/>
                                </a:lnTo>
                                <a:lnTo>
                                  <a:pt x="1128629" y="202727"/>
                                </a:lnTo>
                                <a:lnTo>
                                  <a:pt x="1120616" y="214598"/>
                                </a:lnTo>
                                <a:lnTo>
                                  <a:pt x="1108745" y="222611"/>
                                </a:lnTo>
                                <a:lnTo>
                                  <a:pt x="1094232" y="225551"/>
                                </a:lnTo>
                                <a:lnTo>
                                  <a:pt x="37338" y="225551"/>
                                </a:lnTo>
                                <a:lnTo>
                                  <a:pt x="22824" y="222611"/>
                                </a:lnTo>
                                <a:lnTo>
                                  <a:pt x="10953" y="214598"/>
                                </a:lnTo>
                                <a:lnTo>
                                  <a:pt x="2940" y="202727"/>
                                </a:lnTo>
                                <a:lnTo>
                                  <a:pt x="0" y="188214"/>
                                </a:lnTo>
                                <a:lnTo>
                                  <a:pt x="0" y="38100"/>
                                </a:lnTo>
                                <a:close/>
                              </a:path>
                            </a:pathLst>
                          </a:custGeom>
                          <a:ln w="0">
                            <a:solidFill>
                              <a:srgbClr val="000000"/>
                            </a:solidFill>
                            <a:prstDash val="solid"/>
                          </a:ln>
                        </wps:spPr>
                        <wps:bodyPr wrap="square" lIns="0" tIns="0" rIns="0" bIns="0" rtlCol="0">
                          <a:prstTxWarp prst="textNoShape">
                            <a:avLst/>
                          </a:prstTxWarp>
                          <a:noAutofit/>
                        </wps:bodyPr>
                      </wps:wsp>
                      <pic:pic>
                        <pic:nvPicPr>
                          <pic:cNvPr id="83" name="Image 83"/>
                          <pic:cNvPicPr/>
                        </pic:nvPicPr>
                        <pic:blipFill>
                          <a:blip r:embed="rId33" cstate="print"/>
                          <a:stretch>
                            <a:fillRect/>
                          </a:stretch>
                        </pic:blipFill>
                        <pic:spPr>
                          <a:xfrm>
                            <a:off x="2454465" y="4533963"/>
                            <a:ext cx="539496" cy="179832"/>
                          </a:xfrm>
                          <a:prstGeom prst="rect">
                            <a:avLst/>
                          </a:prstGeom>
                        </pic:spPr>
                      </pic:pic>
                      <wps:wsp>
                        <wps:cNvPr id="84" name="Graphic 84"/>
                        <wps:cNvSpPr/>
                        <wps:spPr>
                          <a:xfrm>
                            <a:off x="489267" y="2932239"/>
                            <a:ext cx="66040" cy="664210"/>
                          </a:xfrm>
                          <a:custGeom>
                            <a:avLst/>
                            <a:gdLst/>
                            <a:ahLst/>
                            <a:cxnLst/>
                            <a:rect l="l" t="t" r="r" b="b"/>
                            <a:pathLst>
                              <a:path w="66040" h="664210">
                                <a:moveTo>
                                  <a:pt x="30479" y="598170"/>
                                </a:moveTo>
                                <a:lnTo>
                                  <a:pt x="0" y="598170"/>
                                </a:lnTo>
                                <a:lnTo>
                                  <a:pt x="33527" y="663702"/>
                                </a:lnTo>
                                <a:lnTo>
                                  <a:pt x="60322" y="608838"/>
                                </a:lnTo>
                                <a:lnTo>
                                  <a:pt x="30479" y="608838"/>
                                </a:lnTo>
                                <a:lnTo>
                                  <a:pt x="30479" y="598170"/>
                                </a:lnTo>
                                <a:close/>
                              </a:path>
                              <a:path w="66040" h="664210">
                                <a:moveTo>
                                  <a:pt x="65531" y="598170"/>
                                </a:moveTo>
                                <a:lnTo>
                                  <a:pt x="35813" y="598170"/>
                                </a:lnTo>
                                <a:lnTo>
                                  <a:pt x="35813" y="608838"/>
                                </a:lnTo>
                                <a:lnTo>
                                  <a:pt x="60322" y="608838"/>
                                </a:lnTo>
                                <a:lnTo>
                                  <a:pt x="65531" y="598170"/>
                                </a:lnTo>
                                <a:close/>
                              </a:path>
                              <a:path w="66040"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519747" y="2932239"/>
                            <a:ext cx="5715" cy="608965"/>
                          </a:xfrm>
                          <a:custGeom>
                            <a:avLst/>
                            <a:gdLst/>
                            <a:ahLst/>
                            <a:cxnLst/>
                            <a:rect l="l" t="t" r="r" b="b"/>
                            <a:pathLst>
                              <a:path w="5715" h="608965">
                                <a:moveTo>
                                  <a:pt x="0" y="0"/>
                                </a:moveTo>
                                <a:lnTo>
                                  <a:pt x="5334" y="0"/>
                                </a:lnTo>
                                <a:lnTo>
                                  <a:pt x="5334" y="608838"/>
                                </a:lnTo>
                                <a:lnTo>
                                  <a:pt x="0" y="608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489267" y="3530409"/>
                            <a:ext cx="66040" cy="66040"/>
                          </a:xfrm>
                          <a:custGeom>
                            <a:avLst/>
                            <a:gdLst/>
                            <a:ahLst/>
                            <a:cxnLst/>
                            <a:rect l="l" t="t" r="r" b="b"/>
                            <a:pathLst>
                              <a:path w="66040" h="66040">
                                <a:moveTo>
                                  <a:pt x="65531" y="0"/>
                                </a:moveTo>
                                <a:lnTo>
                                  <a:pt x="33527" y="65532"/>
                                </a:lnTo>
                                <a:lnTo>
                                  <a:pt x="0" y="0"/>
                                </a:lnTo>
                                <a:lnTo>
                                  <a:pt x="65531" y="0"/>
                                </a:lnTo>
                                <a:close/>
                              </a:path>
                            </a:pathLst>
                          </a:custGeom>
                          <a:ln w="0">
                            <a:solidFill>
                              <a:srgbClr val="000000"/>
                            </a:solidFill>
                            <a:prstDash val="solid"/>
                          </a:ln>
                        </wps:spPr>
                        <wps:bodyPr wrap="square" lIns="0" tIns="0" rIns="0" bIns="0" rtlCol="0">
                          <a:prstTxWarp prst="textNoShape">
                            <a:avLst/>
                          </a:prstTxWarp>
                          <a:noAutofit/>
                        </wps:bodyPr>
                      </wps:wsp>
                      <wps:wsp>
                        <wps:cNvPr id="87" name="Graphic 87"/>
                        <wps:cNvSpPr/>
                        <wps:spPr>
                          <a:xfrm>
                            <a:off x="5013261" y="2932239"/>
                            <a:ext cx="66675" cy="664210"/>
                          </a:xfrm>
                          <a:custGeom>
                            <a:avLst/>
                            <a:gdLst/>
                            <a:ahLst/>
                            <a:cxnLst/>
                            <a:rect l="l" t="t" r="r" b="b"/>
                            <a:pathLst>
                              <a:path w="66675" h="664210">
                                <a:moveTo>
                                  <a:pt x="30479" y="598170"/>
                                </a:moveTo>
                                <a:lnTo>
                                  <a:pt x="0" y="598170"/>
                                </a:lnTo>
                                <a:lnTo>
                                  <a:pt x="32765" y="663702"/>
                                </a:lnTo>
                                <a:lnTo>
                                  <a:pt x="60446" y="609600"/>
                                </a:lnTo>
                                <a:lnTo>
                                  <a:pt x="30479" y="609600"/>
                                </a:lnTo>
                                <a:lnTo>
                                  <a:pt x="30479" y="598170"/>
                                </a:lnTo>
                                <a:close/>
                              </a:path>
                              <a:path w="66675" h="664210">
                                <a:moveTo>
                                  <a:pt x="66293" y="598170"/>
                                </a:moveTo>
                                <a:lnTo>
                                  <a:pt x="35813" y="598170"/>
                                </a:lnTo>
                                <a:lnTo>
                                  <a:pt x="35813" y="609600"/>
                                </a:lnTo>
                                <a:lnTo>
                                  <a:pt x="60446" y="609600"/>
                                </a:lnTo>
                                <a:lnTo>
                                  <a:pt x="66293" y="598170"/>
                                </a:lnTo>
                                <a:close/>
                              </a:path>
                              <a:path w="66675"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5043741" y="2932239"/>
                            <a:ext cx="5715" cy="609600"/>
                          </a:xfrm>
                          <a:custGeom>
                            <a:avLst/>
                            <a:gdLst/>
                            <a:ahLst/>
                            <a:cxnLst/>
                            <a:rect l="l" t="t" r="r" b="b"/>
                            <a:pathLst>
                              <a:path w="5715" h="609600">
                                <a:moveTo>
                                  <a:pt x="0" y="0"/>
                                </a:moveTo>
                                <a:lnTo>
                                  <a:pt x="5334" y="0"/>
                                </a:lnTo>
                                <a:lnTo>
                                  <a:pt x="5334" y="609600"/>
                                </a:lnTo>
                                <a:lnTo>
                                  <a:pt x="0" y="60960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 name="Graphic 89"/>
                        <wps:cNvSpPr/>
                        <wps:spPr>
                          <a:xfrm>
                            <a:off x="5013261" y="3530409"/>
                            <a:ext cx="66675" cy="66040"/>
                          </a:xfrm>
                          <a:custGeom>
                            <a:avLst/>
                            <a:gdLst/>
                            <a:ahLst/>
                            <a:cxnLst/>
                            <a:rect l="l" t="t" r="r" b="b"/>
                            <a:pathLst>
                              <a:path w="66675" h="66040">
                                <a:moveTo>
                                  <a:pt x="66294" y="0"/>
                                </a:moveTo>
                                <a:lnTo>
                                  <a:pt x="32766" y="65532"/>
                                </a:lnTo>
                                <a:lnTo>
                                  <a:pt x="0" y="0"/>
                                </a:lnTo>
                                <a:lnTo>
                                  <a:pt x="66294"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528891" y="4307649"/>
                            <a:ext cx="66040" cy="664210"/>
                          </a:xfrm>
                          <a:custGeom>
                            <a:avLst/>
                            <a:gdLst/>
                            <a:ahLst/>
                            <a:cxnLst/>
                            <a:rect l="l" t="t" r="r" b="b"/>
                            <a:pathLst>
                              <a:path w="66040" h="664210">
                                <a:moveTo>
                                  <a:pt x="30479" y="598170"/>
                                </a:moveTo>
                                <a:lnTo>
                                  <a:pt x="0" y="598170"/>
                                </a:lnTo>
                                <a:lnTo>
                                  <a:pt x="32765" y="663702"/>
                                </a:lnTo>
                                <a:lnTo>
                                  <a:pt x="60197" y="608838"/>
                                </a:lnTo>
                                <a:lnTo>
                                  <a:pt x="30479" y="608838"/>
                                </a:lnTo>
                                <a:lnTo>
                                  <a:pt x="30479" y="598170"/>
                                </a:lnTo>
                                <a:close/>
                              </a:path>
                              <a:path w="66040" h="664210">
                                <a:moveTo>
                                  <a:pt x="65531" y="598170"/>
                                </a:moveTo>
                                <a:lnTo>
                                  <a:pt x="35813" y="598170"/>
                                </a:lnTo>
                                <a:lnTo>
                                  <a:pt x="35813" y="608838"/>
                                </a:lnTo>
                                <a:lnTo>
                                  <a:pt x="60197" y="608838"/>
                                </a:lnTo>
                                <a:lnTo>
                                  <a:pt x="65531" y="598170"/>
                                </a:lnTo>
                                <a:close/>
                              </a:path>
                              <a:path w="66040" h="664210">
                                <a:moveTo>
                                  <a:pt x="35813" y="0"/>
                                </a:moveTo>
                                <a:lnTo>
                                  <a:pt x="30479" y="0"/>
                                </a:lnTo>
                                <a:lnTo>
                                  <a:pt x="30479" y="598170"/>
                                </a:lnTo>
                                <a:lnTo>
                                  <a:pt x="35813" y="598170"/>
                                </a:lnTo>
                                <a:lnTo>
                                  <a:pt x="35813"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559371" y="4307649"/>
                            <a:ext cx="5715" cy="608965"/>
                          </a:xfrm>
                          <a:custGeom>
                            <a:avLst/>
                            <a:gdLst/>
                            <a:ahLst/>
                            <a:cxnLst/>
                            <a:rect l="l" t="t" r="r" b="b"/>
                            <a:pathLst>
                              <a:path w="5715" h="608965">
                                <a:moveTo>
                                  <a:pt x="0" y="0"/>
                                </a:moveTo>
                                <a:lnTo>
                                  <a:pt x="5334" y="0"/>
                                </a:lnTo>
                                <a:lnTo>
                                  <a:pt x="5334" y="608838"/>
                                </a:lnTo>
                                <a:lnTo>
                                  <a:pt x="0" y="608838"/>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92" name="Graphic 92"/>
                        <wps:cNvSpPr/>
                        <wps:spPr>
                          <a:xfrm>
                            <a:off x="528891" y="4905819"/>
                            <a:ext cx="66040" cy="66040"/>
                          </a:xfrm>
                          <a:custGeom>
                            <a:avLst/>
                            <a:gdLst/>
                            <a:ahLst/>
                            <a:cxnLst/>
                            <a:rect l="l" t="t" r="r" b="b"/>
                            <a:pathLst>
                              <a:path w="66040" h="66040">
                                <a:moveTo>
                                  <a:pt x="65531" y="0"/>
                                </a:moveTo>
                                <a:lnTo>
                                  <a:pt x="32765" y="65532"/>
                                </a:lnTo>
                                <a:lnTo>
                                  <a:pt x="0" y="0"/>
                                </a:lnTo>
                                <a:lnTo>
                                  <a:pt x="65531" y="0"/>
                                </a:lnTo>
                                <a:close/>
                              </a:path>
                            </a:pathLst>
                          </a:custGeom>
                          <a:ln w="635">
                            <a:solidFill>
                              <a:srgbClr val="000000"/>
                            </a:solidFill>
                            <a:prstDash val="solid"/>
                          </a:ln>
                        </wps:spPr>
                        <wps:bodyPr wrap="square" lIns="0" tIns="0" rIns="0" bIns="0" rtlCol="0">
                          <a:prstTxWarp prst="textNoShape">
                            <a:avLst/>
                          </a:prstTxWarp>
                          <a:noAutofit/>
                        </wps:bodyPr>
                      </wps:wsp>
                      <wps:wsp>
                        <wps:cNvPr id="93" name="Graphic 93"/>
                        <wps:cNvSpPr/>
                        <wps:spPr>
                          <a:xfrm>
                            <a:off x="4983543" y="4315269"/>
                            <a:ext cx="66040" cy="664210"/>
                          </a:xfrm>
                          <a:custGeom>
                            <a:avLst/>
                            <a:gdLst/>
                            <a:ahLst/>
                            <a:cxnLst/>
                            <a:rect l="l" t="t" r="r" b="b"/>
                            <a:pathLst>
                              <a:path w="66040" h="664210">
                                <a:moveTo>
                                  <a:pt x="30479" y="598170"/>
                                </a:moveTo>
                                <a:lnTo>
                                  <a:pt x="0" y="598170"/>
                                </a:lnTo>
                                <a:lnTo>
                                  <a:pt x="32765" y="663702"/>
                                </a:lnTo>
                                <a:lnTo>
                                  <a:pt x="60197" y="608838"/>
                                </a:lnTo>
                                <a:lnTo>
                                  <a:pt x="30479" y="608838"/>
                                </a:lnTo>
                                <a:lnTo>
                                  <a:pt x="30479" y="598170"/>
                                </a:lnTo>
                                <a:close/>
                              </a:path>
                              <a:path w="66040" h="664210">
                                <a:moveTo>
                                  <a:pt x="65531" y="598170"/>
                                </a:moveTo>
                                <a:lnTo>
                                  <a:pt x="35051" y="598170"/>
                                </a:lnTo>
                                <a:lnTo>
                                  <a:pt x="35051" y="608838"/>
                                </a:lnTo>
                                <a:lnTo>
                                  <a:pt x="60197" y="608838"/>
                                </a:lnTo>
                                <a:lnTo>
                                  <a:pt x="65531" y="598170"/>
                                </a:lnTo>
                                <a:close/>
                              </a:path>
                              <a:path w="66040" h="664210">
                                <a:moveTo>
                                  <a:pt x="35051" y="0"/>
                                </a:moveTo>
                                <a:lnTo>
                                  <a:pt x="30479" y="0"/>
                                </a:lnTo>
                                <a:lnTo>
                                  <a:pt x="30479" y="598170"/>
                                </a:lnTo>
                                <a:lnTo>
                                  <a:pt x="35051" y="598170"/>
                                </a:lnTo>
                                <a:lnTo>
                                  <a:pt x="35051"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014023" y="4315269"/>
                            <a:ext cx="5080" cy="608965"/>
                          </a:xfrm>
                          <a:custGeom>
                            <a:avLst/>
                            <a:gdLst/>
                            <a:ahLst/>
                            <a:cxnLst/>
                            <a:rect l="l" t="t" r="r" b="b"/>
                            <a:pathLst>
                              <a:path w="5080" h="608965">
                                <a:moveTo>
                                  <a:pt x="0" y="0"/>
                                </a:moveTo>
                                <a:lnTo>
                                  <a:pt x="4572" y="0"/>
                                </a:lnTo>
                                <a:lnTo>
                                  <a:pt x="4572" y="608838"/>
                                </a:lnTo>
                                <a:lnTo>
                                  <a:pt x="0" y="608838"/>
                                </a:lnTo>
                                <a:lnTo>
                                  <a:pt x="0" y="0"/>
                                </a:lnTo>
                                <a:close/>
                              </a:path>
                            </a:pathLst>
                          </a:custGeom>
                          <a:ln w="635">
                            <a:solidFill>
                              <a:srgbClr val="000000"/>
                            </a:solidFill>
                            <a:prstDash val="solid"/>
                          </a:ln>
                        </wps:spPr>
                        <wps:bodyPr wrap="square" lIns="0" tIns="0" rIns="0" bIns="0" rtlCol="0">
                          <a:prstTxWarp prst="textNoShape">
                            <a:avLst/>
                          </a:prstTxWarp>
                          <a:noAutofit/>
                        </wps:bodyPr>
                      </wps:wsp>
                      <wps:wsp>
                        <wps:cNvPr id="95" name="Graphic 95"/>
                        <wps:cNvSpPr/>
                        <wps:spPr>
                          <a:xfrm>
                            <a:off x="4983543" y="4913439"/>
                            <a:ext cx="66040" cy="66040"/>
                          </a:xfrm>
                          <a:custGeom>
                            <a:avLst/>
                            <a:gdLst/>
                            <a:ahLst/>
                            <a:cxnLst/>
                            <a:rect l="l" t="t" r="r" b="b"/>
                            <a:pathLst>
                              <a:path w="66040" h="66040">
                                <a:moveTo>
                                  <a:pt x="65532" y="0"/>
                                </a:moveTo>
                                <a:lnTo>
                                  <a:pt x="32766" y="65532"/>
                                </a:lnTo>
                                <a:lnTo>
                                  <a:pt x="0" y="0"/>
                                </a:lnTo>
                                <a:lnTo>
                                  <a:pt x="65532" y="0"/>
                                </a:lnTo>
                                <a:close/>
                              </a:path>
                            </a:pathLst>
                          </a:custGeom>
                          <a:ln w="635">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28" cstate="print"/>
                          <a:stretch>
                            <a:fillRect/>
                          </a:stretch>
                        </pic:blipFill>
                        <pic:spPr>
                          <a:xfrm>
                            <a:off x="2085657" y="2458275"/>
                            <a:ext cx="1112520" cy="295656"/>
                          </a:xfrm>
                          <a:prstGeom prst="rect">
                            <a:avLst/>
                          </a:prstGeom>
                        </pic:spPr>
                      </pic:pic>
                      <pic:pic>
                        <pic:nvPicPr>
                          <pic:cNvPr id="97" name="Image 97"/>
                          <pic:cNvPicPr/>
                        </pic:nvPicPr>
                        <pic:blipFill>
                          <a:blip r:embed="rId34" cstate="print"/>
                          <a:stretch>
                            <a:fillRect/>
                          </a:stretch>
                        </pic:blipFill>
                        <pic:spPr>
                          <a:xfrm>
                            <a:off x="4121721" y="2458275"/>
                            <a:ext cx="1109472" cy="295656"/>
                          </a:xfrm>
                          <a:prstGeom prst="rect">
                            <a:avLst/>
                          </a:prstGeom>
                        </pic:spPr>
                      </pic:pic>
                      <wps:wsp>
                        <wps:cNvPr id="98" name="Graphic 98"/>
                        <wps:cNvSpPr/>
                        <wps:spPr>
                          <a:xfrm>
                            <a:off x="2023935" y="3595941"/>
                            <a:ext cx="3671570" cy="718820"/>
                          </a:xfrm>
                          <a:custGeom>
                            <a:avLst/>
                            <a:gdLst/>
                            <a:ahLst/>
                            <a:cxnLst/>
                            <a:rect l="l" t="t" r="r" b="b"/>
                            <a:pathLst>
                              <a:path w="3671570" h="718820">
                                <a:moveTo>
                                  <a:pt x="0" y="0"/>
                                </a:moveTo>
                                <a:lnTo>
                                  <a:pt x="1704593" y="0"/>
                                </a:lnTo>
                                <a:lnTo>
                                  <a:pt x="1704593" y="718565"/>
                                </a:lnTo>
                                <a:lnTo>
                                  <a:pt x="0" y="718565"/>
                                </a:lnTo>
                                <a:lnTo>
                                  <a:pt x="0" y="0"/>
                                </a:lnTo>
                                <a:close/>
                              </a:path>
                              <a:path w="3671570" h="718820">
                                <a:moveTo>
                                  <a:pt x="1984248" y="762"/>
                                </a:moveTo>
                                <a:lnTo>
                                  <a:pt x="3671316" y="762"/>
                                </a:lnTo>
                                <a:lnTo>
                                  <a:pt x="3671316" y="718565"/>
                                </a:lnTo>
                                <a:lnTo>
                                  <a:pt x="1984248" y="718565"/>
                                </a:lnTo>
                                <a:lnTo>
                                  <a:pt x="1984248" y="762"/>
                                </a:lnTo>
                                <a:close/>
                              </a:path>
                            </a:pathLst>
                          </a:custGeom>
                          <a:ln w="10795">
                            <a:solidFill>
                              <a:srgbClr val="000000"/>
                            </a:solidFill>
                            <a:prstDash val="solid"/>
                          </a:ln>
                        </wps:spPr>
                        <wps:bodyPr wrap="square" lIns="0" tIns="0" rIns="0" bIns="0" rtlCol="0">
                          <a:prstTxWarp prst="textNoShape">
                            <a:avLst/>
                          </a:prstTxWarp>
                          <a:noAutofit/>
                        </wps:bodyPr>
                      </wps:wsp>
                      <pic:pic>
                        <pic:nvPicPr>
                          <pic:cNvPr id="99" name="Image 99"/>
                          <pic:cNvPicPr/>
                        </pic:nvPicPr>
                        <pic:blipFill>
                          <a:blip r:embed="rId35" cstate="print"/>
                          <a:stretch>
                            <a:fillRect/>
                          </a:stretch>
                        </pic:blipFill>
                        <pic:spPr>
                          <a:xfrm>
                            <a:off x="2125281" y="3915219"/>
                            <a:ext cx="1831847" cy="152400"/>
                          </a:xfrm>
                          <a:prstGeom prst="rect">
                            <a:avLst/>
                          </a:prstGeom>
                        </pic:spPr>
                      </pic:pic>
                      <pic:pic>
                        <pic:nvPicPr>
                          <pic:cNvPr id="100" name="Image 100"/>
                          <pic:cNvPicPr/>
                        </pic:nvPicPr>
                        <pic:blipFill>
                          <a:blip r:embed="rId36" cstate="print"/>
                          <a:stretch>
                            <a:fillRect/>
                          </a:stretch>
                        </pic:blipFill>
                        <pic:spPr>
                          <a:xfrm>
                            <a:off x="4100385" y="3939603"/>
                            <a:ext cx="1597152" cy="152400"/>
                          </a:xfrm>
                          <a:prstGeom prst="rect">
                            <a:avLst/>
                          </a:prstGeom>
                        </pic:spPr>
                      </pic:pic>
                      <pic:pic>
                        <pic:nvPicPr>
                          <pic:cNvPr id="101" name="Image 101"/>
                          <pic:cNvPicPr/>
                        </pic:nvPicPr>
                        <pic:blipFill>
                          <a:blip r:embed="rId37" cstate="print"/>
                          <a:stretch>
                            <a:fillRect/>
                          </a:stretch>
                        </pic:blipFill>
                        <pic:spPr>
                          <a:xfrm>
                            <a:off x="2125281" y="3689667"/>
                            <a:ext cx="2221992" cy="152400"/>
                          </a:xfrm>
                          <a:prstGeom prst="rect">
                            <a:avLst/>
                          </a:prstGeom>
                        </pic:spPr>
                      </pic:pic>
                      <pic:pic>
                        <pic:nvPicPr>
                          <pic:cNvPr id="102" name="Image 102"/>
                          <pic:cNvPicPr/>
                        </pic:nvPicPr>
                        <pic:blipFill>
                          <a:blip r:embed="rId36" cstate="print"/>
                          <a:stretch>
                            <a:fillRect/>
                          </a:stretch>
                        </pic:blipFill>
                        <pic:spPr>
                          <a:xfrm>
                            <a:off x="4100385" y="3689667"/>
                            <a:ext cx="1597152" cy="152400"/>
                          </a:xfrm>
                          <a:prstGeom prst="rect">
                            <a:avLst/>
                          </a:prstGeom>
                        </pic:spPr>
                      </pic:pic>
                      <pic:pic>
                        <pic:nvPicPr>
                          <pic:cNvPr id="103" name="Image 103"/>
                          <pic:cNvPicPr/>
                        </pic:nvPicPr>
                        <pic:blipFill>
                          <a:blip r:embed="rId38" cstate="print"/>
                          <a:stretch>
                            <a:fillRect/>
                          </a:stretch>
                        </pic:blipFill>
                        <pic:spPr>
                          <a:xfrm>
                            <a:off x="131889" y="5652579"/>
                            <a:ext cx="1319784" cy="298704"/>
                          </a:xfrm>
                          <a:prstGeom prst="rect">
                            <a:avLst/>
                          </a:prstGeom>
                        </pic:spPr>
                      </pic:pic>
                      <pic:pic>
                        <pic:nvPicPr>
                          <pic:cNvPr id="104" name="Image 104"/>
                          <pic:cNvPicPr/>
                        </pic:nvPicPr>
                        <pic:blipFill>
                          <a:blip r:embed="rId39" cstate="print"/>
                          <a:stretch>
                            <a:fillRect/>
                          </a:stretch>
                        </pic:blipFill>
                        <pic:spPr>
                          <a:xfrm>
                            <a:off x="2100897" y="5658675"/>
                            <a:ext cx="1322831" cy="298704"/>
                          </a:xfrm>
                          <a:prstGeom prst="rect">
                            <a:avLst/>
                          </a:prstGeom>
                        </pic:spPr>
                      </pic:pic>
                      <pic:pic>
                        <pic:nvPicPr>
                          <pic:cNvPr id="105" name="Image 105"/>
                          <pic:cNvPicPr/>
                        </pic:nvPicPr>
                        <pic:blipFill>
                          <a:blip r:embed="rId39" cstate="print"/>
                          <a:stretch>
                            <a:fillRect/>
                          </a:stretch>
                        </pic:blipFill>
                        <pic:spPr>
                          <a:xfrm>
                            <a:off x="4164393" y="5673915"/>
                            <a:ext cx="1322832" cy="298704"/>
                          </a:xfrm>
                          <a:prstGeom prst="rect">
                            <a:avLst/>
                          </a:prstGeom>
                        </pic:spPr>
                      </pic:pic>
                      <wps:wsp>
                        <wps:cNvPr id="106" name="Textbox 106"/>
                        <wps:cNvSpPr txBox="1"/>
                        <wps:spPr>
                          <a:xfrm>
                            <a:off x="2398839" y="3181243"/>
                            <a:ext cx="648335" cy="168910"/>
                          </a:xfrm>
                          <a:prstGeom prst="rect">
                            <a:avLst/>
                          </a:prstGeom>
                        </wps:spPr>
                        <wps:txbx>
                          <w:txbxContent>
                            <w:p>
                              <w:pPr>
                                <w:spacing w:line="266" w:lineRule="exact" w:before="0"/>
                                <w:ind w:left="0" w:right="0" w:firstLine="0"/>
                                <w:jc w:val="left"/>
                                <w:rPr>
                                  <w:sz w:val="24"/>
                                </w:rPr>
                              </w:pPr>
                              <w:r>
                                <w:rPr>
                                  <w:sz w:val="24"/>
                                </w:rPr>
                                <w:t>Follow-</w:t>
                              </w:r>
                              <w:r>
                                <w:rPr>
                                  <w:spacing w:val="-5"/>
                                  <w:sz w:val="24"/>
                                </w:rPr>
                                <w:t>up</w:t>
                              </w:r>
                            </w:p>
                          </w:txbxContent>
                        </wps:txbx>
                        <wps:bodyPr wrap="square" lIns="0" tIns="0" rIns="0" bIns="0" rtlCol="0">
                          <a:noAutofit/>
                        </wps:bodyPr>
                      </wps:wsp>
                      <wps:wsp>
                        <wps:cNvPr id="107" name="Textbox 107"/>
                        <wps:cNvSpPr txBox="1"/>
                        <wps:spPr>
                          <a:xfrm>
                            <a:off x="2456751" y="4542937"/>
                            <a:ext cx="546100" cy="168910"/>
                          </a:xfrm>
                          <a:prstGeom prst="rect">
                            <a:avLst/>
                          </a:prstGeom>
                        </wps:spPr>
                        <wps:txbx>
                          <w:txbxContent>
                            <w:p>
                              <w:pPr>
                                <w:spacing w:line="266" w:lineRule="exact" w:before="0"/>
                                <w:ind w:left="0" w:right="0" w:firstLine="0"/>
                                <w:jc w:val="left"/>
                                <w:rPr>
                                  <w:sz w:val="24"/>
                                </w:rPr>
                              </w:pPr>
                              <w:r>
                                <w:rPr>
                                  <w:spacing w:val="-2"/>
                                  <w:sz w:val="24"/>
                                </w:rPr>
                                <w:t>Analysis</w:t>
                              </w:r>
                            </w:p>
                          </w:txbxContent>
                        </wps:txbx>
                        <wps:bodyPr wrap="square" lIns="0" tIns="0" rIns="0" bIns="0" rtlCol="0">
                          <a:noAutofit/>
                        </wps:bodyPr>
                      </wps:wsp>
                      <wps:wsp>
                        <wps:cNvPr id="108" name="Textbox 108"/>
                        <wps:cNvSpPr txBox="1"/>
                        <wps:spPr>
                          <a:xfrm>
                            <a:off x="4013580" y="3602101"/>
                            <a:ext cx="1676400" cy="707390"/>
                          </a:xfrm>
                          <a:prstGeom prst="rect">
                            <a:avLst/>
                          </a:prstGeom>
                        </wps:spPr>
                        <wps:txbx>
                          <w:txbxContent>
                            <w:p>
                              <w:pPr>
                                <w:spacing w:line="412" w:lineRule="auto" w:before="142"/>
                                <w:ind w:left="143" w:right="7" w:firstLine="0"/>
                                <w:jc w:val="left"/>
                                <w:rPr>
                                  <w:sz w:val="20"/>
                                </w:rPr>
                              </w:pPr>
                              <w:r>
                                <w:rPr>
                                  <w:sz w:val="20"/>
                                </w:rPr>
                                <w:t>Discontinued</w:t>
                              </w:r>
                              <w:r>
                                <w:rPr>
                                  <w:spacing w:val="-12"/>
                                  <w:sz w:val="20"/>
                                </w:rPr>
                                <w:t> </w:t>
                              </w:r>
                              <w:r>
                                <w:rPr>
                                  <w:sz w:val="20"/>
                                </w:rPr>
                                <w:t>from</w:t>
                              </w:r>
                              <w:r>
                                <w:rPr>
                                  <w:spacing w:val="-12"/>
                                  <w:sz w:val="20"/>
                                </w:rPr>
                                <w:t> </w:t>
                              </w:r>
                              <w:r>
                                <w:rPr>
                                  <w:sz w:val="20"/>
                                </w:rPr>
                                <w:t>study</w:t>
                              </w:r>
                              <w:r>
                                <w:rPr>
                                  <w:spacing w:val="-12"/>
                                  <w:sz w:val="20"/>
                                </w:rPr>
                                <w:t> </w:t>
                              </w:r>
                              <w:r>
                                <w:rPr>
                                  <w:sz w:val="20"/>
                                </w:rPr>
                                <w:t>(n=0) Missed dose(s) (n=2)</w:t>
                              </w:r>
                            </w:p>
                          </w:txbxContent>
                        </wps:txbx>
                        <wps:bodyPr wrap="square" lIns="0" tIns="0" rIns="0" bIns="0" rtlCol="0">
                          <a:noAutofit/>
                        </wps:bodyPr>
                      </wps:wsp>
                      <wps:wsp>
                        <wps:cNvPr id="109" name="Textbox 109"/>
                        <wps:cNvSpPr txBox="1"/>
                        <wps:spPr>
                          <a:xfrm>
                            <a:off x="2029332" y="3601339"/>
                            <a:ext cx="1694180" cy="708025"/>
                          </a:xfrm>
                          <a:prstGeom prst="rect">
                            <a:avLst/>
                          </a:prstGeom>
                        </wps:spPr>
                        <wps:txbx>
                          <w:txbxContent>
                            <w:p>
                              <w:pPr>
                                <w:spacing w:line="374" w:lineRule="auto" w:before="143"/>
                                <w:ind w:left="154" w:right="24" w:firstLine="0"/>
                                <w:jc w:val="left"/>
                                <w:rPr>
                                  <w:sz w:val="20"/>
                                </w:rPr>
                              </w:pPr>
                              <w:r>
                                <w:rPr>
                                  <w:sz w:val="20"/>
                                </w:rPr>
                                <w:t>Discontinued</w:t>
                              </w:r>
                              <w:r>
                                <w:rPr>
                                  <w:spacing w:val="-12"/>
                                  <w:sz w:val="20"/>
                                </w:rPr>
                                <w:t> </w:t>
                              </w:r>
                              <w:r>
                                <w:rPr>
                                  <w:sz w:val="20"/>
                                </w:rPr>
                                <w:t>from</w:t>
                              </w:r>
                              <w:r>
                                <w:rPr>
                                  <w:spacing w:val="-12"/>
                                  <w:sz w:val="20"/>
                                </w:rPr>
                                <w:t> </w:t>
                              </w:r>
                              <w:r>
                                <w:rPr>
                                  <w:sz w:val="20"/>
                                </w:rPr>
                                <w:t>study</w:t>
                              </w:r>
                              <w:r>
                                <w:rPr>
                                  <w:spacing w:val="-12"/>
                                  <w:sz w:val="20"/>
                                </w:rPr>
                                <w:t> </w:t>
                              </w:r>
                              <w:r>
                                <w:rPr>
                                  <w:sz w:val="20"/>
                                </w:rPr>
                                <w:t>(n=0) Missed dose(s) (n=1)</w:t>
                              </w:r>
                            </w:p>
                          </w:txbxContent>
                        </wps:txbx>
                        <wps:bodyPr wrap="square" lIns="0" tIns="0" rIns="0" bIns="0" rtlCol="0">
                          <a:noAutofit/>
                        </wps:bodyPr>
                      </wps:wsp>
                      <wps:wsp>
                        <wps:cNvPr id="110" name="Textbox 110"/>
                        <wps:cNvSpPr txBox="1"/>
                        <wps:spPr>
                          <a:xfrm>
                            <a:off x="10795" y="3594480"/>
                            <a:ext cx="1668145" cy="708025"/>
                          </a:xfrm>
                          <a:prstGeom prst="rect">
                            <a:avLst/>
                          </a:prstGeom>
                        </wps:spPr>
                        <wps:txbx>
                          <w:txbxContent>
                            <w:p>
                              <w:pPr>
                                <w:spacing w:line="424" w:lineRule="auto" w:before="104"/>
                                <w:ind w:left="116" w:right="23" w:firstLine="0"/>
                                <w:jc w:val="left"/>
                                <w:rPr>
                                  <w:sz w:val="20"/>
                                </w:rPr>
                              </w:pPr>
                              <w:r>
                                <w:rPr>
                                  <w:sz w:val="20"/>
                                </w:rPr>
                                <w:t>Discontinued</w:t>
                              </w:r>
                              <w:r>
                                <w:rPr>
                                  <w:spacing w:val="-13"/>
                                  <w:sz w:val="20"/>
                                </w:rPr>
                                <w:t> </w:t>
                              </w:r>
                              <w:r>
                                <w:rPr>
                                  <w:sz w:val="20"/>
                                </w:rPr>
                                <w:t>from</w:t>
                              </w:r>
                              <w:r>
                                <w:rPr>
                                  <w:spacing w:val="-12"/>
                                  <w:sz w:val="20"/>
                                </w:rPr>
                                <w:t> </w:t>
                              </w:r>
                              <w:r>
                                <w:rPr>
                                  <w:sz w:val="20"/>
                                </w:rPr>
                                <w:t>study</w:t>
                              </w:r>
                              <w:r>
                                <w:rPr>
                                  <w:spacing w:val="-13"/>
                                  <w:sz w:val="20"/>
                                </w:rPr>
                                <w:t> </w:t>
                              </w:r>
                              <w:r>
                                <w:rPr>
                                  <w:sz w:val="20"/>
                                </w:rPr>
                                <w:t>(n=0) Missed dose(s) (n=0)</w:t>
                              </w:r>
                            </w:p>
                          </w:txbxContent>
                        </wps:txbx>
                        <wps:bodyPr wrap="square" lIns="0" tIns="0" rIns="0" bIns="0" rtlCol="0">
                          <a:noAutofit/>
                        </wps:bodyPr>
                      </wps:wsp>
                      <wps:wsp>
                        <wps:cNvPr id="111" name="Textbox 111"/>
                        <wps:cNvSpPr txBox="1"/>
                        <wps:spPr>
                          <a:xfrm>
                            <a:off x="1832673" y="5397"/>
                            <a:ext cx="1845945" cy="272415"/>
                          </a:xfrm>
                          <a:prstGeom prst="rect">
                            <a:avLst/>
                          </a:prstGeom>
                          <a:ln w="10795">
                            <a:solidFill>
                              <a:srgbClr val="000000"/>
                            </a:solidFill>
                            <a:prstDash val="solid"/>
                          </a:ln>
                        </wps:spPr>
                        <wps:txbx>
                          <w:txbxContent>
                            <w:p>
                              <w:pPr>
                                <w:spacing w:before="122"/>
                                <w:ind w:left="116" w:right="0" w:firstLine="0"/>
                                <w:jc w:val="left"/>
                                <w:rPr>
                                  <w:sz w:val="20"/>
                                </w:rPr>
                              </w:pPr>
                              <w:r>
                                <w:rPr>
                                  <w:sz w:val="20"/>
                                </w:rPr>
                                <w:t>Assessed</w:t>
                              </w:r>
                              <w:r>
                                <w:rPr>
                                  <w:spacing w:val="-5"/>
                                  <w:sz w:val="20"/>
                                </w:rPr>
                                <w:t> </w:t>
                              </w:r>
                              <w:r>
                                <w:rPr>
                                  <w:sz w:val="20"/>
                                </w:rPr>
                                <w:t>for</w:t>
                              </w:r>
                              <w:r>
                                <w:rPr>
                                  <w:spacing w:val="-4"/>
                                  <w:sz w:val="20"/>
                                </w:rPr>
                                <w:t> </w:t>
                              </w:r>
                              <w:r>
                                <w:rPr>
                                  <w:sz w:val="20"/>
                                </w:rPr>
                                <w:t>eligibility</w:t>
                              </w:r>
                              <w:r>
                                <w:rPr>
                                  <w:spacing w:val="-2"/>
                                  <w:sz w:val="20"/>
                                </w:rPr>
                                <w:t> (n=23)</w:t>
                              </w:r>
                            </w:p>
                          </w:txbxContent>
                        </wps:txbx>
                        <wps:bodyPr wrap="square" lIns="0" tIns="0" rIns="0" bIns="0" rtlCol="0">
                          <a:noAutofit/>
                        </wps:bodyPr>
                      </wps:wsp>
                      <wps:wsp>
                        <wps:cNvPr id="112" name="Textbox 112"/>
                        <wps:cNvSpPr txBox="1"/>
                        <wps:spPr>
                          <a:xfrm>
                            <a:off x="3105975" y="715581"/>
                            <a:ext cx="2296795" cy="462915"/>
                          </a:xfrm>
                          <a:prstGeom prst="rect">
                            <a:avLst/>
                          </a:prstGeom>
                          <a:ln w="10795">
                            <a:solidFill>
                              <a:srgbClr val="000000"/>
                            </a:solidFill>
                            <a:prstDash val="solid"/>
                          </a:ln>
                        </wps:spPr>
                        <wps:txbx>
                          <w:txbxContent>
                            <w:p>
                              <w:pPr>
                                <w:spacing w:before="98"/>
                                <w:ind w:left="130" w:right="0" w:firstLine="0"/>
                                <w:jc w:val="left"/>
                                <w:rPr>
                                  <w:sz w:val="20"/>
                                </w:rPr>
                              </w:pPr>
                              <w:r>
                                <w:rPr>
                                  <w:sz w:val="20"/>
                                </w:rPr>
                                <w:t>Excluded</w:t>
                              </w:r>
                              <w:r>
                                <w:rPr>
                                  <w:spacing w:val="-3"/>
                                  <w:sz w:val="20"/>
                                </w:rPr>
                                <w:t> </w:t>
                              </w:r>
                              <w:r>
                                <w:rPr>
                                  <w:spacing w:val="-2"/>
                                  <w:sz w:val="20"/>
                                </w:rPr>
                                <w:t>(n=8)</w:t>
                              </w:r>
                            </w:p>
                            <w:p>
                              <w:pPr>
                                <w:numPr>
                                  <w:ilvl w:val="0"/>
                                  <w:numId w:val="11"/>
                                </w:numPr>
                                <w:tabs>
                                  <w:tab w:pos="347" w:val="left" w:leader="none"/>
                                </w:tabs>
                                <w:spacing w:before="68"/>
                                <w:ind w:left="347" w:right="0" w:hanging="232"/>
                                <w:jc w:val="left"/>
                                <w:rPr>
                                  <w:sz w:val="20"/>
                                </w:rPr>
                              </w:pPr>
                              <w:r>
                                <w:rPr>
                                  <w:sz w:val="20"/>
                                </w:rPr>
                                <w:t>Not</w:t>
                              </w:r>
                              <w:r>
                                <w:rPr>
                                  <w:spacing w:val="-8"/>
                                  <w:sz w:val="20"/>
                                </w:rPr>
                                <w:t> </w:t>
                              </w:r>
                              <w:r>
                                <w:rPr>
                                  <w:sz w:val="20"/>
                                </w:rPr>
                                <w:t>meeting</w:t>
                              </w:r>
                              <w:r>
                                <w:rPr>
                                  <w:spacing w:val="-4"/>
                                  <w:sz w:val="20"/>
                                </w:rPr>
                                <w:t> </w:t>
                              </w:r>
                              <w:r>
                                <w:rPr>
                                  <w:sz w:val="20"/>
                                </w:rPr>
                                <w:t>eligibility</w:t>
                              </w:r>
                              <w:r>
                                <w:rPr>
                                  <w:spacing w:val="-4"/>
                                  <w:sz w:val="20"/>
                                </w:rPr>
                                <w:t> </w:t>
                              </w:r>
                              <w:r>
                                <w:rPr>
                                  <w:sz w:val="20"/>
                                </w:rPr>
                                <w:t>criteria</w:t>
                              </w:r>
                              <w:r>
                                <w:rPr>
                                  <w:spacing w:val="-5"/>
                                  <w:sz w:val="20"/>
                                </w:rPr>
                                <w:t> </w:t>
                              </w:r>
                              <w:r>
                                <w:rPr>
                                  <w:spacing w:val="-4"/>
                                  <w:sz w:val="20"/>
                                </w:rPr>
                                <w:t>(n=8)</w:t>
                              </w:r>
                            </w:p>
                          </w:txbxContent>
                        </wps:txbx>
                        <wps:bodyPr wrap="square" lIns="0" tIns="0" rIns="0" bIns="0" rtlCol="0">
                          <a:noAutofit/>
                        </wps:bodyPr>
                      </wps:wsp>
                      <wps:wsp>
                        <wps:cNvPr id="113" name="Textbox 113"/>
                        <wps:cNvSpPr txBox="1"/>
                        <wps:spPr>
                          <a:xfrm>
                            <a:off x="599201" y="37195"/>
                            <a:ext cx="1109980" cy="208279"/>
                          </a:xfrm>
                          <a:prstGeom prst="rect">
                            <a:avLst/>
                          </a:prstGeom>
                        </wps:spPr>
                        <wps:txbx>
                          <w:txbxContent>
                            <w:p>
                              <w:pPr>
                                <w:spacing w:before="38"/>
                                <w:ind w:left="296" w:right="0" w:firstLine="0"/>
                                <w:jc w:val="left"/>
                                <w:rPr>
                                  <w:sz w:val="24"/>
                                </w:rPr>
                              </w:pPr>
                              <w:r>
                                <w:rPr>
                                  <w:spacing w:val="-2"/>
                                  <w:sz w:val="24"/>
                                </w:rPr>
                                <w:t>Enrollment</w:t>
                              </w:r>
                            </w:p>
                          </w:txbxContent>
                        </wps:txbx>
                        <wps:bodyPr wrap="square" lIns="0" tIns="0" rIns="0" bIns="0" rtlCol="0">
                          <a:noAutofit/>
                        </wps:bodyPr>
                      </wps:wsp>
                      <wps:wsp>
                        <wps:cNvPr id="114" name="Textbox 114"/>
                        <wps:cNvSpPr txBox="1"/>
                        <wps:spPr>
                          <a:xfrm>
                            <a:off x="54165" y="4971351"/>
                            <a:ext cx="1558290" cy="1047750"/>
                          </a:xfrm>
                          <a:prstGeom prst="rect">
                            <a:avLst/>
                          </a:prstGeom>
                          <a:ln w="10795">
                            <a:solidFill>
                              <a:srgbClr val="000000"/>
                            </a:solidFill>
                            <a:prstDash val="solid"/>
                          </a:ln>
                        </wps:spPr>
                        <wps:txbx>
                          <w:txbxContent>
                            <w:p>
                              <w:pPr>
                                <w:spacing w:line="328" w:lineRule="auto" w:before="109"/>
                                <w:ind w:left="119" w:right="1005" w:hanging="4"/>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6" w:right="242" w:firstLine="0"/>
                                <w:jc w:val="left"/>
                                <w:rPr>
                                  <w:sz w:val="20"/>
                                </w:rPr>
                              </w:pPr>
                              <w:r>
                                <w:rPr>
                                  <w:sz w:val="20"/>
                                </w:rPr>
                                <w:t>Immunogenicity</w:t>
                              </w:r>
                              <w:r>
                                <w:rPr>
                                  <w:spacing w:val="-13"/>
                                  <w:sz w:val="20"/>
                                </w:rPr>
                                <w:t> </w:t>
                              </w:r>
                              <w:r>
                                <w:rPr>
                                  <w:sz w:val="20"/>
                                </w:rPr>
                                <w:t>Analysis Set (n=5)</w:t>
                              </w:r>
                            </w:p>
                          </w:txbxContent>
                        </wps:txbx>
                        <wps:bodyPr wrap="square" lIns="0" tIns="0" rIns="0" bIns="0" rtlCol="0">
                          <a:noAutofit/>
                        </wps:bodyPr>
                      </wps:wsp>
                      <wps:wsp>
                        <wps:cNvPr id="115" name="Textbox 115"/>
                        <wps:cNvSpPr txBox="1"/>
                        <wps:spPr>
                          <a:xfrm>
                            <a:off x="2023935" y="4978971"/>
                            <a:ext cx="1558290" cy="1047750"/>
                          </a:xfrm>
                          <a:prstGeom prst="rect">
                            <a:avLst/>
                          </a:prstGeom>
                          <a:ln w="10795">
                            <a:solidFill>
                              <a:srgbClr val="000000"/>
                            </a:solidFill>
                            <a:prstDash val="solid"/>
                          </a:ln>
                        </wps:spPr>
                        <wps:txbx>
                          <w:txbxContent>
                            <w:p>
                              <w:pPr>
                                <w:spacing w:line="328" w:lineRule="auto" w:before="108"/>
                                <w:ind w:left="121" w:right="1005" w:hanging="5"/>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6" w:right="242" w:firstLine="0"/>
                                <w:jc w:val="left"/>
                                <w:rPr>
                                  <w:sz w:val="20"/>
                                </w:rPr>
                              </w:pPr>
                              <w:r>
                                <w:rPr>
                                  <w:sz w:val="20"/>
                                </w:rPr>
                                <w:t>Immunogenicity</w:t>
                              </w:r>
                              <w:r>
                                <w:rPr>
                                  <w:spacing w:val="-13"/>
                                  <w:sz w:val="20"/>
                                </w:rPr>
                                <w:t> </w:t>
                              </w:r>
                              <w:r>
                                <w:rPr>
                                  <w:sz w:val="20"/>
                                </w:rPr>
                                <w:t>Analysis Set (n=5)</w:t>
                              </w:r>
                            </w:p>
                          </w:txbxContent>
                        </wps:txbx>
                        <wps:bodyPr wrap="square" lIns="0" tIns="0" rIns="0" bIns="0" rtlCol="0">
                          <a:noAutofit/>
                        </wps:bodyPr>
                      </wps:wsp>
                      <wps:wsp>
                        <wps:cNvPr id="116" name="Textbox 116"/>
                        <wps:cNvSpPr txBox="1"/>
                        <wps:spPr>
                          <a:xfrm>
                            <a:off x="4088955" y="4993449"/>
                            <a:ext cx="1557655" cy="1047750"/>
                          </a:xfrm>
                          <a:prstGeom prst="rect">
                            <a:avLst/>
                          </a:prstGeom>
                          <a:ln w="10794">
                            <a:solidFill>
                              <a:srgbClr val="000000"/>
                            </a:solidFill>
                            <a:prstDash val="solid"/>
                          </a:ln>
                        </wps:spPr>
                        <wps:txbx>
                          <w:txbxContent>
                            <w:p>
                              <w:pPr>
                                <w:spacing w:line="328" w:lineRule="auto" w:before="108"/>
                                <w:ind w:left="119" w:right="1005" w:hanging="5"/>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5" w:right="242" w:firstLine="0"/>
                                <w:jc w:val="left"/>
                                <w:rPr>
                                  <w:sz w:val="20"/>
                                </w:rPr>
                              </w:pPr>
                              <w:r>
                                <w:rPr>
                                  <w:sz w:val="20"/>
                                </w:rPr>
                                <w:t>Immunogenicity</w:t>
                              </w:r>
                              <w:r>
                                <w:rPr>
                                  <w:spacing w:val="-13"/>
                                  <w:sz w:val="20"/>
                                </w:rPr>
                                <w:t> </w:t>
                              </w:r>
                              <w:r>
                                <w:rPr>
                                  <w:sz w:val="20"/>
                                </w:rPr>
                                <w:t>Analysis Set (n=5)</w:t>
                              </w:r>
                            </w:p>
                          </w:txbxContent>
                        </wps:txbx>
                        <wps:bodyPr wrap="square" lIns="0" tIns="0" rIns="0" bIns="0" rtlCol="0">
                          <a:noAutofit/>
                        </wps:bodyPr>
                      </wps:wsp>
                    </wpg:wgp>
                  </a:graphicData>
                </a:graphic>
              </wp:anchor>
            </w:drawing>
          </mc:Choice>
          <mc:Fallback>
            <w:pict>
              <v:group style="position:absolute;margin-left:71.934998pt;margin-top:5.891075pt;width:448.9pt;height:476.15pt;mso-position-horizontal-relative:page;mso-position-vertical-relative:paragraph;z-index:-15726592;mso-wrap-distance-left:0;mso-wrap-distance-right:0" id="docshapegroup52" coordorigin="1439,118" coordsize="8978,9523">
                <v:shape style="position:absolute;left:5676;top:6912;width:102;height:1047" id="docshape53" coordorigin="5676,6912" coordsize="102,1047" path="m5724,7854l5676,7854,5728,7959,5769,7872,5724,7872,5724,7854xm5778,7854l5731,7854,5731,7872,5769,7872,5778,7854xm5731,6912l5724,6912,5724,7854,5731,7854,5731,6912xe" filled="true" fillcolor="#000000" stroked="false">
                  <v:path arrowok="t"/>
                  <v:fill type="solid"/>
                </v:shape>
                <v:rect style="position:absolute;left:5724;top:6912;width:8;height:960" id="docshape54" filled="false" stroked="true" strokeweight=".05pt" strokecolor="#000000">
                  <v:stroke dashstyle="solid"/>
                </v:rect>
                <v:shape style="position:absolute;left:5676;top:7854;width:102;height:105" id="docshape55" coordorigin="5676,7854" coordsize="102,105" path="m5778,7854l5728,7959,5676,7854,5778,7854xe" filled="false" stroked="true" strokeweight=".05pt" strokecolor="#000000">
                  <v:path arrowok="t"/>
                  <v:stroke dashstyle="solid"/>
                </v:shape>
                <v:shape style="position:absolute;left:5682;top:4730;width:104;height:1046" id="docshape56" coordorigin="5682,4731" coordsize="104,1046" path="m5730,5673l5682,5673,5734,5776,5776,5691,5730,5691,5730,5673xm5785,5673l5737,5673,5737,5691,5776,5691,5785,5673xm5737,4731l5730,4731,5730,5673,5737,5673,5737,4731xe" filled="true" fillcolor="#000000" stroked="false">
                  <v:path arrowok="t"/>
                  <v:fill type="solid"/>
                </v:shape>
                <v:rect style="position:absolute;left:5730;top:4730;width:8;height:960" id="docshape57" filled="false" stroked="true" strokeweight="0pt" strokecolor="#000000">
                  <v:stroke dashstyle="solid"/>
                </v:rect>
                <v:shape style="position:absolute;left:5682;top:5672;width:104;height:104" id="docshape58" coordorigin="5682,5673" coordsize="104,104" path="m5785,5673l5734,5776,5682,5673,5785,5673xe" filled="false" stroked="true" strokeweight="0pt" strokecolor="#000000">
                  <v:path arrowok="t"/>
                  <v:stroke dashstyle="solid"/>
                </v:shape>
                <v:shape style="position:absolute;left:6681;top:1646;width:2948;height:236" type="#_x0000_t75" id="docshape59" stroked="false">
                  <v:imagedata r:id="rId24" o:title=""/>
                </v:shape>
                <v:shape style="position:absolute;left:6451;top:1968;width:116;height:284" type="#_x0000_t75" id="docshape60" stroked="false">
                  <v:imagedata r:id="rId25" o:title=""/>
                </v:shape>
                <v:shape style="position:absolute;left:4444;top:254;width:2453;height:236" type="#_x0000_t75" id="docshape61" stroked="false">
                  <v:imagedata r:id="rId26" o:title=""/>
                </v:shape>
                <v:shape style="position:absolute;left:4622;top:2409;width:2064;height:240" type="#_x0000_t75" id="docshape62" stroked="false">
                  <v:imagedata r:id="rId27" o:title=""/>
                </v:shape>
                <v:line style="position:absolute" from="5778,555" to="5766,2325" stroked="true" strokeweight=".4pt" strokecolor="#000000">
                  <v:stroke dashstyle="solid"/>
                </v:line>
                <v:shape style="position:absolute;left:5775;top:1553;width:555;height:104" id="docshape63" coordorigin="5776,1553" coordsize="555,104" path="m6227,1553l6227,1601,6244,1601,6244,1610,6227,1610,6227,1656,6330,1605,6227,1553xm6227,1601l5776,1601,5776,1610,6227,1610,6227,1601xe" filled="true" fillcolor="#000000" stroked="false">
                  <v:path arrowok="t"/>
                  <v:fill type="solid"/>
                </v:shape>
                <v:rect style="position:absolute;left:5775;top:1601;width:468;height:9" id="docshape64" filled="false" stroked="true" strokeweight="0pt" strokecolor="#000000">
                  <v:stroke dashstyle="solid"/>
                </v:rect>
                <v:shape style="position:absolute;left:6226;top:1553;width:104;height:104" id="docshape65" coordorigin="6227,1553" coordsize="104,104" path="m6227,1553l6330,1605,6227,1656,6227,1553xe" filled="false" stroked="true" strokeweight="0pt" strokecolor="#000000">
                  <v:path arrowok="t"/>
                  <v:stroke dashstyle="solid"/>
                </v:shape>
                <v:shape style="position:absolute;left:1569;top:3989;width:1752;height:466" type="#_x0000_t75" id="docshape66" stroked="false">
                  <v:imagedata r:id="rId28" o:title=""/>
                </v:shape>
                <v:rect style="position:absolute;left:1447;top:5769;width:2644;height:1132" id="docshape67" filled="false" stroked="true" strokeweight=".85pt" strokecolor="#000000">
                  <v:stroke dashstyle="solid"/>
                </v:rect>
                <v:shape style="position:absolute;left:1564;top:5880;width:3504;height:240" type="#_x0000_t75" id="docshape68" stroked="false">
                  <v:imagedata r:id="rId29" o:title=""/>
                </v:shape>
                <v:shape style="position:absolute;left:1564;top:6283;width:2890;height:240" type="#_x0000_t75" id="docshape69" stroked="false">
                  <v:imagedata r:id="rId30" o:title=""/>
                </v:shape>
                <v:shape style="position:absolute;left:2365;top:163;width:1782;height:354" id="docshape70" coordorigin="2365,164" coordsize="1782,354" path="m4088,164l2424,164,2401,168,2382,181,2370,199,2365,222,2365,459,2370,482,2382,500,2401,513,2424,518,4088,518,4111,513,4130,500,4143,482,4147,459,4147,222,4143,199,4130,181,4111,168,4088,164xe" filled="true" fillcolor="#bebebe" stroked="false">
                  <v:path arrowok="t"/>
                  <v:fill type="solid"/>
                </v:shape>
                <v:shape style="position:absolute;left:2365;top:163;width:1782;height:354" id="docshape71" coordorigin="2365,164" coordsize="1782,354" path="m2365,222l2370,199,2382,181,2401,168,2424,164,4088,164,4111,168,4130,181,4143,199,4147,222,4147,459,4143,482,4130,500,4111,513,4088,518,2424,518,2401,513,2382,500,2370,482,2365,459,2365,222xe" filled="false" stroked="true" strokeweight="0pt" strokecolor="#000000">
                  <v:path arrowok="t"/>
                  <v:stroke dashstyle="solid"/>
                </v:shape>
                <v:shape style="position:absolute;left:2365;top:163;width:1782;height:353" id="docshape72" coordorigin="2365,164" coordsize="1782,353" path="m2365,222l2370,199,2382,181,2401,168,2424,164,4088,164,4111,168,4130,181,4143,199,4147,222,4147,458,4143,480,4130,499,4111,512,4088,516,2424,516,2401,512,2382,499,2370,480,2365,458,2365,222xe" filled="false" stroked="true" strokeweight=".85pt" strokecolor="#000000">
                  <v:path arrowok="t"/>
                  <v:stroke dashstyle="solid"/>
                </v:shape>
                <v:shape style="position:absolute;left:2673;top:211;width:1090;height:284" type="#_x0000_t75" id="docshape73" stroked="false">
                  <v:imagedata r:id="rId31" o:title=""/>
                </v:shape>
                <v:shape style="position:absolute;left:4846;top:5073;width:1782;height:353" id="docshape74" coordorigin="4847,5074" coordsize="1782,353" path="m6570,5074l4906,5074,4883,5079,4864,5091,4851,5110,4847,5133,4847,5368,4851,5391,4864,5410,4883,5422,4906,5427,6570,5427,6593,5422,6612,5410,6624,5391,6629,5368,6629,5133,6624,5110,6612,5091,6593,5079,6570,5074xe" filled="true" fillcolor="#bebebe" stroked="false">
                  <v:path arrowok="t"/>
                  <v:fill type="solid"/>
                </v:shape>
                <v:shape style="position:absolute;left:4846;top:5073;width:1782;height:353" id="docshape75" coordorigin="4847,5074" coordsize="1782,353" path="m4847,5133l4851,5110,4864,5091,4883,5079,4906,5074,6570,5074,6593,5079,6612,5091,6624,5110,6629,5133,6629,5368,6624,5391,6612,5410,6593,5422,6570,5427,4906,5427,4883,5422,4864,5410,4851,5391,4847,5368,4847,5133xe" filled="false" stroked="true" strokeweight="0pt" strokecolor="#000000">
                  <v:path arrowok="t"/>
                  <v:stroke dashstyle="solid"/>
                </v:shape>
                <v:shape style="position:absolute;left:5212;top:5112;width:1162;height:284" type="#_x0000_t75" id="docshape76" stroked="false">
                  <v:imagedata r:id="rId32" o:title=""/>
                </v:shape>
                <v:shape style="position:absolute;left:4846;top:7215;width:1782;height:356" id="docshape77" coordorigin="4847,7216" coordsize="1782,356" path="m6570,7216l4906,7216,4883,7221,4864,7234,4851,7253,4847,7276,4847,7512,4851,7535,4864,7554,4883,7566,4906,7571,6570,7571,6593,7566,6612,7554,6624,7535,6629,7512,6629,7276,6624,7253,6612,7234,6593,7221,6570,7216xe" filled="true" fillcolor="#bebebe" stroked="false">
                  <v:path arrowok="t"/>
                  <v:fill type="solid"/>
                </v:shape>
                <v:shape style="position:absolute;left:4846;top:7215;width:1782;height:356" id="docshape78" coordorigin="4847,7216" coordsize="1782,356" path="m4847,7276l4851,7253,4864,7234,4883,7221,4906,7216,6570,7216,6593,7221,6612,7234,6624,7253,6629,7276,6629,7512,6624,7535,6612,7554,6593,7566,6570,7571,4906,7571,4883,7566,4864,7554,4851,7535,4847,7512,4847,7276xe" filled="false" stroked="true" strokeweight="0pt" strokecolor="#000000">
                  <v:path arrowok="t"/>
                  <v:stroke dashstyle="solid"/>
                </v:shape>
                <v:shape style="position:absolute;left:5304;top:7257;width:850;height:284" type="#_x0000_t75" id="docshape79" stroked="false">
                  <v:imagedata r:id="rId33" o:title=""/>
                </v:shape>
                <v:shape style="position:absolute;left:2209;top:4735;width:104;height:1046" id="docshape80" coordorigin="2209,4736" coordsize="104,1046" path="m2257,5678l2209,5678,2262,5781,2304,5694,2257,5694,2257,5678xm2312,5678l2266,5678,2266,5694,2304,5694,2312,5678xm2266,4736l2257,4736,2257,5678,2266,5678,2266,4736xe" filled="true" fillcolor="#000000" stroked="false">
                  <v:path arrowok="t"/>
                  <v:fill type="solid"/>
                </v:shape>
                <v:rect style="position:absolute;left:2257;top:4735;width:9;height:959" id="docshape81" filled="false" stroked="true" strokeweight="0pt" strokecolor="#000000">
                  <v:stroke dashstyle="solid"/>
                </v:rect>
                <v:shape style="position:absolute;left:2209;top:5677;width:104;height:104" id="docshape82" coordorigin="2209,5678" coordsize="104,104" path="m2312,5678l2262,5781,2209,5678,2312,5678xe" filled="false" stroked="true" strokeweight="0pt" strokecolor="#000000">
                  <v:path arrowok="t"/>
                  <v:stroke dashstyle="solid"/>
                </v:shape>
                <v:shape style="position:absolute;left:9333;top:4735;width:105;height:1046" id="docshape83" coordorigin="9334,4736" coordsize="105,1046" path="m9382,5678l9334,5678,9385,5781,9429,5696,9382,5696,9382,5678xm9438,5678l9390,5678,9390,5696,9429,5696,9438,5678xm9390,4736l9382,4736,9382,5678,9390,5678,9390,4736xe" filled="true" fillcolor="#000000" stroked="false">
                  <v:path arrowok="t"/>
                  <v:fill type="solid"/>
                </v:shape>
                <v:rect style="position:absolute;left:9381;top:4735;width:9;height:960" id="docshape84" filled="false" stroked="true" strokeweight="0pt" strokecolor="#000000">
                  <v:stroke dashstyle="solid"/>
                </v:rect>
                <v:shape style="position:absolute;left:9333;top:5677;width:105;height:104" id="docshape85" coordorigin="9334,5678" coordsize="105,104" path="m9438,5678l9385,5781,9334,5678,9438,5678xe" filled="false" stroked="true" strokeweight="0pt" strokecolor="#000000">
                  <v:path arrowok="t"/>
                  <v:stroke dashstyle="solid"/>
                </v:shape>
                <v:shape style="position:absolute;left:2271;top:6901;width:104;height:1046" id="docshape86" coordorigin="2272,6902" coordsize="104,1046" path="m2320,7844l2272,7844,2323,7947,2366,7860,2320,7860,2320,7844xm2375,7844l2328,7844,2328,7860,2366,7860,2375,7844xm2328,6902l2320,6902,2320,7844,2328,7844,2328,6902xe" filled="true" fillcolor="#000000" stroked="false">
                  <v:path arrowok="t"/>
                  <v:fill type="solid"/>
                </v:shape>
                <v:rect style="position:absolute;left:2319;top:6901;width:9;height:959" id="docshape87" filled="false" stroked="true" strokeweight=".05pt" strokecolor="#000000">
                  <v:stroke dashstyle="solid"/>
                </v:rect>
                <v:shape style="position:absolute;left:2271;top:7843;width:104;height:104" id="docshape88" coordorigin="2272,7844" coordsize="104,104" path="m2375,7844l2323,7947,2272,7844,2375,7844xe" filled="false" stroked="true" strokeweight=".05pt" strokecolor="#000000">
                  <v:path arrowok="t"/>
                  <v:stroke dashstyle="solid"/>
                </v:shape>
                <v:shape style="position:absolute;left:9286;top:6913;width:104;height:1046" id="docshape89" coordorigin="9287,6914" coordsize="104,1046" path="m9335,7856l9287,7856,9338,7959,9382,7872,9335,7872,9335,7856xm9390,7856l9342,7856,9342,7872,9382,7872,9390,7856xm9342,6914l9335,6914,9335,7856,9342,7856,9342,6914xe" filled="true" fillcolor="#000000" stroked="false">
                  <v:path arrowok="t"/>
                  <v:fill type="solid"/>
                </v:shape>
                <v:rect style="position:absolute;left:9334;top:6913;width:8;height:959" id="docshape90" filled="false" stroked="true" strokeweight=".05pt" strokecolor="#000000">
                  <v:stroke dashstyle="solid"/>
                </v:rect>
                <v:shape style="position:absolute;left:9286;top:7855;width:104;height:104" id="docshape91" coordorigin="9287,7856" coordsize="104,104" path="m9390,7856l9338,7959,9287,7856,9390,7856xe" filled="false" stroked="true" strokeweight=".05pt" strokecolor="#000000">
                  <v:path arrowok="t"/>
                  <v:stroke dashstyle="solid"/>
                </v:shape>
                <v:shape style="position:absolute;left:4723;top:3989;width:1752;height:466" type="#_x0000_t75" id="docshape92" stroked="false">
                  <v:imagedata r:id="rId28" o:title=""/>
                </v:shape>
                <v:shape style="position:absolute;left:7929;top:3989;width:1748;height:466" type="#_x0000_t75" id="docshape93" stroked="false">
                  <v:imagedata r:id="rId34" o:title=""/>
                </v:shape>
                <v:shape style="position:absolute;left:4626;top:5780;width:5782;height:1132" id="docshape94" coordorigin="4626,5781" coordsize="5782,1132" path="m4626,5781l7310,5781,7310,6912,4626,6912,4626,5781xm7751,5782l10408,5782,10408,6912,7751,6912,7751,5782xe" filled="false" stroked="true" strokeweight=".85pt" strokecolor="#000000">
                  <v:path arrowok="t"/>
                  <v:stroke dashstyle="solid"/>
                </v:shape>
                <v:shape style="position:absolute;left:4785;top:6283;width:2885;height:240" type="#_x0000_t75" id="docshape95" stroked="false">
                  <v:imagedata r:id="rId35" o:title=""/>
                </v:shape>
                <v:shape style="position:absolute;left:7896;top:6321;width:2516;height:240" type="#_x0000_t75" id="docshape96" stroked="false">
                  <v:imagedata r:id="rId36" o:title=""/>
                </v:shape>
                <v:shape style="position:absolute;left:4785;top:5928;width:3500;height:240" type="#_x0000_t75" id="docshape97" stroked="false">
                  <v:imagedata r:id="rId37" o:title=""/>
                </v:shape>
                <v:shape style="position:absolute;left:7896;top:5928;width:2516;height:240" type="#_x0000_t75" id="docshape98" stroked="false">
                  <v:imagedata r:id="rId36" o:title=""/>
                </v:shape>
                <v:shape style="position:absolute;left:1646;top:9019;width:2079;height:471" type="#_x0000_t75" id="docshape99" stroked="false">
                  <v:imagedata r:id="rId38" o:title=""/>
                </v:shape>
                <v:shape style="position:absolute;left:4747;top:9029;width:2084;height:471" type="#_x0000_t75" id="docshape100" stroked="false">
                  <v:imagedata r:id="rId39" o:title=""/>
                </v:shape>
                <v:shape style="position:absolute;left:7996;top:9053;width:2084;height:471" type="#_x0000_t75" id="docshape101" stroked="false">
                  <v:imagedata r:id="rId39" o:title=""/>
                </v:shape>
                <v:shape style="position:absolute;left:5216;top:5127;width:1021;height:266" type="#_x0000_t202" id="docshape102" filled="false" stroked="false">
                  <v:textbox inset="0,0,0,0">
                    <w:txbxContent>
                      <w:p>
                        <w:pPr>
                          <w:spacing w:line="266" w:lineRule="exact" w:before="0"/>
                          <w:ind w:left="0" w:right="0" w:firstLine="0"/>
                          <w:jc w:val="left"/>
                          <w:rPr>
                            <w:sz w:val="24"/>
                          </w:rPr>
                        </w:pPr>
                        <w:r>
                          <w:rPr>
                            <w:sz w:val="24"/>
                          </w:rPr>
                          <w:t>Follow-</w:t>
                        </w:r>
                        <w:r>
                          <w:rPr>
                            <w:spacing w:val="-5"/>
                            <w:sz w:val="24"/>
                          </w:rPr>
                          <w:t>up</w:t>
                        </w:r>
                      </w:p>
                    </w:txbxContent>
                  </v:textbox>
                  <w10:wrap type="none"/>
                </v:shape>
                <v:shape style="position:absolute;left:5307;top:7272;width:860;height:266" type="#_x0000_t202" id="docshape103" filled="false" stroked="false">
                  <v:textbox inset="0,0,0,0">
                    <w:txbxContent>
                      <w:p>
                        <w:pPr>
                          <w:spacing w:line="266" w:lineRule="exact" w:before="0"/>
                          <w:ind w:left="0" w:right="0" w:firstLine="0"/>
                          <w:jc w:val="left"/>
                          <w:rPr>
                            <w:sz w:val="24"/>
                          </w:rPr>
                        </w:pPr>
                        <w:r>
                          <w:rPr>
                            <w:spacing w:val="-2"/>
                            <w:sz w:val="24"/>
                          </w:rPr>
                          <w:t>Analysis</w:t>
                        </w:r>
                      </w:p>
                    </w:txbxContent>
                  </v:textbox>
                  <w10:wrap type="none"/>
                </v:shape>
                <v:shape style="position:absolute;left:7759;top:5790;width:2640;height:1114" type="#_x0000_t202" id="docshape104" filled="false" stroked="false">
                  <v:textbox inset="0,0,0,0">
                    <w:txbxContent>
                      <w:p>
                        <w:pPr>
                          <w:spacing w:line="412" w:lineRule="auto" w:before="142"/>
                          <w:ind w:left="143" w:right="7" w:firstLine="0"/>
                          <w:jc w:val="left"/>
                          <w:rPr>
                            <w:sz w:val="20"/>
                          </w:rPr>
                        </w:pPr>
                        <w:r>
                          <w:rPr>
                            <w:sz w:val="20"/>
                          </w:rPr>
                          <w:t>Discontinued</w:t>
                        </w:r>
                        <w:r>
                          <w:rPr>
                            <w:spacing w:val="-12"/>
                            <w:sz w:val="20"/>
                          </w:rPr>
                          <w:t> </w:t>
                        </w:r>
                        <w:r>
                          <w:rPr>
                            <w:sz w:val="20"/>
                          </w:rPr>
                          <w:t>from</w:t>
                        </w:r>
                        <w:r>
                          <w:rPr>
                            <w:spacing w:val="-12"/>
                            <w:sz w:val="20"/>
                          </w:rPr>
                          <w:t> </w:t>
                        </w:r>
                        <w:r>
                          <w:rPr>
                            <w:sz w:val="20"/>
                          </w:rPr>
                          <w:t>study</w:t>
                        </w:r>
                        <w:r>
                          <w:rPr>
                            <w:spacing w:val="-12"/>
                            <w:sz w:val="20"/>
                          </w:rPr>
                          <w:t> </w:t>
                        </w:r>
                        <w:r>
                          <w:rPr>
                            <w:sz w:val="20"/>
                          </w:rPr>
                          <w:t>(n=0) Missed dose(s) (n=2)</w:t>
                        </w:r>
                      </w:p>
                    </w:txbxContent>
                  </v:textbox>
                  <w10:wrap type="none"/>
                </v:shape>
                <v:shape style="position:absolute;left:4634;top:5789;width:2668;height:1115" type="#_x0000_t202" id="docshape105" filled="false" stroked="false">
                  <v:textbox inset="0,0,0,0">
                    <w:txbxContent>
                      <w:p>
                        <w:pPr>
                          <w:spacing w:line="374" w:lineRule="auto" w:before="143"/>
                          <w:ind w:left="154" w:right="24" w:firstLine="0"/>
                          <w:jc w:val="left"/>
                          <w:rPr>
                            <w:sz w:val="20"/>
                          </w:rPr>
                        </w:pPr>
                        <w:r>
                          <w:rPr>
                            <w:sz w:val="20"/>
                          </w:rPr>
                          <w:t>Discontinued</w:t>
                        </w:r>
                        <w:r>
                          <w:rPr>
                            <w:spacing w:val="-12"/>
                            <w:sz w:val="20"/>
                          </w:rPr>
                          <w:t> </w:t>
                        </w:r>
                        <w:r>
                          <w:rPr>
                            <w:sz w:val="20"/>
                          </w:rPr>
                          <w:t>from</w:t>
                        </w:r>
                        <w:r>
                          <w:rPr>
                            <w:spacing w:val="-12"/>
                            <w:sz w:val="20"/>
                          </w:rPr>
                          <w:t> </w:t>
                        </w:r>
                        <w:r>
                          <w:rPr>
                            <w:sz w:val="20"/>
                          </w:rPr>
                          <w:t>study</w:t>
                        </w:r>
                        <w:r>
                          <w:rPr>
                            <w:spacing w:val="-12"/>
                            <w:sz w:val="20"/>
                          </w:rPr>
                          <w:t> </w:t>
                        </w:r>
                        <w:r>
                          <w:rPr>
                            <w:sz w:val="20"/>
                          </w:rPr>
                          <w:t>(n=0) Missed dose(s) (n=1)</w:t>
                        </w:r>
                      </w:p>
                    </w:txbxContent>
                  </v:textbox>
                  <w10:wrap type="none"/>
                </v:shape>
                <v:shape style="position:absolute;left:1455;top:5778;width:2627;height:1115" type="#_x0000_t202" id="docshape106" filled="false" stroked="false">
                  <v:textbox inset="0,0,0,0">
                    <w:txbxContent>
                      <w:p>
                        <w:pPr>
                          <w:spacing w:line="424" w:lineRule="auto" w:before="104"/>
                          <w:ind w:left="116" w:right="23" w:firstLine="0"/>
                          <w:jc w:val="left"/>
                          <w:rPr>
                            <w:sz w:val="20"/>
                          </w:rPr>
                        </w:pPr>
                        <w:r>
                          <w:rPr>
                            <w:sz w:val="20"/>
                          </w:rPr>
                          <w:t>Discontinued</w:t>
                        </w:r>
                        <w:r>
                          <w:rPr>
                            <w:spacing w:val="-13"/>
                            <w:sz w:val="20"/>
                          </w:rPr>
                          <w:t> </w:t>
                        </w:r>
                        <w:r>
                          <w:rPr>
                            <w:sz w:val="20"/>
                          </w:rPr>
                          <w:t>from</w:t>
                        </w:r>
                        <w:r>
                          <w:rPr>
                            <w:spacing w:val="-12"/>
                            <w:sz w:val="20"/>
                          </w:rPr>
                          <w:t> </w:t>
                        </w:r>
                        <w:r>
                          <w:rPr>
                            <w:sz w:val="20"/>
                          </w:rPr>
                          <w:t>study</w:t>
                        </w:r>
                        <w:r>
                          <w:rPr>
                            <w:spacing w:val="-13"/>
                            <w:sz w:val="20"/>
                          </w:rPr>
                          <w:t> </w:t>
                        </w:r>
                        <w:r>
                          <w:rPr>
                            <w:sz w:val="20"/>
                          </w:rPr>
                          <w:t>(n=0) Missed dose(s) (n=0)</w:t>
                        </w:r>
                      </w:p>
                    </w:txbxContent>
                  </v:textbox>
                  <w10:wrap type="none"/>
                </v:shape>
                <v:shape style="position:absolute;left:4324;top:126;width:2907;height:429" type="#_x0000_t202" id="docshape107" filled="false" stroked="true" strokeweight=".85pt" strokecolor="#000000">
                  <v:textbox inset="0,0,0,0">
                    <w:txbxContent>
                      <w:p>
                        <w:pPr>
                          <w:spacing w:before="122"/>
                          <w:ind w:left="116" w:right="0" w:firstLine="0"/>
                          <w:jc w:val="left"/>
                          <w:rPr>
                            <w:sz w:val="20"/>
                          </w:rPr>
                        </w:pPr>
                        <w:r>
                          <w:rPr>
                            <w:sz w:val="20"/>
                          </w:rPr>
                          <w:t>Assessed</w:t>
                        </w:r>
                        <w:r>
                          <w:rPr>
                            <w:spacing w:val="-5"/>
                            <w:sz w:val="20"/>
                          </w:rPr>
                          <w:t> </w:t>
                        </w:r>
                        <w:r>
                          <w:rPr>
                            <w:sz w:val="20"/>
                          </w:rPr>
                          <w:t>for</w:t>
                        </w:r>
                        <w:r>
                          <w:rPr>
                            <w:spacing w:val="-4"/>
                            <w:sz w:val="20"/>
                          </w:rPr>
                          <w:t> </w:t>
                        </w:r>
                        <w:r>
                          <w:rPr>
                            <w:sz w:val="20"/>
                          </w:rPr>
                          <w:t>eligibility</w:t>
                        </w:r>
                        <w:r>
                          <w:rPr>
                            <w:spacing w:val="-2"/>
                            <w:sz w:val="20"/>
                          </w:rPr>
                          <w:t> (n=23)</w:t>
                        </w:r>
                      </w:p>
                    </w:txbxContent>
                  </v:textbox>
                  <v:stroke dashstyle="solid"/>
                  <w10:wrap type="none"/>
                </v:shape>
                <v:shape style="position:absolute;left:6330;top:1244;width:3617;height:729" type="#_x0000_t202" id="docshape108" filled="false" stroked="true" strokeweight=".85pt" strokecolor="#000000">
                  <v:textbox inset="0,0,0,0">
                    <w:txbxContent>
                      <w:p>
                        <w:pPr>
                          <w:spacing w:before="98"/>
                          <w:ind w:left="130" w:right="0" w:firstLine="0"/>
                          <w:jc w:val="left"/>
                          <w:rPr>
                            <w:sz w:val="20"/>
                          </w:rPr>
                        </w:pPr>
                        <w:r>
                          <w:rPr>
                            <w:sz w:val="20"/>
                          </w:rPr>
                          <w:t>Excluded</w:t>
                        </w:r>
                        <w:r>
                          <w:rPr>
                            <w:spacing w:val="-3"/>
                            <w:sz w:val="20"/>
                          </w:rPr>
                          <w:t> </w:t>
                        </w:r>
                        <w:r>
                          <w:rPr>
                            <w:spacing w:val="-2"/>
                            <w:sz w:val="20"/>
                          </w:rPr>
                          <w:t>(n=8)</w:t>
                        </w:r>
                      </w:p>
                      <w:p>
                        <w:pPr>
                          <w:numPr>
                            <w:ilvl w:val="0"/>
                            <w:numId w:val="11"/>
                          </w:numPr>
                          <w:tabs>
                            <w:tab w:pos="347" w:val="left" w:leader="none"/>
                          </w:tabs>
                          <w:spacing w:before="68"/>
                          <w:ind w:left="347" w:right="0" w:hanging="232"/>
                          <w:jc w:val="left"/>
                          <w:rPr>
                            <w:sz w:val="20"/>
                          </w:rPr>
                        </w:pPr>
                        <w:r>
                          <w:rPr>
                            <w:sz w:val="20"/>
                          </w:rPr>
                          <w:t>Not</w:t>
                        </w:r>
                        <w:r>
                          <w:rPr>
                            <w:spacing w:val="-8"/>
                            <w:sz w:val="20"/>
                          </w:rPr>
                          <w:t> </w:t>
                        </w:r>
                        <w:r>
                          <w:rPr>
                            <w:sz w:val="20"/>
                          </w:rPr>
                          <w:t>meeting</w:t>
                        </w:r>
                        <w:r>
                          <w:rPr>
                            <w:spacing w:val="-4"/>
                            <w:sz w:val="20"/>
                          </w:rPr>
                          <w:t> </w:t>
                        </w:r>
                        <w:r>
                          <w:rPr>
                            <w:sz w:val="20"/>
                          </w:rPr>
                          <w:t>eligibility</w:t>
                        </w:r>
                        <w:r>
                          <w:rPr>
                            <w:spacing w:val="-4"/>
                            <w:sz w:val="20"/>
                          </w:rPr>
                          <w:t> </w:t>
                        </w:r>
                        <w:r>
                          <w:rPr>
                            <w:sz w:val="20"/>
                          </w:rPr>
                          <w:t>criteria</w:t>
                        </w:r>
                        <w:r>
                          <w:rPr>
                            <w:spacing w:val="-5"/>
                            <w:sz w:val="20"/>
                          </w:rPr>
                          <w:t> </w:t>
                        </w:r>
                        <w:r>
                          <w:rPr>
                            <w:spacing w:val="-4"/>
                            <w:sz w:val="20"/>
                          </w:rPr>
                          <w:t>(n=8)</w:t>
                        </w:r>
                      </w:p>
                    </w:txbxContent>
                  </v:textbox>
                  <v:stroke dashstyle="solid"/>
                  <w10:wrap type="none"/>
                </v:shape>
                <v:shape style="position:absolute;left:2382;top:176;width:1748;height:328" type="#_x0000_t202" id="docshape109" filled="false" stroked="false">
                  <v:textbox inset="0,0,0,0">
                    <w:txbxContent>
                      <w:p>
                        <w:pPr>
                          <w:spacing w:before="38"/>
                          <w:ind w:left="296" w:right="0" w:firstLine="0"/>
                          <w:jc w:val="left"/>
                          <w:rPr>
                            <w:sz w:val="24"/>
                          </w:rPr>
                        </w:pPr>
                        <w:r>
                          <w:rPr>
                            <w:spacing w:val="-2"/>
                            <w:sz w:val="24"/>
                          </w:rPr>
                          <w:t>Enrollment</w:t>
                        </w:r>
                      </w:p>
                    </w:txbxContent>
                  </v:textbox>
                  <w10:wrap type="none"/>
                </v:shape>
                <v:shape style="position:absolute;left:1524;top:7946;width:2454;height:1650" type="#_x0000_t202" id="docshape110" filled="false" stroked="true" strokeweight=".85pt" strokecolor="#000000">
                  <v:textbox inset="0,0,0,0">
                    <w:txbxContent>
                      <w:p>
                        <w:pPr>
                          <w:spacing w:line="328" w:lineRule="auto" w:before="109"/>
                          <w:ind w:left="119" w:right="1005" w:hanging="4"/>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6" w:right="242" w:firstLine="0"/>
                          <w:jc w:val="left"/>
                          <w:rPr>
                            <w:sz w:val="20"/>
                          </w:rPr>
                        </w:pPr>
                        <w:r>
                          <w:rPr>
                            <w:sz w:val="20"/>
                          </w:rPr>
                          <w:t>Immunogenicity</w:t>
                        </w:r>
                        <w:r>
                          <w:rPr>
                            <w:spacing w:val="-13"/>
                            <w:sz w:val="20"/>
                          </w:rPr>
                          <w:t> </w:t>
                        </w:r>
                        <w:r>
                          <w:rPr>
                            <w:sz w:val="20"/>
                          </w:rPr>
                          <w:t>Analysis Set (n=5)</w:t>
                        </w:r>
                      </w:p>
                    </w:txbxContent>
                  </v:textbox>
                  <v:stroke dashstyle="solid"/>
                  <w10:wrap type="none"/>
                </v:shape>
                <v:shape style="position:absolute;left:4626;top:7958;width:2454;height:1650" type="#_x0000_t202" id="docshape111" filled="false" stroked="true" strokeweight=".85pt" strokecolor="#000000">
                  <v:textbox inset="0,0,0,0">
                    <w:txbxContent>
                      <w:p>
                        <w:pPr>
                          <w:spacing w:line="328" w:lineRule="auto" w:before="108"/>
                          <w:ind w:left="121" w:right="1005" w:hanging="5"/>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6" w:right="242" w:firstLine="0"/>
                          <w:jc w:val="left"/>
                          <w:rPr>
                            <w:sz w:val="20"/>
                          </w:rPr>
                        </w:pPr>
                        <w:r>
                          <w:rPr>
                            <w:sz w:val="20"/>
                          </w:rPr>
                          <w:t>Immunogenicity</w:t>
                        </w:r>
                        <w:r>
                          <w:rPr>
                            <w:spacing w:val="-13"/>
                            <w:sz w:val="20"/>
                          </w:rPr>
                          <w:t> </w:t>
                        </w:r>
                        <w:r>
                          <w:rPr>
                            <w:sz w:val="20"/>
                          </w:rPr>
                          <w:t>Analysis Set (n=5)</w:t>
                        </w:r>
                      </w:p>
                    </w:txbxContent>
                  </v:textbox>
                  <v:stroke dashstyle="solid"/>
                  <w10:wrap type="none"/>
                </v:shape>
                <v:shape style="position:absolute;left:7878;top:7981;width:2453;height:1650" type="#_x0000_t202" id="docshape112" filled="false" stroked="true" strokeweight=".85pt" strokecolor="#000000">
                  <v:textbox inset="0,0,0,0">
                    <w:txbxContent>
                      <w:p>
                        <w:pPr>
                          <w:spacing w:line="328" w:lineRule="auto" w:before="108"/>
                          <w:ind w:left="119" w:right="1005" w:hanging="5"/>
                          <w:jc w:val="left"/>
                          <w:rPr>
                            <w:sz w:val="20"/>
                          </w:rPr>
                        </w:pPr>
                        <w:r>
                          <w:rPr>
                            <w:sz w:val="20"/>
                          </w:rPr>
                          <w:t>Safety</w:t>
                        </w:r>
                        <w:r>
                          <w:rPr>
                            <w:spacing w:val="-13"/>
                            <w:sz w:val="20"/>
                          </w:rPr>
                          <w:t> </w:t>
                        </w:r>
                        <w:r>
                          <w:rPr>
                            <w:sz w:val="20"/>
                          </w:rPr>
                          <w:t>Set</w:t>
                        </w:r>
                        <w:r>
                          <w:rPr>
                            <w:spacing w:val="-12"/>
                            <w:sz w:val="20"/>
                          </w:rPr>
                          <w:t> </w:t>
                        </w:r>
                        <w:r>
                          <w:rPr>
                            <w:sz w:val="20"/>
                          </w:rPr>
                          <w:t>(n=5) PK Set (n=5) PD Set (n=5)</w:t>
                        </w:r>
                      </w:p>
                      <w:p>
                        <w:pPr>
                          <w:spacing w:before="15"/>
                          <w:ind w:left="115" w:right="242" w:firstLine="0"/>
                          <w:jc w:val="left"/>
                          <w:rPr>
                            <w:sz w:val="20"/>
                          </w:rPr>
                        </w:pPr>
                        <w:r>
                          <w:rPr>
                            <w:sz w:val="20"/>
                          </w:rPr>
                          <w:t>Immunogenicity</w:t>
                        </w:r>
                        <w:r>
                          <w:rPr>
                            <w:spacing w:val="-13"/>
                            <w:sz w:val="20"/>
                          </w:rPr>
                          <w:t> </w:t>
                        </w:r>
                        <w:r>
                          <w:rPr>
                            <w:sz w:val="20"/>
                          </w:rPr>
                          <w:t>Analysis Set (n=5)</w:t>
                        </w:r>
                      </w:p>
                    </w:txbxContent>
                  </v:textbox>
                  <v:stroke dashstyle="solid"/>
                  <w10:wrap type="none"/>
                </v:shape>
                <w10:wrap type="topAndBottom"/>
              </v:group>
            </w:pict>
          </mc:Fallback>
        </mc:AlternateContent>
      </w:r>
    </w:p>
    <w:p>
      <w:pPr>
        <w:pStyle w:val="BodyText"/>
        <w:rPr>
          <w:b/>
        </w:rPr>
      </w:pPr>
    </w:p>
    <w:p>
      <w:pPr>
        <w:pStyle w:val="BodyText"/>
        <w:rPr>
          <w:b/>
        </w:rPr>
      </w:pPr>
    </w:p>
    <w:p>
      <w:pPr>
        <w:pStyle w:val="BodyText"/>
        <w:spacing w:before="6"/>
        <w:rPr>
          <w:b/>
        </w:rPr>
      </w:pPr>
    </w:p>
    <w:p>
      <w:pPr>
        <w:spacing w:before="0"/>
        <w:ind w:left="119" w:right="574" w:firstLine="0"/>
        <w:jc w:val="both"/>
        <w:rPr>
          <w:sz w:val="20"/>
        </w:rPr>
      </w:pPr>
      <w:r>
        <w:rPr>
          <w:sz w:val="20"/>
        </w:rPr>
        <w:t>Note: Participants who missed doses</w:t>
      </w:r>
      <w:r>
        <w:rPr>
          <w:spacing w:val="-1"/>
          <w:sz w:val="20"/>
        </w:rPr>
        <w:t> </w:t>
      </w:r>
      <w:r>
        <w:rPr>
          <w:sz w:val="20"/>
        </w:rPr>
        <w:t>due to COVID-19 (</w:t>
      </w:r>
      <w:r>
        <w:rPr>
          <w:color w:val="0000FF"/>
          <w:sz w:val="20"/>
        </w:rPr>
        <w:t>Listing 16.2.5.2</w:t>
      </w:r>
      <w:r>
        <w:rPr>
          <w:sz w:val="20"/>
        </w:rPr>
        <w:t>) were described as discontinued from treatment</w:t>
      </w:r>
      <w:r>
        <w:rPr>
          <w:spacing w:val="-2"/>
          <w:sz w:val="20"/>
        </w:rPr>
        <w:t> </w:t>
      </w:r>
      <w:r>
        <w:rPr>
          <w:sz w:val="20"/>
        </w:rPr>
        <w:t>in</w:t>
      </w:r>
      <w:r>
        <w:rPr>
          <w:spacing w:val="-3"/>
          <w:sz w:val="20"/>
        </w:rPr>
        <w:t> </w:t>
      </w:r>
      <w:r>
        <w:rPr>
          <w:color w:val="0000FF"/>
          <w:sz w:val="20"/>
        </w:rPr>
        <w:t>Table</w:t>
      </w:r>
      <w:r>
        <w:rPr>
          <w:color w:val="0000FF"/>
          <w:spacing w:val="-3"/>
          <w:sz w:val="20"/>
        </w:rPr>
        <w:t> </w:t>
      </w:r>
      <w:r>
        <w:rPr>
          <w:color w:val="0000FF"/>
          <w:sz w:val="20"/>
        </w:rPr>
        <w:t>14.1.1.3.1</w:t>
      </w:r>
      <w:r>
        <w:rPr>
          <w:color w:val="0000FF"/>
          <w:spacing w:val="-3"/>
          <w:sz w:val="20"/>
        </w:rPr>
        <w:t> </w:t>
      </w:r>
      <w:r>
        <w:rPr>
          <w:sz w:val="20"/>
        </w:rPr>
        <w:t>and</w:t>
      </w:r>
      <w:r>
        <w:rPr>
          <w:spacing w:val="-1"/>
          <w:sz w:val="20"/>
        </w:rPr>
        <w:t> </w:t>
      </w:r>
      <w:r>
        <w:rPr>
          <w:color w:val="0000FF"/>
          <w:sz w:val="20"/>
        </w:rPr>
        <w:t>Listing</w:t>
      </w:r>
      <w:r>
        <w:rPr>
          <w:color w:val="0000FF"/>
          <w:spacing w:val="-3"/>
          <w:sz w:val="20"/>
        </w:rPr>
        <w:t> </w:t>
      </w:r>
      <w:r>
        <w:rPr>
          <w:color w:val="0000FF"/>
          <w:sz w:val="20"/>
        </w:rPr>
        <w:t>16.2.1.2</w:t>
      </w:r>
      <w:r>
        <w:rPr>
          <w:sz w:val="20"/>
        </w:rPr>
        <w:t>. These</w:t>
      </w:r>
      <w:r>
        <w:rPr>
          <w:spacing w:val="-3"/>
          <w:sz w:val="20"/>
        </w:rPr>
        <w:t> </w:t>
      </w:r>
      <w:r>
        <w:rPr>
          <w:sz w:val="20"/>
        </w:rPr>
        <w:t>participants</w:t>
      </w:r>
      <w:r>
        <w:rPr>
          <w:spacing w:val="-3"/>
          <w:sz w:val="20"/>
        </w:rPr>
        <w:t> </w:t>
      </w:r>
      <w:r>
        <w:rPr>
          <w:sz w:val="20"/>
        </w:rPr>
        <w:t>remained</w:t>
      </w:r>
      <w:r>
        <w:rPr>
          <w:spacing w:val="-2"/>
          <w:sz w:val="20"/>
        </w:rPr>
        <w:t> </w:t>
      </w:r>
      <w:r>
        <w:rPr>
          <w:sz w:val="20"/>
        </w:rPr>
        <w:t>in</w:t>
      </w:r>
      <w:r>
        <w:rPr>
          <w:spacing w:val="-1"/>
          <w:sz w:val="20"/>
        </w:rPr>
        <w:t> </w:t>
      </w:r>
      <w:r>
        <w:rPr>
          <w:sz w:val="20"/>
        </w:rPr>
        <w:t>the</w:t>
      </w:r>
      <w:r>
        <w:rPr>
          <w:spacing w:val="-3"/>
          <w:sz w:val="20"/>
        </w:rPr>
        <w:t> </w:t>
      </w:r>
      <w:r>
        <w:rPr>
          <w:sz w:val="20"/>
        </w:rPr>
        <w:t>study</w:t>
      </w:r>
      <w:r>
        <w:rPr>
          <w:spacing w:val="-1"/>
          <w:sz w:val="20"/>
        </w:rPr>
        <w:t> </w:t>
      </w:r>
      <w:r>
        <w:rPr>
          <w:sz w:val="20"/>
        </w:rPr>
        <w:t>as</w:t>
      </w:r>
      <w:r>
        <w:rPr>
          <w:spacing w:val="-3"/>
          <w:sz w:val="20"/>
        </w:rPr>
        <w:t> </w:t>
      </w:r>
      <w:r>
        <w:rPr>
          <w:sz w:val="20"/>
        </w:rPr>
        <w:t>per</w:t>
      </w:r>
      <w:r>
        <w:rPr>
          <w:spacing w:val="-3"/>
          <w:sz w:val="20"/>
        </w:rPr>
        <w:t> </w:t>
      </w:r>
      <w:r>
        <w:rPr>
          <w:sz w:val="20"/>
        </w:rPr>
        <w:t>protocol</w:t>
      </w:r>
      <w:r>
        <w:rPr>
          <w:spacing w:val="-2"/>
          <w:sz w:val="20"/>
        </w:rPr>
        <w:t> </w:t>
      </w:r>
      <w:r>
        <w:rPr>
          <w:sz w:val="20"/>
        </w:rPr>
        <w:t>and completed</w:t>
      </w:r>
      <w:r>
        <w:rPr>
          <w:spacing w:val="-2"/>
          <w:sz w:val="20"/>
        </w:rPr>
        <w:t> </w:t>
      </w:r>
      <w:r>
        <w:rPr>
          <w:sz w:val="20"/>
        </w:rPr>
        <w:t>end</w:t>
      </w:r>
      <w:r>
        <w:rPr>
          <w:spacing w:val="-3"/>
          <w:sz w:val="20"/>
        </w:rPr>
        <w:t> </w:t>
      </w:r>
      <w:r>
        <w:rPr>
          <w:sz w:val="20"/>
        </w:rPr>
        <w:t>of</w:t>
      </w:r>
      <w:r>
        <w:rPr>
          <w:spacing w:val="-3"/>
          <w:sz w:val="20"/>
        </w:rPr>
        <w:t> </w:t>
      </w:r>
      <w:r>
        <w:rPr>
          <w:sz w:val="20"/>
        </w:rPr>
        <w:t>treatment</w:t>
      </w:r>
      <w:r>
        <w:rPr>
          <w:spacing w:val="-2"/>
          <w:sz w:val="20"/>
        </w:rPr>
        <w:t> </w:t>
      </w:r>
      <w:r>
        <w:rPr>
          <w:sz w:val="20"/>
        </w:rPr>
        <w:t>assessments.</w:t>
      </w:r>
      <w:r>
        <w:rPr>
          <w:spacing w:val="-3"/>
          <w:sz w:val="20"/>
        </w:rPr>
        <w:t> </w:t>
      </w:r>
      <w:r>
        <w:rPr>
          <w:sz w:val="20"/>
        </w:rPr>
        <w:t>Overall,</w:t>
      </w:r>
      <w:r>
        <w:rPr>
          <w:spacing w:val="-2"/>
          <w:sz w:val="20"/>
        </w:rPr>
        <w:t> </w:t>
      </w:r>
      <w:r>
        <w:rPr>
          <w:sz w:val="20"/>
        </w:rPr>
        <w:t>across</w:t>
      </w:r>
      <w:r>
        <w:rPr>
          <w:spacing w:val="-2"/>
          <w:sz w:val="20"/>
        </w:rPr>
        <w:t> </w:t>
      </w:r>
      <w:r>
        <w:rPr>
          <w:sz w:val="20"/>
        </w:rPr>
        <w:t>the</w:t>
      </w:r>
      <w:r>
        <w:rPr>
          <w:spacing w:val="-2"/>
          <w:sz w:val="20"/>
        </w:rPr>
        <w:t> </w:t>
      </w:r>
      <w:r>
        <w:rPr>
          <w:sz w:val="20"/>
        </w:rPr>
        <w:t>3</w:t>
      </w:r>
      <w:r>
        <w:rPr>
          <w:spacing w:val="-2"/>
          <w:sz w:val="20"/>
        </w:rPr>
        <w:t> </w:t>
      </w:r>
      <w:r>
        <w:rPr>
          <w:sz w:val="20"/>
        </w:rPr>
        <w:t>cohorts,</w:t>
      </w:r>
      <w:r>
        <w:rPr>
          <w:spacing w:val="-3"/>
          <w:sz w:val="20"/>
        </w:rPr>
        <w:t> </w:t>
      </w:r>
      <w:r>
        <w:rPr>
          <w:sz w:val="20"/>
        </w:rPr>
        <w:t>41</w:t>
      </w:r>
      <w:r>
        <w:rPr>
          <w:spacing w:val="-3"/>
          <w:sz w:val="20"/>
        </w:rPr>
        <w:t> </w:t>
      </w:r>
      <w:r>
        <w:rPr>
          <w:sz w:val="20"/>
        </w:rPr>
        <w:t>of</w:t>
      </w:r>
      <w:r>
        <w:rPr>
          <w:spacing w:val="-3"/>
          <w:sz w:val="20"/>
        </w:rPr>
        <w:t> </w:t>
      </w:r>
      <w:r>
        <w:rPr>
          <w:sz w:val="20"/>
        </w:rPr>
        <w:t>the</w:t>
      </w:r>
      <w:r>
        <w:rPr>
          <w:spacing w:val="-3"/>
          <w:sz w:val="20"/>
        </w:rPr>
        <w:t> </w:t>
      </w:r>
      <w:r>
        <w:rPr>
          <w:sz w:val="20"/>
        </w:rPr>
        <w:t>planned</w:t>
      </w:r>
      <w:r>
        <w:rPr>
          <w:spacing w:val="-3"/>
          <w:sz w:val="20"/>
        </w:rPr>
        <w:t> </w:t>
      </w:r>
      <w:r>
        <w:rPr>
          <w:sz w:val="20"/>
        </w:rPr>
        <w:t>45</w:t>
      </w:r>
      <w:r>
        <w:rPr>
          <w:spacing w:val="-2"/>
          <w:sz w:val="20"/>
        </w:rPr>
        <w:t> </w:t>
      </w:r>
      <w:r>
        <w:rPr>
          <w:sz w:val="20"/>
        </w:rPr>
        <w:t>SC</w:t>
      </w:r>
      <w:r>
        <w:rPr>
          <w:spacing w:val="-2"/>
          <w:sz w:val="20"/>
        </w:rPr>
        <w:t> </w:t>
      </w:r>
      <w:r>
        <w:rPr>
          <w:sz w:val="20"/>
        </w:rPr>
        <w:t>injections</w:t>
      </w:r>
      <w:r>
        <w:rPr>
          <w:spacing w:val="-3"/>
          <w:sz w:val="20"/>
        </w:rPr>
        <w:t> </w:t>
      </w:r>
      <w:r>
        <w:rPr>
          <w:sz w:val="20"/>
        </w:rPr>
        <w:t>were </w:t>
      </w:r>
      <w:r>
        <w:rPr>
          <w:spacing w:val="-2"/>
          <w:sz w:val="20"/>
        </w:rPr>
        <w:t>administered.</w:t>
      </w:r>
    </w:p>
    <w:p>
      <w:pPr>
        <w:spacing w:before="1"/>
        <w:ind w:left="119" w:right="3740" w:firstLine="0"/>
        <w:jc w:val="both"/>
        <w:rPr>
          <w:sz w:val="20"/>
        </w:rPr>
      </w:pPr>
      <w:r>
        <w:rPr>
          <w:sz w:val="20"/>
        </w:rPr>
        <w:t>Abbreviations: PD = pharmacodynamics; PK = pharmacokinetics. Source:</w:t>
      </w:r>
      <w:r>
        <w:rPr>
          <w:spacing w:val="-6"/>
          <w:sz w:val="20"/>
        </w:rPr>
        <w:t> </w:t>
      </w:r>
      <w:r>
        <w:rPr>
          <w:color w:val="0000FF"/>
          <w:sz w:val="20"/>
        </w:rPr>
        <w:t>End-of-Text</w:t>
      </w:r>
      <w:r>
        <w:rPr>
          <w:color w:val="0000FF"/>
          <w:spacing w:val="-5"/>
          <w:sz w:val="20"/>
        </w:rPr>
        <w:t> </w:t>
      </w:r>
      <w:r>
        <w:rPr>
          <w:color w:val="0000FF"/>
          <w:sz w:val="20"/>
        </w:rPr>
        <w:t>Table</w:t>
      </w:r>
      <w:r>
        <w:rPr>
          <w:color w:val="0000FF"/>
          <w:spacing w:val="-4"/>
          <w:sz w:val="20"/>
        </w:rPr>
        <w:t> </w:t>
      </w:r>
      <w:r>
        <w:rPr>
          <w:color w:val="0000FF"/>
          <w:sz w:val="20"/>
        </w:rPr>
        <w:t>14.1.1.3.1,</w:t>
      </w:r>
      <w:r>
        <w:rPr>
          <w:color w:val="0000FF"/>
          <w:spacing w:val="-5"/>
          <w:sz w:val="20"/>
        </w:rPr>
        <w:t> </w:t>
      </w:r>
      <w:r>
        <w:rPr>
          <w:color w:val="0000FF"/>
          <w:sz w:val="20"/>
        </w:rPr>
        <w:t>Listing</w:t>
      </w:r>
      <w:r>
        <w:rPr>
          <w:color w:val="0000FF"/>
          <w:spacing w:val="-4"/>
          <w:sz w:val="20"/>
        </w:rPr>
        <w:t> </w:t>
      </w:r>
      <w:r>
        <w:rPr>
          <w:color w:val="0000FF"/>
          <w:sz w:val="20"/>
        </w:rPr>
        <w:t>16.2.1.2</w:t>
      </w:r>
      <w:r>
        <w:rPr>
          <w:sz w:val="20"/>
        </w:rPr>
        <w:t>,</w:t>
      </w:r>
      <w:r>
        <w:rPr>
          <w:spacing w:val="-3"/>
          <w:sz w:val="20"/>
        </w:rPr>
        <w:t> </w:t>
      </w:r>
      <w:r>
        <w:rPr>
          <w:color w:val="0000FF"/>
          <w:sz w:val="20"/>
        </w:rPr>
        <w:t>Listing</w:t>
      </w:r>
      <w:r>
        <w:rPr>
          <w:color w:val="0000FF"/>
          <w:spacing w:val="-3"/>
          <w:sz w:val="20"/>
        </w:rPr>
        <w:t> </w:t>
      </w:r>
      <w:r>
        <w:rPr>
          <w:color w:val="0000FF"/>
          <w:spacing w:val="-2"/>
          <w:sz w:val="20"/>
        </w:rPr>
        <w:t>16.2.5.2</w:t>
      </w:r>
    </w:p>
    <w:p>
      <w:pPr>
        <w:spacing w:after="0"/>
        <w:jc w:val="both"/>
        <w:rPr>
          <w:sz w:val="20"/>
        </w:rPr>
        <w:sectPr>
          <w:pgSz w:w="12240" w:h="15840"/>
          <w:pgMar w:header="729" w:footer="1008" w:top="1160" w:bottom="1200" w:left="1320" w:right="1320"/>
        </w:sectPr>
      </w:pPr>
    </w:p>
    <w:p>
      <w:pPr>
        <w:pStyle w:val="Heading2"/>
        <w:numPr>
          <w:ilvl w:val="1"/>
          <w:numId w:val="8"/>
        </w:numPr>
        <w:tabs>
          <w:tab w:pos="1200" w:val="left" w:leader="none"/>
        </w:tabs>
        <w:spacing w:line="240" w:lineRule="auto" w:before="260" w:after="0"/>
        <w:ind w:left="1200" w:right="0" w:hanging="1080"/>
        <w:jc w:val="left"/>
      </w:pPr>
      <w:bookmarkStart w:name="_bookmark41" w:id="42"/>
      <w:bookmarkEnd w:id="42"/>
      <w:r>
        <w:rPr>
          <w:b w:val="0"/>
        </w:rPr>
      </w:r>
      <w:r>
        <w:rPr/>
        <w:t>Protocol</w:t>
      </w:r>
      <w:r>
        <w:rPr>
          <w:spacing w:val="-12"/>
        </w:rPr>
        <w:t> </w:t>
      </w:r>
      <w:r>
        <w:rPr>
          <w:spacing w:val="-2"/>
        </w:rPr>
        <w:t>Deviations</w:t>
      </w:r>
    </w:p>
    <w:p>
      <w:pPr>
        <w:pStyle w:val="BodyText"/>
        <w:spacing w:line="244" w:lineRule="auto" w:before="123"/>
        <w:ind w:left="120" w:right="676"/>
      </w:pPr>
      <w:r>
        <w:rPr/>
        <w:t>Any departure from the approved protocol was considered a protocol deviation. Protocol deviations</w:t>
      </w:r>
      <w:r>
        <w:rPr>
          <w:spacing w:val="-2"/>
        </w:rPr>
        <w:t> </w:t>
      </w:r>
      <w:r>
        <w:rPr/>
        <w:t>are</w:t>
      </w:r>
      <w:r>
        <w:rPr>
          <w:spacing w:val="-2"/>
        </w:rPr>
        <w:t> </w:t>
      </w:r>
      <w:r>
        <w:rPr/>
        <w:t>summarized</w:t>
      </w:r>
      <w:r>
        <w:rPr>
          <w:spacing w:val="-2"/>
        </w:rPr>
        <w:t> </w:t>
      </w:r>
      <w:r>
        <w:rPr/>
        <w:t>in</w:t>
      </w:r>
      <w:r>
        <w:rPr>
          <w:spacing w:val="-3"/>
        </w:rPr>
        <w:t> </w:t>
      </w:r>
      <w:hyperlink w:history="true" w:anchor="_bookmark42">
        <w:r>
          <w:rPr>
            <w:color w:val="0000FF"/>
          </w:rPr>
          <w:t>Table</w:t>
        </w:r>
        <w:r>
          <w:rPr>
            <w:color w:val="0000FF"/>
            <w:spacing w:val="-4"/>
          </w:rPr>
          <w:t> </w:t>
        </w:r>
        <w:r>
          <w:rPr>
            <w:color w:val="0000FF"/>
          </w:rPr>
          <w:t>3</w:t>
        </w:r>
      </w:hyperlink>
      <w:r>
        <w:rPr>
          <w:color w:val="0000FF"/>
          <w:spacing w:val="-3"/>
        </w:rPr>
        <w:t> </w:t>
      </w:r>
      <w:r>
        <w:rPr/>
        <w:t>and</w:t>
      </w:r>
      <w:r>
        <w:rPr>
          <w:spacing w:val="-3"/>
        </w:rPr>
        <w:t> </w:t>
      </w:r>
      <w:r>
        <w:rPr/>
        <w:t>presented</w:t>
      </w:r>
      <w:r>
        <w:rPr>
          <w:spacing w:val="-3"/>
        </w:rPr>
        <w:t> </w:t>
      </w:r>
      <w:r>
        <w:rPr/>
        <w:t>by</w:t>
      </w:r>
      <w:r>
        <w:rPr>
          <w:spacing w:val="-3"/>
        </w:rPr>
        <w:t> </w:t>
      </w:r>
      <w:r>
        <w:rPr/>
        <w:t>participant</w:t>
      </w:r>
      <w:r>
        <w:rPr>
          <w:spacing w:val="-3"/>
        </w:rPr>
        <w:t> </w:t>
      </w:r>
      <w:r>
        <w:rPr/>
        <w:t>in</w:t>
      </w:r>
      <w:r>
        <w:rPr>
          <w:spacing w:val="-3"/>
        </w:rPr>
        <w:t> </w:t>
      </w:r>
      <w:r>
        <w:rPr>
          <w:color w:val="0000FF"/>
        </w:rPr>
        <w:t>Listing</w:t>
      </w:r>
      <w:r>
        <w:rPr>
          <w:color w:val="0000FF"/>
          <w:spacing w:val="-3"/>
        </w:rPr>
        <w:t> </w:t>
      </w:r>
      <w:r>
        <w:rPr>
          <w:color w:val="0000FF"/>
        </w:rPr>
        <w:t>16.2.2.3</w:t>
      </w:r>
      <w:r>
        <w:rPr/>
        <w:t>.</w:t>
      </w:r>
      <w:r>
        <w:rPr>
          <w:spacing w:val="-2"/>
        </w:rPr>
        <w:t> </w:t>
      </w:r>
      <w:r>
        <w:rPr/>
        <w:t>All 15 participants (100%) had at least 1 protocol deviation.</w:t>
      </w:r>
    </w:p>
    <w:p>
      <w:pPr>
        <w:pStyle w:val="BodyText"/>
        <w:spacing w:line="244" w:lineRule="auto" w:before="116"/>
        <w:ind w:left="120"/>
      </w:pPr>
      <w:r>
        <w:rPr/>
        <w:t>A</w:t>
      </w:r>
      <w:r>
        <w:rPr>
          <w:spacing w:val="-3"/>
        </w:rPr>
        <w:t> </w:t>
      </w:r>
      <w:r>
        <w:rPr/>
        <w:t>list</w:t>
      </w:r>
      <w:r>
        <w:rPr>
          <w:spacing w:val="-3"/>
        </w:rPr>
        <w:t> </w:t>
      </w:r>
      <w:r>
        <w:rPr/>
        <w:t>of</w:t>
      </w:r>
      <w:r>
        <w:rPr>
          <w:spacing w:val="-3"/>
        </w:rPr>
        <w:t> </w:t>
      </w:r>
      <w:r>
        <w:rPr/>
        <w:t>potential</w:t>
      </w:r>
      <w:r>
        <w:rPr>
          <w:spacing w:val="-3"/>
        </w:rPr>
        <w:t> </w:t>
      </w:r>
      <w:r>
        <w:rPr/>
        <w:t>protocol</w:t>
      </w:r>
      <w:r>
        <w:rPr>
          <w:spacing w:val="-3"/>
        </w:rPr>
        <w:t> </w:t>
      </w:r>
      <w:r>
        <w:rPr/>
        <w:t>deviations</w:t>
      </w:r>
      <w:r>
        <w:rPr>
          <w:spacing w:val="-3"/>
        </w:rPr>
        <w:t> </w:t>
      </w:r>
      <w:r>
        <w:rPr/>
        <w:t>was</w:t>
      </w:r>
      <w:r>
        <w:rPr>
          <w:spacing w:val="-3"/>
        </w:rPr>
        <w:t> </w:t>
      </w:r>
      <w:r>
        <w:rPr/>
        <w:t>generated</w:t>
      </w:r>
      <w:r>
        <w:rPr>
          <w:spacing w:val="-4"/>
        </w:rPr>
        <w:t> </w:t>
      </w:r>
      <w:r>
        <w:rPr/>
        <w:t>by</w:t>
      </w:r>
      <w:r>
        <w:rPr>
          <w:spacing w:val="-4"/>
        </w:rPr>
        <w:t> </w:t>
      </w:r>
      <w:r>
        <w:rPr/>
        <w:t>the</w:t>
      </w:r>
      <w:r>
        <w:rPr>
          <w:spacing w:val="-4"/>
        </w:rPr>
        <w:t> </w:t>
      </w:r>
      <w:r>
        <w:rPr/>
        <w:t>Study</w:t>
      </w:r>
      <w:r>
        <w:rPr>
          <w:spacing w:val="-4"/>
        </w:rPr>
        <w:t> </w:t>
      </w:r>
      <w:r>
        <w:rPr/>
        <w:t>Management</w:t>
      </w:r>
      <w:r>
        <w:rPr>
          <w:spacing w:val="-4"/>
        </w:rPr>
        <w:t> </w:t>
      </w:r>
      <w:r>
        <w:rPr/>
        <w:t>Team</w:t>
      </w:r>
      <w:r>
        <w:rPr>
          <w:spacing w:val="-4"/>
        </w:rPr>
        <w:t> </w:t>
      </w:r>
      <w:r>
        <w:rPr/>
        <w:t>after</w:t>
      </w:r>
      <w:r>
        <w:rPr>
          <w:spacing w:val="-4"/>
        </w:rPr>
        <w:t> </w:t>
      </w:r>
      <w:r>
        <w:rPr/>
        <w:t>the protocol was finalized.</w:t>
      </w:r>
    </w:p>
    <w:p>
      <w:pPr>
        <w:spacing w:after="0" w:line="244" w:lineRule="auto"/>
        <w:sectPr>
          <w:pgSz w:w="12240" w:h="15840"/>
          <w:pgMar w:header="729" w:footer="1008" w:top="1160" w:bottom="1200" w:left="1320" w:right="13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27"/>
        <w:gridCol w:w="1345"/>
        <w:gridCol w:w="370"/>
        <w:gridCol w:w="1069"/>
        <w:gridCol w:w="371"/>
        <w:gridCol w:w="1019"/>
        <w:gridCol w:w="420"/>
        <w:gridCol w:w="1190"/>
      </w:tblGrid>
      <w:tr>
        <w:trPr>
          <w:trHeight w:val="385" w:hRule="atLeast"/>
        </w:trPr>
        <w:tc>
          <w:tcPr>
            <w:tcW w:w="8572" w:type="dxa"/>
            <w:gridSpan w:val="2"/>
            <w:tcBorders>
              <w:bottom w:val="single" w:sz="4" w:space="0" w:color="000000"/>
            </w:tcBorders>
          </w:tcPr>
          <w:p>
            <w:pPr>
              <w:pStyle w:val="TableParagraph"/>
              <w:tabs>
                <w:tab w:pos="1490" w:val="left" w:leader="none"/>
              </w:tabs>
              <w:spacing w:line="266" w:lineRule="exact"/>
              <w:ind w:left="49"/>
              <w:rPr>
                <w:b/>
                <w:sz w:val="24"/>
              </w:rPr>
            </w:pPr>
            <w:bookmarkStart w:name="_bookmark42" w:id="43"/>
            <w:bookmarkEnd w:id="43"/>
            <w:r>
              <w:rPr/>
            </w:r>
            <w:r>
              <w:rPr>
                <w:b/>
                <w:sz w:val="24"/>
              </w:rPr>
              <w:t>Table </w:t>
            </w:r>
            <w:r>
              <w:rPr>
                <w:b/>
                <w:spacing w:val="-5"/>
                <w:sz w:val="24"/>
              </w:rPr>
              <w:t>3:</w:t>
            </w:r>
            <w:r>
              <w:rPr>
                <w:b/>
                <w:sz w:val="24"/>
              </w:rPr>
              <w:tab/>
              <w:t>Protocol</w:t>
            </w:r>
            <w:r>
              <w:rPr>
                <w:b/>
                <w:spacing w:val="-8"/>
                <w:sz w:val="24"/>
              </w:rPr>
              <w:t> </w:t>
            </w:r>
            <w:r>
              <w:rPr>
                <w:b/>
                <w:sz w:val="24"/>
              </w:rPr>
              <w:t>Deviations</w:t>
            </w:r>
            <w:r>
              <w:rPr>
                <w:b/>
                <w:spacing w:val="-6"/>
                <w:sz w:val="24"/>
              </w:rPr>
              <w:t> </w:t>
            </w:r>
            <w:r>
              <w:rPr>
                <w:b/>
                <w:sz w:val="24"/>
              </w:rPr>
              <w:t>(Safety</w:t>
            </w:r>
            <w:r>
              <w:rPr>
                <w:b/>
                <w:spacing w:val="-5"/>
                <w:sz w:val="24"/>
              </w:rPr>
              <w:t> </w:t>
            </w:r>
            <w:r>
              <w:rPr>
                <w:b/>
                <w:spacing w:val="-4"/>
                <w:sz w:val="24"/>
              </w:rPr>
              <w:t>Set)</w:t>
            </w:r>
          </w:p>
        </w:tc>
        <w:tc>
          <w:tcPr>
            <w:tcW w:w="4439" w:type="dxa"/>
            <w:gridSpan w:val="6"/>
            <w:tcBorders>
              <w:bottom w:val="single" w:sz="4" w:space="0" w:color="000000"/>
            </w:tcBorders>
          </w:tcPr>
          <w:p>
            <w:pPr>
              <w:pStyle w:val="TableParagraph"/>
              <w:rPr>
                <w:sz w:val="20"/>
              </w:rPr>
            </w:pPr>
          </w:p>
        </w:tc>
      </w:tr>
      <w:tr>
        <w:trPr>
          <w:trHeight w:val="242" w:hRule="atLeast"/>
        </w:trPr>
        <w:tc>
          <w:tcPr>
            <w:tcW w:w="8572" w:type="dxa"/>
            <w:gridSpan w:val="2"/>
            <w:tcBorders>
              <w:top w:val="single" w:sz="4" w:space="0" w:color="000000"/>
            </w:tcBorders>
          </w:tcPr>
          <w:p>
            <w:pPr>
              <w:pStyle w:val="TableParagraph"/>
              <w:spacing w:line="222" w:lineRule="exact" w:before="1"/>
              <w:ind w:right="216"/>
              <w:jc w:val="right"/>
              <w:rPr>
                <w:b/>
                <w:sz w:val="20"/>
              </w:rPr>
            </w:pPr>
            <w:r>
              <w:rPr>
                <w:b/>
                <w:sz w:val="20"/>
              </w:rPr>
              <w:t>Cohort</w:t>
            </w:r>
            <w:r>
              <w:rPr>
                <w:b/>
                <w:spacing w:val="-4"/>
                <w:sz w:val="20"/>
              </w:rPr>
              <w:t> </w:t>
            </w:r>
            <w:r>
              <w:rPr>
                <w:b/>
                <w:spacing w:val="-10"/>
                <w:sz w:val="20"/>
              </w:rPr>
              <w:t>1</w:t>
            </w:r>
          </w:p>
        </w:tc>
        <w:tc>
          <w:tcPr>
            <w:tcW w:w="1439" w:type="dxa"/>
            <w:gridSpan w:val="2"/>
            <w:tcBorders>
              <w:top w:val="single" w:sz="4" w:space="0" w:color="000000"/>
            </w:tcBorders>
          </w:tcPr>
          <w:p>
            <w:pPr>
              <w:pStyle w:val="TableParagraph"/>
              <w:spacing w:line="222" w:lineRule="exact" w:before="1"/>
              <w:ind w:left="458"/>
              <w:rPr>
                <w:b/>
                <w:sz w:val="20"/>
              </w:rPr>
            </w:pPr>
            <w:r>
              <w:rPr>
                <w:b/>
                <w:sz w:val="20"/>
              </w:rPr>
              <w:t>Cohort</w:t>
            </w:r>
            <w:r>
              <w:rPr>
                <w:b/>
                <w:spacing w:val="-4"/>
                <w:sz w:val="20"/>
              </w:rPr>
              <w:t> </w:t>
            </w:r>
            <w:r>
              <w:rPr>
                <w:b/>
                <w:spacing w:val="-10"/>
                <w:sz w:val="20"/>
              </w:rPr>
              <w:t>2</w:t>
            </w:r>
          </w:p>
        </w:tc>
        <w:tc>
          <w:tcPr>
            <w:tcW w:w="1390" w:type="dxa"/>
            <w:gridSpan w:val="2"/>
            <w:tcBorders>
              <w:top w:val="single" w:sz="4" w:space="0" w:color="000000"/>
            </w:tcBorders>
          </w:tcPr>
          <w:p>
            <w:pPr>
              <w:pStyle w:val="TableParagraph"/>
              <w:spacing w:line="222" w:lineRule="exact" w:before="1"/>
              <w:ind w:left="459"/>
              <w:rPr>
                <w:b/>
                <w:sz w:val="20"/>
              </w:rPr>
            </w:pPr>
            <w:r>
              <w:rPr>
                <w:b/>
                <w:sz w:val="20"/>
              </w:rPr>
              <w:t>Cohort</w:t>
            </w:r>
            <w:r>
              <w:rPr>
                <w:b/>
                <w:spacing w:val="-4"/>
                <w:sz w:val="20"/>
              </w:rPr>
              <w:t> </w:t>
            </w:r>
            <w:r>
              <w:rPr>
                <w:b/>
                <w:spacing w:val="-10"/>
                <w:sz w:val="20"/>
              </w:rPr>
              <w:t>3</w:t>
            </w:r>
          </w:p>
        </w:tc>
        <w:tc>
          <w:tcPr>
            <w:tcW w:w="1610" w:type="dxa"/>
            <w:gridSpan w:val="2"/>
            <w:tcBorders>
              <w:top w:val="single" w:sz="4" w:space="0" w:color="000000"/>
            </w:tcBorders>
          </w:tcPr>
          <w:p>
            <w:pPr>
              <w:pStyle w:val="TableParagraph"/>
              <w:spacing w:line="222" w:lineRule="exact" w:before="1"/>
              <w:ind w:left="660"/>
              <w:rPr>
                <w:b/>
                <w:sz w:val="20"/>
              </w:rPr>
            </w:pPr>
            <w:r>
              <w:rPr>
                <w:b/>
                <w:spacing w:val="-2"/>
                <w:sz w:val="20"/>
              </w:rPr>
              <w:t>Total</w:t>
            </w:r>
          </w:p>
        </w:tc>
      </w:tr>
      <w:tr>
        <w:trPr>
          <w:trHeight w:val="245" w:hRule="atLeast"/>
        </w:trPr>
        <w:tc>
          <w:tcPr>
            <w:tcW w:w="8572" w:type="dxa"/>
            <w:gridSpan w:val="2"/>
          </w:tcPr>
          <w:p>
            <w:pPr>
              <w:pStyle w:val="TableParagraph"/>
              <w:spacing w:line="222" w:lineRule="exact" w:before="3"/>
              <w:ind w:right="350"/>
              <w:jc w:val="right"/>
              <w:rPr>
                <w:b/>
                <w:sz w:val="20"/>
              </w:rPr>
            </w:pPr>
            <w:r>
              <w:rPr>
                <w:b/>
                <w:spacing w:val="-2"/>
                <w:sz w:val="20"/>
              </w:rPr>
              <w:t>(N=5)</w:t>
            </w:r>
          </w:p>
        </w:tc>
        <w:tc>
          <w:tcPr>
            <w:tcW w:w="1439" w:type="dxa"/>
            <w:gridSpan w:val="2"/>
          </w:tcPr>
          <w:p>
            <w:pPr>
              <w:pStyle w:val="TableParagraph"/>
              <w:spacing w:line="222" w:lineRule="exact" w:before="3"/>
              <w:ind w:left="593"/>
              <w:rPr>
                <w:b/>
                <w:sz w:val="20"/>
              </w:rPr>
            </w:pPr>
            <w:r>
              <w:rPr>
                <w:b/>
                <w:spacing w:val="-2"/>
                <w:sz w:val="20"/>
              </w:rPr>
              <w:t>(N=5)</w:t>
            </w:r>
          </w:p>
        </w:tc>
        <w:tc>
          <w:tcPr>
            <w:tcW w:w="1390" w:type="dxa"/>
            <w:gridSpan w:val="2"/>
          </w:tcPr>
          <w:p>
            <w:pPr>
              <w:pStyle w:val="TableParagraph"/>
              <w:spacing w:line="222" w:lineRule="exact" w:before="3"/>
              <w:ind w:left="594"/>
              <w:rPr>
                <w:b/>
                <w:sz w:val="20"/>
              </w:rPr>
            </w:pPr>
            <w:r>
              <w:rPr>
                <w:b/>
                <w:spacing w:val="-2"/>
                <w:sz w:val="20"/>
              </w:rPr>
              <w:t>(N=5)</w:t>
            </w:r>
          </w:p>
        </w:tc>
        <w:tc>
          <w:tcPr>
            <w:tcW w:w="1610" w:type="dxa"/>
            <w:gridSpan w:val="2"/>
          </w:tcPr>
          <w:p>
            <w:pPr>
              <w:pStyle w:val="TableParagraph"/>
              <w:spacing w:line="222" w:lineRule="exact" w:before="3"/>
              <w:ind w:left="593"/>
              <w:rPr>
                <w:b/>
                <w:sz w:val="20"/>
              </w:rPr>
            </w:pPr>
            <w:r>
              <w:rPr>
                <w:b/>
                <w:spacing w:val="-2"/>
                <w:sz w:val="20"/>
              </w:rPr>
              <w:t>(N=15)</w:t>
            </w:r>
          </w:p>
        </w:tc>
      </w:tr>
      <w:tr>
        <w:trPr>
          <w:trHeight w:val="248" w:hRule="atLeast"/>
        </w:trPr>
        <w:tc>
          <w:tcPr>
            <w:tcW w:w="8572" w:type="dxa"/>
            <w:gridSpan w:val="2"/>
            <w:tcBorders>
              <w:bottom w:val="single" w:sz="4" w:space="0" w:color="000000"/>
            </w:tcBorders>
          </w:tcPr>
          <w:p>
            <w:pPr>
              <w:pStyle w:val="TableParagraph"/>
              <w:spacing w:line="224" w:lineRule="exact" w:before="4"/>
              <w:ind w:right="350"/>
              <w:jc w:val="right"/>
              <w:rPr>
                <w:b/>
                <w:sz w:val="20"/>
              </w:rPr>
            </w:pPr>
            <w:r>
              <w:rPr>
                <w:b/>
                <w:sz w:val="20"/>
              </w:rPr>
              <w:t>n </w:t>
            </w:r>
            <w:r>
              <w:rPr>
                <w:b/>
                <w:spacing w:val="-5"/>
                <w:sz w:val="20"/>
              </w:rPr>
              <w:t>(%)</w:t>
            </w:r>
          </w:p>
        </w:tc>
        <w:tc>
          <w:tcPr>
            <w:tcW w:w="1439" w:type="dxa"/>
            <w:gridSpan w:val="2"/>
            <w:tcBorders>
              <w:bottom w:val="single" w:sz="4" w:space="0" w:color="000000"/>
            </w:tcBorders>
          </w:tcPr>
          <w:p>
            <w:pPr>
              <w:pStyle w:val="TableParagraph"/>
              <w:spacing w:line="224" w:lineRule="exact" w:before="4"/>
              <w:ind w:left="592"/>
              <w:rPr>
                <w:b/>
                <w:sz w:val="20"/>
              </w:rPr>
            </w:pPr>
            <w:r>
              <w:rPr>
                <w:b/>
                <w:sz w:val="20"/>
              </w:rPr>
              <w:t>n </w:t>
            </w:r>
            <w:r>
              <w:rPr>
                <w:b/>
                <w:spacing w:val="-5"/>
                <w:sz w:val="20"/>
              </w:rPr>
              <w:t>(%)</w:t>
            </w:r>
          </w:p>
        </w:tc>
        <w:tc>
          <w:tcPr>
            <w:tcW w:w="1390" w:type="dxa"/>
            <w:gridSpan w:val="2"/>
            <w:tcBorders>
              <w:bottom w:val="single" w:sz="4" w:space="0" w:color="000000"/>
            </w:tcBorders>
          </w:tcPr>
          <w:p>
            <w:pPr>
              <w:pStyle w:val="TableParagraph"/>
              <w:spacing w:line="224" w:lineRule="exact" w:before="4"/>
              <w:ind w:left="592"/>
              <w:rPr>
                <w:b/>
                <w:sz w:val="20"/>
              </w:rPr>
            </w:pPr>
            <w:r>
              <w:rPr>
                <w:b/>
                <w:sz w:val="20"/>
              </w:rPr>
              <w:t>n </w:t>
            </w:r>
            <w:r>
              <w:rPr>
                <w:b/>
                <w:spacing w:val="-5"/>
                <w:sz w:val="20"/>
              </w:rPr>
              <w:t>(%)</w:t>
            </w:r>
          </w:p>
        </w:tc>
        <w:tc>
          <w:tcPr>
            <w:tcW w:w="1610" w:type="dxa"/>
            <w:gridSpan w:val="2"/>
            <w:tcBorders>
              <w:bottom w:val="single" w:sz="4" w:space="0" w:color="000000"/>
            </w:tcBorders>
          </w:tcPr>
          <w:p>
            <w:pPr>
              <w:pStyle w:val="TableParagraph"/>
              <w:spacing w:line="224" w:lineRule="exact" w:before="4"/>
              <w:ind w:left="641"/>
              <w:rPr>
                <w:b/>
                <w:sz w:val="20"/>
              </w:rPr>
            </w:pPr>
            <w:r>
              <w:rPr>
                <w:b/>
                <w:sz w:val="20"/>
              </w:rPr>
              <w:t>n </w:t>
            </w:r>
            <w:r>
              <w:rPr>
                <w:b/>
                <w:spacing w:val="-5"/>
                <w:sz w:val="20"/>
              </w:rPr>
              <w:t>(%)</w:t>
            </w:r>
          </w:p>
        </w:tc>
      </w:tr>
      <w:tr>
        <w:trPr>
          <w:trHeight w:val="733" w:hRule="atLeast"/>
        </w:trPr>
        <w:tc>
          <w:tcPr>
            <w:tcW w:w="8572" w:type="dxa"/>
            <w:gridSpan w:val="2"/>
          </w:tcPr>
          <w:p>
            <w:pPr>
              <w:pStyle w:val="TableParagraph"/>
              <w:spacing w:before="16"/>
              <w:rPr>
                <w:sz w:val="20"/>
              </w:rPr>
            </w:pPr>
          </w:p>
          <w:p>
            <w:pPr>
              <w:pStyle w:val="TableParagraph"/>
              <w:tabs>
                <w:tab w:pos="7353" w:val="left" w:leader="none"/>
              </w:tabs>
              <w:ind w:left="49"/>
              <w:rPr>
                <w:sz w:val="20"/>
              </w:rPr>
            </w:pPr>
            <w:r>
              <w:rPr>
                <w:sz w:val="20"/>
              </w:rPr>
              <w:t>Number</w:t>
            </w:r>
            <w:r>
              <w:rPr>
                <w:spacing w:val="-4"/>
                <w:sz w:val="20"/>
              </w:rPr>
              <w:t> </w:t>
            </w:r>
            <w:r>
              <w:rPr>
                <w:sz w:val="20"/>
              </w:rPr>
              <w:t>of</w:t>
            </w:r>
            <w:r>
              <w:rPr>
                <w:spacing w:val="-3"/>
                <w:sz w:val="20"/>
              </w:rPr>
              <w:t> </w:t>
            </w:r>
            <w:r>
              <w:rPr>
                <w:sz w:val="20"/>
              </w:rPr>
              <w:t>participants</w:t>
            </w:r>
            <w:r>
              <w:rPr>
                <w:spacing w:val="-3"/>
                <w:sz w:val="20"/>
              </w:rPr>
              <w:t> </w:t>
            </w:r>
            <w:r>
              <w:rPr>
                <w:sz w:val="20"/>
              </w:rPr>
              <w:t>with</w:t>
            </w:r>
            <w:r>
              <w:rPr>
                <w:spacing w:val="-3"/>
                <w:sz w:val="20"/>
              </w:rPr>
              <w:t> </w:t>
            </w:r>
            <w:r>
              <w:rPr>
                <w:sz w:val="20"/>
              </w:rPr>
              <w:t>at</w:t>
            </w:r>
            <w:r>
              <w:rPr>
                <w:spacing w:val="-3"/>
                <w:sz w:val="20"/>
              </w:rPr>
              <w:t> </w:t>
            </w:r>
            <w:r>
              <w:rPr>
                <w:sz w:val="20"/>
              </w:rPr>
              <w:t>least</w:t>
            </w:r>
            <w:r>
              <w:rPr>
                <w:spacing w:val="-4"/>
                <w:sz w:val="20"/>
              </w:rPr>
              <w:t> </w:t>
            </w:r>
            <w:r>
              <w:rPr>
                <w:sz w:val="20"/>
              </w:rPr>
              <w:t>one</w:t>
            </w:r>
            <w:r>
              <w:rPr>
                <w:spacing w:val="-3"/>
                <w:sz w:val="20"/>
              </w:rPr>
              <w:t> </w:t>
            </w:r>
            <w:r>
              <w:rPr>
                <w:sz w:val="20"/>
              </w:rPr>
              <w:t>protocol</w:t>
            </w:r>
            <w:r>
              <w:rPr>
                <w:spacing w:val="-4"/>
                <w:sz w:val="20"/>
              </w:rPr>
              <w:t> </w:t>
            </w:r>
            <w:r>
              <w:rPr>
                <w:spacing w:val="-2"/>
                <w:sz w:val="20"/>
              </w:rPr>
              <w:t>deviation</w:t>
            </w:r>
            <w:r>
              <w:rPr>
                <w:sz w:val="20"/>
              </w:rPr>
              <w:tab/>
              <w:t>5</w:t>
            </w:r>
            <w:r>
              <w:rPr>
                <w:spacing w:val="48"/>
                <w:sz w:val="20"/>
              </w:rPr>
              <w:t> </w:t>
            </w:r>
            <w:r>
              <w:rPr>
                <w:spacing w:val="-2"/>
                <w:sz w:val="20"/>
              </w:rPr>
              <w:t>(100)</w:t>
            </w:r>
          </w:p>
        </w:tc>
        <w:tc>
          <w:tcPr>
            <w:tcW w:w="370" w:type="dxa"/>
          </w:tcPr>
          <w:p>
            <w:pPr>
              <w:pStyle w:val="TableParagraph"/>
              <w:spacing w:before="16"/>
              <w:rPr>
                <w:sz w:val="20"/>
              </w:rPr>
            </w:pPr>
          </w:p>
          <w:p>
            <w:pPr>
              <w:pStyle w:val="TableParagraph"/>
              <w:ind w:right="47"/>
              <w:jc w:val="right"/>
              <w:rPr>
                <w:sz w:val="20"/>
              </w:rPr>
            </w:pPr>
            <w:r>
              <w:rPr>
                <w:spacing w:val="-10"/>
                <w:sz w:val="20"/>
              </w:rPr>
              <w:t>5</w:t>
            </w:r>
          </w:p>
        </w:tc>
        <w:tc>
          <w:tcPr>
            <w:tcW w:w="1069" w:type="dxa"/>
          </w:tcPr>
          <w:p>
            <w:pPr>
              <w:pStyle w:val="TableParagraph"/>
              <w:spacing w:before="16"/>
              <w:rPr>
                <w:sz w:val="20"/>
              </w:rPr>
            </w:pPr>
          </w:p>
          <w:p>
            <w:pPr>
              <w:pStyle w:val="TableParagraph"/>
              <w:ind w:left="50"/>
              <w:rPr>
                <w:sz w:val="20"/>
              </w:rPr>
            </w:pPr>
            <w:r>
              <w:rPr>
                <w:spacing w:val="-2"/>
                <w:sz w:val="20"/>
              </w:rPr>
              <w:t>(100)</w:t>
            </w:r>
          </w:p>
        </w:tc>
        <w:tc>
          <w:tcPr>
            <w:tcW w:w="371" w:type="dxa"/>
          </w:tcPr>
          <w:p>
            <w:pPr>
              <w:pStyle w:val="TableParagraph"/>
              <w:spacing w:before="16"/>
              <w:rPr>
                <w:sz w:val="20"/>
              </w:rPr>
            </w:pPr>
          </w:p>
          <w:p>
            <w:pPr>
              <w:pStyle w:val="TableParagraph"/>
              <w:ind w:right="47"/>
              <w:jc w:val="right"/>
              <w:rPr>
                <w:sz w:val="20"/>
              </w:rPr>
            </w:pPr>
            <w:r>
              <w:rPr>
                <w:spacing w:val="-10"/>
                <w:sz w:val="20"/>
              </w:rPr>
              <w:t>5</w:t>
            </w:r>
          </w:p>
        </w:tc>
        <w:tc>
          <w:tcPr>
            <w:tcW w:w="1019" w:type="dxa"/>
          </w:tcPr>
          <w:p>
            <w:pPr>
              <w:pStyle w:val="TableParagraph"/>
              <w:spacing w:before="16"/>
              <w:rPr>
                <w:sz w:val="20"/>
              </w:rPr>
            </w:pPr>
          </w:p>
          <w:p>
            <w:pPr>
              <w:pStyle w:val="TableParagraph"/>
              <w:ind w:left="50"/>
              <w:rPr>
                <w:sz w:val="20"/>
              </w:rPr>
            </w:pPr>
            <w:r>
              <w:rPr>
                <w:spacing w:val="-2"/>
                <w:sz w:val="20"/>
              </w:rPr>
              <w:t>(100)</w:t>
            </w:r>
          </w:p>
        </w:tc>
        <w:tc>
          <w:tcPr>
            <w:tcW w:w="1610" w:type="dxa"/>
            <w:gridSpan w:val="2"/>
          </w:tcPr>
          <w:p>
            <w:pPr>
              <w:pStyle w:val="TableParagraph"/>
              <w:spacing w:before="16"/>
              <w:rPr>
                <w:sz w:val="20"/>
              </w:rPr>
            </w:pPr>
          </w:p>
          <w:p>
            <w:pPr>
              <w:pStyle w:val="TableParagraph"/>
              <w:ind w:left="170"/>
              <w:rPr>
                <w:sz w:val="20"/>
              </w:rPr>
            </w:pPr>
            <w:r>
              <w:rPr>
                <w:sz w:val="20"/>
              </w:rPr>
              <w:t>15</w:t>
            </w:r>
            <w:r>
              <w:rPr>
                <w:spacing w:val="49"/>
                <w:sz w:val="20"/>
              </w:rPr>
              <w:t> </w:t>
            </w:r>
            <w:r>
              <w:rPr>
                <w:spacing w:val="-2"/>
                <w:sz w:val="20"/>
              </w:rPr>
              <w:t>(100)</w:t>
            </w:r>
          </w:p>
        </w:tc>
      </w:tr>
      <w:tr>
        <w:trPr>
          <w:trHeight w:val="735" w:hRule="atLeast"/>
        </w:trPr>
        <w:tc>
          <w:tcPr>
            <w:tcW w:w="8572" w:type="dxa"/>
            <w:gridSpan w:val="2"/>
          </w:tcPr>
          <w:p>
            <w:pPr>
              <w:pStyle w:val="TableParagraph"/>
              <w:spacing w:before="4"/>
              <w:ind w:left="49"/>
              <w:rPr>
                <w:sz w:val="20"/>
              </w:rPr>
            </w:pPr>
            <w:r>
              <w:rPr>
                <w:sz w:val="20"/>
              </w:rPr>
              <w:t>All</w:t>
            </w:r>
            <w:r>
              <w:rPr>
                <w:spacing w:val="-4"/>
                <w:sz w:val="20"/>
              </w:rPr>
              <w:t> </w:t>
            </w:r>
            <w:r>
              <w:rPr>
                <w:sz w:val="20"/>
              </w:rPr>
              <w:t>Protocol</w:t>
            </w:r>
            <w:r>
              <w:rPr>
                <w:spacing w:val="-4"/>
                <w:sz w:val="20"/>
              </w:rPr>
              <w:t> </w:t>
            </w:r>
            <w:r>
              <w:rPr>
                <w:spacing w:val="-2"/>
                <w:sz w:val="20"/>
              </w:rPr>
              <w:t>Deviations</w:t>
            </w:r>
          </w:p>
          <w:p>
            <w:pPr>
              <w:pStyle w:val="TableParagraph"/>
              <w:tabs>
                <w:tab w:pos="7353" w:val="left" w:leader="none"/>
              </w:tabs>
              <w:spacing w:line="240" w:lineRule="atLeast" w:before="1"/>
              <w:ind w:left="409" w:right="581" w:hanging="120"/>
              <w:rPr>
                <w:sz w:val="20"/>
              </w:rPr>
            </w:pPr>
            <w:r>
              <w:rPr>
                <w:sz w:val="20"/>
              </w:rPr>
              <w:t>Assessments performed earlier or later than requirements per protocol, including but</w:t>
              <w:tab/>
              <w:t>4</w:t>
            </w:r>
            <w:r>
              <w:rPr>
                <w:spacing w:val="-13"/>
                <w:sz w:val="20"/>
              </w:rPr>
              <w:t> </w:t>
            </w:r>
            <w:r>
              <w:rPr>
                <w:sz w:val="20"/>
              </w:rPr>
              <w:t>(80.0) not limited to: ECGs, Vital Signs, etc.(excludes PKs/PDs) Or any other assessments</w:t>
            </w:r>
          </w:p>
        </w:tc>
        <w:tc>
          <w:tcPr>
            <w:tcW w:w="370" w:type="dxa"/>
          </w:tcPr>
          <w:p>
            <w:pPr>
              <w:pStyle w:val="TableParagraph"/>
              <w:spacing w:before="18"/>
              <w:rPr>
                <w:sz w:val="20"/>
              </w:rPr>
            </w:pPr>
          </w:p>
          <w:p>
            <w:pPr>
              <w:pStyle w:val="TableParagraph"/>
              <w:ind w:right="47"/>
              <w:jc w:val="right"/>
              <w:rPr>
                <w:sz w:val="20"/>
              </w:rPr>
            </w:pPr>
            <w:r>
              <w:rPr>
                <w:spacing w:val="-10"/>
                <w:sz w:val="20"/>
              </w:rPr>
              <w:t>5</w:t>
            </w:r>
          </w:p>
        </w:tc>
        <w:tc>
          <w:tcPr>
            <w:tcW w:w="1069" w:type="dxa"/>
          </w:tcPr>
          <w:p>
            <w:pPr>
              <w:pStyle w:val="TableParagraph"/>
              <w:spacing w:before="18"/>
              <w:rPr>
                <w:sz w:val="20"/>
              </w:rPr>
            </w:pPr>
          </w:p>
          <w:p>
            <w:pPr>
              <w:pStyle w:val="TableParagraph"/>
              <w:ind w:left="50"/>
              <w:rPr>
                <w:sz w:val="20"/>
              </w:rPr>
            </w:pPr>
            <w:r>
              <w:rPr>
                <w:spacing w:val="-2"/>
                <w:sz w:val="20"/>
              </w:rPr>
              <w:t>(100)</w:t>
            </w:r>
          </w:p>
        </w:tc>
        <w:tc>
          <w:tcPr>
            <w:tcW w:w="371" w:type="dxa"/>
          </w:tcPr>
          <w:p>
            <w:pPr>
              <w:pStyle w:val="TableParagraph"/>
              <w:spacing w:before="18"/>
              <w:rPr>
                <w:sz w:val="20"/>
              </w:rPr>
            </w:pPr>
          </w:p>
          <w:p>
            <w:pPr>
              <w:pStyle w:val="TableParagraph"/>
              <w:ind w:right="47"/>
              <w:jc w:val="right"/>
              <w:rPr>
                <w:sz w:val="20"/>
              </w:rPr>
            </w:pPr>
            <w:r>
              <w:rPr>
                <w:spacing w:val="-10"/>
                <w:sz w:val="20"/>
              </w:rPr>
              <w:t>5</w:t>
            </w:r>
          </w:p>
        </w:tc>
        <w:tc>
          <w:tcPr>
            <w:tcW w:w="1019" w:type="dxa"/>
          </w:tcPr>
          <w:p>
            <w:pPr>
              <w:pStyle w:val="TableParagraph"/>
              <w:spacing w:before="18"/>
              <w:rPr>
                <w:sz w:val="20"/>
              </w:rPr>
            </w:pPr>
          </w:p>
          <w:p>
            <w:pPr>
              <w:pStyle w:val="TableParagraph"/>
              <w:ind w:left="50"/>
              <w:rPr>
                <w:sz w:val="20"/>
              </w:rPr>
            </w:pPr>
            <w:r>
              <w:rPr>
                <w:spacing w:val="-2"/>
                <w:sz w:val="20"/>
              </w:rPr>
              <w:t>(100)</w:t>
            </w:r>
          </w:p>
        </w:tc>
        <w:tc>
          <w:tcPr>
            <w:tcW w:w="1610" w:type="dxa"/>
            <w:gridSpan w:val="2"/>
          </w:tcPr>
          <w:p>
            <w:pPr>
              <w:pStyle w:val="TableParagraph"/>
              <w:spacing w:before="18"/>
              <w:rPr>
                <w:sz w:val="20"/>
              </w:rPr>
            </w:pPr>
          </w:p>
          <w:p>
            <w:pPr>
              <w:pStyle w:val="TableParagraph"/>
              <w:ind w:left="170"/>
              <w:rPr>
                <w:sz w:val="20"/>
              </w:rPr>
            </w:pPr>
            <w:r>
              <w:rPr>
                <w:sz w:val="20"/>
              </w:rPr>
              <w:t>14</w:t>
            </w:r>
            <w:r>
              <w:rPr>
                <w:spacing w:val="-1"/>
                <w:sz w:val="20"/>
              </w:rPr>
              <w:t> </w:t>
            </w:r>
            <w:r>
              <w:rPr>
                <w:spacing w:val="-2"/>
                <w:sz w:val="20"/>
              </w:rPr>
              <w:t>(93.3)</w:t>
            </w:r>
          </w:p>
        </w:tc>
      </w:tr>
      <w:tr>
        <w:trPr>
          <w:trHeight w:val="1215" w:hRule="atLeast"/>
        </w:trPr>
        <w:tc>
          <w:tcPr>
            <w:tcW w:w="8572" w:type="dxa"/>
            <w:gridSpan w:val="2"/>
          </w:tcPr>
          <w:p>
            <w:pPr>
              <w:pStyle w:val="TableParagraph"/>
              <w:spacing w:before="4"/>
              <w:ind w:left="409"/>
              <w:rPr>
                <w:sz w:val="20"/>
              </w:rPr>
            </w:pPr>
            <w:r>
              <w:rPr>
                <w:sz w:val="20"/>
              </w:rPr>
              <w:t>that</w:t>
            </w:r>
            <w:r>
              <w:rPr>
                <w:spacing w:val="-3"/>
                <w:sz w:val="20"/>
              </w:rPr>
              <w:t> </w:t>
            </w:r>
            <w:r>
              <w:rPr>
                <w:sz w:val="20"/>
              </w:rPr>
              <w:t>must</w:t>
            </w:r>
            <w:r>
              <w:rPr>
                <w:spacing w:val="-2"/>
                <w:sz w:val="20"/>
              </w:rPr>
              <w:t> </w:t>
            </w:r>
            <w:r>
              <w:rPr>
                <w:sz w:val="20"/>
              </w:rPr>
              <w:t>be</w:t>
            </w:r>
            <w:r>
              <w:rPr>
                <w:spacing w:val="-3"/>
                <w:sz w:val="20"/>
              </w:rPr>
              <w:t> </w:t>
            </w:r>
            <w:r>
              <w:rPr>
                <w:sz w:val="20"/>
              </w:rPr>
              <w:t>conducted</w:t>
            </w:r>
            <w:r>
              <w:rPr>
                <w:spacing w:val="-2"/>
                <w:sz w:val="20"/>
              </w:rPr>
              <w:t> </w:t>
            </w:r>
            <w:r>
              <w:rPr>
                <w:sz w:val="20"/>
              </w:rPr>
              <w:t>prior</w:t>
            </w:r>
            <w:r>
              <w:rPr>
                <w:spacing w:val="-3"/>
                <w:sz w:val="20"/>
              </w:rPr>
              <w:t> </w:t>
            </w:r>
            <w:r>
              <w:rPr>
                <w:sz w:val="20"/>
              </w:rPr>
              <w:t>or</w:t>
            </w:r>
            <w:r>
              <w:rPr>
                <w:spacing w:val="-2"/>
                <w:sz w:val="20"/>
              </w:rPr>
              <w:t> </w:t>
            </w:r>
            <w:r>
              <w:rPr>
                <w:sz w:val="20"/>
              </w:rPr>
              <w:t>post</w:t>
            </w:r>
            <w:r>
              <w:rPr>
                <w:spacing w:val="-3"/>
                <w:sz w:val="20"/>
              </w:rPr>
              <w:t> </w:t>
            </w:r>
            <w:r>
              <w:rPr>
                <w:spacing w:val="-2"/>
                <w:sz w:val="20"/>
              </w:rPr>
              <w:t>dose.</w:t>
            </w:r>
          </w:p>
          <w:p>
            <w:pPr>
              <w:pStyle w:val="TableParagraph"/>
              <w:tabs>
                <w:tab w:pos="7353" w:val="left" w:leader="none"/>
              </w:tabs>
              <w:spacing w:line="256" w:lineRule="auto" w:before="14"/>
              <w:ind w:left="409" w:right="581" w:hanging="120"/>
              <w:rPr>
                <w:sz w:val="20"/>
              </w:rPr>
            </w:pPr>
            <w:r>
              <w:rPr>
                <w:sz w:val="20"/>
              </w:rPr>
              <w:t>Missing assessments or procedures that affect safety endpoint assessments, including</w:t>
              <w:tab/>
              <w:t>4</w:t>
            </w:r>
            <w:r>
              <w:rPr>
                <w:spacing w:val="-13"/>
                <w:sz w:val="20"/>
              </w:rPr>
              <w:t> </w:t>
            </w:r>
            <w:r>
              <w:rPr>
                <w:sz w:val="20"/>
              </w:rPr>
              <w:t>(80.0) but not limited to: adverse events, clinical laboratory tests, vital signs, 12-lead electrocardiogram, missed supine timepoints for ECG extraction, missing standing</w:t>
            </w:r>
          </w:p>
          <w:p>
            <w:pPr>
              <w:pStyle w:val="TableParagraph"/>
              <w:spacing w:line="209" w:lineRule="exact"/>
              <w:ind w:left="409"/>
              <w:rPr>
                <w:sz w:val="20"/>
              </w:rPr>
            </w:pPr>
            <w:r>
              <w:rPr>
                <w:sz w:val="20"/>
              </w:rPr>
              <w:t>(orthostatic)</w:t>
            </w:r>
            <w:r>
              <w:rPr>
                <w:spacing w:val="-5"/>
                <w:sz w:val="20"/>
              </w:rPr>
              <w:t> </w:t>
            </w:r>
            <w:r>
              <w:rPr>
                <w:sz w:val="20"/>
              </w:rPr>
              <w:t>blood</w:t>
            </w:r>
            <w:r>
              <w:rPr>
                <w:spacing w:val="-3"/>
                <w:sz w:val="20"/>
              </w:rPr>
              <w:t> </w:t>
            </w:r>
            <w:r>
              <w:rPr>
                <w:sz w:val="20"/>
              </w:rPr>
              <w:t>pressures</w:t>
            </w:r>
            <w:r>
              <w:rPr>
                <w:spacing w:val="-6"/>
                <w:sz w:val="20"/>
              </w:rPr>
              <w:t> </w:t>
            </w:r>
            <w:r>
              <w:rPr>
                <w:sz w:val="20"/>
              </w:rPr>
              <w:t>at</w:t>
            </w:r>
            <w:r>
              <w:rPr>
                <w:spacing w:val="-2"/>
                <w:sz w:val="20"/>
              </w:rPr>
              <w:t> </w:t>
            </w:r>
            <w:r>
              <w:rPr>
                <w:sz w:val="20"/>
              </w:rPr>
              <w:t>screening</w:t>
            </w:r>
            <w:r>
              <w:rPr>
                <w:spacing w:val="-2"/>
                <w:sz w:val="20"/>
              </w:rPr>
              <w:t> </w:t>
            </w:r>
            <w:r>
              <w:rPr>
                <w:sz w:val="20"/>
              </w:rPr>
              <w:t>visit,</w:t>
            </w:r>
            <w:r>
              <w:rPr>
                <w:spacing w:val="-2"/>
                <w:sz w:val="20"/>
              </w:rPr>
              <w:t> </w:t>
            </w:r>
            <w:r>
              <w:rPr>
                <w:spacing w:val="-4"/>
                <w:sz w:val="20"/>
              </w:rPr>
              <w:t>etc.</w:t>
            </w:r>
          </w:p>
        </w:tc>
        <w:tc>
          <w:tcPr>
            <w:tcW w:w="370" w:type="dxa"/>
          </w:tcPr>
          <w:p>
            <w:pPr>
              <w:pStyle w:val="TableParagraph"/>
              <w:spacing w:before="18"/>
              <w:rPr>
                <w:sz w:val="20"/>
              </w:rPr>
            </w:pPr>
          </w:p>
          <w:p>
            <w:pPr>
              <w:pStyle w:val="TableParagraph"/>
              <w:ind w:right="47"/>
              <w:jc w:val="right"/>
              <w:rPr>
                <w:sz w:val="20"/>
              </w:rPr>
            </w:pPr>
            <w:r>
              <w:rPr>
                <w:spacing w:val="-10"/>
                <w:sz w:val="20"/>
              </w:rPr>
              <w:t>5</w:t>
            </w:r>
          </w:p>
        </w:tc>
        <w:tc>
          <w:tcPr>
            <w:tcW w:w="1069" w:type="dxa"/>
          </w:tcPr>
          <w:p>
            <w:pPr>
              <w:pStyle w:val="TableParagraph"/>
              <w:spacing w:before="18"/>
              <w:rPr>
                <w:sz w:val="20"/>
              </w:rPr>
            </w:pPr>
          </w:p>
          <w:p>
            <w:pPr>
              <w:pStyle w:val="TableParagraph"/>
              <w:ind w:left="50"/>
              <w:rPr>
                <w:sz w:val="20"/>
              </w:rPr>
            </w:pPr>
            <w:r>
              <w:rPr>
                <w:spacing w:val="-2"/>
                <w:sz w:val="20"/>
              </w:rPr>
              <w:t>(100)</w:t>
            </w:r>
          </w:p>
        </w:tc>
        <w:tc>
          <w:tcPr>
            <w:tcW w:w="371" w:type="dxa"/>
          </w:tcPr>
          <w:p>
            <w:pPr>
              <w:pStyle w:val="TableParagraph"/>
              <w:spacing w:before="18"/>
              <w:rPr>
                <w:sz w:val="20"/>
              </w:rPr>
            </w:pPr>
          </w:p>
          <w:p>
            <w:pPr>
              <w:pStyle w:val="TableParagraph"/>
              <w:ind w:right="47"/>
              <w:jc w:val="right"/>
              <w:rPr>
                <w:sz w:val="20"/>
              </w:rPr>
            </w:pPr>
            <w:r>
              <w:rPr>
                <w:spacing w:val="-10"/>
                <w:sz w:val="20"/>
              </w:rPr>
              <w:t>5</w:t>
            </w:r>
          </w:p>
        </w:tc>
        <w:tc>
          <w:tcPr>
            <w:tcW w:w="1019" w:type="dxa"/>
          </w:tcPr>
          <w:p>
            <w:pPr>
              <w:pStyle w:val="TableParagraph"/>
              <w:spacing w:before="18"/>
              <w:rPr>
                <w:sz w:val="20"/>
              </w:rPr>
            </w:pPr>
          </w:p>
          <w:p>
            <w:pPr>
              <w:pStyle w:val="TableParagraph"/>
              <w:ind w:left="50"/>
              <w:rPr>
                <w:sz w:val="20"/>
              </w:rPr>
            </w:pPr>
            <w:r>
              <w:rPr>
                <w:spacing w:val="-2"/>
                <w:sz w:val="20"/>
              </w:rPr>
              <w:t>(100)</w:t>
            </w:r>
          </w:p>
        </w:tc>
        <w:tc>
          <w:tcPr>
            <w:tcW w:w="1610" w:type="dxa"/>
            <w:gridSpan w:val="2"/>
          </w:tcPr>
          <w:p>
            <w:pPr>
              <w:pStyle w:val="TableParagraph"/>
              <w:spacing w:before="18"/>
              <w:rPr>
                <w:sz w:val="20"/>
              </w:rPr>
            </w:pPr>
          </w:p>
          <w:p>
            <w:pPr>
              <w:pStyle w:val="TableParagraph"/>
              <w:ind w:left="170"/>
              <w:rPr>
                <w:sz w:val="20"/>
              </w:rPr>
            </w:pPr>
            <w:r>
              <w:rPr>
                <w:sz w:val="20"/>
              </w:rPr>
              <w:t>14</w:t>
            </w:r>
            <w:r>
              <w:rPr>
                <w:spacing w:val="-1"/>
                <w:sz w:val="20"/>
              </w:rPr>
              <w:t> </w:t>
            </w:r>
            <w:r>
              <w:rPr>
                <w:spacing w:val="-2"/>
                <w:sz w:val="20"/>
              </w:rPr>
              <w:t>(93.3)</w:t>
            </w:r>
          </w:p>
        </w:tc>
      </w:tr>
      <w:tr>
        <w:trPr>
          <w:trHeight w:val="256" w:hRule="atLeast"/>
        </w:trPr>
        <w:tc>
          <w:tcPr>
            <w:tcW w:w="7227" w:type="dxa"/>
          </w:tcPr>
          <w:p>
            <w:pPr>
              <w:pStyle w:val="TableParagraph"/>
              <w:spacing w:line="222" w:lineRule="exact" w:before="14"/>
              <w:ind w:left="289"/>
              <w:rPr>
                <w:sz w:val="20"/>
              </w:rPr>
            </w:pPr>
            <w:r>
              <w:rPr>
                <w:sz w:val="20"/>
              </w:rPr>
              <w:t>PK/PD</w:t>
            </w:r>
            <w:r>
              <w:rPr>
                <w:spacing w:val="-6"/>
                <w:sz w:val="20"/>
              </w:rPr>
              <w:t> </w:t>
            </w:r>
            <w:r>
              <w:rPr>
                <w:sz w:val="20"/>
              </w:rPr>
              <w:t>assessments</w:t>
            </w:r>
            <w:r>
              <w:rPr>
                <w:spacing w:val="-5"/>
                <w:sz w:val="20"/>
              </w:rPr>
              <w:t> </w:t>
            </w:r>
            <w:r>
              <w:rPr>
                <w:sz w:val="20"/>
              </w:rPr>
              <w:t>performed</w:t>
            </w:r>
            <w:r>
              <w:rPr>
                <w:spacing w:val="-4"/>
                <w:sz w:val="20"/>
              </w:rPr>
              <w:t> </w:t>
            </w:r>
            <w:r>
              <w:rPr>
                <w:sz w:val="20"/>
              </w:rPr>
              <w:t>earlier</w:t>
            </w:r>
            <w:r>
              <w:rPr>
                <w:spacing w:val="-5"/>
                <w:sz w:val="20"/>
              </w:rPr>
              <w:t> </w:t>
            </w:r>
            <w:r>
              <w:rPr>
                <w:sz w:val="20"/>
              </w:rPr>
              <w:t>or</w:t>
            </w:r>
            <w:r>
              <w:rPr>
                <w:spacing w:val="-4"/>
                <w:sz w:val="20"/>
              </w:rPr>
              <w:t> </w:t>
            </w:r>
            <w:r>
              <w:rPr>
                <w:sz w:val="20"/>
              </w:rPr>
              <w:t>later</w:t>
            </w:r>
            <w:r>
              <w:rPr>
                <w:spacing w:val="-4"/>
                <w:sz w:val="20"/>
              </w:rPr>
              <w:t> </w:t>
            </w:r>
            <w:r>
              <w:rPr>
                <w:sz w:val="20"/>
              </w:rPr>
              <w:t>than</w:t>
            </w:r>
            <w:r>
              <w:rPr>
                <w:spacing w:val="-5"/>
                <w:sz w:val="20"/>
              </w:rPr>
              <w:t> </w:t>
            </w:r>
            <w:r>
              <w:rPr>
                <w:sz w:val="20"/>
              </w:rPr>
              <w:t>requirements</w:t>
            </w:r>
            <w:r>
              <w:rPr>
                <w:spacing w:val="-6"/>
                <w:sz w:val="20"/>
              </w:rPr>
              <w:t> </w:t>
            </w:r>
            <w:r>
              <w:rPr>
                <w:sz w:val="20"/>
              </w:rPr>
              <w:t>per</w:t>
            </w:r>
            <w:r>
              <w:rPr>
                <w:spacing w:val="-4"/>
                <w:sz w:val="20"/>
              </w:rPr>
              <w:t> </w:t>
            </w:r>
            <w:r>
              <w:rPr>
                <w:spacing w:val="-2"/>
                <w:sz w:val="20"/>
              </w:rPr>
              <w:t>protocol.</w:t>
            </w:r>
          </w:p>
        </w:tc>
        <w:tc>
          <w:tcPr>
            <w:tcW w:w="1345" w:type="dxa"/>
          </w:tcPr>
          <w:p>
            <w:pPr>
              <w:pStyle w:val="TableParagraph"/>
              <w:spacing w:line="222" w:lineRule="exact" w:before="14"/>
              <w:ind w:left="126"/>
              <w:rPr>
                <w:sz w:val="20"/>
              </w:rPr>
            </w:pPr>
            <w:r>
              <w:rPr>
                <w:sz w:val="20"/>
              </w:rPr>
              <w:t>4</w:t>
            </w:r>
            <w:r>
              <w:rPr>
                <w:spacing w:val="-1"/>
                <w:sz w:val="20"/>
              </w:rPr>
              <w:t> </w:t>
            </w:r>
            <w:r>
              <w:rPr>
                <w:spacing w:val="-2"/>
                <w:sz w:val="20"/>
              </w:rPr>
              <w:t>(80.0)</w:t>
            </w:r>
          </w:p>
        </w:tc>
        <w:tc>
          <w:tcPr>
            <w:tcW w:w="1439" w:type="dxa"/>
            <w:gridSpan w:val="2"/>
          </w:tcPr>
          <w:p>
            <w:pPr>
              <w:pStyle w:val="TableParagraph"/>
              <w:spacing w:line="222" w:lineRule="exact" w:before="14"/>
              <w:ind w:left="220"/>
              <w:rPr>
                <w:sz w:val="20"/>
              </w:rPr>
            </w:pPr>
            <w:r>
              <w:rPr>
                <w:sz w:val="20"/>
              </w:rPr>
              <w:t>1</w:t>
            </w:r>
            <w:r>
              <w:rPr>
                <w:spacing w:val="-1"/>
                <w:sz w:val="20"/>
              </w:rPr>
              <w:t> </w:t>
            </w:r>
            <w:r>
              <w:rPr>
                <w:spacing w:val="-2"/>
                <w:sz w:val="20"/>
              </w:rPr>
              <w:t>(20.0)</w:t>
            </w:r>
          </w:p>
        </w:tc>
        <w:tc>
          <w:tcPr>
            <w:tcW w:w="1390" w:type="dxa"/>
            <w:gridSpan w:val="2"/>
          </w:tcPr>
          <w:p>
            <w:pPr>
              <w:pStyle w:val="TableParagraph"/>
              <w:spacing w:line="222" w:lineRule="exact" w:before="14"/>
              <w:ind w:left="220"/>
              <w:rPr>
                <w:sz w:val="20"/>
              </w:rPr>
            </w:pPr>
            <w:r>
              <w:rPr>
                <w:sz w:val="20"/>
              </w:rPr>
              <w:t>1</w:t>
            </w:r>
            <w:r>
              <w:rPr>
                <w:spacing w:val="-1"/>
                <w:sz w:val="20"/>
              </w:rPr>
              <w:t> </w:t>
            </w:r>
            <w:r>
              <w:rPr>
                <w:spacing w:val="-2"/>
                <w:sz w:val="20"/>
              </w:rPr>
              <w:t>(20.0)</w:t>
            </w:r>
          </w:p>
        </w:tc>
        <w:tc>
          <w:tcPr>
            <w:tcW w:w="1610" w:type="dxa"/>
            <w:gridSpan w:val="2"/>
          </w:tcPr>
          <w:p>
            <w:pPr>
              <w:pStyle w:val="TableParagraph"/>
              <w:spacing w:line="222" w:lineRule="exact" w:before="14"/>
              <w:ind w:left="269"/>
              <w:rPr>
                <w:sz w:val="20"/>
              </w:rPr>
            </w:pPr>
            <w:r>
              <w:rPr>
                <w:sz w:val="20"/>
              </w:rPr>
              <w:t>6</w:t>
            </w:r>
            <w:r>
              <w:rPr>
                <w:spacing w:val="-1"/>
                <w:sz w:val="20"/>
              </w:rPr>
              <w:t> </w:t>
            </w:r>
            <w:r>
              <w:rPr>
                <w:spacing w:val="-2"/>
                <w:sz w:val="20"/>
              </w:rPr>
              <w:t>(40.0)</w:t>
            </w:r>
          </w:p>
        </w:tc>
      </w:tr>
      <w:tr>
        <w:trPr>
          <w:trHeight w:val="233" w:hRule="atLeast"/>
        </w:trPr>
        <w:tc>
          <w:tcPr>
            <w:tcW w:w="7227" w:type="dxa"/>
          </w:tcPr>
          <w:p>
            <w:pPr>
              <w:pStyle w:val="TableParagraph"/>
              <w:spacing w:line="210" w:lineRule="exact" w:before="3"/>
              <w:ind w:left="289"/>
              <w:rPr>
                <w:sz w:val="20"/>
              </w:rPr>
            </w:pPr>
            <w:r>
              <w:rPr>
                <w:sz w:val="20"/>
              </w:rPr>
              <w:t>The</w:t>
            </w:r>
            <w:r>
              <w:rPr>
                <w:spacing w:val="-5"/>
                <w:sz w:val="20"/>
              </w:rPr>
              <w:t> </w:t>
            </w:r>
            <w:r>
              <w:rPr>
                <w:sz w:val="20"/>
              </w:rPr>
              <w:t>order</w:t>
            </w:r>
            <w:r>
              <w:rPr>
                <w:spacing w:val="-3"/>
                <w:sz w:val="20"/>
              </w:rPr>
              <w:t> </w:t>
            </w:r>
            <w:r>
              <w:rPr>
                <w:sz w:val="20"/>
              </w:rPr>
              <w:t>of</w:t>
            </w:r>
            <w:r>
              <w:rPr>
                <w:spacing w:val="-3"/>
                <w:sz w:val="20"/>
              </w:rPr>
              <w:t> </w:t>
            </w:r>
            <w:r>
              <w:rPr>
                <w:sz w:val="20"/>
              </w:rPr>
              <w:t>assessment</w:t>
            </w:r>
            <w:r>
              <w:rPr>
                <w:spacing w:val="-2"/>
                <w:sz w:val="20"/>
              </w:rPr>
              <w:t> </w:t>
            </w:r>
            <w:r>
              <w:rPr>
                <w:sz w:val="20"/>
              </w:rPr>
              <w:t>was</w:t>
            </w:r>
            <w:r>
              <w:rPr>
                <w:spacing w:val="-4"/>
                <w:sz w:val="20"/>
              </w:rPr>
              <w:t> </w:t>
            </w:r>
            <w:r>
              <w:rPr>
                <w:sz w:val="20"/>
              </w:rPr>
              <w:t>not</w:t>
            </w:r>
            <w:r>
              <w:rPr>
                <w:spacing w:val="-4"/>
                <w:sz w:val="20"/>
              </w:rPr>
              <w:t> </w:t>
            </w:r>
            <w:r>
              <w:rPr>
                <w:sz w:val="20"/>
              </w:rPr>
              <w:t>followed</w:t>
            </w:r>
            <w:r>
              <w:rPr>
                <w:spacing w:val="-2"/>
                <w:sz w:val="20"/>
              </w:rPr>
              <w:t> </w:t>
            </w:r>
            <w:r>
              <w:rPr>
                <w:sz w:val="20"/>
              </w:rPr>
              <w:t>as</w:t>
            </w:r>
            <w:r>
              <w:rPr>
                <w:spacing w:val="-3"/>
                <w:sz w:val="20"/>
              </w:rPr>
              <w:t> </w:t>
            </w:r>
            <w:r>
              <w:rPr>
                <w:sz w:val="20"/>
              </w:rPr>
              <w:t>per</w:t>
            </w:r>
            <w:r>
              <w:rPr>
                <w:spacing w:val="-3"/>
                <w:sz w:val="20"/>
              </w:rPr>
              <w:t> </w:t>
            </w:r>
            <w:r>
              <w:rPr>
                <w:sz w:val="20"/>
              </w:rPr>
              <w:t>protocol:</w:t>
            </w:r>
            <w:r>
              <w:rPr>
                <w:spacing w:val="-3"/>
                <w:sz w:val="20"/>
              </w:rPr>
              <w:t> </w:t>
            </w:r>
            <w:r>
              <w:rPr>
                <w:sz w:val="20"/>
              </w:rPr>
              <w:t>the</w:t>
            </w:r>
            <w:r>
              <w:rPr>
                <w:spacing w:val="-2"/>
                <w:sz w:val="20"/>
              </w:rPr>
              <w:t> </w:t>
            </w:r>
            <w:r>
              <w:rPr>
                <w:sz w:val="20"/>
              </w:rPr>
              <w:t>12-lead</w:t>
            </w:r>
            <w:r>
              <w:rPr>
                <w:spacing w:val="-3"/>
                <w:sz w:val="20"/>
              </w:rPr>
              <w:t> </w:t>
            </w:r>
            <w:r>
              <w:rPr>
                <w:sz w:val="20"/>
              </w:rPr>
              <w:t>ECG</w:t>
            </w:r>
            <w:r>
              <w:rPr>
                <w:spacing w:val="-3"/>
                <w:sz w:val="20"/>
              </w:rPr>
              <w:t> </w:t>
            </w:r>
            <w:r>
              <w:rPr>
                <w:sz w:val="20"/>
              </w:rPr>
              <w:t>was</w:t>
            </w:r>
            <w:r>
              <w:rPr>
                <w:spacing w:val="-3"/>
                <w:sz w:val="20"/>
              </w:rPr>
              <w:t> </w:t>
            </w:r>
            <w:r>
              <w:rPr>
                <w:spacing w:val="-5"/>
                <w:sz w:val="20"/>
              </w:rPr>
              <w:t>not</w:t>
            </w:r>
          </w:p>
        </w:tc>
        <w:tc>
          <w:tcPr>
            <w:tcW w:w="1345" w:type="dxa"/>
          </w:tcPr>
          <w:p>
            <w:pPr>
              <w:pStyle w:val="TableParagraph"/>
              <w:spacing w:line="210" w:lineRule="exact" w:before="3"/>
              <w:ind w:left="126"/>
              <w:rPr>
                <w:sz w:val="20"/>
              </w:rPr>
            </w:pPr>
            <w:r>
              <w:rPr>
                <w:sz w:val="20"/>
              </w:rPr>
              <w:t>2</w:t>
            </w:r>
            <w:r>
              <w:rPr>
                <w:spacing w:val="-1"/>
                <w:sz w:val="20"/>
              </w:rPr>
              <w:t> </w:t>
            </w:r>
            <w:r>
              <w:rPr>
                <w:spacing w:val="-2"/>
                <w:sz w:val="20"/>
              </w:rPr>
              <w:t>(40.0)</w:t>
            </w:r>
          </w:p>
        </w:tc>
        <w:tc>
          <w:tcPr>
            <w:tcW w:w="1439" w:type="dxa"/>
            <w:gridSpan w:val="2"/>
          </w:tcPr>
          <w:p>
            <w:pPr>
              <w:pStyle w:val="TableParagraph"/>
              <w:spacing w:line="210" w:lineRule="exact" w:before="3"/>
              <w:ind w:left="220"/>
              <w:rPr>
                <w:sz w:val="20"/>
              </w:rPr>
            </w:pPr>
            <w:r>
              <w:rPr>
                <w:sz w:val="20"/>
              </w:rPr>
              <w:t>3</w:t>
            </w:r>
            <w:r>
              <w:rPr>
                <w:spacing w:val="-1"/>
                <w:sz w:val="20"/>
              </w:rPr>
              <w:t> </w:t>
            </w:r>
            <w:r>
              <w:rPr>
                <w:spacing w:val="-2"/>
                <w:sz w:val="20"/>
              </w:rPr>
              <w:t>(60.0)</w:t>
            </w:r>
          </w:p>
        </w:tc>
        <w:tc>
          <w:tcPr>
            <w:tcW w:w="1390" w:type="dxa"/>
            <w:gridSpan w:val="2"/>
          </w:tcPr>
          <w:p>
            <w:pPr>
              <w:pStyle w:val="TableParagraph"/>
              <w:spacing w:line="210" w:lineRule="exact" w:before="3"/>
              <w:ind w:left="220"/>
              <w:rPr>
                <w:sz w:val="20"/>
              </w:rPr>
            </w:pPr>
            <w:r>
              <w:rPr>
                <w:sz w:val="20"/>
              </w:rPr>
              <w:t>1</w:t>
            </w:r>
            <w:r>
              <w:rPr>
                <w:spacing w:val="-1"/>
                <w:sz w:val="20"/>
              </w:rPr>
              <w:t> </w:t>
            </w:r>
            <w:r>
              <w:rPr>
                <w:spacing w:val="-2"/>
                <w:sz w:val="20"/>
              </w:rPr>
              <w:t>(20.0)</w:t>
            </w:r>
          </w:p>
        </w:tc>
        <w:tc>
          <w:tcPr>
            <w:tcW w:w="1610" w:type="dxa"/>
            <w:gridSpan w:val="2"/>
          </w:tcPr>
          <w:p>
            <w:pPr>
              <w:pStyle w:val="TableParagraph"/>
              <w:spacing w:line="210" w:lineRule="exact" w:before="3"/>
              <w:ind w:left="269"/>
              <w:rPr>
                <w:sz w:val="20"/>
              </w:rPr>
            </w:pPr>
            <w:r>
              <w:rPr>
                <w:sz w:val="20"/>
              </w:rPr>
              <w:t>6</w:t>
            </w:r>
            <w:r>
              <w:rPr>
                <w:spacing w:val="-1"/>
                <w:sz w:val="20"/>
              </w:rPr>
              <w:t> </w:t>
            </w:r>
            <w:r>
              <w:rPr>
                <w:spacing w:val="-2"/>
                <w:sz w:val="20"/>
              </w:rPr>
              <w:t>(40.0)</w:t>
            </w:r>
          </w:p>
        </w:tc>
      </w:tr>
      <w:tr>
        <w:trPr>
          <w:trHeight w:val="246" w:hRule="atLeast"/>
        </w:trPr>
        <w:tc>
          <w:tcPr>
            <w:tcW w:w="7227" w:type="dxa"/>
          </w:tcPr>
          <w:p>
            <w:pPr>
              <w:pStyle w:val="TableParagraph"/>
              <w:spacing w:line="210" w:lineRule="exact" w:before="16"/>
              <w:ind w:left="409"/>
              <w:rPr>
                <w:sz w:val="20"/>
              </w:rPr>
            </w:pPr>
            <w:r>
              <w:rPr>
                <w:sz w:val="20"/>
              </w:rPr>
              <w:t>performed</w:t>
            </w:r>
            <w:r>
              <w:rPr>
                <w:spacing w:val="-8"/>
                <w:sz w:val="20"/>
              </w:rPr>
              <w:t> </w:t>
            </w:r>
            <w:r>
              <w:rPr>
                <w:sz w:val="20"/>
              </w:rPr>
              <w:t>before</w:t>
            </w:r>
            <w:r>
              <w:rPr>
                <w:spacing w:val="-4"/>
                <w:sz w:val="20"/>
              </w:rPr>
              <w:t> </w:t>
            </w:r>
            <w:r>
              <w:rPr>
                <w:sz w:val="20"/>
              </w:rPr>
              <w:t>vital</w:t>
            </w:r>
            <w:r>
              <w:rPr>
                <w:spacing w:val="-4"/>
                <w:sz w:val="20"/>
              </w:rPr>
              <w:t> </w:t>
            </w:r>
            <w:r>
              <w:rPr>
                <w:sz w:val="20"/>
              </w:rPr>
              <w:t>signs</w:t>
            </w:r>
            <w:r>
              <w:rPr>
                <w:spacing w:val="-6"/>
                <w:sz w:val="20"/>
              </w:rPr>
              <w:t> </w:t>
            </w:r>
            <w:r>
              <w:rPr>
                <w:sz w:val="20"/>
              </w:rPr>
              <w:t>assessments</w:t>
            </w:r>
            <w:r>
              <w:rPr>
                <w:spacing w:val="-5"/>
                <w:sz w:val="20"/>
              </w:rPr>
              <w:t> </w:t>
            </w:r>
            <w:r>
              <w:rPr>
                <w:sz w:val="20"/>
              </w:rPr>
              <w:t>and</w:t>
            </w:r>
            <w:r>
              <w:rPr>
                <w:spacing w:val="-5"/>
                <w:sz w:val="20"/>
              </w:rPr>
              <w:t> </w:t>
            </w:r>
            <w:r>
              <w:rPr>
                <w:sz w:val="20"/>
              </w:rPr>
              <w:t>blood</w:t>
            </w:r>
            <w:r>
              <w:rPr>
                <w:spacing w:val="-4"/>
                <w:sz w:val="20"/>
              </w:rPr>
              <w:t> </w:t>
            </w:r>
            <w:r>
              <w:rPr>
                <w:sz w:val="20"/>
              </w:rPr>
              <w:t>sample</w:t>
            </w:r>
            <w:r>
              <w:rPr>
                <w:spacing w:val="-4"/>
                <w:sz w:val="20"/>
              </w:rPr>
              <w:t> </w:t>
            </w:r>
            <w:r>
              <w:rPr>
                <w:spacing w:val="-2"/>
                <w:sz w:val="20"/>
              </w:rPr>
              <w:t>collection.</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1610" w:type="dxa"/>
            <w:gridSpan w:val="2"/>
          </w:tcPr>
          <w:p>
            <w:pPr>
              <w:pStyle w:val="TableParagraph"/>
              <w:rPr>
                <w:sz w:val="16"/>
              </w:rPr>
            </w:pPr>
          </w:p>
        </w:tc>
      </w:tr>
      <w:tr>
        <w:trPr>
          <w:trHeight w:val="256" w:hRule="atLeast"/>
        </w:trPr>
        <w:tc>
          <w:tcPr>
            <w:tcW w:w="7227" w:type="dxa"/>
          </w:tcPr>
          <w:p>
            <w:pPr>
              <w:pStyle w:val="TableParagraph"/>
              <w:spacing w:line="222" w:lineRule="exact" w:before="14"/>
              <w:ind w:left="289"/>
              <w:rPr>
                <w:sz w:val="20"/>
              </w:rPr>
            </w:pPr>
            <w:r>
              <w:rPr>
                <w:sz w:val="20"/>
              </w:rPr>
              <w:t>Study</w:t>
            </w:r>
            <w:r>
              <w:rPr>
                <w:spacing w:val="-4"/>
                <w:sz w:val="20"/>
              </w:rPr>
              <w:t> </w:t>
            </w:r>
            <w:r>
              <w:rPr>
                <w:sz w:val="20"/>
              </w:rPr>
              <w:t>Visit</w:t>
            </w:r>
            <w:r>
              <w:rPr>
                <w:spacing w:val="-3"/>
                <w:sz w:val="20"/>
              </w:rPr>
              <w:t> </w:t>
            </w:r>
            <w:r>
              <w:rPr>
                <w:sz w:val="20"/>
              </w:rPr>
              <w:t>was</w:t>
            </w:r>
            <w:r>
              <w:rPr>
                <w:spacing w:val="-2"/>
                <w:sz w:val="20"/>
              </w:rPr>
              <w:t> </w:t>
            </w:r>
            <w:r>
              <w:rPr>
                <w:sz w:val="20"/>
              </w:rPr>
              <w:t>not</w:t>
            </w:r>
            <w:r>
              <w:rPr>
                <w:spacing w:val="-4"/>
                <w:sz w:val="20"/>
              </w:rPr>
              <w:t> </w:t>
            </w:r>
            <w:r>
              <w:rPr>
                <w:sz w:val="20"/>
              </w:rPr>
              <w:t>done</w:t>
            </w:r>
            <w:r>
              <w:rPr>
                <w:spacing w:val="-4"/>
                <w:sz w:val="20"/>
              </w:rPr>
              <w:t> </w:t>
            </w:r>
            <w:r>
              <w:rPr>
                <w:sz w:val="20"/>
              </w:rPr>
              <w:t>due</w:t>
            </w:r>
            <w:r>
              <w:rPr>
                <w:spacing w:val="-3"/>
                <w:sz w:val="20"/>
              </w:rPr>
              <w:t> </w:t>
            </w:r>
            <w:r>
              <w:rPr>
                <w:sz w:val="20"/>
              </w:rPr>
              <w:t>to</w:t>
            </w:r>
            <w:r>
              <w:rPr>
                <w:spacing w:val="-1"/>
                <w:sz w:val="20"/>
              </w:rPr>
              <w:t> </w:t>
            </w:r>
            <w:r>
              <w:rPr>
                <w:sz w:val="20"/>
              </w:rPr>
              <w:t>Confirmed</w:t>
            </w:r>
            <w:r>
              <w:rPr>
                <w:spacing w:val="-3"/>
                <w:sz w:val="20"/>
              </w:rPr>
              <w:t> </w:t>
            </w:r>
            <w:r>
              <w:rPr>
                <w:sz w:val="20"/>
              </w:rPr>
              <w:t>COVID-19</w:t>
            </w:r>
            <w:r>
              <w:rPr>
                <w:spacing w:val="-1"/>
                <w:sz w:val="20"/>
              </w:rPr>
              <w:t> </w:t>
            </w:r>
            <w:r>
              <w:rPr>
                <w:spacing w:val="-2"/>
                <w:sz w:val="20"/>
              </w:rPr>
              <w:t>infection</w:t>
            </w:r>
          </w:p>
        </w:tc>
        <w:tc>
          <w:tcPr>
            <w:tcW w:w="1345" w:type="dxa"/>
          </w:tcPr>
          <w:p>
            <w:pPr>
              <w:pStyle w:val="TableParagraph"/>
              <w:spacing w:line="222" w:lineRule="exact" w:before="14"/>
              <w:ind w:left="127"/>
              <w:rPr>
                <w:sz w:val="20"/>
              </w:rPr>
            </w:pPr>
            <w:r>
              <w:rPr>
                <w:spacing w:val="-10"/>
                <w:sz w:val="20"/>
              </w:rPr>
              <w:t>0</w:t>
            </w:r>
          </w:p>
        </w:tc>
        <w:tc>
          <w:tcPr>
            <w:tcW w:w="1439" w:type="dxa"/>
            <w:gridSpan w:val="2"/>
          </w:tcPr>
          <w:p>
            <w:pPr>
              <w:pStyle w:val="TableParagraph"/>
              <w:spacing w:line="222" w:lineRule="exact" w:before="14"/>
              <w:ind w:left="220"/>
              <w:rPr>
                <w:sz w:val="20"/>
              </w:rPr>
            </w:pPr>
            <w:r>
              <w:rPr>
                <w:sz w:val="20"/>
              </w:rPr>
              <w:t>1</w:t>
            </w:r>
            <w:r>
              <w:rPr>
                <w:spacing w:val="-1"/>
                <w:sz w:val="20"/>
              </w:rPr>
              <w:t> </w:t>
            </w:r>
            <w:r>
              <w:rPr>
                <w:spacing w:val="-2"/>
                <w:sz w:val="20"/>
              </w:rPr>
              <w:t>(20.0)</w:t>
            </w:r>
          </w:p>
        </w:tc>
        <w:tc>
          <w:tcPr>
            <w:tcW w:w="1390" w:type="dxa"/>
            <w:gridSpan w:val="2"/>
          </w:tcPr>
          <w:p>
            <w:pPr>
              <w:pStyle w:val="TableParagraph"/>
              <w:spacing w:line="222" w:lineRule="exact" w:before="14"/>
              <w:ind w:left="220"/>
              <w:rPr>
                <w:sz w:val="20"/>
              </w:rPr>
            </w:pPr>
            <w:r>
              <w:rPr>
                <w:sz w:val="20"/>
              </w:rPr>
              <w:t>2</w:t>
            </w:r>
            <w:r>
              <w:rPr>
                <w:spacing w:val="-1"/>
                <w:sz w:val="20"/>
              </w:rPr>
              <w:t> </w:t>
            </w:r>
            <w:r>
              <w:rPr>
                <w:spacing w:val="-2"/>
                <w:sz w:val="20"/>
              </w:rPr>
              <w:t>(40.0)</w:t>
            </w:r>
          </w:p>
        </w:tc>
        <w:tc>
          <w:tcPr>
            <w:tcW w:w="1610" w:type="dxa"/>
            <w:gridSpan w:val="2"/>
          </w:tcPr>
          <w:p>
            <w:pPr>
              <w:pStyle w:val="TableParagraph"/>
              <w:spacing w:line="222" w:lineRule="exact" w:before="14"/>
              <w:ind w:left="269"/>
              <w:rPr>
                <w:sz w:val="20"/>
              </w:rPr>
            </w:pPr>
            <w:r>
              <w:rPr>
                <w:sz w:val="20"/>
              </w:rPr>
              <w:t>3</w:t>
            </w:r>
            <w:r>
              <w:rPr>
                <w:spacing w:val="-1"/>
                <w:sz w:val="20"/>
              </w:rPr>
              <w:t> </w:t>
            </w:r>
            <w:r>
              <w:rPr>
                <w:spacing w:val="-2"/>
                <w:sz w:val="20"/>
              </w:rPr>
              <w:t>(20.0)</w:t>
            </w:r>
          </w:p>
        </w:tc>
      </w:tr>
      <w:tr>
        <w:trPr>
          <w:trHeight w:val="245" w:hRule="atLeast"/>
        </w:trPr>
        <w:tc>
          <w:tcPr>
            <w:tcW w:w="7227" w:type="dxa"/>
          </w:tcPr>
          <w:p>
            <w:pPr>
              <w:pStyle w:val="TableParagraph"/>
              <w:spacing w:line="222" w:lineRule="exact" w:before="4"/>
              <w:ind w:left="289"/>
              <w:rPr>
                <w:sz w:val="20"/>
              </w:rPr>
            </w:pPr>
            <w:r>
              <w:rPr>
                <w:sz w:val="20"/>
              </w:rPr>
              <w:t>Subject</w:t>
            </w:r>
            <w:r>
              <w:rPr>
                <w:spacing w:val="-6"/>
                <w:sz w:val="20"/>
              </w:rPr>
              <w:t> </w:t>
            </w:r>
            <w:r>
              <w:rPr>
                <w:sz w:val="20"/>
              </w:rPr>
              <w:t>unable</w:t>
            </w:r>
            <w:r>
              <w:rPr>
                <w:spacing w:val="-3"/>
                <w:sz w:val="20"/>
              </w:rPr>
              <w:t> </w:t>
            </w:r>
            <w:r>
              <w:rPr>
                <w:sz w:val="20"/>
              </w:rPr>
              <w:t>or</w:t>
            </w:r>
            <w:r>
              <w:rPr>
                <w:spacing w:val="-5"/>
                <w:sz w:val="20"/>
              </w:rPr>
              <w:t> </w:t>
            </w:r>
            <w:r>
              <w:rPr>
                <w:sz w:val="20"/>
              </w:rPr>
              <w:t>unwilling</w:t>
            </w:r>
            <w:r>
              <w:rPr>
                <w:spacing w:val="-3"/>
                <w:sz w:val="20"/>
              </w:rPr>
              <w:t> </w:t>
            </w:r>
            <w:r>
              <w:rPr>
                <w:sz w:val="20"/>
              </w:rPr>
              <w:t>to</w:t>
            </w:r>
            <w:r>
              <w:rPr>
                <w:spacing w:val="-2"/>
                <w:sz w:val="20"/>
              </w:rPr>
              <w:t> </w:t>
            </w:r>
            <w:r>
              <w:rPr>
                <w:sz w:val="20"/>
              </w:rPr>
              <w:t>comply</w:t>
            </w:r>
            <w:r>
              <w:rPr>
                <w:spacing w:val="-4"/>
                <w:sz w:val="20"/>
              </w:rPr>
              <w:t> </w:t>
            </w:r>
            <w:r>
              <w:rPr>
                <w:sz w:val="20"/>
              </w:rPr>
              <w:t>with</w:t>
            </w:r>
            <w:r>
              <w:rPr>
                <w:spacing w:val="-4"/>
                <w:sz w:val="20"/>
              </w:rPr>
              <w:t> </w:t>
            </w:r>
            <w:r>
              <w:rPr>
                <w:sz w:val="20"/>
              </w:rPr>
              <w:t>study</w:t>
            </w:r>
            <w:r>
              <w:rPr>
                <w:spacing w:val="-4"/>
                <w:sz w:val="20"/>
              </w:rPr>
              <w:t> </w:t>
            </w:r>
            <w:r>
              <w:rPr>
                <w:spacing w:val="-2"/>
                <w:sz w:val="20"/>
              </w:rPr>
              <w:t>restrictions</w:t>
            </w:r>
          </w:p>
        </w:tc>
        <w:tc>
          <w:tcPr>
            <w:tcW w:w="1345" w:type="dxa"/>
          </w:tcPr>
          <w:p>
            <w:pPr>
              <w:pStyle w:val="TableParagraph"/>
              <w:spacing w:line="222" w:lineRule="exact" w:before="4"/>
              <w:ind w:left="126"/>
              <w:rPr>
                <w:sz w:val="20"/>
              </w:rPr>
            </w:pPr>
            <w:r>
              <w:rPr>
                <w:sz w:val="20"/>
              </w:rPr>
              <w:t>1</w:t>
            </w:r>
            <w:r>
              <w:rPr>
                <w:spacing w:val="-1"/>
                <w:sz w:val="20"/>
              </w:rPr>
              <w:t> </w:t>
            </w:r>
            <w:r>
              <w:rPr>
                <w:spacing w:val="-2"/>
                <w:sz w:val="20"/>
              </w:rPr>
              <w:t>(20.0)</w:t>
            </w:r>
          </w:p>
        </w:tc>
        <w:tc>
          <w:tcPr>
            <w:tcW w:w="1439" w:type="dxa"/>
            <w:gridSpan w:val="2"/>
          </w:tcPr>
          <w:p>
            <w:pPr>
              <w:pStyle w:val="TableParagraph"/>
              <w:spacing w:line="222" w:lineRule="exact" w:before="4"/>
              <w:ind w:left="221"/>
              <w:rPr>
                <w:sz w:val="20"/>
              </w:rPr>
            </w:pPr>
            <w:r>
              <w:rPr>
                <w:spacing w:val="-10"/>
                <w:sz w:val="20"/>
              </w:rPr>
              <w:t>0</w:t>
            </w:r>
          </w:p>
        </w:tc>
        <w:tc>
          <w:tcPr>
            <w:tcW w:w="1390" w:type="dxa"/>
            <w:gridSpan w:val="2"/>
          </w:tcPr>
          <w:p>
            <w:pPr>
              <w:pStyle w:val="TableParagraph"/>
              <w:spacing w:line="222" w:lineRule="exact" w:before="4"/>
              <w:ind w:left="220"/>
              <w:rPr>
                <w:sz w:val="20"/>
              </w:rPr>
            </w:pPr>
            <w:r>
              <w:rPr>
                <w:sz w:val="20"/>
              </w:rPr>
              <w:t>1</w:t>
            </w:r>
            <w:r>
              <w:rPr>
                <w:spacing w:val="-1"/>
                <w:sz w:val="20"/>
              </w:rPr>
              <w:t> </w:t>
            </w:r>
            <w:r>
              <w:rPr>
                <w:spacing w:val="-2"/>
                <w:sz w:val="20"/>
              </w:rPr>
              <w:t>(20.0)</w:t>
            </w:r>
          </w:p>
        </w:tc>
        <w:tc>
          <w:tcPr>
            <w:tcW w:w="1610" w:type="dxa"/>
            <w:gridSpan w:val="2"/>
          </w:tcPr>
          <w:p>
            <w:pPr>
              <w:pStyle w:val="TableParagraph"/>
              <w:spacing w:line="222" w:lineRule="exact" w:before="4"/>
              <w:ind w:left="269"/>
              <w:rPr>
                <w:sz w:val="20"/>
              </w:rPr>
            </w:pPr>
            <w:r>
              <w:rPr>
                <w:sz w:val="20"/>
              </w:rPr>
              <w:t>2</w:t>
            </w:r>
            <w:r>
              <w:rPr>
                <w:spacing w:val="-1"/>
                <w:sz w:val="20"/>
              </w:rPr>
              <w:t> </w:t>
            </w:r>
            <w:r>
              <w:rPr>
                <w:spacing w:val="-2"/>
                <w:sz w:val="20"/>
              </w:rPr>
              <w:t>(13.3)</w:t>
            </w:r>
          </w:p>
        </w:tc>
      </w:tr>
      <w:tr>
        <w:trPr>
          <w:trHeight w:val="233" w:hRule="atLeast"/>
        </w:trPr>
        <w:tc>
          <w:tcPr>
            <w:tcW w:w="7227" w:type="dxa"/>
          </w:tcPr>
          <w:p>
            <w:pPr>
              <w:pStyle w:val="TableParagraph"/>
              <w:spacing w:line="210" w:lineRule="exact" w:before="3"/>
              <w:ind w:left="289"/>
              <w:rPr>
                <w:sz w:val="20"/>
              </w:rPr>
            </w:pPr>
            <w:r>
              <w:rPr>
                <w:sz w:val="20"/>
              </w:rPr>
              <w:t>Data</w:t>
            </w:r>
            <w:r>
              <w:rPr>
                <w:spacing w:val="-6"/>
                <w:sz w:val="20"/>
              </w:rPr>
              <w:t> </w:t>
            </w:r>
            <w:r>
              <w:rPr>
                <w:sz w:val="20"/>
              </w:rPr>
              <w:t>entered</w:t>
            </w:r>
            <w:r>
              <w:rPr>
                <w:spacing w:val="-4"/>
                <w:sz w:val="20"/>
              </w:rPr>
              <w:t> </w:t>
            </w:r>
            <w:r>
              <w:rPr>
                <w:sz w:val="20"/>
              </w:rPr>
              <w:t>in</w:t>
            </w:r>
            <w:r>
              <w:rPr>
                <w:spacing w:val="-3"/>
                <w:sz w:val="20"/>
              </w:rPr>
              <w:t> </w:t>
            </w:r>
            <w:r>
              <w:rPr>
                <w:sz w:val="20"/>
              </w:rPr>
              <w:t>the</w:t>
            </w:r>
            <w:r>
              <w:rPr>
                <w:spacing w:val="-4"/>
                <w:sz w:val="20"/>
              </w:rPr>
              <w:t> </w:t>
            </w:r>
            <w:r>
              <w:rPr>
                <w:sz w:val="20"/>
              </w:rPr>
              <w:t>eCRF</w:t>
            </w:r>
            <w:r>
              <w:rPr>
                <w:spacing w:val="-5"/>
                <w:sz w:val="20"/>
              </w:rPr>
              <w:t> </w:t>
            </w:r>
            <w:r>
              <w:rPr>
                <w:sz w:val="20"/>
              </w:rPr>
              <w:t>not</w:t>
            </w:r>
            <w:r>
              <w:rPr>
                <w:spacing w:val="-6"/>
                <w:sz w:val="20"/>
              </w:rPr>
              <w:t> </w:t>
            </w:r>
            <w:r>
              <w:rPr>
                <w:sz w:val="20"/>
              </w:rPr>
              <w:t>recorded</w:t>
            </w:r>
            <w:r>
              <w:rPr>
                <w:spacing w:val="-5"/>
                <w:sz w:val="20"/>
              </w:rPr>
              <w:t> </w:t>
            </w:r>
            <w:r>
              <w:rPr>
                <w:sz w:val="20"/>
              </w:rPr>
              <w:t>on</w:t>
            </w:r>
            <w:r>
              <w:rPr>
                <w:spacing w:val="-2"/>
                <w:sz w:val="20"/>
              </w:rPr>
              <w:t> </w:t>
            </w:r>
            <w:r>
              <w:rPr>
                <w:sz w:val="20"/>
              </w:rPr>
              <w:t>source</w:t>
            </w:r>
            <w:r>
              <w:rPr>
                <w:spacing w:val="-5"/>
                <w:sz w:val="20"/>
              </w:rPr>
              <w:t> </w:t>
            </w:r>
            <w:r>
              <w:rPr>
                <w:sz w:val="20"/>
              </w:rPr>
              <w:t>documents/Missing</w:t>
            </w:r>
            <w:r>
              <w:rPr>
                <w:spacing w:val="-2"/>
                <w:sz w:val="20"/>
              </w:rPr>
              <w:t> source</w:t>
            </w:r>
          </w:p>
        </w:tc>
        <w:tc>
          <w:tcPr>
            <w:tcW w:w="1345" w:type="dxa"/>
          </w:tcPr>
          <w:p>
            <w:pPr>
              <w:pStyle w:val="TableParagraph"/>
              <w:spacing w:line="210" w:lineRule="exact" w:before="3"/>
              <w:ind w:left="127"/>
              <w:rPr>
                <w:sz w:val="20"/>
              </w:rPr>
            </w:pPr>
            <w:r>
              <w:rPr>
                <w:spacing w:val="-10"/>
                <w:sz w:val="20"/>
              </w:rPr>
              <w:t>0</w:t>
            </w:r>
          </w:p>
        </w:tc>
        <w:tc>
          <w:tcPr>
            <w:tcW w:w="1439" w:type="dxa"/>
            <w:gridSpan w:val="2"/>
          </w:tcPr>
          <w:p>
            <w:pPr>
              <w:pStyle w:val="TableParagraph"/>
              <w:spacing w:line="210" w:lineRule="exact" w:before="3"/>
              <w:ind w:left="220"/>
              <w:rPr>
                <w:sz w:val="20"/>
              </w:rPr>
            </w:pPr>
            <w:r>
              <w:rPr>
                <w:sz w:val="20"/>
              </w:rPr>
              <w:t>1</w:t>
            </w:r>
            <w:r>
              <w:rPr>
                <w:spacing w:val="-1"/>
                <w:sz w:val="20"/>
              </w:rPr>
              <w:t> </w:t>
            </w:r>
            <w:r>
              <w:rPr>
                <w:spacing w:val="-2"/>
                <w:sz w:val="20"/>
              </w:rPr>
              <w:t>(20.0)</w:t>
            </w:r>
          </w:p>
        </w:tc>
        <w:tc>
          <w:tcPr>
            <w:tcW w:w="1390" w:type="dxa"/>
            <w:gridSpan w:val="2"/>
          </w:tcPr>
          <w:p>
            <w:pPr>
              <w:pStyle w:val="TableParagraph"/>
              <w:spacing w:line="210" w:lineRule="exact" w:before="3"/>
              <w:ind w:left="222"/>
              <w:rPr>
                <w:sz w:val="20"/>
              </w:rPr>
            </w:pPr>
            <w:r>
              <w:rPr>
                <w:spacing w:val="-10"/>
                <w:sz w:val="20"/>
              </w:rPr>
              <w:t>0</w:t>
            </w:r>
          </w:p>
        </w:tc>
        <w:tc>
          <w:tcPr>
            <w:tcW w:w="1610" w:type="dxa"/>
            <w:gridSpan w:val="2"/>
          </w:tcPr>
          <w:p>
            <w:pPr>
              <w:pStyle w:val="TableParagraph"/>
              <w:spacing w:line="210" w:lineRule="exact" w:before="3"/>
              <w:ind w:left="269"/>
              <w:rPr>
                <w:sz w:val="20"/>
              </w:rPr>
            </w:pPr>
            <w:r>
              <w:rPr>
                <w:sz w:val="20"/>
              </w:rPr>
              <w:t>1</w:t>
            </w:r>
            <w:r>
              <w:rPr>
                <w:spacing w:val="50"/>
                <w:sz w:val="20"/>
              </w:rPr>
              <w:t> </w:t>
            </w:r>
            <w:r>
              <w:rPr>
                <w:spacing w:val="-2"/>
                <w:sz w:val="20"/>
              </w:rPr>
              <w:t>(6.7)</w:t>
            </w:r>
          </w:p>
        </w:tc>
      </w:tr>
      <w:tr>
        <w:trPr>
          <w:trHeight w:val="246" w:hRule="atLeast"/>
        </w:trPr>
        <w:tc>
          <w:tcPr>
            <w:tcW w:w="7227" w:type="dxa"/>
          </w:tcPr>
          <w:p>
            <w:pPr>
              <w:pStyle w:val="TableParagraph"/>
              <w:spacing w:line="210" w:lineRule="exact" w:before="16"/>
              <w:ind w:left="409"/>
              <w:rPr>
                <w:sz w:val="20"/>
              </w:rPr>
            </w:pPr>
            <w:r>
              <w:rPr>
                <w:spacing w:val="-2"/>
                <w:sz w:val="20"/>
              </w:rPr>
              <w:t>documentation</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1610" w:type="dxa"/>
            <w:gridSpan w:val="2"/>
          </w:tcPr>
          <w:p>
            <w:pPr>
              <w:pStyle w:val="TableParagraph"/>
              <w:rPr>
                <w:sz w:val="16"/>
              </w:rPr>
            </w:pPr>
          </w:p>
        </w:tc>
      </w:tr>
      <w:tr>
        <w:trPr>
          <w:trHeight w:val="489" w:hRule="atLeast"/>
        </w:trPr>
        <w:tc>
          <w:tcPr>
            <w:tcW w:w="7227" w:type="dxa"/>
          </w:tcPr>
          <w:p>
            <w:pPr>
              <w:pStyle w:val="TableParagraph"/>
              <w:spacing w:before="29"/>
              <w:rPr>
                <w:sz w:val="20"/>
              </w:rPr>
            </w:pPr>
          </w:p>
          <w:p>
            <w:pPr>
              <w:pStyle w:val="TableParagraph"/>
              <w:spacing w:line="210" w:lineRule="exact"/>
              <w:ind w:left="290"/>
              <w:rPr>
                <w:sz w:val="20"/>
              </w:rPr>
            </w:pPr>
            <w:r>
              <w:rPr>
                <w:sz w:val="20"/>
              </w:rPr>
              <w:t>ICF</w:t>
            </w:r>
            <w:r>
              <w:rPr>
                <w:spacing w:val="-3"/>
                <w:sz w:val="20"/>
              </w:rPr>
              <w:t> </w:t>
            </w:r>
            <w:r>
              <w:rPr>
                <w:sz w:val="20"/>
              </w:rPr>
              <w:t>process</w:t>
            </w:r>
            <w:r>
              <w:rPr>
                <w:spacing w:val="-3"/>
                <w:sz w:val="20"/>
              </w:rPr>
              <w:t> </w:t>
            </w:r>
            <w:r>
              <w:rPr>
                <w:sz w:val="20"/>
              </w:rPr>
              <w:t>not</w:t>
            </w:r>
            <w:r>
              <w:rPr>
                <w:spacing w:val="-1"/>
                <w:sz w:val="20"/>
              </w:rPr>
              <w:t> </w:t>
            </w:r>
            <w:r>
              <w:rPr>
                <w:sz w:val="20"/>
              </w:rPr>
              <w:t>conducted</w:t>
            </w:r>
            <w:r>
              <w:rPr>
                <w:spacing w:val="-3"/>
                <w:sz w:val="20"/>
              </w:rPr>
              <w:t> </w:t>
            </w:r>
            <w:r>
              <w:rPr>
                <w:sz w:val="20"/>
              </w:rPr>
              <w:t>per</w:t>
            </w:r>
            <w:r>
              <w:rPr>
                <w:spacing w:val="-1"/>
                <w:sz w:val="20"/>
              </w:rPr>
              <w:t> </w:t>
            </w:r>
            <w:r>
              <w:rPr>
                <w:sz w:val="20"/>
              </w:rPr>
              <w:t>GCP</w:t>
            </w:r>
            <w:r>
              <w:rPr>
                <w:spacing w:val="-2"/>
                <w:sz w:val="20"/>
              </w:rPr>
              <w:t> </w:t>
            </w:r>
            <w:r>
              <w:rPr>
                <w:sz w:val="20"/>
              </w:rPr>
              <w:t>(e.g.,</w:t>
            </w:r>
            <w:r>
              <w:rPr>
                <w:spacing w:val="-2"/>
                <w:sz w:val="20"/>
              </w:rPr>
              <w:t> </w:t>
            </w:r>
            <w:r>
              <w:rPr>
                <w:sz w:val="20"/>
              </w:rPr>
              <w:t>copy</w:t>
            </w:r>
            <w:r>
              <w:rPr>
                <w:spacing w:val="-2"/>
                <w:sz w:val="20"/>
              </w:rPr>
              <w:t> </w:t>
            </w:r>
            <w:r>
              <w:rPr>
                <w:sz w:val="20"/>
              </w:rPr>
              <w:t>of</w:t>
            </w:r>
            <w:r>
              <w:rPr>
                <w:spacing w:val="-3"/>
                <w:sz w:val="20"/>
              </w:rPr>
              <w:t> </w:t>
            </w:r>
            <w:r>
              <w:rPr>
                <w:sz w:val="20"/>
              </w:rPr>
              <w:t>ICF</w:t>
            </w:r>
            <w:r>
              <w:rPr>
                <w:spacing w:val="-3"/>
                <w:sz w:val="20"/>
              </w:rPr>
              <w:t> </w:t>
            </w:r>
            <w:r>
              <w:rPr>
                <w:sz w:val="20"/>
              </w:rPr>
              <w:t>not</w:t>
            </w:r>
            <w:r>
              <w:rPr>
                <w:spacing w:val="-4"/>
                <w:sz w:val="20"/>
              </w:rPr>
              <w:t> </w:t>
            </w:r>
            <w:r>
              <w:rPr>
                <w:sz w:val="20"/>
              </w:rPr>
              <w:t>provided to</w:t>
            </w:r>
            <w:r>
              <w:rPr>
                <w:spacing w:val="-2"/>
                <w:sz w:val="20"/>
              </w:rPr>
              <w:t> </w:t>
            </w:r>
            <w:r>
              <w:rPr>
                <w:sz w:val="20"/>
              </w:rPr>
              <w:t>subject</w:t>
            </w:r>
            <w:r>
              <w:rPr>
                <w:spacing w:val="-1"/>
                <w:sz w:val="20"/>
              </w:rPr>
              <w:t> </w:t>
            </w:r>
            <w:r>
              <w:rPr>
                <w:spacing w:val="-5"/>
                <w:sz w:val="20"/>
              </w:rPr>
              <w:t>or</w:t>
            </w:r>
          </w:p>
        </w:tc>
        <w:tc>
          <w:tcPr>
            <w:tcW w:w="1345" w:type="dxa"/>
          </w:tcPr>
          <w:p>
            <w:pPr>
              <w:pStyle w:val="TableParagraph"/>
              <w:spacing w:before="29"/>
              <w:rPr>
                <w:sz w:val="20"/>
              </w:rPr>
            </w:pPr>
          </w:p>
          <w:p>
            <w:pPr>
              <w:pStyle w:val="TableParagraph"/>
              <w:spacing w:line="210" w:lineRule="exact"/>
              <w:ind w:left="127"/>
              <w:rPr>
                <w:sz w:val="20"/>
              </w:rPr>
            </w:pPr>
            <w:r>
              <w:rPr>
                <w:spacing w:val="-10"/>
                <w:sz w:val="20"/>
              </w:rPr>
              <w:t>0</w:t>
            </w:r>
          </w:p>
        </w:tc>
        <w:tc>
          <w:tcPr>
            <w:tcW w:w="370" w:type="dxa"/>
          </w:tcPr>
          <w:p>
            <w:pPr>
              <w:pStyle w:val="TableParagraph"/>
              <w:spacing w:before="29"/>
              <w:rPr>
                <w:sz w:val="20"/>
              </w:rPr>
            </w:pPr>
          </w:p>
          <w:p>
            <w:pPr>
              <w:pStyle w:val="TableParagraph"/>
              <w:spacing w:line="210" w:lineRule="exact"/>
              <w:ind w:right="46"/>
              <w:jc w:val="right"/>
              <w:rPr>
                <w:sz w:val="20"/>
              </w:rPr>
            </w:pPr>
            <w:r>
              <w:rPr>
                <w:spacing w:val="-10"/>
                <w:sz w:val="20"/>
              </w:rPr>
              <w:t>0</w:t>
            </w:r>
          </w:p>
        </w:tc>
        <w:tc>
          <w:tcPr>
            <w:tcW w:w="2459" w:type="dxa"/>
            <w:gridSpan w:val="3"/>
          </w:tcPr>
          <w:p>
            <w:pPr>
              <w:pStyle w:val="TableParagraph"/>
              <w:spacing w:before="29"/>
              <w:rPr>
                <w:sz w:val="20"/>
              </w:rPr>
            </w:pPr>
          </w:p>
          <w:p>
            <w:pPr>
              <w:pStyle w:val="TableParagraph"/>
              <w:spacing w:line="210" w:lineRule="exact"/>
              <w:ind w:left="1290"/>
              <w:rPr>
                <w:sz w:val="20"/>
              </w:rPr>
            </w:pPr>
            <w:r>
              <w:rPr>
                <w:sz w:val="20"/>
              </w:rPr>
              <w:t>1</w:t>
            </w:r>
            <w:r>
              <w:rPr>
                <w:spacing w:val="-1"/>
                <w:sz w:val="20"/>
              </w:rPr>
              <w:t> </w:t>
            </w:r>
            <w:r>
              <w:rPr>
                <w:spacing w:val="-2"/>
                <w:sz w:val="20"/>
              </w:rPr>
              <w:t>(20.0)</w:t>
            </w:r>
          </w:p>
        </w:tc>
        <w:tc>
          <w:tcPr>
            <w:tcW w:w="420" w:type="dxa"/>
          </w:tcPr>
          <w:p>
            <w:pPr>
              <w:pStyle w:val="TableParagraph"/>
              <w:spacing w:before="29"/>
              <w:rPr>
                <w:sz w:val="20"/>
              </w:rPr>
            </w:pPr>
          </w:p>
          <w:p>
            <w:pPr>
              <w:pStyle w:val="TableParagraph"/>
              <w:spacing w:line="210" w:lineRule="exact"/>
              <w:ind w:left="269"/>
              <w:rPr>
                <w:sz w:val="20"/>
              </w:rPr>
            </w:pPr>
            <w:r>
              <w:rPr>
                <w:spacing w:val="-10"/>
                <w:sz w:val="20"/>
              </w:rPr>
              <w:t>1</w:t>
            </w:r>
          </w:p>
        </w:tc>
        <w:tc>
          <w:tcPr>
            <w:tcW w:w="1190" w:type="dxa"/>
          </w:tcPr>
          <w:p>
            <w:pPr>
              <w:pStyle w:val="TableParagraph"/>
              <w:spacing w:before="29"/>
              <w:rPr>
                <w:sz w:val="20"/>
              </w:rPr>
            </w:pPr>
          </w:p>
          <w:p>
            <w:pPr>
              <w:pStyle w:val="TableParagraph"/>
              <w:spacing w:line="210" w:lineRule="exact"/>
              <w:ind w:left="50"/>
              <w:rPr>
                <w:sz w:val="20"/>
              </w:rPr>
            </w:pPr>
            <w:r>
              <w:rPr>
                <w:spacing w:val="-2"/>
                <w:sz w:val="20"/>
              </w:rPr>
              <w:t>(6.7)</w:t>
            </w:r>
          </w:p>
        </w:tc>
      </w:tr>
      <w:tr>
        <w:trPr>
          <w:trHeight w:val="246" w:hRule="atLeast"/>
        </w:trPr>
        <w:tc>
          <w:tcPr>
            <w:tcW w:w="7227" w:type="dxa"/>
          </w:tcPr>
          <w:p>
            <w:pPr>
              <w:pStyle w:val="TableParagraph"/>
              <w:spacing w:line="210" w:lineRule="exact" w:before="16"/>
              <w:ind w:left="410"/>
              <w:rPr>
                <w:sz w:val="20"/>
              </w:rPr>
            </w:pPr>
            <w:r>
              <w:rPr>
                <w:sz w:val="20"/>
              </w:rPr>
              <w:t>subject’s</w:t>
            </w:r>
            <w:r>
              <w:rPr>
                <w:spacing w:val="-8"/>
                <w:sz w:val="20"/>
              </w:rPr>
              <w:t> </w:t>
            </w:r>
            <w:r>
              <w:rPr>
                <w:sz w:val="20"/>
              </w:rPr>
              <w:t>caregiver</w:t>
            </w:r>
            <w:r>
              <w:rPr>
                <w:spacing w:val="-7"/>
                <w:sz w:val="20"/>
              </w:rPr>
              <w:t> </w:t>
            </w:r>
            <w:r>
              <w:rPr>
                <w:sz w:val="20"/>
              </w:rPr>
              <w:t>or</w:t>
            </w:r>
            <w:r>
              <w:rPr>
                <w:spacing w:val="-6"/>
                <w:sz w:val="20"/>
              </w:rPr>
              <w:t> </w:t>
            </w:r>
            <w:r>
              <w:rPr>
                <w:sz w:val="20"/>
              </w:rPr>
              <w:t>using</w:t>
            </w:r>
            <w:r>
              <w:rPr>
                <w:spacing w:val="-7"/>
                <w:sz w:val="20"/>
              </w:rPr>
              <w:t> </w:t>
            </w:r>
            <w:r>
              <w:rPr>
                <w:sz w:val="20"/>
              </w:rPr>
              <w:t>outdated</w:t>
            </w:r>
            <w:r>
              <w:rPr>
                <w:spacing w:val="-5"/>
                <w:sz w:val="20"/>
              </w:rPr>
              <w:t> </w:t>
            </w:r>
            <w:r>
              <w:rPr>
                <w:spacing w:val="-4"/>
                <w:sz w:val="20"/>
              </w:rPr>
              <w:t>ICF)</w:t>
            </w:r>
          </w:p>
        </w:tc>
        <w:tc>
          <w:tcPr>
            <w:tcW w:w="1345" w:type="dxa"/>
          </w:tcPr>
          <w:p>
            <w:pPr>
              <w:pStyle w:val="TableParagraph"/>
              <w:rPr>
                <w:sz w:val="16"/>
              </w:rPr>
            </w:pPr>
          </w:p>
        </w:tc>
        <w:tc>
          <w:tcPr>
            <w:tcW w:w="370" w:type="dxa"/>
          </w:tcPr>
          <w:p>
            <w:pPr>
              <w:pStyle w:val="TableParagraph"/>
              <w:rPr>
                <w:sz w:val="16"/>
              </w:rPr>
            </w:pPr>
          </w:p>
        </w:tc>
        <w:tc>
          <w:tcPr>
            <w:tcW w:w="1069" w:type="dxa"/>
          </w:tcPr>
          <w:p>
            <w:pPr>
              <w:pStyle w:val="TableParagraph"/>
              <w:rPr>
                <w:sz w:val="16"/>
              </w:rPr>
            </w:pPr>
          </w:p>
        </w:tc>
        <w:tc>
          <w:tcPr>
            <w:tcW w:w="371" w:type="dxa"/>
          </w:tcPr>
          <w:p>
            <w:pPr>
              <w:pStyle w:val="TableParagraph"/>
              <w:rPr>
                <w:sz w:val="16"/>
              </w:rPr>
            </w:pPr>
          </w:p>
        </w:tc>
        <w:tc>
          <w:tcPr>
            <w:tcW w:w="1019" w:type="dxa"/>
          </w:tcPr>
          <w:p>
            <w:pPr>
              <w:pStyle w:val="TableParagraph"/>
              <w:rPr>
                <w:sz w:val="16"/>
              </w:rPr>
            </w:pPr>
          </w:p>
        </w:tc>
        <w:tc>
          <w:tcPr>
            <w:tcW w:w="420" w:type="dxa"/>
          </w:tcPr>
          <w:p>
            <w:pPr>
              <w:pStyle w:val="TableParagraph"/>
              <w:rPr>
                <w:sz w:val="16"/>
              </w:rPr>
            </w:pPr>
          </w:p>
        </w:tc>
        <w:tc>
          <w:tcPr>
            <w:tcW w:w="1190" w:type="dxa"/>
          </w:tcPr>
          <w:p>
            <w:pPr>
              <w:pStyle w:val="TableParagraph"/>
              <w:rPr>
                <w:sz w:val="16"/>
              </w:rPr>
            </w:pPr>
          </w:p>
        </w:tc>
      </w:tr>
      <w:tr>
        <w:trPr>
          <w:trHeight w:val="256" w:hRule="atLeast"/>
        </w:trPr>
        <w:tc>
          <w:tcPr>
            <w:tcW w:w="7227" w:type="dxa"/>
          </w:tcPr>
          <w:p>
            <w:pPr>
              <w:pStyle w:val="TableParagraph"/>
              <w:spacing w:line="222" w:lineRule="exact" w:before="14"/>
              <w:ind w:left="290"/>
              <w:rPr>
                <w:sz w:val="20"/>
              </w:rPr>
            </w:pPr>
            <w:r>
              <w:rPr>
                <w:sz w:val="20"/>
              </w:rPr>
              <w:t>PD</w:t>
            </w:r>
            <w:r>
              <w:rPr>
                <w:spacing w:val="-3"/>
                <w:sz w:val="20"/>
              </w:rPr>
              <w:t> </w:t>
            </w:r>
            <w:r>
              <w:rPr>
                <w:sz w:val="20"/>
              </w:rPr>
              <w:t>samples</w:t>
            </w:r>
            <w:r>
              <w:rPr>
                <w:spacing w:val="-3"/>
                <w:sz w:val="20"/>
              </w:rPr>
              <w:t> </w:t>
            </w:r>
            <w:r>
              <w:rPr>
                <w:sz w:val="20"/>
              </w:rPr>
              <w:t>mishandled</w:t>
            </w:r>
            <w:r>
              <w:rPr>
                <w:spacing w:val="-3"/>
                <w:sz w:val="20"/>
              </w:rPr>
              <w:t> </w:t>
            </w:r>
            <w:r>
              <w:rPr>
                <w:sz w:val="20"/>
              </w:rPr>
              <w:t>or</w:t>
            </w:r>
            <w:r>
              <w:rPr>
                <w:spacing w:val="-2"/>
                <w:sz w:val="20"/>
              </w:rPr>
              <w:t> </w:t>
            </w:r>
            <w:r>
              <w:rPr>
                <w:sz w:val="20"/>
              </w:rPr>
              <w:t>or</w:t>
            </w:r>
            <w:r>
              <w:rPr>
                <w:spacing w:val="-3"/>
                <w:sz w:val="20"/>
              </w:rPr>
              <w:t> </w:t>
            </w:r>
            <w:r>
              <w:rPr>
                <w:sz w:val="20"/>
              </w:rPr>
              <w:t>do</w:t>
            </w:r>
            <w:r>
              <w:rPr>
                <w:spacing w:val="-3"/>
                <w:sz w:val="20"/>
              </w:rPr>
              <w:t> </w:t>
            </w:r>
            <w:r>
              <w:rPr>
                <w:sz w:val="20"/>
              </w:rPr>
              <w:t>not</w:t>
            </w:r>
            <w:r>
              <w:rPr>
                <w:spacing w:val="-3"/>
                <w:sz w:val="20"/>
              </w:rPr>
              <w:t> </w:t>
            </w:r>
            <w:r>
              <w:rPr>
                <w:sz w:val="20"/>
              </w:rPr>
              <w:t>meet</w:t>
            </w:r>
            <w:r>
              <w:rPr>
                <w:spacing w:val="-3"/>
                <w:sz w:val="20"/>
              </w:rPr>
              <w:t> </w:t>
            </w:r>
            <w:r>
              <w:rPr>
                <w:sz w:val="20"/>
              </w:rPr>
              <w:t>protocol</w:t>
            </w:r>
            <w:r>
              <w:rPr>
                <w:spacing w:val="-2"/>
                <w:sz w:val="20"/>
              </w:rPr>
              <w:t> requirements</w:t>
            </w:r>
          </w:p>
        </w:tc>
        <w:tc>
          <w:tcPr>
            <w:tcW w:w="1345" w:type="dxa"/>
          </w:tcPr>
          <w:p>
            <w:pPr>
              <w:pStyle w:val="TableParagraph"/>
              <w:spacing w:line="222" w:lineRule="exact" w:before="14"/>
              <w:ind w:left="127"/>
              <w:rPr>
                <w:sz w:val="20"/>
              </w:rPr>
            </w:pPr>
            <w:r>
              <w:rPr>
                <w:spacing w:val="-10"/>
                <w:sz w:val="20"/>
              </w:rPr>
              <w:t>0</w:t>
            </w:r>
          </w:p>
        </w:tc>
        <w:tc>
          <w:tcPr>
            <w:tcW w:w="1439" w:type="dxa"/>
            <w:gridSpan w:val="2"/>
          </w:tcPr>
          <w:p>
            <w:pPr>
              <w:pStyle w:val="TableParagraph"/>
              <w:spacing w:line="222" w:lineRule="exact" w:before="14"/>
              <w:ind w:left="220"/>
              <w:rPr>
                <w:sz w:val="20"/>
              </w:rPr>
            </w:pPr>
            <w:r>
              <w:rPr>
                <w:sz w:val="20"/>
              </w:rPr>
              <w:t>1</w:t>
            </w:r>
            <w:r>
              <w:rPr>
                <w:spacing w:val="-1"/>
                <w:sz w:val="20"/>
              </w:rPr>
              <w:t> </w:t>
            </w:r>
            <w:r>
              <w:rPr>
                <w:spacing w:val="-2"/>
                <w:sz w:val="20"/>
              </w:rPr>
              <w:t>(20.0)</w:t>
            </w:r>
          </w:p>
        </w:tc>
        <w:tc>
          <w:tcPr>
            <w:tcW w:w="371" w:type="dxa"/>
          </w:tcPr>
          <w:p>
            <w:pPr>
              <w:pStyle w:val="TableParagraph"/>
              <w:spacing w:line="222" w:lineRule="exact" w:before="14"/>
              <w:ind w:right="46"/>
              <w:jc w:val="right"/>
              <w:rPr>
                <w:sz w:val="20"/>
              </w:rPr>
            </w:pPr>
            <w:r>
              <w:rPr>
                <w:spacing w:val="-10"/>
                <w:sz w:val="20"/>
              </w:rPr>
              <w:t>0</w:t>
            </w:r>
          </w:p>
        </w:tc>
        <w:tc>
          <w:tcPr>
            <w:tcW w:w="1439" w:type="dxa"/>
            <w:gridSpan w:val="2"/>
          </w:tcPr>
          <w:p>
            <w:pPr>
              <w:pStyle w:val="TableParagraph"/>
              <w:spacing w:line="222" w:lineRule="exact" w:before="14"/>
              <w:ind w:right="49"/>
              <w:jc w:val="right"/>
              <w:rPr>
                <w:sz w:val="20"/>
              </w:rPr>
            </w:pPr>
            <w:r>
              <w:rPr>
                <w:spacing w:val="-10"/>
                <w:sz w:val="20"/>
              </w:rPr>
              <w:t>1</w:t>
            </w:r>
          </w:p>
        </w:tc>
        <w:tc>
          <w:tcPr>
            <w:tcW w:w="1190" w:type="dxa"/>
          </w:tcPr>
          <w:p>
            <w:pPr>
              <w:pStyle w:val="TableParagraph"/>
              <w:spacing w:line="222" w:lineRule="exact" w:before="14"/>
              <w:ind w:left="50"/>
              <w:rPr>
                <w:sz w:val="20"/>
              </w:rPr>
            </w:pPr>
            <w:r>
              <w:rPr>
                <w:spacing w:val="-2"/>
                <w:sz w:val="20"/>
              </w:rPr>
              <w:t>(6.7)</w:t>
            </w:r>
          </w:p>
        </w:tc>
      </w:tr>
      <w:tr>
        <w:trPr>
          <w:trHeight w:val="245" w:hRule="atLeast"/>
        </w:trPr>
        <w:tc>
          <w:tcPr>
            <w:tcW w:w="7227" w:type="dxa"/>
          </w:tcPr>
          <w:p>
            <w:pPr>
              <w:pStyle w:val="TableParagraph"/>
              <w:spacing w:line="222" w:lineRule="exact" w:before="4"/>
              <w:ind w:left="290"/>
              <w:rPr>
                <w:sz w:val="20"/>
              </w:rPr>
            </w:pPr>
            <w:r>
              <w:rPr>
                <w:sz w:val="20"/>
              </w:rPr>
              <w:t>PK</w:t>
            </w:r>
            <w:r>
              <w:rPr>
                <w:spacing w:val="-4"/>
                <w:sz w:val="20"/>
              </w:rPr>
              <w:t> </w:t>
            </w:r>
            <w:r>
              <w:rPr>
                <w:sz w:val="20"/>
              </w:rPr>
              <w:t>samples</w:t>
            </w:r>
            <w:r>
              <w:rPr>
                <w:spacing w:val="-4"/>
                <w:sz w:val="20"/>
              </w:rPr>
              <w:t> </w:t>
            </w:r>
            <w:r>
              <w:rPr>
                <w:sz w:val="20"/>
              </w:rPr>
              <w:t>not</w:t>
            </w:r>
            <w:r>
              <w:rPr>
                <w:spacing w:val="-3"/>
                <w:sz w:val="20"/>
              </w:rPr>
              <w:t> </w:t>
            </w:r>
            <w:r>
              <w:rPr>
                <w:spacing w:val="-2"/>
                <w:sz w:val="20"/>
              </w:rPr>
              <w:t>collected</w:t>
            </w:r>
          </w:p>
        </w:tc>
        <w:tc>
          <w:tcPr>
            <w:tcW w:w="1345" w:type="dxa"/>
          </w:tcPr>
          <w:p>
            <w:pPr>
              <w:pStyle w:val="TableParagraph"/>
              <w:spacing w:line="222" w:lineRule="exact" w:before="4"/>
              <w:ind w:left="126"/>
              <w:rPr>
                <w:sz w:val="20"/>
              </w:rPr>
            </w:pPr>
            <w:r>
              <w:rPr>
                <w:sz w:val="20"/>
              </w:rPr>
              <w:t>1</w:t>
            </w:r>
            <w:r>
              <w:rPr>
                <w:spacing w:val="-1"/>
                <w:sz w:val="20"/>
              </w:rPr>
              <w:t> </w:t>
            </w:r>
            <w:r>
              <w:rPr>
                <w:spacing w:val="-2"/>
                <w:sz w:val="20"/>
              </w:rPr>
              <w:t>(20.0)</w:t>
            </w:r>
          </w:p>
        </w:tc>
        <w:tc>
          <w:tcPr>
            <w:tcW w:w="1439" w:type="dxa"/>
            <w:gridSpan w:val="2"/>
          </w:tcPr>
          <w:p>
            <w:pPr>
              <w:pStyle w:val="TableParagraph"/>
              <w:spacing w:line="222" w:lineRule="exact" w:before="4"/>
              <w:ind w:left="221"/>
              <w:rPr>
                <w:sz w:val="20"/>
              </w:rPr>
            </w:pPr>
            <w:r>
              <w:rPr>
                <w:spacing w:val="-10"/>
                <w:sz w:val="20"/>
              </w:rPr>
              <w:t>0</w:t>
            </w:r>
          </w:p>
        </w:tc>
        <w:tc>
          <w:tcPr>
            <w:tcW w:w="371" w:type="dxa"/>
          </w:tcPr>
          <w:p>
            <w:pPr>
              <w:pStyle w:val="TableParagraph"/>
              <w:spacing w:line="222" w:lineRule="exact" w:before="4"/>
              <w:ind w:right="46"/>
              <w:jc w:val="right"/>
              <w:rPr>
                <w:sz w:val="20"/>
              </w:rPr>
            </w:pPr>
            <w:r>
              <w:rPr>
                <w:spacing w:val="-10"/>
                <w:sz w:val="20"/>
              </w:rPr>
              <w:t>0</w:t>
            </w:r>
          </w:p>
        </w:tc>
        <w:tc>
          <w:tcPr>
            <w:tcW w:w="1439" w:type="dxa"/>
            <w:gridSpan w:val="2"/>
          </w:tcPr>
          <w:p>
            <w:pPr>
              <w:pStyle w:val="TableParagraph"/>
              <w:spacing w:line="222" w:lineRule="exact" w:before="4"/>
              <w:ind w:right="49"/>
              <w:jc w:val="right"/>
              <w:rPr>
                <w:sz w:val="20"/>
              </w:rPr>
            </w:pPr>
            <w:r>
              <w:rPr>
                <w:spacing w:val="-10"/>
                <w:sz w:val="20"/>
              </w:rPr>
              <w:t>1</w:t>
            </w:r>
          </w:p>
        </w:tc>
        <w:tc>
          <w:tcPr>
            <w:tcW w:w="1190" w:type="dxa"/>
          </w:tcPr>
          <w:p>
            <w:pPr>
              <w:pStyle w:val="TableParagraph"/>
              <w:spacing w:line="222" w:lineRule="exact" w:before="4"/>
              <w:ind w:left="50"/>
              <w:rPr>
                <w:sz w:val="20"/>
              </w:rPr>
            </w:pPr>
            <w:r>
              <w:rPr>
                <w:spacing w:val="-2"/>
                <w:sz w:val="20"/>
              </w:rPr>
              <w:t>(6.7)</w:t>
            </w:r>
          </w:p>
        </w:tc>
      </w:tr>
      <w:tr>
        <w:trPr>
          <w:trHeight w:val="245" w:hRule="atLeast"/>
        </w:trPr>
        <w:tc>
          <w:tcPr>
            <w:tcW w:w="7227" w:type="dxa"/>
          </w:tcPr>
          <w:p>
            <w:pPr>
              <w:pStyle w:val="TableParagraph"/>
              <w:spacing w:line="222" w:lineRule="exact" w:before="3"/>
              <w:ind w:left="290"/>
              <w:rPr>
                <w:sz w:val="20"/>
              </w:rPr>
            </w:pPr>
            <w:r>
              <w:rPr>
                <w:sz w:val="20"/>
              </w:rPr>
              <w:t>Study</w:t>
            </w:r>
            <w:r>
              <w:rPr>
                <w:spacing w:val="-5"/>
                <w:sz w:val="20"/>
              </w:rPr>
              <w:t> </w:t>
            </w:r>
            <w:r>
              <w:rPr>
                <w:sz w:val="20"/>
              </w:rPr>
              <w:t>Visit</w:t>
            </w:r>
            <w:r>
              <w:rPr>
                <w:spacing w:val="-3"/>
                <w:sz w:val="20"/>
              </w:rPr>
              <w:t> </w:t>
            </w:r>
            <w:r>
              <w:rPr>
                <w:sz w:val="20"/>
              </w:rPr>
              <w:t>was</w:t>
            </w:r>
            <w:r>
              <w:rPr>
                <w:spacing w:val="-2"/>
                <w:sz w:val="20"/>
              </w:rPr>
              <w:t> </w:t>
            </w:r>
            <w:r>
              <w:rPr>
                <w:sz w:val="20"/>
              </w:rPr>
              <w:t>not</w:t>
            </w:r>
            <w:r>
              <w:rPr>
                <w:spacing w:val="-3"/>
                <w:sz w:val="20"/>
              </w:rPr>
              <w:t> </w:t>
            </w:r>
            <w:r>
              <w:rPr>
                <w:spacing w:val="-4"/>
                <w:sz w:val="20"/>
              </w:rPr>
              <w:t>done</w:t>
            </w:r>
          </w:p>
        </w:tc>
        <w:tc>
          <w:tcPr>
            <w:tcW w:w="1345" w:type="dxa"/>
          </w:tcPr>
          <w:p>
            <w:pPr>
              <w:pStyle w:val="TableParagraph"/>
              <w:spacing w:line="222" w:lineRule="exact" w:before="3"/>
              <w:ind w:left="126"/>
              <w:rPr>
                <w:sz w:val="20"/>
              </w:rPr>
            </w:pPr>
            <w:r>
              <w:rPr>
                <w:sz w:val="20"/>
              </w:rPr>
              <w:t>1</w:t>
            </w:r>
            <w:r>
              <w:rPr>
                <w:spacing w:val="-1"/>
                <w:sz w:val="20"/>
              </w:rPr>
              <w:t> </w:t>
            </w:r>
            <w:r>
              <w:rPr>
                <w:spacing w:val="-2"/>
                <w:sz w:val="20"/>
              </w:rPr>
              <w:t>(20.0)</w:t>
            </w:r>
          </w:p>
        </w:tc>
        <w:tc>
          <w:tcPr>
            <w:tcW w:w="1439" w:type="dxa"/>
            <w:gridSpan w:val="2"/>
          </w:tcPr>
          <w:p>
            <w:pPr>
              <w:pStyle w:val="TableParagraph"/>
              <w:spacing w:line="222" w:lineRule="exact" w:before="3"/>
              <w:ind w:left="221"/>
              <w:rPr>
                <w:sz w:val="20"/>
              </w:rPr>
            </w:pPr>
            <w:r>
              <w:rPr>
                <w:spacing w:val="-10"/>
                <w:sz w:val="20"/>
              </w:rPr>
              <w:t>0</w:t>
            </w:r>
          </w:p>
        </w:tc>
        <w:tc>
          <w:tcPr>
            <w:tcW w:w="371" w:type="dxa"/>
          </w:tcPr>
          <w:p>
            <w:pPr>
              <w:pStyle w:val="TableParagraph"/>
              <w:spacing w:line="222" w:lineRule="exact" w:before="3"/>
              <w:ind w:right="46"/>
              <w:jc w:val="right"/>
              <w:rPr>
                <w:sz w:val="20"/>
              </w:rPr>
            </w:pPr>
            <w:r>
              <w:rPr>
                <w:spacing w:val="-10"/>
                <w:sz w:val="20"/>
              </w:rPr>
              <w:t>0</w:t>
            </w:r>
          </w:p>
        </w:tc>
        <w:tc>
          <w:tcPr>
            <w:tcW w:w="1439" w:type="dxa"/>
            <w:gridSpan w:val="2"/>
          </w:tcPr>
          <w:p>
            <w:pPr>
              <w:pStyle w:val="TableParagraph"/>
              <w:spacing w:line="222" w:lineRule="exact" w:before="3"/>
              <w:ind w:right="49"/>
              <w:jc w:val="right"/>
              <w:rPr>
                <w:sz w:val="20"/>
              </w:rPr>
            </w:pPr>
            <w:r>
              <w:rPr>
                <w:spacing w:val="-10"/>
                <w:sz w:val="20"/>
              </w:rPr>
              <w:t>1</w:t>
            </w:r>
          </w:p>
        </w:tc>
        <w:tc>
          <w:tcPr>
            <w:tcW w:w="1190" w:type="dxa"/>
          </w:tcPr>
          <w:p>
            <w:pPr>
              <w:pStyle w:val="TableParagraph"/>
              <w:spacing w:line="222" w:lineRule="exact" w:before="3"/>
              <w:ind w:left="50"/>
              <w:rPr>
                <w:sz w:val="20"/>
              </w:rPr>
            </w:pPr>
            <w:r>
              <w:rPr>
                <w:spacing w:val="-2"/>
                <w:sz w:val="20"/>
              </w:rPr>
              <w:t>(6.7)</w:t>
            </w:r>
          </w:p>
        </w:tc>
      </w:tr>
      <w:tr>
        <w:trPr>
          <w:trHeight w:val="478" w:hRule="atLeast"/>
        </w:trPr>
        <w:tc>
          <w:tcPr>
            <w:tcW w:w="7227" w:type="dxa"/>
          </w:tcPr>
          <w:p>
            <w:pPr>
              <w:pStyle w:val="TableParagraph"/>
              <w:spacing w:before="4"/>
              <w:ind w:left="290"/>
              <w:rPr>
                <w:sz w:val="20"/>
              </w:rPr>
            </w:pPr>
            <w:r>
              <w:rPr>
                <w:sz w:val="20"/>
              </w:rPr>
              <w:t>Study</w:t>
            </w:r>
            <w:r>
              <w:rPr>
                <w:spacing w:val="-7"/>
                <w:sz w:val="20"/>
              </w:rPr>
              <w:t> </w:t>
            </w:r>
            <w:r>
              <w:rPr>
                <w:sz w:val="20"/>
              </w:rPr>
              <w:t>procedure</w:t>
            </w:r>
            <w:r>
              <w:rPr>
                <w:spacing w:val="-4"/>
                <w:sz w:val="20"/>
              </w:rPr>
              <w:t> </w:t>
            </w:r>
            <w:r>
              <w:rPr>
                <w:sz w:val="20"/>
              </w:rPr>
              <w:t>performed</w:t>
            </w:r>
            <w:r>
              <w:rPr>
                <w:spacing w:val="-4"/>
                <w:sz w:val="20"/>
              </w:rPr>
              <w:t> </w:t>
            </w:r>
            <w:r>
              <w:rPr>
                <w:sz w:val="20"/>
              </w:rPr>
              <w:t>that</w:t>
            </w:r>
            <w:r>
              <w:rPr>
                <w:spacing w:val="-3"/>
                <w:sz w:val="20"/>
              </w:rPr>
              <w:t> </w:t>
            </w:r>
            <w:r>
              <w:rPr>
                <w:sz w:val="20"/>
              </w:rPr>
              <w:t>is</w:t>
            </w:r>
            <w:r>
              <w:rPr>
                <w:spacing w:val="-4"/>
                <w:sz w:val="20"/>
              </w:rPr>
              <w:t> </w:t>
            </w:r>
            <w:r>
              <w:rPr>
                <w:sz w:val="20"/>
              </w:rPr>
              <w:t>not</w:t>
            </w:r>
            <w:r>
              <w:rPr>
                <w:spacing w:val="-4"/>
                <w:sz w:val="20"/>
              </w:rPr>
              <w:t> </w:t>
            </w:r>
            <w:r>
              <w:rPr>
                <w:sz w:val="20"/>
              </w:rPr>
              <w:t>outlined</w:t>
            </w:r>
            <w:r>
              <w:rPr>
                <w:spacing w:val="-3"/>
                <w:sz w:val="20"/>
              </w:rPr>
              <w:t> </w:t>
            </w:r>
            <w:r>
              <w:rPr>
                <w:sz w:val="20"/>
              </w:rPr>
              <w:t>in</w:t>
            </w:r>
            <w:r>
              <w:rPr>
                <w:spacing w:val="-3"/>
                <w:sz w:val="20"/>
              </w:rPr>
              <w:t> </w:t>
            </w:r>
            <w:r>
              <w:rPr>
                <w:sz w:val="20"/>
              </w:rPr>
              <w:t>the</w:t>
            </w:r>
            <w:r>
              <w:rPr>
                <w:spacing w:val="-6"/>
                <w:sz w:val="20"/>
              </w:rPr>
              <w:t> </w:t>
            </w:r>
            <w:r>
              <w:rPr>
                <w:sz w:val="20"/>
              </w:rPr>
              <w:t>Institutional</w:t>
            </w:r>
            <w:r>
              <w:rPr>
                <w:spacing w:val="-4"/>
                <w:sz w:val="20"/>
              </w:rPr>
              <w:t> </w:t>
            </w:r>
            <w:r>
              <w:rPr>
                <w:sz w:val="20"/>
              </w:rPr>
              <w:t>Review</w:t>
            </w:r>
            <w:r>
              <w:rPr>
                <w:spacing w:val="-3"/>
                <w:sz w:val="20"/>
              </w:rPr>
              <w:t> </w:t>
            </w:r>
            <w:r>
              <w:rPr>
                <w:spacing w:val="-2"/>
                <w:sz w:val="20"/>
              </w:rPr>
              <w:t>Broad</w:t>
            </w:r>
          </w:p>
          <w:p>
            <w:pPr>
              <w:pStyle w:val="TableParagraph"/>
              <w:spacing w:line="210" w:lineRule="exact" w:before="14"/>
              <w:ind w:left="410"/>
              <w:rPr>
                <w:sz w:val="20"/>
              </w:rPr>
            </w:pPr>
            <w:r>
              <w:rPr>
                <w:sz w:val="20"/>
              </w:rPr>
              <w:t>(IRB)/Institutional</w:t>
            </w:r>
            <w:r>
              <w:rPr>
                <w:spacing w:val="-11"/>
                <w:sz w:val="20"/>
              </w:rPr>
              <w:t> </w:t>
            </w:r>
            <w:r>
              <w:rPr>
                <w:sz w:val="20"/>
              </w:rPr>
              <w:t>Ethics</w:t>
            </w:r>
            <w:r>
              <w:rPr>
                <w:spacing w:val="-7"/>
                <w:sz w:val="20"/>
              </w:rPr>
              <w:t> </w:t>
            </w:r>
            <w:r>
              <w:rPr>
                <w:sz w:val="20"/>
              </w:rPr>
              <w:t>Committee</w:t>
            </w:r>
            <w:r>
              <w:rPr>
                <w:spacing w:val="-8"/>
                <w:sz w:val="20"/>
              </w:rPr>
              <w:t> </w:t>
            </w:r>
            <w:r>
              <w:rPr>
                <w:sz w:val="20"/>
              </w:rPr>
              <w:t>(IEC)-approved</w:t>
            </w:r>
            <w:r>
              <w:rPr>
                <w:spacing w:val="-8"/>
                <w:sz w:val="20"/>
              </w:rPr>
              <w:t> </w:t>
            </w:r>
            <w:r>
              <w:rPr>
                <w:sz w:val="20"/>
              </w:rPr>
              <w:t>protocol</w:t>
            </w:r>
            <w:r>
              <w:rPr>
                <w:spacing w:val="-8"/>
                <w:sz w:val="20"/>
              </w:rPr>
              <w:t> </w:t>
            </w:r>
            <w:r>
              <w:rPr>
                <w:sz w:val="20"/>
              </w:rPr>
              <w:t>and</w:t>
            </w:r>
            <w:r>
              <w:rPr>
                <w:spacing w:val="-8"/>
                <w:sz w:val="20"/>
              </w:rPr>
              <w:t> </w:t>
            </w:r>
            <w:r>
              <w:rPr>
                <w:spacing w:val="-2"/>
                <w:sz w:val="20"/>
              </w:rPr>
              <w:t>protocol</w:t>
            </w:r>
          </w:p>
        </w:tc>
        <w:tc>
          <w:tcPr>
            <w:tcW w:w="1345" w:type="dxa"/>
          </w:tcPr>
          <w:p>
            <w:pPr>
              <w:pStyle w:val="TableParagraph"/>
              <w:spacing w:before="4"/>
              <w:ind w:left="127"/>
              <w:rPr>
                <w:sz w:val="20"/>
              </w:rPr>
            </w:pPr>
            <w:r>
              <w:rPr>
                <w:spacing w:val="-10"/>
                <w:sz w:val="20"/>
              </w:rPr>
              <w:t>0</w:t>
            </w:r>
          </w:p>
        </w:tc>
        <w:tc>
          <w:tcPr>
            <w:tcW w:w="1439" w:type="dxa"/>
            <w:gridSpan w:val="2"/>
          </w:tcPr>
          <w:p>
            <w:pPr>
              <w:pStyle w:val="TableParagraph"/>
              <w:spacing w:before="4"/>
              <w:ind w:left="220"/>
              <w:rPr>
                <w:sz w:val="20"/>
              </w:rPr>
            </w:pPr>
            <w:r>
              <w:rPr>
                <w:sz w:val="20"/>
              </w:rPr>
              <w:t>1</w:t>
            </w:r>
            <w:r>
              <w:rPr>
                <w:spacing w:val="-1"/>
                <w:sz w:val="20"/>
              </w:rPr>
              <w:t> </w:t>
            </w:r>
            <w:r>
              <w:rPr>
                <w:spacing w:val="-2"/>
                <w:sz w:val="20"/>
              </w:rPr>
              <w:t>(20.0)</w:t>
            </w:r>
          </w:p>
        </w:tc>
        <w:tc>
          <w:tcPr>
            <w:tcW w:w="371" w:type="dxa"/>
          </w:tcPr>
          <w:p>
            <w:pPr>
              <w:pStyle w:val="TableParagraph"/>
              <w:spacing w:before="4"/>
              <w:ind w:right="46"/>
              <w:jc w:val="right"/>
              <w:rPr>
                <w:sz w:val="20"/>
              </w:rPr>
            </w:pPr>
            <w:r>
              <w:rPr>
                <w:spacing w:val="-10"/>
                <w:sz w:val="20"/>
              </w:rPr>
              <w:t>0</w:t>
            </w:r>
          </w:p>
        </w:tc>
        <w:tc>
          <w:tcPr>
            <w:tcW w:w="1439" w:type="dxa"/>
            <w:gridSpan w:val="2"/>
          </w:tcPr>
          <w:p>
            <w:pPr>
              <w:pStyle w:val="TableParagraph"/>
              <w:spacing w:before="4"/>
              <w:ind w:right="49"/>
              <w:jc w:val="right"/>
              <w:rPr>
                <w:sz w:val="20"/>
              </w:rPr>
            </w:pPr>
            <w:r>
              <w:rPr>
                <w:spacing w:val="-10"/>
                <w:sz w:val="20"/>
              </w:rPr>
              <w:t>1</w:t>
            </w:r>
          </w:p>
        </w:tc>
        <w:tc>
          <w:tcPr>
            <w:tcW w:w="1190" w:type="dxa"/>
          </w:tcPr>
          <w:p>
            <w:pPr>
              <w:pStyle w:val="TableParagraph"/>
              <w:spacing w:before="4"/>
              <w:ind w:left="50"/>
              <w:rPr>
                <w:sz w:val="20"/>
              </w:rPr>
            </w:pPr>
            <w:r>
              <w:rPr>
                <w:spacing w:val="-2"/>
                <w:sz w:val="20"/>
              </w:rPr>
              <w:t>(6.7)</w:t>
            </w:r>
          </w:p>
        </w:tc>
      </w:tr>
      <w:tr>
        <w:trPr>
          <w:trHeight w:val="747" w:hRule="atLeast"/>
        </w:trPr>
        <w:tc>
          <w:tcPr>
            <w:tcW w:w="7227" w:type="dxa"/>
          </w:tcPr>
          <w:p>
            <w:pPr>
              <w:pStyle w:val="TableParagraph"/>
              <w:spacing w:before="14"/>
              <w:ind w:left="410"/>
              <w:rPr>
                <w:sz w:val="20"/>
              </w:rPr>
            </w:pPr>
            <w:r>
              <w:rPr>
                <w:spacing w:val="-2"/>
                <w:sz w:val="20"/>
              </w:rPr>
              <w:t>amendments</w:t>
            </w:r>
          </w:p>
          <w:p>
            <w:pPr>
              <w:pStyle w:val="TableParagraph"/>
              <w:spacing w:before="16"/>
              <w:ind w:left="50"/>
              <w:rPr>
                <w:sz w:val="20"/>
              </w:rPr>
            </w:pPr>
            <w:r>
              <w:rPr>
                <w:sz w:val="20"/>
              </w:rPr>
              <w:t>Major</w:t>
            </w:r>
            <w:r>
              <w:rPr>
                <w:spacing w:val="-5"/>
                <w:sz w:val="20"/>
              </w:rPr>
              <w:t> </w:t>
            </w:r>
            <w:r>
              <w:rPr>
                <w:sz w:val="20"/>
              </w:rPr>
              <w:t>Protocol</w:t>
            </w:r>
            <w:r>
              <w:rPr>
                <w:spacing w:val="-4"/>
                <w:sz w:val="20"/>
              </w:rPr>
              <w:t> </w:t>
            </w:r>
            <w:r>
              <w:rPr>
                <w:spacing w:val="-2"/>
                <w:sz w:val="20"/>
              </w:rPr>
              <w:t>Deviations</w:t>
            </w:r>
          </w:p>
          <w:p>
            <w:pPr>
              <w:pStyle w:val="TableParagraph"/>
              <w:spacing w:line="222" w:lineRule="exact" w:before="15"/>
              <w:ind w:left="290"/>
              <w:rPr>
                <w:sz w:val="20"/>
              </w:rPr>
            </w:pPr>
            <w:r>
              <w:rPr>
                <w:sz w:val="20"/>
              </w:rPr>
              <w:t>Missing</w:t>
            </w:r>
            <w:r>
              <w:rPr>
                <w:spacing w:val="-6"/>
                <w:sz w:val="20"/>
              </w:rPr>
              <w:t> </w:t>
            </w:r>
            <w:r>
              <w:rPr>
                <w:sz w:val="20"/>
              </w:rPr>
              <w:t>assessments</w:t>
            </w:r>
            <w:r>
              <w:rPr>
                <w:spacing w:val="-7"/>
                <w:sz w:val="20"/>
              </w:rPr>
              <w:t> </w:t>
            </w:r>
            <w:r>
              <w:rPr>
                <w:sz w:val="20"/>
              </w:rPr>
              <w:t>or</w:t>
            </w:r>
            <w:r>
              <w:rPr>
                <w:spacing w:val="-5"/>
                <w:sz w:val="20"/>
              </w:rPr>
              <w:t> </w:t>
            </w:r>
            <w:r>
              <w:rPr>
                <w:sz w:val="20"/>
              </w:rPr>
              <w:t>procedures</w:t>
            </w:r>
            <w:r>
              <w:rPr>
                <w:spacing w:val="-6"/>
                <w:sz w:val="20"/>
              </w:rPr>
              <w:t> </w:t>
            </w:r>
            <w:r>
              <w:rPr>
                <w:sz w:val="20"/>
              </w:rPr>
              <w:t>that</w:t>
            </w:r>
            <w:r>
              <w:rPr>
                <w:spacing w:val="-6"/>
                <w:sz w:val="20"/>
              </w:rPr>
              <w:t> </w:t>
            </w:r>
            <w:r>
              <w:rPr>
                <w:sz w:val="20"/>
              </w:rPr>
              <w:t>affect</w:t>
            </w:r>
            <w:r>
              <w:rPr>
                <w:spacing w:val="-5"/>
                <w:sz w:val="20"/>
              </w:rPr>
              <w:t> </w:t>
            </w:r>
            <w:r>
              <w:rPr>
                <w:sz w:val="20"/>
              </w:rPr>
              <w:t>safety</w:t>
            </w:r>
            <w:r>
              <w:rPr>
                <w:spacing w:val="-6"/>
                <w:sz w:val="20"/>
              </w:rPr>
              <w:t> </w:t>
            </w:r>
            <w:r>
              <w:rPr>
                <w:sz w:val="20"/>
              </w:rPr>
              <w:t>endpoint</w:t>
            </w:r>
            <w:r>
              <w:rPr>
                <w:spacing w:val="-6"/>
                <w:sz w:val="20"/>
              </w:rPr>
              <w:t> </w:t>
            </w:r>
            <w:r>
              <w:rPr>
                <w:sz w:val="20"/>
              </w:rPr>
              <w:t>assessments,</w:t>
            </w:r>
            <w:r>
              <w:rPr>
                <w:spacing w:val="-5"/>
                <w:sz w:val="20"/>
              </w:rPr>
              <w:t> </w:t>
            </w:r>
            <w:r>
              <w:rPr>
                <w:spacing w:val="-2"/>
                <w:sz w:val="20"/>
              </w:rPr>
              <w:t>including</w:t>
            </w:r>
          </w:p>
        </w:tc>
        <w:tc>
          <w:tcPr>
            <w:tcW w:w="1345" w:type="dxa"/>
          </w:tcPr>
          <w:p>
            <w:pPr>
              <w:pStyle w:val="TableParagraph"/>
              <w:rPr>
                <w:sz w:val="20"/>
              </w:rPr>
            </w:pPr>
          </w:p>
          <w:p>
            <w:pPr>
              <w:pStyle w:val="TableParagraph"/>
              <w:spacing w:before="45"/>
              <w:rPr>
                <w:sz w:val="20"/>
              </w:rPr>
            </w:pPr>
          </w:p>
          <w:p>
            <w:pPr>
              <w:pStyle w:val="TableParagraph"/>
              <w:spacing w:line="222" w:lineRule="exact"/>
              <w:ind w:left="126"/>
              <w:rPr>
                <w:sz w:val="20"/>
              </w:rPr>
            </w:pPr>
            <w:r>
              <w:rPr>
                <w:sz w:val="20"/>
              </w:rPr>
              <w:t>4</w:t>
            </w:r>
            <w:r>
              <w:rPr>
                <w:spacing w:val="-1"/>
                <w:sz w:val="20"/>
              </w:rPr>
              <w:t> </w:t>
            </w:r>
            <w:r>
              <w:rPr>
                <w:spacing w:val="-2"/>
                <w:sz w:val="20"/>
              </w:rPr>
              <w:t>(80.0)</w:t>
            </w:r>
          </w:p>
        </w:tc>
        <w:tc>
          <w:tcPr>
            <w:tcW w:w="1439" w:type="dxa"/>
            <w:gridSpan w:val="2"/>
          </w:tcPr>
          <w:p>
            <w:pPr>
              <w:pStyle w:val="TableParagraph"/>
              <w:rPr>
                <w:sz w:val="20"/>
              </w:rPr>
            </w:pPr>
          </w:p>
          <w:p>
            <w:pPr>
              <w:pStyle w:val="TableParagraph"/>
              <w:spacing w:before="45"/>
              <w:rPr>
                <w:sz w:val="20"/>
              </w:rPr>
            </w:pPr>
          </w:p>
          <w:p>
            <w:pPr>
              <w:pStyle w:val="TableParagraph"/>
              <w:spacing w:line="222" w:lineRule="exact"/>
              <w:ind w:left="220"/>
              <w:rPr>
                <w:sz w:val="20"/>
              </w:rPr>
            </w:pPr>
            <w:r>
              <w:rPr>
                <w:sz w:val="20"/>
              </w:rPr>
              <w:t>5</w:t>
            </w:r>
            <w:r>
              <w:rPr>
                <w:spacing w:val="50"/>
                <w:sz w:val="20"/>
              </w:rPr>
              <w:t> </w:t>
            </w:r>
            <w:r>
              <w:rPr>
                <w:spacing w:val="-4"/>
                <w:sz w:val="20"/>
              </w:rPr>
              <w:t>(100)</w:t>
            </w:r>
          </w:p>
        </w:tc>
        <w:tc>
          <w:tcPr>
            <w:tcW w:w="1390" w:type="dxa"/>
            <w:gridSpan w:val="2"/>
          </w:tcPr>
          <w:p>
            <w:pPr>
              <w:pStyle w:val="TableParagraph"/>
              <w:rPr>
                <w:sz w:val="20"/>
              </w:rPr>
            </w:pPr>
          </w:p>
          <w:p>
            <w:pPr>
              <w:pStyle w:val="TableParagraph"/>
              <w:spacing w:before="45"/>
              <w:rPr>
                <w:sz w:val="20"/>
              </w:rPr>
            </w:pPr>
          </w:p>
          <w:p>
            <w:pPr>
              <w:pStyle w:val="TableParagraph"/>
              <w:spacing w:line="222" w:lineRule="exact"/>
              <w:ind w:left="220"/>
              <w:rPr>
                <w:sz w:val="20"/>
              </w:rPr>
            </w:pPr>
            <w:r>
              <w:rPr>
                <w:sz w:val="20"/>
              </w:rPr>
              <w:t>5</w:t>
            </w:r>
            <w:r>
              <w:rPr>
                <w:spacing w:val="50"/>
                <w:sz w:val="20"/>
              </w:rPr>
              <w:t> </w:t>
            </w:r>
            <w:r>
              <w:rPr>
                <w:spacing w:val="-4"/>
                <w:sz w:val="20"/>
              </w:rPr>
              <w:t>(100)</w:t>
            </w:r>
          </w:p>
        </w:tc>
        <w:tc>
          <w:tcPr>
            <w:tcW w:w="1610" w:type="dxa"/>
            <w:gridSpan w:val="2"/>
          </w:tcPr>
          <w:p>
            <w:pPr>
              <w:pStyle w:val="TableParagraph"/>
              <w:rPr>
                <w:sz w:val="20"/>
              </w:rPr>
            </w:pPr>
          </w:p>
          <w:p>
            <w:pPr>
              <w:pStyle w:val="TableParagraph"/>
              <w:spacing w:before="45"/>
              <w:rPr>
                <w:sz w:val="20"/>
              </w:rPr>
            </w:pPr>
          </w:p>
          <w:p>
            <w:pPr>
              <w:pStyle w:val="TableParagraph"/>
              <w:spacing w:line="222" w:lineRule="exact"/>
              <w:ind w:left="170"/>
              <w:rPr>
                <w:sz w:val="20"/>
              </w:rPr>
            </w:pPr>
            <w:r>
              <w:rPr>
                <w:sz w:val="20"/>
              </w:rPr>
              <w:t>14</w:t>
            </w:r>
            <w:r>
              <w:rPr>
                <w:spacing w:val="-1"/>
                <w:sz w:val="20"/>
              </w:rPr>
              <w:t> </w:t>
            </w:r>
            <w:r>
              <w:rPr>
                <w:spacing w:val="-2"/>
                <w:sz w:val="20"/>
              </w:rPr>
              <w:t>(93.3)</w:t>
            </w:r>
          </w:p>
        </w:tc>
      </w:tr>
      <w:tr>
        <w:trPr>
          <w:trHeight w:val="969" w:hRule="atLeast"/>
        </w:trPr>
        <w:tc>
          <w:tcPr>
            <w:tcW w:w="7227" w:type="dxa"/>
          </w:tcPr>
          <w:p>
            <w:pPr>
              <w:pStyle w:val="TableParagraph"/>
              <w:spacing w:line="256" w:lineRule="auto" w:before="4"/>
              <w:ind w:left="410"/>
              <w:rPr>
                <w:sz w:val="20"/>
              </w:rPr>
            </w:pPr>
            <w:r>
              <w:rPr>
                <w:sz w:val="20"/>
              </w:rPr>
              <w:t>but not limited to: adverse events, clinical laboratory tests, vital signs, 12-lead electrocardiogram,</w:t>
            </w:r>
            <w:r>
              <w:rPr>
                <w:spacing w:val="-5"/>
                <w:sz w:val="20"/>
              </w:rPr>
              <w:t> </w:t>
            </w:r>
            <w:r>
              <w:rPr>
                <w:sz w:val="20"/>
              </w:rPr>
              <w:t>missed</w:t>
            </w:r>
            <w:r>
              <w:rPr>
                <w:spacing w:val="-5"/>
                <w:sz w:val="20"/>
              </w:rPr>
              <w:t> </w:t>
            </w:r>
            <w:r>
              <w:rPr>
                <w:sz w:val="20"/>
              </w:rPr>
              <w:t>supine</w:t>
            </w:r>
            <w:r>
              <w:rPr>
                <w:spacing w:val="-5"/>
                <w:sz w:val="20"/>
              </w:rPr>
              <w:t> </w:t>
            </w:r>
            <w:r>
              <w:rPr>
                <w:sz w:val="20"/>
              </w:rPr>
              <w:t>timepoints</w:t>
            </w:r>
            <w:r>
              <w:rPr>
                <w:spacing w:val="-5"/>
                <w:sz w:val="20"/>
              </w:rPr>
              <w:t> </w:t>
            </w:r>
            <w:r>
              <w:rPr>
                <w:sz w:val="20"/>
              </w:rPr>
              <w:t>for</w:t>
            </w:r>
            <w:r>
              <w:rPr>
                <w:spacing w:val="-5"/>
                <w:sz w:val="20"/>
              </w:rPr>
              <w:t> </w:t>
            </w:r>
            <w:r>
              <w:rPr>
                <w:sz w:val="20"/>
              </w:rPr>
              <w:t>ECG</w:t>
            </w:r>
            <w:r>
              <w:rPr>
                <w:spacing w:val="-5"/>
                <w:sz w:val="20"/>
              </w:rPr>
              <w:t> </w:t>
            </w:r>
            <w:r>
              <w:rPr>
                <w:sz w:val="20"/>
              </w:rPr>
              <w:t>extraction,</w:t>
            </w:r>
            <w:r>
              <w:rPr>
                <w:spacing w:val="-5"/>
                <w:sz w:val="20"/>
              </w:rPr>
              <w:t> </w:t>
            </w:r>
            <w:r>
              <w:rPr>
                <w:sz w:val="20"/>
              </w:rPr>
              <w:t>missing</w:t>
            </w:r>
            <w:r>
              <w:rPr>
                <w:spacing w:val="-5"/>
                <w:sz w:val="20"/>
              </w:rPr>
              <w:t> </w:t>
            </w:r>
            <w:r>
              <w:rPr>
                <w:sz w:val="20"/>
              </w:rPr>
              <w:t>standing (orthostatic) blood pressures at screening visit, etc.</w:t>
            </w:r>
          </w:p>
          <w:p>
            <w:pPr>
              <w:pStyle w:val="TableParagraph"/>
              <w:spacing w:line="207" w:lineRule="exact"/>
              <w:ind w:left="290"/>
              <w:rPr>
                <w:sz w:val="20"/>
              </w:rPr>
            </w:pPr>
            <w:r>
              <w:rPr>
                <w:sz w:val="20"/>
              </w:rPr>
              <w:t>PK/PD</w:t>
            </w:r>
            <w:r>
              <w:rPr>
                <w:spacing w:val="-6"/>
                <w:sz w:val="20"/>
              </w:rPr>
              <w:t> </w:t>
            </w:r>
            <w:r>
              <w:rPr>
                <w:sz w:val="20"/>
              </w:rPr>
              <w:t>assessments</w:t>
            </w:r>
            <w:r>
              <w:rPr>
                <w:spacing w:val="-5"/>
                <w:sz w:val="20"/>
              </w:rPr>
              <w:t> </w:t>
            </w:r>
            <w:r>
              <w:rPr>
                <w:sz w:val="20"/>
              </w:rPr>
              <w:t>performed</w:t>
            </w:r>
            <w:r>
              <w:rPr>
                <w:spacing w:val="-4"/>
                <w:sz w:val="20"/>
              </w:rPr>
              <w:t> </w:t>
            </w:r>
            <w:r>
              <w:rPr>
                <w:sz w:val="20"/>
              </w:rPr>
              <w:t>earlier</w:t>
            </w:r>
            <w:r>
              <w:rPr>
                <w:spacing w:val="-5"/>
                <w:sz w:val="20"/>
              </w:rPr>
              <w:t> </w:t>
            </w:r>
            <w:r>
              <w:rPr>
                <w:sz w:val="20"/>
              </w:rPr>
              <w:t>or</w:t>
            </w:r>
            <w:r>
              <w:rPr>
                <w:spacing w:val="-4"/>
                <w:sz w:val="20"/>
              </w:rPr>
              <w:t> </w:t>
            </w:r>
            <w:r>
              <w:rPr>
                <w:sz w:val="20"/>
              </w:rPr>
              <w:t>later</w:t>
            </w:r>
            <w:r>
              <w:rPr>
                <w:spacing w:val="-4"/>
                <w:sz w:val="20"/>
              </w:rPr>
              <w:t> </w:t>
            </w:r>
            <w:r>
              <w:rPr>
                <w:sz w:val="20"/>
              </w:rPr>
              <w:t>than</w:t>
            </w:r>
            <w:r>
              <w:rPr>
                <w:spacing w:val="-5"/>
                <w:sz w:val="20"/>
              </w:rPr>
              <w:t> </w:t>
            </w:r>
            <w:r>
              <w:rPr>
                <w:sz w:val="20"/>
              </w:rPr>
              <w:t>requirements</w:t>
            </w:r>
            <w:r>
              <w:rPr>
                <w:spacing w:val="-6"/>
                <w:sz w:val="20"/>
              </w:rPr>
              <w:t> </w:t>
            </w:r>
            <w:r>
              <w:rPr>
                <w:sz w:val="20"/>
              </w:rPr>
              <w:t>per</w:t>
            </w:r>
            <w:r>
              <w:rPr>
                <w:spacing w:val="-4"/>
                <w:sz w:val="20"/>
              </w:rPr>
              <w:t> </w:t>
            </w:r>
            <w:r>
              <w:rPr>
                <w:spacing w:val="-2"/>
                <w:sz w:val="20"/>
              </w:rPr>
              <w:t>protocol.</w:t>
            </w:r>
          </w:p>
        </w:tc>
        <w:tc>
          <w:tcPr>
            <w:tcW w:w="1345" w:type="dxa"/>
          </w:tcPr>
          <w:p>
            <w:pPr>
              <w:pStyle w:val="TableParagraph"/>
              <w:rPr>
                <w:sz w:val="20"/>
              </w:rPr>
            </w:pPr>
          </w:p>
          <w:p>
            <w:pPr>
              <w:pStyle w:val="TableParagraph"/>
              <w:rPr>
                <w:sz w:val="20"/>
              </w:rPr>
            </w:pPr>
          </w:p>
          <w:p>
            <w:pPr>
              <w:pStyle w:val="TableParagraph"/>
              <w:spacing w:before="49"/>
              <w:rPr>
                <w:sz w:val="20"/>
              </w:rPr>
            </w:pPr>
          </w:p>
          <w:p>
            <w:pPr>
              <w:pStyle w:val="TableParagraph"/>
              <w:spacing w:line="210" w:lineRule="exact"/>
              <w:ind w:left="126"/>
              <w:rPr>
                <w:sz w:val="20"/>
              </w:rPr>
            </w:pPr>
            <w:r>
              <w:rPr>
                <w:sz w:val="20"/>
              </w:rPr>
              <w:t>4</w:t>
            </w:r>
            <w:r>
              <w:rPr>
                <w:spacing w:val="-1"/>
                <w:sz w:val="20"/>
              </w:rPr>
              <w:t> </w:t>
            </w:r>
            <w:r>
              <w:rPr>
                <w:spacing w:val="-2"/>
                <w:sz w:val="20"/>
              </w:rPr>
              <w:t>(80.0)</w:t>
            </w:r>
          </w:p>
        </w:tc>
        <w:tc>
          <w:tcPr>
            <w:tcW w:w="1439" w:type="dxa"/>
            <w:gridSpan w:val="2"/>
          </w:tcPr>
          <w:p>
            <w:pPr>
              <w:pStyle w:val="TableParagraph"/>
              <w:rPr>
                <w:sz w:val="20"/>
              </w:rPr>
            </w:pPr>
          </w:p>
          <w:p>
            <w:pPr>
              <w:pStyle w:val="TableParagraph"/>
              <w:rPr>
                <w:sz w:val="20"/>
              </w:rPr>
            </w:pPr>
          </w:p>
          <w:p>
            <w:pPr>
              <w:pStyle w:val="TableParagraph"/>
              <w:spacing w:before="49"/>
              <w:rPr>
                <w:sz w:val="20"/>
              </w:rPr>
            </w:pPr>
          </w:p>
          <w:p>
            <w:pPr>
              <w:pStyle w:val="TableParagraph"/>
              <w:spacing w:line="210" w:lineRule="exact"/>
              <w:ind w:left="220"/>
              <w:rPr>
                <w:sz w:val="20"/>
              </w:rPr>
            </w:pPr>
            <w:r>
              <w:rPr>
                <w:sz w:val="20"/>
              </w:rPr>
              <w:t>1</w:t>
            </w:r>
            <w:r>
              <w:rPr>
                <w:spacing w:val="-1"/>
                <w:sz w:val="20"/>
              </w:rPr>
              <w:t> </w:t>
            </w:r>
            <w:r>
              <w:rPr>
                <w:spacing w:val="-2"/>
                <w:sz w:val="20"/>
              </w:rPr>
              <w:t>(20.0)</w:t>
            </w:r>
          </w:p>
        </w:tc>
        <w:tc>
          <w:tcPr>
            <w:tcW w:w="1390" w:type="dxa"/>
            <w:gridSpan w:val="2"/>
          </w:tcPr>
          <w:p>
            <w:pPr>
              <w:pStyle w:val="TableParagraph"/>
              <w:rPr>
                <w:sz w:val="20"/>
              </w:rPr>
            </w:pPr>
          </w:p>
          <w:p>
            <w:pPr>
              <w:pStyle w:val="TableParagraph"/>
              <w:rPr>
                <w:sz w:val="20"/>
              </w:rPr>
            </w:pPr>
          </w:p>
          <w:p>
            <w:pPr>
              <w:pStyle w:val="TableParagraph"/>
              <w:spacing w:before="49"/>
              <w:rPr>
                <w:sz w:val="20"/>
              </w:rPr>
            </w:pPr>
          </w:p>
          <w:p>
            <w:pPr>
              <w:pStyle w:val="TableParagraph"/>
              <w:spacing w:line="210" w:lineRule="exact"/>
              <w:ind w:left="220"/>
              <w:rPr>
                <w:sz w:val="20"/>
              </w:rPr>
            </w:pPr>
            <w:r>
              <w:rPr>
                <w:sz w:val="20"/>
              </w:rPr>
              <w:t>1</w:t>
            </w:r>
            <w:r>
              <w:rPr>
                <w:spacing w:val="-1"/>
                <w:sz w:val="20"/>
              </w:rPr>
              <w:t> </w:t>
            </w:r>
            <w:r>
              <w:rPr>
                <w:spacing w:val="-2"/>
                <w:sz w:val="20"/>
              </w:rPr>
              <w:t>(20.0)</w:t>
            </w:r>
          </w:p>
        </w:tc>
        <w:tc>
          <w:tcPr>
            <w:tcW w:w="1610" w:type="dxa"/>
            <w:gridSpan w:val="2"/>
          </w:tcPr>
          <w:p>
            <w:pPr>
              <w:pStyle w:val="TableParagraph"/>
              <w:rPr>
                <w:sz w:val="20"/>
              </w:rPr>
            </w:pPr>
          </w:p>
          <w:p>
            <w:pPr>
              <w:pStyle w:val="TableParagraph"/>
              <w:rPr>
                <w:sz w:val="20"/>
              </w:rPr>
            </w:pPr>
          </w:p>
          <w:p>
            <w:pPr>
              <w:pStyle w:val="TableParagraph"/>
              <w:spacing w:before="49"/>
              <w:rPr>
                <w:sz w:val="20"/>
              </w:rPr>
            </w:pPr>
          </w:p>
          <w:p>
            <w:pPr>
              <w:pStyle w:val="TableParagraph"/>
              <w:spacing w:line="210" w:lineRule="exact"/>
              <w:ind w:left="269"/>
              <w:rPr>
                <w:sz w:val="20"/>
              </w:rPr>
            </w:pPr>
            <w:r>
              <w:rPr>
                <w:sz w:val="20"/>
              </w:rPr>
              <w:t>6</w:t>
            </w:r>
            <w:r>
              <w:rPr>
                <w:spacing w:val="-1"/>
                <w:sz w:val="20"/>
              </w:rPr>
              <w:t> </w:t>
            </w:r>
            <w:r>
              <w:rPr>
                <w:spacing w:val="-2"/>
                <w:sz w:val="20"/>
              </w:rPr>
              <w:t>(40.0)</w:t>
            </w:r>
          </w:p>
        </w:tc>
      </w:tr>
    </w:tbl>
    <w:p>
      <w:pPr>
        <w:spacing w:after="0" w:line="210" w:lineRule="exact"/>
        <w:rPr>
          <w:sz w:val="20"/>
        </w:rPr>
        <w:sectPr>
          <w:headerReference w:type="default" r:id="rId40"/>
          <w:footerReference w:type="default" r:id="rId41"/>
          <w:pgSz w:w="15840" w:h="12240" w:orient="landscape"/>
          <w:pgMar w:header="729" w:footer="1008" w:top="1420" w:bottom="1200" w:left="1280" w:right="13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2"/>
        <w:gridCol w:w="1331"/>
        <w:gridCol w:w="1440"/>
        <w:gridCol w:w="1390"/>
        <w:gridCol w:w="420"/>
        <w:gridCol w:w="1190"/>
      </w:tblGrid>
      <w:tr>
        <w:trPr>
          <w:trHeight w:val="736" w:hRule="atLeast"/>
        </w:trPr>
        <w:tc>
          <w:tcPr>
            <w:tcW w:w="7192" w:type="dxa"/>
            <w:tcBorders>
              <w:top w:val="single" w:sz="4" w:space="0" w:color="000000"/>
              <w:bottom w:val="single" w:sz="4" w:space="0" w:color="000000"/>
            </w:tcBorders>
          </w:tcPr>
          <w:p>
            <w:pPr>
              <w:pStyle w:val="TableParagraph"/>
              <w:rPr>
                <w:sz w:val="20"/>
              </w:rPr>
            </w:pPr>
          </w:p>
        </w:tc>
        <w:tc>
          <w:tcPr>
            <w:tcW w:w="1331" w:type="dxa"/>
            <w:tcBorders>
              <w:top w:val="single" w:sz="4" w:space="0" w:color="000000"/>
              <w:bottom w:val="single" w:sz="4" w:space="0" w:color="000000"/>
            </w:tcBorders>
          </w:tcPr>
          <w:p>
            <w:pPr>
              <w:pStyle w:val="TableParagraph"/>
              <w:spacing w:line="256" w:lineRule="auto"/>
              <w:ind w:left="137" w:right="4"/>
              <w:jc w:val="center"/>
              <w:rPr>
                <w:b/>
                <w:sz w:val="20"/>
              </w:rPr>
            </w:pPr>
            <w:r>
              <w:rPr>
                <w:b/>
                <w:sz w:val="20"/>
              </w:rPr>
              <w:t>Cohort</w:t>
            </w:r>
            <w:r>
              <w:rPr>
                <w:b/>
                <w:spacing w:val="-13"/>
                <w:sz w:val="20"/>
              </w:rPr>
              <w:t> </w:t>
            </w:r>
            <w:r>
              <w:rPr>
                <w:b/>
                <w:sz w:val="20"/>
              </w:rPr>
              <w:t>1 </w:t>
            </w:r>
            <w:r>
              <w:rPr>
                <w:b/>
                <w:spacing w:val="-2"/>
                <w:sz w:val="20"/>
              </w:rPr>
              <w:t>(N=5)</w:t>
            </w:r>
          </w:p>
          <w:p>
            <w:pPr>
              <w:pStyle w:val="TableParagraph"/>
              <w:spacing w:line="224" w:lineRule="exact"/>
              <w:ind w:left="137" w:right="8"/>
              <w:jc w:val="center"/>
              <w:rPr>
                <w:b/>
                <w:sz w:val="20"/>
              </w:rPr>
            </w:pPr>
            <w:r>
              <w:rPr>
                <w:b/>
                <w:sz w:val="20"/>
              </w:rPr>
              <w:t>n </w:t>
            </w:r>
            <w:r>
              <w:rPr>
                <w:b/>
                <w:spacing w:val="-5"/>
                <w:sz w:val="20"/>
              </w:rPr>
              <w:t>(%)</w:t>
            </w:r>
          </w:p>
        </w:tc>
        <w:tc>
          <w:tcPr>
            <w:tcW w:w="1440" w:type="dxa"/>
            <w:tcBorders>
              <w:top w:val="single" w:sz="4" w:space="0" w:color="000000"/>
              <w:bottom w:val="single" w:sz="4" w:space="0" w:color="000000"/>
            </w:tcBorders>
          </w:tcPr>
          <w:p>
            <w:pPr>
              <w:pStyle w:val="TableParagraph"/>
              <w:spacing w:line="256" w:lineRule="auto"/>
              <w:ind w:left="244" w:right="5"/>
              <w:jc w:val="center"/>
              <w:rPr>
                <w:b/>
                <w:sz w:val="20"/>
              </w:rPr>
            </w:pPr>
            <w:r>
              <w:rPr>
                <w:b/>
                <w:sz w:val="20"/>
              </w:rPr>
              <w:t>Cohort</w:t>
            </w:r>
            <w:r>
              <w:rPr>
                <w:b/>
                <w:spacing w:val="-13"/>
                <w:sz w:val="20"/>
              </w:rPr>
              <w:t> </w:t>
            </w:r>
            <w:r>
              <w:rPr>
                <w:b/>
                <w:sz w:val="20"/>
              </w:rPr>
              <w:t>2 </w:t>
            </w:r>
            <w:r>
              <w:rPr>
                <w:b/>
                <w:spacing w:val="-2"/>
                <w:sz w:val="20"/>
              </w:rPr>
              <w:t>(N=5)</w:t>
            </w:r>
          </w:p>
          <w:p>
            <w:pPr>
              <w:pStyle w:val="TableParagraph"/>
              <w:spacing w:line="224" w:lineRule="exact"/>
              <w:ind w:left="244" w:right="8"/>
              <w:jc w:val="center"/>
              <w:rPr>
                <w:b/>
                <w:sz w:val="20"/>
              </w:rPr>
            </w:pPr>
            <w:r>
              <w:rPr>
                <w:b/>
                <w:sz w:val="20"/>
              </w:rPr>
              <w:t>n </w:t>
            </w:r>
            <w:r>
              <w:rPr>
                <w:b/>
                <w:spacing w:val="-5"/>
                <w:sz w:val="20"/>
              </w:rPr>
              <w:t>(%)</w:t>
            </w:r>
          </w:p>
        </w:tc>
        <w:tc>
          <w:tcPr>
            <w:tcW w:w="1390" w:type="dxa"/>
            <w:tcBorders>
              <w:top w:val="single" w:sz="4" w:space="0" w:color="000000"/>
              <w:bottom w:val="single" w:sz="4" w:space="0" w:color="000000"/>
            </w:tcBorders>
          </w:tcPr>
          <w:p>
            <w:pPr>
              <w:pStyle w:val="TableParagraph"/>
              <w:spacing w:line="256" w:lineRule="auto"/>
              <w:ind w:left="289"/>
              <w:jc w:val="center"/>
              <w:rPr>
                <w:b/>
                <w:sz w:val="20"/>
              </w:rPr>
            </w:pPr>
            <w:r>
              <w:rPr>
                <w:b/>
                <w:sz w:val="20"/>
              </w:rPr>
              <w:t>Cohort</w:t>
            </w:r>
            <w:r>
              <w:rPr>
                <w:b/>
                <w:spacing w:val="-13"/>
                <w:sz w:val="20"/>
              </w:rPr>
              <w:t> </w:t>
            </w:r>
            <w:r>
              <w:rPr>
                <w:b/>
                <w:sz w:val="20"/>
              </w:rPr>
              <w:t>3 </w:t>
            </w:r>
            <w:r>
              <w:rPr>
                <w:b/>
                <w:spacing w:val="-2"/>
                <w:sz w:val="20"/>
              </w:rPr>
              <w:t>(N=5)</w:t>
            </w:r>
          </w:p>
          <w:p>
            <w:pPr>
              <w:pStyle w:val="TableParagraph"/>
              <w:spacing w:line="224" w:lineRule="exact"/>
              <w:ind w:left="289" w:right="3"/>
              <w:jc w:val="center"/>
              <w:rPr>
                <w:b/>
                <w:sz w:val="20"/>
              </w:rPr>
            </w:pPr>
            <w:r>
              <w:rPr>
                <w:b/>
                <w:sz w:val="20"/>
              </w:rPr>
              <w:t>n </w:t>
            </w:r>
            <w:r>
              <w:rPr>
                <w:b/>
                <w:spacing w:val="-5"/>
                <w:sz w:val="20"/>
              </w:rPr>
              <w:t>(%)</w:t>
            </w:r>
          </w:p>
        </w:tc>
        <w:tc>
          <w:tcPr>
            <w:tcW w:w="1610" w:type="dxa"/>
            <w:gridSpan w:val="2"/>
            <w:tcBorders>
              <w:top w:val="single" w:sz="4" w:space="0" w:color="000000"/>
              <w:bottom w:val="single" w:sz="4" w:space="0" w:color="000000"/>
            </w:tcBorders>
          </w:tcPr>
          <w:p>
            <w:pPr>
              <w:pStyle w:val="TableParagraph"/>
              <w:spacing w:line="256" w:lineRule="auto"/>
              <w:ind w:left="591" w:right="419" w:firstLine="67"/>
              <w:rPr>
                <w:b/>
                <w:sz w:val="20"/>
              </w:rPr>
            </w:pPr>
            <w:r>
              <w:rPr>
                <w:b/>
                <w:spacing w:val="-2"/>
                <w:sz w:val="20"/>
              </w:rPr>
              <w:t>Total (N=15)</w:t>
            </w:r>
          </w:p>
          <w:p>
            <w:pPr>
              <w:pStyle w:val="TableParagraph"/>
              <w:spacing w:line="224" w:lineRule="exact"/>
              <w:ind w:left="639"/>
              <w:rPr>
                <w:b/>
                <w:sz w:val="20"/>
              </w:rPr>
            </w:pPr>
            <w:r>
              <w:rPr>
                <w:b/>
                <w:sz w:val="20"/>
              </w:rPr>
              <w:t>n </w:t>
            </w:r>
            <w:r>
              <w:rPr>
                <w:b/>
                <w:spacing w:val="-5"/>
                <w:sz w:val="20"/>
              </w:rPr>
              <w:t>(%)</w:t>
            </w:r>
          </w:p>
        </w:tc>
      </w:tr>
      <w:tr>
        <w:trPr>
          <w:trHeight w:val="232" w:hRule="atLeast"/>
        </w:trPr>
        <w:tc>
          <w:tcPr>
            <w:tcW w:w="7192" w:type="dxa"/>
            <w:tcBorders>
              <w:top w:val="single" w:sz="4" w:space="0" w:color="000000"/>
            </w:tcBorders>
          </w:tcPr>
          <w:p>
            <w:pPr>
              <w:pStyle w:val="TableParagraph"/>
              <w:spacing w:line="212" w:lineRule="exact"/>
              <w:ind w:left="240"/>
              <w:rPr>
                <w:sz w:val="20"/>
              </w:rPr>
            </w:pPr>
            <w:r>
              <w:rPr>
                <w:sz w:val="20"/>
              </w:rPr>
              <w:t>Study</w:t>
            </w:r>
            <w:r>
              <w:rPr>
                <w:spacing w:val="-4"/>
                <w:sz w:val="20"/>
              </w:rPr>
              <w:t> </w:t>
            </w:r>
            <w:r>
              <w:rPr>
                <w:sz w:val="20"/>
              </w:rPr>
              <w:t>Visit</w:t>
            </w:r>
            <w:r>
              <w:rPr>
                <w:spacing w:val="-3"/>
                <w:sz w:val="20"/>
              </w:rPr>
              <w:t> </w:t>
            </w:r>
            <w:r>
              <w:rPr>
                <w:sz w:val="20"/>
              </w:rPr>
              <w:t>was</w:t>
            </w:r>
            <w:r>
              <w:rPr>
                <w:spacing w:val="-2"/>
                <w:sz w:val="20"/>
              </w:rPr>
              <w:t> </w:t>
            </w:r>
            <w:r>
              <w:rPr>
                <w:sz w:val="20"/>
              </w:rPr>
              <w:t>not</w:t>
            </w:r>
            <w:r>
              <w:rPr>
                <w:spacing w:val="-4"/>
                <w:sz w:val="20"/>
              </w:rPr>
              <w:t> </w:t>
            </w:r>
            <w:r>
              <w:rPr>
                <w:sz w:val="20"/>
              </w:rPr>
              <w:t>done</w:t>
            </w:r>
            <w:r>
              <w:rPr>
                <w:spacing w:val="-4"/>
                <w:sz w:val="20"/>
              </w:rPr>
              <w:t> </w:t>
            </w:r>
            <w:r>
              <w:rPr>
                <w:sz w:val="20"/>
              </w:rPr>
              <w:t>due</w:t>
            </w:r>
            <w:r>
              <w:rPr>
                <w:spacing w:val="-3"/>
                <w:sz w:val="20"/>
              </w:rPr>
              <w:t> </w:t>
            </w:r>
            <w:r>
              <w:rPr>
                <w:sz w:val="20"/>
              </w:rPr>
              <w:t>to</w:t>
            </w:r>
            <w:r>
              <w:rPr>
                <w:spacing w:val="-1"/>
                <w:sz w:val="20"/>
              </w:rPr>
              <w:t> </w:t>
            </w:r>
            <w:r>
              <w:rPr>
                <w:sz w:val="20"/>
              </w:rPr>
              <w:t>Confirmed</w:t>
            </w:r>
            <w:r>
              <w:rPr>
                <w:spacing w:val="-3"/>
                <w:sz w:val="20"/>
              </w:rPr>
              <w:t> </w:t>
            </w:r>
            <w:r>
              <w:rPr>
                <w:sz w:val="20"/>
              </w:rPr>
              <w:t>COVID-19</w:t>
            </w:r>
            <w:r>
              <w:rPr>
                <w:spacing w:val="-1"/>
                <w:sz w:val="20"/>
              </w:rPr>
              <w:t> </w:t>
            </w:r>
            <w:r>
              <w:rPr>
                <w:spacing w:val="-2"/>
                <w:sz w:val="20"/>
              </w:rPr>
              <w:t>infection</w:t>
            </w:r>
          </w:p>
        </w:tc>
        <w:tc>
          <w:tcPr>
            <w:tcW w:w="1331" w:type="dxa"/>
            <w:tcBorders>
              <w:top w:val="single" w:sz="4" w:space="0" w:color="000000"/>
            </w:tcBorders>
          </w:tcPr>
          <w:p>
            <w:pPr>
              <w:pStyle w:val="TableParagraph"/>
              <w:spacing w:line="212" w:lineRule="exact"/>
              <w:ind w:left="112"/>
              <w:rPr>
                <w:sz w:val="20"/>
              </w:rPr>
            </w:pPr>
            <w:r>
              <w:rPr>
                <w:spacing w:val="-10"/>
                <w:sz w:val="20"/>
              </w:rPr>
              <w:t>0</w:t>
            </w:r>
          </w:p>
        </w:tc>
        <w:tc>
          <w:tcPr>
            <w:tcW w:w="1440" w:type="dxa"/>
            <w:tcBorders>
              <w:top w:val="single" w:sz="4" w:space="0" w:color="000000"/>
            </w:tcBorders>
          </w:tcPr>
          <w:p>
            <w:pPr>
              <w:pStyle w:val="TableParagraph"/>
              <w:spacing w:line="212" w:lineRule="exact"/>
              <w:ind w:left="218"/>
              <w:rPr>
                <w:sz w:val="20"/>
              </w:rPr>
            </w:pPr>
            <w:r>
              <w:rPr>
                <w:sz w:val="20"/>
              </w:rPr>
              <w:t>1</w:t>
            </w:r>
            <w:r>
              <w:rPr>
                <w:spacing w:val="-1"/>
                <w:sz w:val="20"/>
              </w:rPr>
              <w:t> </w:t>
            </w:r>
            <w:r>
              <w:rPr>
                <w:spacing w:val="-2"/>
                <w:sz w:val="20"/>
              </w:rPr>
              <w:t>(20.0)</w:t>
            </w:r>
          </w:p>
        </w:tc>
        <w:tc>
          <w:tcPr>
            <w:tcW w:w="1390" w:type="dxa"/>
            <w:tcBorders>
              <w:top w:val="single" w:sz="4" w:space="0" w:color="000000"/>
            </w:tcBorders>
          </w:tcPr>
          <w:p>
            <w:pPr>
              <w:pStyle w:val="TableParagraph"/>
              <w:spacing w:line="212" w:lineRule="exact"/>
              <w:ind w:left="218"/>
              <w:rPr>
                <w:sz w:val="20"/>
              </w:rPr>
            </w:pPr>
            <w:r>
              <w:rPr>
                <w:sz w:val="20"/>
              </w:rPr>
              <w:t>2</w:t>
            </w:r>
            <w:r>
              <w:rPr>
                <w:spacing w:val="-1"/>
                <w:sz w:val="20"/>
              </w:rPr>
              <w:t> </w:t>
            </w:r>
            <w:r>
              <w:rPr>
                <w:spacing w:val="-2"/>
                <w:sz w:val="20"/>
              </w:rPr>
              <w:t>(40.0)</w:t>
            </w:r>
          </w:p>
        </w:tc>
        <w:tc>
          <w:tcPr>
            <w:tcW w:w="1610" w:type="dxa"/>
            <w:gridSpan w:val="2"/>
            <w:tcBorders>
              <w:top w:val="single" w:sz="4" w:space="0" w:color="000000"/>
            </w:tcBorders>
          </w:tcPr>
          <w:p>
            <w:pPr>
              <w:pStyle w:val="TableParagraph"/>
              <w:spacing w:line="212" w:lineRule="exact"/>
              <w:ind w:left="267"/>
              <w:rPr>
                <w:sz w:val="20"/>
              </w:rPr>
            </w:pPr>
            <w:r>
              <w:rPr>
                <w:sz w:val="20"/>
              </w:rPr>
              <w:t>3</w:t>
            </w:r>
            <w:r>
              <w:rPr>
                <w:spacing w:val="-1"/>
                <w:sz w:val="20"/>
              </w:rPr>
              <w:t> </w:t>
            </w:r>
            <w:r>
              <w:rPr>
                <w:spacing w:val="-2"/>
                <w:sz w:val="20"/>
              </w:rPr>
              <w:t>(20.0)</w:t>
            </w:r>
          </w:p>
        </w:tc>
      </w:tr>
      <w:tr>
        <w:trPr>
          <w:trHeight w:val="244" w:hRule="atLeast"/>
        </w:trPr>
        <w:tc>
          <w:tcPr>
            <w:tcW w:w="7192" w:type="dxa"/>
          </w:tcPr>
          <w:p>
            <w:pPr>
              <w:pStyle w:val="TableParagraph"/>
              <w:spacing w:line="222" w:lineRule="exact" w:before="3"/>
              <w:ind w:left="240"/>
              <w:rPr>
                <w:sz w:val="20"/>
              </w:rPr>
            </w:pPr>
            <w:r>
              <w:rPr>
                <w:sz w:val="20"/>
              </w:rPr>
              <w:t>Subject</w:t>
            </w:r>
            <w:r>
              <w:rPr>
                <w:spacing w:val="-6"/>
                <w:sz w:val="20"/>
              </w:rPr>
              <w:t> </w:t>
            </w:r>
            <w:r>
              <w:rPr>
                <w:sz w:val="20"/>
              </w:rPr>
              <w:t>unable</w:t>
            </w:r>
            <w:r>
              <w:rPr>
                <w:spacing w:val="-3"/>
                <w:sz w:val="20"/>
              </w:rPr>
              <w:t> </w:t>
            </w:r>
            <w:r>
              <w:rPr>
                <w:sz w:val="20"/>
              </w:rPr>
              <w:t>or</w:t>
            </w:r>
            <w:r>
              <w:rPr>
                <w:spacing w:val="-5"/>
                <w:sz w:val="20"/>
              </w:rPr>
              <w:t> </w:t>
            </w:r>
            <w:r>
              <w:rPr>
                <w:sz w:val="20"/>
              </w:rPr>
              <w:t>unwilling</w:t>
            </w:r>
            <w:r>
              <w:rPr>
                <w:spacing w:val="-3"/>
                <w:sz w:val="20"/>
              </w:rPr>
              <w:t> </w:t>
            </w:r>
            <w:r>
              <w:rPr>
                <w:sz w:val="20"/>
              </w:rPr>
              <w:t>to</w:t>
            </w:r>
            <w:r>
              <w:rPr>
                <w:spacing w:val="-2"/>
                <w:sz w:val="20"/>
              </w:rPr>
              <w:t> </w:t>
            </w:r>
            <w:r>
              <w:rPr>
                <w:sz w:val="20"/>
              </w:rPr>
              <w:t>comply</w:t>
            </w:r>
            <w:r>
              <w:rPr>
                <w:spacing w:val="-4"/>
                <w:sz w:val="20"/>
              </w:rPr>
              <w:t> </w:t>
            </w:r>
            <w:r>
              <w:rPr>
                <w:sz w:val="20"/>
              </w:rPr>
              <w:t>with</w:t>
            </w:r>
            <w:r>
              <w:rPr>
                <w:spacing w:val="-4"/>
                <w:sz w:val="20"/>
              </w:rPr>
              <w:t> </w:t>
            </w:r>
            <w:r>
              <w:rPr>
                <w:sz w:val="20"/>
              </w:rPr>
              <w:t>study</w:t>
            </w:r>
            <w:r>
              <w:rPr>
                <w:spacing w:val="-4"/>
                <w:sz w:val="20"/>
              </w:rPr>
              <w:t> </w:t>
            </w:r>
            <w:r>
              <w:rPr>
                <w:spacing w:val="-2"/>
                <w:sz w:val="20"/>
              </w:rPr>
              <w:t>restrictions</w:t>
            </w:r>
          </w:p>
        </w:tc>
        <w:tc>
          <w:tcPr>
            <w:tcW w:w="1331" w:type="dxa"/>
          </w:tcPr>
          <w:p>
            <w:pPr>
              <w:pStyle w:val="TableParagraph"/>
              <w:spacing w:line="222" w:lineRule="exact" w:before="3"/>
              <w:ind w:left="111"/>
              <w:rPr>
                <w:sz w:val="20"/>
              </w:rPr>
            </w:pPr>
            <w:r>
              <w:rPr>
                <w:sz w:val="20"/>
              </w:rPr>
              <w:t>1</w:t>
            </w:r>
            <w:r>
              <w:rPr>
                <w:spacing w:val="-1"/>
                <w:sz w:val="20"/>
              </w:rPr>
              <w:t> </w:t>
            </w:r>
            <w:r>
              <w:rPr>
                <w:spacing w:val="-2"/>
                <w:sz w:val="20"/>
              </w:rPr>
              <w:t>(20.0)</w:t>
            </w:r>
          </w:p>
        </w:tc>
        <w:tc>
          <w:tcPr>
            <w:tcW w:w="1440" w:type="dxa"/>
          </w:tcPr>
          <w:p>
            <w:pPr>
              <w:pStyle w:val="TableParagraph"/>
              <w:spacing w:line="222" w:lineRule="exact" w:before="3"/>
              <w:ind w:left="220"/>
              <w:rPr>
                <w:sz w:val="20"/>
              </w:rPr>
            </w:pPr>
            <w:r>
              <w:rPr>
                <w:spacing w:val="-10"/>
                <w:sz w:val="20"/>
              </w:rPr>
              <w:t>0</w:t>
            </w:r>
          </w:p>
        </w:tc>
        <w:tc>
          <w:tcPr>
            <w:tcW w:w="1390" w:type="dxa"/>
          </w:tcPr>
          <w:p>
            <w:pPr>
              <w:pStyle w:val="TableParagraph"/>
              <w:spacing w:line="222" w:lineRule="exact" w:before="3"/>
              <w:ind w:left="218"/>
              <w:rPr>
                <w:sz w:val="20"/>
              </w:rPr>
            </w:pPr>
            <w:r>
              <w:rPr>
                <w:sz w:val="20"/>
              </w:rPr>
              <w:t>1</w:t>
            </w:r>
            <w:r>
              <w:rPr>
                <w:spacing w:val="-1"/>
                <w:sz w:val="20"/>
              </w:rPr>
              <w:t> </w:t>
            </w:r>
            <w:r>
              <w:rPr>
                <w:spacing w:val="-2"/>
                <w:sz w:val="20"/>
              </w:rPr>
              <w:t>(20.0)</w:t>
            </w:r>
          </w:p>
        </w:tc>
        <w:tc>
          <w:tcPr>
            <w:tcW w:w="1610" w:type="dxa"/>
            <w:gridSpan w:val="2"/>
          </w:tcPr>
          <w:p>
            <w:pPr>
              <w:pStyle w:val="TableParagraph"/>
              <w:spacing w:line="222" w:lineRule="exact" w:before="3"/>
              <w:ind w:left="267"/>
              <w:rPr>
                <w:sz w:val="20"/>
              </w:rPr>
            </w:pPr>
            <w:r>
              <w:rPr>
                <w:sz w:val="20"/>
              </w:rPr>
              <w:t>2</w:t>
            </w:r>
            <w:r>
              <w:rPr>
                <w:spacing w:val="-1"/>
                <w:sz w:val="20"/>
              </w:rPr>
              <w:t> </w:t>
            </w:r>
            <w:r>
              <w:rPr>
                <w:spacing w:val="-2"/>
                <w:sz w:val="20"/>
              </w:rPr>
              <w:t>(13.3)</w:t>
            </w:r>
          </w:p>
        </w:tc>
      </w:tr>
      <w:tr>
        <w:trPr>
          <w:trHeight w:val="479" w:hRule="atLeast"/>
        </w:trPr>
        <w:tc>
          <w:tcPr>
            <w:tcW w:w="7192" w:type="dxa"/>
          </w:tcPr>
          <w:p>
            <w:pPr>
              <w:pStyle w:val="TableParagraph"/>
              <w:spacing w:before="3"/>
              <w:ind w:left="240"/>
              <w:rPr>
                <w:sz w:val="20"/>
              </w:rPr>
            </w:pPr>
            <w:r>
              <w:rPr>
                <w:sz w:val="20"/>
              </w:rPr>
              <w:t>ICF</w:t>
            </w:r>
            <w:r>
              <w:rPr>
                <w:spacing w:val="-3"/>
                <w:sz w:val="20"/>
              </w:rPr>
              <w:t> </w:t>
            </w:r>
            <w:r>
              <w:rPr>
                <w:sz w:val="20"/>
              </w:rPr>
              <w:t>process</w:t>
            </w:r>
            <w:r>
              <w:rPr>
                <w:spacing w:val="-3"/>
                <w:sz w:val="20"/>
              </w:rPr>
              <w:t> </w:t>
            </w:r>
            <w:r>
              <w:rPr>
                <w:sz w:val="20"/>
              </w:rPr>
              <w:t>not</w:t>
            </w:r>
            <w:r>
              <w:rPr>
                <w:spacing w:val="-1"/>
                <w:sz w:val="20"/>
              </w:rPr>
              <w:t> </w:t>
            </w:r>
            <w:r>
              <w:rPr>
                <w:sz w:val="20"/>
              </w:rPr>
              <w:t>conducted</w:t>
            </w:r>
            <w:r>
              <w:rPr>
                <w:spacing w:val="-3"/>
                <w:sz w:val="20"/>
              </w:rPr>
              <w:t> </w:t>
            </w:r>
            <w:r>
              <w:rPr>
                <w:sz w:val="20"/>
              </w:rPr>
              <w:t>per</w:t>
            </w:r>
            <w:r>
              <w:rPr>
                <w:spacing w:val="-1"/>
                <w:sz w:val="20"/>
              </w:rPr>
              <w:t> </w:t>
            </w:r>
            <w:r>
              <w:rPr>
                <w:sz w:val="20"/>
              </w:rPr>
              <w:t>GCP</w:t>
            </w:r>
            <w:r>
              <w:rPr>
                <w:spacing w:val="-2"/>
                <w:sz w:val="20"/>
              </w:rPr>
              <w:t> </w:t>
            </w:r>
            <w:r>
              <w:rPr>
                <w:sz w:val="20"/>
              </w:rPr>
              <w:t>(e.g.,</w:t>
            </w:r>
            <w:r>
              <w:rPr>
                <w:spacing w:val="-2"/>
                <w:sz w:val="20"/>
              </w:rPr>
              <w:t> </w:t>
            </w:r>
            <w:r>
              <w:rPr>
                <w:sz w:val="20"/>
              </w:rPr>
              <w:t>copy</w:t>
            </w:r>
            <w:r>
              <w:rPr>
                <w:spacing w:val="-2"/>
                <w:sz w:val="20"/>
              </w:rPr>
              <w:t> </w:t>
            </w:r>
            <w:r>
              <w:rPr>
                <w:sz w:val="20"/>
              </w:rPr>
              <w:t>of</w:t>
            </w:r>
            <w:r>
              <w:rPr>
                <w:spacing w:val="-3"/>
                <w:sz w:val="20"/>
              </w:rPr>
              <w:t> </w:t>
            </w:r>
            <w:r>
              <w:rPr>
                <w:sz w:val="20"/>
              </w:rPr>
              <w:t>ICF</w:t>
            </w:r>
            <w:r>
              <w:rPr>
                <w:spacing w:val="-3"/>
                <w:sz w:val="20"/>
              </w:rPr>
              <w:t> </w:t>
            </w:r>
            <w:r>
              <w:rPr>
                <w:sz w:val="20"/>
              </w:rPr>
              <w:t>not</w:t>
            </w:r>
            <w:r>
              <w:rPr>
                <w:spacing w:val="-4"/>
                <w:sz w:val="20"/>
              </w:rPr>
              <w:t> </w:t>
            </w:r>
            <w:r>
              <w:rPr>
                <w:sz w:val="20"/>
              </w:rPr>
              <w:t>provided to</w:t>
            </w:r>
            <w:r>
              <w:rPr>
                <w:spacing w:val="-2"/>
                <w:sz w:val="20"/>
              </w:rPr>
              <w:t> </w:t>
            </w:r>
            <w:r>
              <w:rPr>
                <w:sz w:val="20"/>
              </w:rPr>
              <w:t>subject</w:t>
            </w:r>
            <w:r>
              <w:rPr>
                <w:spacing w:val="-1"/>
                <w:sz w:val="20"/>
              </w:rPr>
              <w:t> </w:t>
            </w:r>
            <w:r>
              <w:rPr>
                <w:spacing w:val="-5"/>
                <w:sz w:val="20"/>
              </w:rPr>
              <w:t>or</w:t>
            </w:r>
          </w:p>
          <w:p>
            <w:pPr>
              <w:pStyle w:val="TableParagraph"/>
              <w:spacing w:line="210" w:lineRule="exact" w:before="16"/>
              <w:ind w:left="360"/>
              <w:rPr>
                <w:sz w:val="20"/>
              </w:rPr>
            </w:pPr>
            <w:r>
              <w:rPr>
                <w:sz w:val="20"/>
              </w:rPr>
              <w:t>subject’s</w:t>
            </w:r>
            <w:r>
              <w:rPr>
                <w:spacing w:val="-8"/>
                <w:sz w:val="20"/>
              </w:rPr>
              <w:t> </w:t>
            </w:r>
            <w:r>
              <w:rPr>
                <w:sz w:val="20"/>
              </w:rPr>
              <w:t>caregiver</w:t>
            </w:r>
            <w:r>
              <w:rPr>
                <w:spacing w:val="-7"/>
                <w:sz w:val="20"/>
              </w:rPr>
              <w:t> </w:t>
            </w:r>
            <w:r>
              <w:rPr>
                <w:sz w:val="20"/>
              </w:rPr>
              <w:t>or</w:t>
            </w:r>
            <w:r>
              <w:rPr>
                <w:spacing w:val="-6"/>
                <w:sz w:val="20"/>
              </w:rPr>
              <w:t> </w:t>
            </w:r>
            <w:r>
              <w:rPr>
                <w:sz w:val="20"/>
              </w:rPr>
              <w:t>using</w:t>
            </w:r>
            <w:r>
              <w:rPr>
                <w:spacing w:val="-7"/>
                <w:sz w:val="20"/>
              </w:rPr>
              <w:t> </w:t>
            </w:r>
            <w:r>
              <w:rPr>
                <w:sz w:val="20"/>
              </w:rPr>
              <w:t>outdated</w:t>
            </w:r>
            <w:r>
              <w:rPr>
                <w:spacing w:val="-5"/>
                <w:sz w:val="20"/>
              </w:rPr>
              <w:t> </w:t>
            </w:r>
            <w:r>
              <w:rPr>
                <w:spacing w:val="-4"/>
                <w:sz w:val="20"/>
              </w:rPr>
              <w:t>ICF)</w:t>
            </w:r>
          </w:p>
        </w:tc>
        <w:tc>
          <w:tcPr>
            <w:tcW w:w="1331" w:type="dxa"/>
          </w:tcPr>
          <w:p>
            <w:pPr>
              <w:pStyle w:val="TableParagraph"/>
              <w:spacing w:before="3"/>
              <w:ind w:left="112"/>
              <w:rPr>
                <w:sz w:val="20"/>
              </w:rPr>
            </w:pPr>
            <w:r>
              <w:rPr>
                <w:spacing w:val="-10"/>
                <w:sz w:val="20"/>
              </w:rPr>
              <w:t>0</w:t>
            </w:r>
          </w:p>
        </w:tc>
        <w:tc>
          <w:tcPr>
            <w:tcW w:w="1440" w:type="dxa"/>
          </w:tcPr>
          <w:p>
            <w:pPr>
              <w:pStyle w:val="TableParagraph"/>
              <w:spacing w:before="3"/>
              <w:ind w:left="220"/>
              <w:rPr>
                <w:sz w:val="20"/>
              </w:rPr>
            </w:pPr>
            <w:r>
              <w:rPr>
                <w:spacing w:val="-10"/>
                <w:sz w:val="20"/>
              </w:rPr>
              <w:t>0</w:t>
            </w:r>
          </w:p>
        </w:tc>
        <w:tc>
          <w:tcPr>
            <w:tcW w:w="1390" w:type="dxa"/>
          </w:tcPr>
          <w:p>
            <w:pPr>
              <w:pStyle w:val="TableParagraph"/>
              <w:spacing w:before="3"/>
              <w:ind w:left="218"/>
              <w:rPr>
                <w:sz w:val="20"/>
              </w:rPr>
            </w:pPr>
            <w:r>
              <w:rPr>
                <w:sz w:val="20"/>
              </w:rPr>
              <w:t>1</w:t>
            </w:r>
            <w:r>
              <w:rPr>
                <w:spacing w:val="-1"/>
                <w:sz w:val="20"/>
              </w:rPr>
              <w:t> </w:t>
            </w:r>
            <w:r>
              <w:rPr>
                <w:spacing w:val="-2"/>
                <w:sz w:val="20"/>
              </w:rPr>
              <w:t>(20.0)</w:t>
            </w:r>
          </w:p>
        </w:tc>
        <w:tc>
          <w:tcPr>
            <w:tcW w:w="1610" w:type="dxa"/>
            <w:gridSpan w:val="2"/>
          </w:tcPr>
          <w:p>
            <w:pPr>
              <w:pStyle w:val="TableParagraph"/>
              <w:spacing w:before="3"/>
              <w:ind w:left="267"/>
              <w:rPr>
                <w:sz w:val="20"/>
              </w:rPr>
            </w:pPr>
            <w:r>
              <w:rPr>
                <w:sz w:val="20"/>
              </w:rPr>
              <w:t>1</w:t>
            </w:r>
            <w:r>
              <w:rPr>
                <w:spacing w:val="50"/>
                <w:sz w:val="20"/>
              </w:rPr>
              <w:t> </w:t>
            </w:r>
            <w:r>
              <w:rPr>
                <w:spacing w:val="-2"/>
                <w:sz w:val="20"/>
              </w:rPr>
              <w:t>(6.7)</w:t>
            </w:r>
          </w:p>
        </w:tc>
      </w:tr>
      <w:tr>
        <w:trPr>
          <w:trHeight w:val="502" w:hRule="atLeast"/>
        </w:trPr>
        <w:tc>
          <w:tcPr>
            <w:tcW w:w="7192" w:type="dxa"/>
          </w:tcPr>
          <w:p>
            <w:pPr>
              <w:pStyle w:val="TableParagraph"/>
              <w:spacing w:before="30"/>
              <w:rPr>
                <w:sz w:val="20"/>
              </w:rPr>
            </w:pPr>
          </w:p>
          <w:p>
            <w:pPr>
              <w:pStyle w:val="TableParagraph"/>
              <w:spacing w:line="222" w:lineRule="exact"/>
              <w:ind w:left="240"/>
              <w:rPr>
                <w:sz w:val="20"/>
              </w:rPr>
            </w:pPr>
            <w:r>
              <w:rPr>
                <w:sz w:val="20"/>
              </w:rPr>
              <w:t>PD</w:t>
            </w:r>
            <w:r>
              <w:rPr>
                <w:spacing w:val="-3"/>
                <w:sz w:val="20"/>
              </w:rPr>
              <w:t> </w:t>
            </w:r>
            <w:r>
              <w:rPr>
                <w:sz w:val="20"/>
              </w:rPr>
              <w:t>samples</w:t>
            </w:r>
            <w:r>
              <w:rPr>
                <w:spacing w:val="-3"/>
                <w:sz w:val="20"/>
              </w:rPr>
              <w:t> </w:t>
            </w:r>
            <w:r>
              <w:rPr>
                <w:sz w:val="20"/>
              </w:rPr>
              <w:t>mishandled</w:t>
            </w:r>
            <w:r>
              <w:rPr>
                <w:spacing w:val="-3"/>
                <w:sz w:val="20"/>
              </w:rPr>
              <w:t> </w:t>
            </w:r>
            <w:r>
              <w:rPr>
                <w:sz w:val="20"/>
              </w:rPr>
              <w:t>or</w:t>
            </w:r>
            <w:r>
              <w:rPr>
                <w:spacing w:val="-2"/>
                <w:sz w:val="20"/>
              </w:rPr>
              <w:t> </w:t>
            </w:r>
            <w:r>
              <w:rPr>
                <w:sz w:val="20"/>
              </w:rPr>
              <w:t>or</w:t>
            </w:r>
            <w:r>
              <w:rPr>
                <w:spacing w:val="-3"/>
                <w:sz w:val="20"/>
              </w:rPr>
              <w:t> </w:t>
            </w:r>
            <w:r>
              <w:rPr>
                <w:sz w:val="20"/>
              </w:rPr>
              <w:t>do</w:t>
            </w:r>
            <w:r>
              <w:rPr>
                <w:spacing w:val="-3"/>
                <w:sz w:val="20"/>
              </w:rPr>
              <w:t> </w:t>
            </w:r>
            <w:r>
              <w:rPr>
                <w:sz w:val="20"/>
              </w:rPr>
              <w:t>not</w:t>
            </w:r>
            <w:r>
              <w:rPr>
                <w:spacing w:val="-3"/>
                <w:sz w:val="20"/>
              </w:rPr>
              <w:t> </w:t>
            </w:r>
            <w:r>
              <w:rPr>
                <w:sz w:val="20"/>
              </w:rPr>
              <w:t>meet</w:t>
            </w:r>
            <w:r>
              <w:rPr>
                <w:spacing w:val="-3"/>
                <w:sz w:val="20"/>
              </w:rPr>
              <w:t> </w:t>
            </w:r>
            <w:r>
              <w:rPr>
                <w:sz w:val="20"/>
              </w:rPr>
              <w:t>protocol</w:t>
            </w:r>
            <w:r>
              <w:rPr>
                <w:spacing w:val="-2"/>
                <w:sz w:val="20"/>
              </w:rPr>
              <w:t> requirements</w:t>
            </w:r>
          </w:p>
        </w:tc>
        <w:tc>
          <w:tcPr>
            <w:tcW w:w="1331" w:type="dxa"/>
          </w:tcPr>
          <w:p>
            <w:pPr>
              <w:pStyle w:val="TableParagraph"/>
              <w:spacing w:before="30"/>
              <w:rPr>
                <w:sz w:val="20"/>
              </w:rPr>
            </w:pPr>
          </w:p>
          <w:p>
            <w:pPr>
              <w:pStyle w:val="TableParagraph"/>
              <w:spacing w:line="222" w:lineRule="exact"/>
              <w:ind w:left="112"/>
              <w:rPr>
                <w:sz w:val="20"/>
              </w:rPr>
            </w:pPr>
            <w:r>
              <w:rPr>
                <w:spacing w:val="-10"/>
                <w:sz w:val="20"/>
              </w:rPr>
              <w:t>0</w:t>
            </w:r>
          </w:p>
        </w:tc>
        <w:tc>
          <w:tcPr>
            <w:tcW w:w="1440" w:type="dxa"/>
          </w:tcPr>
          <w:p>
            <w:pPr>
              <w:pStyle w:val="TableParagraph"/>
              <w:spacing w:before="30"/>
              <w:rPr>
                <w:sz w:val="20"/>
              </w:rPr>
            </w:pPr>
          </w:p>
          <w:p>
            <w:pPr>
              <w:pStyle w:val="TableParagraph"/>
              <w:spacing w:line="222" w:lineRule="exact"/>
              <w:ind w:left="218"/>
              <w:rPr>
                <w:sz w:val="20"/>
              </w:rPr>
            </w:pPr>
            <w:r>
              <w:rPr>
                <w:sz w:val="20"/>
              </w:rPr>
              <w:t>1</w:t>
            </w:r>
            <w:r>
              <w:rPr>
                <w:spacing w:val="-1"/>
                <w:sz w:val="20"/>
              </w:rPr>
              <w:t> </w:t>
            </w:r>
            <w:r>
              <w:rPr>
                <w:spacing w:val="-2"/>
                <w:sz w:val="20"/>
              </w:rPr>
              <w:t>(20.0)</w:t>
            </w:r>
          </w:p>
        </w:tc>
        <w:tc>
          <w:tcPr>
            <w:tcW w:w="1390" w:type="dxa"/>
          </w:tcPr>
          <w:p>
            <w:pPr>
              <w:pStyle w:val="TableParagraph"/>
              <w:spacing w:before="30"/>
              <w:rPr>
                <w:sz w:val="20"/>
              </w:rPr>
            </w:pPr>
          </w:p>
          <w:p>
            <w:pPr>
              <w:pStyle w:val="TableParagraph"/>
              <w:spacing w:line="222" w:lineRule="exact"/>
              <w:ind w:left="220"/>
              <w:rPr>
                <w:sz w:val="20"/>
              </w:rPr>
            </w:pPr>
            <w:r>
              <w:rPr>
                <w:spacing w:val="-10"/>
                <w:sz w:val="20"/>
              </w:rPr>
              <w:t>0</w:t>
            </w:r>
          </w:p>
        </w:tc>
        <w:tc>
          <w:tcPr>
            <w:tcW w:w="420" w:type="dxa"/>
          </w:tcPr>
          <w:p>
            <w:pPr>
              <w:pStyle w:val="TableParagraph"/>
              <w:spacing w:before="30"/>
              <w:rPr>
                <w:sz w:val="20"/>
              </w:rPr>
            </w:pPr>
          </w:p>
          <w:p>
            <w:pPr>
              <w:pStyle w:val="TableParagraph"/>
              <w:spacing w:line="222" w:lineRule="exact"/>
              <w:ind w:right="51"/>
              <w:jc w:val="right"/>
              <w:rPr>
                <w:sz w:val="20"/>
              </w:rPr>
            </w:pPr>
            <w:r>
              <w:rPr>
                <w:spacing w:val="-10"/>
                <w:sz w:val="20"/>
              </w:rPr>
              <w:t>1</w:t>
            </w:r>
          </w:p>
        </w:tc>
        <w:tc>
          <w:tcPr>
            <w:tcW w:w="1190" w:type="dxa"/>
          </w:tcPr>
          <w:p>
            <w:pPr>
              <w:pStyle w:val="TableParagraph"/>
              <w:spacing w:before="30"/>
              <w:rPr>
                <w:sz w:val="20"/>
              </w:rPr>
            </w:pPr>
          </w:p>
          <w:p>
            <w:pPr>
              <w:pStyle w:val="TableParagraph"/>
              <w:spacing w:line="222" w:lineRule="exact"/>
              <w:ind w:left="48"/>
              <w:rPr>
                <w:sz w:val="20"/>
              </w:rPr>
            </w:pPr>
            <w:r>
              <w:rPr>
                <w:spacing w:val="-2"/>
                <w:sz w:val="20"/>
              </w:rPr>
              <w:t>(6.7)</w:t>
            </w:r>
          </w:p>
        </w:tc>
      </w:tr>
      <w:tr>
        <w:trPr>
          <w:trHeight w:val="245" w:hRule="atLeast"/>
        </w:trPr>
        <w:tc>
          <w:tcPr>
            <w:tcW w:w="7192" w:type="dxa"/>
          </w:tcPr>
          <w:p>
            <w:pPr>
              <w:pStyle w:val="TableParagraph"/>
              <w:spacing w:line="222" w:lineRule="exact" w:before="3"/>
              <w:ind w:left="240"/>
              <w:rPr>
                <w:sz w:val="20"/>
              </w:rPr>
            </w:pPr>
            <w:r>
              <w:rPr>
                <w:sz w:val="20"/>
              </w:rPr>
              <w:t>PK</w:t>
            </w:r>
            <w:r>
              <w:rPr>
                <w:spacing w:val="-4"/>
                <w:sz w:val="20"/>
              </w:rPr>
              <w:t> </w:t>
            </w:r>
            <w:r>
              <w:rPr>
                <w:sz w:val="20"/>
              </w:rPr>
              <w:t>samples</w:t>
            </w:r>
            <w:r>
              <w:rPr>
                <w:spacing w:val="-4"/>
                <w:sz w:val="20"/>
              </w:rPr>
              <w:t> </w:t>
            </w:r>
            <w:r>
              <w:rPr>
                <w:sz w:val="20"/>
              </w:rPr>
              <w:t>not</w:t>
            </w:r>
            <w:r>
              <w:rPr>
                <w:spacing w:val="-3"/>
                <w:sz w:val="20"/>
              </w:rPr>
              <w:t> </w:t>
            </w:r>
            <w:r>
              <w:rPr>
                <w:spacing w:val="-2"/>
                <w:sz w:val="20"/>
              </w:rPr>
              <w:t>collected</w:t>
            </w:r>
          </w:p>
        </w:tc>
        <w:tc>
          <w:tcPr>
            <w:tcW w:w="1331" w:type="dxa"/>
          </w:tcPr>
          <w:p>
            <w:pPr>
              <w:pStyle w:val="TableParagraph"/>
              <w:spacing w:line="222" w:lineRule="exact" w:before="3"/>
              <w:ind w:left="111"/>
              <w:rPr>
                <w:sz w:val="20"/>
              </w:rPr>
            </w:pPr>
            <w:r>
              <w:rPr>
                <w:sz w:val="20"/>
              </w:rPr>
              <w:t>1</w:t>
            </w:r>
            <w:r>
              <w:rPr>
                <w:spacing w:val="-1"/>
                <w:sz w:val="20"/>
              </w:rPr>
              <w:t> </w:t>
            </w:r>
            <w:r>
              <w:rPr>
                <w:spacing w:val="-2"/>
                <w:sz w:val="20"/>
              </w:rPr>
              <w:t>(20.0)</w:t>
            </w:r>
          </w:p>
        </w:tc>
        <w:tc>
          <w:tcPr>
            <w:tcW w:w="1440" w:type="dxa"/>
          </w:tcPr>
          <w:p>
            <w:pPr>
              <w:pStyle w:val="TableParagraph"/>
              <w:spacing w:line="222" w:lineRule="exact" w:before="3"/>
              <w:ind w:left="220"/>
              <w:rPr>
                <w:sz w:val="20"/>
              </w:rPr>
            </w:pPr>
            <w:r>
              <w:rPr>
                <w:spacing w:val="-10"/>
                <w:sz w:val="20"/>
              </w:rPr>
              <w:t>0</w:t>
            </w:r>
          </w:p>
        </w:tc>
        <w:tc>
          <w:tcPr>
            <w:tcW w:w="1390" w:type="dxa"/>
          </w:tcPr>
          <w:p>
            <w:pPr>
              <w:pStyle w:val="TableParagraph"/>
              <w:spacing w:line="222" w:lineRule="exact" w:before="3"/>
              <w:ind w:left="220"/>
              <w:rPr>
                <w:sz w:val="20"/>
              </w:rPr>
            </w:pPr>
            <w:r>
              <w:rPr>
                <w:spacing w:val="-10"/>
                <w:sz w:val="20"/>
              </w:rPr>
              <w:t>0</w:t>
            </w:r>
          </w:p>
        </w:tc>
        <w:tc>
          <w:tcPr>
            <w:tcW w:w="420" w:type="dxa"/>
          </w:tcPr>
          <w:p>
            <w:pPr>
              <w:pStyle w:val="TableParagraph"/>
              <w:spacing w:line="222" w:lineRule="exact" w:before="3"/>
              <w:ind w:right="51"/>
              <w:jc w:val="right"/>
              <w:rPr>
                <w:sz w:val="20"/>
              </w:rPr>
            </w:pPr>
            <w:r>
              <w:rPr>
                <w:spacing w:val="-10"/>
                <w:sz w:val="20"/>
              </w:rPr>
              <w:t>1</w:t>
            </w:r>
          </w:p>
        </w:tc>
        <w:tc>
          <w:tcPr>
            <w:tcW w:w="1190" w:type="dxa"/>
          </w:tcPr>
          <w:p>
            <w:pPr>
              <w:pStyle w:val="TableParagraph"/>
              <w:spacing w:line="222" w:lineRule="exact" w:before="3"/>
              <w:ind w:left="48"/>
              <w:rPr>
                <w:sz w:val="20"/>
              </w:rPr>
            </w:pPr>
            <w:r>
              <w:rPr>
                <w:spacing w:val="-2"/>
                <w:sz w:val="20"/>
              </w:rPr>
              <w:t>(6.7)</w:t>
            </w:r>
          </w:p>
        </w:tc>
      </w:tr>
      <w:tr>
        <w:trPr>
          <w:trHeight w:val="233" w:hRule="atLeast"/>
        </w:trPr>
        <w:tc>
          <w:tcPr>
            <w:tcW w:w="7192" w:type="dxa"/>
          </w:tcPr>
          <w:p>
            <w:pPr>
              <w:pStyle w:val="TableParagraph"/>
              <w:spacing w:line="210" w:lineRule="exact" w:before="4"/>
              <w:ind w:left="240"/>
              <w:rPr>
                <w:sz w:val="20"/>
              </w:rPr>
            </w:pPr>
            <w:r>
              <w:rPr>
                <w:sz w:val="20"/>
              </w:rPr>
              <w:t>Study</w:t>
            </w:r>
            <w:r>
              <w:rPr>
                <w:spacing w:val="-5"/>
                <w:sz w:val="20"/>
              </w:rPr>
              <w:t> </w:t>
            </w:r>
            <w:r>
              <w:rPr>
                <w:sz w:val="20"/>
              </w:rPr>
              <w:t>Visit</w:t>
            </w:r>
            <w:r>
              <w:rPr>
                <w:spacing w:val="-3"/>
                <w:sz w:val="20"/>
              </w:rPr>
              <w:t> </w:t>
            </w:r>
            <w:r>
              <w:rPr>
                <w:sz w:val="20"/>
              </w:rPr>
              <w:t>was</w:t>
            </w:r>
            <w:r>
              <w:rPr>
                <w:spacing w:val="-2"/>
                <w:sz w:val="20"/>
              </w:rPr>
              <w:t> </w:t>
            </w:r>
            <w:r>
              <w:rPr>
                <w:sz w:val="20"/>
              </w:rPr>
              <w:t>not</w:t>
            </w:r>
            <w:r>
              <w:rPr>
                <w:spacing w:val="-3"/>
                <w:sz w:val="20"/>
              </w:rPr>
              <w:t> </w:t>
            </w:r>
            <w:r>
              <w:rPr>
                <w:spacing w:val="-4"/>
                <w:sz w:val="20"/>
              </w:rPr>
              <w:t>done</w:t>
            </w:r>
          </w:p>
        </w:tc>
        <w:tc>
          <w:tcPr>
            <w:tcW w:w="1331" w:type="dxa"/>
          </w:tcPr>
          <w:p>
            <w:pPr>
              <w:pStyle w:val="TableParagraph"/>
              <w:spacing w:line="210" w:lineRule="exact" w:before="4"/>
              <w:ind w:left="111"/>
              <w:rPr>
                <w:sz w:val="20"/>
              </w:rPr>
            </w:pPr>
            <w:r>
              <w:rPr>
                <w:sz w:val="20"/>
              </w:rPr>
              <w:t>1</w:t>
            </w:r>
            <w:r>
              <w:rPr>
                <w:spacing w:val="-1"/>
                <w:sz w:val="20"/>
              </w:rPr>
              <w:t> </w:t>
            </w:r>
            <w:r>
              <w:rPr>
                <w:spacing w:val="-2"/>
                <w:sz w:val="20"/>
              </w:rPr>
              <w:t>(20.0)</w:t>
            </w:r>
          </w:p>
        </w:tc>
        <w:tc>
          <w:tcPr>
            <w:tcW w:w="1440" w:type="dxa"/>
          </w:tcPr>
          <w:p>
            <w:pPr>
              <w:pStyle w:val="TableParagraph"/>
              <w:spacing w:line="210" w:lineRule="exact" w:before="4"/>
              <w:ind w:left="220"/>
              <w:rPr>
                <w:sz w:val="20"/>
              </w:rPr>
            </w:pPr>
            <w:r>
              <w:rPr>
                <w:spacing w:val="-10"/>
                <w:sz w:val="20"/>
              </w:rPr>
              <w:t>0</w:t>
            </w:r>
          </w:p>
        </w:tc>
        <w:tc>
          <w:tcPr>
            <w:tcW w:w="1390" w:type="dxa"/>
          </w:tcPr>
          <w:p>
            <w:pPr>
              <w:pStyle w:val="TableParagraph"/>
              <w:spacing w:line="210" w:lineRule="exact" w:before="4"/>
              <w:ind w:left="220"/>
              <w:rPr>
                <w:sz w:val="20"/>
              </w:rPr>
            </w:pPr>
            <w:r>
              <w:rPr>
                <w:spacing w:val="-10"/>
                <w:sz w:val="20"/>
              </w:rPr>
              <w:t>0</w:t>
            </w:r>
          </w:p>
        </w:tc>
        <w:tc>
          <w:tcPr>
            <w:tcW w:w="420" w:type="dxa"/>
          </w:tcPr>
          <w:p>
            <w:pPr>
              <w:pStyle w:val="TableParagraph"/>
              <w:spacing w:line="210" w:lineRule="exact" w:before="4"/>
              <w:ind w:right="51"/>
              <w:jc w:val="right"/>
              <w:rPr>
                <w:sz w:val="20"/>
              </w:rPr>
            </w:pPr>
            <w:r>
              <w:rPr>
                <w:spacing w:val="-10"/>
                <w:sz w:val="20"/>
              </w:rPr>
              <w:t>1</w:t>
            </w:r>
          </w:p>
        </w:tc>
        <w:tc>
          <w:tcPr>
            <w:tcW w:w="1190" w:type="dxa"/>
          </w:tcPr>
          <w:p>
            <w:pPr>
              <w:pStyle w:val="TableParagraph"/>
              <w:spacing w:line="210" w:lineRule="exact" w:before="4"/>
              <w:ind w:left="48"/>
              <w:rPr>
                <w:sz w:val="20"/>
              </w:rPr>
            </w:pPr>
            <w:r>
              <w:rPr>
                <w:spacing w:val="-2"/>
                <w:sz w:val="20"/>
              </w:rPr>
              <w:t>(6.7)</w:t>
            </w:r>
          </w:p>
        </w:tc>
      </w:tr>
      <w:tr>
        <w:trPr>
          <w:trHeight w:val="501" w:hRule="atLeast"/>
        </w:trPr>
        <w:tc>
          <w:tcPr>
            <w:tcW w:w="7192" w:type="dxa"/>
          </w:tcPr>
          <w:p>
            <w:pPr>
              <w:pStyle w:val="TableParagraph"/>
              <w:spacing w:before="14"/>
              <w:rPr>
                <w:sz w:val="20"/>
              </w:rPr>
            </w:pPr>
            <w:r>
              <w:rPr>
                <w:sz w:val="20"/>
              </w:rPr>
              <w:t>Minor</w:t>
            </w:r>
            <w:r>
              <w:rPr>
                <w:spacing w:val="-4"/>
                <w:sz w:val="20"/>
              </w:rPr>
              <w:t> </w:t>
            </w:r>
            <w:r>
              <w:rPr>
                <w:sz w:val="20"/>
              </w:rPr>
              <w:t>Protocol</w:t>
            </w:r>
            <w:r>
              <w:rPr>
                <w:spacing w:val="-4"/>
                <w:sz w:val="20"/>
              </w:rPr>
              <w:t> </w:t>
            </w:r>
            <w:r>
              <w:rPr>
                <w:spacing w:val="-2"/>
                <w:sz w:val="20"/>
              </w:rPr>
              <w:t>Deviations</w:t>
            </w:r>
          </w:p>
          <w:p>
            <w:pPr>
              <w:pStyle w:val="TableParagraph"/>
              <w:spacing w:line="222" w:lineRule="exact" w:before="15"/>
              <w:ind w:left="240"/>
              <w:rPr>
                <w:sz w:val="20"/>
              </w:rPr>
            </w:pPr>
            <w:r>
              <w:rPr>
                <w:sz w:val="20"/>
              </w:rPr>
              <w:t>Assessments</w:t>
            </w:r>
            <w:r>
              <w:rPr>
                <w:spacing w:val="-7"/>
                <w:sz w:val="20"/>
              </w:rPr>
              <w:t> </w:t>
            </w:r>
            <w:r>
              <w:rPr>
                <w:sz w:val="20"/>
              </w:rPr>
              <w:t>performed</w:t>
            </w:r>
            <w:r>
              <w:rPr>
                <w:spacing w:val="-5"/>
                <w:sz w:val="20"/>
              </w:rPr>
              <w:t> </w:t>
            </w:r>
            <w:r>
              <w:rPr>
                <w:sz w:val="20"/>
              </w:rPr>
              <w:t>earlier</w:t>
            </w:r>
            <w:r>
              <w:rPr>
                <w:spacing w:val="-5"/>
                <w:sz w:val="20"/>
              </w:rPr>
              <w:t> </w:t>
            </w:r>
            <w:r>
              <w:rPr>
                <w:sz w:val="20"/>
              </w:rPr>
              <w:t>or</w:t>
            </w:r>
            <w:r>
              <w:rPr>
                <w:spacing w:val="-3"/>
                <w:sz w:val="20"/>
              </w:rPr>
              <w:t> </w:t>
            </w:r>
            <w:r>
              <w:rPr>
                <w:sz w:val="20"/>
              </w:rPr>
              <w:t>later</w:t>
            </w:r>
            <w:r>
              <w:rPr>
                <w:spacing w:val="-5"/>
                <w:sz w:val="20"/>
              </w:rPr>
              <w:t> </w:t>
            </w:r>
            <w:r>
              <w:rPr>
                <w:sz w:val="20"/>
              </w:rPr>
              <w:t>than</w:t>
            </w:r>
            <w:r>
              <w:rPr>
                <w:spacing w:val="-5"/>
                <w:sz w:val="20"/>
              </w:rPr>
              <w:t> </w:t>
            </w:r>
            <w:r>
              <w:rPr>
                <w:sz w:val="20"/>
              </w:rPr>
              <w:t>requirements</w:t>
            </w:r>
            <w:r>
              <w:rPr>
                <w:spacing w:val="-4"/>
                <w:sz w:val="20"/>
              </w:rPr>
              <w:t> </w:t>
            </w:r>
            <w:r>
              <w:rPr>
                <w:sz w:val="20"/>
              </w:rPr>
              <w:t>per</w:t>
            </w:r>
            <w:r>
              <w:rPr>
                <w:spacing w:val="-5"/>
                <w:sz w:val="20"/>
              </w:rPr>
              <w:t> </w:t>
            </w:r>
            <w:r>
              <w:rPr>
                <w:sz w:val="20"/>
              </w:rPr>
              <w:t>protocol,</w:t>
            </w:r>
            <w:r>
              <w:rPr>
                <w:spacing w:val="-4"/>
                <w:sz w:val="20"/>
              </w:rPr>
              <w:t> </w:t>
            </w:r>
            <w:r>
              <w:rPr>
                <w:sz w:val="20"/>
              </w:rPr>
              <w:t>including</w:t>
            </w:r>
            <w:r>
              <w:rPr>
                <w:spacing w:val="-4"/>
                <w:sz w:val="20"/>
              </w:rPr>
              <w:t> </w:t>
            </w:r>
            <w:r>
              <w:rPr>
                <w:spacing w:val="-5"/>
                <w:sz w:val="20"/>
              </w:rPr>
              <w:t>but</w:t>
            </w:r>
          </w:p>
        </w:tc>
        <w:tc>
          <w:tcPr>
            <w:tcW w:w="1331" w:type="dxa"/>
          </w:tcPr>
          <w:p>
            <w:pPr>
              <w:pStyle w:val="TableParagraph"/>
              <w:spacing w:before="29"/>
              <w:rPr>
                <w:sz w:val="20"/>
              </w:rPr>
            </w:pPr>
          </w:p>
          <w:p>
            <w:pPr>
              <w:pStyle w:val="TableParagraph"/>
              <w:spacing w:line="222" w:lineRule="exact"/>
              <w:ind w:left="111"/>
              <w:rPr>
                <w:sz w:val="20"/>
              </w:rPr>
            </w:pPr>
            <w:r>
              <w:rPr>
                <w:sz w:val="20"/>
              </w:rPr>
              <w:t>4</w:t>
            </w:r>
            <w:r>
              <w:rPr>
                <w:spacing w:val="-1"/>
                <w:sz w:val="20"/>
              </w:rPr>
              <w:t> </w:t>
            </w:r>
            <w:r>
              <w:rPr>
                <w:spacing w:val="-2"/>
                <w:sz w:val="20"/>
              </w:rPr>
              <w:t>(80.0)</w:t>
            </w:r>
          </w:p>
        </w:tc>
        <w:tc>
          <w:tcPr>
            <w:tcW w:w="1440" w:type="dxa"/>
          </w:tcPr>
          <w:p>
            <w:pPr>
              <w:pStyle w:val="TableParagraph"/>
              <w:spacing w:before="29"/>
              <w:rPr>
                <w:sz w:val="20"/>
              </w:rPr>
            </w:pPr>
          </w:p>
          <w:p>
            <w:pPr>
              <w:pStyle w:val="TableParagraph"/>
              <w:spacing w:line="222" w:lineRule="exact"/>
              <w:ind w:left="218"/>
              <w:rPr>
                <w:sz w:val="20"/>
              </w:rPr>
            </w:pPr>
            <w:r>
              <w:rPr>
                <w:sz w:val="20"/>
              </w:rPr>
              <w:t>5</w:t>
            </w:r>
            <w:r>
              <w:rPr>
                <w:spacing w:val="50"/>
                <w:sz w:val="20"/>
              </w:rPr>
              <w:t> </w:t>
            </w:r>
            <w:r>
              <w:rPr>
                <w:spacing w:val="-4"/>
                <w:sz w:val="20"/>
              </w:rPr>
              <w:t>(100)</w:t>
            </w:r>
          </w:p>
        </w:tc>
        <w:tc>
          <w:tcPr>
            <w:tcW w:w="1390" w:type="dxa"/>
          </w:tcPr>
          <w:p>
            <w:pPr>
              <w:pStyle w:val="TableParagraph"/>
              <w:spacing w:before="29"/>
              <w:rPr>
                <w:sz w:val="20"/>
              </w:rPr>
            </w:pPr>
          </w:p>
          <w:p>
            <w:pPr>
              <w:pStyle w:val="TableParagraph"/>
              <w:spacing w:line="222" w:lineRule="exact"/>
              <w:ind w:left="218"/>
              <w:rPr>
                <w:sz w:val="20"/>
              </w:rPr>
            </w:pPr>
            <w:r>
              <w:rPr>
                <w:sz w:val="20"/>
              </w:rPr>
              <w:t>5</w:t>
            </w:r>
            <w:r>
              <w:rPr>
                <w:spacing w:val="50"/>
                <w:sz w:val="20"/>
              </w:rPr>
              <w:t> </w:t>
            </w:r>
            <w:r>
              <w:rPr>
                <w:spacing w:val="-4"/>
                <w:sz w:val="20"/>
              </w:rPr>
              <w:t>(100)</w:t>
            </w:r>
          </w:p>
        </w:tc>
        <w:tc>
          <w:tcPr>
            <w:tcW w:w="1610" w:type="dxa"/>
            <w:gridSpan w:val="2"/>
          </w:tcPr>
          <w:p>
            <w:pPr>
              <w:pStyle w:val="TableParagraph"/>
              <w:spacing w:before="29"/>
              <w:rPr>
                <w:sz w:val="20"/>
              </w:rPr>
            </w:pPr>
          </w:p>
          <w:p>
            <w:pPr>
              <w:pStyle w:val="TableParagraph"/>
              <w:spacing w:line="222" w:lineRule="exact"/>
              <w:ind w:left="168"/>
              <w:rPr>
                <w:sz w:val="20"/>
              </w:rPr>
            </w:pPr>
            <w:r>
              <w:rPr>
                <w:sz w:val="20"/>
              </w:rPr>
              <w:t>14</w:t>
            </w:r>
            <w:r>
              <w:rPr>
                <w:spacing w:val="-1"/>
                <w:sz w:val="20"/>
              </w:rPr>
              <w:t> </w:t>
            </w:r>
            <w:r>
              <w:rPr>
                <w:spacing w:val="-2"/>
                <w:sz w:val="20"/>
              </w:rPr>
              <w:t>(93.3)</w:t>
            </w:r>
          </w:p>
        </w:tc>
      </w:tr>
      <w:tr>
        <w:trPr>
          <w:trHeight w:val="736" w:hRule="atLeast"/>
        </w:trPr>
        <w:tc>
          <w:tcPr>
            <w:tcW w:w="7192" w:type="dxa"/>
          </w:tcPr>
          <w:p>
            <w:pPr>
              <w:pStyle w:val="TableParagraph"/>
              <w:spacing w:line="254" w:lineRule="auto" w:before="4"/>
              <w:ind w:left="360"/>
              <w:rPr>
                <w:sz w:val="20"/>
              </w:rPr>
            </w:pPr>
            <w:r>
              <w:rPr>
                <w:sz w:val="20"/>
              </w:rPr>
              <w:t>not</w:t>
            </w:r>
            <w:r>
              <w:rPr>
                <w:spacing w:val="-4"/>
                <w:sz w:val="20"/>
              </w:rPr>
              <w:t> </w:t>
            </w:r>
            <w:r>
              <w:rPr>
                <w:sz w:val="20"/>
              </w:rPr>
              <w:t>limited</w:t>
            </w:r>
            <w:r>
              <w:rPr>
                <w:spacing w:val="-4"/>
                <w:sz w:val="20"/>
              </w:rPr>
              <w:t> </w:t>
            </w:r>
            <w:r>
              <w:rPr>
                <w:sz w:val="20"/>
              </w:rPr>
              <w:t>to:</w:t>
            </w:r>
            <w:r>
              <w:rPr>
                <w:spacing w:val="-4"/>
                <w:sz w:val="20"/>
              </w:rPr>
              <w:t> </w:t>
            </w:r>
            <w:r>
              <w:rPr>
                <w:sz w:val="20"/>
              </w:rPr>
              <w:t>ECGs,</w:t>
            </w:r>
            <w:r>
              <w:rPr>
                <w:spacing w:val="-4"/>
                <w:sz w:val="20"/>
              </w:rPr>
              <w:t> </w:t>
            </w:r>
            <w:r>
              <w:rPr>
                <w:sz w:val="20"/>
              </w:rPr>
              <w:t>Vital</w:t>
            </w:r>
            <w:r>
              <w:rPr>
                <w:spacing w:val="-4"/>
                <w:sz w:val="20"/>
              </w:rPr>
              <w:t> </w:t>
            </w:r>
            <w:r>
              <w:rPr>
                <w:sz w:val="20"/>
              </w:rPr>
              <w:t>Signs,</w:t>
            </w:r>
            <w:r>
              <w:rPr>
                <w:spacing w:val="-4"/>
                <w:sz w:val="20"/>
              </w:rPr>
              <w:t> </w:t>
            </w:r>
            <w:r>
              <w:rPr>
                <w:sz w:val="20"/>
              </w:rPr>
              <w:t>etc.(excludes</w:t>
            </w:r>
            <w:r>
              <w:rPr>
                <w:spacing w:val="-4"/>
                <w:sz w:val="20"/>
              </w:rPr>
              <w:t> </w:t>
            </w:r>
            <w:r>
              <w:rPr>
                <w:sz w:val="20"/>
              </w:rPr>
              <w:t>PKs/PDs)</w:t>
            </w:r>
            <w:r>
              <w:rPr>
                <w:spacing w:val="-4"/>
                <w:sz w:val="20"/>
              </w:rPr>
              <w:t> </w:t>
            </w:r>
            <w:r>
              <w:rPr>
                <w:sz w:val="20"/>
              </w:rPr>
              <w:t>Or</w:t>
            </w:r>
            <w:r>
              <w:rPr>
                <w:spacing w:val="-4"/>
                <w:sz w:val="20"/>
              </w:rPr>
              <w:t> </w:t>
            </w:r>
            <w:r>
              <w:rPr>
                <w:sz w:val="20"/>
              </w:rPr>
              <w:t>any</w:t>
            </w:r>
            <w:r>
              <w:rPr>
                <w:spacing w:val="-4"/>
                <w:sz w:val="20"/>
              </w:rPr>
              <w:t> </w:t>
            </w:r>
            <w:r>
              <w:rPr>
                <w:sz w:val="20"/>
              </w:rPr>
              <w:t>other</w:t>
            </w:r>
            <w:r>
              <w:rPr>
                <w:spacing w:val="-4"/>
                <w:sz w:val="20"/>
              </w:rPr>
              <w:t> </w:t>
            </w:r>
            <w:r>
              <w:rPr>
                <w:sz w:val="20"/>
              </w:rPr>
              <w:t>assessments that must be conducted prior or post dose.</w:t>
            </w:r>
          </w:p>
          <w:p>
            <w:pPr>
              <w:pStyle w:val="TableParagraph"/>
              <w:spacing w:line="222" w:lineRule="exact" w:before="3"/>
              <w:ind w:left="240"/>
              <w:rPr>
                <w:sz w:val="20"/>
              </w:rPr>
            </w:pPr>
            <w:r>
              <w:rPr>
                <w:sz w:val="20"/>
              </w:rPr>
              <w:t>The</w:t>
            </w:r>
            <w:r>
              <w:rPr>
                <w:spacing w:val="-5"/>
                <w:sz w:val="20"/>
              </w:rPr>
              <w:t> </w:t>
            </w:r>
            <w:r>
              <w:rPr>
                <w:sz w:val="20"/>
              </w:rPr>
              <w:t>order</w:t>
            </w:r>
            <w:r>
              <w:rPr>
                <w:spacing w:val="-3"/>
                <w:sz w:val="20"/>
              </w:rPr>
              <w:t> </w:t>
            </w:r>
            <w:r>
              <w:rPr>
                <w:sz w:val="20"/>
              </w:rPr>
              <w:t>of</w:t>
            </w:r>
            <w:r>
              <w:rPr>
                <w:spacing w:val="-3"/>
                <w:sz w:val="20"/>
              </w:rPr>
              <w:t> </w:t>
            </w:r>
            <w:r>
              <w:rPr>
                <w:sz w:val="20"/>
              </w:rPr>
              <w:t>assessment</w:t>
            </w:r>
            <w:r>
              <w:rPr>
                <w:spacing w:val="-2"/>
                <w:sz w:val="20"/>
              </w:rPr>
              <w:t> </w:t>
            </w:r>
            <w:r>
              <w:rPr>
                <w:sz w:val="20"/>
              </w:rPr>
              <w:t>was</w:t>
            </w:r>
            <w:r>
              <w:rPr>
                <w:spacing w:val="-4"/>
                <w:sz w:val="20"/>
              </w:rPr>
              <w:t> </w:t>
            </w:r>
            <w:r>
              <w:rPr>
                <w:sz w:val="20"/>
              </w:rPr>
              <w:t>not</w:t>
            </w:r>
            <w:r>
              <w:rPr>
                <w:spacing w:val="-4"/>
                <w:sz w:val="20"/>
              </w:rPr>
              <w:t> </w:t>
            </w:r>
            <w:r>
              <w:rPr>
                <w:sz w:val="20"/>
              </w:rPr>
              <w:t>followed</w:t>
            </w:r>
            <w:r>
              <w:rPr>
                <w:spacing w:val="-2"/>
                <w:sz w:val="20"/>
              </w:rPr>
              <w:t> </w:t>
            </w:r>
            <w:r>
              <w:rPr>
                <w:sz w:val="20"/>
              </w:rPr>
              <w:t>as</w:t>
            </w:r>
            <w:r>
              <w:rPr>
                <w:spacing w:val="-3"/>
                <w:sz w:val="20"/>
              </w:rPr>
              <w:t> </w:t>
            </w:r>
            <w:r>
              <w:rPr>
                <w:sz w:val="20"/>
              </w:rPr>
              <w:t>per</w:t>
            </w:r>
            <w:r>
              <w:rPr>
                <w:spacing w:val="-3"/>
                <w:sz w:val="20"/>
              </w:rPr>
              <w:t> </w:t>
            </w:r>
            <w:r>
              <w:rPr>
                <w:sz w:val="20"/>
              </w:rPr>
              <w:t>protocol:</w:t>
            </w:r>
            <w:r>
              <w:rPr>
                <w:spacing w:val="-3"/>
                <w:sz w:val="20"/>
              </w:rPr>
              <w:t> </w:t>
            </w:r>
            <w:r>
              <w:rPr>
                <w:sz w:val="20"/>
              </w:rPr>
              <w:t>the</w:t>
            </w:r>
            <w:r>
              <w:rPr>
                <w:spacing w:val="-2"/>
                <w:sz w:val="20"/>
              </w:rPr>
              <w:t> </w:t>
            </w:r>
            <w:r>
              <w:rPr>
                <w:sz w:val="20"/>
              </w:rPr>
              <w:t>12-lead</w:t>
            </w:r>
            <w:r>
              <w:rPr>
                <w:spacing w:val="-3"/>
                <w:sz w:val="20"/>
              </w:rPr>
              <w:t> </w:t>
            </w:r>
            <w:r>
              <w:rPr>
                <w:sz w:val="20"/>
              </w:rPr>
              <w:t>ECG</w:t>
            </w:r>
            <w:r>
              <w:rPr>
                <w:spacing w:val="-3"/>
                <w:sz w:val="20"/>
              </w:rPr>
              <w:t> </w:t>
            </w:r>
            <w:r>
              <w:rPr>
                <w:sz w:val="20"/>
              </w:rPr>
              <w:t>was</w:t>
            </w:r>
            <w:r>
              <w:rPr>
                <w:spacing w:val="-3"/>
                <w:sz w:val="20"/>
              </w:rPr>
              <w:t> </w:t>
            </w:r>
            <w:r>
              <w:rPr>
                <w:spacing w:val="-5"/>
                <w:sz w:val="20"/>
              </w:rPr>
              <w:t>not</w:t>
            </w:r>
          </w:p>
        </w:tc>
        <w:tc>
          <w:tcPr>
            <w:tcW w:w="1331" w:type="dxa"/>
          </w:tcPr>
          <w:p>
            <w:pPr>
              <w:pStyle w:val="TableParagraph"/>
              <w:rPr>
                <w:sz w:val="20"/>
              </w:rPr>
            </w:pPr>
          </w:p>
          <w:p>
            <w:pPr>
              <w:pStyle w:val="TableParagraph"/>
              <w:spacing w:before="34"/>
              <w:rPr>
                <w:sz w:val="20"/>
              </w:rPr>
            </w:pPr>
          </w:p>
          <w:p>
            <w:pPr>
              <w:pStyle w:val="TableParagraph"/>
              <w:spacing w:line="222" w:lineRule="exact"/>
              <w:ind w:left="111"/>
              <w:rPr>
                <w:sz w:val="20"/>
              </w:rPr>
            </w:pPr>
            <w:r>
              <w:rPr>
                <w:sz w:val="20"/>
              </w:rPr>
              <w:t>2</w:t>
            </w:r>
            <w:r>
              <w:rPr>
                <w:spacing w:val="-1"/>
                <w:sz w:val="20"/>
              </w:rPr>
              <w:t> </w:t>
            </w:r>
            <w:r>
              <w:rPr>
                <w:spacing w:val="-2"/>
                <w:sz w:val="20"/>
              </w:rPr>
              <w:t>(40.0)</w:t>
            </w:r>
          </w:p>
        </w:tc>
        <w:tc>
          <w:tcPr>
            <w:tcW w:w="1440" w:type="dxa"/>
          </w:tcPr>
          <w:p>
            <w:pPr>
              <w:pStyle w:val="TableParagraph"/>
              <w:rPr>
                <w:sz w:val="20"/>
              </w:rPr>
            </w:pPr>
          </w:p>
          <w:p>
            <w:pPr>
              <w:pStyle w:val="TableParagraph"/>
              <w:spacing w:before="34"/>
              <w:rPr>
                <w:sz w:val="20"/>
              </w:rPr>
            </w:pPr>
          </w:p>
          <w:p>
            <w:pPr>
              <w:pStyle w:val="TableParagraph"/>
              <w:spacing w:line="222" w:lineRule="exact"/>
              <w:ind w:left="218"/>
              <w:rPr>
                <w:sz w:val="20"/>
              </w:rPr>
            </w:pPr>
            <w:r>
              <w:rPr>
                <w:sz w:val="20"/>
              </w:rPr>
              <w:t>3</w:t>
            </w:r>
            <w:r>
              <w:rPr>
                <w:spacing w:val="-1"/>
                <w:sz w:val="20"/>
              </w:rPr>
              <w:t> </w:t>
            </w:r>
            <w:r>
              <w:rPr>
                <w:spacing w:val="-2"/>
                <w:sz w:val="20"/>
              </w:rPr>
              <w:t>(60.0)</w:t>
            </w:r>
          </w:p>
        </w:tc>
        <w:tc>
          <w:tcPr>
            <w:tcW w:w="1390" w:type="dxa"/>
          </w:tcPr>
          <w:p>
            <w:pPr>
              <w:pStyle w:val="TableParagraph"/>
              <w:rPr>
                <w:sz w:val="20"/>
              </w:rPr>
            </w:pPr>
          </w:p>
          <w:p>
            <w:pPr>
              <w:pStyle w:val="TableParagraph"/>
              <w:spacing w:before="34"/>
              <w:rPr>
                <w:sz w:val="20"/>
              </w:rPr>
            </w:pPr>
          </w:p>
          <w:p>
            <w:pPr>
              <w:pStyle w:val="TableParagraph"/>
              <w:spacing w:line="222" w:lineRule="exact"/>
              <w:ind w:left="218"/>
              <w:rPr>
                <w:sz w:val="20"/>
              </w:rPr>
            </w:pPr>
            <w:r>
              <w:rPr>
                <w:sz w:val="20"/>
              </w:rPr>
              <w:t>1</w:t>
            </w:r>
            <w:r>
              <w:rPr>
                <w:spacing w:val="-1"/>
                <w:sz w:val="20"/>
              </w:rPr>
              <w:t> </w:t>
            </w:r>
            <w:r>
              <w:rPr>
                <w:spacing w:val="-2"/>
                <w:sz w:val="20"/>
              </w:rPr>
              <w:t>(20.0)</w:t>
            </w:r>
          </w:p>
        </w:tc>
        <w:tc>
          <w:tcPr>
            <w:tcW w:w="1610" w:type="dxa"/>
            <w:gridSpan w:val="2"/>
          </w:tcPr>
          <w:p>
            <w:pPr>
              <w:pStyle w:val="TableParagraph"/>
              <w:rPr>
                <w:sz w:val="20"/>
              </w:rPr>
            </w:pPr>
          </w:p>
          <w:p>
            <w:pPr>
              <w:pStyle w:val="TableParagraph"/>
              <w:spacing w:before="34"/>
              <w:rPr>
                <w:sz w:val="20"/>
              </w:rPr>
            </w:pPr>
          </w:p>
          <w:p>
            <w:pPr>
              <w:pStyle w:val="TableParagraph"/>
              <w:spacing w:line="222" w:lineRule="exact"/>
              <w:ind w:left="267"/>
              <w:rPr>
                <w:sz w:val="20"/>
              </w:rPr>
            </w:pPr>
            <w:r>
              <w:rPr>
                <w:sz w:val="20"/>
              </w:rPr>
              <w:t>6</w:t>
            </w:r>
            <w:r>
              <w:rPr>
                <w:spacing w:val="-1"/>
                <w:sz w:val="20"/>
              </w:rPr>
              <w:t> </w:t>
            </w:r>
            <w:r>
              <w:rPr>
                <w:spacing w:val="-2"/>
                <w:sz w:val="20"/>
              </w:rPr>
              <w:t>(40.0)</w:t>
            </w:r>
          </w:p>
        </w:tc>
      </w:tr>
      <w:tr>
        <w:trPr>
          <w:trHeight w:val="490" w:hRule="atLeast"/>
        </w:trPr>
        <w:tc>
          <w:tcPr>
            <w:tcW w:w="7192" w:type="dxa"/>
          </w:tcPr>
          <w:p>
            <w:pPr>
              <w:pStyle w:val="TableParagraph"/>
              <w:spacing w:before="3"/>
              <w:ind w:left="360"/>
              <w:rPr>
                <w:sz w:val="20"/>
              </w:rPr>
            </w:pPr>
            <w:r>
              <w:rPr>
                <w:sz w:val="20"/>
              </w:rPr>
              <w:t>performed</w:t>
            </w:r>
            <w:r>
              <w:rPr>
                <w:spacing w:val="-8"/>
                <w:sz w:val="20"/>
              </w:rPr>
              <w:t> </w:t>
            </w:r>
            <w:r>
              <w:rPr>
                <w:sz w:val="20"/>
              </w:rPr>
              <w:t>before</w:t>
            </w:r>
            <w:r>
              <w:rPr>
                <w:spacing w:val="-4"/>
                <w:sz w:val="20"/>
              </w:rPr>
              <w:t> </w:t>
            </w:r>
            <w:r>
              <w:rPr>
                <w:sz w:val="20"/>
              </w:rPr>
              <w:t>vital</w:t>
            </w:r>
            <w:r>
              <w:rPr>
                <w:spacing w:val="-4"/>
                <w:sz w:val="20"/>
              </w:rPr>
              <w:t> </w:t>
            </w:r>
            <w:r>
              <w:rPr>
                <w:sz w:val="20"/>
              </w:rPr>
              <w:t>signs</w:t>
            </w:r>
            <w:r>
              <w:rPr>
                <w:spacing w:val="-6"/>
                <w:sz w:val="20"/>
              </w:rPr>
              <w:t> </w:t>
            </w:r>
            <w:r>
              <w:rPr>
                <w:sz w:val="20"/>
              </w:rPr>
              <w:t>assessments</w:t>
            </w:r>
            <w:r>
              <w:rPr>
                <w:spacing w:val="-5"/>
                <w:sz w:val="20"/>
              </w:rPr>
              <w:t> </w:t>
            </w:r>
            <w:r>
              <w:rPr>
                <w:sz w:val="20"/>
              </w:rPr>
              <w:t>and</w:t>
            </w:r>
            <w:r>
              <w:rPr>
                <w:spacing w:val="-5"/>
                <w:sz w:val="20"/>
              </w:rPr>
              <w:t> </w:t>
            </w:r>
            <w:r>
              <w:rPr>
                <w:sz w:val="20"/>
              </w:rPr>
              <w:t>blood</w:t>
            </w:r>
            <w:r>
              <w:rPr>
                <w:spacing w:val="-4"/>
                <w:sz w:val="20"/>
              </w:rPr>
              <w:t> </w:t>
            </w:r>
            <w:r>
              <w:rPr>
                <w:sz w:val="20"/>
              </w:rPr>
              <w:t>sample</w:t>
            </w:r>
            <w:r>
              <w:rPr>
                <w:spacing w:val="-4"/>
                <w:sz w:val="20"/>
              </w:rPr>
              <w:t> </w:t>
            </w:r>
            <w:r>
              <w:rPr>
                <w:spacing w:val="-2"/>
                <w:sz w:val="20"/>
              </w:rPr>
              <w:t>collection.</w:t>
            </w:r>
          </w:p>
          <w:p>
            <w:pPr>
              <w:pStyle w:val="TableParagraph"/>
              <w:spacing w:line="222" w:lineRule="exact" w:before="16"/>
              <w:ind w:left="240"/>
              <w:rPr>
                <w:sz w:val="20"/>
              </w:rPr>
            </w:pPr>
            <w:r>
              <w:rPr>
                <w:sz w:val="20"/>
              </w:rPr>
              <w:t>Data</w:t>
            </w:r>
            <w:r>
              <w:rPr>
                <w:spacing w:val="-6"/>
                <w:sz w:val="20"/>
              </w:rPr>
              <w:t> </w:t>
            </w:r>
            <w:r>
              <w:rPr>
                <w:sz w:val="20"/>
              </w:rPr>
              <w:t>entered</w:t>
            </w:r>
            <w:r>
              <w:rPr>
                <w:spacing w:val="-4"/>
                <w:sz w:val="20"/>
              </w:rPr>
              <w:t> </w:t>
            </w:r>
            <w:r>
              <w:rPr>
                <w:sz w:val="20"/>
              </w:rPr>
              <w:t>in</w:t>
            </w:r>
            <w:r>
              <w:rPr>
                <w:spacing w:val="-3"/>
                <w:sz w:val="20"/>
              </w:rPr>
              <w:t> </w:t>
            </w:r>
            <w:r>
              <w:rPr>
                <w:sz w:val="20"/>
              </w:rPr>
              <w:t>the</w:t>
            </w:r>
            <w:r>
              <w:rPr>
                <w:spacing w:val="-4"/>
                <w:sz w:val="20"/>
              </w:rPr>
              <w:t> </w:t>
            </w:r>
            <w:r>
              <w:rPr>
                <w:sz w:val="20"/>
              </w:rPr>
              <w:t>eCRF</w:t>
            </w:r>
            <w:r>
              <w:rPr>
                <w:spacing w:val="-5"/>
                <w:sz w:val="20"/>
              </w:rPr>
              <w:t> </w:t>
            </w:r>
            <w:r>
              <w:rPr>
                <w:sz w:val="20"/>
              </w:rPr>
              <w:t>not</w:t>
            </w:r>
            <w:r>
              <w:rPr>
                <w:spacing w:val="-6"/>
                <w:sz w:val="20"/>
              </w:rPr>
              <w:t> </w:t>
            </w:r>
            <w:r>
              <w:rPr>
                <w:sz w:val="20"/>
              </w:rPr>
              <w:t>recorded</w:t>
            </w:r>
            <w:r>
              <w:rPr>
                <w:spacing w:val="-5"/>
                <w:sz w:val="20"/>
              </w:rPr>
              <w:t> </w:t>
            </w:r>
            <w:r>
              <w:rPr>
                <w:sz w:val="20"/>
              </w:rPr>
              <w:t>on</w:t>
            </w:r>
            <w:r>
              <w:rPr>
                <w:spacing w:val="-2"/>
                <w:sz w:val="20"/>
              </w:rPr>
              <w:t> </w:t>
            </w:r>
            <w:r>
              <w:rPr>
                <w:sz w:val="20"/>
              </w:rPr>
              <w:t>source</w:t>
            </w:r>
            <w:r>
              <w:rPr>
                <w:spacing w:val="-5"/>
                <w:sz w:val="20"/>
              </w:rPr>
              <w:t> </w:t>
            </w:r>
            <w:r>
              <w:rPr>
                <w:sz w:val="20"/>
              </w:rPr>
              <w:t>documents/Missing</w:t>
            </w:r>
            <w:r>
              <w:rPr>
                <w:spacing w:val="-2"/>
                <w:sz w:val="20"/>
              </w:rPr>
              <w:t> source</w:t>
            </w:r>
          </w:p>
        </w:tc>
        <w:tc>
          <w:tcPr>
            <w:tcW w:w="1331" w:type="dxa"/>
          </w:tcPr>
          <w:p>
            <w:pPr>
              <w:pStyle w:val="TableParagraph"/>
              <w:spacing w:before="19"/>
              <w:rPr>
                <w:sz w:val="20"/>
              </w:rPr>
            </w:pPr>
          </w:p>
          <w:p>
            <w:pPr>
              <w:pStyle w:val="TableParagraph"/>
              <w:spacing w:line="222" w:lineRule="exact"/>
              <w:ind w:left="112"/>
              <w:rPr>
                <w:sz w:val="20"/>
              </w:rPr>
            </w:pPr>
            <w:r>
              <w:rPr>
                <w:spacing w:val="-10"/>
                <w:sz w:val="20"/>
              </w:rPr>
              <w:t>0</w:t>
            </w:r>
          </w:p>
        </w:tc>
        <w:tc>
          <w:tcPr>
            <w:tcW w:w="1440" w:type="dxa"/>
          </w:tcPr>
          <w:p>
            <w:pPr>
              <w:pStyle w:val="TableParagraph"/>
              <w:spacing w:before="19"/>
              <w:rPr>
                <w:sz w:val="20"/>
              </w:rPr>
            </w:pPr>
          </w:p>
          <w:p>
            <w:pPr>
              <w:pStyle w:val="TableParagraph"/>
              <w:spacing w:line="222" w:lineRule="exact"/>
              <w:ind w:left="218"/>
              <w:rPr>
                <w:sz w:val="20"/>
              </w:rPr>
            </w:pPr>
            <w:r>
              <w:rPr>
                <w:sz w:val="20"/>
              </w:rPr>
              <w:t>1</w:t>
            </w:r>
            <w:r>
              <w:rPr>
                <w:spacing w:val="-1"/>
                <w:sz w:val="20"/>
              </w:rPr>
              <w:t> </w:t>
            </w:r>
            <w:r>
              <w:rPr>
                <w:spacing w:val="-2"/>
                <w:sz w:val="20"/>
              </w:rPr>
              <w:t>(20.0)</w:t>
            </w:r>
          </w:p>
        </w:tc>
        <w:tc>
          <w:tcPr>
            <w:tcW w:w="1390" w:type="dxa"/>
          </w:tcPr>
          <w:p>
            <w:pPr>
              <w:pStyle w:val="TableParagraph"/>
              <w:spacing w:before="19"/>
              <w:rPr>
                <w:sz w:val="20"/>
              </w:rPr>
            </w:pPr>
          </w:p>
          <w:p>
            <w:pPr>
              <w:pStyle w:val="TableParagraph"/>
              <w:spacing w:line="222" w:lineRule="exact"/>
              <w:ind w:left="220"/>
              <w:rPr>
                <w:sz w:val="20"/>
              </w:rPr>
            </w:pPr>
            <w:r>
              <w:rPr>
                <w:spacing w:val="-10"/>
                <w:sz w:val="20"/>
              </w:rPr>
              <w:t>0</w:t>
            </w:r>
          </w:p>
        </w:tc>
        <w:tc>
          <w:tcPr>
            <w:tcW w:w="1610" w:type="dxa"/>
            <w:gridSpan w:val="2"/>
          </w:tcPr>
          <w:p>
            <w:pPr>
              <w:pStyle w:val="TableParagraph"/>
              <w:spacing w:before="19"/>
              <w:rPr>
                <w:sz w:val="20"/>
              </w:rPr>
            </w:pPr>
          </w:p>
          <w:p>
            <w:pPr>
              <w:pStyle w:val="TableParagraph"/>
              <w:spacing w:line="222" w:lineRule="exact"/>
              <w:ind w:left="267"/>
              <w:rPr>
                <w:sz w:val="20"/>
              </w:rPr>
            </w:pPr>
            <w:r>
              <w:rPr>
                <w:sz w:val="20"/>
              </w:rPr>
              <w:t>1</w:t>
            </w:r>
            <w:r>
              <w:rPr>
                <w:spacing w:val="50"/>
                <w:sz w:val="20"/>
              </w:rPr>
              <w:t> </w:t>
            </w:r>
            <w:r>
              <w:rPr>
                <w:spacing w:val="-2"/>
                <w:sz w:val="20"/>
              </w:rPr>
              <w:t>(6.7)</w:t>
            </w:r>
          </w:p>
        </w:tc>
      </w:tr>
      <w:tr>
        <w:trPr>
          <w:trHeight w:val="490" w:hRule="atLeast"/>
        </w:trPr>
        <w:tc>
          <w:tcPr>
            <w:tcW w:w="7192" w:type="dxa"/>
          </w:tcPr>
          <w:p>
            <w:pPr>
              <w:pStyle w:val="TableParagraph"/>
              <w:spacing w:before="3"/>
              <w:ind w:left="360"/>
              <w:rPr>
                <w:sz w:val="20"/>
              </w:rPr>
            </w:pPr>
            <w:r>
              <w:rPr>
                <w:spacing w:val="-2"/>
                <w:sz w:val="20"/>
              </w:rPr>
              <w:t>documentation</w:t>
            </w:r>
          </w:p>
          <w:p>
            <w:pPr>
              <w:pStyle w:val="TableParagraph"/>
              <w:spacing w:line="222" w:lineRule="exact" w:before="15"/>
              <w:ind w:left="240"/>
              <w:rPr>
                <w:sz w:val="20"/>
              </w:rPr>
            </w:pPr>
            <w:r>
              <w:rPr>
                <w:sz w:val="20"/>
              </w:rPr>
              <w:t>Study</w:t>
            </w:r>
            <w:r>
              <w:rPr>
                <w:spacing w:val="-7"/>
                <w:sz w:val="20"/>
              </w:rPr>
              <w:t> </w:t>
            </w:r>
            <w:r>
              <w:rPr>
                <w:sz w:val="20"/>
              </w:rPr>
              <w:t>procedure</w:t>
            </w:r>
            <w:r>
              <w:rPr>
                <w:spacing w:val="-4"/>
                <w:sz w:val="20"/>
              </w:rPr>
              <w:t> </w:t>
            </w:r>
            <w:r>
              <w:rPr>
                <w:sz w:val="20"/>
              </w:rPr>
              <w:t>performed</w:t>
            </w:r>
            <w:r>
              <w:rPr>
                <w:spacing w:val="-4"/>
                <w:sz w:val="20"/>
              </w:rPr>
              <w:t> </w:t>
            </w:r>
            <w:r>
              <w:rPr>
                <w:sz w:val="20"/>
              </w:rPr>
              <w:t>that</w:t>
            </w:r>
            <w:r>
              <w:rPr>
                <w:spacing w:val="-3"/>
                <w:sz w:val="20"/>
              </w:rPr>
              <w:t> </w:t>
            </w:r>
            <w:r>
              <w:rPr>
                <w:sz w:val="20"/>
              </w:rPr>
              <w:t>is</w:t>
            </w:r>
            <w:r>
              <w:rPr>
                <w:spacing w:val="-4"/>
                <w:sz w:val="20"/>
              </w:rPr>
              <w:t> </w:t>
            </w:r>
            <w:r>
              <w:rPr>
                <w:sz w:val="20"/>
              </w:rPr>
              <w:t>not</w:t>
            </w:r>
            <w:r>
              <w:rPr>
                <w:spacing w:val="-4"/>
                <w:sz w:val="20"/>
              </w:rPr>
              <w:t> </w:t>
            </w:r>
            <w:r>
              <w:rPr>
                <w:sz w:val="20"/>
              </w:rPr>
              <w:t>outlined</w:t>
            </w:r>
            <w:r>
              <w:rPr>
                <w:spacing w:val="-3"/>
                <w:sz w:val="20"/>
              </w:rPr>
              <w:t> </w:t>
            </w:r>
            <w:r>
              <w:rPr>
                <w:sz w:val="20"/>
              </w:rPr>
              <w:t>in</w:t>
            </w:r>
            <w:r>
              <w:rPr>
                <w:spacing w:val="-3"/>
                <w:sz w:val="20"/>
              </w:rPr>
              <w:t> </w:t>
            </w:r>
            <w:r>
              <w:rPr>
                <w:sz w:val="20"/>
              </w:rPr>
              <w:t>the</w:t>
            </w:r>
            <w:r>
              <w:rPr>
                <w:spacing w:val="-6"/>
                <w:sz w:val="20"/>
              </w:rPr>
              <w:t> </w:t>
            </w:r>
            <w:r>
              <w:rPr>
                <w:sz w:val="20"/>
              </w:rPr>
              <w:t>Institutional</w:t>
            </w:r>
            <w:r>
              <w:rPr>
                <w:spacing w:val="-4"/>
                <w:sz w:val="20"/>
              </w:rPr>
              <w:t> </w:t>
            </w:r>
            <w:r>
              <w:rPr>
                <w:sz w:val="20"/>
              </w:rPr>
              <w:t>Review</w:t>
            </w:r>
            <w:r>
              <w:rPr>
                <w:spacing w:val="-3"/>
                <w:sz w:val="20"/>
              </w:rPr>
              <w:t> </w:t>
            </w:r>
            <w:r>
              <w:rPr>
                <w:spacing w:val="-2"/>
                <w:sz w:val="20"/>
              </w:rPr>
              <w:t>Broad</w:t>
            </w:r>
          </w:p>
        </w:tc>
        <w:tc>
          <w:tcPr>
            <w:tcW w:w="1331" w:type="dxa"/>
          </w:tcPr>
          <w:p>
            <w:pPr>
              <w:pStyle w:val="TableParagraph"/>
              <w:spacing w:before="18"/>
              <w:rPr>
                <w:sz w:val="20"/>
              </w:rPr>
            </w:pPr>
          </w:p>
          <w:p>
            <w:pPr>
              <w:pStyle w:val="TableParagraph"/>
              <w:spacing w:line="222" w:lineRule="exact"/>
              <w:ind w:left="112"/>
              <w:rPr>
                <w:sz w:val="20"/>
              </w:rPr>
            </w:pPr>
            <w:r>
              <w:rPr>
                <w:spacing w:val="-10"/>
                <w:sz w:val="20"/>
              </w:rPr>
              <w:t>0</w:t>
            </w:r>
          </w:p>
        </w:tc>
        <w:tc>
          <w:tcPr>
            <w:tcW w:w="1440" w:type="dxa"/>
          </w:tcPr>
          <w:p>
            <w:pPr>
              <w:pStyle w:val="TableParagraph"/>
              <w:spacing w:before="18"/>
              <w:rPr>
                <w:sz w:val="20"/>
              </w:rPr>
            </w:pPr>
          </w:p>
          <w:p>
            <w:pPr>
              <w:pStyle w:val="TableParagraph"/>
              <w:spacing w:line="222" w:lineRule="exact"/>
              <w:ind w:left="218"/>
              <w:rPr>
                <w:sz w:val="20"/>
              </w:rPr>
            </w:pPr>
            <w:r>
              <w:rPr>
                <w:sz w:val="20"/>
              </w:rPr>
              <w:t>1</w:t>
            </w:r>
            <w:r>
              <w:rPr>
                <w:spacing w:val="-1"/>
                <w:sz w:val="20"/>
              </w:rPr>
              <w:t> </w:t>
            </w:r>
            <w:r>
              <w:rPr>
                <w:spacing w:val="-2"/>
                <w:sz w:val="20"/>
              </w:rPr>
              <w:t>(20.0)</w:t>
            </w:r>
          </w:p>
        </w:tc>
        <w:tc>
          <w:tcPr>
            <w:tcW w:w="1390" w:type="dxa"/>
          </w:tcPr>
          <w:p>
            <w:pPr>
              <w:pStyle w:val="TableParagraph"/>
              <w:spacing w:before="18"/>
              <w:rPr>
                <w:sz w:val="20"/>
              </w:rPr>
            </w:pPr>
          </w:p>
          <w:p>
            <w:pPr>
              <w:pStyle w:val="TableParagraph"/>
              <w:spacing w:line="222" w:lineRule="exact"/>
              <w:ind w:left="220"/>
              <w:rPr>
                <w:sz w:val="20"/>
              </w:rPr>
            </w:pPr>
            <w:r>
              <w:rPr>
                <w:spacing w:val="-10"/>
                <w:sz w:val="20"/>
              </w:rPr>
              <w:t>0</w:t>
            </w:r>
          </w:p>
        </w:tc>
        <w:tc>
          <w:tcPr>
            <w:tcW w:w="1610" w:type="dxa"/>
            <w:gridSpan w:val="2"/>
          </w:tcPr>
          <w:p>
            <w:pPr>
              <w:pStyle w:val="TableParagraph"/>
              <w:spacing w:before="18"/>
              <w:rPr>
                <w:sz w:val="20"/>
              </w:rPr>
            </w:pPr>
          </w:p>
          <w:p>
            <w:pPr>
              <w:pStyle w:val="TableParagraph"/>
              <w:spacing w:line="222" w:lineRule="exact"/>
              <w:ind w:left="267"/>
              <w:rPr>
                <w:sz w:val="20"/>
              </w:rPr>
            </w:pPr>
            <w:r>
              <w:rPr>
                <w:sz w:val="20"/>
              </w:rPr>
              <w:t>1</w:t>
            </w:r>
            <w:r>
              <w:rPr>
                <w:spacing w:val="50"/>
                <w:sz w:val="20"/>
              </w:rPr>
              <w:t> </w:t>
            </w:r>
            <w:r>
              <w:rPr>
                <w:spacing w:val="-2"/>
                <w:sz w:val="20"/>
              </w:rPr>
              <w:t>(6.7)</w:t>
            </w:r>
          </w:p>
        </w:tc>
      </w:tr>
      <w:tr>
        <w:trPr>
          <w:trHeight w:val="494" w:hRule="atLeast"/>
        </w:trPr>
        <w:tc>
          <w:tcPr>
            <w:tcW w:w="7192" w:type="dxa"/>
            <w:tcBorders>
              <w:bottom w:val="single" w:sz="4" w:space="0" w:color="000000"/>
            </w:tcBorders>
          </w:tcPr>
          <w:p>
            <w:pPr>
              <w:pStyle w:val="TableParagraph"/>
              <w:spacing w:before="4"/>
              <w:ind w:left="360"/>
              <w:rPr>
                <w:sz w:val="20"/>
              </w:rPr>
            </w:pPr>
            <w:r>
              <w:rPr>
                <w:sz w:val="20"/>
              </w:rPr>
              <w:t>(IRB)/Institutional</w:t>
            </w:r>
            <w:r>
              <w:rPr>
                <w:spacing w:val="-11"/>
                <w:sz w:val="20"/>
              </w:rPr>
              <w:t> </w:t>
            </w:r>
            <w:r>
              <w:rPr>
                <w:sz w:val="20"/>
              </w:rPr>
              <w:t>Ethics</w:t>
            </w:r>
            <w:r>
              <w:rPr>
                <w:spacing w:val="-7"/>
                <w:sz w:val="20"/>
              </w:rPr>
              <w:t> </w:t>
            </w:r>
            <w:r>
              <w:rPr>
                <w:sz w:val="20"/>
              </w:rPr>
              <w:t>Committee</w:t>
            </w:r>
            <w:r>
              <w:rPr>
                <w:spacing w:val="-8"/>
                <w:sz w:val="20"/>
              </w:rPr>
              <w:t> </w:t>
            </w:r>
            <w:r>
              <w:rPr>
                <w:sz w:val="20"/>
              </w:rPr>
              <w:t>(IEC)-approved</w:t>
            </w:r>
            <w:r>
              <w:rPr>
                <w:spacing w:val="-8"/>
                <w:sz w:val="20"/>
              </w:rPr>
              <w:t> </w:t>
            </w:r>
            <w:r>
              <w:rPr>
                <w:sz w:val="20"/>
              </w:rPr>
              <w:t>protocol</w:t>
            </w:r>
            <w:r>
              <w:rPr>
                <w:spacing w:val="-8"/>
                <w:sz w:val="20"/>
              </w:rPr>
              <w:t> </w:t>
            </w:r>
            <w:r>
              <w:rPr>
                <w:sz w:val="20"/>
              </w:rPr>
              <w:t>and</w:t>
            </w:r>
            <w:r>
              <w:rPr>
                <w:spacing w:val="-8"/>
                <w:sz w:val="20"/>
              </w:rPr>
              <w:t> </w:t>
            </w:r>
            <w:r>
              <w:rPr>
                <w:spacing w:val="-2"/>
                <w:sz w:val="20"/>
              </w:rPr>
              <w:t>protocol</w:t>
            </w:r>
          </w:p>
          <w:p>
            <w:pPr>
              <w:pStyle w:val="TableParagraph"/>
              <w:spacing w:line="225" w:lineRule="exact" w:before="14"/>
              <w:ind w:left="360"/>
              <w:rPr>
                <w:sz w:val="20"/>
              </w:rPr>
            </w:pPr>
            <w:r>
              <w:rPr>
                <w:spacing w:val="-2"/>
                <w:sz w:val="20"/>
              </w:rPr>
              <w:t>amendments</w:t>
            </w:r>
          </w:p>
        </w:tc>
        <w:tc>
          <w:tcPr>
            <w:tcW w:w="1331" w:type="dxa"/>
            <w:tcBorders>
              <w:bottom w:val="single" w:sz="4" w:space="0" w:color="000000"/>
            </w:tcBorders>
          </w:tcPr>
          <w:p>
            <w:pPr>
              <w:pStyle w:val="TableParagraph"/>
              <w:rPr>
                <w:sz w:val="20"/>
              </w:rPr>
            </w:pPr>
          </w:p>
        </w:tc>
        <w:tc>
          <w:tcPr>
            <w:tcW w:w="1440" w:type="dxa"/>
            <w:tcBorders>
              <w:bottom w:val="single" w:sz="4" w:space="0" w:color="000000"/>
            </w:tcBorders>
          </w:tcPr>
          <w:p>
            <w:pPr>
              <w:pStyle w:val="TableParagraph"/>
              <w:rPr>
                <w:sz w:val="20"/>
              </w:rPr>
            </w:pPr>
          </w:p>
        </w:tc>
        <w:tc>
          <w:tcPr>
            <w:tcW w:w="1390" w:type="dxa"/>
            <w:tcBorders>
              <w:bottom w:val="single" w:sz="4" w:space="0" w:color="000000"/>
            </w:tcBorders>
          </w:tcPr>
          <w:p>
            <w:pPr>
              <w:pStyle w:val="TableParagraph"/>
              <w:rPr>
                <w:sz w:val="20"/>
              </w:rPr>
            </w:pPr>
          </w:p>
        </w:tc>
        <w:tc>
          <w:tcPr>
            <w:tcW w:w="1610" w:type="dxa"/>
            <w:gridSpan w:val="2"/>
            <w:tcBorders>
              <w:bottom w:val="single" w:sz="4" w:space="0" w:color="000000"/>
            </w:tcBorders>
          </w:tcPr>
          <w:p>
            <w:pPr>
              <w:pStyle w:val="TableParagraph"/>
              <w:rPr>
                <w:sz w:val="20"/>
              </w:rPr>
            </w:pPr>
          </w:p>
        </w:tc>
      </w:tr>
    </w:tbl>
    <w:p>
      <w:pPr>
        <w:spacing w:line="256" w:lineRule="auto" w:before="10"/>
        <w:ind w:left="160" w:right="262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1"/>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15</w:t>
      </w:r>
      <w:r>
        <w:rPr>
          <w:spacing w:val="-2"/>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4"/>
          <w:sz w:val="20"/>
        </w:rPr>
        <w:t> </w:t>
      </w:r>
      <w:r>
        <w:rPr>
          <w:sz w:val="20"/>
        </w:rPr>
        <w:t>for</w:t>
      </w:r>
      <w:r>
        <w:rPr>
          <w:spacing w:val="-2"/>
          <w:sz w:val="20"/>
        </w:rPr>
        <w:t> </w:t>
      </w:r>
      <w:r>
        <w:rPr>
          <w:sz w:val="20"/>
        </w:rPr>
        <w:t>3</w:t>
      </w:r>
      <w:r>
        <w:rPr>
          <w:spacing w:val="-2"/>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1"/>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45</w:t>
      </w:r>
      <w:r>
        <w:rPr>
          <w:spacing w:val="-2"/>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4"/>
          <w:sz w:val="20"/>
        </w:rPr>
        <w:t> </w:t>
      </w:r>
      <w:r>
        <w:rPr>
          <w:sz w:val="20"/>
        </w:rPr>
        <w:t>for</w:t>
      </w:r>
      <w:r>
        <w:rPr>
          <w:spacing w:val="-2"/>
          <w:sz w:val="20"/>
        </w:rPr>
        <w:t> </w:t>
      </w:r>
      <w:r>
        <w:rPr>
          <w:sz w:val="20"/>
        </w:rPr>
        <w:t>3</w:t>
      </w:r>
      <w:r>
        <w:rPr>
          <w:spacing w:val="-2"/>
          <w:sz w:val="20"/>
        </w:rPr>
        <w:t> </w:t>
      </w:r>
      <w:r>
        <w:rPr>
          <w:sz w:val="20"/>
        </w:rPr>
        <w:t>doses. Cohort</w:t>
      </w:r>
      <w:r>
        <w:rPr>
          <w:spacing w:val="-3"/>
          <w:sz w:val="20"/>
        </w:rPr>
        <w:t> </w:t>
      </w:r>
      <w:r>
        <w:rPr>
          <w:sz w:val="20"/>
        </w:rPr>
        <w:t>3:</w:t>
      </w:r>
      <w:r>
        <w:rPr>
          <w:spacing w:val="-2"/>
          <w:sz w:val="20"/>
        </w:rPr>
        <w:t> </w:t>
      </w:r>
      <w:r>
        <w:rPr>
          <w:sz w:val="20"/>
        </w:rPr>
        <w:t>Participants</w:t>
      </w:r>
      <w:r>
        <w:rPr>
          <w:spacing w:val="-3"/>
          <w:sz w:val="20"/>
        </w:rPr>
        <w:t> </w:t>
      </w:r>
      <w:r>
        <w:rPr>
          <w:sz w:val="20"/>
        </w:rPr>
        <w:t>receive</w:t>
      </w:r>
      <w:r>
        <w:rPr>
          <w:spacing w:val="-3"/>
          <w:sz w:val="20"/>
        </w:rPr>
        <w:t> </w:t>
      </w:r>
      <w:r>
        <w:rPr>
          <w:sz w:val="20"/>
        </w:rPr>
        <w:t>90</w:t>
      </w:r>
      <w:r>
        <w:rPr>
          <w:spacing w:val="-1"/>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90</w:t>
      </w:r>
      <w:r>
        <w:rPr>
          <w:spacing w:val="-2"/>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4"/>
          <w:sz w:val="20"/>
        </w:rPr>
        <w:t> </w:t>
      </w:r>
      <w:r>
        <w:rPr>
          <w:sz w:val="20"/>
        </w:rPr>
        <w:t>for</w:t>
      </w:r>
      <w:r>
        <w:rPr>
          <w:spacing w:val="-2"/>
          <w:sz w:val="20"/>
        </w:rPr>
        <w:t> </w:t>
      </w:r>
      <w:r>
        <w:rPr>
          <w:sz w:val="20"/>
        </w:rPr>
        <w:t>3</w:t>
      </w:r>
      <w:r>
        <w:rPr>
          <w:spacing w:val="-2"/>
          <w:sz w:val="20"/>
        </w:rPr>
        <w:t> </w:t>
      </w:r>
      <w:r>
        <w:rPr>
          <w:sz w:val="20"/>
        </w:rPr>
        <w:t>doses.</w:t>
      </w:r>
    </w:p>
    <w:p>
      <w:pPr>
        <w:spacing w:line="256" w:lineRule="auto" w:before="0"/>
        <w:ind w:left="160" w:right="4077" w:firstLine="0"/>
        <w:jc w:val="left"/>
        <w:rPr>
          <w:sz w:val="20"/>
        </w:rPr>
      </w:pPr>
      <w:r>
        <w:rPr>
          <w:sz w:val="20"/>
        </w:rPr>
        <w:t>Percentages</w:t>
      </w:r>
      <w:r>
        <w:rPr>
          <w:spacing w:val="-2"/>
          <w:sz w:val="20"/>
        </w:rPr>
        <w:t> </w:t>
      </w:r>
      <w:r>
        <w:rPr>
          <w:sz w:val="20"/>
        </w:rPr>
        <w:t>are</w:t>
      </w:r>
      <w:r>
        <w:rPr>
          <w:spacing w:val="-2"/>
          <w:sz w:val="20"/>
        </w:rPr>
        <w:t> </w:t>
      </w:r>
      <w:r>
        <w:rPr>
          <w:sz w:val="20"/>
        </w:rPr>
        <w:t>based</w:t>
      </w:r>
      <w:r>
        <w:rPr>
          <w:spacing w:val="-3"/>
          <w:sz w:val="20"/>
        </w:rPr>
        <w:t> </w:t>
      </w:r>
      <w:r>
        <w:rPr>
          <w:sz w:val="20"/>
        </w:rPr>
        <w:t>on</w:t>
      </w:r>
      <w:r>
        <w:rPr>
          <w:spacing w:val="-2"/>
          <w:sz w:val="20"/>
        </w:rPr>
        <w:t> </w:t>
      </w:r>
      <w:r>
        <w:rPr>
          <w:sz w:val="20"/>
        </w:rPr>
        <w:t>the</w:t>
      </w:r>
      <w:r>
        <w:rPr>
          <w:spacing w:val="-5"/>
          <w:sz w:val="20"/>
        </w:rPr>
        <w:t> </w:t>
      </w:r>
      <w:r>
        <w:rPr>
          <w:sz w:val="20"/>
        </w:rPr>
        <w:t>number</w:t>
      </w:r>
      <w:r>
        <w:rPr>
          <w:spacing w:val="-3"/>
          <w:sz w:val="20"/>
        </w:rPr>
        <w:t> </w:t>
      </w:r>
      <w:r>
        <w:rPr>
          <w:sz w:val="20"/>
        </w:rPr>
        <w:t>of</w:t>
      </w:r>
      <w:r>
        <w:rPr>
          <w:spacing w:val="-3"/>
          <w:sz w:val="20"/>
        </w:rPr>
        <w:t> </w:t>
      </w:r>
      <w:r>
        <w:rPr>
          <w:sz w:val="20"/>
        </w:rPr>
        <w:t>participants</w:t>
      </w:r>
      <w:r>
        <w:rPr>
          <w:spacing w:val="-3"/>
          <w:sz w:val="20"/>
        </w:rPr>
        <w:t> </w:t>
      </w:r>
      <w:r>
        <w:rPr>
          <w:sz w:val="20"/>
        </w:rPr>
        <w:t>in</w:t>
      </w:r>
      <w:r>
        <w:rPr>
          <w:spacing w:val="-2"/>
          <w:sz w:val="20"/>
        </w:rPr>
        <w:t> </w:t>
      </w:r>
      <w:r>
        <w:rPr>
          <w:sz w:val="20"/>
        </w:rPr>
        <w:t>the</w:t>
      </w:r>
      <w:r>
        <w:rPr>
          <w:spacing w:val="-4"/>
          <w:sz w:val="20"/>
        </w:rPr>
        <w:t> </w:t>
      </w:r>
      <w:r>
        <w:rPr>
          <w:sz w:val="20"/>
        </w:rPr>
        <w:t>safety</w:t>
      </w:r>
      <w:r>
        <w:rPr>
          <w:spacing w:val="-3"/>
          <w:sz w:val="20"/>
        </w:rPr>
        <w:t> </w:t>
      </w:r>
      <w:r>
        <w:rPr>
          <w:sz w:val="20"/>
        </w:rPr>
        <w:t>set.</w:t>
      </w:r>
      <w:r>
        <w:rPr>
          <w:spacing w:val="-2"/>
          <w:sz w:val="20"/>
        </w:rPr>
        <w:t> </w:t>
      </w:r>
      <w:r>
        <w:rPr>
          <w:sz w:val="20"/>
        </w:rPr>
        <w:t>Percentages</w:t>
      </w:r>
      <w:r>
        <w:rPr>
          <w:spacing w:val="-3"/>
          <w:sz w:val="20"/>
        </w:rPr>
        <w:t> </w:t>
      </w:r>
      <w:r>
        <w:rPr>
          <w:sz w:val="20"/>
        </w:rPr>
        <w:t>for</w:t>
      </w:r>
      <w:r>
        <w:rPr>
          <w:spacing w:val="-2"/>
          <w:sz w:val="20"/>
        </w:rPr>
        <w:t> </w:t>
      </w:r>
      <w:r>
        <w:rPr>
          <w:sz w:val="20"/>
        </w:rPr>
        <w:t>important</w:t>
      </w:r>
      <w:r>
        <w:rPr>
          <w:spacing w:val="-2"/>
          <w:sz w:val="20"/>
        </w:rPr>
        <w:t> </w:t>
      </w:r>
      <w:r>
        <w:rPr>
          <w:sz w:val="20"/>
        </w:rPr>
        <w:t>and</w:t>
      </w:r>
      <w:r>
        <w:rPr>
          <w:spacing w:val="-3"/>
          <w:sz w:val="20"/>
        </w:rPr>
        <w:t> </w:t>
      </w:r>
      <w:r>
        <w:rPr>
          <w:sz w:val="20"/>
        </w:rPr>
        <w:t>not important deviations are based on the number of participants in the safety set.</w:t>
      </w:r>
    </w:p>
    <w:p>
      <w:pPr>
        <w:spacing w:line="256" w:lineRule="auto" w:before="0"/>
        <w:ind w:left="160" w:right="5060" w:firstLine="0"/>
        <w:jc w:val="left"/>
        <w:rPr>
          <w:sz w:val="20"/>
        </w:rPr>
      </w:pPr>
      <w:r>
        <w:rPr>
          <w:sz w:val="20"/>
        </w:rPr>
        <w:t>Major</w:t>
      </w:r>
      <w:r>
        <w:rPr>
          <w:spacing w:val="-4"/>
          <w:sz w:val="20"/>
        </w:rPr>
        <w:t> </w:t>
      </w:r>
      <w:r>
        <w:rPr>
          <w:sz w:val="20"/>
        </w:rPr>
        <w:t>deviations</w:t>
      </w:r>
      <w:r>
        <w:rPr>
          <w:spacing w:val="-4"/>
          <w:sz w:val="20"/>
        </w:rPr>
        <w:t> </w:t>
      </w:r>
      <w:r>
        <w:rPr>
          <w:sz w:val="20"/>
        </w:rPr>
        <w:t>are</w:t>
      </w:r>
      <w:r>
        <w:rPr>
          <w:spacing w:val="-4"/>
          <w:sz w:val="20"/>
        </w:rPr>
        <w:t> </w:t>
      </w:r>
      <w:r>
        <w:rPr>
          <w:sz w:val="20"/>
        </w:rPr>
        <w:t>important</w:t>
      </w:r>
      <w:r>
        <w:rPr>
          <w:spacing w:val="-4"/>
          <w:sz w:val="20"/>
        </w:rPr>
        <w:t> </w:t>
      </w:r>
      <w:r>
        <w:rPr>
          <w:sz w:val="20"/>
        </w:rPr>
        <w:t>deviations</w:t>
      </w:r>
      <w:r>
        <w:rPr>
          <w:spacing w:val="-4"/>
          <w:sz w:val="20"/>
        </w:rPr>
        <w:t> </w:t>
      </w:r>
      <w:r>
        <w:rPr>
          <w:sz w:val="20"/>
        </w:rPr>
        <w:t>and</w:t>
      </w:r>
      <w:r>
        <w:rPr>
          <w:spacing w:val="-4"/>
          <w:sz w:val="20"/>
        </w:rPr>
        <w:t> </w:t>
      </w:r>
      <w:r>
        <w:rPr>
          <w:sz w:val="20"/>
        </w:rPr>
        <w:t>minor</w:t>
      </w:r>
      <w:r>
        <w:rPr>
          <w:spacing w:val="-4"/>
          <w:sz w:val="20"/>
        </w:rPr>
        <w:t> </w:t>
      </w:r>
      <w:r>
        <w:rPr>
          <w:sz w:val="20"/>
        </w:rPr>
        <w:t>deviations</w:t>
      </w:r>
      <w:r>
        <w:rPr>
          <w:spacing w:val="-4"/>
          <w:sz w:val="20"/>
        </w:rPr>
        <w:t> </w:t>
      </w:r>
      <w:r>
        <w:rPr>
          <w:sz w:val="20"/>
        </w:rPr>
        <w:t>are</w:t>
      </w:r>
      <w:r>
        <w:rPr>
          <w:spacing w:val="-4"/>
          <w:sz w:val="20"/>
        </w:rPr>
        <w:t> </w:t>
      </w:r>
      <w:r>
        <w:rPr>
          <w:sz w:val="20"/>
        </w:rPr>
        <w:t>non-important</w:t>
      </w:r>
      <w:r>
        <w:rPr>
          <w:spacing w:val="-4"/>
          <w:sz w:val="20"/>
        </w:rPr>
        <w:t> </w:t>
      </w:r>
      <w:r>
        <w:rPr>
          <w:sz w:val="20"/>
        </w:rPr>
        <w:t>deviations. Source Data: </w:t>
      </w:r>
      <w:r>
        <w:rPr>
          <w:color w:val="0000FF"/>
          <w:sz w:val="20"/>
        </w:rPr>
        <w:t>End-of-Text Table 14.1.2</w:t>
      </w:r>
    </w:p>
    <w:p>
      <w:pPr>
        <w:spacing w:after="0" w:line="256" w:lineRule="auto"/>
        <w:jc w:val="left"/>
        <w:rPr>
          <w:sz w:val="20"/>
        </w:rPr>
        <w:sectPr>
          <w:type w:val="continuous"/>
          <w:pgSz w:w="15840" w:h="12240" w:orient="landscape"/>
          <w:pgMar w:header="729" w:footer="1008" w:top="1420" w:bottom="1200" w:left="1280" w:right="1340"/>
        </w:sectPr>
      </w:pPr>
    </w:p>
    <w:p>
      <w:pPr>
        <w:pStyle w:val="BodyText"/>
        <w:spacing w:before="41"/>
      </w:pPr>
    </w:p>
    <w:p>
      <w:pPr>
        <w:pStyle w:val="Heading3"/>
        <w:numPr>
          <w:ilvl w:val="2"/>
          <w:numId w:val="8"/>
        </w:numPr>
        <w:tabs>
          <w:tab w:pos="1219" w:val="left" w:leader="none"/>
        </w:tabs>
        <w:spacing w:line="240" w:lineRule="auto" w:before="1" w:after="0"/>
        <w:ind w:left="1219" w:right="0" w:hanging="1079"/>
        <w:jc w:val="left"/>
      </w:pPr>
      <w:bookmarkStart w:name="_bookmark43" w:id="44"/>
      <w:bookmarkEnd w:id="44"/>
      <w:r>
        <w:rPr>
          <w:b w:val="0"/>
        </w:rPr>
      </w:r>
      <w:r>
        <w:rPr/>
        <w:t>Important</w:t>
      </w:r>
      <w:r>
        <w:rPr>
          <w:spacing w:val="-2"/>
        </w:rPr>
        <w:t> Deviations</w:t>
      </w:r>
    </w:p>
    <w:p>
      <w:pPr>
        <w:pStyle w:val="BodyText"/>
        <w:spacing w:line="244" w:lineRule="auto" w:before="123"/>
        <w:ind w:left="139" w:right="201"/>
      </w:pPr>
      <w:r>
        <w:rPr/>
        <w:t>Important protocol deviations are a subset of protocol deviations that may significantly impact the</w:t>
      </w:r>
      <w:r>
        <w:rPr>
          <w:spacing w:val="-3"/>
        </w:rPr>
        <w:t> </w:t>
      </w:r>
      <w:r>
        <w:rPr/>
        <w:t>completeness,</w:t>
      </w:r>
      <w:r>
        <w:rPr>
          <w:spacing w:val="-3"/>
        </w:rPr>
        <w:t> </w:t>
      </w:r>
      <w:r>
        <w:rPr/>
        <w:t>accuracy,</w:t>
      </w:r>
      <w:r>
        <w:rPr>
          <w:spacing w:val="-3"/>
        </w:rPr>
        <w:t> </w:t>
      </w:r>
      <w:r>
        <w:rPr/>
        <w:t>and/or</w:t>
      </w:r>
      <w:r>
        <w:rPr>
          <w:spacing w:val="-3"/>
        </w:rPr>
        <w:t> </w:t>
      </w:r>
      <w:r>
        <w:rPr/>
        <w:t>reliability</w:t>
      </w:r>
      <w:r>
        <w:rPr>
          <w:spacing w:val="-3"/>
        </w:rPr>
        <w:t> </w:t>
      </w:r>
      <w:r>
        <w:rPr/>
        <w:t>of</w:t>
      </w:r>
      <w:r>
        <w:rPr>
          <w:spacing w:val="-4"/>
        </w:rPr>
        <w:t> </w:t>
      </w:r>
      <w:r>
        <w:rPr/>
        <w:t>the</w:t>
      </w:r>
      <w:r>
        <w:rPr>
          <w:spacing w:val="-3"/>
        </w:rPr>
        <w:t> </w:t>
      </w:r>
      <w:r>
        <w:rPr/>
        <w:t>study</w:t>
      </w:r>
      <w:r>
        <w:rPr>
          <w:spacing w:val="-3"/>
        </w:rPr>
        <w:t> </w:t>
      </w:r>
      <w:r>
        <w:rPr/>
        <w:t>data</w:t>
      </w:r>
      <w:r>
        <w:rPr>
          <w:spacing w:val="-3"/>
        </w:rPr>
        <w:t> </w:t>
      </w:r>
      <w:r>
        <w:rPr/>
        <w:t>or</w:t>
      </w:r>
      <w:r>
        <w:rPr>
          <w:spacing w:val="-3"/>
        </w:rPr>
        <w:t> </w:t>
      </w:r>
      <w:r>
        <w:rPr/>
        <w:t>that</w:t>
      </w:r>
      <w:r>
        <w:rPr>
          <w:spacing w:val="-3"/>
        </w:rPr>
        <w:t> </w:t>
      </w:r>
      <w:r>
        <w:rPr/>
        <w:t>may</w:t>
      </w:r>
      <w:r>
        <w:rPr>
          <w:spacing w:val="-4"/>
        </w:rPr>
        <w:t> </w:t>
      </w:r>
      <w:r>
        <w:rPr/>
        <w:t>significantly</w:t>
      </w:r>
      <w:r>
        <w:rPr>
          <w:spacing w:val="-4"/>
        </w:rPr>
        <w:t> </w:t>
      </w:r>
      <w:r>
        <w:rPr/>
        <w:t>affect</w:t>
      </w:r>
      <w:r>
        <w:rPr>
          <w:spacing w:val="-4"/>
        </w:rPr>
        <w:t> </w:t>
      </w:r>
      <w:r>
        <w:rPr/>
        <w:t>a subject’s rights, safety, or well-being.</w:t>
      </w:r>
    </w:p>
    <w:p>
      <w:pPr>
        <w:pStyle w:val="BodyText"/>
        <w:spacing w:before="116"/>
        <w:ind w:left="139"/>
      </w:pPr>
      <w:r>
        <w:rPr/>
        <w:t>Important</w:t>
      </w:r>
      <w:r>
        <w:rPr>
          <w:spacing w:val="-3"/>
        </w:rPr>
        <w:t> </w:t>
      </w:r>
      <w:r>
        <w:rPr/>
        <w:t>deviations</w:t>
      </w:r>
      <w:r>
        <w:rPr>
          <w:spacing w:val="-2"/>
        </w:rPr>
        <w:t> </w:t>
      </w:r>
      <w:r>
        <w:rPr/>
        <w:t>are</w:t>
      </w:r>
      <w:r>
        <w:rPr>
          <w:spacing w:val="-2"/>
        </w:rPr>
        <w:t> </w:t>
      </w:r>
      <w:r>
        <w:rPr/>
        <w:t>described</w:t>
      </w:r>
      <w:r>
        <w:rPr>
          <w:spacing w:val="-3"/>
        </w:rPr>
        <w:t> </w:t>
      </w:r>
      <w:r>
        <w:rPr/>
        <w:t>as</w:t>
      </w:r>
      <w:r>
        <w:rPr>
          <w:spacing w:val="-3"/>
        </w:rPr>
        <w:t> </w:t>
      </w:r>
      <w:r>
        <w:rPr/>
        <w:t>major</w:t>
      </w:r>
      <w:r>
        <w:rPr>
          <w:spacing w:val="-3"/>
        </w:rPr>
        <w:t> </w:t>
      </w:r>
      <w:r>
        <w:rPr/>
        <w:t>deviations</w:t>
      </w:r>
      <w:r>
        <w:rPr>
          <w:spacing w:val="-3"/>
        </w:rPr>
        <w:t> </w:t>
      </w:r>
      <w:r>
        <w:rPr/>
        <w:t>in</w:t>
      </w:r>
      <w:r>
        <w:rPr>
          <w:spacing w:val="-1"/>
        </w:rPr>
        <w:t> </w:t>
      </w:r>
      <w:hyperlink w:history="true" w:anchor="_bookmark42">
        <w:r>
          <w:rPr>
            <w:color w:val="0000FF"/>
          </w:rPr>
          <w:t>Table</w:t>
        </w:r>
        <w:r>
          <w:rPr>
            <w:color w:val="0000FF"/>
            <w:spacing w:val="-2"/>
          </w:rPr>
          <w:t> </w:t>
        </w:r>
        <w:r>
          <w:rPr>
            <w:color w:val="0000FF"/>
            <w:spacing w:val="-5"/>
          </w:rPr>
          <w:t>3</w:t>
        </w:r>
      </w:hyperlink>
      <w:r>
        <w:rPr>
          <w:spacing w:val="-5"/>
        </w:rPr>
        <w:t>.</w:t>
      </w:r>
    </w:p>
    <w:p>
      <w:pPr>
        <w:pStyle w:val="Heading3"/>
        <w:numPr>
          <w:ilvl w:val="2"/>
          <w:numId w:val="8"/>
        </w:numPr>
        <w:tabs>
          <w:tab w:pos="1219" w:val="left" w:leader="none"/>
        </w:tabs>
        <w:spacing w:line="240" w:lineRule="auto" w:before="240" w:after="0"/>
        <w:ind w:left="1219" w:right="0" w:hanging="1080"/>
        <w:jc w:val="both"/>
      </w:pPr>
      <w:bookmarkStart w:name="_bookmark44" w:id="45"/>
      <w:bookmarkEnd w:id="45"/>
      <w:r>
        <w:rPr>
          <w:b w:val="0"/>
        </w:rPr>
      </w:r>
      <w:r>
        <w:rPr/>
        <w:t>Other </w:t>
      </w:r>
      <w:r>
        <w:rPr>
          <w:spacing w:val="-2"/>
        </w:rPr>
        <w:t>Deviations</w:t>
      </w:r>
    </w:p>
    <w:p>
      <w:pPr>
        <w:pStyle w:val="BodyText"/>
        <w:spacing w:before="123"/>
        <w:ind w:left="139"/>
        <w:jc w:val="both"/>
      </w:pPr>
      <w:r>
        <w:rPr/>
        <w:t>All</w:t>
      </w:r>
      <w:r>
        <w:rPr>
          <w:spacing w:val="-4"/>
        </w:rPr>
        <w:t> </w:t>
      </w:r>
      <w:r>
        <w:rPr/>
        <w:t>deviations</w:t>
      </w:r>
      <w:r>
        <w:rPr>
          <w:spacing w:val="-1"/>
        </w:rPr>
        <w:t> </w:t>
      </w:r>
      <w:r>
        <w:rPr/>
        <w:t>including</w:t>
      </w:r>
      <w:r>
        <w:rPr>
          <w:spacing w:val="-4"/>
        </w:rPr>
        <w:t> </w:t>
      </w:r>
      <w:r>
        <w:rPr/>
        <w:t>minor</w:t>
      </w:r>
      <w:r>
        <w:rPr>
          <w:spacing w:val="-1"/>
        </w:rPr>
        <w:t> </w:t>
      </w:r>
      <w:r>
        <w:rPr/>
        <w:t>deviations</w:t>
      </w:r>
      <w:r>
        <w:rPr>
          <w:spacing w:val="-3"/>
        </w:rPr>
        <w:t> </w:t>
      </w:r>
      <w:r>
        <w:rPr/>
        <w:t>(non-important</w:t>
      </w:r>
      <w:r>
        <w:rPr>
          <w:spacing w:val="-1"/>
        </w:rPr>
        <w:t> </w:t>
      </w:r>
      <w:r>
        <w:rPr/>
        <w:t>deviations)</w:t>
      </w:r>
      <w:r>
        <w:rPr>
          <w:spacing w:val="-3"/>
        </w:rPr>
        <w:t> </w:t>
      </w:r>
      <w:r>
        <w:rPr/>
        <w:t>are</w:t>
      </w:r>
      <w:r>
        <w:rPr>
          <w:spacing w:val="-2"/>
        </w:rPr>
        <w:t> </w:t>
      </w:r>
      <w:r>
        <w:rPr/>
        <w:t>present</w:t>
      </w:r>
      <w:r>
        <w:rPr>
          <w:spacing w:val="-3"/>
        </w:rPr>
        <w:t> </w:t>
      </w:r>
      <w:r>
        <w:rPr/>
        <w:t>in</w:t>
      </w:r>
      <w:r>
        <w:rPr>
          <w:spacing w:val="-2"/>
        </w:rPr>
        <w:t> </w:t>
      </w:r>
      <w:hyperlink w:history="true" w:anchor="_bookmark42">
        <w:r>
          <w:rPr>
            <w:color w:val="0000FF"/>
          </w:rPr>
          <w:t>Table</w:t>
        </w:r>
        <w:r>
          <w:rPr>
            <w:color w:val="0000FF"/>
            <w:spacing w:val="-1"/>
          </w:rPr>
          <w:t> </w:t>
        </w:r>
        <w:r>
          <w:rPr>
            <w:color w:val="0000FF"/>
            <w:spacing w:val="-5"/>
          </w:rPr>
          <w:t>3</w:t>
        </w:r>
      </w:hyperlink>
      <w:r>
        <w:rPr>
          <w:spacing w:val="-5"/>
        </w:rPr>
        <w:t>.</w:t>
      </w:r>
    </w:p>
    <w:p>
      <w:pPr>
        <w:pStyle w:val="BodyText"/>
        <w:spacing w:line="242" w:lineRule="auto" w:before="125"/>
        <w:ind w:left="139" w:right="1261"/>
        <w:jc w:val="both"/>
      </w:pPr>
      <w:r>
        <w:rPr/>
        <w:t>Inclusion</w:t>
      </w:r>
      <w:r>
        <w:rPr>
          <w:spacing w:val="-3"/>
        </w:rPr>
        <w:t> </w:t>
      </w:r>
      <w:r>
        <w:rPr/>
        <w:t>criteria</w:t>
      </w:r>
      <w:r>
        <w:rPr>
          <w:spacing w:val="-3"/>
        </w:rPr>
        <w:t> </w:t>
      </w:r>
      <w:r>
        <w:rPr/>
        <w:t>and</w:t>
      </w:r>
      <w:r>
        <w:rPr>
          <w:spacing w:val="-3"/>
        </w:rPr>
        <w:t> </w:t>
      </w:r>
      <w:r>
        <w:rPr/>
        <w:t>exclusion</w:t>
      </w:r>
      <w:r>
        <w:rPr>
          <w:spacing w:val="-3"/>
        </w:rPr>
        <w:t> </w:t>
      </w:r>
      <w:r>
        <w:rPr/>
        <w:t>criteria</w:t>
      </w:r>
      <w:r>
        <w:rPr>
          <w:spacing w:val="-4"/>
        </w:rPr>
        <w:t> </w:t>
      </w:r>
      <w:r>
        <w:rPr/>
        <w:t>deviations</w:t>
      </w:r>
      <w:r>
        <w:rPr>
          <w:spacing w:val="-4"/>
        </w:rPr>
        <w:t> </w:t>
      </w:r>
      <w:r>
        <w:rPr/>
        <w:t>are</w:t>
      </w:r>
      <w:r>
        <w:rPr>
          <w:spacing w:val="-4"/>
        </w:rPr>
        <w:t> </w:t>
      </w:r>
      <w:r>
        <w:rPr/>
        <w:t>presented</w:t>
      </w:r>
      <w:r>
        <w:rPr>
          <w:spacing w:val="-4"/>
        </w:rPr>
        <w:t> </w:t>
      </w:r>
      <w:r>
        <w:rPr/>
        <w:t>in</w:t>
      </w:r>
      <w:r>
        <w:rPr>
          <w:spacing w:val="-3"/>
        </w:rPr>
        <w:t> </w:t>
      </w:r>
      <w:r>
        <w:rPr>
          <w:color w:val="0000FF"/>
        </w:rPr>
        <w:t>Table</w:t>
      </w:r>
      <w:r>
        <w:rPr>
          <w:color w:val="0000FF"/>
          <w:spacing w:val="-3"/>
        </w:rPr>
        <w:t> </w:t>
      </w:r>
      <w:r>
        <w:rPr>
          <w:color w:val="0000FF"/>
        </w:rPr>
        <w:t>14.1.1.4</w:t>
      </w:r>
      <w:r>
        <w:rPr>
          <w:color w:val="0000FF"/>
          <w:spacing w:val="-4"/>
        </w:rPr>
        <w:t> </w:t>
      </w:r>
      <w:r>
        <w:rPr/>
        <w:t>and </w:t>
      </w:r>
      <w:r>
        <w:rPr>
          <w:color w:val="0000FF"/>
        </w:rPr>
        <w:t>Listing</w:t>
      </w:r>
      <w:r>
        <w:rPr>
          <w:color w:val="0000FF"/>
          <w:spacing w:val="-2"/>
        </w:rPr>
        <w:t> </w:t>
      </w:r>
      <w:r>
        <w:rPr>
          <w:color w:val="0000FF"/>
        </w:rPr>
        <w:t>16.2.2.1</w:t>
      </w:r>
      <w:r>
        <w:rPr/>
        <w:t>.</w:t>
      </w:r>
      <w:r>
        <w:rPr>
          <w:spacing w:val="-2"/>
        </w:rPr>
        <w:t> </w:t>
      </w:r>
      <w:r>
        <w:rPr/>
        <w:t>Admission</w:t>
      </w:r>
      <w:r>
        <w:rPr>
          <w:spacing w:val="-2"/>
        </w:rPr>
        <w:t> </w:t>
      </w:r>
      <w:r>
        <w:rPr/>
        <w:t>criteria</w:t>
      </w:r>
      <w:r>
        <w:rPr>
          <w:spacing w:val="-2"/>
        </w:rPr>
        <w:t> </w:t>
      </w:r>
      <w:r>
        <w:rPr/>
        <w:t>not</w:t>
      </w:r>
      <w:r>
        <w:rPr>
          <w:spacing w:val="-2"/>
        </w:rPr>
        <w:t> </w:t>
      </w:r>
      <w:r>
        <w:rPr/>
        <w:t>met</w:t>
      </w:r>
      <w:r>
        <w:rPr>
          <w:spacing w:val="-2"/>
        </w:rPr>
        <w:t> </w:t>
      </w:r>
      <w:r>
        <w:rPr/>
        <w:t>in</w:t>
      </w:r>
      <w:r>
        <w:rPr>
          <w:spacing w:val="-2"/>
        </w:rPr>
        <w:t> </w:t>
      </w:r>
      <w:r>
        <w:rPr/>
        <w:t>not-dosed</w:t>
      </w:r>
      <w:r>
        <w:rPr>
          <w:spacing w:val="-2"/>
        </w:rPr>
        <w:t> </w:t>
      </w:r>
      <w:r>
        <w:rPr/>
        <w:t>participants</w:t>
      </w:r>
      <w:r>
        <w:rPr>
          <w:spacing w:val="-2"/>
        </w:rPr>
        <w:t> </w:t>
      </w:r>
      <w:r>
        <w:rPr/>
        <w:t>are</w:t>
      </w:r>
      <w:r>
        <w:rPr>
          <w:spacing w:val="-2"/>
        </w:rPr>
        <w:t> </w:t>
      </w:r>
      <w:r>
        <w:rPr/>
        <w:t>presented</w:t>
      </w:r>
      <w:r>
        <w:rPr>
          <w:spacing w:val="-2"/>
        </w:rPr>
        <w:t> </w:t>
      </w:r>
      <w:r>
        <w:rPr/>
        <w:t>in </w:t>
      </w:r>
      <w:r>
        <w:rPr>
          <w:color w:val="0000FF"/>
        </w:rPr>
        <w:t>Listing 16.2.2.2</w:t>
      </w:r>
      <w:r>
        <w:rPr/>
        <w:t>.</w:t>
      </w:r>
    </w:p>
    <w:p>
      <w:pPr>
        <w:pStyle w:val="Heading3"/>
        <w:numPr>
          <w:ilvl w:val="2"/>
          <w:numId w:val="8"/>
        </w:numPr>
        <w:tabs>
          <w:tab w:pos="1219" w:val="left" w:leader="none"/>
        </w:tabs>
        <w:spacing w:line="240" w:lineRule="auto" w:before="240" w:after="0"/>
        <w:ind w:left="1219" w:right="0" w:hanging="1080"/>
        <w:jc w:val="left"/>
      </w:pPr>
      <w:bookmarkStart w:name="_bookmark45" w:id="46"/>
      <w:bookmarkEnd w:id="46"/>
      <w:r>
        <w:rPr>
          <w:b w:val="0"/>
        </w:rPr>
      </w:r>
      <w:r>
        <w:rPr/>
        <w:t>Deviations</w:t>
      </w:r>
      <w:r>
        <w:rPr>
          <w:spacing w:val="-9"/>
        </w:rPr>
        <w:t> </w:t>
      </w:r>
      <w:r>
        <w:rPr/>
        <w:t>Related</w:t>
      </w:r>
      <w:r>
        <w:rPr>
          <w:spacing w:val="-8"/>
        </w:rPr>
        <w:t> </w:t>
      </w:r>
      <w:r>
        <w:rPr/>
        <w:t>to</w:t>
      </w:r>
      <w:r>
        <w:rPr>
          <w:spacing w:val="-8"/>
        </w:rPr>
        <w:t> </w:t>
      </w:r>
      <w:r>
        <w:rPr/>
        <w:t>COVID-</w:t>
      </w:r>
      <w:r>
        <w:rPr>
          <w:spacing w:val="-5"/>
        </w:rPr>
        <w:t>19</w:t>
      </w:r>
    </w:p>
    <w:p>
      <w:pPr>
        <w:pStyle w:val="BodyText"/>
        <w:spacing w:before="124"/>
        <w:ind w:left="139"/>
      </w:pPr>
      <w:r>
        <w:rPr/>
        <w:t>Deviations</w:t>
      </w:r>
      <w:r>
        <w:rPr>
          <w:spacing w:val="-3"/>
        </w:rPr>
        <w:t> </w:t>
      </w:r>
      <w:r>
        <w:rPr/>
        <w:t>related</w:t>
      </w:r>
      <w:r>
        <w:rPr>
          <w:spacing w:val="-3"/>
        </w:rPr>
        <w:t> </w:t>
      </w:r>
      <w:r>
        <w:rPr/>
        <w:t>to</w:t>
      </w:r>
      <w:r>
        <w:rPr>
          <w:spacing w:val="-3"/>
        </w:rPr>
        <w:t> </w:t>
      </w:r>
      <w:r>
        <w:rPr/>
        <w:t>COVID-19</w:t>
      </w:r>
      <w:r>
        <w:rPr>
          <w:spacing w:val="-3"/>
        </w:rPr>
        <w:t> </w:t>
      </w:r>
      <w:r>
        <w:rPr>
          <w:spacing w:val="-2"/>
        </w:rPr>
        <w:t>included:</w:t>
      </w:r>
    </w:p>
    <w:p>
      <w:pPr>
        <w:pStyle w:val="ListParagraph"/>
        <w:numPr>
          <w:ilvl w:val="0"/>
          <w:numId w:val="12"/>
        </w:numPr>
        <w:tabs>
          <w:tab w:pos="1220" w:val="left" w:leader="none"/>
        </w:tabs>
        <w:spacing w:line="242" w:lineRule="auto" w:before="124" w:after="0"/>
        <w:ind w:left="1220" w:right="811" w:hanging="360"/>
        <w:jc w:val="left"/>
        <w:rPr>
          <w:sz w:val="24"/>
        </w:rPr>
      </w:pPr>
      <w:r>
        <w:rPr>
          <w:sz w:val="24"/>
        </w:rPr>
        <w:t>Study</w:t>
      </w:r>
      <w:r>
        <w:rPr>
          <w:spacing w:val="-4"/>
          <w:sz w:val="24"/>
        </w:rPr>
        <w:t> </w:t>
      </w:r>
      <w:r>
        <w:rPr>
          <w:sz w:val="24"/>
        </w:rPr>
        <w:t>Visit</w:t>
      </w:r>
      <w:r>
        <w:rPr>
          <w:spacing w:val="-4"/>
          <w:sz w:val="24"/>
        </w:rPr>
        <w:t> </w:t>
      </w:r>
      <w:r>
        <w:rPr>
          <w:sz w:val="24"/>
        </w:rPr>
        <w:t>was</w:t>
      </w:r>
      <w:r>
        <w:rPr>
          <w:spacing w:val="-4"/>
          <w:sz w:val="24"/>
        </w:rPr>
        <w:t> </w:t>
      </w:r>
      <w:r>
        <w:rPr>
          <w:sz w:val="24"/>
        </w:rPr>
        <w:t>not</w:t>
      </w:r>
      <w:r>
        <w:rPr>
          <w:spacing w:val="-4"/>
          <w:sz w:val="24"/>
        </w:rPr>
        <w:t> </w:t>
      </w:r>
      <w:r>
        <w:rPr>
          <w:sz w:val="24"/>
        </w:rPr>
        <w:t>done</w:t>
      </w:r>
      <w:r>
        <w:rPr>
          <w:spacing w:val="-4"/>
          <w:sz w:val="24"/>
        </w:rPr>
        <w:t> </w:t>
      </w:r>
      <w:r>
        <w:rPr>
          <w:sz w:val="24"/>
        </w:rPr>
        <w:t>due</w:t>
      </w:r>
      <w:r>
        <w:rPr>
          <w:spacing w:val="-4"/>
          <w:sz w:val="24"/>
        </w:rPr>
        <w:t> </w:t>
      </w:r>
      <w:r>
        <w:rPr>
          <w:sz w:val="24"/>
        </w:rPr>
        <w:t>to</w:t>
      </w:r>
      <w:r>
        <w:rPr>
          <w:spacing w:val="-4"/>
          <w:sz w:val="24"/>
        </w:rPr>
        <w:t> </w:t>
      </w:r>
      <w:r>
        <w:rPr>
          <w:sz w:val="24"/>
        </w:rPr>
        <w:t>confirmed</w:t>
      </w:r>
      <w:r>
        <w:rPr>
          <w:spacing w:val="-3"/>
          <w:sz w:val="24"/>
        </w:rPr>
        <w:t> </w:t>
      </w:r>
      <w:r>
        <w:rPr>
          <w:sz w:val="24"/>
        </w:rPr>
        <w:t>COVID-19</w:t>
      </w:r>
      <w:r>
        <w:rPr>
          <w:spacing w:val="-3"/>
          <w:sz w:val="24"/>
        </w:rPr>
        <w:t> </w:t>
      </w:r>
      <w:r>
        <w:rPr>
          <w:sz w:val="24"/>
        </w:rPr>
        <w:t>infection</w:t>
      </w:r>
      <w:r>
        <w:rPr>
          <w:spacing w:val="-3"/>
          <w:sz w:val="24"/>
        </w:rPr>
        <w:t> </w:t>
      </w:r>
      <w:r>
        <w:rPr>
          <w:sz w:val="24"/>
        </w:rPr>
        <w:t>(3</w:t>
      </w:r>
      <w:r>
        <w:rPr>
          <w:spacing w:val="-3"/>
          <w:sz w:val="24"/>
        </w:rPr>
        <w:t> </w:t>
      </w:r>
      <w:r>
        <w:rPr>
          <w:sz w:val="24"/>
        </w:rPr>
        <w:t>participants </w:t>
      </w:r>
      <w:r>
        <w:rPr>
          <w:spacing w:val="-2"/>
          <w:sz w:val="24"/>
        </w:rPr>
        <w:t>[20.0%])</w:t>
      </w:r>
    </w:p>
    <w:p>
      <w:pPr>
        <w:pStyle w:val="BodyText"/>
        <w:spacing w:line="242" w:lineRule="auto" w:before="123"/>
        <w:ind w:left="140" w:right="189"/>
      </w:pPr>
      <w:r>
        <w:rPr/>
        <w:t>The</w:t>
      </w:r>
      <w:r>
        <w:rPr>
          <w:spacing w:val="-3"/>
        </w:rPr>
        <w:t> </w:t>
      </w:r>
      <w:r>
        <w:rPr/>
        <w:t>missed</w:t>
      </w:r>
      <w:r>
        <w:rPr>
          <w:spacing w:val="-3"/>
        </w:rPr>
        <w:t> </w:t>
      </w:r>
      <w:r>
        <w:rPr/>
        <w:t>Study</w:t>
      </w:r>
      <w:r>
        <w:rPr>
          <w:spacing w:val="-3"/>
        </w:rPr>
        <w:t> </w:t>
      </w:r>
      <w:r>
        <w:rPr/>
        <w:t>Visits</w:t>
      </w:r>
      <w:r>
        <w:rPr>
          <w:spacing w:val="-3"/>
        </w:rPr>
        <w:t> </w:t>
      </w:r>
      <w:r>
        <w:rPr/>
        <w:t>include</w:t>
      </w:r>
      <w:r>
        <w:rPr>
          <w:spacing w:val="-3"/>
        </w:rPr>
        <w:t> </w:t>
      </w:r>
      <w:r>
        <w:rPr/>
        <w:t>missed</w:t>
      </w:r>
      <w:r>
        <w:rPr>
          <w:spacing w:val="-3"/>
        </w:rPr>
        <w:t> </w:t>
      </w:r>
      <w:r>
        <w:rPr/>
        <w:t>dosing</w:t>
      </w:r>
      <w:r>
        <w:rPr>
          <w:spacing w:val="-3"/>
        </w:rPr>
        <w:t> </w:t>
      </w:r>
      <w:r>
        <w:rPr/>
        <w:t>visits;</w:t>
      </w:r>
      <w:r>
        <w:rPr>
          <w:spacing w:val="-3"/>
        </w:rPr>
        <w:t> </w:t>
      </w:r>
      <w:r>
        <w:rPr/>
        <w:t>a</w:t>
      </w:r>
      <w:r>
        <w:rPr>
          <w:spacing w:val="-3"/>
        </w:rPr>
        <w:t> </w:t>
      </w:r>
      <w:r>
        <w:rPr/>
        <w:t>listing</w:t>
      </w:r>
      <w:r>
        <w:rPr>
          <w:spacing w:val="-3"/>
        </w:rPr>
        <w:t> </w:t>
      </w:r>
      <w:r>
        <w:rPr/>
        <w:t>of</w:t>
      </w:r>
      <w:r>
        <w:rPr>
          <w:spacing w:val="-3"/>
        </w:rPr>
        <w:t> </w:t>
      </w:r>
      <w:r>
        <w:rPr/>
        <w:t>participants</w:t>
      </w:r>
      <w:r>
        <w:rPr>
          <w:spacing w:val="-2"/>
        </w:rPr>
        <w:t> </w:t>
      </w:r>
      <w:r>
        <w:rPr/>
        <w:t>who</w:t>
      </w:r>
      <w:r>
        <w:rPr>
          <w:spacing w:val="-2"/>
        </w:rPr>
        <w:t> </w:t>
      </w:r>
      <w:r>
        <w:rPr/>
        <w:t>missed</w:t>
      </w:r>
      <w:r>
        <w:rPr>
          <w:spacing w:val="-2"/>
        </w:rPr>
        <w:t> </w:t>
      </w:r>
      <w:r>
        <w:rPr/>
        <w:t>doses is presented in </w:t>
      </w:r>
      <w:r>
        <w:rPr>
          <w:color w:val="0000FF"/>
        </w:rPr>
        <w:t>Listing 16.2.5.2 </w:t>
      </w:r>
      <w:r>
        <w:rPr/>
        <w:t>and discussed in </w:t>
      </w:r>
      <w:hyperlink w:history="true" w:anchor="_bookmark54">
        <w:r>
          <w:rPr>
            <w:color w:val="0000FF"/>
          </w:rPr>
          <w:t>Section 4.6</w:t>
        </w:r>
      </w:hyperlink>
      <w:r>
        <w:rPr/>
        <w:t>.</w:t>
      </w:r>
    </w:p>
    <w:p>
      <w:pPr>
        <w:pStyle w:val="Heading2"/>
        <w:numPr>
          <w:ilvl w:val="1"/>
          <w:numId w:val="8"/>
        </w:numPr>
        <w:tabs>
          <w:tab w:pos="1220" w:val="left" w:leader="none"/>
        </w:tabs>
        <w:spacing w:line="240" w:lineRule="auto" w:before="238" w:after="0"/>
        <w:ind w:left="1220" w:right="0" w:hanging="1080"/>
        <w:jc w:val="left"/>
      </w:pPr>
      <w:bookmarkStart w:name="_bookmark46" w:id="47"/>
      <w:bookmarkEnd w:id="47"/>
      <w:r>
        <w:rPr>
          <w:b w:val="0"/>
        </w:rPr>
      </w:r>
      <w:r>
        <w:rPr/>
        <w:t>Populations</w:t>
      </w:r>
      <w:r>
        <w:rPr>
          <w:spacing w:val="-16"/>
        </w:rPr>
        <w:t> </w:t>
      </w:r>
      <w:r>
        <w:rPr>
          <w:spacing w:val="-2"/>
        </w:rPr>
        <w:t>Analyzed</w:t>
      </w:r>
    </w:p>
    <w:p>
      <w:pPr>
        <w:pStyle w:val="BodyText"/>
        <w:spacing w:before="124"/>
        <w:ind w:left="140"/>
      </w:pPr>
      <w:r>
        <w:rPr/>
        <w:t>The</w:t>
      </w:r>
      <w:r>
        <w:rPr>
          <w:spacing w:val="-4"/>
        </w:rPr>
        <w:t> </w:t>
      </w:r>
      <w:r>
        <w:rPr/>
        <w:t>number</w:t>
      </w:r>
      <w:r>
        <w:rPr>
          <w:spacing w:val="-2"/>
        </w:rPr>
        <w:t> </w:t>
      </w:r>
      <w:r>
        <w:rPr/>
        <w:t>of</w:t>
      </w:r>
      <w:r>
        <w:rPr>
          <w:spacing w:val="-1"/>
        </w:rPr>
        <w:t> </w:t>
      </w:r>
      <w:r>
        <w:rPr/>
        <w:t>participants</w:t>
      </w:r>
      <w:r>
        <w:rPr>
          <w:spacing w:val="-2"/>
        </w:rPr>
        <w:t> </w:t>
      </w:r>
      <w:r>
        <w:rPr/>
        <w:t>included</w:t>
      </w:r>
      <w:r>
        <w:rPr>
          <w:spacing w:val="-1"/>
        </w:rPr>
        <w:t> </w:t>
      </w:r>
      <w:r>
        <w:rPr/>
        <w:t>in</w:t>
      </w:r>
      <w:r>
        <w:rPr>
          <w:spacing w:val="-2"/>
        </w:rPr>
        <w:t> </w:t>
      </w:r>
      <w:r>
        <w:rPr/>
        <w:t>each analysis</w:t>
      </w:r>
      <w:r>
        <w:rPr>
          <w:spacing w:val="-2"/>
        </w:rPr>
        <w:t> </w:t>
      </w:r>
      <w:r>
        <w:rPr/>
        <w:t>set is</w:t>
      </w:r>
      <w:r>
        <w:rPr>
          <w:spacing w:val="-2"/>
        </w:rPr>
        <w:t> </w:t>
      </w:r>
      <w:r>
        <w:rPr/>
        <w:t>summarized in</w:t>
      </w:r>
      <w:r>
        <w:rPr>
          <w:spacing w:val="-3"/>
        </w:rPr>
        <w:t> </w:t>
      </w:r>
      <w:hyperlink w:history="true" w:anchor="_bookmark47">
        <w:r>
          <w:rPr>
            <w:color w:val="0000FF"/>
          </w:rPr>
          <w:t>Table </w:t>
        </w:r>
        <w:r>
          <w:rPr>
            <w:color w:val="0000FF"/>
            <w:spacing w:val="-5"/>
          </w:rPr>
          <w:t>4</w:t>
        </w:r>
      </w:hyperlink>
      <w:r>
        <w:rPr>
          <w:spacing w:val="-5"/>
        </w:rPr>
        <w:t>.</w:t>
      </w:r>
    </w:p>
    <w:p>
      <w:pPr>
        <w:pStyle w:val="BodyText"/>
        <w:spacing w:line="242" w:lineRule="auto" w:before="124"/>
        <w:ind w:left="140"/>
      </w:pPr>
      <w:r>
        <w:rPr/>
        <w:t>All</w:t>
      </w:r>
      <w:r>
        <w:rPr>
          <w:spacing w:val="-3"/>
        </w:rPr>
        <w:t> </w:t>
      </w:r>
      <w:r>
        <w:rPr/>
        <w:t>15</w:t>
      </w:r>
      <w:r>
        <w:rPr>
          <w:spacing w:val="-3"/>
        </w:rPr>
        <w:t> </w:t>
      </w:r>
      <w:r>
        <w:rPr/>
        <w:t>participants</w:t>
      </w:r>
      <w:r>
        <w:rPr>
          <w:spacing w:val="-3"/>
        </w:rPr>
        <w:t> </w:t>
      </w:r>
      <w:r>
        <w:rPr/>
        <w:t>were</w:t>
      </w:r>
      <w:r>
        <w:rPr>
          <w:spacing w:val="-3"/>
        </w:rPr>
        <w:t> </w:t>
      </w:r>
      <w:r>
        <w:rPr/>
        <w:t>included</w:t>
      </w:r>
      <w:r>
        <w:rPr>
          <w:spacing w:val="-3"/>
        </w:rPr>
        <w:t> </w:t>
      </w:r>
      <w:r>
        <w:rPr/>
        <w:t>in</w:t>
      </w:r>
      <w:r>
        <w:rPr>
          <w:spacing w:val="-3"/>
        </w:rPr>
        <w:t> </w:t>
      </w:r>
      <w:r>
        <w:rPr/>
        <w:t>the</w:t>
      </w:r>
      <w:r>
        <w:rPr>
          <w:spacing w:val="-3"/>
        </w:rPr>
        <w:t> </w:t>
      </w:r>
      <w:r>
        <w:rPr/>
        <w:t>safety,</w:t>
      </w:r>
      <w:r>
        <w:rPr>
          <w:spacing w:val="-3"/>
        </w:rPr>
        <w:t> </w:t>
      </w:r>
      <w:r>
        <w:rPr/>
        <w:t>PK,</w:t>
      </w:r>
      <w:r>
        <w:rPr>
          <w:spacing w:val="-3"/>
        </w:rPr>
        <w:t> </w:t>
      </w:r>
      <w:r>
        <w:rPr/>
        <w:t>PD,</w:t>
      </w:r>
      <w:r>
        <w:rPr>
          <w:spacing w:val="-3"/>
        </w:rPr>
        <w:t> </w:t>
      </w:r>
      <w:r>
        <w:rPr/>
        <w:t>and</w:t>
      </w:r>
      <w:r>
        <w:rPr>
          <w:spacing w:val="-3"/>
        </w:rPr>
        <w:t> </w:t>
      </w:r>
      <w:r>
        <w:rPr/>
        <w:t>immunogenicity</w:t>
      </w:r>
      <w:r>
        <w:rPr>
          <w:spacing w:val="-3"/>
        </w:rPr>
        <w:t> </w:t>
      </w:r>
      <w:r>
        <w:rPr/>
        <w:t>sets,</w:t>
      </w:r>
      <w:r>
        <w:rPr>
          <w:spacing w:val="-3"/>
        </w:rPr>
        <w:t> </w:t>
      </w:r>
      <w:r>
        <w:rPr/>
        <w:t>respectively (</w:t>
      </w:r>
      <w:r>
        <w:rPr>
          <w:color w:val="0000FF"/>
        </w:rPr>
        <w:t>Table 14.1.1.2 </w:t>
      </w:r>
      <w:r>
        <w:rPr/>
        <w:t>and </w:t>
      </w:r>
      <w:r>
        <w:rPr>
          <w:color w:val="0000FF"/>
        </w:rPr>
        <w:t>Listing 16.2.3</w:t>
      </w:r>
      <w:r>
        <w:rPr/>
        <w:t>).</w:t>
      </w:r>
    </w:p>
    <w:p>
      <w:pPr>
        <w:tabs>
          <w:tab w:pos="1579" w:val="left" w:leader="none"/>
        </w:tabs>
        <w:spacing w:line="242" w:lineRule="auto" w:before="123"/>
        <w:ind w:left="1580" w:right="1512" w:hanging="1440"/>
        <w:jc w:val="left"/>
        <w:rPr>
          <w:b/>
          <w:sz w:val="24"/>
        </w:rPr>
      </w:pPr>
      <w:r>
        <w:rPr/>
        <mc:AlternateContent>
          <mc:Choice Requires="wps">
            <w:drawing>
              <wp:anchor distT="0" distB="0" distL="0" distR="0" allowOverlap="1" layoutInCell="1" locked="0" behindDoc="0" simplePos="0" relativeHeight="15732224">
                <wp:simplePos x="0" y="0"/>
                <wp:positionH relativeFrom="page">
                  <wp:posOffset>914400</wp:posOffset>
                </wp:positionH>
                <wp:positionV relativeFrom="paragraph">
                  <wp:posOffset>506891</wp:posOffset>
                </wp:positionV>
                <wp:extent cx="5943600" cy="63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39.912731pt;width:468pt;height:.5pt;mso-position-horizontal-relative:page;mso-position-vertical-relative:paragraph;z-index:15732224" id="docshape121" coordorigin="1440,798" coordsize="9360,10" path="m10800,798l9052,798,7312,798,1440,798,1440,808,7312,808,9052,808,10800,808,10800,798xe" filled="true" fillcolor="#000000" stroked="false">
                <v:path arrowok="t"/>
                <v:fill type="solid"/>
                <w10:wrap type="none"/>
              </v:shape>
            </w:pict>
          </mc:Fallback>
        </mc:AlternateContent>
      </w:r>
      <w:bookmarkStart w:name="_bookmark47" w:id="48"/>
      <w:bookmarkEnd w:id="48"/>
      <w:r>
        <w:rPr/>
      </w:r>
      <w:r>
        <w:rPr>
          <w:b/>
          <w:sz w:val="24"/>
        </w:rPr>
        <w:t>Table 4:</w:t>
        <w:tab/>
        <w:t>Analysis</w:t>
      </w:r>
      <w:r>
        <w:rPr>
          <w:b/>
          <w:spacing w:val="-9"/>
          <w:sz w:val="24"/>
        </w:rPr>
        <w:t> </w:t>
      </w:r>
      <w:r>
        <w:rPr>
          <w:b/>
          <w:sz w:val="24"/>
        </w:rPr>
        <w:t>Sets</w:t>
      </w:r>
      <w:r>
        <w:rPr>
          <w:b/>
          <w:spacing w:val="-9"/>
          <w:sz w:val="24"/>
        </w:rPr>
        <w:t> </w:t>
      </w:r>
      <w:r>
        <w:rPr>
          <w:b/>
          <w:sz w:val="24"/>
        </w:rPr>
        <w:t>(Safety,</w:t>
      </w:r>
      <w:r>
        <w:rPr>
          <w:b/>
          <w:spacing w:val="-8"/>
          <w:sz w:val="24"/>
        </w:rPr>
        <w:t> </w:t>
      </w:r>
      <w:r>
        <w:rPr>
          <w:b/>
          <w:sz w:val="24"/>
        </w:rPr>
        <w:t>Pharmacokinetic,</w:t>
      </w:r>
      <w:r>
        <w:rPr>
          <w:b/>
          <w:spacing w:val="-8"/>
          <w:sz w:val="24"/>
        </w:rPr>
        <w:t> </w:t>
      </w:r>
      <w:r>
        <w:rPr>
          <w:b/>
          <w:sz w:val="24"/>
        </w:rPr>
        <w:t>Pharmacodynamic,</w:t>
      </w:r>
      <w:r>
        <w:rPr>
          <w:b/>
          <w:spacing w:val="-8"/>
          <w:sz w:val="24"/>
        </w:rPr>
        <w:t> </w:t>
      </w:r>
      <w:r>
        <w:rPr>
          <w:b/>
          <w:sz w:val="24"/>
        </w:rPr>
        <w:t>and Immunogenicity Sets)</w:t>
      </w:r>
    </w:p>
    <w:p>
      <w:pPr>
        <w:spacing w:after="0" w:line="242" w:lineRule="auto"/>
        <w:jc w:val="left"/>
        <w:rPr>
          <w:sz w:val="24"/>
        </w:rPr>
        <w:sectPr>
          <w:headerReference w:type="default" r:id="rId42"/>
          <w:footerReference w:type="default" r:id="rId43"/>
          <w:pgSz w:w="12240" w:h="15840"/>
          <w:pgMar w:header="729" w:footer="1008" w:top="1360" w:bottom="1200" w:left="1300" w:right="1300"/>
        </w:sectPr>
      </w:pPr>
    </w:p>
    <w:p>
      <w:pPr>
        <w:spacing w:before="128"/>
        <w:ind w:left="2997" w:right="0" w:firstLine="0"/>
        <w:jc w:val="center"/>
        <w:rPr>
          <w:b/>
          <w:sz w:val="20"/>
        </w:rPr>
      </w:pPr>
      <w:r>
        <w:rPr>
          <w:b/>
          <w:sz w:val="20"/>
        </w:rPr>
        <w:t>Cohort</w:t>
      </w:r>
      <w:r>
        <w:rPr>
          <w:b/>
          <w:spacing w:val="-13"/>
          <w:sz w:val="20"/>
        </w:rPr>
        <w:t> </w:t>
      </w:r>
      <w:r>
        <w:rPr>
          <w:b/>
          <w:sz w:val="20"/>
        </w:rPr>
        <w:t>1 </w:t>
      </w:r>
      <w:r>
        <w:rPr>
          <w:b/>
          <w:spacing w:val="-2"/>
          <w:sz w:val="20"/>
        </w:rPr>
        <w:t>(N=5)</w:t>
      </w:r>
    </w:p>
    <w:p>
      <w:pPr>
        <w:spacing w:before="0"/>
        <w:ind w:left="2996" w:right="0" w:firstLine="0"/>
        <w:jc w:val="center"/>
        <w:rPr>
          <w:b/>
          <w:sz w:val="20"/>
        </w:rPr>
      </w:pPr>
      <w:r>
        <w:rPr>
          <w:b/>
          <w:sz w:val="20"/>
        </w:rPr>
        <w:t>n </w:t>
      </w:r>
      <w:r>
        <w:rPr>
          <w:b/>
          <w:spacing w:val="-5"/>
          <w:sz w:val="20"/>
        </w:rPr>
        <w:t>(%)</w:t>
      </w:r>
    </w:p>
    <w:p>
      <w:pPr>
        <w:spacing w:before="128"/>
        <w:ind w:left="946" w:right="0" w:firstLine="0"/>
        <w:jc w:val="center"/>
        <w:rPr>
          <w:b/>
          <w:sz w:val="20"/>
        </w:rPr>
      </w:pPr>
      <w:r>
        <w:rPr/>
        <w:br w:type="column"/>
      </w:r>
      <w:r>
        <w:rPr>
          <w:b/>
          <w:sz w:val="20"/>
        </w:rPr>
        <w:t>Cohort</w:t>
      </w:r>
      <w:r>
        <w:rPr>
          <w:b/>
          <w:spacing w:val="-13"/>
          <w:sz w:val="20"/>
        </w:rPr>
        <w:t> </w:t>
      </w:r>
      <w:r>
        <w:rPr>
          <w:b/>
          <w:sz w:val="20"/>
        </w:rPr>
        <w:t>2 </w:t>
      </w:r>
      <w:r>
        <w:rPr>
          <w:b/>
          <w:spacing w:val="-2"/>
          <w:sz w:val="20"/>
        </w:rPr>
        <w:t>(N=5)</w:t>
      </w:r>
    </w:p>
    <w:p>
      <w:pPr>
        <w:spacing w:before="0"/>
        <w:ind w:left="946" w:right="0" w:firstLine="0"/>
        <w:jc w:val="center"/>
        <w:rPr>
          <w:b/>
          <w:sz w:val="20"/>
        </w:rPr>
      </w:pPr>
      <w:r>
        <w:rPr>
          <w:b/>
          <w:sz w:val="20"/>
        </w:rPr>
        <w:t>n </w:t>
      </w:r>
      <w:r>
        <w:rPr>
          <w:b/>
          <w:spacing w:val="-5"/>
          <w:sz w:val="20"/>
        </w:rPr>
        <w:t>(%)</w:t>
      </w:r>
    </w:p>
    <w:p>
      <w:pPr>
        <w:spacing w:before="128"/>
        <w:ind w:left="948" w:right="0" w:firstLine="0"/>
        <w:jc w:val="center"/>
        <w:rPr>
          <w:b/>
          <w:sz w:val="20"/>
        </w:rPr>
      </w:pPr>
      <w:r>
        <w:rPr/>
        <w:br w:type="column"/>
      </w:r>
      <w:r>
        <w:rPr>
          <w:b/>
          <w:sz w:val="20"/>
        </w:rPr>
        <w:t>Cohort</w:t>
      </w:r>
      <w:r>
        <w:rPr>
          <w:b/>
          <w:spacing w:val="-13"/>
          <w:sz w:val="20"/>
        </w:rPr>
        <w:t> </w:t>
      </w:r>
      <w:r>
        <w:rPr>
          <w:b/>
          <w:sz w:val="20"/>
        </w:rPr>
        <w:t>3 </w:t>
      </w:r>
      <w:r>
        <w:rPr>
          <w:b/>
          <w:spacing w:val="-2"/>
          <w:sz w:val="20"/>
        </w:rPr>
        <w:t>(N=5)</w:t>
      </w:r>
    </w:p>
    <w:p>
      <w:pPr>
        <w:spacing w:before="0"/>
        <w:ind w:left="947" w:right="0" w:firstLine="0"/>
        <w:jc w:val="center"/>
        <w:rPr>
          <w:b/>
          <w:sz w:val="20"/>
        </w:rPr>
      </w:pPr>
      <w:r>
        <w:rPr>
          <w:b/>
          <w:sz w:val="20"/>
        </w:rPr>
        <w:t>n </w:t>
      </w:r>
      <w:r>
        <w:rPr>
          <w:b/>
          <w:spacing w:val="-5"/>
          <w:sz w:val="20"/>
        </w:rPr>
        <w:t>(%)</w:t>
      </w:r>
    </w:p>
    <w:p>
      <w:pPr>
        <w:spacing w:before="128"/>
        <w:ind w:left="1033" w:right="710" w:firstLine="67"/>
        <w:jc w:val="left"/>
        <w:rPr>
          <w:b/>
          <w:sz w:val="20"/>
        </w:rPr>
      </w:pPr>
      <w:r>
        <w:rPr/>
        <w:br w:type="column"/>
      </w:r>
      <w:r>
        <w:rPr>
          <w:b/>
          <w:spacing w:val="-2"/>
          <w:sz w:val="20"/>
        </w:rPr>
        <w:t>Total (N=15)</w:t>
      </w:r>
    </w:p>
    <w:p>
      <w:pPr>
        <w:spacing w:before="0"/>
        <w:ind w:left="1081" w:right="0" w:firstLine="0"/>
        <w:jc w:val="left"/>
        <w:rPr>
          <w:b/>
          <w:sz w:val="20"/>
        </w:rPr>
      </w:pPr>
      <w:r>
        <w:rPr>
          <w:b/>
          <w:sz w:val="20"/>
        </w:rPr>
        <w:t>n </w:t>
      </w:r>
      <w:r>
        <w:rPr>
          <w:b/>
          <w:spacing w:val="-5"/>
          <w:sz w:val="20"/>
        </w:rPr>
        <w:t>(%)</w:t>
      </w:r>
    </w:p>
    <w:p>
      <w:pPr>
        <w:spacing w:after="0"/>
        <w:jc w:val="left"/>
        <w:rPr>
          <w:sz w:val="20"/>
        </w:rPr>
        <w:sectPr>
          <w:type w:val="continuous"/>
          <w:pgSz w:w="12240" w:h="15840"/>
          <w:pgMar w:header="729" w:footer="1008" w:top="1360" w:bottom="1200" w:left="1300" w:right="1300"/>
          <w:cols w:num="4" w:equalWidth="0">
            <w:col w:w="3759" w:space="40"/>
            <w:col w:w="1709" w:space="39"/>
            <w:col w:w="1710" w:space="40"/>
            <w:col w:w="2343"/>
          </w:cols>
        </w:sectPr>
      </w:pPr>
    </w:p>
    <w:p>
      <w:pPr>
        <w:pStyle w:val="BodyText"/>
        <w:spacing w:line="20" w:lineRule="exact"/>
        <w:ind w:left="140"/>
        <w:rPr>
          <w:sz w:val="2"/>
        </w:rPr>
      </w:pPr>
      <w:r>
        <w:rPr>
          <w:sz w:val="2"/>
        </w:rPr>
        <mc:AlternateContent>
          <mc:Choice Requires="wps">
            <w:drawing>
              <wp:inline distT="0" distB="0" distL="0" distR="0">
                <wp:extent cx="5943600" cy="6350"/>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5943600" cy="6350"/>
                          <a:chExt cx="5943600" cy="6350"/>
                        </a:xfrm>
                      </wpg:grpSpPr>
                      <wps:wsp>
                        <wps:cNvPr id="127" name="Graphic 127"/>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122" coordorigin="0,0" coordsize="9360,10">
                <v:shape style="position:absolute;left:0;top:0;width:9360;height:10" id="docshape123" coordorigin="0,0" coordsize="9360,10" path="m9360,0l7612,0,5872,0,0,0,0,10,5872,10,7612,10,9360,10,9360,0xe" filled="true" fillcolor="#000000" stroked="false">
                  <v:path arrowok="t"/>
                  <v:fill type="solid"/>
                </v:shape>
              </v:group>
            </w:pict>
          </mc:Fallback>
        </mc:AlternateContent>
      </w:r>
      <w:r>
        <w:rPr>
          <w:sz w:val="2"/>
        </w:rPr>
      </w:r>
    </w:p>
    <w:p>
      <w:pPr>
        <w:tabs>
          <w:tab w:pos="2977" w:val="left" w:leader="none"/>
          <w:tab w:pos="4726" w:val="left" w:leader="none"/>
          <w:tab w:pos="6475" w:val="left" w:leader="none"/>
          <w:tab w:pos="8125" w:val="left" w:leader="none"/>
        </w:tabs>
        <w:spacing w:line="230" w:lineRule="exact" w:before="127"/>
        <w:ind w:left="140" w:right="0" w:firstLine="0"/>
        <w:jc w:val="left"/>
        <w:rPr>
          <w:sz w:val="20"/>
        </w:rPr>
      </w:pPr>
      <w:r>
        <w:rPr>
          <w:sz w:val="20"/>
        </w:rPr>
        <w:t>Safety</w:t>
      </w:r>
      <w:r>
        <w:rPr>
          <w:spacing w:val="-3"/>
          <w:sz w:val="20"/>
        </w:rPr>
        <w:t> </w:t>
      </w:r>
      <w:r>
        <w:rPr>
          <w:sz w:val="20"/>
        </w:rPr>
        <w:t>Set</w:t>
      </w:r>
      <w:r>
        <w:rPr>
          <w:spacing w:val="-2"/>
          <w:sz w:val="20"/>
        </w:rPr>
        <w:t> </w:t>
      </w:r>
      <w:r>
        <w:rPr>
          <w:spacing w:val="-5"/>
          <w:sz w:val="20"/>
        </w:rPr>
        <w:t>[1]</w:t>
      </w:r>
      <w:r>
        <w:rPr>
          <w:sz w:val="20"/>
        </w:rPr>
        <w:tab/>
        <w:t>5</w:t>
      </w:r>
      <w:r>
        <w:rPr>
          <w:spacing w:val="50"/>
          <w:sz w:val="20"/>
        </w:rPr>
        <w:t> </w:t>
      </w:r>
      <w:r>
        <w:rPr>
          <w:spacing w:val="-4"/>
          <w:sz w:val="20"/>
        </w:rPr>
        <w:t>(100)</w:t>
      </w:r>
      <w:r>
        <w:rPr>
          <w:sz w:val="20"/>
        </w:rPr>
        <w:tab/>
        <w:t>5</w:t>
      </w:r>
      <w:r>
        <w:rPr>
          <w:spacing w:val="50"/>
          <w:sz w:val="20"/>
        </w:rPr>
        <w:t> </w:t>
      </w:r>
      <w:r>
        <w:rPr>
          <w:spacing w:val="-2"/>
          <w:sz w:val="20"/>
        </w:rPr>
        <w:t>(100)</w:t>
      </w:r>
      <w:r>
        <w:rPr>
          <w:sz w:val="20"/>
        </w:rPr>
        <w:tab/>
        <w:t>5</w:t>
      </w:r>
      <w:r>
        <w:rPr>
          <w:spacing w:val="48"/>
          <w:sz w:val="20"/>
        </w:rPr>
        <w:t> </w:t>
      </w:r>
      <w:r>
        <w:rPr>
          <w:spacing w:val="-2"/>
          <w:sz w:val="20"/>
        </w:rPr>
        <w:t>(100)</w:t>
      </w:r>
      <w:r>
        <w:rPr>
          <w:sz w:val="20"/>
        </w:rPr>
        <w:tab/>
        <w:t>15</w:t>
      </w:r>
      <w:r>
        <w:rPr>
          <w:spacing w:val="47"/>
          <w:sz w:val="20"/>
        </w:rPr>
        <w:t> </w:t>
      </w:r>
      <w:r>
        <w:rPr>
          <w:spacing w:val="-2"/>
          <w:sz w:val="20"/>
        </w:rPr>
        <w:t>(100)</w:t>
      </w:r>
    </w:p>
    <w:p>
      <w:pPr>
        <w:tabs>
          <w:tab w:pos="2979" w:val="left" w:leader="none"/>
          <w:tab w:pos="4727" w:val="left" w:leader="none"/>
          <w:tab w:pos="6477" w:val="left" w:leader="none"/>
          <w:tab w:pos="8226" w:val="left" w:leader="none"/>
        </w:tabs>
        <w:spacing w:line="230" w:lineRule="exact" w:before="0"/>
        <w:ind w:left="380" w:right="0" w:firstLine="0"/>
        <w:jc w:val="left"/>
        <w:rPr>
          <w:sz w:val="20"/>
        </w:rPr>
      </w:pPr>
      <w:r>
        <w:rPr>
          <w:spacing w:val="-2"/>
          <w:sz w:val="20"/>
        </w:rPr>
        <w:t>Excluded</w:t>
      </w:r>
      <w:r>
        <w:rPr>
          <w:sz w:val="20"/>
        </w:rPr>
        <w:tab/>
      </w:r>
      <w:r>
        <w:rPr>
          <w:spacing w:val="-10"/>
          <w:sz w:val="20"/>
        </w:rPr>
        <w:t>0</w:t>
      </w:r>
      <w:r>
        <w:rPr>
          <w:sz w:val="20"/>
        </w:rPr>
        <w:tab/>
      </w:r>
      <w:r>
        <w:rPr>
          <w:spacing w:val="-10"/>
          <w:sz w:val="20"/>
        </w:rPr>
        <w:t>0</w:t>
      </w:r>
      <w:r>
        <w:rPr>
          <w:sz w:val="20"/>
        </w:rPr>
        <w:tab/>
      </w:r>
      <w:r>
        <w:rPr>
          <w:spacing w:val="-10"/>
          <w:sz w:val="20"/>
        </w:rPr>
        <w:t>0</w:t>
      </w:r>
      <w:r>
        <w:rPr>
          <w:sz w:val="20"/>
        </w:rPr>
        <w:tab/>
      </w:r>
      <w:r>
        <w:rPr>
          <w:spacing w:val="-10"/>
          <w:sz w:val="20"/>
        </w:rPr>
        <w:t>0</w:t>
      </w:r>
    </w:p>
    <w:p>
      <w:pPr>
        <w:tabs>
          <w:tab w:pos="2977" w:val="left" w:leader="none"/>
          <w:tab w:pos="4726" w:val="left" w:leader="none"/>
          <w:tab w:pos="6475" w:val="left" w:leader="none"/>
          <w:tab w:pos="8125" w:val="left" w:leader="none"/>
        </w:tabs>
        <w:spacing w:before="146"/>
        <w:ind w:left="140" w:right="0" w:firstLine="0"/>
        <w:jc w:val="left"/>
        <w:rPr>
          <w:sz w:val="20"/>
        </w:rPr>
      </w:pPr>
      <w:r>
        <w:rPr>
          <w:sz w:val="20"/>
        </w:rPr>
        <w:t>PK</w:t>
      </w:r>
      <w:r>
        <w:rPr>
          <w:spacing w:val="-4"/>
          <w:sz w:val="20"/>
        </w:rPr>
        <w:t> </w:t>
      </w:r>
      <w:r>
        <w:rPr>
          <w:sz w:val="20"/>
        </w:rPr>
        <w:t>Set</w:t>
      </w:r>
      <w:r>
        <w:rPr>
          <w:spacing w:val="-1"/>
          <w:sz w:val="20"/>
        </w:rPr>
        <w:t> </w:t>
      </w:r>
      <w:r>
        <w:rPr>
          <w:spacing w:val="-5"/>
          <w:sz w:val="20"/>
        </w:rPr>
        <w:t>[2]</w:t>
      </w:r>
      <w:r>
        <w:rPr>
          <w:sz w:val="20"/>
        </w:rPr>
        <w:tab/>
        <w:t>5</w:t>
      </w:r>
      <w:r>
        <w:rPr>
          <w:spacing w:val="50"/>
          <w:sz w:val="20"/>
        </w:rPr>
        <w:t> </w:t>
      </w:r>
      <w:r>
        <w:rPr>
          <w:spacing w:val="-4"/>
          <w:sz w:val="20"/>
        </w:rPr>
        <w:t>(100)</w:t>
      </w:r>
      <w:r>
        <w:rPr>
          <w:sz w:val="20"/>
        </w:rPr>
        <w:tab/>
        <w:t>5</w:t>
      </w:r>
      <w:r>
        <w:rPr>
          <w:spacing w:val="50"/>
          <w:sz w:val="20"/>
        </w:rPr>
        <w:t> </w:t>
      </w:r>
      <w:r>
        <w:rPr>
          <w:spacing w:val="-2"/>
          <w:sz w:val="20"/>
        </w:rPr>
        <w:t>(100)</w:t>
      </w:r>
      <w:r>
        <w:rPr>
          <w:sz w:val="20"/>
        </w:rPr>
        <w:tab/>
        <w:t>5</w:t>
      </w:r>
      <w:r>
        <w:rPr>
          <w:spacing w:val="48"/>
          <w:sz w:val="20"/>
        </w:rPr>
        <w:t> </w:t>
      </w:r>
      <w:r>
        <w:rPr>
          <w:spacing w:val="-2"/>
          <w:sz w:val="20"/>
        </w:rPr>
        <w:t>(100)</w:t>
      </w:r>
      <w:r>
        <w:rPr>
          <w:sz w:val="20"/>
        </w:rPr>
        <w:tab/>
        <w:t>15</w:t>
      </w:r>
      <w:r>
        <w:rPr>
          <w:spacing w:val="47"/>
          <w:sz w:val="20"/>
        </w:rPr>
        <w:t> </w:t>
      </w:r>
      <w:r>
        <w:rPr>
          <w:spacing w:val="-2"/>
          <w:sz w:val="20"/>
        </w:rPr>
        <w:t>(100)</w:t>
      </w:r>
    </w:p>
    <w:p>
      <w:pPr>
        <w:tabs>
          <w:tab w:pos="2979" w:val="left" w:leader="none"/>
          <w:tab w:pos="4727" w:val="left" w:leader="none"/>
          <w:tab w:pos="6477" w:val="left" w:leader="none"/>
          <w:tab w:pos="8226" w:val="left" w:leader="none"/>
        </w:tabs>
        <w:spacing w:before="1"/>
        <w:ind w:left="380" w:right="0" w:firstLine="0"/>
        <w:jc w:val="left"/>
        <w:rPr>
          <w:sz w:val="20"/>
        </w:rPr>
      </w:pPr>
      <w:r>
        <w:rPr>
          <w:spacing w:val="-2"/>
          <w:sz w:val="20"/>
        </w:rPr>
        <w:t>Excluded</w:t>
      </w:r>
      <w:r>
        <w:rPr>
          <w:sz w:val="20"/>
        </w:rPr>
        <w:tab/>
      </w:r>
      <w:r>
        <w:rPr>
          <w:spacing w:val="-10"/>
          <w:sz w:val="20"/>
        </w:rPr>
        <w:t>0</w:t>
      </w:r>
      <w:r>
        <w:rPr>
          <w:sz w:val="20"/>
        </w:rPr>
        <w:tab/>
      </w:r>
      <w:r>
        <w:rPr>
          <w:spacing w:val="-10"/>
          <w:sz w:val="20"/>
        </w:rPr>
        <w:t>0</w:t>
      </w:r>
      <w:r>
        <w:rPr>
          <w:sz w:val="20"/>
        </w:rPr>
        <w:tab/>
      </w:r>
      <w:r>
        <w:rPr>
          <w:spacing w:val="-10"/>
          <w:sz w:val="20"/>
        </w:rPr>
        <w:t>0</w:t>
      </w:r>
      <w:r>
        <w:rPr>
          <w:sz w:val="20"/>
        </w:rPr>
        <w:tab/>
      </w:r>
      <w:r>
        <w:rPr>
          <w:spacing w:val="-10"/>
          <w:sz w:val="20"/>
        </w:rPr>
        <w:t>0</w:t>
      </w:r>
    </w:p>
    <w:p>
      <w:pPr>
        <w:tabs>
          <w:tab w:pos="2977" w:val="left" w:leader="none"/>
          <w:tab w:pos="4726" w:val="left" w:leader="none"/>
          <w:tab w:pos="6475" w:val="left" w:leader="none"/>
          <w:tab w:pos="8125" w:val="left" w:leader="none"/>
        </w:tabs>
        <w:spacing w:before="147"/>
        <w:ind w:left="140" w:right="0" w:firstLine="0"/>
        <w:jc w:val="left"/>
        <w:rPr>
          <w:sz w:val="20"/>
        </w:rPr>
      </w:pPr>
      <w:r>
        <w:rPr>
          <w:sz w:val="20"/>
        </w:rPr>
        <w:t>PD</w:t>
      </w:r>
      <w:r>
        <w:rPr>
          <w:spacing w:val="-4"/>
          <w:sz w:val="20"/>
        </w:rPr>
        <w:t> </w:t>
      </w:r>
      <w:r>
        <w:rPr>
          <w:sz w:val="20"/>
        </w:rPr>
        <w:t>Set</w:t>
      </w:r>
      <w:r>
        <w:rPr>
          <w:spacing w:val="-1"/>
          <w:sz w:val="20"/>
        </w:rPr>
        <w:t> </w:t>
      </w:r>
      <w:r>
        <w:rPr>
          <w:spacing w:val="-5"/>
          <w:sz w:val="20"/>
        </w:rPr>
        <w:t>[3]</w:t>
      </w:r>
      <w:r>
        <w:rPr>
          <w:sz w:val="20"/>
        </w:rPr>
        <w:tab/>
        <w:t>5</w:t>
      </w:r>
      <w:r>
        <w:rPr>
          <w:spacing w:val="50"/>
          <w:sz w:val="20"/>
        </w:rPr>
        <w:t> </w:t>
      </w:r>
      <w:r>
        <w:rPr>
          <w:spacing w:val="-4"/>
          <w:sz w:val="20"/>
        </w:rPr>
        <w:t>(100)</w:t>
      </w:r>
      <w:r>
        <w:rPr>
          <w:sz w:val="20"/>
        </w:rPr>
        <w:tab/>
        <w:t>5</w:t>
      </w:r>
      <w:r>
        <w:rPr>
          <w:spacing w:val="50"/>
          <w:sz w:val="20"/>
        </w:rPr>
        <w:t> </w:t>
      </w:r>
      <w:r>
        <w:rPr>
          <w:spacing w:val="-2"/>
          <w:sz w:val="20"/>
        </w:rPr>
        <w:t>(100)</w:t>
      </w:r>
      <w:r>
        <w:rPr>
          <w:sz w:val="20"/>
        </w:rPr>
        <w:tab/>
        <w:t>5</w:t>
      </w:r>
      <w:r>
        <w:rPr>
          <w:spacing w:val="48"/>
          <w:sz w:val="20"/>
        </w:rPr>
        <w:t> </w:t>
      </w:r>
      <w:r>
        <w:rPr>
          <w:spacing w:val="-2"/>
          <w:sz w:val="20"/>
        </w:rPr>
        <w:t>(100)</w:t>
      </w:r>
      <w:r>
        <w:rPr>
          <w:sz w:val="20"/>
        </w:rPr>
        <w:tab/>
        <w:t>15</w:t>
      </w:r>
      <w:r>
        <w:rPr>
          <w:spacing w:val="47"/>
          <w:sz w:val="20"/>
        </w:rPr>
        <w:t> </w:t>
      </w:r>
      <w:r>
        <w:rPr>
          <w:spacing w:val="-2"/>
          <w:sz w:val="20"/>
        </w:rPr>
        <w:t>(100)</w:t>
      </w:r>
    </w:p>
    <w:p>
      <w:pPr>
        <w:tabs>
          <w:tab w:pos="2979" w:val="left" w:leader="none"/>
          <w:tab w:pos="4727" w:val="left" w:leader="none"/>
          <w:tab w:pos="6477" w:val="left" w:leader="none"/>
          <w:tab w:pos="8226" w:val="left" w:leader="none"/>
        </w:tabs>
        <w:spacing w:before="0"/>
        <w:ind w:left="380" w:right="0" w:firstLine="0"/>
        <w:jc w:val="left"/>
        <w:rPr>
          <w:sz w:val="20"/>
        </w:rPr>
      </w:pPr>
      <w:r>
        <w:rPr>
          <w:spacing w:val="-2"/>
          <w:sz w:val="20"/>
        </w:rPr>
        <w:t>Excluded</w:t>
      </w:r>
      <w:r>
        <w:rPr>
          <w:sz w:val="20"/>
        </w:rPr>
        <w:tab/>
      </w:r>
      <w:r>
        <w:rPr>
          <w:spacing w:val="-10"/>
          <w:sz w:val="20"/>
        </w:rPr>
        <w:t>0</w:t>
      </w:r>
      <w:r>
        <w:rPr>
          <w:sz w:val="20"/>
        </w:rPr>
        <w:tab/>
      </w:r>
      <w:r>
        <w:rPr>
          <w:spacing w:val="-10"/>
          <w:sz w:val="20"/>
        </w:rPr>
        <w:t>0</w:t>
      </w:r>
      <w:r>
        <w:rPr>
          <w:sz w:val="20"/>
        </w:rPr>
        <w:tab/>
      </w:r>
      <w:r>
        <w:rPr>
          <w:spacing w:val="-10"/>
          <w:sz w:val="20"/>
        </w:rPr>
        <w:t>0</w:t>
      </w:r>
      <w:r>
        <w:rPr>
          <w:sz w:val="20"/>
        </w:rPr>
        <w:tab/>
      </w:r>
      <w:r>
        <w:rPr>
          <w:spacing w:val="-10"/>
          <w:sz w:val="20"/>
        </w:rPr>
        <w:t>0</w:t>
      </w:r>
    </w:p>
    <w:p>
      <w:pPr>
        <w:spacing w:after="0"/>
        <w:jc w:val="left"/>
        <w:rPr>
          <w:sz w:val="20"/>
        </w:rPr>
        <w:sectPr>
          <w:type w:val="continuous"/>
          <w:pgSz w:w="12240" w:h="15840"/>
          <w:pgMar w:header="729" w:footer="1008" w:top="1360" w:bottom="1200" w:left="1300" w:right="1300"/>
        </w:sectPr>
      </w:pPr>
    </w:p>
    <w:p>
      <w:pPr>
        <w:spacing w:before="147"/>
        <w:ind w:left="260" w:right="38" w:hanging="120"/>
        <w:jc w:val="left"/>
        <w:rPr>
          <w:sz w:val="20"/>
        </w:rPr>
      </w:pPr>
      <w:r>
        <w:rPr>
          <w:sz w:val="20"/>
        </w:rPr>
        <w:t>Immunogenicity</w:t>
      </w:r>
      <w:r>
        <w:rPr>
          <w:spacing w:val="-13"/>
          <w:sz w:val="20"/>
        </w:rPr>
        <w:t> </w:t>
      </w:r>
      <w:r>
        <w:rPr>
          <w:sz w:val="20"/>
        </w:rPr>
        <w:t>Analysis Set [4]</w:t>
      </w:r>
    </w:p>
    <w:p>
      <w:pPr>
        <w:tabs>
          <w:tab w:pos="1888" w:val="left" w:leader="none"/>
          <w:tab w:pos="3637" w:val="left" w:leader="none"/>
          <w:tab w:pos="5287" w:val="left" w:leader="none"/>
        </w:tabs>
        <w:spacing w:before="147"/>
        <w:ind w:left="140" w:right="0" w:firstLine="0"/>
        <w:jc w:val="left"/>
        <w:rPr>
          <w:sz w:val="20"/>
        </w:rPr>
      </w:pPr>
      <w:r>
        <w:rPr/>
        <w:br w:type="column"/>
      </w:r>
      <w:r>
        <w:rPr>
          <w:sz w:val="20"/>
        </w:rPr>
        <w:t>5</w:t>
      </w:r>
      <w:r>
        <w:rPr>
          <w:spacing w:val="50"/>
          <w:sz w:val="20"/>
        </w:rPr>
        <w:t> </w:t>
      </w:r>
      <w:r>
        <w:rPr>
          <w:spacing w:val="-4"/>
          <w:sz w:val="20"/>
        </w:rPr>
        <w:t>(100)</w:t>
      </w:r>
      <w:r>
        <w:rPr>
          <w:sz w:val="20"/>
        </w:rPr>
        <w:tab/>
        <w:t>5</w:t>
      </w:r>
      <w:r>
        <w:rPr>
          <w:spacing w:val="48"/>
          <w:sz w:val="20"/>
        </w:rPr>
        <w:t> </w:t>
      </w:r>
      <w:r>
        <w:rPr>
          <w:spacing w:val="-4"/>
          <w:sz w:val="20"/>
        </w:rPr>
        <w:t>(100)</w:t>
      </w:r>
      <w:r>
        <w:rPr>
          <w:sz w:val="20"/>
        </w:rPr>
        <w:tab/>
        <w:t>5</w:t>
      </w:r>
      <w:r>
        <w:rPr>
          <w:spacing w:val="50"/>
          <w:sz w:val="20"/>
        </w:rPr>
        <w:t> </w:t>
      </w:r>
      <w:r>
        <w:rPr>
          <w:spacing w:val="-4"/>
          <w:sz w:val="20"/>
        </w:rPr>
        <w:t>(100)</w:t>
      </w:r>
      <w:r>
        <w:rPr>
          <w:sz w:val="20"/>
        </w:rPr>
        <w:tab/>
        <w:t>15</w:t>
      </w:r>
      <w:r>
        <w:rPr>
          <w:spacing w:val="47"/>
          <w:sz w:val="20"/>
        </w:rPr>
        <w:t> </w:t>
      </w:r>
      <w:r>
        <w:rPr>
          <w:spacing w:val="-2"/>
          <w:sz w:val="20"/>
        </w:rPr>
        <w:t>(100)</w:t>
      </w:r>
    </w:p>
    <w:p>
      <w:pPr>
        <w:spacing w:after="0"/>
        <w:jc w:val="left"/>
        <w:rPr>
          <w:sz w:val="20"/>
        </w:rPr>
        <w:sectPr>
          <w:type w:val="continuous"/>
          <w:pgSz w:w="12240" w:h="15840"/>
          <w:pgMar w:header="729" w:footer="1008" w:top="1360" w:bottom="1200" w:left="1300" w:right="1300"/>
          <w:cols w:num="2" w:equalWidth="0">
            <w:col w:w="2254" w:space="584"/>
            <w:col w:w="6802"/>
          </w:cols>
        </w:sectPr>
      </w:pPr>
    </w:p>
    <w:p>
      <w:pPr>
        <w:tabs>
          <w:tab w:pos="2979" w:val="left" w:leader="none"/>
          <w:tab w:pos="4727" w:val="left" w:leader="none"/>
          <w:tab w:pos="6477" w:val="left" w:leader="none"/>
          <w:tab w:pos="8226" w:val="left" w:leader="none"/>
        </w:tabs>
        <w:spacing w:before="0"/>
        <w:ind w:left="380" w:right="0" w:firstLine="0"/>
        <w:jc w:val="left"/>
        <w:rPr>
          <w:sz w:val="20"/>
        </w:rPr>
      </w:pPr>
      <w:r>
        <w:rPr>
          <w:spacing w:val="-2"/>
          <w:sz w:val="20"/>
        </w:rPr>
        <w:t>Excluded</w:t>
      </w:r>
      <w:r>
        <w:rPr>
          <w:sz w:val="20"/>
        </w:rPr>
        <w:tab/>
      </w:r>
      <w:r>
        <w:rPr>
          <w:spacing w:val="-10"/>
          <w:sz w:val="20"/>
        </w:rPr>
        <w:t>0</w:t>
      </w:r>
      <w:r>
        <w:rPr>
          <w:sz w:val="20"/>
        </w:rPr>
        <w:tab/>
      </w:r>
      <w:r>
        <w:rPr>
          <w:spacing w:val="-10"/>
          <w:sz w:val="20"/>
        </w:rPr>
        <w:t>0</w:t>
      </w:r>
      <w:r>
        <w:rPr>
          <w:sz w:val="20"/>
        </w:rPr>
        <w:tab/>
      </w:r>
      <w:r>
        <w:rPr>
          <w:spacing w:val="-10"/>
          <w:sz w:val="20"/>
        </w:rPr>
        <w:t>0</w:t>
      </w:r>
      <w:r>
        <w:rPr>
          <w:sz w:val="20"/>
        </w:rPr>
        <w:tab/>
      </w:r>
      <w:r>
        <w:rPr>
          <w:spacing w:val="-10"/>
          <w:sz w:val="20"/>
        </w:rPr>
        <w:t>0</w:t>
      </w:r>
    </w:p>
    <w:p>
      <w:pPr>
        <w:spacing w:after="0"/>
        <w:jc w:val="left"/>
        <w:rPr>
          <w:sz w:val="20"/>
        </w:rPr>
        <w:sectPr>
          <w:type w:val="continuous"/>
          <w:pgSz w:w="12240" w:h="15840"/>
          <w:pgMar w:header="729" w:footer="1008" w:top="1360" w:bottom="1200" w:left="1300" w:right="1300"/>
        </w:sectPr>
      </w:pPr>
    </w:p>
    <w:p>
      <w:pPr>
        <w:spacing w:before="87"/>
        <w:ind w:left="2997" w:right="0" w:firstLine="0"/>
        <w:jc w:val="center"/>
        <w:rPr>
          <w:b/>
          <w:sz w:val="20"/>
        </w:rPr>
      </w:pP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49247</wp:posOffset>
                </wp:positionV>
                <wp:extent cx="5943600" cy="63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pt;margin-top:3.877729pt;width:468pt;height:.5pt;mso-position-horizontal-relative:page;mso-position-vertical-relative:paragraph;z-index:15733248" id="docshape124" coordorigin="1440,78" coordsize="9360,10" path="m10800,78l9052,78,7312,78,1440,78,1440,87,7312,87,9052,87,10800,87,10800,78xe" filled="true" fillcolor="#000000" stroked="false">
                <v:path arrowok="t"/>
                <v:fill type="solid"/>
                <w10:wrap type="none"/>
              </v:shape>
            </w:pict>
          </mc:Fallback>
        </mc:AlternateContent>
      </w:r>
      <w:r>
        <w:rPr>
          <w:b/>
          <w:sz w:val="20"/>
        </w:rPr>
        <w:t>Cohort</w:t>
      </w:r>
      <w:r>
        <w:rPr>
          <w:b/>
          <w:spacing w:val="-13"/>
          <w:sz w:val="20"/>
        </w:rPr>
        <w:t> </w:t>
      </w:r>
      <w:r>
        <w:rPr>
          <w:b/>
          <w:sz w:val="20"/>
        </w:rPr>
        <w:t>1 </w:t>
      </w:r>
      <w:r>
        <w:rPr>
          <w:b/>
          <w:spacing w:val="-2"/>
          <w:sz w:val="20"/>
        </w:rPr>
        <w:t>(N=5)</w:t>
      </w:r>
    </w:p>
    <w:p>
      <w:pPr>
        <w:spacing w:line="230" w:lineRule="exact" w:before="0"/>
        <w:ind w:left="2996" w:right="0" w:firstLine="0"/>
        <w:jc w:val="center"/>
        <w:rPr>
          <w:b/>
          <w:sz w:val="20"/>
        </w:rPr>
      </w:pPr>
      <w:r>
        <w:rPr>
          <w:b/>
          <w:sz w:val="20"/>
        </w:rPr>
        <w:t>n </w:t>
      </w:r>
      <w:r>
        <w:rPr>
          <w:b/>
          <w:spacing w:val="-5"/>
          <w:sz w:val="20"/>
        </w:rPr>
        <w:t>(%)</w:t>
      </w:r>
    </w:p>
    <w:p>
      <w:pPr>
        <w:spacing w:before="87"/>
        <w:ind w:left="946" w:right="0" w:firstLine="0"/>
        <w:jc w:val="center"/>
        <w:rPr>
          <w:b/>
          <w:sz w:val="20"/>
        </w:rPr>
      </w:pPr>
      <w:r>
        <w:rPr/>
        <w:br w:type="column"/>
      </w:r>
      <w:r>
        <w:rPr>
          <w:b/>
          <w:sz w:val="20"/>
        </w:rPr>
        <w:t>Cohort</w:t>
      </w:r>
      <w:r>
        <w:rPr>
          <w:b/>
          <w:spacing w:val="-13"/>
          <w:sz w:val="20"/>
        </w:rPr>
        <w:t> </w:t>
      </w:r>
      <w:r>
        <w:rPr>
          <w:b/>
          <w:sz w:val="20"/>
        </w:rPr>
        <w:t>2 </w:t>
      </w:r>
      <w:r>
        <w:rPr>
          <w:b/>
          <w:spacing w:val="-2"/>
          <w:sz w:val="20"/>
        </w:rPr>
        <w:t>(N=5)</w:t>
      </w:r>
    </w:p>
    <w:p>
      <w:pPr>
        <w:spacing w:line="230" w:lineRule="exact" w:before="0"/>
        <w:ind w:left="946" w:right="0" w:firstLine="0"/>
        <w:jc w:val="center"/>
        <w:rPr>
          <w:b/>
          <w:sz w:val="20"/>
        </w:rPr>
      </w:pPr>
      <w:r>
        <w:rPr>
          <w:b/>
          <w:sz w:val="20"/>
        </w:rPr>
        <w:t>n </w:t>
      </w:r>
      <w:r>
        <w:rPr>
          <w:b/>
          <w:spacing w:val="-5"/>
          <w:sz w:val="20"/>
        </w:rPr>
        <w:t>(%)</w:t>
      </w:r>
    </w:p>
    <w:p>
      <w:pPr>
        <w:spacing w:before="87"/>
        <w:ind w:left="948" w:right="0" w:firstLine="0"/>
        <w:jc w:val="center"/>
        <w:rPr>
          <w:b/>
          <w:sz w:val="20"/>
        </w:rPr>
      </w:pPr>
      <w:r>
        <w:rPr/>
        <w:br w:type="column"/>
      </w:r>
      <w:r>
        <w:rPr>
          <w:b/>
          <w:sz w:val="20"/>
        </w:rPr>
        <w:t>Cohort</w:t>
      </w:r>
      <w:r>
        <w:rPr>
          <w:b/>
          <w:spacing w:val="-13"/>
          <w:sz w:val="20"/>
        </w:rPr>
        <w:t> </w:t>
      </w:r>
      <w:r>
        <w:rPr>
          <w:b/>
          <w:sz w:val="20"/>
        </w:rPr>
        <w:t>3 </w:t>
      </w:r>
      <w:r>
        <w:rPr>
          <w:b/>
          <w:spacing w:val="-2"/>
          <w:sz w:val="20"/>
        </w:rPr>
        <w:t>(N=5)</w:t>
      </w:r>
    </w:p>
    <w:p>
      <w:pPr>
        <w:spacing w:line="230" w:lineRule="exact" w:before="0"/>
        <w:ind w:left="947" w:right="0" w:firstLine="0"/>
        <w:jc w:val="center"/>
        <w:rPr>
          <w:b/>
          <w:sz w:val="20"/>
        </w:rPr>
      </w:pPr>
      <w:r>
        <w:rPr>
          <w:b/>
          <w:sz w:val="20"/>
        </w:rPr>
        <w:t>n </w:t>
      </w:r>
      <w:r>
        <w:rPr>
          <w:b/>
          <w:spacing w:val="-5"/>
          <w:sz w:val="20"/>
        </w:rPr>
        <w:t>(%)</w:t>
      </w:r>
    </w:p>
    <w:p>
      <w:pPr>
        <w:spacing w:before="87"/>
        <w:ind w:left="1033" w:right="710" w:firstLine="67"/>
        <w:jc w:val="left"/>
        <w:rPr>
          <w:b/>
          <w:sz w:val="20"/>
        </w:rPr>
      </w:pPr>
      <w:r>
        <w:rPr/>
        <w:br w:type="column"/>
      </w:r>
      <w:r>
        <w:rPr>
          <w:b/>
          <w:spacing w:val="-2"/>
          <w:sz w:val="20"/>
        </w:rPr>
        <w:t>Total (N=15)</w:t>
      </w:r>
    </w:p>
    <w:p>
      <w:pPr>
        <w:spacing w:line="230" w:lineRule="exact" w:before="0"/>
        <w:ind w:left="1081" w:right="0" w:firstLine="0"/>
        <w:jc w:val="left"/>
        <w:rPr>
          <w:b/>
          <w:sz w:val="20"/>
        </w:rPr>
      </w:pPr>
      <w:r>
        <w:rPr>
          <w:b/>
          <w:sz w:val="20"/>
        </w:rPr>
        <w:t>n </w:t>
      </w:r>
      <w:r>
        <w:rPr>
          <w:b/>
          <w:spacing w:val="-5"/>
          <w:sz w:val="20"/>
        </w:rPr>
        <w:t>(%)</w:t>
      </w:r>
    </w:p>
    <w:p>
      <w:pPr>
        <w:spacing w:after="0" w:line="230" w:lineRule="exact"/>
        <w:jc w:val="left"/>
        <w:rPr>
          <w:sz w:val="20"/>
        </w:rPr>
        <w:sectPr>
          <w:pgSz w:w="12240" w:h="15840"/>
          <w:pgMar w:header="729" w:footer="1008" w:top="1360" w:bottom="1200" w:left="1300" w:right="1300"/>
          <w:cols w:num="4" w:equalWidth="0">
            <w:col w:w="3759" w:space="40"/>
            <w:col w:w="1709" w:space="39"/>
            <w:col w:w="1710" w:space="40"/>
            <w:col w:w="2343"/>
          </w:cols>
        </w:sectPr>
      </w:pPr>
    </w:p>
    <w:p>
      <w:pPr>
        <w:pStyle w:val="BodyText"/>
        <w:spacing w:line="20" w:lineRule="exact"/>
        <w:ind w:left="140"/>
        <w:rPr>
          <w:sz w:val="2"/>
        </w:rPr>
      </w:pPr>
      <w:r>
        <w:rPr>
          <w:sz w:val="2"/>
        </w:rPr>
        <mc:AlternateContent>
          <mc:Choice Requires="wps">
            <w:drawing>
              <wp:inline distT="0" distB="0" distL="0" distR="0">
                <wp:extent cx="5943600" cy="635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943600" cy="6350"/>
                          <a:chExt cx="5943600" cy="6350"/>
                        </a:xfrm>
                      </wpg:grpSpPr>
                      <wps:wsp>
                        <wps:cNvPr id="130" name="Graphic 130"/>
                        <wps:cNvSpPr/>
                        <wps:spPr>
                          <a:xfrm>
                            <a:off x="0" y="0"/>
                            <a:ext cx="5943600" cy="6350"/>
                          </a:xfrm>
                          <a:custGeom>
                            <a:avLst/>
                            <a:gdLst/>
                            <a:ahLst/>
                            <a:cxnLst/>
                            <a:rect l="l" t="t" r="r" b="b"/>
                            <a:pathLst>
                              <a:path w="5943600" h="6350">
                                <a:moveTo>
                                  <a:pt x="5943600" y="0"/>
                                </a:moveTo>
                                <a:lnTo>
                                  <a:pt x="4833366" y="0"/>
                                </a:lnTo>
                                <a:lnTo>
                                  <a:pt x="3728466" y="0"/>
                                </a:lnTo>
                                <a:lnTo>
                                  <a:pt x="0" y="0"/>
                                </a:lnTo>
                                <a:lnTo>
                                  <a:pt x="0" y="6096"/>
                                </a:lnTo>
                                <a:lnTo>
                                  <a:pt x="3728466" y="6096"/>
                                </a:lnTo>
                                <a:lnTo>
                                  <a:pt x="4833366"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125" coordorigin="0,0" coordsize="9360,10">
                <v:shape style="position:absolute;left:0;top:0;width:9360;height:10" id="docshape126" coordorigin="0,0" coordsize="9360,10" path="m9360,0l7612,0,5872,0,0,0,0,10,5872,10,7612,10,9360,10,9360,0xe" filled="true" fillcolor="#000000" stroked="false">
                  <v:path arrowok="t"/>
                  <v:fill type="solid"/>
                </v:shape>
              </v:group>
            </w:pict>
          </mc:Fallback>
        </mc:AlternateContent>
      </w:r>
      <w:r>
        <w:rPr>
          <w:sz w:val="2"/>
        </w:rPr>
      </w:r>
    </w:p>
    <w:p>
      <w:pPr>
        <w:spacing w:before="0"/>
        <w:ind w:left="140" w:right="189" w:firstLine="0"/>
        <w:jc w:val="left"/>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15</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before="0"/>
        <w:ind w:left="140" w:right="189" w:firstLine="0"/>
        <w:jc w:val="left"/>
        <w:rPr>
          <w:sz w:val="20"/>
        </w:rPr>
      </w:pPr>
      <w:r>
        <w:rPr>
          <w:sz w:val="20"/>
        </w:rPr>
        <w:t>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45</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before="0"/>
        <w:ind w:left="140" w:right="189" w:firstLine="0"/>
        <w:jc w:val="left"/>
        <w:rPr>
          <w:sz w:val="20"/>
        </w:rPr>
      </w:pPr>
      <w:r>
        <w:rPr>
          <w:sz w:val="20"/>
        </w:rPr>
        <w:t>Cohort</w:t>
      </w:r>
      <w:r>
        <w:rPr>
          <w:spacing w:val="-3"/>
          <w:sz w:val="20"/>
        </w:rPr>
        <w:t> </w:t>
      </w:r>
      <w:r>
        <w:rPr>
          <w:sz w:val="20"/>
        </w:rPr>
        <w:t>3:</w:t>
      </w:r>
      <w:r>
        <w:rPr>
          <w:spacing w:val="-2"/>
          <w:sz w:val="20"/>
        </w:rPr>
        <w:t> </w:t>
      </w:r>
      <w:r>
        <w:rPr>
          <w:sz w:val="20"/>
        </w:rPr>
        <w:t>Participants</w:t>
      </w:r>
      <w:r>
        <w:rPr>
          <w:spacing w:val="-3"/>
          <w:sz w:val="20"/>
        </w:rPr>
        <w:t> </w:t>
      </w:r>
      <w:r>
        <w:rPr>
          <w:sz w:val="20"/>
        </w:rPr>
        <w:t>receive</w:t>
      </w:r>
      <w:r>
        <w:rPr>
          <w:spacing w:val="-3"/>
          <w:sz w:val="20"/>
        </w:rPr>
        <w:t> </w:t>
      </w:r>
      <w:r>
        <w:rPr>
          <w:sz w:val="20"/>
        </w:rPr>
        <w:t>90</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90</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line="230" w:lineRule="exact" w:before="0"/>
        <w:ind w:left="140" w:right="0" w:firstLine="0"/>
        <w:jc w:val="left"/>
        <w:rPr>
          <w:sz w:val="20"/>
        </w:rPr>
      </w:pPr>
      <w:r>
        <w:rPr>
          <w:sz w:val="20"/>
        </w:rPr>
        <w:t>Percentages</w:t>
      </w:r>
      <w:r>
        <w:rPr>
          <w:spacing w:val="-3"/>
          <w:sz w:val="20"/>
        </w:rPr>
        <w:t> </w:t>
      </w:r>
      <w:r>
        <w:rPr>
          <w:sz w:val="20"/>
        </w:rPr>
        <w:t>are</w:t>
      </w:r>
      <w:r>
        <w:rPr>
          <w:spacing w:val="-3"/>
          <w:sz w:val="20"/>
        </w:rPr>
        <w:t> </w:t>
      </w:r>
      <w:r>
        <w:rPr>
          <w:sz w:val="20"/>
        </w:rPr>
        <w:t>based</w:t>
      </w:r>
      <w:r>
        <w:rPr>
          <w:spacing w:val="-3"/>
          <w:sz w:val="20"/>
        </w:rPr>
        <w:t> </w:t>
      </w:r>
      <w:r>
        <w:rPr>
          <w:sz w:val="20"/>
        </w:rPr>
        <w:t>on</w:t>
      </w:r>
      <w:r>
        <w:rPr>
          <w:spacing w:val="-3"/>
          <w:sz w:val="20"/>
        </w:rPr>
        <w:t> </w:t>
      </w:r>
      <w:r>
        <w:rPr>
          <w:sz w:val="20"/>
        </w:rPr>
        <w:t>safety</w:t>
      </w:r>
      <w:r>
        <w:rPr>
          <w:spacing w:val="-3"/>
          <w:sz w:val="20"/>
        </w:rPr>
        <w:t> </w:t>
      </w:r>
      <w:r>
        <w:rPr>
          <w:sz w:val="20"/>
        </w:rPr>
        <w:t>set</w:t>
      </w:r>
      <w:r>
        <w:rPr>
          <w:spacing w:val="-2"/>
          <w:sz w:val="20"/>
        </w:rPr>
        <w:t> </w:t>
      </w:r>
      <w:r>
        <w:rPr>
          <w:sz w:val="20"/>
        </w:rPr>
        <w:t>in</w:t>
      </w:r>
      <w:r>
        <w:rPr>
          <w:spacing w:val="-3"/>
          <w:sz w:val="20"/>
        </w:rPr>
        <w:t> </w:t>
      </w:r>
      <w:r>
        <w:rPr>
          <w:sz w:val="20"/>
        </w:rPr>
        <w:t>each</w:t>
      </w:r>
      <w:r>
        <w:rPr>
          <w:spacing w:val="-2"/>
          <w:sz w:val="20"/>
        </w:rPr>
        <w:t> cohort.</w:t>
      </w:r>
    </w:p>
    <w:p>
      <w:pPr>
        <w:pStyle w:val="ListParagraph"/>
        <w:numPr>
          <w:ilvl w:val="0"/>
          <w:numId w:val="13"/>
        </w:numPr>
        <w:tabs>
          <w:tab w:pos="421" w:val="left" w:leader="none"/>
        </w:tabs>
        <w:spacing w:line="230" w:lineRule="exact" w:before="0" w:after="0"/>
        <w:ind w:left="421" w:right="0" w:hanging="281"/>
        <w:jc w:val="left"/>
        <w:rPr>
          <w:sz w:val="20"/>
        </w:rPr>
      </w:pPr>
      <w:r>
        <w:rPr>
          <w:sz w:val="20"/>
        </w:rPr>
        <w:t>The</w:t>
      </w:r>
      <w:r>
        <w:rPr>
          <w:spacing w:val="-7"/>
          <w:sz w:val="20"/>
        </w:rPr>
        <w:t> </w:t>
      </w:r>
      <w:r>
        <w:rPr>
          <w:sz w:val="20"/>
        </w:rPr>
        <w:t>safety</w:t>
      </w:r>
      <w:r>
        <w:rPr>
          <w:spacing w:val="-4"/>
          <w:sz w:val="20"/>
        </w:rPr>
        <w:t> </w:t>
      </w:r>
      <w:r>
        <w:rPr>
          <w:sz w:val="20"/>
        </w:rPr>
        <w:t>set</w:t>
      </w:r>
      <w:r>
        <w:rPr>
          <w:spacing w:val="-5"/>
          <w:sz w:val="20"/>
        </w:rPr>
        <w:t> </w:t>
      </w:r>
      <w:r>
        <w:rPr>
          <w:sz w:val="20"/>
        </w:rPr>
        <w:t>include</w:t>
      </w:r>
      <w:r>
        <w:rPr>
          <w:spacing w:val="-4"/>
          <w:sz w:val="20"/>
        </w:rPr>
        <w:t> </w:t>
      </w:r>
      <w:r>
        <w:rPr>
          <w:sz w:val="20"/>
        </w:rPr>
        <w:t>all</w:t>
      </w:r>
      <w:r>
        <w:rPr>
          <w:spacing w:val="-5"/>
          <w:sz w:val="20"/>
        </w:rPr>
        <w:t> </w:t>
      </w:r>
      <w:r>
        <w:rPr>
          <w:sz w:val="20"/>
        </w:rPr>
        <w:t>participants</w:t>
      </w:r>
      <w:r>
        <w:rPr>
          <w:spacing w:val="-4"/>
          <w:sz w:val="20"/>
        </w:rPr>
        <w:t> </w:t>
      </w:r>
      <w:r>
        <w:rPr>
          <w:sz w:val="20"/>
        </w:rPr>
        <w:t>who</w:t>
      </w:r>
      <w:r>
        <w:rPr>
          <w:spacing w:val="-5"/>
          <w:sz w:val="20"/>
        </w:rPr>
        <w:t> </w:t>
      </w:r>
      <w:r>
        <w:rPr>
          <w:sz w:val="20"/>
        </w:rPr>
        <w:t>receive</w:t>
      </w:r>
      <w:r>
        <w:rPr>
          <w:spacing w:val="-5"/>
          <w:sz w:val="20"/>
        </w:rPr>
        <w:t> </w:t>
      </w:r>
      <w:r>
        <w:rPr>
          <w:sz w:val="20"/>
        </w:rPr>
        <w:t>any</w:t>
      </w:r>
      <w:r>
        <w:rPr>
          <w:spacing w:val="-4"/>
          <w:sz w:val="20"/>
        </w:rPr>
        <w:t> </w:t>
      </w:r>
      <w:r>
        <w:rPr>
          <w:sz w:val="20"/>
        </w:rPr>
        <w:t>amount</w:t>
      </w:r>
      <w:r>
        <w:rPr>
          <w:spacing w:val="-5"/>
          <w:sz w:val="20"/>
        </w:rPr>
        <w:t> </w:t>
      </w:r>
      <w:r>
        <w:rPr>
          <w:sz w:val="20"/>
        </w:rPr>
        <w:t>of</w:t>
      </w:r>
      <w:r>
        <w:rPr>
          <w:spacing w:val="-4"/>
          <w:sz w:val="20"/>
        </w:rPr>
        <w:t> </w:t>
      </w:r>
      <w:r>
        <w:rPr>
          <w:sz w:val="20"/>
        </w:rPr>
        <w:t>study</w:t>
      </w:r>
      <w:r>
        <w:rPr>
          <w:spacing w:val="-4"/>
          <w:sz w:val="20"/>
        </w:rPr>
        <w:t> </w:t>
      </w:r>
      <w:r>
        <w:rPr>
          <w:spacing w:val="-2"/>
          <w:sz w:val="20"/>
        </w:rPr>
        <w:t>drug.</w:t>
      </w:r>
    </w:p>
    <w:p>
      <w:pPr>
        <w:pStyle w:val="ListParagraph"/>
        <w:numPr>
          <w:ilvl w:val="0"/>
          <w:numId w:val="13"/>
        </w:numPr>
        <w:tabs>
          <w:tab w:pos="421" w:val="left" w:leader="none"/>
        </w:tabs>
        <w:spacing w:line="240" w:lineRule="auto" w:before="0" w:after="0"/>
        <w:ind w:left="140" w:right="850" w:firstLine="0"/>
        <w:jc w:val="left"/>
        <w:rPr>
          <w:sz w:val="20"/>
        </w:rPr>
      </w:pPr>
      <w:r>
        <w:rPr>
          <w:sz w:val="20"/>
        </w:rPr>
        <w:t>The</w:t>
      </w:r>
      <w:r>
        <w:rPr>
          <w:spacing w:val="-4"/>
          <w:sz w:val="20"/>
        </w:rPr>
        <w:t> </w:t>
      </w:r>
      <w:r>
        <w:rPr>
          <w:sz w:val="20"/>
        </w:rPr>
        <w:t>PK</w:t>
      </w:r>
      <w:r>
        <w:rPr>
          <w:spacing w:val="-2"/>
          <w:sz w:val="20"/>
        </w:rPr>
        <w:t> </w:t>
      </w:r>
      <w:r>
        <w:rPr>
          <w:sz w:val="20"/>
        </w:rPr>
        <w:t>analysis</w:t>
      </w:r>
      <w:r>
        <w:rPr>
          <w:spacing w:val="-2"/>
          <w:sz w:val="20"/>
        </w:rPr>
        <w:t> </w:t>
      </w:r>
      <w:r>
        <w:rPr>
          <w:sz w:val="20"/>
        </w:rPr>
        <w:t>set</w:t>
      </w:r>
      <w:r>
        <w:rPr>
          <w:spacing w:val="-2"/>
          <w:sz w:val="20"/>
        </w:rPr>
        <w:t> </w:t>
      </w:r>
      <w:r>
        <w:rPr>
          <w:sz w:val="20"/>
        </w:rPr>
        <w:t>include</w:t>
      </w:r>
      <w:r>
        <w:rPr>
          <w:spacing w:val="-2"/>
          <w:sz w:val="20"/>
        </w:rPr>
        <w:t> </w:t>
      </w:r>
      <w:r>
        <w:rPr>
          <w:sz w:val="20"/>
        </w:rPr>
        <w:t>all</w:t>
      </w:r>
      <w:r>
        <w:rPr>
          <w:spacing w:val="-2"/>
          <w:sz w:val="20"/>
        </w:rPr>
        <w:t> </w:t>
      </w:r>
      <w:r>
        <w:rPr>
          <w:sz w:val="20"/>
        </w:rPr>
        <w:t>treated</w:t>
      </w:r>
      <w:r>
        <w:rPr>
          <w:spacing w:val="-3"/>
          <w:sz w:val="20"/>
        </w:rPr>
        <w:t> </w:t>
      </w:r>
      <w:r>
        <w:rPr>
          <w:sz w:val="20"/>
        </w:rPr>
        <w:t>participants</w:t>
      </w:r>
      <w:r>
        <w:rPr>
          <w:spacing w:val="-4"/>
          <w:sz w:val="20"/>
        </w:rPr>
        <w:t> </w:t>
      </w:r>
      <w:r>
        <w:rPr>
          <w:sz w:val="20"/>
        </w:rPr>
        <w:t>for</w:t>
      </w:r>
      <w:r>
        <w:rPr>
          <w:spacing w:val="-3"/>
          <w:sz w:val="20"/>
        </w:rPr>
        <w:t> </w:t>
      </w:r>
      <w:r>
        <w:rPr>
          <w:sz w:val="20"/>
        </w:rPr>
        <w:t>whom</w:t>
      </w:r>
      <w:r>
        <w:rPr>
          <w:spacing w:val="-3"/>
          <w:sz w:val="20"/>
        </w:rPr>
        <w:t> </w:t>
      </w:r>
      <w:r>
        <w:rPr>
          <w:sz w:val="20"/>
        </w:rPr>
        <w:t>the</w:t>
      </w:r>
      <w:r>
        <w:rPr>
          <w:spacing w:val="-3"/>
          <w:sz w:val="20"/>
        </w:rPr>
        <w:t> </w:t>
      </w:r>
      <w:r>
        <w:rPr>
          <w:sz w:val="20"/>
        </w:rPr>
        <w:t>pharmacokinetic</w:t>
      </w:r>
      <w:r>
        <w:rPr>
          <w:spacing w:val="-3"/>
          <w:sz w:val="20"/>
        </w:rPr>
        <w:t> </w:t>
      </w:r>
      <w:r>
        <w:rPr>
          <w:sz w:val="20"/>
        </w:rPr>
        <w:t>profile</w:t>
      </w:r>
      <w:r>
        <w:rPr>
          <w:spacing w:val="-3"/>
          <w:sz w:val="20"/>
        </w:rPr>
        <w:t> </w:t>
      </w:r>
      <w:r>
        <w:rPr>
          <w:sz w:val="20"/>
        </w:rPr>
        <w:t>of</w:t>
      </w:r>
      <w:r>
        <w:rPr>
          <w:spacing w:val="-3"/>
          <w:sz w:val="20"/>
        </w:rPr>
        <w:t> </w:t>
      </w:r>
      <w:r>
        <w:rPr>
          <w:sz w:val="20"/>
        </w:rPr>
        <w:t>ALXN1850 can be adequately characterized.</w:t>
      </w:r>
    </w:p>
    <w:p>
      <w:pPr>
        <w:pStyle w:val="ListParagraph"/>
        <w:numPr>
          <w:ilvl w:val="0"/>
          <w:numId w:val="13"/>
        </w:numPr>
        <w:tabs>
          <w:tab w:pos="421" w:val="left" w:leader="none"/>
        </w:tabs>
        <w:spacing w:line="240" w:lineRule="auto" w:before="0" w:after="0"/>
        <w:ind w:left="140" w:right="708" w:firstLine="0"/>
        <w:jc w:val="left"/>
        <w:rPr>
          <w:sz w:val="20"/>
        </w:rPr>
      </w:pPr>
      <w:r>
        <w:rPr>
          <w:sz w:val="20"/>
        </w:rPr>
        <w:t>The</w:t>
      </w:r>
      <w:r>
        <w:rPr>
          <w:spacing w:val="-4"/>
          <w:sz w:val="20"/>
        </w:rPr>
        <w:t> </w:t>
      </w:r>
      <w:r>
        <w:rPr>
          <w:sz w:val="20"/>
        </w:rPr>
        <w:t>PD</w:t>
      </w:r>
      <w:r>
        <w:rPr>
          <w:spacing w:val="-2"/>
          <w:sz w:val="20"/>
        </w:rPr>
        <w:t> </w:t>
      </w:r>
      <w:r>
        <w:rPr>
          <w:sz w:val="20"/>
        </w:rPr>
        <w:t>analysis</w:t>
      </w:r>
      <w:r>
        <w:rPr>
          <w:spacing w:val="-2"/>
          <w:sz w:val="20"/>
        </w:rPr>
        <w:t> </w:t>
      </w:r>
      <w:r>
        <w:rPr>
          <w:sz w:val="20"/>
        </w:rPr>
        <w:t>set</w:t>
      </w:r>
      <w:r>
        <w:rPr>
          <w:spacing w:val="-2"/>
          <w:sz w:val="20"/>
        </w:rPr>
        <w:t> </w:t>
      </w:r>
      <w:r>
        <w:rPr>
          <w:sz w:val="20"/>
        </w:rPr>
        <w:t>include</w:t>
      </w:r>
      <w:r>
        <w:rPr>
          <w:spacing w:val="-2"/>
          <w:sz w:val="20"/>
        </w:rPr>
        <w:t> </w:t>
      </w:r>
      <w:r>
        <w:rPr>
          <w:sz w:val="20"/>
        </w:rPr>
        <w:t>all</w:t>
      </w:r>
      <w:r>
        <w:rPr>
          <w:spacing w:val="-2"/>
          <w:sz w:val="20"/>
        </w:rPr>
        <w:t> </w:t>
      </w:r>
      <w:r>
        <w:rPr>
          <w:sz w:val="20"/>
        </w:rPr>
        <w:t>treated</w:t>
      </w:r>
      <w:r>
        <w:rPr>
          <w:spacing w:val="-3"/>
          <w:sz w:val="20"/>
        </w:rPr>
        <w:t> </w:t>
      </w:r>
      <w:r>
        <w:rPr>
          <w:sz w:val="20"/>
        </w:rPr>
        <w:t>participants</w:t>
      </w:r>
      <w:r>
        <w:rPr>
          <w:spacing w:val="-4"/>
          <w:sz w:val="20"/>
        </w:rPr>
        <w:t> </w:t>
      </w:r>
      <w:r>
        <w:rPr>
          <w:sz w:val="20"/>
        </w:rPr>
        <w:t>for</w:t>
      </w:r>
      <w:r>
        <w:rPr>
          <w:spacing w:val="-3"/>
          <w:sz w:val="20"/>
        </w:rPr>
        <w:t> </w:t>
      </w:r>
      <w:r>
        <w:rPr>
          <w:sz w:val="20"/>
        </w:rPr>
        <w:t>whom</w:t>
      </w:r>
      <w:r>
        <w:rPr>
          <w:spacing w:val="-3"/>
          <w:sz w:val="20"/>
        </w:rPr>
        <w:t> </w:t>
      </w:r>
      <w:r>
        <w:rPr>
          <w:sz w:val="20"/>
        </w:rPr>
        <w:t>the</w:t>
      </w:r>
      <w:r>
        <w:rPr>
          <w:spacing w:val="-3"/>
          <w:sz w:val="20"/>
        </w:rPr>
        <w:t> </w:t>
      </w:r>
      <w:r>
        <w:rPr>
          <w:sz w:val="20"/>
        </w:rPr>
        <w:t>pharmacodynamic</w:t>
      </w:r>
      <w:r>
        <w:rPr>
          <w:spacing w:val="-4"/>
          <w:sz w:val="20"/>
        </w:rPr>
        <w:t> </w:t>
      </w:r>
      <w:r>
        <w:rPr>
          <w:sz w:val="20"/>
        </w:rPr>
        <w:t>profile</w:t>
      </w:r>
      <w:r>
        <w:rPr>
          <w:spacing w:val="-4"/>
          <w:sz w:val="20"/>
        </w:rPr>
        <w:t> </w:t>
      </w:r>
      <w:r>
        <w:rPr>
          <w:sz w:val="20"/>
        </w:rPr>
        <w:t>of</w:t>
      </w:r>
      <w:r>
        <w:rPr>
          <w:spacing w:val="-3"/>
          <w:sz w:val="20"/>
        </w:rPr>
        <w:t> </w:t>
      </w:r>
      <w:r>
        <w:rPr>
          <w:sz w:val="20"/>
        </w:rPr>
        <w:t>ALXN1850 can be adequately characterized.</w:t>
      </w:r>
    </w:p>
    <w:p>
      <w:pPr>
        <w:pStyle w:val="ListParagraph"/>
        <w:numPr>
          <w:ilvl w:val="0"/>
          <w:numId w:val="13"/>
        </w:numPr>
        <w:tabs>
          <w:tab w:pos="421" w:val="left" w:leader="none"/>
        </w:tabs>
        <w:spacing w:line="240" w:lineRule="auto" w:before="0" w:after="0"/>
        <w:ind w:left="140" w:right="915" w:firstLine="0"/>
        <w:jc w:val="left"/>
        <w:rPr>
          <w:sz w:val="20"/>
        </w:rPr>
      </w:pPr>
      <w:r>
        <w:rPr>
          <w:sz w:val="20"/>
        </w:rPr>
        <w:t>The</w:t>
      </w:r>
      <w:r>
        <w:rPr>
          <w:spacing w:val="-3"/>
          <w:sz w:val="20"/>
        </w:rPr>
        <w:t> </w:t>
      </w:r>
      <w:r>
        <w:rPr>
          <w:sz w:val="20"/>
        </w:rPr>
        <w:t>Immunogenicity</w:t>
      </w:r>
      <w:r>
        <w:rPr>
          <w:spacing w:val="-3"/>
          <w:sz w:val="20"/>
        </w:rPr>
        <w:t> </w:t>
      </w:r>
      <w:r>
        <w:rPr>
          <w:sz w:val="20"/>
        </w:rPr>
        <w:t>Analysis</w:t>
      </w:r>
      <w:r>
        <w:rPr>
          <w:spacing w:val="-2"/>
          <w:sz w:val="20"/>
        </w:rPr>
        <w:t> </w:t>
      </w:r>
      <w:r>
        <w:rPr>
          <w:sz w:val="20"/>
        </w:rPr>
        <w:t>Set</w:t>
      </w:r>
      <w:r>
        <w:rPr>
          <w:spacing w:val="-2"/>
          <w:sz w:val="20"/>
        </w:rPr>
        <w:t> </w:t>
      </w:r>
      <w:r>
        <w:rPr>
          <w:sz w:val="20"/>
        </w:rPr>
        <w:t>include</w:t>
      </w:r>
      <w:r>
        <w:rPr>
          <w:spacing w:val="-2"/>
          <w:sz w:val="20"/>
        </w:rPr>
        <w:t> </w:t>
      </w:r>
      <w:r>
        <w:rPr>
          <w:sz w:val="20"/>
        </w:rPr>
        <w:t>all</w:t>
      </w:r>
      <w:r>
        <w:rPr>
          <w:spacing w:val="-2"/>
          <w:sz w:val="20"/>
        </w:rPr>
        <w:t> </w:t>
      </w:r>
      <w:r>
        <w:rPr>
          <w:sz w:val="20"/>
        </w:rPr>
        <w:t>treated</w:t>
      </w:r>
      <w:r>
        <w:rPr>
          <w:spacing w:val="-3"/>
          <w:sz w:val="20"/>
        </w:rPr>
        <w:t> </w:t>
      </w:r>
      <w:r>
        <w:rPr>
          <w:sz w:val="20"/>
        </w:rPr>
        <w:t>participants</w:t>
      </w:r>
      <w:r>
        <w:rPr>
          <w:spacing w:val="-3"/>
          <w:sz w:val="20"/>
        </w:rPr>
        <w:t> </w:t>
      </w:r>
      <w:r>
        <w:rPr>
          <w:sz w:val="20"/>
        </w:rPr>
        <w:t>who</w:t>
      </w:r>
      <w:r>
        <w:rPr>
          <w:spacing w:val="-3"/>
          <w:sz w:val="20"/>
        </w:rPr>
        <w:t> </w:t>
      </w:r>
      <w:r>
        <w:rPr>
          <w:sz w:val="20"/>
        </w:rPr>
        <w:t>received</w:t>
      </w:r>
      <w:r>
        <w:rPr>
          <w:spacing w:val="-2"/>
          <w:sz w:val="20"/>
        </w:rPr>
        <w:t> </w:t>
      </w:r>
      <w:r>
        <w:rPr>
          <w:sz w:val="20"/>
        </w:rPr>
        <w:t>any</w:t>
      </w:r>
      <w:r>
        <w:rPr>
          <w:spacing w:val="-2"/>
          <w:sz w:val="20"/>
        </w:rPr>
        <w:t> </w:t>
      </w:r>
      <w:r>
        <w:rPr>
          <w:sz w:val="20"/>
        </w:rPr>
        <w:t>study</w:t>
      </w:r>
      <w:r>
        <w:rPr>
          <w:spacing w:val="-3"/>
          <w:sz w:val="20"/>
        </w:rPr>
        <w:t> </w:t>
      </w:r>
      <w:r>
        <w:rPr>
          <w:sz w:val="20"/>
        </w:rPr>
        <w:t>drug</w:t>
      </w:r>
      <w:r>
        <w:rPr>
          <w:spacing w:val="-2"/>
          <w:sz w:val="20"/>
        </w:rPr>
        <w:t> </w:t>
      </w:r>
      <w:r>
        <w:rPr>
          <w:sz w:val="20"/>
        </w:rPr>
        <w:t>and</w:t>
      </w:r>
      <w:r>
        <w:rPr>
          <w:spacing w:val="-3"/>
          <w:sz w:val="20"/>
        </w:rPr>
        <w:t> </w:t>
      </w:r>
      <w:r>
        <w:rPr>
          <w:sz w:val="20"/>
        </w:rPr>
        <w:t>who after the first dose have at least one reportable result in the antidrug antibody assay.</w:t>
      </w:r>
    </w:p>
    <w:p>
      <w:pPr>
        <w:spacing w:line="230" w:lineRule="exact" w:before="0"/>
        <w:ind w:left="140" w:right="0" w:firstLine="0"/>
        <w:jc w:val="left"/>
        <w:rPr>
          <w:sz w:val="20"/>
        </w:rPr>
      </w:pPr>
      <w:r>
        <w:rPr>
          <w:sz w:val="20"/>
        </w:rPr>
        <w:t>Source:</w:t>
      </w:r>
      <w:r>
        <w:rPr>
          <w:spacing w:val="-3"/>
          <w:sz w:val="20"/>
        </w:rPr>
        <w:t> </w:t>
      </w:r>
      <w:r>
        <w:rPr>
          <w:color w:val="0000FF"/>
          <w:sz w:val="20"/>
        </w:rPr>
        <w:t>End-of-Text</w:t>
      </w:r>
      <w:r>
        <w:rPr>
          <w:color w:val="0000FF"/>
          <w:spacing w:val="-3"/>
          <w:sz w:val="20"/>
        </w:rPr>
        <w:t> </w:t>
      </w:r>
      <w:r>
        <w:rPr>
          <w:color w:val="0000FF"/>
          <w:sz w:val="20"/>
        </w:rPr>
        <w:t>Table</w:t>
      </w:r>
      <w:r>
        <w:rPr>
          <w:color w:val="0000FF"/>
          <w:spacing w:val="-3"/>
          <w:sz w:val="20"/>
        </w:rPr>
        <w:t> </w:t>
      </w:r>
      <w:r>
        <w:rPr>
          <w:color w:val="0000FF"/>
          <w:spacing w:val="-2"/>
          <w:sz w:val="20"/>
        </w:rPr>
        <w:t>14.1.1.2</w:t>
      </w:r>
    </w:p>
    <w:p>
      <w:pPr>
        <w:pStyle w:val="BodyText"/>
        <w:spacing w:before="1"/>
        <w:rPr>
          <w:sz w:val="20"/>
        </w:rPr>
      </w:pPr>
    </w:p>
    <w:p>
      <w:pPr>
        <w:pStyle w:val="Heading2"/>
        <w:numPr>
          <w:ilvl w:val="1"/>
          <w:numId w:val="8"/>
        </w:numPr>
        <w:tabs>
          <w:tab w:pos="1220" w:val="left" w:leader="none"/>
        </w:tabs>
        <w:spacing w:line="240" w:lineRule="auto" w:before="0" w:after="0"/>
        <w:ind w:left="1220" w:right="0" w:hanging="1080"/>
        <w:jc w:val="left"/>
      </w:pPr>
      <w:bookmarkStart w:name="_bookmark48" w:id="49"/>
      <w:bookmarkEnd w:id="49"/>
      <w:r>
        <w:rPr>
          <w:b w:val="0"/>
        </w:rPr>
      </w:r>
      <w:bookmarkStart w:name="_bookmark49" w:id="50"/>
      <w:bookmarkEnd w:id="50"/>
      <w:r>
        <w:rPr>
          <w:b w:val="0"/>
        </w:rPr>
      </w:r>
      <w:r>
        <w:rPr/>
        <w:t>Demographic</w:t>
      </w:r>
      <w:r>
        <w:rPr>
          <w:spacing w:val="-10"/>
        </w:rPr>
        <w:t> </w:t>
      </w:r>
      <w:r>
        <w:rPr/>
        <w:t>and</w:t>
      </w:r>
      <w:r>
        <w:rPr>
          <w:spacing w:val="-10"/>
        </w:rPr>
        <w:t> </w:t>
      </w:r>
      <w:r>
        <w:rPr/>
        <w:t>Other</w:t>
      </w:r>
      <w:r>
        <w:rPr>
          <w:spacing w:val="-9"/>
        </w:rPr>
        <w:t> </w:t>
      </w:r>
      <w:r>
        <w:rPr/>
        <w:t>Baseline</w:t>
      </w:r>
      <w:r>
        <w:rPr>
          <w:spacing w:val="-9"/>
        </w:rPr>
        <w:t> </w:t>
      </w:r>
      <w:r>
        <w:rPr>
          <w:spacing w:val="-2"/>
        </w:rPr>
        <w:t>Characteristics</w:t>
      </w:r>
    </w:p>
    <w:p>
      <w:pPr>
        <w:pStyle w:val="Heading3"/>
        <w:numPr>
          <w:ilvl w:val="2"/>
          <w:numId w:val="8"/>
        </w:numPr>
        <w:tabs>
          <w:tab w:pos="1219" w:val="left" w:leader="none"/>
        </w:tabs>
        <w:spacing w:line="240" w:lineRule="auto" w:before="241" w:after="0"/>
        <w:ind w:left="1219" w:right="0" w:hanging="1079"/>
        <w:jc w:val="left"/>
      </w:pPr>
      <w:r>
        <w:rPr>
          <w:spacing w:val="-2"/>
        </w:rPr>
        <w:t>Demography</w:t>
      </w:r>
    </w:p>
    <w:p>
      <w:pPr>
        <w:pStyle w:val="BodyText"/>
        <w:spacing w:line="242" w:lineRule="auto" w:before="124"/>
        <w:ind w:left="140" w:right="189"/>
      </w:pPr>
      <w:r>
        <w:rPr/>
        <w:t>There</w:t>
      </w:r>
      <w:r>
        <w:rPr>
          <w:spacing w:val="-3"/>
        </w:rPr>
        <w:t> </w:t>
      </w:r>
      <w:r>
        <w:rPr/>
        <w:t>were</w:t>
      </w:r>
      <w:r>
        <w:rPr>
          <w:spacing w:val="-3"/>
        </w:rPr>
        <w:t> </w:t>
      </w:r>
      <w:r>
        <w:rPr/>
        <w:t>4</w:t>
      </w:r>
      <w:r>
        <w:rPr>
          <w:spacing w:val="-3"/>
        </w:rPr>
        <w:t> </w:t>
      </w:r>
      <w:r>
        <w:rPr/>
        <w:t>male</w:t>
      </w:r>
      <w:r>
        <w:rPr>
          <w:spacing w:val="-3"/>
        </w:rPr>
        <w:t> </w:t>
      </w:r>
      <w:r>
        <w:rPr/>
        <w:t>participants</w:t>
      </w:r>
      <w:r>
        <w:rPr>
          <w:spacing w:val="-3"/>
        </w:rPr>
        <w:t> </w:t>
      </w:r>
      <w:r>
        <w:rPr/>
        <w:t>(26.7%)</w:t>
      </w:r>
      <w:r>
        <w:rPr>
          <w:spacing w:val="-3"/>
        </w:rPr>
        <w:t> </w:t>
      </w:r>
      <w:r>
        <w:rPr/>
        <w:t>and</w:t>
      </w:r>
      <w:r>
        <w:rPr>
          <w:spacing w:val="-3"/>
        </w:rPr>
        <w:t> </w:t>
      </w:r>
      <w:r>
        <w:rPr/>
        <w:t>11</w:t>
      </w:r>
      <w:r>
        <w:rPr>
          <w:spacing w:val="-3"/>
        </w:rPr>
        <w:t> </w:t>
      </w:r>
      <w:r>
        <w:rPr/>
        <w:t>female</w:t>
      </w:r>
      <w:r>
        <w:rPr>
          <w:spacing w:val="-3"/>
        </w:rPr>
        <w:t> </w:t>
      </w:r>
      <w:r>
        <w:rPr/>
        <w:t>participants</w:t>
      </w:r>
      <w:r>
        <w:rPr>
          <w:spacing w:val="-3"/>
        </w:rPr>
        <w:t> </w:t>
      </w:r>
      <w:r>
        <w:rPr/>
        <w:t>(73.3%)</w:t>
      </w:r>
      <w:r>
        <w:rPr>
          <w:spacing w:val="-3"/>
        </w:rPr>
        <w:t> </w:t>
      </w:r>
      <w:r>
        <w:rPr/>
        <w:t>dosed</w:t>
      </w:r>
      <w:r>
        <w:rPr>
          <w:spacing w:val="-3"/>
        </w:rPr>
        <w:t> </w:t>
      </w:r>
      <w:r>
        <w:rPr/>
        <w:t>in</w:t>
      </w:r>
      <w:r>
        <w:rPr>
          <w:spacing w:val="-3"/>
        </w:rPr>
        <w:t> </w:t>
      </w:r>
      <w:r>
        <w:rPr/>
        <w:t>the</w:t>
      </w:r>
      <w:r>
        <w:rPr>
          <w:spacing w:val="-3"/>
        </w:rPr>
        <w:t> </w:t>
      </w:r>
      <w:r>
        <w:rPr/>
        <w:t>study. The median age was 47.0 years (range 31 to 57 years), and the mean (SD) BMI was</w:t>
      </w:r>
    </w:p>
    <w:p>
      <w:pPr>
        <w:pStyle w:val="BodyText"/>
        <w:spacing w:before="1"/>
        <w:ind w:left="140"/>
      </w:pPr>
      <w:r>
        <w:rPr/>
        <w:t>29.11</w:t>
      </w:r>
      <w:r>
        <w:rPr>
          <w:spacing w:val="-1"/>
        </w:rPr>
        <w:t> </w:t>
      </w:r>
      <w:r>
        <w:rPr/>
        <w:t>(6.05) kg/m</w:t>
      </w:r>
      <w:r>
        <w:rPr>
          <w:vertAlign w:val="superscript"/>
        </w:rPr>
        <w:t>2</w:t>
      </w:r>
      <w:r>
        <w:rPr>
          <w:vertAlign w:val="baseline"/>
        </w:rPr>
        <w:t>.</w:t>
      </w:r>
      <w:r>
        <w:rPr>
          <w:spacing w:val="-1"/>
          <w:vertAlign w:val="baseline"/>
        </w:rPr>
        <w:t> </w:t>
      </w:r>
      <w:r>
        <w:rPr>
          <w:vertAlign w:val="baseline"/>
        </w:rPr>
        <w:t>All</w:t>
      </w:r>
      <w:r>
        <w:rPr>
          <w:spacing w:val="-2"/>
          <w:vertAlign w:val="baseline"/>
        </w:rPr>
        <w:t> </w:t>
      </w:r>
      <w:r>
        <w:rPr>
          <w:vertAlign w:val="baseline"/>
        </w:rPr>
        <w:t>15</w:t>
      </w:r>
      <w:r>
        <w:rPr>
          <w:spacing w:val="-1"/>
          <w:vertAlign w:val="baseline"/>
        </w:rPr>
        <w:t> </w:t>
      </w:r>
      <w:r>
        <w:rPr>
          <w:vertAlign w:val="baseline"/>
        </w:rPr>
        <w:t>participants</w:t>
      </w:r>
      <w:r>
        <w:rPr>
          <w:spacing w:val="-1"/>
          <w:vertAlign w:val="baseline"/>
        </w:rPr>
        <w:t> </w:t>
      </w:r>
      <w:r>
        <w:rPr>
          <w:vertAlign w:val="baseline"/>
        </w:rPr>
        <w:t>were</w:t>
      </w:r>
      <w:r>
        <w:rPr>
          <w:spacing w:val="-2"/>
          <w:vertAlign w:val="baseline"/>
        </w:rPr>
        <w:t> </w:t>
      </w:r>
      <w:r>
        <w:rPr>
          <w:vertAlign w:val="baseline"/>
        </w:rPr>
        <w:t>White</w:t>
      </w:r>
      <w:r>
        <w:rPr>
          <w:spacing w:val="-2"/>
          <w:vertAlign w:val="baseline"/>
        </w:rPr>
        <w:t> </w:t>
      </w:r>
      <w:r>
        <w:rPr>
          <w:vertAlign w:val="baseline"/>
        </w:rPr>
        <w:t>and</w:t>
      </w:r>
      <w:r>
        <w:rPr>
          <w:spacing w:val="-1"/>
          <w:vertAlign w:val="baseline"/>
        </w:rPr>
        <w:t> </w:t>
      </w:r>
      <w:r>
        <w:rPr>
          <w:vertAlign w:val="baseline"/>
        </w:rPr>
        <w:t>not</w:t>
      </w:r>
      <w:r>
        <w:rPr>
          <w:spacing w:val="-2"/>
          <w:vertAlign w:val="baseline"/>
        </w:rPr>
        <w:t> </w:t>
      </w:r>
      <w:r>
        <w:rPr>
          <w:vertAlign w:val="baseline"/>
        </w:rPr>
        <w:t>Hispanic</w:t>
      </w:r>
      <w:r>
        <w:rPr>
          <w:spacing w:val="-1"/>
          <w:vertAlign w:val="baseline"/>
        </w:rPr>
        <w:t> </w:t>
      </w:r>
      <w:r>
        <w:rPr>
          <w:vertAlign w:val="baseline"/>
        </w:rPr>
        <w:t>or</w:t>
      </w:r>
      <w:r>
        <w:rPr>
          <w:spacing w:val="-1"/>
          <w:vertAlign w:val="baseline"/>
        </w:rPr>
        <w:t> </w:t>
      </w:r>
      <w:r>
        <w:rPr>
          <w:spacing w:val="-2"/>
          <w:vertAlign w:val="baseline"/>
        </w:rPr>
        <w:t>Latino.</w:t>
      </w:r>
    </w:p>
    <w:p>
      <w:pPr>
        <w:pStyle w:val="BodyText"/>
        <w:spacing w:line="242" w:lineRule="auto" w:before="125"/>
        <w:ind w:left="140"/>
      </w:pPr>
      <w:r>
        <w:rPr/>
        <w:t>Demographic</w:t>
      </w:r>
      <w:r>
        <w:rPr>
          <w:spacing w:val="-3"/>
        </w:rPr>
        <w:t> </w:t>
      </w:r>
      <w:r>
        <w:rPr/>
        <w:t>and</w:t>
      </w:r>
      <w:r>
        <w:rPr>
          <w:spacing w:val="-3"/>
        </w:rPr>
        <w:t> </w:t>
      </w:r>
      <w:r>
        <w:rPr/>
        <w:t>baseline</w:t>
      </w:r>
      <w:r>
        <w:rPr>
          <w:spacing w:val="-3"/>
        </w:rPr>
        <w:t> </w:t>
      </w:r>
      <w:r>
        <w:rPr/>
        <w:t>characteristics</w:t>
      </w:r>
      <w:r>
        <w:rPr>
          <w:spacing w:val="-3"/>
        </w:rPr>
        <w:t> </w:t>
      </w:r>
      <w:r>
        <w:rPr/>
        <w:t>data</w:t>
      </w:r>
      <w:r>
        <w:rPr>
          <w:spacing w:val="-3"/>
        </w:rPr>
        <w:t> </w:t>
      </w:r>
      <w:r>
        <w:rPr/>
        <w:t>are</w:t>
      </w:r>
      <w:r>
        <w:rPr>
          <w:spacing w:val="-3"/>
        </w:rPr>
        <w:t> </w:t>
      </w:r>
      <w:r>
        <w:rPr/>
        <w:t>summarized</w:t>
      </w:r>
      <w:r>
        <w:rPr>
          <w:spacing w:val="-3"/>
        </w:rPr>
        <w:t> </w:t>
      </w:r>
      <w:r>
        <w:rPr/>
        <w:t>in</w:t>
      </w:r>
      <w:r>
        <w:rPr>
          <w:spacing w:val="-4"/>
        </w:rPr>
        <w:t> </w:t>
      </w:r>
      <w:r>
        <w:rPr>
          <w:color w:val="0000FF"/>
        </w:rPr>
        <w:t>Table</w:t>
      </w:r>
      <w:r>
        <w:rPr>
          <w:color w:val="0000FF"/>
          <w:spacing w:val="-3"/>
        </w:rPr>
        <w:t> </w:t>
      </w:r>
      <w:r>
        <w:rPr>
          <w:color w:val="0000FF"/>
        </w:rPr>
        <w:t>14.1.3</w:t>
      </w:r>
      <w:r>
        <w:rPr>
          <w:color w:val="0000FF"/>
          <w:spacing w:val="-4"/>
        </w:rPr>
        <w:t> </w:t>
      </w:r>
      <w:r>
        <w:rPr/>
        <w:t>and</w:t>
      </w:r>
      <w:r>
        <w:rPr>
          <w:spacing w:val="-3"/>
        </w:rPr>
        <w:t> </w:t>
      </w:r>
      <w:hyperlink w:history="true" w:anchor="_bookmark50">
        <w:r>
          <w:rPr>
            <w:color w:val="0000FF"/>
          </w:rPr>
          <w:t>Table</w:t>
        </w:r>
        <w:r>
          <w:rPr>
            <w:color w:val="0000FF"/>
            <w:spacing w:val="-3"/>
          </w:rPr>
          <w:t> </w:t>
        </w:r>
        <w:r>
          <w:rPr>
            <w:color w:val="0000FF"/>
          </w:rPr>
          <w:t>5</w:t>
        </w:r>
      </w:hyperlink>
      <w:r>
        <w:rPr/>
        <w:t>. Individual demographic and baseline characteristic data are presented in </w:t>
      </w:r>
      <w:r>
        <w:rPr>
          <w:color w:val="0000FF"/>
        </w:rPr>
        <w:t>Listing 16.2.4.1</w:t>
      </w:r>
      <w:r>
        <w:rPr/>
        <w:t>.</w:t>
      </w:r>
    </w:p>
    <w:p>
      <w:pPr>
        <w:tabs>
          <w:tab w:pos="1580" w:val="left" w:leader="none"/>
        </w:tabs>
        <w:spacing w:before="122"/>
        <w:ind w:left="139" w:right="0" w:firstLine="0"/>
        <w:jc w:val="left"/>
        <w:rPr>
          <w:b/>
          <w:sz w:val="24"/>
        </w:rPr>
      </w:pPr>
      <w:bookmarkStart w:name="_bookmark50" w:id="51"/>
      <w:bookmarkEnd w:id="51"/>
      <w:r>
        <w:rPr/>
      </w:r>
      <w:r>
        <w:rPr>
          <w:b/>
          <w:sz w:val="24"/>
        </w:rPr>
        <w:t>Table </w:t>
      </w:r>
      <w:r>
        <w:rPr>
          <w:b/>
          <w:spacing w:val="-5"/>
          <w:sz w:val="24"/>
        </w:rPr>
        <w:t>5:</w:t>
      </w:r>
      <w:r>
        <w:rPr>
          <w:b/>
          <w:sz w:val="24"/>
        </w:rPr>
        <w:tab/>
        <w:t>Summary</w:t>
      </w:r>
      <w:r>
        <w:rPr>
          <w:b/>
          <w:spacing w:val="-7"/>
          <w:sz w:val="24"/>
        </w:rPr>
        <w:t> </w:t>
      </w:r>
      <w:r>
        <w:rPr>
          <w:b/>
          <w:sz w:val="24"/>
        </w:rPr>
        <w:t>of</w:t>
      </w:r>
      <w:r>
        <w:rPr>
          <w:b/>
          <w:spacing w:val="-4"/>
          <w:sz w:val="24"/>
        </w:rPr>
        <w:t> </w:t>
      </w:r>
      <w:r>
        <w:rPr>
          <w:b/>
          <w:sz w:val="24"/>
        </w:rPr>
        <w:t>Demographics</w:t>
      </w:r>
      <w:r>
        <w:rPr>
          <w:b/>
          <w:spacing w:val="-4"/>
          <w:sz w:val="24"/>
        </w:rPr>
        <w:t> </w:t>
      </w:r>
      <w:r>
        <w:rPr>
          <w:b/>
          <w:sz w:val="24"/>
        </w:rPr>
        <w:t>and</w:t>
      </w:r>
      <w:r>
        <w:rPr>
          <w:b/>
          <w:spacing w:val="-6"/>
          <w:sz w:val="24"/>
        </w:rPr>
        <w:t> </w:t>
      </w:r>
      <w:r>
        <w:rPr>
          <w:b/>
          <w:sz w:val="24"/>
        </w:rPr>
        <w:t>Baseline</w:t>
      </w:r>
      <w:r>
        <w:rPr>
          <w:b/>
          <w:spacing w:val="-5"/>
          <w:sz w:val="24"/>
        </w:rPr>
        <w:t> </w:t>
      </w:r>
      <w:r>
        <w:rPr>
          <w:b/>
          <w:sz w:val="24"/>
        </w:rPr>
        <w:t>Characteristics</w:t>
      </w:r>
      <w:r>
        <w:rPr>
          <w:b/>
          <w:spacing w:val="-5"/>
          <w:sz w:val="24"/>
        </w:rPr>
        <w:t> </w:t>
      </w:r>
      <w:r>
        <w:rPr>
          <w:b/>
          <w:sz w:val="24"/>
        </w:rPr>
        <w:t>(Safety</w:t>
      </w:r>
      <w:r>
        <w:rPr>
          <w:b/>
          <w:spacing w:val="-5"/>
          <w:sz w:val="24"/>
        </w:rPr>
        <w:t> </w:t>
      </w:r>
      <w:r>
        <w:rPr>
          <w:b/>
          <w:spacing w:val="-4"/>
          <w:sz w:val="24"/>
        </w:rPr>
        <w:t>Set)</w:t>
      </w:r>
    </w:p>
    <w:p>
      <w:pPr>
        <w:pStyle w:val="BodyText"/>
        <w:spacing w:before="10"/>
        <w:rPr>
          <w:b/>
          <w:sz w:val="1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6"/>
        <w:gridCol w:w="414"/>
        <w:gridCol w:w="1114"/>
        <w:gridCol w:w="635"/>
        <w:gridCol w:w="1114"/>
        <w:gridCol w:w="635"/>
        <w:gridCol w:w="1064"/>
        <w:gridCol w:w="637"/>
        <w:gridCol w:w="1201"/>
      </w:tblGrid>
      <w:tr>
        <w:trPr>
          <w:trHeight w:val="458" w:hRule="atLeast"/>
        </w:trPr>
        <w:tc>
          <w:tcPr>
            <w:tcW w:w="2606" w:type="dxa"/>
            <w:vMerge w:val="restart"/>
            <w:tcBorders>
              <w:top w:val="single" w:sz="4" w:space="0" w:color="000000"/>
              <w:bottom w:val="single" w:sz="4" w:space="0" w:color="000000"/>
            </w:tcBorders>
          </w:tcPr>
          <w:p>
            <w:pPr>
              <w:pStyle w:val="TableParagraph"/>
              <w:rPr>
                <w:sz w:val="20"/>
              </w:rPr>
            </w:pPr>
          </w:p>
        </w:tc>
        <w:tc>
          <w:tcPr>
            <w:tcW w:w="1528" w:type="dxa"/>
            <w:gridSpan w:val="2"/>
            <w:tcBorders>
              <w:top w:val="single" w:sz="4" w:space="0" w:color="000000"/>
            </w:tcBorders>
          </w:tcPr>
          <w:p>
            <w:pPr>
              <w:pStyle w:val="TableParagraph"/>
              <w:spacing w:line="230" w:lineRule="exact"/>
              <w:ind w:left="415" w:right="479" w:hanging="135"/>
              <w:rPr>
                <w:b/>
                <w:sz w:val="20"/>
              </w:rPr>
            </w:pPr>
            <w:r>
              <w:rPr>
                <w:b/>
                <w:sz w:val="20"/>
              </w:rPr>
              <w:t>Cohort</w:t>
            </w:r>
            <w:r>
              <w:rPr>
                <w:b/>
                <w:spacing w:val="-13"/>
                <w:sz w:val="20"/>
              </w:rPr>
              <w:t> </w:t>
            </w:r>
            <w:r>
              <w:rPr>
                <w:b/>
                <w:sz w:val="20"/>
              </w:rPr>
              <w:t>1 </w:t>
            </w:r>
            <w:r>
              <w:rPr>
                <w:b/>
                <w:spacing w:val="-4"/>
                <w:sz w:val="20"/>
              </w:rPr>
              <w:t>(N=5)</w:t>
            </w:r>
          </w:p>
        </w:tc>
        <w:tc>
          <w:tcPr>
            <w:tcW w:w="1749" w:type="dxa"/>
            <w:gridSpan w:val="2"/>
            <w:tcBorders>
              <w:top w:val="single" w:sz="4" w:space="0" w:color="000000"/>
            </w:tcBorders>
          </w:tcPr>
          <w:p>
            <w:pPr>
              <w:pStyle w:val="TableParagraph"/>
              <w:spacing w:line="230" w:lineRule="exact"/>
              <w:ind w:left="636" w:right="479" w:hanging="135"/>
              <w:rPr>
                <w:b/>
                <w:sz w:val="20"/>
              </w:rPr>
            </w:pPr>
            <w:r>
              <w:rPr>
                <w:b/>
                <w:sz w:val="20"/>
              </w:rPr>
              <w:t>Cohort</w:t>
            </w:r>
            <w:r>
              <w:rPr>
                <w:b/>
                <w:spacing w:val="-13"/>
                <w:sz w:val="20"/>
              </w:rPr>
              <w:t> </w:t>
            </w:r>
            <w:r>
              <w:rPr>
                <w:b/>
                <w:sz w:val="20"/>
              </w:rPr>
              <w:t>2 </w:t>
            </w:r>
            <w:r>
              <w:rPr>
                <w:b/>
                <w:spacing w:val="-4"/>
                <w:sz w:val="20"/>
              </w:rPr>
              <w:t>(N=5)</w:t>
            </w:r>
          </w:p>
        </w:tc>
        <w:tc>
          <w:tcPr>
            <w:tcW w:w="1699" w:type="dxa"/>
            <w:gridSpan w:val="2"/>
            <w:tcBorders>
              <w:top w:val="single" w:sz="4" w:space="0" w:color="000000"/>
            </w:tcBorders>
          </w:tcPr>
          <w:p>
            <w:pPr>
              <w:pStyle w:val="TableParagraph"/>
              <w:spacing w:line="230" w:lineRule="exact"/>
              <w:ind w:left="636" w:right="429" w:hanging="135"/>
              <w:rPr>
                <w:b/>
                <w:sz w:val="20"/>
              </w:rPr>
            </w:pPr>
            <w:r>
              <w:rPr>
                <w:b/>
                <w:sz w:val="20"/>
              </w:rPr>
              <w:t>Cohort</w:t>
            </w:r>
            <w:r>
              <w:rPr>
                <w:b/>
                <w:spacing w:val="-13"/>
                <w:sz w:val="20"/>
              </w:rPr>
              <w:t> </w:t>
            </w:r>
            <w:r>
              <w:rPr>
                <w:b/>
                <w:sz w:val="20"/>
              </w:rPr>
              <w:t>3 </w:t>
            </w:r>
            <w:r>
              <w:rPr>
                <w:b/>
                <w:spacing w:val="-4"/>
                <w:sz w:val="20"/>
              </w:rPr>
              <w:t>(N=5)</w:t>
            </w:r>
          </w:p>
        </w:tc>
        <w:tc>
          <w:tcPr>
            <w:tcW w:w="637" w:type="dxa"/>
            <w:tcBorders>
              <w:top w:val="single" w:sz="4" w:space="0" w:color="000000"/>
            </w:tcBorders>
          </w:tcPr>
          <w:p>
            <w:pPr>
              <w:pStyle w:val="TableParagraph"/>
              <w:rPr>
                <w:sz w:val="20"/>
              </w:rPr>
            </w:pPr>
          </w:p>
        </w:tc>
        <w:tc>
          <w:tcPr>
            <w:tcW w:w="1201" w:type="dxa"/>
            <w:tcBorders>
              <w:top w:val="single" w:sz="4" w:space="0" w:color="000000"/>
            </w:tcBorders>
          </w:tcPr>
          <w:p>
            <w:pPr>
              <w:pStyle w:val="TableParagraph"/>
              <w:spacing w:line="230" w:lineRule="exact"/>
              <w:ind w:left="1" w:right="600" w:firstLine="67"/>
              <w:rPr>
                <w:b/>
                <w:sz w:val="20"/>
              </w:rPr>
            </w:pPr>
            <w:r>
              <w:rPr>
                <w:b/>
                <w:spacing w:val="-2"/>
                <w:sz w:val="20"/>
              </w:rPr>
              <w:t>Total (N=15)</w:t>
            </w:r>
          </w:p>
        </w:tc>
      </w:tr>
      <w:tr>
        <w:trPr>
          <w:trHeight w:val="219" w:hRule="atLeast"/>
        </w:trPr>
        <w:tc>
          <w:tcPr>
            <w:tcW w:w="2606" w:type="dxa"/>
            <w:vMerge/>
            <w:tcBorders>
              <w:top w:val="nil"/>
              <w:bottom w:val="single" w:sz="4" w:space="0" w:color="000000"/>
            </w:tcBorders>
          </w:tcPr>
          <w:p>
            <w:pPr>
              <w:rPr>
                <w:sz w:val="2"/>
                <w:szCs w:val="2"/>
              </w:rPr>
            </w:pPr>
          </w:p>
        </w:tc>
        <w:tc>
          <w:tcPr>
            <w:tcW w:w="1528" w:type="dxa"/>
            <w:gridSpan w:val="2"/>
            <w:tcBorders>
              <w:bottom w:val="single" w:sz="4" w:space="0" w:color="000000"/>
            </w:tcBorders>
          </w:tcPr>
          <w:p>
            <w:pPr>
              <w:pStyle w:val="TableParagraph"/>
              <w:spacing w:line="200" w:lineRule="exact"/>
              <w:ind w:left="414"/>
              <w:rPr>
                <w:b/>
                <w:sz w:val="20"/>
              </w:rPr>
            </w:pPr>
            <w:r>
              <w:rPr>
                <w:b/>
                <w:sz w:val="20"/>
              </w:rPr>
              <w:t>n </w:t>
            </w:r>
            <w:r>
              <w:rPr>
                <w:b/>
                <w:spacing w:val="-5"/>
                <w:sz w:val="20"/>
              </w:rPr>
              <w:t>(%)</w:t>
            </w:r>
          </w:p>
        </w:tc>
        <w:tc>
          <w:tcPr>
            <w:tcW w:w="1749" w:type="dxa"/>
            <w:gridSpan w:val="2"/>
            <w:tcBorders>
              <w:bottom w:val="single" w:sz="4" w:space="0" w:color="000000"/>
            </w:tcBorders>
          </w:tcPr>
          <w:p>
            <w:pPr>
              <w:pStyle w:val="TableParagraph"/>
              <w:spacing w:line="200" w:lineRule="exact"/>
              <w:ind w:left="15"/>
              <w:jc w:val="center"/>
              <w:rPr>
                <w:b/>
                <w:sz w:val="20"/>
              </w:rPr>
            </w:pPr>
            <w:r>
              <w:rPr>
                <w:b/>
                <w:sz w:val="20"/>
              </w:rPr>
              <w:t>n </w:t>
            </w:r>
            <w:r>
              <w:rPr>
                <w:b/>
                <w:spacing w:val="-5"/>
                <w:sz w:val="20"/>
              </w:rPr>
              <w:t>(%)</w:t>
            </w:r>
          </w:p>
        </w:tc>
        <w:tc>
          <w:tcPr>
            <w:tcW w:w="1699" w:type="dxa"/>
            <w:gridSpan w:val="2"/>
            <w:tcBorders>
              <w:bottom w:val="single" w:sz="4" w:space="0" w:color="000000"/>
            </w:tcBorders>
          </w:tcPr>
          <w:p>
            <w:pPr>
              <w:pStyle w:val="TableParagraph"/>
              <w:spacing w:line="200" w:lineRule="exact"/>
              <w:ind w:left="66"/>
              <w:jc w:val="center"/>
              <w:rPr>
                <w:b/>
                <w:sz w:val="20"/>
              </w:rPr>
            </w:pPr>
            <w:r>
              <w:rPr>
                <w:b/>
                <w:sz w:val="20"/>
              </w:rPr>
              <w:t>n </w:t>
            </w:r>
            <w:r>
              <w:rPr>
                <w:b/>
                <w:spacing w:val="-5"/>
                <w:sz w:val="20"/>
              </w:rPr>
              <w:t>(%)</w:t>
            </w:r>
          </w:p>
        </w:tc>
        <w:tc>
          <w:tcPr>
            <w:tcW w:w="637" w:type="dxa"/>
            <w:tcBorders>
              <w:bottom w:val="single" w:sz="4" w:space="0" w:color="000000"/>
            </w:tcBorders>
          </w:tcPr>
          <w:p>
            <w:pPr>
              <w:pStyle w:val="TableParagraph"/>
              <w:rPr>
                <w:sz w:val="14"/>
              </w:rPr>
            </w:pPr>
          </w:p>
        </w:tc>
        <w:tc>
          <w:tcPr>
            <w:tcW w:w="1201" w:type="dxa"/>
            <w:tcBorders>
              <w:bottom w:val="single" w:sz="4" w:space="0" w:color="000000"/>
            </w:tcBorders>
          </w:tcPr>
          <w:p>
            <w:pPr>
              <w:pStyle w:val="TableParagraph"/>
              <w:spacing w:line="200" w:lineRule="exact"/>
              <w:ind w:left="48"/>
              <w:rPr>
                <w:b/>
                <w:sz w:val="20"/>
              </w:rPr>
            </w:pPr>
            <w:r>
              <w:rPr>
                <w:b/>
                <w:sz w:val="20"/>
              </w:rPr>
              <w:t>n </w:t>
            </w:r>
            <w:r>
              <w:rPr>
                <w:b/>
                <w:spacing w:val="-5"/>
                <w:sz w:val="20"/>
              </w:rPr>
              <w:t>(%)</w:t>
            </w:r>
          </w:p>
        </w:tc>
      </w:tr>
      <w:tr>
        <w:trPr>
          <w:trHeight w:val="371" w:hRule="atLeast"/>
        </w:trPr>
        <w:tc>
          <w:tcPr>
            <w:tcW w:w="2606" w:type="dxa"/>
            <w:tcBorders>
              <w:top w:val="single" w:sz="4" w:space="0" w:color="000000"/>
            </w:tcBorders>
          </w:tcPr>
          <w:p>
            <w:pPr>
              <w:pStyle w:val="TableParagraph"/>
              <w:spacing w:line="214" w:lineRule="exact" w:before="137"/>
              <w:ind w:left="30"/>
              <w:rPr>
                <w:sz w:val="20"/>
              </w:rPr>
            </w:pPr>
            <w:r>
              <w:rPr>
                <w:spacing w:val="-5"/>
                <w:sz w:val="20"/>
              </w:rPr>
              <w:t>Sex</w:t>
            </w:r>
          </w:p>
        </w:tc>
        <w:tc>
          <w:tcPr>
            <w:tcW w:w="1528" w:type="dxa"/>
            <w:gridSpan w:val="2"/>
            <w:tcBorders>
              <w:top w:val="single" w:sz="4" w:space="0" w:color="000000"/>
            </w:tcBorders>
          </w:tcPr>
          <w:p>
            <w:pPr>
              <w:pStyle w:val="TableParagraph"/>
              <w:rPr>
                <w:sz w:val="20"/>
              </w:rPr>
            </w:pPr>
          </w:p>
        </w:tc>
        <w:tc>
          <w:tcPr>
            <w:tcW w:w="1749" w:type="dxa"/>
            <w:gridSpan w:val="2"/>
            <w:tcBorders>
              <w:top w:val="single" w:sz="4" w:space="0" w:color="000000"/>
            </w:tcBorders>
          </w:tcPr>
          <w:p>
            <w:pPr>
              <w:pStyle w:val="TableParagraph"/>
              <w:rPr>
                <w:sz w:val="20"/>
              </w:rPr>
            </w:pPr>
          </w:p>
        </w:tc>
        <w:tc>
          <w:tcPr>
            <w:tcW w:w="1699" w:type="dxa"/>
            <w:gridSpan w:val="2"/>
            <w:tcBorders>
              <w:top w:val="single" w:sz="4" w:space="0" w:color="000000"/>
            </w:tcBorders>
          </w:tcPr>
          <w:p>
            <w:pPr>
              <w:pStyle w:val="TableParagraph"/>
              <w:rPr>
                <w:sz w:val="20"/>
              </w:rPr>
            </w:pPr>
          </w:p>
        </w:tc>
        <w:tc>
          <w:tcPr>
            <w:tcW w:w="637" w:type="dxa"/>
            <w:tcBorders>
              <w:top w:val="single" w:sz="4" w:space="0" w:color="000000"/>
            </w:tcBorders>
          </w:tcPr>
          <w:p>
            <w:pPr>
              <w:pStyle w:val="TableParagraph"/>
              <w:rPr>
                <w:sz w:val="20"/>
              </w:rPr>
            </w:pPr>
          </w:p>
        </w:tc>
        <w:tc>
          <w:tcPr>
            <w:tcW w:w="1201" w:type="dxa"/>
            <w:tcBorders>
              <w:top w:val="single" w:sz="4" w:space="0" w:color="000000"/>
            </w:tcBorders>
          </w:tcPr>
          <w:p>
            <w:pPr>
              <w:pStyle w:val="TableParagraph"/>
              <w:rPr>
                <w:sz w:val="20"/>
              </w:rPr>
            </w:pPr>
          </w:p>
        </w:tc>
      </w:tr>
      <w:tr>
        <w:trPr>
          <w:trHeight w:val="229" w:hRule="atLeast"/>
        </w:trPr>
        <w:tc>
          <w:tcPr>
            <w:tcW w:w="2606" w:type="dxa"/>
          </w:tcPr>
          <w:p>
            <w:pPr>
              <w:pStyle w:val="TableParagraph"/>
              <w:spacing w:line="210" w:lineRule="exact"/>
              <w:ind w:left="270"/>
              <w:rPr>
                <w:sz w:val="20"/>
              </w:rPr>
            </w:pPr>
            <w:r>
              <w:rPr>
                <w:spacing w:val="-10"/>
                <w:sz w:val="20"/>
              </w:rPr>
              <w:t>n</w:t>
            </w:r>
          </w:p>
        </w:tc>
        <w:tc>
          <w:tcPr>
            <w:tcW w:w="1528" w:type="dxa"/>
            <w:gridSpan w:val="2"/>
          </w:tcPr>
          <w:p>
            <w:pPr>
              <w:pStyle w:val="TableParagraph"/>
              <w:spacing w:line="210" w:lineRule="exact"/>
              <w:ind w:left="263"/>
              <w:rPr>
                <w:sz w:val="20"/>
              </w:rPr>
            </w:pPr>
            <w:r>
              <w:rPr>
                <w:spacing w:val="-10"/>
                <w:sz w:val="20"/>
              </w:rPr>
              <w:t>5</w:t>
            </w:r>
          </w:p>
        </w:tc>
        <w:tc>
          <w:tcPr>
            <w:tcW w:w="1749" w:type="dxa"/>
            <w:gridSpan w:val="2"/>
          </w:tcPr>
          <w:p>
            <w:pPr>
              <w:pStyle w:val="TableParagraph"/>
              <w:spacing w:line="210" w:lineRule="exact"/>
              <w:ind w:left="483"/>
              <w:rPr>
                <w:sz w:val="20"/>
              </w:rPr>
            </w:pPr>
            <w:r>
              <w:rPr>
                <w:spacing w:val="-10"/>
                <w:sz w:val="20"/>
              </w:rPr>
              <w:t>5</w:t>
            </w:r>
          </w:p>
        </w:tc>
        <w:tc>
          <w:tcPr>
            <w:tcW w:w="1699" w:type="dxa"/>
            <w:gridSpan w:val="2"/>
          </w:tcPr>
          <w:p>
            <w:pPr>
              <w:pStyle w:val="TableParagraph"/>
              <w:spacing w:line="210" w:lineRule="exact"/>
              <w:ind w:left="484"/>
              <w:rPr>
                <w:sz w:val="20"/>
              </w:rPr>
            </w:pPr>
            <w:r>
              <w:rPr>
                <w:spacing w:val="-10"/>
                <w:sz w:val="20"/>
              </w:rPr>
              <w:t>5</w:t>
            </w:r>
          </w:p>
        </w:tc>
        <w:tc>
          <w:tcPr>
            <w:tcW w:w="637" w:type="dxa"/>
          </w:tcPr>
          <w:p>
            <w:pPr>
              <w:pStyle w:val="TableParagraph"/>
              <w:spacing w:line="210" w:lineRule="exact"/>
              <w:ind w:right="1"/>
              <w:jc w:val="right"/>
              <w:rPr>
                <w:sz w:val="20"/>
              </w:rPr>
            </w:pPr>
            <w:r>
              <w:rPr>
                <w:spacing w:val="-5"/>
                <w:sz w:val="20"/>
              </w:rPr>
              <w:t>15</w:t>
            </w:r>
          </w:p>
        </w:tc>
        <w:tc>
          <w:tcPr>
            <w:tcW w:w="1201" w:type="dxa"/>
          </w:tcPr>
          <w:p>
            <w:pPr>
              <w:pStyle w:val="TableParagraph"/>
              <w:rPr>
                <w:sz w:val="16"/>
              </w:rPr>
            </w:pPr>
          </w:p>
        </w:tc>
      </w:tr>
      <w:tr>
        <w:trPr>
          <w:trHeight w:val="229" w:hRule="atLeast"/>
        </w:trPr>
        <w:tc>
          <w:tcPr>
            <w:tcW w:w="2606" w:type="dxa"/>
          </w:tcPr>
          <w:p>
            <w:pPr>
              <w:pStyle w:val="TableParagraph"/>
              <w:spacing w:line="210" w:lineRule="exact"/>
              <w:ind w:left="270"/>
              <w:rPr>
                <w:sz w:val="20"/>
              </w:rPr>
            </w:pPr>
            <w:r>
              <w:rPr>
                <w:spacing w:val="-4"/>
                <w:sz w:val="20"/>
              </w:rPr>
              <w:t>Male</w:t>
            </w:r>
          </w:p>
        </w:tc>
        <w:tc>
          <w:tcPr>
            <w:tcW w:w="1528" w:type="dxa"/>
            <w:gridSpan w:val="2"/>
          </w:tcPr>
          <w:p>
            <w:pPr>
              <w:pStyle w:val="TableParagraph"/>
              <w:spacing w:line="210" w:lineRule="exact"/>
              <w:ind w:left="261"/>
              <w:rPr>
                <w:sz w:val="20"/>
              </w:rPr>
            </w:pPr>
            <w:r>
              <w:rPr>
                <w:sz w:val="20"/>
              </w:rPr>
              <w:t>2</w:t>
            </w:r>
            <w:r>
              <w:rPr>
                <w:spacing w:val="-1"/>
                <w:sz w:val="20"/>
              </w:rPr>
              <w:t> </w:t>
            </w:r>
            <w:r>
              <w:rPr>
                <w:spacing w:val="-2"/>
                <w:sz w:val="20"/>
              </w:rPr>
              <w:t>(40.0)</w:t>
            </w:r>
          </w:p>
        </w:tc>
        <w:tc>
          <w:tcPr>
            <w:tcW w:w="1749" w:type="dxa"/>
            <w:gridSpan w:val="2"/>
          </w:tcPr>
          <w:p>
            <w:pPr>
              <w:pStyle w:val="TableParagraph"/>
              <w:spacing w:line="210" w:lineRule="exact"/>
              <w:ind w:left="482"/>
              <w:rPr>
                <w:sz w:val="20"/>
              </w:rPr>
            </w:pPr>
            <w:r>
              <w:rPr>
                <w:sz w:val="20"/>
              </w:rPr>
              <w:t>2</w:t>
            </w:r>
            <w:r>
              <w:rPr>
                <w:spacing w:val="-1"/>
                <w:sz w:val="20"/>
              </w:rPr>
              <w:t> </w:t>
            </w:r>
            <w:r>
              <w:rPr>
                <w:spacing w:val="-2"/>
                <w:sz w:val="20"/>
              </w:rPr>
              <w:t>(40.0)</w:t>
            </w:r>
          </w:p>
        </w:tc>
        <w:tc>
          <w:tcPr>
            <w:tcW w:w="1699" w:type="dxa"/>
            <w:gridSpan w:val="2"/>
          </w:tcPr>
          <w:p>
            <w:pPr>
              <w:pStyle w:val="TableParagraph"/>
              <w:spacing w:line="210" w:lineRule="exact"/>
              <w:ind w:left="484"/>
              <w:rPr>
                <w:sz w:val="20"/>
              </w:rPr>
            </w:pPr>
            <w:r>
              <w:rPr>
                <w:spacing w:val="-10"/>
                <w:sz w:val="20"/>
              </w:rPr>
              <w:t>0</w:t>
            </w:r>
          </w:p>
        </w:tc>
        <w:tc>
          <w:tcPr>
            <w:tcW w:w="637" w:type="dxa"/>
          </w:tcPr>
          <w:p>
            <w:pPr>
              <w:pStyle w:val="TableParagraph"/>
              <w:spacing w:line="210" w:lineRule="exact"/>
              <w:ind w:right="1"/>
              <w:jc w:val="right"/>
              <w:rPr>
                <w:sz w:val="20"/>
              </w:rPr>
            </w:pPr>
            <w:r>
              <w:rPr>
                <w:spacing w:val="-10"/>
                <w:sz w:val="20"/>
              </w:rPr>
              <w:t>4</w:t>
            </w:r>
          </w:p>
        </w:tc>
        <w:tc>
          <w:tcPr>
            <w:tcW w:w="1201" w:type="dxa"/>
          </w:tcPr>
          <w:p>
            <w:pPr>
              <w:pStyle w:val="TableParagraph"/>
              <w:spacing w:line="210" w:lineRule="exact"/>
              <w:ind w:left="46"/>
              <w:rPr>
                <w:sz w:val="20"/>
              </w:rPr>
            </w:pPr>
            <w:r>
              <w:rPr>
                <w:spacing w:val="-2"/>
                <w:sz w:val="20"/>
              </w:rPr>
              <w:t>(26.7)</w:t>
            </w:r>
          </w:p>
        </w:tc>
      </w:tr>
      <w:tr>
        <w:trPr>
          <w:trHeight w:val="303" w:hRule="atLeast"/>
        </w:trPr>
        <w:tc>
          <w:tcPr>
            <w:tcW w:w="2606" w:type="dxa"/>
          </w:tcPr>
          <w:p>
            <w:pPr>
              <w:pStyle w:val="TableParagraph"/>
              <w:spacing w:line="226" w:lineRule="exact"/>
              <w:ind w:left="270"/>
              <w:rPr>
                <w:sz w:val="20"/>
              </w:rPr>
            </w:pPr>
            <w:r>
              <w:rPr>
                <w:spacing w:val="-2"/>
                <w:sz w:val="20"/>
              </w:rPr>
              <w:t>Female</w:t>
            </w:r>
          </w:p>
        </w:tc>
        <w:tc>
          <w:tcPr>
            <w:tcW w:w="1528" w:type="dxa"/>
            <w:gridSpan w:val="2"/>
          </w:tcPr>
          <w:p>
            <w:pPr>
              <w:pStyle w:val="TableParagraph"/>
              <w:spacing w:line="226" w:lineRule="exact"/>
              <w:ind w:left="261"/>
              <w:rPr>
                <w:sz w:val="20"/>
              </w:rPr>
            </w:pPr>
            <w:r>
              <w:rPr>
                <w:sz w:val="20"/>
              </w:rPr>
              <w:t>3</w:t>
            </w:r>
            <w:r>
              <w:rPr>
                <w:spacing w:val="-1"/>
                <w:sz w:val="20"/>
              </w:rPr>
              <w:t> </w:t>
            </w:r>
            <w:r>
              <w:rPr>
                <w:spacing w:val="-2"/>
                <w:sz w:val="20"/>
              </w:rPr>
              <w:t>(60.0)</w:t>
            </w:r>
          </w:p>
        </w:tc>
        <w:tc>
          <w:tcPr>
            <w:tcW w:w="1749" w:type="dxa"/>
            <w:gridSpan w:val="2"/>
          </w:tcPr>
          <w:p>
            <w:pPr>
              <w:pStyle w:val="TableParagraph"/>
              <w:spacing w:line="226" w:lineRule="exact"/>
              <w:ind w:left="482"/>
              <w:rPr>
                <w:sz w:val="20"/>
              </w:rPr>
            </w:pPr>
            <w:r>
              <w:rPr>
                <w:sz w:val="20"/>
              </w:rPr>
              <w:t>3</w:t>
            </w:r>
            <w:r>
              <w:rPr>
                <w:spacing w:val="-1"/>
                <w:sz w:val="20"/>
              </w:rPr>
              <w:t> </w:t>
            </w:r>
            <w:r>
              <w:rPr>
                <w:spacing w:val="-2"/>
                <w:sz w:val="20"/>
              </w:rPr>
              <w:t>(60.0)</w:t>
            </w:r>
          </w:p>
        </w:tc>
        <w:tc>
          <w:tcPr>
            <w:tcW w:w="1699" w:type="dxa"/>
            <w:gridSpan w:val="2"/>
          </w:tcPr>
          <w:p>
            <w:pPr>
              <w:pStyle w:val="TableParagraph"/>
              <w:spacing w:line="226" w:lineRule="exact"/>
              <w:ind w:left="483"/>
              <w:rPr>
                <w:sz w:val="20"/>
              </w:rPr>
            </w:pPr>
            <w:r>
              <w:rPr>
                <w:sz w:val="20"/>
              </w:rPr>
              <w:t>5</w:t>
            </w:r>
            <w:r>
              <w:rPr>
                <w:spacing w:val="50"/>
                <w:sz w:val="20"/>
              </w:rPr>
              <w:t> </w:t>
            </w:r>
            <w:r>
              <w:rPr>
                <w:spacing w:val="-4"/>
                <w:sz w:val="20"/>
              </w:rPr>
              <w:t>(100)</w:t>
            </w:r>
          </w:p>
        </w:tc>
        <w:tc>
          <w:tcPr>
            <w:tcW w:w="637" w:type="dxa"/>
          </w:tcPr>
          <w:p>
            <w:pPr>
              <w:pStyle w:val="TableParagraph"/>
              <w:spacing w:line="226" w:lineRule="exact"/>
              <w:ind w:right="1"/>
              <w:jc w:val="right"/>
              <w:rPr>
                <w:sz w:val="20"/>
              </w:rPr>
            </w:pPr>
            <w:r>
              <w:rPr>
                <w:spacing w:val="-5"/>
                <w:sz w:val="20"/>
              </w:rPr>
              <w:t>11</w:t>
            </w:r>
          </w:p>
        </w:tc>
        <w:tc>
          <w:tcPr>
            <w:tcW w:w="1201" w:type="dxa"/>
          </w:tcPr>
          <w:p>
            <w:pPr>
              <w:pStyle w:val="TableParagraph"/>
              <w:spacing w:line="226" w:lineRule="exact"/>
              <w:ind w:left="47"/>
              <w:rPr>
                <w:sz w:val="20"/>
              </w:rPr>
            </w:pPr>
            <w:r>
              <w:rPr>
                <w:spacing w:val="-2"/>
                <w:sz w:val="20"/>
              </w:rPr>
              <w:t>(73.3)</w:t>
            </w:r>
          </w:p>
        </w:tc>
      </w:tr>
      <w:tr>
        <w:trPr>
          <w:trHeight w:val="303" w:hRule="atLeast"/>
        </w:trPr>
        <w:tc>
          <w:tcPr>
            <w:tcW w:w="2606" w:type="dxa"/>
          </w:tcPr>
          <w:p>
            <w:pPr>
              <w:pStyle w:val="TableParagraph"/>
              <w:spacing w:line="214" w:lineRule="exact" w:before="69"/>
              <w:ind w:left="30"/>
              <w:rPr>
                <w:sz w:val="20"/>
              </w:rPr>
            </w:pPr>
            <w:r>
              <w:rPr>
                <w:spacing w:val="-4"/>
                <w:sz w:val="20"/>
              </w:rPr>
              <w:t>Race</w:t>
            </w:r>
          </w:p>
        </w:tc>
        <w:tc>
          <w:tcPr>
            <w:tcW w:w="1528" w:type="dxa"/>
            <w:gridSpan w:val="2"/>
          </w:tcPr>
          <w:p>
            <w:pPr>
              <w:pStyle w:val="TableParagraph"/>
              <w:rPr>
                <w:sz w:val="20"/>
              </w:rPr>
            </w:pPr>
          </w:p>
        </w:tc>
        <w:tc>
          <w:tcPr>
            <w:tcW w:w="1749" w:type="dxa"/>
            <w:gridSpan w:val="2"/>
          </w:tcPr>
          <w:p>
            <w:pPr>
              <w:pStyle w:val="TableParagraph"/>
              <w:rPr>
                <w:sz w:val="20"/>
              </w:rPr>
            </w:pPr>
          </w:p>
        </w:tc>
        <w:tc>
          <w:tcPr>
            <w:tcW w:w="1699" w:type="dxa"/>
            <w:gridSpan w:val="2"/>
          </w:tcPr>
          <w:p>
            <w:pPr>
              <w:pStyle w:val="TableParagraph"/>
              <w:rPr>
                <w:sz w:val="20"/>
              </w:rPr>
            </w:pPr>
          </w:p>
        </w:tc>
        <w:tc>
          <w:tcPr>
            <w:tcW w:w="637" w:type="dxa"/>
          </w:tcPr>
          <w:p>
            <w:pPr>
              <w:pStyle w:val="TableParagraph"/>
              <w:rPr>
                <w:sz w:val="20"/>
              </w:rPr>
            </w:pPr>
          </w:p>
        </w:tc>
        <w:tc>
          <w:tcPr>
            <w:tcW w:w="1201" w:type="dxa"/>
          </w:tcPr>
          <w:p>
            <w:pPr>
              <w:pStyle w:val="TableParagraph"/>
              <w:rPr>
                <w:sz w:val="20"/>
              </w:rPr>
            </w:pPr>
          </w:p>
        </w:tc>
      </w:tr>
      <w:tr>
        <w:trPr>
          <w:trHeight w:val="230" w:hRule="atLeast"/>
        </w:trPr>
        <w:tc>
          <w:tcPr>
            <w:tcW w:w="2606" w:type="dxa"/>
          </w:tcPr>
          <w:p>
            <w:pPr>
              <w:pStyle w:val="TableParagraph"/>
              <w:spacing w:line="210" w:lineRule="exact"/>
              <w:ind w:left="270"/>
              <w:rPr>
                <w:sz w:val="20"/>
              </w:rPr>
            </w:pPr>
            <w:r>
              <w:rPr>
                <w:spacing w:val="-10"/>
                <w:sz w:val="20"/>
              </w:rPr>
              <w:t>n</w:t>
            </w:r>
          </w:p>
        </w:tc>
        <w:tc>
          <w:tcPr>
            <w:tcW w:w="1528" w:type="dxa"/>
            <w:gridSpan w:val="2"/>
          </w:tcPr>
          <w:p>
            <w:pPr>
              <w:pStyle w:val="TableParagraph"/>
              <w:spacing w:line="210" w:lineRule="exact"/>
              <w:ind w:left="263"/>
              <w:rPr>
                <w:sz w:val="20"/>
              </w:rPr>
            </w:pPr>
            <w:r>
              <w:rPr>
                <w:spacing w:val="-10"/>
                <w:sz w:val="20"/>
              </w:rPr>
              <w:t>5</w:t>
            </w:r>
          </w:p>
        </w:tc>
        <w:tc>
          <w:tcPr>
            <w:tcW w:w="1749" w:type="dxa"/>
            <w:gridSpan w:val="2"/>
          </w:tcPr>
          <w:p>
            <w:pPr>
              <w:pStyle w:val="TableParagraph"/>
              <w:spacing w:line="210" w:lineRule="exact"/>
              <w:ind w:left="483"/>
              <w:rPr>
                <w:sz w:val="20"/>
              </w:rPr>
            </w:pPr>
            <w:r>
              <w:rPr>
                <w:spacing w:val="-10"/>
                <w:sz w:val="20"/>
              </w:rPr>
              <w:t>5</w:t>
            </w:r>
          </w:p>
        </w:tc>
        <w:tc>
          <w:tcPr>
            <w:tcW w:w="1699" w:type="dxa"/>
            <w:gridSpan w:val="2"/>
          </w:tcPr>
          <w:p>
            <w:pPr>
              <w:pStyle w:val="TableParagraph"/>
              <w:spacing w:line="210" w:lineRule="exact"/>
              <w:ind w:left="484"/>
              <w:rPr>
                <w:sz w:val="20"/>
              </w:rPr>
            </w:pPr>
            <w:r>
              <w:rPr>
                <w:spacing w:val="-10"/>
                <w:sz w:val="20"/>
              </w:rPr>
              <w:t>5</w:t>
            </w:r>
          </w:p>
        </w:tc>
        <w:tc>
          <w:tcPr>
            <w:tcW w:w="637" w:type="dxa"/>
          </w:tcPr>
          <w:p>
            <w:pPr>
              <w:pStyle w:val="TableParagraph"/>
              <w:spacing w:line="210" w:lineRule="exact"/>
              <w:ind w:right="1"/>
              <w:jc w:val="right"/>
              <w:rPr>
                <w:sz w:val="20"/>
              </w:rPr>
            </w:pPr>
            <w:r>
              <w:rPr>
                <w:spacing w:val="-5"/>
                <w:sz w:val="20"/>
              </w:rPr>
              <w:t>15</w:t>
            </w:r>
          </w:p>
        </w:tc>
        <w:tc>
          <w:tcPr>
            <w:tcW w:w="1201" w:type="dxa"/>
          </w:tcPr>
          <w:p>
            <w:pPr>
              <w:pStyle w:val="TableParagraph"/>
              <w:rPr>
                <w:sz w:val="16"/>
              </w:rPr>
            </w:pPr>
          </w:p>
        </w:tc>
      </w:tr>
      <w:tr>
        <w:trPr>
          <w:trHeight w:val="226" w:hRule="atLeast"/>
        </w:trPr>
        <w:tc>
          <w:tcPr>
            <w:tcW w:w="2606" w:type="dxa"/>
          </w:tcPr>
          <w:p>
            <w:pPr>
              <w:pStyle w:val="TableParagraph"/>
              <w:spacing w:line="206" w:lineRule="exact"/>
              <w:ind w:left="270"/>
              <w:rPr>
                <w:sz w:val="20"/>
              </w:rPr>
            </w:pPr>
            <w:r>
              <w:rPr>
                <w:sz w:val="20"/>
              </w:rPr>
              <w:t>American</w:t>
            </w:r>
            <w:r>
              <w:rPr>
                <w:spacing w:val="-3"/>
                <w:sz w:val="20"/>
              </w:rPr>
              <w:t> </w:t>
            </w:r>
            <w:r>
              <w:rPr>
                <w:sz w:val="20"/>
              </w:rPr>
              <w:t>Indian</w:t>
            </w:r>
            <w:r>
              <w:rPr>
                <w:spacing w:val="-3"/>
                <w:sz w:val="20"/>
              </w:rPr>
              <w:t> </w:t>
            </w:r>
            <w:r>
              <w:rPr>
                <w:spacing w:val="-5"/>
                <w:sz w:val="20"/>
              </w:rPr>
              <w:t>or</w:t>
            </w:r>
          </w:p>
        </w:tc>
        <w:tc>
          <w:tcPr>
            <w:tcW w:w="1528" w:type="dxa"/>
            <w:gridSpan w:val="2"/>
          </w:tcPr>
          <w:p>
            <w:pPr>
              <w:pStyle w:val="TableParagraph"/>
              <w:spacing w:line="206" w:lineRule="exact"/>
              <w:ind w:left="263"/>
              <w:rPr>
                <w:sz w:val="20"/>
              </w:rPr>
            </w:pPr>
            <w:r>
              <w:rPr>
                <w:spacing w:val="-10"/>
                <w:sz w:val="20"/>
              </w:rPr>
              <w:t>0</w:t>
            </w:r>
          </w:p>
        </w:tc>
        <w:tc>
          <w:tcPr>
            <w:tcW w:w="1749" w:type="dxa"/>
            <w:gridSpan w:val="2"/>
          </w:tcPr>
          <w:p>
            <w:pPr>
              <w:pStyle w:val="TableParagraph"/>
              <w:spacing w:line="206" w:lineRule="exact"/>
              <w:ind w:left="483"/>
              <w:rPr>
                <w:sz w:val="20"/>
              </w:rPr>
            </w:pPr>
            <w:r>
              <w:rPr>
                <w:spacing w:val="-10"/>
                <w:sz w:val="20"/>
              </w:rPr>
              <w:t>0</w:t>
            </w:r>
          </w:p>
        </w:tc>
        <w:tc>
          <w:tcPr>
            <w:tcW w:w="1699" w:type="dxa"/>
            <w:gridSpan w:val="2"/>
          </w:tcPr>
          <w:p>
            <w:pPr>
              <w:pStyle w:val="TableParagraph"/>
              <w:spacing w:line="206" w:lineRule="exact"/>
              <w:ind w:left="484"/>
              <w:rPr>
                <w:sz w:val="20"/>
              </w:rPr>
            </w:pPr>
            <w:r>
              <w:rPr>
                <w:spacing w:val="-10"/>
                <w:sz w:val="20"/>
              </w:rPr>
              <w:t>0</w:t>
            </w:r>
          </w:p>
        </w:tc>
        <w:tc>
          <w:tcPr>
            <w:tcW w:w="637" w:type="dxa"/>
          </w:tcPr>
          <w:p>
            <w:pPr>
              <w:pStyle w:val="TableParagraph"/>
              <w:spacing w:line="206" w:lineRule="exact"/>
              <w:ind w:right="1"/>
              <w:jc w:val="right"/>
              <w:rPr>
                <w:sz w:val="20"/>
              </w:rPr>
            </w:pPr>
            <w:r>
              <w:rPr>
                <w:spacing w:val="-10"/>
                <w:sz w:val="20"/>
              </w:rPr>
              <w:t>0</w:t>
            </w:r>
          </w:p>
        </w:tc>
        <w:tc>
          <w:tcPr>
            <w:tcW w:w="1201" w:type="dxa"/>
          </w:tcPr>
          <w:p>
            <w:pPr>
              <w:pStyle w:val="TableParagraph"/>
              <w:rPr>
                <w:sz w:val="16"/>
              </w:rPr>
            </w:pPr>
          </w:p>
        </w:tc>
      </w:tr>
      <w:tr>
        <w:trPr>
          <w:trHeight w:val="229" w:hRule="atLeast"/>
        </w:trPr>
        <w:tc>
          <w:tcPr>
            <w:tcW w:w="2606" w:type="dxa"/>
          </w:tcPr>
          <w:p>
            <w:pPr>
              <w:pStyle w:val="TableParagraph"/>
              <w:spacing w:line="209" w:lineRule="exact"/>
              <w:ind w:left="390"/>
              <w:rPr>
                <w:sz w:val="20"/>
              </w:rPr>
            </w:pPr>
            <w:r>
              <w:rPr>
                <w:sz w:val="20"/>
              </w:rPr>
              <w:t>Alaska</w:t>
            </w:r>
            <w:r>
              <w:rPr>
                <w:spacing w:val="-1"/>
                <w:sz w:val="20"/>
              </w:rPr>
              <w:t> </w:t>
            </w:r>
            <w:r>
              <w:rPr>
                <w:spacing w:val="-2"/>
                <w:sz w:val="20"/>
              </w:rPr>
              <w:t>Native</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4" w:hRule="atLeast"/>
        </w:trPr>
        <w:tc>
          <w:tcPr>
            <w:tcW w:w="2606" w:type="dxa"/>
          </w:tcPr>
          <w:p>
            <w:pPr>
              <w:pStyle w:val="TableParagraph"/>
              <w:spacing w:line="206" w:lineRule="exact"/>
              <w:ind w:left="270"/>
              <w:rPr>
                <w:sz w:val="20"/>
              </w:rPr>
            </w:pPr>
            <w:r>
              <w:rPr>
                <w:spacing w:val="-2"/>
                <w:sz w:val="20"/>
              </w:rPr>
              <w:t>Asian</w:t>
            </w:r>
          </w:p>
        </w:tc>
        <w:tc>
          <w:tcPr>
            <w:tcW w:w="1528" w:type="dxa"/>
            <w:gridSpan w:val="2"/>
          </w:tcPr>
          <w:p>
            <w:pPr>
              <w:pStyle w:val="TableParagraph"/>
              <w:spacing w:line="206" w:lineRule="exact"/>
              <w:ind w:left="263"/>
              <w:rPr>
                <w:sz w:val="20"/>
              </w:rPr>
            </w:pPr>
            <w:r>
              <w:rPr>
                <w:spacing w:val="-10"/>
                <w:sz w:val="20"/>
              </w:rPr>
              <w:t>0</w:t>
            </w:r>
          </w:p>
        </w:tc>
        <w:tc>
          <w:tcPr>
            <w:tcW w:w="1749" w:type="dxa"/>
            <w:gridSpan w:val="2"/>
          </w:tcPr>
          <w:p>
            <w:pPr>
              <w:pStyle w:val="TableParagraph"/>
              <w:spacing w:line="206" w:lineRule="exact"/>
              <w:ind w:left="483"/>
              <w:rPr>
                <w:sz w:val="20"/>
              </w:rPr>
            </w:pPr>
            <w:r>
              <w:rPr>
                <w:spacing w:val="-10"/>
                <w:sz w:val="20"/>
              </w:rPr>
              <w:t>0</w:t>
            </w:r>
          </w:p>
        </w:tc>
        <w:tc>
          <w:tcPr>
            <w:tcW w:w="1699" w:type="dxa"/>
            <w:gridSpan w:val="2"/>
          </w:tcPr>
          <w:p>
            <w:pPr>
              <w:pStyle w:val="TableParagraph"/>
              <w:spacing w:line="206" w:lineRule="exact"/>
              <w:ind w:left="484"/>
              <w:rPr>
                <w:sz w:val="20"/>
              </w:rPr>
            </w:pPr>
            <w:r>
              <w:rPr>
                <w:spacing w:val="-10"/>
                <w:sz w:val="20"/>
              </w:rPr>
              <w:t>0</w:t>
            </w:r>
          </w:p>
        </w:tc>
        <w:tc>
          <w:tcPr>
            <w:tcW w:w="1838" w:type="dxa"/>
            <w:gridSpan w:val="2"/>
          </w:tcPr>
          <w:p>
            <w:pPr>
              <w:pStyle w:val="TableParagraph"/>
              <w:spacing w:line="206" w:lineRule="exact"/>
              <w:ind w:left="534"/>
              <w:rPr>
                <w:sz w:val="20"/>
              </w:rPr>
            </w:pPr>
            <w:r>
              <w:rPr>
                <w:spacing w:val="-10"/>
                <w:sz w:val="20"/>
              </w:rPr>
              <w:t>0</w:t>
            </w:r>
          </w:p>
        </w:tc>
      </w:tr>
      <w:tr>
        <w:trPr>
          <w:trHeight w:val="225" w:hRule="atLeast"/>
        </w:trPr>
        <w:tc>
          <w:tcPr>
            <w:tcW w:w="2606" w:type="dxa"/>
          </w:tcPr>
          <w:p>
            <w:pPr>
              <w:pStyle w:val="TableParagraph"/>
              <w:spacing w:line="206" w:lineRule="exact"/>
              <w:ind w:left="270"/>
              <w:rPr>
                <w:sz w:val="20"/>
              </w:rPr>
            </w:pPr>
            <w:r>
              <w:rPr>
                <w:sz w:val="20"/>
              </w:rPr>
              <w:t>Black</w:t>
            </w:r>
            <w:r>
              <w:rPr>
                <w:spacing w:val="-3"/>
                <w:sz w:val="20"/>
              </w:rPr>
              <w:t> </w:t>
            </w:r>
            <w:r>
              <w:rPr>
                <w:sz w:val="20"/>
              </w:rPr>
              <w:t>or</w:t>
            </w:r>
            <w:r>
              <w:rPr>
                <w:spacing w:val="-3"/>
                <w:sz w:val="20"/>
              </w:rPr>
              <w:t> </w:t>
            </w:r>
            <w:r>
              <w:rPr>
                <w:spacing w:val="-2"/>
                <w:sz w:val="20"/>
              </w:rPr>
              <w:t>African</w:t>
            </w:r>
          </w:p>
        </w:tc>
        <w:tc>
          <w:tcPr>
            <w:tcW w:w="1528" w:type="dxa"/>
            <w:gridSpan w:val="2"/>
          </w:tcPr>
          <w:p>
            <w:pPr>
              <w:pStyle w:val="TableParagraph"/>
              <w:spacing w:line="206" w:lineRule="exact"/>
              <w:ind w:left="263"/>
              <w:rPr>
                <w:sz w:val="20"/>
              </w:rPr>
            </w:pPr>
            <w:r>
              <w:rPr>
                <w:spacing w:val="-10"/>
                <w:sz w:val="20"/>
              </w:rPr>
              <w:t>0</w:t>
            </w:r>
          </w:p>
        </w:tc>
        <w:tc>
          <w:tcPr>
            <w:tcW w:w="1749" w:type="dxa"/>
            <w:gridSpan w:val="2"/>
          </w:tcPr>
          <w:p>
            <w:pPr>
              <w:pStyle w:val="TableParagraph"/>
              <w:spacing w:line="206" w:lineRule="exact"/>
              <w:ind w:left="483"/>
              <w:rPr>
                <w:sz w:val="20"/>
              </w:rPr>
            </w:pPr>
            <w:r>
              <w:rPr>
                <w:spacing w:val="-10"/>
                <w:sz w:val="20"/>
              </w:rPr>
              <w:t>0</w:t>
            </w:r>
          </w:p>
        </w:tc>
        <w:tc>
          <w:tcPr>
            <w:tcW w:w="1699" w:type="dxa"/>
            <w:gridSpan w:val="2"/>
          </w:tcPr>
          <w:p>
            <w:pPr>
              <w:pStyle w:val="TableParagraph"/>
              <w:spacing w:line="206" w:lineRule="exact"/>
              <w:ind w:left="484"/>
              <w:rPr>
                <w:sz w:val="20"/>
              </w:rPr>
            </w:pPr>
            <w:r>
              <w:rPr>
                <w:spacing w:val="-10"/>
                <w:sz w:val="20"/>
              </w:rPr>
              <w:t>0</w:t>
            </w:r>
          </w:p>
        </w:tc>
        <w:tc>
          <w:tcPr>
            <w:tcW w:w="1838" w:type="dxa"/>
            <w:gridSpan w:val="2"/>
          </w:tcPr>
          <w:p>
            <w:pPr>
              <w:pStyle w:val="TableParagraph"/>
              <w:spacing w:line="206" w:lineRule="exact"/>
              <w:ind w:left="534"/>
              <w:rPr>
                <w:sz w:val="20"/>
              </w:rPr>
            </w:pPr>
            <w:r>
              <w:rPr>
                <w:spacing w:val="-10"/>
                <w:sz w:val="20"/>
              </w:rPr>
              <w:t>0</w:t>
            </w:r>
          </w:p>
        </w:tc>
      </w:tr>
      <w:tr>
        <w:trPr>
          <w:trHeight w:val="230" w:hRule="atLeast"/>
        </w:trPr>
        <w:tc>
          <w:tcPr>
            <w:tcW w:w="2606" w:type="dxa"/>
          </w:tcPr>
          <w:p>
            <w:pPr>
              <w:pStyle w:val="TableParagraph"/>
              <w:spacing w:line="210" w:lineRule="exact"/>
              <w:ind w:left="390"/>
              <w:rPr>
                <w:sz w:val="20"/>
              </w:rPr>
            </w:pPr>
            <w:r>
              <w:rPr>
                <w:spacing w:val="-2"/>
                <w:sz w:val="20"/>
              </w:rPr>
              <w:t>American</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0" w:hRule="atLeast"/>
        </w:trPr>
        <w:tc>
          <w:tcPr>
            <w:tcW w:w="2606" w:type="dxa"/>
          </w:tcPr>
          <w:p>
            <w:pPr>
              <w:pStyle w:val="TableParagraph"/>
              <w:spacing w:line="202" w:lineRule="exact"/>
              <w:ind w:left="270"/>
              <w:rPr>
                <w:sz w:val="20"/>
              </w:rPr>
            </w:pPr>
            <w:r>
              <w:rPr>
                <w:sz w:val="20"/>
              </w:rPr>
              <w:t>Native</w:t>
            </w:r>
            <w:r>
              <w:rPr>
                <w:spacing w:val="-4"/>
                <w:sz w:val="20"/>
              </w:rPr>
              <w:t> </w:t>
            </w:r>
            <w:r>
              <w:rPr>
                <w:sz w:val="20"/>
              </w:rPr>
              <w:t>Hawaiian</w:t>
            </w:r>
            <w:r>
              <w:rPr>
                <w:spacing w:val="-2"/>
                <w:sz w:val="20"/>
              </w:rPr>
              <w:t> </w:t>
            </w:r>
            <w:r>
              <w:rPr>
                <w:sz w:val="20"/>
              </w:rPr>
              <w:t>or</w:t>
            </w:r>
            <w:r>
              <w:rPr>
                <w:spacing w:val="-1"/>
                <w:sz w:val="20"/>
              </w:rPr>
              <w:t> </w:t>
            </w:r>
            <w:r>
              <w:rPr>
                <w:spacing w:val="-4"/>
                <w:sz w:val="20"/>
              </w:rPr>
              <w:t>Other</w:t>
            </w:r>
          </w:p>
        </w:tc>
        <w:tc>
          <w:tcPr>
            <w:tcW w:w="1528" w:type="dxa"/>
            <w:gridSpan w:val="2"/>
          </w:tcPr>
          <w:p>
            <w:pPr>
              <w:pStyle w:val="TableParagraph"/>
              <w:spacing w:line="202" w:lineRule="exact"/>
              <w:ind w:left="263"/>
              <w:rPr>
                <w:sz w:val="20"/>
              </w:rPr>
            </w:pPr>
            <w:r>
              <w:rPr>
                <w:spacing w:val="-10"/>
                <w:sz w:val="20"/>
              </w:rPr>
              <w:t>0</w:t>
            </w:r>
          </w:p>
        </w:tc>
        <w:tc>
          <w:tcPr>
            <w:tcW w:w="1749" w:type="dxa"/>
            <w:gridSpan w:val="2"/>
          </w:tcPr>
          <w:p>
            <w:pPr>
              <w:pStyle w:val="TableParagraph"/>
              <w:spacing w:line="202" w:lineRule="exact"/>
              <w:ind w:left="483"/>
              <w:rPr>
                <w:sz w:val="20"/>
              </w:rPr>
            </w:pPr>
            <w:r>
              <w:rPr>
                <w:spacing w:val="-10"/>
                <w:sz w:val="20"/>
              </w:rPr>
              <w:t>0</w:t>
            </w:r>
          </w:p>
        </w:tc>
        <w:tc>
          <w:tcPr>
            <w:tcW w:w="1699" w:type="dxa"/>
            <w:gridSpan w:val="2"/>
          </w:tcPr>
          <w:p>
            <w:pPr>
              <w:pStyle w:val="TableParagraph"/>
              <w:spacing w:line="202" w:lineRule="exact"/>
              <w:ind w:left="484"/>
              <w:rPr>
                <w:sz w:val="20"/>
              </w:rPr>
            </w:pPr>
            <w:r>
              <w:rPr>
                <w:spacing w:val="-10"/>
                <w:sz w:val="20"/>
              </w:rPr>
              <w:t>0</w:t>
            </w:r>
          </w:p>
        </w:tc>
        <w:tc>
          <w:tcPr>
            <w:tcW w:w="1838" w:type="dxa"/>
            <w:gridSpan w:val="2"/>
          </w:tcPr>
          <w:p>
            <w:pPr>
              <w:pStyle w:val="TableParagraph"/>
              <w:spacing w:line="202" w:lineRule="exact"/>
              <w:ind w:left="534"/>
              <w:rPr>
                <w:sz w:val="20"/>
              </w:rPr>
            </w:pPr>
            <w:r>
              <w:rPr>
                <w:spacing w:val="-10"/>
                <w:sz w:val="20"/>
              </w:rPr>
              <w:t>0</w:t>
            </w:r>
          </w:p>
        </w:tc>
      </w:tr>
      <w:tr>
        <w:trPr>
          <w:trHeight w:val="229" w:hRule="atLeast"/>
        </w:trPr>
        <w:tc>
          <w:tcPr>
            <w:tcW w:w="2606" w:type="dxa"/>
          </w:tcPr>
          <w:p>
            <w:pPr>
              <w:pStyle w:val="TableParagraph"/>
              <w:spacing w:line="209" w:lineRule="exact"/>
              <w:ind w:left="390"/>
              <w:rPr>
                <w:sz w:val="20"/>
              </w:rPr>
            </w:pPr>
            <w:r>
              <w:rPr>
                <w:sz w:val="20"/>
              </w:rPr>
              <w:t>Pacific </w:t>
            </w:r>
            <w:r>
              <w:rPr>
                <w:spacing w:val="-2"/>
                <w:sz w:val="20"/>
              </w:rPr>
              <w:t>Islander</w:t>
            </w:r>
          </w:p>
        </w:tc>
        <w:tc>
          <w:tcPr>
            <w:tcW w:w="1528" w:type="dxa"/>
            <w:gridSpan w:val="2"/>
          </w:tcPr>
          <w:p>
            <w:pPr>
              <w:pStyle w:val="TableParagraph"/>
              <w:rPr>
                <w:sz w:val="16"/>
              </w:rPr>
            </w:pPr>
          </w:p>
        </w:tc>
        <w:tc>
          <w:tcPr>
            <w:tcW w:w="1749" w:type="dxa"/>
            <w:gridSpan w:val="2"/>
          </w:tcPr>
          <w:p>
            <w:pPr>
              <w:pStyle w:val="TableParagraph"/>
              <w:rPr>
                <w:sz w:val="16"/>
              </w:rPr>
            </w:pPr>
          </w:p>
        </w:tc>
        <w:tc>
          <w:tcPr>
            <w:tcW w:w="1699" w:type="dxa"/>
            <w:gridSpan w:val="2"/>
          </w:tcPr>
          <w:p>
            <w:pPr>
              <w:pStyle w:val="TableParagraph"/>
              <w:rPr>
                <w:sz w:val="16"/>
              </w:rPr>
            </w:pPr>
          </w:p>
        </w:tc>
        <w:tc>
          <w:tcPr>
            <w:tcW w:w="637" w:type="dxa"/>
          </w:tcPr>
          <w:p>
            <w:pPr>
              <w:pStyle w:val="TableParagraph"/>
              <w:rPr>
                <w:sz w:val="16"/>
              </w:rPr>
            </w:pPr>
          </w:p>
        </w:tc>
        <w:tc>
          <w:tcPr>
            <w:tcW w:w="1201" w:type="dxa"/>
          </w:tcPr>
          <w:p>
            <w:pPr>
              <w:pStyle w:val="TableParagraph"/>
              <w:rPr>
                <w:sz w:val="16"/>
              </w:rPr>
            </w:pPr>
          </w:p>
        </w:tc>
      </w:tr>
      <w:tr>
        <w:trPr>
          <w:trHeight w:val="234" w:hRule="atLeast"/>
        </w:trPr>
        <w:tc>
          <w:tcPr>
            <w:tcW w:w="2606" w:type="dxa"/>
          </w:tcPr>
          <w:p>
            <w:pPr>
              <w:pStyle w:val="TableParagraph"/>
              <w:spacing w:line="206" w:lineRule="exact"/>
              <w:ind w:left="270"/>
              <w:rPr>
                <w:sz w:val="20"/>
              </w:rPr>
            </w:pPr>
            <w:r>
              <w:rPr>
                <w:spacing w:val="-2"/>
                <w:sz w:val="20"/>
              </w:rPr>
              <w:t>White</w:t>
            </w:r>
          </w:p>
        </w:tc>
        <w:tc>
          <w:tcPr>
            <w:tcW w:w="414" w:type="dxa"/>
          </w:tcPr>
          <w:p>
            <w:pPr>
              <w:pStyle w:val="TableParagraph"/>
              <w:spacing w:line="206" w:lineRule="exact"/>
              <w:ind w:right="49"/>
              <w:jc w:val="right"/>
              <w:rPr>
                <w:sz w:val="20"/>
              </w:rPr>
            </w:pPr>
            <w:r>
              <w:rPr>
                <w:spacing w:val="-10"/>
                <w:sz w:val="20"/>
              </w:rPr>
              <w:t>5</w:t>
            </w:r>
          </w:p>
        </w:tc>
        <w:tc>
          <w:tcPr>
            <w:tcW w:w="1114" w:type="dxa"/>
          </w:tcPr>
          <w:p>
            <w:pPr>
              <w:pStyle w:val="TableParagraph"/>
              <w:spacing w:line="206" w:lineRule="exact"/>
              <w:ind w:left="48"/>
              <w:rPr>
                <w:sz w:val="20"/>
              </w:rPr>
            </w:pPr>
            <w:r>
              <w:rPr>
                <w:spacing w:val="-2"/>
                <w:sz w:val="20"/>
              </w:rPr>
              <w:t>(100)</w:t>
            </w:r>
          </w:p>
        </w:tc>
        <w:tc>
          <w:tcPr>
            <w:tcW w:w="635" w:type="dxa"/>
          </w:tcPr>
          <w:p>
            <w:pPr>
              <w:pStyle w:val="TableParagraph"/>
              <w:spacing w:line="206" w:lineRule="exact"/>
              <w:ind w:right="50"/>
              <w:jc w:val="right"/>
              <w:rPr>
                <w:sz w:val="20"/>
              </w:rPr>
            </w:pPr>
            <w:r>
              <w:rPr>
                <w:spacing w:val="-10"/>
                <w:sz w:val="20"/>
              </w:rPr>
              <w:t>5</w:t>
            </w:r>
          </w:p>
        </w:tc>
        <w:tc>
          <w:tcPr>
            <w:tcW w:w="1114" w:type="dxa"/>
          </w:tcPr>
          <w:p>
            <w:pPr>
              <w:pStyle w:val="TableParagraph"/>
              <w:spacing w:line="206" w:lineRule="exact"/>
              <w:ind w:left="47"/>
              <w:rPr>
                <w:sz w:val="20"/>
              </w:rPr>
            </w:pPr>
            <w:r>
              <w:rPr>
                <w:spacing w:val="-2"/>
                <w:sz w:val="20"/>
              </w:rPr>
              <w:t>(100)</w:t>
            </w:r>
          </w:p>
        </w:tc>
        <w:tc>
          <w:tcPr>
            <w:tcW w:w="635" w:type="dxa"/>
          </w:tcPr>
          <w:p>
            <w:pPr>
              <w:pStyle w:val="TableParagraph"/>
              <w:spacing w:line="206" w:lineRule="exact"/>
              <w:ind w:right="49"/>
              <w:jc w:val="right"/>
              <w:rPr>
                <w:sz w:val="20"/>
              </w:rPr>
            </w:pPr>
            <w:r>
              <w:rPr>
                <w:spacing w:val="-10"/>
                <w:sz w:val="20"/>
              </w:rPr>
              <w:t>5</w:t>
            </w:r>
          </w:p>
        </w:tc>
        <w:tc>
          <w:tcPr>
            <w:tcW w:w="1064" w:type="dxa"/>
          </w:tcPr>
          <w:p>
            <w:pPr>
              <w:pStyle w:val="TableParagraph"/>
              <w:spacing w:line="206" w:lineRule="exact"/>
              <w:ind w:left="48"/>
              <w:rPr>
                <w:sz w:val="20"/>
              </w:rPr>
            </w:pPr>
            <w:r>
              <w:rPr>
                <w:spacing w:val="-2"/>
                <w:sz w:val="20"/>
              </w:rPr>
              <w:t>(100)</w:t>
            </w:r>
          </w:p>
        </w:tc>
        <w:tc>
          <w:tcPr>
            <w:tcW w:w="637" w:type="dxa"/>
          </w:tcPr>
          <w:p>
            <w:pPr>
              <w:pStyle w:val="TableParagraph"/>
              <w:spacing w:line="206" w:lineRule="exact"/>
              <w:ind w:right="1"/>
              <w:jc w:val="right"/>
              <w:rPr>
                <w:sz w:val="20"/>
              </w:rPr>
            </w:pPr>
            <w:r>
              <w:rPr>
                <w:spacing w:val="-5"/>
                <w:sz w:val="20"/>
              </w:rPr>
              <w:t>15</w:t>
            </w:r>
          </w:p>
        </w:tc>
        <w:tc>
          <w:tcPr>
            <w:tcW w:w="1201" w:type="dxa"/>
          </w:tcPr>
          <w:p>
            <w:pPr>
              <w:pStyle w:val="TableParagraph"/>
              <w:spacing w:line="206" w:lineRule="exact"/>
              <w:ind w:left="97"/>
              <w:rPr>
                <w:sz w:val="20"/>
              </w:rPr>
            </w:pPr>
            <w:r>
              <w:rPr>
                <w:spacing w:val="-2"/>
                <w:sz w:val="20"/>
              </w:rPr>
              <w:t>(100)</w:t>
            </w:r>
          </w:p>
        </w:tc>
      </w:tr>
      <w:tr>
        <w:trPr>
          <w:trHeight w:val="229" w:hRule="atLeast"/>
        </w:trPr>
        <w:tc>
          <w:tcPr>
            <w:tcW w:w="2606" w:type="dxa"/>
          </w:tcPr>
          <w:p>
            <w:pPr>
              <w:pStyle w:val="TableParagraph"/>
              <w:spacing w:line="210" w:lineRule="exact"/>
              <w:ind w:left="270"/>
              <w:rPr>
                <w:sz w:val="20"/>
              </w:rPr>
            </w:pPr>
            <w:r>
              <w:rPr>
                <w:spacing w:val="-2"/>
                <w:sz w:val="20"/>
              </w:rPr>
              <w:t>Multiple</w:t>
            </w:r>
          </w:p>
        </w:tc>
        <w:tc>
          <w:tcPr>
            <w:tcW w:w="414" w:type="dxa"/>
          </w:tcPr>
          <w:p>
            <w:pPr>
              <w:pStyle w:val="TableParagraph"/>
              <w:spacing w:line="210" w:lineRule="exact"/>
              <w:ind w:right="48"/>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9"/>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8"/>
              <w:jc w:val="right"/>
              <w:rPr>
                <w:sz w:val="20"/>
              </w:rPr>
            </w:pPr>
            <w:r>
              <w:rPr>
                <w:spacing w:val="-10"/>
                <w:sz w:val="20"/>
              </w:rPr>
              <w:t>0</w:t>
            </w:r>
          </w:p>
        </w:tc>
        <w:tc>
          <w:tcPr>
            <w:tcW w:w="1064" w:type="dxa"/>
          </w:tcPr>
          <w:p>
            <w:pPr>
              <w:pStyle w:val="TableParagraph"/>
              <w:rPr>
                <w:sz w:val="16"/>
              </w:rPr>
            </w:pPr>
          </w:p>
        </w:tc>
        <w:tc>
          <w:tcPr>
            <w:tcW w:w="637" w:type="dxa"/>
          </w:tcPr>
          <w:p>
            <w:pPr>
              <w:pStyle w:val="TableParagraph"/>
              <w:spacing w:line="210" w:lineRule="exact"/>
              <w:ind w:right="1"/>
              <w:jc w:val="right"/>
              <w:rPr>
                <w:sz w:val="20"/>
              </w:rPr>
            </w:pPr>
            <w:r>
              <w:rPr>
                <w:spacing w:val="-10"/>
                <w:sz w:val="20"/>
              </w:rPr>
              <w:t>0</w:t>
            </w:r>
          </w:p>
        </w:tc>
        <w:tc>
          <w:tcPr>
            <w:tcW w:w="1201" w:type="dxa"/>
          </w:tcPr>
          <w:p>
            <w:pPr>
              <w:pStyle w:val="TableParagraph"/>
              <w:rPr>
                <w:sz w:val="16"/>
              </w:rPr>
            </w:pPr>
          </w:p>
        </w:tc>
      </w:tr>
      <w:tr>
        <w:trPr>
          <w:trHeight w:val="229" w:hRule="atLeast"/>
        </w:trPr>
        <w:tc>
          <w:tcPr>
            <w:tcW w:w="2606" w:type="dxa"/>
          </w:tcPr>
          <w:p>
            <w:pPr>
              <w:pStyle w:val="TableParagraph"/>
              <w:spacing w:line="210" w:lineRule="exact"/>
              <w:ind w:left="270"/>
              <w:rPr>
                <w:sz w:val="20"/>
              </w:rPr>
            </w:pPr>
            <w:r>
              <w:rPr>
                <w:sz w:val="20"/>
              </w:rPr>
              <w:t>Not</w:t>
            </w:r>
            <w:r>
              <w:rPr>
                <w:spacing w:val="-3"/>
                <w:sz w:val="20"/>
              </w:rPr>
              <w:t> </w:t>
            </w:r>
            <w:r>
              <w:rPr>
                <w:spacing w:val="-2"/>
                <w:sz w:val="20"/>
              </w:rPr>
              <w:t>Reported</w:t>
            </w:r>
          </w:p>
        </w:tc>
        <w:tc>
          <w:tcPr>
            <w:tcW w:w="414" w:type="dxa"/>
          </w:tcPr>
          <w:p>
            <w:pPr>
              <w:pStyle w:val="TableParagraph"/>
              <w:spacing w:line="210" w:lineRule="exact"/>
              <w:ind w:right="48"/>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9"/>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8"/>
              <w:jc w:val="right"/>
              <w:rPr>
                <w:sz w:val="20"/>
              </w:rPr>
            </w:pPr>
            <w:r>
              <w:rPr>
                <w:spacing w:val="-10"/>
                <w:sz w:val="20"/>
              </w:rPr>
              <w:t>0</w:t>
            </w:r>
          </w:p>
        </w:tc>
        <w:tc>
          <w:tcPr>
            <w:tcW w:w="1064" w:type="dxa"/>
          </w:tcPr>
          <w:p>
            <w:pPr>
              <w:pStyle w:val="TableParagraph"/>
              <w:rPr>
                <w:sz w:val="16"/>
              </w:rPr>
            </w:pPr>
          </w:p>
        </w:tc>
        <w:tc>
          <w:tcPr>
            <w:tcW w:w="637" w:type="dxa"/>
          </w:tcPr>
          <w:p>
            <w:pPr>
              <w:pStyle w:val="TableParagraph"/>
              <w:spacing w:line="210" w:lineRule="exact"/>
              <w:ind w:right="1"/>
              <w:jc w:val="right"/>
              <w:rPr>
                <w:sz w:val="20"/>
              </w:rPr>
            </w:pPr>
            <w:r>
              <w:rPr>
                <w:spacing w:val="-10"/>
                <w:sz w:val="20"/>
              </w:rPr>
              <w:t>0</w:t>
            </w:r>
          </w:p>
        </w:tc>
        <w:tc>
          <w:tcPr>
            <w:tcW w:w="1201" w:type="dxa"/>
          </w:tcPr>
          <w:p>
            <w:pPr>
              <w:pStyle w:val="TableParagraph"/>
              <w:rPr>
                <w:sz w:val="16"/>
              </w:rPr>
            </w:pPr>
          </w:p>
        </w:tc>
      </w:tr>
      <w:tr>
        <w:trPr>
          <w:trHeight w:val="230" w:hRule="atLeast"/>
        </w:trPr>
        <w:tc>
          <w:tcPr>
            <w:tcW w:w="2606" w:type="dxa"/>
          </w:tcPr>
          <w:p>
            <w:pPr>
              <w:pStyle w:val="TableParagraph"/>
              <w:spacing w:line="210" w:lineRule="exact"/>
              <w:ind w:left="270"/>
              <w:rPr>
                <w:sz w:val="20"/>
              </w:rPr>
            </w:pPr>
            <w:r>
              <w:rPr>
                <w:spacing w:val="-2"/>
                <w:sz w:val="20"/>
              </w:rPr>
              <w:t>Unknown</w:t>
            </w:r>
          </w:p>
        </w:tc>
        <w:tc>
          <w:tcPr>
            <w:tcW w:w="414" w:type="dxa"/>
          </w:tcPr>
          <w:p>
            <w:pPr>
              <w:pStyle w:val="TableParagraph"/>
              <w:spacing w:line="210" w:lineRule="exact"/>
              <w:ind w:right="48"/>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9"/>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10" w:lineRule="exact"/>
              <w:ind w:right="48"/>
              <w:jc w:val="right"/>
              <w:rPr>
                <w:sz w:val="20"/>
              </w:rPr>
            </w:pPr>
            <w:r>
              <w:rPr>
                <w:spacing w:val="-10"/>
                <w:sz w:val="20"/>
              </w:rPr>
              <w:t>0</w:t>
            </w:r>
          </w:p>
        </w:tc>
        <w:tc>
          <w:tcPr>
            <w:tcW w:w="1064" w:type="dxa"/>
          </w:tcPr>
          <w:p>
            <w:pPr>
              <w:pStyle w:val="TableParagraph"/>
              <w:rPr>
                <w:sz w:val="16"/>
              </w:rPr>
            </w:pPr>
          </w:p>
        </w:tc>
        <w:tc>
          <w:tcPr>
            <w:tcW w:w="637" w:type="dxa"/>
          </w:tcPr>
          <w:p>
            <w:pPr>
              <w:pStyle w:val="TableParagraph"/>
              <w:spacing w:line="210" w:lineRule="exact"/>
              <w:ind w:right="1"/>
              <w:jc w:val="right"/>
              <w:rPr>
                <w:sz w:val="20"/>
              </w:rPr>
            </w:pPr>
            <w:r>
              <w:rPr>
                <w:spacing w:val="-10"/>
                <w:sz w:val="20"/>
              </w:rPr>
              <w:t>0</w:t>
            </w:r>
          </w:p>
        </w:tc>
        <w:tc>
          <w:tcPr>
            <w:tcW w:w="1201" w:type="dxa"/>
          </w:tcPr>
          <w:p>
            <w:pPr>
              <w:pStyle w:val="TableParagraph"/>
              <w:rPr>
                <w:sz w:val="16"/>
              </w:rPr>
            </w:pPr>
          </w:p>
        </w:tc>
      </w:tr>
      <w:tr>
        <w:trPr>
          <w:trHeight w:val="226" w:hRule="atLeast"/>
        </w:trPr>
        <w:tc>
          <w:tcPr>
            <w:tcW w:w="2606" w:type="dxa"/>
          </w:tcPr>
          <w:p>
            <w:pPr>
              <w:pStyle w:val="TableParagraph"/>
              <w:spacing w:line="206" w:lineRule="exact"/>
              <w:ind w:left="270"/>
              <w:rPr>
                <w:sz w:val="20"/>
              </w:rPr>
            </w:pPr>
            <w:r>
              <w:rPr>
                <w:spacing w:val="-2"/>
                <w:sz w:val="20"/>
              </w:rPr>
              <w:t>Other</w:t>
            </w:r>
          </w:p>
        </w:tc>
        <w:tc>
          <w:tcPr>
            <w:tcW w:w="414" w:type="dxa"/>
          </w:tcPr>
          <w:p>
            <w:pPr>
              <w:pStyle w:val="TableParagraph"/>
              <w:spacing w:line="206" w:lineRule="exact"/>
              <w:ind w:right="48"/>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06" w:lineRule="exact"/>
              <w:ind w:right="49"/>
              <w:jc w:val="right"/>
              <w:rPr>
                <w:sz w:val="20"/>
              </w:rPr>
            </w:pPr>
            <w:r>
              <w:rPr>
                <w:spacing w:val="-10"/>
                <w:sz w:val="20"/>
              </w:rPr>
              <w:t>0</w:t>
            </w:r>
          </w:p>
        </w:tc>
        <w:tc>
          <w:tcPr>
            <w:tcW w:w="1114" w:type="dxa"/>
          </w:tcPr>
          <w:p>
            <w:pPr>
              <w:pStyle w:val="TableParagraph"/>
              <w:rPr>
                <w:sz w:val="16"/>
              </w:rPr>
            </w:pPr>
          </w:p>
        </w:tc>
        <w:tc>
          <w:tcPr>
            <w:tcW w:w="635" w:type="dxa"/>
          </w:tcPr>
          <w:p>
            <w:pPr>
              <w:pStyle w:val="TableParagraph"/>
              <w:spacing w:line="206" w:lineRule="exact"/>
              <w:ind w:right="48"/>
              <w:jc w:val="right"/>
              <w:rPr>
                <w:sz w:val="20"/>
              </w:rPr>
            </w:pPr>
            <w:r>
              <w:rPr>
                <w:spacing w:val="-10"/>
                <w:sz w:val="20"/>
              </w:rPr>
              <w:t>0</w:t>
            </w:r>
          </w:p>
        </w:tc>
        <w:tc>
          <w:tcPr>
            <w:tcW w:w="1064" w:type="dxa"/>
          </w:tcPr>
          <w:p>
            <w:pPr>
              <w:pStyle w:val="TableParagraph"/>
              <w:rPr>
                <w:sz w:val="16"/>
              </w:rPr>
            </w:pPr>
          </w:p>
        </w:tc>
        <w:tc>
          <w:tcPr>
            <w:tcW w:w="637" w:type="dxa"/>
          </w:tcPr>
          <w:p>
            <w:pPr>
              <w:pStyle w:val="TableParagraph"/>
              <w:spacing w:line="206" w:lineRule="exact"/>
              <w:ind w:right="1"/>
              <w:jc w:val="right"/>
              <w:rPr>
                <w:sz w:val="20"/>
              </w:rPr>
            </w:pPr>
            <w:r>
              <w:rPr>
                <w:spacing w:val="-10"/>
                <w:sz w:val="20"/>
              </w:rPr>
              <w:t>0</w:t>
            </w:r>
          </w:p>
        </w:tc>
        <w:tc>
          <w:tcPr>
            <w:tcW w:w="1201" w:type="dxa"/>
          </w:tcPr>
          <w:p>
            <w:pPr>
              <w:pStyle w:val="TableParagraph"/>
              <w:rPr>
                <w:sz w:val="16"/>
              </w:rPr>
            </w:pPr>
          </w:p>
        </w:tc>
      </w:tr>
    </w:tbl>
    <w:p>
      <w:pPr>
        <w:spacing w:before="151"/>
        <w:ind w:left="140" w:right="0" w:firstLine="0"/>
        <w:jc w:val="left"/>
        <w:rPr>
          <w:sz w:val="20"/>
        </w:rPr>
      </w:pPr>
      <w:r>
        <w:rPr>
          <w:spacing w:val="-2"/>
          <w:sz w:val="20"/>
        </w:rPr>
        <w:t>Ethnicity</w:t>
      </w:r>
    </w:p>
    <w:p>
      <w:pPr>
        <w:spacing w:after="0"/>
        <w:jc w:val="left"/>
        <w:rPr>
          <w:sz w:val="20"/>
        </w:rPr>
        <w:sectPr>
          <w:type w:val="continuous"/>
          <w:pgSz w:w="12240" w:h="15840"/>
          <w:pgMar w:header="729" w:footer="1008" w:top="1360" w:bottom="1200" w:left="1300" w:right="1300"/>
        </w:sectPr>
      </w:pPr>
    </w:p>
    <w:p>
      <w:pPr>
        <w:pStyle w:val="BodyText"/>
        <w:spacing w:before="1" w:after="1"/>
        <w:rPr>
          <w:sz w:val="7"/>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3"/>
        <w:gridCol w:w="1790"/>
        <w:gridCol w:w="1748"/>
        <w:gridCol w:w="1749"/>
        <w:gridCol w:w="1707"/>
      </w:tblGrid>
      <w:tr>
        <w:trPr>
          <w:trHeight w:val="229" w:hRule="atLeast"/>
        </w:trPr>
        <w:tc>
          <w:tcPr>
            <w:tcW w:w="2363" w:type="dxa"/>
            <w:vMerge w:val="restart"/>
            <w:tcBorders>
              <w:top w:val="single" w:sz="4" w:space="0" w:color="000000"/>
              <w:bottom w:val="single" w:sz="4" w:space="0" w:color="000000"/>
            </w:tcBorders>
          </w:tcPr>
          <w:p>
            <w:pPr>
              <w:pStyle w:val="TableParagraph"/>
              <w:rPr>
                <w:sz w:val="20"/>
              </w:rPr>
            </w:pPr>
          </w:p>
        </w:tc>
        <w:tc>
          <w:tcPr>
            <w:tcW w:w="1790" w:type="dxa"/>
            <w:tcBorders>
              <w:top w:val="single" w:sz="4" w:space="0" w:color="000000"/>
            </w:tcBorders>
          </w:tcPr>
          <w:p>
            <w:pPr>
              <w:pStyle w:val="TableParagraph"/>
              <w:spacing w:line="209" w:lineRule="exact"/>
              <w:ind w:left="494"/>
              <w:rPr>
                <w:b/>
                <w:sz w:val="20"/>
              </w:rPr>
            </w:pPr>
            <w:r>
              <w:rPr>
                <w:b/>
                <w:sz w:val="20"/>
              </w:rPr>
              <w:t>Cohort</w:t>
            </w:r>
            <w:r>
              <w:rPr>
                <w:b/>
                <w:spacing w:val="-4"/>
                <w:sz w:val="20"/>
              </w:rPr>
              <w:t> </w:t>
            </w:r>
            <w:r>
              <w:rPr>
                <w:b/>
                <w:spacing w:val="-10"/>
                <w:sz w:val="20"/>
              </w:rPr>
              <w:t>1</w:t>
            </w:r>
          </w:p>
        </w:tc>
        <w:tc>
          <w:tcPr>
            <w:tcW w:w="1748" w:type="dxa"/>
            <w:tcBorders>
              <w:top w:val="single" w:sz="4" w:space="0" w:color="000000"/>
            </w:tcBorders>
          </w:tcPr>
          <w:p>
            <w:pPr>
              <w:pStyle w:val="TableParagraph"/>
              <w:spacing w:line="209" w:lineRule="exact"/>
              <w:ind w:left="452"/>
              <w:rPr>
                <w:b/>
                <w:sz w:val="20"/>
              </w:rPr>
            </w:pPr>
            <w:r>
              <w:rPr>
                <w:b/>
                <w:sz w:val="20"/>
              </w:rPr>
              <w:t>Cohort</w:t>
            </w:r>
            <w:r>
              <w:rPr>
                <w:b/>
                <w:spacing w:val="-4"/>
                <w:sz w:val="20"/>
              </w:rPr>
              <w:t> </w:t>
            </w:r>
            <w:r>
              <w:rPr>
                <w:b/>
                <w:spacing w:val="-10"/>
                <w:sz w:val="20"/>
              </w:rPr>
              <w:t>2</w:t>
            </w:r>
          </w:p>
        </w:tc>
        <w:tc>
          <w:tcPr>
            <w:tcW w:w="1749" w:type="dxa"/>
            <w:tcBorders>
              <w:top w:val="single" w:sz="4" w:space="0" w:color="000000"/>
            </w:tcBorders>
          </w:tcPr>
          <w:p>
            <w:pPr>
              <w:pStyle w:val="TableParagraph"/>
              <w:spacing w:line="209" w:lineRule="exact"/>
              <w:ind w:left="454"/>
              <w:rPr>
                <w:b/>
                <w:sz w:val="20"/>
              </w:rPr>
            </w:pPr>
            <w:r>
              <w:rPr>
                <w:b/>
                <w:sz w:val="20"/>
              </w:rPr>
              <w:t>Cohort</w:t>
            </w:r>
            <w:r>
              <w:rPr>
                <w:b/>
                <w:spacing w:val="-4"/>
                <w:sz w:val="20"/>
              </w:rPr>
              <w:t> </w:t>
            </w:r>
            <w:r>
              <w:rPr>
                <w:b/>
                <w:spacing w:val="-10"/>
                <w:sz w:val="20"/>
              </w:rPr>
              <w:t>3</w:t>
            </w:r>
          </w:p>
        </w:tc>
        <w:tc>
          <w:tcPr>
            <w:tcW w:w="1707" w:type="dxa"/>
            <w:tcBorders>
              <w:top w:val="single" w:sz="4" w:space="0" w:color="000000"/>
            </w:tcBorders>
          </w:tcPr>
          <w:p>
            <w:pPr>
              <w:pStyle w:val="TableParagraph"/>
              <w:spacing w:line="209" w:lineRule="exact"/>
              <w:ind w:right="34"/>
              <w:jc w:val="center"/>
              <w:rPr>
                <w:b/>
                <w:sz w:val="20"/>
              </w:rPr>
            </w:pPr>
            <w:r>
              <w:rPr>
                <w:b/>
                <w:spacing w:val="-2"/>
                <w:sz w:val="20"/>
              </w:rPr>
              <w:t>Total</w:t>
            </w:r>
          </w:p>
        </w:tc>
      </w:tr>
      <w:tr>
        <w:trPr>
          <w:trHeight w:val="219" w:hRule="atLeast"/>
        </w:trPr>
        <w:tc>
          <w:tcPr>
            <w:tcW w:w="2363" w:type="dxa"/>
            <w:vMerge/>
            <w:tcBorders>
              <w:top w:val="nil"/>
              <w:bottom w:val="single" w:sz="4" w:space="0" w:color="000000"/>
            </w:tcBorders>
          </w:tcPr>
          <w:p>
            <w:pPr>
              <w:rPr>
                <w:sz w:val="2"/>
                <w:szCs w:val="2"/>
              </w:rPr>
            </w:pPr>
          </w:p>
        </w:tc>
        <w:tc>
          <w:tcPr>
            <w:tcW w:w="1790" w:type="dxa"/>
          </w:tcPr>
          <w:p>
            <w:pPr>
              <w:pStyle w:val="TableParagraph"/>
              <w:spacing w:line="200" w:lineRule="exact"/>
              <w:ind w:left="1" w:right="38"/>
              <w:jc w:val="center"/>
              <w:rPr>
                <w:b/>
                <w:sz w:val="20"/>
              </w:rPr>
            </w:pPr>
            <w:r>
              <w:rPr>
                <w:b/>
                <w:spacing w:val="-2"/>
                <w:sz w:val="20"/>
              </w:rPr>
              <w:t>(N=5)</w:t>
            </w:r>
          </w:p>
        </w:tc>
        <w:tc>
          <w:tcPr>
            <w:tcW w:w="1748" w:type="dxa"/>
          </w:tcPr>
          <w:p>
            <w:pPr>
              <w:pStyle w:val="TableParagraph"/>
              <w:spacing w:line="200" w:lineRule="exact"/>
              <w:ind w:left="2" w:right="81"/>
              <w:jc w:val="center"/>
              <w:rPr>
                <w:b/>
                <w:sz w:val="20"/>
              </w:rPr>
            </w:pPr>
            <w:r>
              <w:rPr>
                <w:b/>
                <w:spacing w:val="-2"/>
                <w:sz w:val="20"/>
              </w:rPr>
              <w:t>(N=5)</w:t>
            </w:r>
          </w:p>
        </w:tc>
        <w:tc>
          <w:tcPr>
            <w:tcW w:w="1749" w:type="dxa"/>
          </w:tcPr>
          <w:p>
            <w:pPr>
              <w:pStyle w:val="TableParagraph"/>
              <w:spacing w:line="200" w:lineRule="exact"/>
              <w:ind w:left="1" w:right="77"/>
              <w:jc w:val="center"/>
              <w:rPr>
                <w:b/>
                <w:sz w:val="20"/>
              </w:rPr>
            </w:pPr>
            <w:r>
              <w:rPr>
                <w:b/>
                <w:spacing w:val="-2"/>
                <w:sz w:val="20"/>
              </w:rPr>
              <w:t>(N=5)</w:t>
            </w:r>
          </w:p>
        </w:tc>
        <w:tc>
          <w:tcPr>
            <w:tcW w:w="1707" w:type="dxa"/>
          </w:tcPr>
          <w:p>
            <w:pPr>
              <w:pStyle w:val="TableParagraph"/>
              <w:spacing w:line="200" w:lineRule="exact"/>
              <w:ind w:left="540"/>
              <w:rPr>
                <w:b/>
                <w:sz w:val="20"/>
              </w:rPr>
            </w:pPr>
            <w:r>
              <w:rPr>
                <w:b/>
                <w:spacing w:val="-2"/>
                <w:sz w:val="20"/>
              </w:rPr>
              <w:t>(N=15)</w:t>
            </w:r>
          </w:p>
        </w:tc>
      </w:tr>
      <w:tr>
        <w:trPr>
          <w:trHeight w:val="220" w:hRule="atLeast"/>
        </w:trPr>
        <w:tc>
          <w:tcPr>
            <w:tcW w:w="2363" w:type="dxa"/>
            <w:vMerge/>
            <w:tcBorders>
              <w:top w:val="nil"/>
              <w:bottom w:val="single" w:sz="4" w:space="0" w:color="000000"/>
            </w:tcBorders>
          </w:tcPr>
          <w:p>
            <w:pPr>
              <w:rPr>
                <w:sz w:val="2"/>
                <w:szCs w:val="2"/>
              </w:rPr>
            </w:pPr>
          </w:p>
        </w:tc>
        <w:tc>
          <w:tcPr>
            <w:tcW w:w="1790" w:type="dxa"/>
            <w:tcBorders>
              <w:bottom w:val="single" w:sz="4" w:space="0" w:color="000000"/>
            </w:tcBorders>
          </w:tcPr>
          <w:p>
            <w:pPr>
              <w:pStyle w:val="TableParagraph"/>
              <w:spacing w:line="200" w:lineRule="exact"/>
              <w:ind w:right="38"/>
              <w:jc w:val="center"/>
              <w:rPr>
                <w:b/>
                <w:sz w:val="20"/>
              </w:rPr>
            </w:pPr>
            <w:r>
              <w:rPr>
                <w:b/>
                <w:sz w:val="20"/>
              </w:rPr>
              <w:t>n </w:t>
            </w:r>
            <w:r>
              <w:rPr>
                <w:b/>
                <w:spacing w:val="-5"/>
                <w:sz w:val="20"/>
              </w:rPr>
              <w:t>(%)</w:t>
            </w:r>
          </w:p>
        </w:tc>
        <w:tc>
          <w:tcPr>
            <w:tcW w:w="1748" w:type="dxa"/>
            <w:tcBorders>
              <w:bottom w:val="single" w:sz="4" w:space="0" w:color="000000"/>
            </w:tcBorders>
          </w:tcPr>
          <w:p>
            <w:pPr>
              <w:pStyle w:val="TableParagraph"/>
              <w:spacing w:line="200" w:lineRule="exact"/>
              <w:ind w:right="81"/>
              <w:jc w:val="center"/>
              <w:rPr>
                <w:b/>
                <w:sz w:val="20"/>
              </w:rPr>
            </w:pPr>
            <w:r>
              <w:rPr>
                <w:b/>
                <w:sz w:val="20"/>
              </w:rPr>
              <w:t>n </w:t>
            </w:r>
            <w:r>
              <w:rPr>
                <w:b/>
                <w:spacing w:val="-5"/>
                <w:sz w:val="20"/>
              </w:rPr>
              <w:t>(%)</w:t>
            </w:r>
          </w:p>
        </w:tc>
        <w:tc>
          <w:tcPr>
            <w:tcW w:w="1749" w:type="dxa"/>
            <w:tcBorders>
              <w:bottom w:val="single" w:sz="4" w:space="0" w:color="000000"/>
            </w:tcBorders>
          </w:tcPr>
          <w:p>
            <w:pPr>
              <w:pStyle w:val="TableParagraph"/>
              <w:spacing w:line="200" w:lineRule="exact"/>
              <w:ind w:right="77"/>
              <w:jc w:val="center"/>
              <w:rPr>
                <w:b/>
                <w:sz w:val="20"/>
              </w:rPr>
            </w:pPr>
            <w:r>
              <w:rPr>
                <w:b/>
                <w:sz w:val="20"/>
              </w:rPr>
              <w:t>n </w:t>
            </w:r>
            <w:r>
              <w:rPr>
                <w:b/>
                <w:spacing w:val="-5"/>
                <w:sz w:val="20"/>
              </w:rPr>
              <w:t>(%)</w:t>
            </w:r>
          </w:p>
        </w:tc>
        <w:tc>
          <w:tcPr>
            <w:tcW w:w="1707" w:type="dxa"/>
            <w:tcBorders>
              <w:bottom w:val="single" w:sz="4" w:space="0" w:color="000000"/>
            </w:tcBorders>
          </w:tcPr>
          <w:p>
            <w:pPr>
              <w:pStyle w:val="TableParagraph"/>
              <w:spacing w:line="200" w:lineRule="exact"/>
              <w:ind w:right="34"/>
              <w:jc w:val="center"/>
              <w:rPr>
                <w:b/>
                <w:sz w:val="20"/>
              </w:rPr>
            </w:pPr>
            <w:r>
              <w:rPr>
                <w:b/>
                <w:sz w:val="20"/>
              </w:rPr>
              <w:t>n </w:t>
            </w:r>
            <w:r>
              <w:rPr>
                <w:b/>
                <w:spacing w:val="-5"/>
                <w:sz w:val="20"/>
              </w:rPr>
              <w:t>(%)</w:t>
            </w:r>
          </w:p>
        </w:tc>
      </w:tr>
      <w:tr>
        <w:trPr>
          <w:trHeight w:val="224" w:hRule="atLeast"/>
        </w:trPr>
        <w:tc>
          <w:tcPr>
            <w:tcW w:w="2363" w:type="dxa"/>
            <w:tcBorders>
              <w:top w:val="single" w:sz="4" w:space="0" w:color="000000"/>
            </w:tcBorders>
          </w:tcPr>
          <w:p>
            <w:pPr>
              <w:pStyle w:val="TableParagraph"/>
              <w:spacing w:line="205" w:lineRule="exact"/>
              <w:ind w:left="240"/>
              <w:rPr>
                <w:sz w:val="20"/>
              </w:rPr>
            </w:pPr>
            <w:r>
              <w:rPr>
                <w:spacing w:val="-10"/>
                <w:sz w:val="20"/>
              </w:rPr>
              <w:t>n</w:t>
            </w:r>
          </w:p>
        </w:tc>
        <w:tc>
          <w:tcPr>
            <w:tcW w:w="1790" w:type="dxa"/>
            <w:tcBorders>
              <w:top w:val="single" w:sz="4" w:space="0" w:color="000000"/>
            </w:tcBorders>
          </w:tcPr>
          <w:p>
            <w:pPr>
              <w:pStyle w:val="TableParagraph"/>
              <w:spacing w:line="205" w:lineRule="exact"/>
              <w:ind w:left="476"/>
              <w:rPr>
                <w:sz w:val="20"/>
              </w:rPr>
            </w:pPr>
            <w:r>
              <w:rPr>
                <w:spacing w:val="-10"/>
                <w:sz w:val="20"/>
              </w:rPr>
              <w:t>5</w:t>
            </w:r>
          </w:p>
        </w:tc>
        <w:tc>
          <w:tcPr>
            <w:tcW w:w="1748" w:type="dxa"/>
            <w:tcBorders>
              <w:top w:val="single" w:sz="4" w:space="0" w:color="000000"/>
            </w:tcBorders>
          </w:tcPr>
          <w:p>
            <w:pPr>
              <w:pStyle w:val="TableParagraph"/>
              <w:spacing w:line="205" w:lineRule="exact"/>
              <w:ind w:left="434"/>
              <w:rPr>
                <w:sz w:val="20"/>
              </w:rPr>
            </w:pPr>
            <w:r>
              <w:rPr>
                <w:spacing w:val="-10"/>
                <w:sz w:val="20"/>
              </w:rPr>
              <w:t>5</w:t>
            </w:r>
          </w:p>
        </w:tc>
        <w:tc>
          <w:tcPr>
            <w:tcW w:w="1749" w:type="dxa"/>
            <w:tcBorders>
              <w:top w:val="single" w:sz="4" w:space="0" w:color="000000"/>
            </w:tcBorders>
          </w:tcPr>
          <w:p>
            <w:pPr>
              <w:pStyle w:val="TableParagraph"/>
              <w:spacing w:line="205" w:lineRule="exact"/>
              <w:ind w:left="436"/>
              <w:rPr>
                <w:sz w:val="20"/>
              </w:rPr>
            </w:pPr>
            <w:r>
              <w:rPr>
                <w:spacing w:val="-10"/>
                <w:sz w:val="20"/>
              </w:rPr>
              <w:t>5</w:t>
            </w:r>
          </w:p>
        </w:tc>
        <w:tc>
          <w:tcPr>
            <w:tcW w:w="1707" w:type="dxa"/>
            <w:tcBorders>
              <w:top w:val="single" w:sz="4" w:space="0" w:color="000000"/>
            </w:tcBorders>
          </w:tcPr>
          <w:p>
            <w:pPr>
              <w:pStyle w:val="TableParagraph"/>
              <w:spacing w:line="205" w:lineRule="exact"/>
              <w:ind w:left="336"/>
              <w:rPr>
                <w:sz w:val="20"/>
              </w:rPr>
            </w:pPr>
            <w:r>
              <w:rPr>
                <w:spacing w:val="-5"/>
                <w:sz w:val="20"/>
              </w:rPr>
              <w:t>15</w:t>
            </w:r>
          </w:p>
        </w:tc>
      </w:tr>
      <w:tr>
        <w:trPr>
          <w:trHeight w:val="229" w:hRule="atLeast"/>
        </w:trPr>
        <w:tc>
          <w:tcPr>
            <w:tcW w:w="2363" w:type="dxa"/>
          </w:tcPr>
          <w:p>
            <w:pPr>
              <w:pStyle w:val="TableParagraph"/>
              <w:spacing w:line="210" w:lineRule="exact"/>
              <w:ind w:left="240"/>
              <w:rPr>
                <w:sz w:val="20"/>
              </w:rPr>
            </w:pPr>
            <w:r>
              <w:rPr>
                <w:sz w:val="20"/>
              </w:rPr>
              <w:t>Hispanic</w:t>
            </w:r>
            <w:r>
              <w:rPr>
                <w:spacing w:val="-5"/>
                <w:sz w:val="20"/>
              </w:rPr>
              <w:t> </w:t>
            </w:r>
            <w:r>
              <w:rPr>
                <w:sz w:val="20"/>
              </w:rPr>
              <w:t>or</w:t>
            </w:r>
            <w:r>
              <w:rPr>
                <w:spacing w:val="-3"/>
                <w:sz w:val="20"/>
              </w:rPr>
              <w:t> </w:t>
            </w:r>
            <w:r>
              <w:rPr>
                <w:spacing w:val="-2"/>
                <w:sz w:val="20"/>
              </w:rPr>
              <w:t>Latino</w:t>
            </w:r>
          </w:p>
        </w:tc>
        <w:tc>
          <w:tcPr>
            <w:tcW w:w="1790" w:type="dxa"/>
          </w:tcPr>
          <w:p>
            <w:pPr>
              <w:pStyle w:val="TableParagraph"/>
              <w:spacing w:line="210" w:lineRule="exact"/>
              <w:ind w:left="476"/>
              <w:rPr>
                <w:sz w:val="20"/>
              </w:rPr>
            </w:pPr>
            <w:r>
              <w:rPr>
                <w:spacing w:val="-10"/>
                <w:sz w:val="20"/>
              </w:rPr>
              <w:t>0</w:t>
            </w:r>
          </w:p>
        </w:tc>
        <w:tc>
          <w:tcPr>
            <w:tcW w:w="1748" w:type="dxa"/>
          </w:tcPr>
          <w:p>
            <w:pPr>
              <w:pStyle w:val="TableParagraph"/>
              <w:spacing w:line="210" w:lineRule="exact"/>
              <w:ind w:left="434"/>
              <w:rPr>
                <w:sz w:val="20"/>
              </w:rPr>
            </w:pPr>
            <w:r>
              <w:rPr>
                <w:spacing w:val="-10"/>
                <w:sz w:val="20"/>
              </w:rPr>
              <w:t>0</w:t>
            </w:r>
          </w:p>
        </w:tc>
        <w:tc>
          <w:tcPr>
            <w:tcW w:w="1749" w:type="dxa"/>
          </w:tcPr>
          <w:p>
            <w:pPr>
              <w:pStyle w:val="TableParagraph"/>
              <w:spacing w:line="210" w:lineRule="exact"/>
              <w:ind w:left="436"/>
              <w:rPr>
                <w:sz w:val="20"/>
              </w:rPr>
            </w:pPr>
            <w:r>
              <w:rPr>
                <w:spacing w:val="-10"/>
                <w:sz w:val="20"/>
              </w:rPr>
              <w:t>0</w:t>
            </w:r>
          </w:p>
        </w:tc>
        <w:tc>
          <w:tcPr>
            <w:tcW w:w="1707" w:type="dxa"/>
          </w:tcPr>
          <w:p>
            <w:pPr>
              <w:pStyle w:val="TableParagraph"/>
              <w:spacing w:line="210" w:lineRule="exact"/>
              <w:ind w:left="436"/>
              <w:rPr>
                <w:sz w:val="20"/>
              </w:rPr>
            </w:pPr>
            <w:r>
              <w:rPr>
                <w:spacing w:val="-10"/>
                <w:sz w:val="20"/>
              </w:rPr>
              <w:t>0</w:t>
            </w:r>
          </w:p>
        </w:tc>
      </w:tr>
      <w:tr>
        <w:trPr>
          <w:trHeight w:val="229" w:hRule="atLeast"/>
        </w:trPr>
        <w:tc>
          <w:tcPr>
            <w:tcW w:w="2363" w:type="dxa"/>
          </w:tcPr>
          <w:p>
            <w:pPr>
              <w:pStyle w:val="TableParagraph"/>
              <w:spacing w:line="210" w:lineRule="exact"/>
              <w:ind w:left="240"/>
              <w:rPr>
                <w:sz w:val="20"/>
              </w:rPr>
            </w:pPr>
            <w:r>
              <w:rPr>
                <w:sz w:val="20"/>
              </w:rPr>
              <w:t>Not</w:t>
            </w:r>
            <w:r>
              <w:rPr>
                <w:spacing w:val="-4"/>
                <w:sz w:val="20"/>
              </w:rPr>
              <w:t> </w:t>
            </w:r>
            <w:r>
              <w:rPr>
                <w:sz w:val="20"/>
              </w:rPr>
              <w:t>Hispanic</w:t>
            </w:r>
            <w:r>
              <w:rPr>
                <w:spacing w:val="-4"/>
                <w:sz w:val="20"/>
              </w:rPr>
              <w:t> </w:t>
            </w:r>
            <w:r>
              <w:rPr>
                <w:sz w:val="20"/>
              </w:rPr>
              <w:t>or</w:t>
            </w:r>
            <w:r>
              <w:rPr>
                <w:spacing w:val="-2"/>
                <w:sz w:val="20"/>
              </w:rPr>
              <w:t> Latino</w:t>
            </w:r>
          </w:p>
        </w:tc>
        <w:tc>
          <w:tcPr>
            <w:tcW w:w="1790" w:type="dxa"/>
          </w:tcPr>
          <w:p>
            <w:pPr>
              <w:pStyle w:val="TableParagraph"/>
              <w:spacing w:line="210" w:lineRule="exact"/>
              <w:ind w:left="475"/>
              <w:rPr>
                <w:sz w:val="20"/>
              </w:rPr>
            </w:pPr>
            <w:r>
              <w:rPr>
                <w:sz w:val="20"/>
              </w:rPr>
              <w:t>5</w:t>
            </w:r>
            <w:r>
              <w:rPr>
                <w:spacing w:val="50"/>
                <w:sz w:val="20"/>
              </w:rPr>
              <w:t> </w:t>
            </w:r>
            <w:r>
              <w:rPr>
                <w:spacing w:val="-4"/>
                <w:sz w:val="20"/>
              </w:rPr>
              <w:t>(100)</w:t>
            </w:r>
          </w:p>
        </w:tc>
        <w:tc>
          <w:tcPr>
            <w:tcW w:w="1748" w:type="dxa"/>
          </w:tcPr>
          <w:p>
            <w:pPr>
              <w:pStyle w:val="TableParagraph"/>
              <w:spacing w:line="210" w:lineRule="exact"/>
              <w:ind w:left="433"/>
              <w:rPr>
                <w:sz w:val="20"/>
              </w:rPr>
            </w:pPr>
            <w:r>
              <w:rPr>
                <w:sz w:val="20"/>
              </w:rPr>
              <w:t>5</w:t>
            </w:r>
            <w:r>
              <w:rPr>
                <w:spacing w:val="50"/>
                <w:sz w:val="20"/>
              </w:rPr>
              <w:t> </w:t>
            </w:r>
            <w:r>
              <w:rPr>
                <w:spacing w:val="-4"/>
                <w:sz w:val="20"/>
              </w:rPr>
              <w:t>(100)</w:t>
            </w:r>
          </w:p>
        </w:tc>
        <w:tc>
          <w:tcPr>
            <w:tcW w:w="1749" w:type="dxa"/>
          </w:tcPr>
          <w:p>
            <w:pPr>
              <w:pStyle w:val="TableParagraph"/>
              <w:spacing w:line="210" w:lineRule="exact"/>
              <w:ind w:left="435"/>
              <w:rPr>
                <w:sz w:val="20"/>
              </w:rPr>
            </w:pPr>
            <w:r>
              <w:rPr>
                <w:sz w:val="20"/>
              </w:rPr>
              <w:t>5</w:t>
            </w:r>
            <w:r>
              <w:rPr>
                <w:spacing w:val="50"/>
                <w:sz w:val="20"/>
              </w:rPr>
              <w:t> </w:t>
            </w:r>
            <w:r>
              <w:rPr>
                <w:spacing w:val="-4"/>
                <w:sz w:val="20"/>
              </w:rPr>
              <w:t>(100)</w:t>
            </w:r>
          </w:p>
        </w:tc>
        <w:tc>
          <w:tcPr>
            <w:tcW w:w="1707" w:type="dxa"/>
          </w:tcPr>
          <w:p>
            <w:pPr>
              <w:pStyle w:val="TableParagraph"/>
              <w:spacing w:line="210" w:lineRule="exact"/>
              <w:ind w:left="336"/>
              <w:rPr>
                <w:sz w:val="20"/>
              </w:rPr>
            </w:pPr>
            <w:r>
              <w:rPr>
                <w:sz w:val="20"/>
              </w:rPr>
              <w:t>15</w:t>
            </w:r>
            <w:r>
              <w:rPr>
                <w:spacing w:val="49"/>
                <w:sz w:val="20"/>
              </w:rPr>
              <w:t> </w:t>
            </w:r>
            <w:r>
              <w:rPr>
                <w:spacing w:val="-2"/>
                <w:sz w:val="20"/>
              </w:rPr>
              <w:t>(100)</w:t>
            </w:r>
          </w:p>
        </w:tc>
      </w:tr>
      <w:tr>
        <w:trPr>
          <w:trHeight w:val="230" w:hRule="atLeast"/>
        </w:trPr>
        <w:tc>
          <w:tcPr>
            <w:tcW w:w="2363" w:type="dxa"/>
          </w:tcPr>
          <w:p>
            <w:pPr>
              <w:pStyle w:val="TableParagraph"/>
              <w:spacing w:line="210" w:lineRule="exact"/>
              <w:ind w:left="240"/>
              <w:rPr>
                <w:sz w:val="20"/>
              </w:rPr>
            </w:pPr>
            <w:r>
              <w:rPr>
                <w:sz w:val="20"/>
              </w:rPr>
              <w:t>Not</w:t>
            </w:r>
            <w:r>
              <w:rPr>
                <w:spacing w:val="-3"/>
                <w:sz w:val="20"/>
              </w:rPr>
              <w:t> </w:t>
            </w:r>
            <w:r>
              <w:rPr>
                <w:spacing w:val="-2"/>
                <w:sz w:val="20"/>
              </w:rPr>
              <w:t>Reported</w:t>
            </w:r>
          </w:p>
        </w:tc>
        <w:tc>
          <w:tcPr>
            <w:tcW w:w="1790" w:type="dxa"/>
          </w:tcPr>
          <w:p>
            <w:pPr>
              <w:pStyle w:val="TableParagraph"/>
              <w:spacing w:line="210" w:lineRule="exact"/>
              <w:ind w:left="476"/>
              <w:rPr>
                <w:sz w:val="20"/>
              </w:rPr>
            </w:pPr>
            <w:r>
              <w:rPr>
                <w:spacing w:val="-10"/>
                <w:sz w:val="20"/>
              </w:rPr>
              <w:t>0</w:t>
            </w:r>
          </w:p>
        </w:tc>
        <w:tc>
          <w:tcPr>
            <w:tcW w:w="1748" w:type="dxa"/>
          </w:tcPr>
          <w:p>
            <w:pPr>
              <w:pStyle w:val="TableParagraph"/>
              <w:spacing w:line="210" w:lineRule="exact"/>
              <w:ind w:left="434"/>
              <w:rPr>
                <w:sz w:val="20"/>
              </w:rPr>
            </w:pPr>
            <w:r>
              <w:rPr>
                <w:spacing w:val="-10"/>
                <w:sz w:val="20"/>
              </w:rPr>
              <w:t>0</w:t>
            </w:r>
          </w:p>
        </w:tc>
        <w:tc>
          <w:tcPr>
            <w:tcW w:w="1749" w:type="dxa"/>
          </w:tcPr>
          <w:p>
            <w:pPr>
              <w:pStyle w:val="TableParagraph"/>
              <w:spacing w:line="210" w:lineRule="exact"/>
              <w:ind w:left="436"/>
              <w:rPr>
                <w:sz w:val="20"/>
              </w:rPr>
            </w:pPr>
            <w:r>
              <w:rPr>
                <w:spacing w:val="-10"/>
                <w:sz w:val="20"/>
              </w:rPr>
              <w:t>0</w:t>
            </w:r>
          </w:p>
        </w:tc>
        <w:tc>
          <w:tcPr>
            <w:tcW w:w="1707" w:type="dxa"/>
          </w:tcPr>
          <w:p>
            <w:pPr>
              <w:pStyle w:val="TableParagraph"/>
              <w:spacing w:line="210" w:lineRule="exact"/>
              <w:ind w:left="436"/>
              <w:rPr>
                <w:sz w:val="20"/>
              </w:rPr>
            </w:pPr>
            <w:r>
              <w:rPr>
                <w:spacing w:val="-10"/>
                <w:sz w:val="20"/>
              </w:rPr>
              <w:t>0</w:t>
            </w:r>
          </w:p>
        </w:tc>
      </w:tr>
      <w:tr>
        <w:trPr>
          <w:trHeight w:val="226" w:hRule="atLeast"/>
        </w:trPr>
        <w:tc>
          <w:tcPr>
            <w:tcW w:w="2363" w:type="dxa"/>
          </w:tcPr>
          <w:p>
            <w:pPr>
              <w:pStyle w:val="TableParagraph"/>
              <w:spacing w:line="206" w:lineRule="exact"/>
              <w:ind w:left="240"/>
              <w:rPr>
                <w:sz w:val="20"/>
              </w:rPr>
            </w:pPr>
            <w:r>
              <w:rPr>
                <w:spacing w:val="-2"/>
                <w:sz w:val="20"/>
              </w:rPr>
              <w:t>Unknown</w:t>
            </w:r>
          </w:p>
        </w:tc>
        <w:tc>
          <w:tcPr>
            <w:tcW w:w="1790" w:type="dxa"/>
          </w:tcPr>
          <w:p>
            <w:pPr>
              <w:pStyle w:val="TableParagraph"/>
              <w:spacing w:line="206" w:lineRule="exact"/>
              <w:ind w:left="476"/>
              <w:rPr>
                <w:sz w:val="20"/>
              </w:rPr>
            </w:pPr>
            <w:r>
              <w:rPr>
                <w:spacing w:val="-10"/>
                <w:sz w:val="20"/>
              </w:rPr>
              <w:t>0</w:t>
            </w:r>
          </w:p>
        </w:tc>
        <w:tc>
          <w:tcPr>
            <w:tcW w:w="1748" w:type="dxa"/>
          </w:tcPr>
          <w:p>
            <w:pPr>
              <w:pStyle w:val="TableParagraph"/>
              <w:spacing w:line="206" w:lineRule="exact"/>
              <w:ind w:left="434"/>
              <w:rPr>
                <w:sz w:val="20"/>
              </w:rPr>
            </w:pPr>
            <w:r>
              <w:rPr>
                <w:spacing w:val="-10"/>
                <w:sz w:val="20"/>
              </w:rPr>
              <w:t>0</w:t>
            </w:r>
          </w:p>
        </w:tc>
        <w:tc>
          <w:tcPr>
            <w:tcW w:w="1749" w:type="dxa"/>
          </w:tcPr>
          <w:p>
            <w:pPr>
              <w:pStyle w:val="TableParagraph"/>
              <w:spacing w:line="206" w:lineRule="exact"/>
              <w:ind w:left="436"/>
              <w:rPr>
                <w:sz w:val="20"/>
              </w:rPr>
            </w:pPr>
            <w:r>
              <w:rPr>
                <w:spacing w:val="-10"/>
                <w:sz w:val="20"/>
              </w:rPr>
              <w:t>0</w:t>
            </w:r>
          </w:p>
        </w:tc>
        <w:tc>
          <w:tcPr>
            <w:tcW w:w="1707" w:type="dxa"/>
          </w:tcPr>
          <w:p>
            <w:pPr>
              <w:pStyle w:val="TableParagraph"/>
              <w:spacing w:line="206" w:lineRule="exact"/>
              <w:ind w:left="436"/>
              <w:rPr>
                <w:sz w:val="20"/>
              </w:rPr>
            </w:pPr>
            <w:r>
              <w:rPr>
                <w:spacing w:val="-10"/>
                <w:sz w:val="20"/>
              </w:rPr>
              <w:t>0</w:t>
            </w:r>
          </w:p>
        </w:tc>
      </w:tr>
      <w:tr>
        <w:trPr>
          <w:trHeight w:val="376" w:hRule="atLeast"/>
        </w:trPr>
        <w:tc>
          <w:tcPr>
            <w:tcW w:w="2363" w:type="dxa"/>
          </w:tcPr>
          <w:p>
            <w:pPr>
              <w:pStyle w:val="TableParagraph"/>
              <w:spacing w:line="210" w:lineRule="exact" w:before="146"/>
              <w:rPr>
                <w:sz w:val="20"/>
              </w:rPr>
            </w:pPr>
            <w:r>
              <w:rPr>
                <w:sz w:val="20"/>
              </w:rPr>
              <w:t>Age</w:t>
            </w:r>
            <w:r>
              <w:rPr>
                <w:spacing w:val="-1"/>
                <w:sz w:val="20"/>
              </w:rPr>
              <w:t> </w:t>
            </w:r>
            <w:r>
              <w:rPr>
                <w:spacing w:val="-2"/>
                <w:sz w:val="20"/>
              </w:rPr>
              <w:t>(years)</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33" w:hRule="atLeast"/>
        </w:trPr>
        <w:tc>
          <w:tcPr>
            <w:tcW w:w="2363" w:type="dxa"/>
          </w:tcPr>
          <w:p>
            <w:pPr>
              <w:pStyle w:val="TableParagraph"/>
              <w:spacing w:line="206" w:lineRule="exact"/>
              <w:ind w:left="240"/>
              <w:rPr>
                <w:sz w:val="20"/>
              </w:rPr>
            </w:pPr>
            <w:r>
              <w:rPr>
                <w:spacing w:val="-10"/>
                <w:sz w:val="20"/>
              </w:rPr>
              <w:t>n</w:t>
            </w:r>
          </w:p>
        </w:tc>
        <w:tc>
          <w:tcPr>
            <w:tcW w:w="1790" w:type="dxa"/>
          </w:tcPr>
          <w:p>
            <w:pPr>
              <w:pStyle w:val="TableParagraph"/>
              <w:spacing w:line="206" w:lineRule="exact"/>
              <w:ind w:left="476"/>
              <w:rPr>
                <w:sz w:val="20"/>
              </w:rPr>
            </w:pPr>
            <w:r>
              <w:rPr>
                <w:spacing w:val="-10"/>
                <w:sz w:val="20"/>
              </w:rPr>
              <w:t>5</w:t>
            </w:r>
          </w:p>
        </w:tc>
        <w:tc>
          <w:tcPr>
            <w:tcW w:w="1748" w:type="dxa"/>
          </w:tcPr>
          <w:p>
            <w:pPr>
              <w:pStyle w:val="TableParagraph"/>
              <w:spacing w:line="206" w:lineRule="exact"/>
              <w:ind w:left="434"/>
              <w:rPr>
                <w:sz w:val="20"/>
              </w:rPr>
            </w:pPr>
            <w:r>
              <w:rPr>
                <w:spacing w:val="-10"/>
                <w:sz w:val="20"/>
              </w:rPr>
              <w:t>5</w:t>
            </w:r>
          </w:p>
        </w:tc>
        <w:tc>
          <w:tcPr>
            <w:tcW w:w="1749" w:type="dxa"/>
          </w:tcPr>
          <w:p>
            <w:pPr>
              <w:pStyle w:val="TableParagraph"/>
              <w:spacing w:line="206" w:lineRule="exact"/>
              <w:ind w:left="436"/>
              <w:rPr>
                <w:sz w:val="20"/>
              </w:rPr>
            </w:pPr>
            <w:r>
              <w:rPr>
                <w:spacing w:val="-10"/>
                <w:sz w:val="20"/>
              </w:rPr>
              <w:t>5</w:t>
            </w:r>
          </w:p>
        </w:tc>
        <w:tc>
          <w:tcPr>
            <w:tcW w:w="1707" w:type="dxa"/>
          </w:tcPr>
          <w:p>
            <w:pPr>
              <w:pStyle w:val="TableParagraph"/>
              <w:spacing w:line="206" w:lineRule="exact"/>
              <w:ind w:left="336"/>
              <w:rPr>
                <w:sz w:val="20"/>
              </w:rPr>
            </w:pPr>
            <w:r>
              <w:rPr>
                <w:spacing w:val="-5"/>
                <w:sz w:val="20"/>
              </w:rPr>
              <w:t>15</w:t>
            </w:r>
          </w:p>
        </w:tc>
      </w:tr>
      <w:tr>
        <w:trPr>
          <w:trHeight w:val="230" w:hRule="atLeast"/>
        </w:trPr>
        <w:tc>
          <w:tcPr>
            <w:tcW w:w="2363" w:type="dxa"/>
          </w:tcPr>
          <w:p>
            <w:pPr>
              <w:pStyle w:val="TableParagraph"/>
              <w:spacing w:line="210" w:lineRule="exact"/>
              <w:ind w:left="240"/>
              <w:rPr>
                <w:sz w:val="20"/>
              </w:rPr>
            </w:pPr>
            <w:r>
              <w:rPr>
                <w:sz w:val="20"/>
              </w:rPr>
              <w:t>Mean</w:t>
            </w:r>
            <w:r>
              <w:rPr>
                <w:spacing w:val="-2"/>
                <w:sz w:val="20"/>
              </w:rPr>
              <w:t> </w:t>
            </w:r>
            <w:r>
              <w:rPr>
                <w:spacing w:val="-4"/>
                <w:sz w:val="20"/>
              </w:rPr>
              <w:t>(SD)</w:t>
            </w:r>
          </w:p>
        </w:tc>
        <w:tc>
          <w:tcPr>
            <w:tcW w:w="1790" w:type="dxa"/>
          </w:tcPr>
          <w:p>
            <w:pPr>
              <w:pStyle w:val="TableParagraph"/>
              <w:spacing w:line="210" w:lineRule="exact"/>
              <w:ind w:left="375"/>
              <w:rPr>
                <w:sz w:val="20"/>
              </w:rPr>
            </w:pPr>
            <w:r>
              <w:rPr>
                <w:sz w:val="20"/>
              </w:rPr>
              <w:t>44.2</w:t>
            </w:r>
            <w:r>
              <w:rPr>
                <w:spacing w:val="-2"/>
                <w:sz w:val="20"/>
              </w:rPr>
              <w:t> (12.44)</w:t>
            </w:r>
          </w:p>
        </w:tc>
        <w:tc>
          <w:tcPr>
            <w:tcW w:w="1748" w:type="dxa"/>
          </w:tcPr>
          <w:p>
            <w:pPr>
              <w:pStyle w:val="TableParagraph"/>
              <w:spacing w:line="210" w:lineRule="exact"/>
              <w:ind w:left="333"/>
              <w:rPr>
                <w:sz w:val="20"/>
              </w:rPr>
            </w:pPr>
            <w:r>
              <w:rPr>
                <w:sz w:val="20"/>
              </w:rPr>
              <w:t>37.8</w:t>
            </w:r>
            <w:r>
              <w:rPr>
                <w:spacing w:val="-2"/>
                <w:sz w:val="20"/>
              </w:rPr>
              <w:t> (12.52)</w:t>
            </w:r>
          </w:p>
        </w:tc>
        <w:tc>
          <w:tcPr>
            <w:tcW w:w="1749" w:type="dxa"/>
          </w:tcPr>
          <w:p>
            <w:pPr>
              <w:pStyle w:val="TableParagraph"/>
              <w:spacing w:line="210" w:lineRule="exact"/>
              <w:ind w:left="335"/>
              <w:rPr>
                <w:sz w:val="20"/>
              </w:rPr>
            </w:pPr>
            <w:r>
              <w:rPr>
                <w:sz w:val="20"/>
              </w:rPr>
              <w:t>54.6</w:t>
            </w:r>
            <w:r>
              <w:rPr>
                <w:spacing w:val="-4"/>
                <w:sz w:val="20"/>
              </w:rPr>
              <w:t> </w:t>
            </w:r>
            <w:r>
              <w:rPr>
                <w:spacing w:val="-2"/>
                <w:sz w:val="20"/>
              </w:rPr>
              <w:t>(9.07)</w:t>
            </w:r>
          </w:p>
        </w:tc>
        <w:tc>
          <w:tcPr>
            <w:tcW w:w="1707" w:type="dxa"/>
          </w:tcPr>
          <w:p>
            <w:pPr>
              <w:pStyle w:val="TableParagraph"/>
              <w:spacing w:line="210" w:lineRule="exact"/>
              <w:ind w:left="336"/>
              <w:rPr>
                <w:sz w:val="20"/>
              </w:rPr>
            </w:pPr>
            <w:r>
              <w:rPr>
                <w:sz w:val="20"/>
              </w:rPr>
              <w:t>45.5</w:t>
            </w:r>
            <w:r>
              <w:rPr>
                <w:spacing w:val="-2"/>
                <w:sz w:val="20"/>
              </w:rPr>
              <w:t> (12.80)</w:t>
            </w:r>
          </w:p>
        </w:tc>
      </w:tr>
      <w:tr>
        <w:trPr>
          <w:trHeight w:val="229" w:hRule="atLeast"/>
        </w:trPr>
        <w:tc>
          <w:tcPr>
            <w:tcW w:w="2363" w:type="dxa"/>
          </w:tcPr>
          <w:p>
            <w:pPr>
              <w:pStyle w:val="TableParagraph"/>
              <w:spacing w:line="210" w:lineRule="exact"/>
              <w:ind w:left="240"/>
              <w:rPr>
                <w:sz w:val="20"/>
              </w:rPr>
            </w:pPr>
            <w:r>
              <w:rPr>
                <w:sz w:val="20"/>
              </w:rPr>
              <w:t>Median</w:t>
            </w:r>
            <w:r>
              <w:rPr>
                <w:spacing w:val="-6"/>
                <w:sz w:val="20"/>
              </w:rPr>
              <w:t> </w:t>
            </w:r>
            <w:r>
              <w:rPr>
                <w:spacing w:val="-2"/>
                <w:sz w:val="20"/>
              </w:rPr>
              <w:t>(IQR)</w:t>
            </w:r>
          </w:p>
        </w:tc>
        <w:tc>
          <w:tcPr>
            <w:tcW w:w="1790" w:type="dxa"/>
          </w:tcPr>
          <w:p>
            <w:pPr>
              <w:pStyle w:val="TableParagraph"/>
              <w:spacing w:line="210" w:lineRule="exact"/>
              <w:ind w:left="375"/>
              <w:rPr>
                <w:sz w:val="20"/>
              </w:rPr>
            </w:pPr>
            <w:r>
              <w:rPr>
                <w:sz w:val="20"/>
              </w:rPr>
              <w:t>42.0</w:t>
            </w:r>
            <w:r>
              <w:rPr>
                <w:spacing w:val="-2"/>
                <w:sz w:val="20"/>
              </w:rPr>
              <w:t> (22.0)</w:t>
            </w:r>
          </w:p>
        </w:tc>
        <w:tc>
          <w:tcPr>
            <w:tcW w:w="1748" w:type="dxa"/>
          </w:tcPr>
          <w:p>
            <w:pPr>
              <w:pStyle w:val="TableParagraph"/>
              <w:spacing w:line="210" w:lineRule="exact"/>
              <w:ind w:left="333"/>
              <w:rPr>
                <w:sz w:val="20"/>
              </w:rPr>
            </w:pPr>
            <w:r>
              <w:rPr>
                <w:sz w:val="20"/>
              </w:rPr>
              <w:t>31.0</w:t>
            </w:r>
            <w:r>
              <w:rPr>
                <w:spacing w:val="-2"/>
                <w:sz w:val="20"/>
              </w:rPr>
              <w:t> (17.0)</w:t>
            </w:r>
          </w:p>
        </w:tc>
        <w:tc>
          <w:tcPr>
            <w:tcW w:w="1749" w:type="dxa"/>
          </w:tcPr>
          <w:p>
            <w:pPr>
              <w:pStyle w:val="TableParagraph"/>
              <w:spacing w:line="210" w:lineRule="exact"/>
              <w:ind w:left="335"/>
              <w:rPr>
                <w:sz w:val="20"/>
              </w:rPr>
            </w:pPr>
            <w:r>
              <w:rPr>
                <w:sz w:val="20"/>
              </w:rPr>
              <w:t>57.0</w:t>
            </w:r>
            <w:r>
              <w:rPr>
                <w:spacing w:val="-2"/>
                <w:sz w:val="20"/>
              </w:rPr>
              <w:t> (6.0)</w:t>
            </w:r>
          </w:p>
        </w:tc>
        <w:tc>
          <w:tcPr>
            <w:tcW w:w="1707" w:type="dxa"/>
          </w:tcPr>
          <w:p>
            <w:pPr>
              <w:pStyle w:val="TableParagraph"/>
              <w:spacing w:line="210" w:lineRule="exact"/>
              <w:ind w:left="336"/>
              <w:rPr>
                <w:sz w:val="20"/>
              </w:rPr>
            </w:pPr>
            <w:r>
              <w:rPr>
                <w:sz w:val="20"/>
              </w:rPr>
              <w:t>47.0</w:t>
            </w:r>
            <w:r>
              <w:rPr>
                <w:spacing w:val="-2"/>
                <w:sz w:val="20"/>
              </w:rPr>
              <w:t> (26.0)</w:t>
            </w:r>
          </w:p>
        </w:tc>
      </w:tr>
      <w:tr>
        <w:trPr>
          <w:trHeight w:val="229" w:hRule="atLeast"/>
        </w:trPr>
        <w:tc>
          <w:tcPr>
            <w:tcW w:w="2363" w:type="dxa"/>
          </w:tcPr>
          <w:p>
            <w:pPr>
              <w:pStyle w:val="TableParagraph"/>
              <w:spacing w:line="210" w:lineRule="exact"/>
              <w:ind w:left="240"/>
              <w:rPr>
                <w:sz w:val="20"/>
              </w:rPr>
            </w:pPr>
            <w:r>
              <w:rPr>
                <w:sz w:val="20"/>
              </w:rPr>
              <w:t>Q1,</w:t>
            </w:r>
            <w:r>
              <w:rPr>
                <w:spacing w:val="-2"/>
                <w:sz w:val="20"/>
              </w:rPr>
              <w:t> </w:t>
            </w:r>
            <w:r>
              <w:rPr>
                <w:spacing w:val="-5"/>
                <w:sz w:val="20"/>
              </w:rPr>
              <w:t>Q3</w:t>
            </w:r>
          </w:p>
        </w:tc>
        <w:tc>
          <w:tcPr>
            <w:tcW w:w="1790" w:type="dxa"/>
          </w:tcPr>
          <w:p>
            <w:pPr>
              <w:pStyle w:val="TableParagraph"/>
              <w:spacing w:line="210" w:lineRule="exact"/>
              <w:ind w:left="375"/>
              <w:rPr>
                <w:sz w:val="20"/>
              </w:rPr>
            </w:pPr>
            <w:r>
              <w:rPr>
                <w:sz w:val="20"/>
              </w:rPr>
              <w:t>35.0,</w:t>
            </w:r>
            <w:r>
              <w:rPr>
                <w:spacing w:val="-1"/>
                <w:sz w:val="20"/>
              </w:rPr>
              <w:t> </w:t>
            </w:r>
            <w:r>
              <w:rPr>
                <w:spacing w:val="-4"/>
                <w:sz w:val="20"/>
              </w:rPr>
              <w:t>57.0</w:t>
            </w:r>
          </w:p>
        </w:tc>
        <w:tc>
          <w:tcPr>
            <w:tcW w:w="1748" w:type="dxa"/>
          </w:tcPr>
          <w:p>
            <w:pPr>
              <w:pStyle w:val="TableParagraph"/>
              <w:spacing w:line="210" w:lineRule="exact"/>
              <w:ind w:left="333"/>
              <w:rPr>
                <w:sz w:val="20"/>
              </w:rPr>
            </w:pPr>
            <w:r>
              <w:rPr>
                <w:sz w:val="20"/>
              </w:rPr>
              <w:t>30.0,</w:t>
            </w:r>
            <w:r>
              <w:rPr>
                <w:spacing w:val="-1"/>
                <w:sz w:val="20"/>
              </w:rPr>
              <w:t> </w:t>
            </w:r>
            <w:r>
              <w:rPr>
                <w:spacing w:val="-4"/>
                <w:sz w:val="20"/>
              </w:rPr>
              <w:t>47.0</w:t>
            </w:r>
          </w:p>
        </w:tc>
        <w:tc>
          <w:tcPr>
            <w:tcW w:w="1749" w:type="dxa"/>
          </w:tcPr>
          <w:p>
            <w:pPr>
              <w:pStyle w:val="TableParagraph"/>
              <w:spacing w:line="210" w:lineRule="exact"/>
              <w:ind w:left="335"/>
              <w:rPr>
                <w:sz w:val="20"/>
              </w:rPr>
            </w:pPr>
            <w:r>
              <w:rPr>
                <w:sz w:val="20"/>
              </w:rPr>
              <w:t>53.0,</w:t>
            </w:r>
            <w:r>
              <w:rPr>
                <w:spacing w:val="-1"/>
                <w:sz w:val="20"/>
              </w:rPr>
              <w:t> </w:t>
            </w:r>
            <w:r>
              <w:rPr>
                <w:spacing w:val="-4"/>
                <w:sz w:val="20"/>
              </w:rPr>
              <w:t>59.0</w:t>
            </w:r>
          </w:p>
        </w:tc>
        <w:tc>
          <w:tcPr>
            <w:tcW w:w="1707" w:type="dxa"/>
          </w:tcPr>
          <w:p>
            <w:pPr>
              <w:pStyle w:val="TableParagraph"/>
              <w:spacing w:line="210" w:lineRule="exact"/>
              <w:ind w:left="336"/>
              <w:rPr>
                <w:sz w:val="20"/>
              </w:rPr>
            </w:pPr>
            <w:r>
              <w:rPr>
                <w:sz w:val="20"/>
              </w:rPr>
              <w:t>31.0,</w:t>
            </w:r>
            <w:r>
              <w:rPr>
                <w:spacing w:val="-1"/>
                <w:sz w:val="20"/>
              </w:rPr>
              <w:t> </w:t>
            </w:r>
            <w:r>
              <w:rPr>
                <w:spacing w:val="-4"/>
                <w:sz w:val="20"/>
              </w:rPr>
              <w:t>57.0</w:t>
            </w:r>
          </w:p>
        </w:tc>
      </w:tr>
      <w:tr>
        <w:trPr>
          <w:trHeight w:val="303" w:hRule="atLeast"/>
        </w:trPr>
        <w:tc>
          <w:tcPr>
            <w:tcW w:w="2363" w:type="dxa"/>
          </w:tcPr>
          <w:p>
            <w:pPr>
              <w:pStyle w:val="TableParagraph"/>
              <w:spacing w:line="226" w:lineRule="exact"/>
              <w:ind w:left="240"/>
              <w:rPr>
                <w:sz w:val="20"/>
              </w:rPr>
            </w:pPr>
            <w:r>
              <w:rPr>
                <w:sz w:val="20"/>
              </w:rPr>
              <w:t>Min,</w:t>
            </w:r>
            <w:r>
              <w:rPr>
                <w:spacing w:val="-5"/>
                <w:sz w:val="20"/>
              </w:rPr>
              <w:t> Max</w:t>
            </w:r>
          </w:p>
        </w:tc>
        <w:tc>
          <w:tcPr>
            <w:tcW w:w="1790" w:type="dxa"/>
          </w:tcPr>
          <w:p>
            <w:pPr>
              <w:pStyle w:val="TableParagraph"/>
              <w:spacing w:line="226" w:lineRule="exact"/>
              <w:ind w:left="325"/>
              <w:rPr>
                <w:sz w:val="20"/>
              </w:rPr>
            </w:pPr>
            <w:r>
              <w:rPr>
                <w:sz w:val="20"/>
              </w:rPr>
              <w:t>30,</w:t>
            </w:r>
            <w:r>
              <w:rPr>
                <w:spacing w:val="-2"/>
                <w:sz w:val="20"/>
              </w:rPr>
              <w:t> </w:t>
            </w:r>
            <w:r>
              <w:rPr>
                <w:spacing w:val="-5"/>
                <w:sz w:val="20"/>
              </w:rPr>
              <w:t>57</w:t>
            </w:r>
          </w:p>
        </w:tc>
        <w:tc>
          <w:tcPr>
            <w:tcW w:w="1748" w:type="dxa"/>
          </w:tcPr>
          <w:p>
            <w:pPr>
              <w:pStyle w:val="TableParagraph"/>
              <w:spacing w:line="226" w:lineRule="exact"/>
              <w:ind w:left="283"/>
              <w:rPr>
                <w:sz w:val="20"/>
              </w:rPr>
            </w:pPr>
            <w:r>
              <w:rPr>
                <w:sz w:val="20"/>
              </w:rPr>
              <w:t>26,</w:t>
            </w:r>
            <w:r>
              <w:rPr>
                <w:spacing w:val="-2"/>
                <w:sz w:val="20"/>
              </w:rPr>
              <w:t> </w:t>
            </w:r>
            <w:r>
              <w:rPr>
                <w:spacing w:val="-5"/>
                <w:sz w:val="20"/>
              </w:rPr>
              <w:t>55</w:t>
            </w:r>
          </w:p>
        </w:tc>
        <w:tc>
          <w:tcPr>
            <w:tcW w:w="1749" w:type="dxa"/>
          </w:tcPr>
          <w:p>
            <w:pPr>
              <w:pStyle w:val="TableParagraph"/>
              <w:spacing w:line="226" w:lineRule="exact"/>
              <w:ind w:left="285"/>
              <w:rPr>
                <w:sz w:val="20"/>
              </w:rPr>
            </w:pPr>
            <w:r>
              <w:rPr>
                <w:sz w:val="20"/>
              </w:rPr>
              <w:t>40,</w:t>
            </w:r>
            <w:r>
              <w:rPr>
                <w:spacing w:val="-2"/>
                <w:sz w:val="20"/>
              </w:rPr>
              <w:t> </w:t>
            </w:r>
            <w:r>
              <w:rPr>
                <w:spacing w:val="-5"/>
                <w:sz w:val="20"/>
              </w:rPr>
              <w:t>64</w:t>
            </w:r>
          </w:p>
        </w:tc>
        <w:tc>
          <w:tcPr>
            <w:tcW w:w="1707" w:type="dxa"/>
          </w:tcPr>
          <w:p>
            <w:pPr>
              <w:pStyle w:val="TableParagraph"/>
              <w:spacing w:line="226" w:lineRule="exact"/>
              <w:ind w:left="285"/>
              <w:rPr>
                <w:sz w:val="20"/>
              </w:rPr>
            </w:pPr>
            <w:r>
              <w:rPr>
                <w:sz w:val="20"/>
              </w:rPr>
              <w:t>26,</w:t>
            </w:r>
            <w:r>
              <w:rPr>
                <w:spacing w:val="-2"/>
                <w:sz w:val="20"/>
              </w:rPr>
              <w:t> </w:t>
            </w:r>
            <w:r>
              <w:rPr>
                <w:spacing w:val="-5"/>
                <w:sz w:val="20"/>
              </w:rPr>
              <w:t>64</w:t>
            </w:r>
          </w:p>
        </w:tc>
      </w:tr>
      <w:tr>
        <w:trPr>
          <w:trHeight w:val="303" w:hRule="atLeast"/>
        </w:trPr>
        <w:tc>
          <w:tcPr>
            <w:tcW w:w="2363" w:type="dxa"/>
          </w:tcPr>
          <w:p>
            <w:pPr>
              <w:pStyle w:val="TableParagraph"/>
              <w:spacing w:line="214" w:lineRule="exact" w:before="69"/>
              <w:rPr>
                <w:sz w:val="20"/>
              </w:rPr>
            </w:pPr>
            <w:r>
              <w:rPr>
                <w:sz w:val="20"/>
              </w:rPr>
              <w:t>Height</w:t>
            </w:r>
            <w:r>
              <w:rPr>
                <w:spacing w:val="-2"/>
                <w:sz w:val="20"/>
              </w:rPr>
              <w:t> </w:t>
            </w:r>
            <w:r>
              <w:rPr>
                <w:spacing w:val="-4"/>
                <w:sz w:val="20"/>
              </w:rPr>
              <w:t>(cm)</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29" w:hRule="atLeast"/>
        </w:trPr>
        <w:tc>
          <w:tcPr>
            <w:tcW w:w="2363" w:type="dxa"/>
          </w:tcPr>
          <w:p>
            <w:pPr>
              <w:pStyle w:val="TableParagraph"/>
              <w:spacing w:line="210" w:lineRule="exact"/>
              <w:ind w:left="240"/>
              <w:rPr>
                <w:sz w:val="20"/>
              </w:rPr>
            </w:pPr>
            <w:r>
              <w:rPr>
                <w:spacing w:val="-10"/>
                <w:sz w:val="20"/>
              </w:rPr>
              <w:t>n</w:t>
            </w:r>
          </w:p>
        </w:tc>
        <w:tc>
          <w:tcPr>
            <w:tcW w:w="1790" w:type="dxa"/>
          </w:tcPr>
          <w:p>
            <w:pPr>
              <w:pStyle w:val="TableParagraph"/>
              <w:spacing w:line="210" w:lineRule="exact"/>
              <w:ind w:left="476"/>
              <w:rPr>
                <w:sz w:val="20"/>
              </w:rPr>
            </w:pPr>
            <w:r>
              <w:rPr>
                <w:spacing w:val="-10"/>
                <w:sz w:val="20"/>
              </w:rPr>
              <w:t>5</w:t>
            </w:r>
          </w:p>
        </w:tc>
        <w:tc>
          <w:tcPr>
            <w:tcW w:w="1748" w:type="dxa"/>
          </w:tcPr>
          <w:p>
            <w:pPr>
              <w:pStyle w:val="TableParagraph"/>
              <w:spacing w:line="210" w:lineRule="exact"/>
              <w:ind w:left="434"/>
              <w:rPr>
                <w:sz w:val="20"/>
              </w:rPr>
            </w:pPr>
            <w:r>
              <w:rPr>
                <w:spacing w:val="-10"/>
                <w:sz w:val="20"/>
              </w:rPr>
              <w:t>5</w:t>
            </w:r>
          </w:p>
        </w:tc>
        <w:tc>
          <w:tcPr>
            <w:tcW w:w="1749" w:type="dxa"/>
          </w:tcPr>
          <w:p>
            <w:pPr>
              <w:pStyle w:val="TableParagraph"/>
              <w:spacing w:line="210" w:lineRule="exact"/>
              <w:ind w:left="436"/>
              <w:rPr>
                <w:sz w:val="20"/>
              </w:rPr>
            </w:pPr>
            <w:r>
              <w:rPr>
                <w:spacing w:val="-10"/>
                <w:sz w:val="20"/>
              </w:rPr>
              <w:t>5</w:t>
            </w:r>
          </w:p>
        </w:tc>
        <w:tc>
          <w:tcPr>
            <w:tcW w:w="1707" w:type="dxa"/>
          </w:tcPr>
          <w:p>
            <w:pPr>
              <w:pStyle w:val="TableParagraph"/>
              <w:spacing w:line="210" w:lineRule="exact"/>
              <w:ind w:left="336"/>
              <w:rPr>
                <w:sz w:val="20"/>
              </w:rPr>
            </w:pPr>
            <w:r>
              <w:rPr>
                <w:spacing w:val="-5"/>
                <w:sz w:val="20"/>
              </w:rPr>
              <w:t>15</w:t>
            </w:r>
          </w:p>
        </w:tc>
      </w:tr>
      <w:tr>
        <w:trPr>
          <w:trHeight w:val="229" w:hRule="atLeast"/>
        </w:trPr>
        <w:tc>
          <w:tcPr>
            <w:tcW w:w="2363" w:type="dxa"/>
          </w:tcPr>
          <w:p>
            <w:pPr>
              <w:pStyle w:val="TableParagraph"/>
              <w:spacing w:line="210" w:lineRule="exact"/>
              <w:ind w:left="240"/>
              <w:rPr>
                <w:sz w:val="20"/>
              </w:rPr>
            </w:pPr>
            <w:r>
              <w:rPr>
                <w:sz w:val="20"/>
              </w:rPr>
              <w:t>Mean</w:t>
            </w:r>
            <w:r>
              <w:rPr>
                <w:spacing w:val="-2"/>
                <w:sz w:val="20"/>
              </w:rPr>
              <w:t> </w:t>
            </w:r>
            <w:r>
              <w:rPr>
                <w:spacing w:val="-4"/>
                <w:sz w:val="20"/>
              </w:rPr>
              <w:t>(SD)</w:t>
            </w:r>
          </w:p>
        </w:tc>
        <w:tc>
          <w:tcPr>
            <w:tcW w:w="1790" w:type="dxa"/>
          </w:tcPr>
          <w:p>
            <w:pPr>
              <w:pStyle w:val="TableParagraph"/>
              <w:spacing w:line="210" w:lineRule="exact"/>
              <w:ind w:left="274"/>
              <w:rPr>
                <w:sz w:val="20"/>
              </w:rPr>
            </w:pPr>
            <w:r>
              <w:rPr>
                <w:sz w:val="20"/>
              </w:rPr>
              <w:t>170.26</w:t>
            </w:r>
            <w:r>
              <w:rPr>
                <w:spacing w:val="-6"/>
                <w:sz w:val="20"/>
              </w:rPr>
              <w:t> </w:t>
            </w:r>
            <w:r>
              <w:rPr>
                <w:spacing w:val="-2"/>
                <w:sz w:val="20"/>
              </w:rPr>
              <w:t>(8.174)</w:t>
            </w:r>
          </w:p>
        </w:tc>
        <w:tc>
          <w:tcPr>
            <w:tcW w:w="1748" w:type="dxa"/>
          </w:tcPr>
          <w:p>
            <w:pPr>
              <w:pStyle w:val="TableParagraph"/>
              <w:spacing w:line="210" w:lineRule="exact"/>
              <w:ind w:left="233"/>
              <w:rPr>
                <w:sz w:val="20"/>
              </w:rPr>
            </w:pPr>
            <w:r>
              <w:rPr>
                <w:sz w:val="20"/>
              </w:rPr>
              <w:t>171.46</w:t>
            </w:r>
            <w:r>
              <w:rPr>
                <w:spacing w:val="-4"/>
                <w:sz w:val="20"/>
              </w:rPr>
              <w:t> </w:t>
            </w:r>
            <w:r>
              <w:rPr>
                <w:spacing w:val="-2"/>
                <w:sz w:val="20"/>
              </w:rPr>
              <w:t>(13.578)</w:t>
            </w:r>
          </w:p>
        </w:tc>
        <w:tc>
          <w:tcPr>
            <w:tcW w:w="1749" w:type="dxa"/>
          </w:tcPr>
          <w:p>
            <w:pPr>
              <w:pStyle w:val="TableParagraph"/>
              <w:spacing w:line="210" w:lineRule="exact"/>
              <w:ind w:left="234"/>
              <w:rPr>
                <w:sz w:val="20"/>
              </w:rPr>
            </w:pPr>
            <w:r>
              <w:rPr>
                <w:sz w:val="20"/>
              </w:rPr>
              <w:t>166.14</w:t>
            </w:r>
            <w:r>
              <w:rPr>
                <w:spacing w:val="-6"/>
                <w:sz w:val="20"/>
              </w:rPr>
              <w:t> </w:t>
            </w:r>
            <w:r>
              <w:rPr>
                <w:spacing w:val="-2"/>
                <w:sz w:val="20"/>
              </w:rPr>
              <w:t>(7.286)</w:t>
            </w:r>
          </w:p>
        </w:tc>
        <w:tc>
          <w:tcPr>
            <w:tcW w:w="1707" w:type="dxa"/>
          </w:tcPr>
          <w:p>
            <w:pPr>
              <w:pStyle w:val="TableParagraph"/>
              <w:spacing w:line="210" w:lineRule="exact"/>
              <w:ind w:left="235"/>
              <w:rPr>
                <w:sz w:val="20"/>
              </w:rPr>
            </w:pPr>
            <w:r>
              <w:rPr>
                <w:sz w:val="20"/>
              </w:rPr>
              <w:t>169.29</w:t>
            </w:r>
            <w:r>
              <w:rPr>
                <w:spacing w:val="-6"/>
                <w:sz w:val="20"/>
              </w:rPr>
              <w:t> </w:t>
            </w:r>
            <w:r>
              <w:rPr>
                <w:spacing w:val="-2"/>
                <w:sz w:val="20"/>
              </w:rPr>
              <w:t>(9.617)</w:t>
            </w:r>
          </w:p>
        </w:tc>
      </w:tr>
      <w:tr>
        <w:trPr>
          <w:trHeight w:val="230" w:hRule="atLeast"/>
        </w:trPr>
        <w:tc>
          <w:tcPr>
            <w:tcW w:w="2363" w:type="dxa"/>
          </w:tcPr>
          <w:p>
            <w:pPr>
              <w:pStyle w:val="TableParagraph"/>
              <w:spacing w:line="210" w:lineRule="exact"/>
              <w:ind w:left="240"/>
              <w:rPr>
                <w:sz w:val="20"/>
              </w:rPr>
            </w:pPr>
            <w:r>
              <w:rPr>
                <w:sz w:val="20"/>
              </w:rPr>
              <w:t>Median</w:t>
            </w:r>
            <w:r>
              <w:rPr>
                <w:spacing w:val="-6"/>
                <w:sz w:val="20"/>
              </w:rPr>
              <w:t> </w:t>
            </w:r>
            <w:r>
              <w:rPr>
                <w:spacing w:val="-2"/>
                <w:sz w:val="20"/>
              </w:rPr>
              <w:t>(IQR)</w:t>
            </w:r>
          </w:p>
        </w:tc>
        <w:tc>
          <w:tcPr>
            <w:tcW w:w="1790" w:type="dxa"/>
          </w:tcPr>
          <w:p>
            <w:pPr>
              <w:pStyle w:val="TableParagraph"/>
              <w:spacing w:line="210" w:lineRule="exact"/>
              <w:ind w:left="274"/>
              <w:rPr>
                <w:sz w:val="20"/>
              </w:rPr>
            </w:pPr>
            <w:r>
              <w:rPr>
                <w:sz w:val="20"/>
              </w:rPr>
              <w:t>169.00</w:t>
            </w:r>
            <w:r>
              <w:rPr>
                <w:spacing w:val="-6"/>
                <w:sz w:val="20"/>
              </w:rPr>
              <w:t> </w:t>
            </w:r>
            <w:r>
              <w:rPr>
                <w:spacing w:val="-2"/>
                <w:sz w:val="20"/>
              </w:rPr>
              <w:t>(8.90)</w:t>
            </w:r>
          </w:p>
        </w:tc>
        <w:tc>
          <w:tcPr>
            <w:tcW w:w="1748" w:type="dxa"/>
          </w:tcPr>
          <w:p>
            <w:pPr>
              <w:pStyle w:val="TableParagraph"/>
              <w:spacing w:line="210" w:lineRule="exact"/>
              <w:ind w:left="233"/>
              <w:rPr>
                <w:sz w:val="20"/>
              </w:rPr>
            </w:pPr>
            <w:r>
              <w:rPr>
                <w:sz w:val="20"/>
              </w:rPr>
              <w:t>171.00</w:t>
            </w:r>
            <w:r>
              <w:rPr>
                <w:spacing w:val="-6"/>
                <w:sz w:val="20"/>
              </w:rPr>
              <w:t> </w:t>
            </w:r>
            <w:r>
              <w:rPr>
                <w:spacing w:val="-2"/>
                <w:sz w:val="20"/>
              </w:rPr>
              <w:t>(8.70)</w:t>
            </w:r>
          </w:p>
        </w:tc>
        <w:tc>
          <w:tcPr>
            <w:tcW w:w="1749" w:type="dxa"/>
          </w:tcPr>
          <w:p>
            <w:pPr>
              <w:pStyle w:val="TableParagraph"/>
              <w:spacing w:line="210" w:lineRule="exact"/>
              <w:ind w:left="234"/>
              <w:rPr>
                <w:sz w:val="20"/>
              </w:rPr>
            </w:pPr>
            <w:r>
              <w:rPr>
                <w:sz w:val="20"/>
              </w:rPr>
              <w:t>165.00</w:t>
            </w:r>
            <w:r>
              <w:rPr>
                <w:spacing w:val="-6"/>
                <w:sz w:val="20"/>
              </w:rPr>
              <w:t> </w:t>
            </w:r>
            <w:r>
              <w:rPr>
                <w:spacing w:val="-2"/>
                <w:sz w:val="20"/>
              </w:rPr>
              <w:t>(5.10)</w:t>
            </w:r>
          </w:p>
        </w:tc>
        <w:tc>
          <w:tcPr>
            <w:tcW w:w="1707" w:type="dxa"/>
          </w:tcPr>
          <w:p>
            <w:pPr>
              <w:pStyle w:val="TableParagraph"/>
              <w:spacing w:line="210" w:lineRule="exact"/>
              <w:ind w:left="235"/>
              <w:rPr>
                <w:sz w:val="20"/>
              </w:rPr>
            </w:pPr>
            <w:r>
              <w:rPr>
                <w:sz w:val="20"/>
              </w:rPr>
              <w:t>166.90</w:t>
            </w:r>
            <w:r>
              <w:rPr>
                <w:spacing w:val="-6"/>
                <w:sz w:val="20"/>
              </w:rPr>
              <w:t> </w:t>
            </w:r>
            <w:r>
              <w:rPr>
                <w:spacing w:val="-2"/>
                <w:sz w:val="20"/>
              </w:rPr>
              <w:t>(11.20)</w:t>
            </w:r>
          </w:p>
        </w:tc>
      </w:tr>
      <w:tr>
        <w:trPr>
          <w:trHeight w:val="229" w:hRule="atLeast"/>
        </w:trPr>
        <w:tc>
          <w:tcPr>
            <w:tcW w:w="2363" w:type="dxa"/>
          </w:tcPr>
          <w:p>
            <w:pPr>
              <w:pStyle w:val="TableParagraph"/>
              <w:spacing w:line="210" w:lineRule="exact"/>
              <w:ind w:left="240"/>
              <w:rPr>
                <w:sz w:val="20"/>
              </w:rPr>
            </w:pPr>
            <w:r>
              <w:rPr>
                <w:sz w:val="20"/>
              </w:rPr>
              <w:t>Q1,</w:t>
            </w:r>
            <w:r>
              <w:rPr>
                <w:spacing w:val="-2"/>
                <w:sz w:val="20"/>
              </w:rPr>
              <w:t> </w:t>
            </w:r>
            <w:r>
              <w:rPr>
                <w:spacing w:val="-5"/>
                <w:sz w:val="20"/>
              </w:rPr>
              <w:t>Q3</w:t>
            </w:r>
          </w:p>
        </w:tc>
        <w:tc>
          <w:tcPr>
            <w:tcW w:w="1790" w:type="dxa"/>
          </w:tcPr>
          <w:p>
            <w:pPr>
              <w:pStyle w:val="TableParagraph"/>
              <w:spacing w:line="210" w:lineRule="exact"/>
              <w:ind w:left="274"/>
              <w:rPr>
                <w:sz w:val="20"/>
              </w:rPr>
            </w:pPr>
            <w:r>
              <w:rPr>
                <w:sz w:val="20"/>
              </w:rPr>
              <w:t>163.80,</w:t>
            </w:r>
            <w:r>
              <w:rPr>
                <w:spacing w:val="-7"/>
                <w:sz w:val="20"/>
              </w:rPr>
              <w:t> </w:t>
            </w:r>
            <w:r>
              <w:rPr>
                <w:spacing w:val="-2"/>
                <w:sz w:val="20"/>
              </w:rPr>
              <w:t>172.70</w:t>
            </w:r>
          </w:p>
        </w:tc>
        <w:tc>
          <w:tcPr>
            <w:tcW w:w="1748" w:type="dxa"/>
          </w:tcPr>
          <w:p>
            <w:pPr>
              <w:pStyle w:val="TableParagraph"/>
              <w:spacing w:line="210" w:lineRule="exact"/>
              <w:ind w:left="233"/>
              <w:rPr>
                <w:sz w:val="20"/>
              </w:rPr>
            </w:pPr>
            <w:r>
              <w:rPr>
                <w:sz w:val="20"/>
              </w:rPr>
              <w:t>165.30,</w:t>
            </w:r>
            <w:r>
              <w:rPr>
                <w:spacing w:val="-7"/>
                <w:sz w:val="20"/>
              </w:rPr>
              <w:t> </w:t>
            </w:r>
            <w:r>
              <w:rPr>
                <w:spacing w:val="-2"/>
                <w:sz w:val="20"/>
              </w:rPr>
              <w:t>174.00</w:t>
            </w:r>
          </w:p>
        </w:tc>
        <w:tc>
          <w:tcPr>
            <w:tcW w:w="1749" w:type="dxa"/>
          </w:tcPr>
          <w:p>
            <w:pPr>
              <w:pStyle w:val="TableParagraph"/>
              <w:spacing w:line="210" w:lineRule="exact"/>
              <w:ind w:left="234"/>
              <w:rPr>
                <w:sz w:val="20"/>
              </w:rPr>
            </w:pPr>
            <w:r>
              <w:rPr>
                <w:sz w:val="20"/>
              </w:rPr>
              <w:t>161.80,</w:t>
            </w:r>
            <w:r>
              <w:rPr>
                <w:spacing w:val="-7"/>
                <w:sz w:val="20"/>
              </w:rPr>
              <w:t> </w:t>
            </w:r>
            <w:r>
              <w:rPr>
                <w:spacing w:val="-2"/>
                <w:sz w:val="20"/>
              </w:rPr>
              <w:t>166.90</w:t>
            </w:r>
          </w:p>
        </w:tc>
        <w:tc>
          <w:tcPr>
            <w:tcW w:w="1707" w:type="dxa"/>
          </w:tcPr>
          <w:p>
            <w:pPr>
              <w:pStyle w:val="TableParagraph"/>
              <w:spacing w:line="210" w:lineRule="exact"/>
              <w:ind w:left="235"/>
              <w:rPr>
                <w:sz w:val="20"/>
              </w:rPr>
            </w:pPr>
            <w:r>
              <w:rPr>
                <w:sz w:val="20"/>
              </w:rPr>
              <w:t>162.80,</w:t>
            </w:r>
            <w:r>
              <w:rPr>
                <w:spacing w:val="-7"/>
                <w:sz w:val="20"/>
              </w:rPr>
              <w:t> </w:t>
            </w:r>
            <w:r>
              <w:rPr>
                <w:spacing w:val="-2"/>
                <w:sz w:val="20"/>
              </w:rPr>
              <w:t>174.00</w:t>
            </w:r>
          </w:p>
        </w:tc>
      </w:tr>
      <w:tr>
        <w:trPr>
          <w:trHeight w:val="302" w:hRule="atLeast"/>
        </w:trPr>
        <w:tc>
          <w:tcPr>
            <w:tcW w:w="2363" w:type="dxa"/>
          </w:tcPr>
          <w:p>
            <w:pPr>
              <w:pStyle w:val="TableParagraph"/>
              <w:spacing w:line="225" w:lineRule="exact"/>
              <w:ind w:left="240"/>
              <w:rPr>
                <w:sz w:val="20"/>
              </w:rPr>
            </w:pPr>
            <w:r>
              <w:rPr>
                <w:sz w:val="20"/>
              </w:rPr>
              <w:t>Min,</w:t>
            </w:r>
            <w:r>
              <w:rPr>
                <w:spacing w:val="-5"/>
                <w:sz w:val="20"/>
              </w:rPr>
              <w:t> Max</w:t>
            </w:r>
          </w:p>
        </w:tc>
        <w:tc>
          <w:tcPr>
            <w:tcW w:w="1790" w:type="dxa"/>
          </w:tcPr>
          <w:p>
            <w:pPr>
              <w:pStyle w:val="TableParagraph"/>
              <w:spacing w:line="225" w:lineRule="exact"/>
              <w:ind w:left="274"/>
              <w:rPr>
                <w:sz w:val="20"/>
              </w:rPr>
            </w:pPr>
            <w:r>
              <w:rPr>
                <w:sz w:val="20"/>
              </w:rPr>
              <w:t>162.8,</w:t>
            </w:r>
            <w:r>
              <w:rPr>
                <w:spacing w:val="-5"/>
                <w:sz w:val="20"/>
              </w:rPr>
              <w:t> </w:t>
            </w:r>
            <w:r>
              <w:rPr>
                <w:spacing w:val="-2"/>
                <w:sz w:val="20"/>
              </w:rPr>
              <w:t>183.0</w:t>
            </w:r>
          </w:p>
        </w:tc>
        <w:tc>
          <w:tcPr>
            <w:tcW w:w="1748" w:type="dxa"/>
          </w:tcPr>
          <w:p>
            <w:pPr>
              <w:pStyle w:val="TableParagraph"/>
              <w:spacing w:line="225" w:lineRule="exact"/>
              <w:ind w:left="233"/>
              <w:rPr>
                <w:sz w:val="20"/>
              </w:rPr>
            </w:pPr>
            <w:r>
              <w:rPr>
                <w:sz w:val="20"/>
              </w:rPr>
              <w:t>155.0,</w:t>
            </w:r>
            <w:r>
              <w:rPr>
                <w:spacing w:val="-5"/>
                <w:sz w:val="20"/>
              </w:rPr>
              <w:t> </w:t>
            </w:r>
            <w:r>
              <w:rPr>
                <w:spacing w:val="-2"/>
                <w:sz w:val="20"/>
              </w:rPr>
              <w:t>192.0</w:t>
            </w:r>
          </w:p>
        </w:tc>
        <w:tc>
          <w:tcPr>
            <w:tcW w:w="1749" w:type="dxa"/>
          </w:tcPr>
          <w:p>
            <w:pPr>
              <w:pStyle w:val="TableParagraph"/>
              <w:spacing w:line="225" w:lineRule="exact"/>
              <w:ind w:left="234"/>
              <w:rPr>
                <w:sz w:val="20"/>
              </w:rPr>
            </w:pPr>
            <w:r>
              <w:rPr>
                <w:sz w:val="20"/>
              </w:rPr>
              <w:t>159.0,</w:t>
            </w:r>
            <w:r>
              <w:rPr>
                <w:spacing w:val="-5"/>
                <w:sz w:val="20"/>
              </w:rPr>
              <w:t> </w:t>
            </w:r>
            <w:r>
              <w:rPr>
                <w:spacing w:val="-2"/>
                <w:sz w:val="20"/>
              </w:rPr>
              <w:t>178.0</w:t>
            </w:r>
          </w:p>
        </w:tc>
        <w:tc>
          <w:tcPr>
            <w:tcW w:w="1707" w:type="dxa"/>
          </w:tcPr>
          <w:p>
            <w:pPr>
              <w:pStyle w:val="TableParagraph"/>
              <w:spacing w:line="225" w:lineRule="exact"/>
              <w:ind w:left="235"/>
              <w:rPr>
                <w:sz w:val="20"/>
              </w:rPr>
            </w:pPr>
            <w:r>
              <w:rPr>
                <w:sz w:val="20"/>
              </w:rPr>
              <w:t>155.0,</w:t>
            </w:r>
            <w:r>
              <w:rPr>
                <w:spacing w:val="-5"/>
                <w:sz w:val="20"/>
              </w:rPr>
              <w:t> </w:t>
            </w:r>
            <w:r>
              <w:rPr>
                <w:spacing w:val="-2"/>
                <w:sz w:val="20"/>
              </w:rPr>
              <w:t>192.0</w:t>
            </w:r>
          </w:p>
        </w:tc>
      </w:tr>
      <w:tr>
        <w:trPr>
          <w:trHeight w:val="303" w:hRule="atLeast"/>
        </w:trPr>
        <w:tc>
          <w:tcPr>
            <w:tcW w:w="2363" w:type="dxa"/>
          </w:tcPr>
          <w:p>
            <w:pPr>
              <w:pStyle w:val="TableParagraph"/>
              <w:spacing w:line="214" w:lineRule="exact" w:before="69"/>
              <w:rPr>
                <w:sz w:val="20"/>
              </w:rPr>
            </w:pPr>
            <w:r>
              <w:rPr>
                <w:sz w:val="20"/>
              </w:rPr>
              <w:t>Weight</w:t>
            </w:r>
            <w:r>
              <w:rPr>
                <w:spacing w:val="-3"/>
                <w:sz w:val="20"/>
              </w:rPr>
              <w:t> </w:t>
            </w:r>
            <w:r>
              <w:rPr>
                <w:sz w:val="20"/>
              </w:rPr>
              <w:t>(kg)</w:t>
            </w:r>
            <w:r>
              <w:rPr>
                <w:spacing w:val="-3"/>
                <w:sz w:val="20"/>
              </w:rPr>
              <w:t> </w:t>
            </w:r>
            <w:r>
              <w:rPr>
                <w:spacing w:val="-5"/>
                <w:sz w:val="20"/>
              </w:rPr>
              <w:t>[1]</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30" w:hRule="atLeast"/>
        </w:trPr>
        <w:tc>
          <w:tcPr>
            <w:tcW w:w="2363" w:type="dxa"/>
          </w:tcPr>
          <w:p>
            <w:pPr>
              <w:pStyle w:val="TableParagraph"/>
              <w:spacing w:line="210" w:lineRule="exact"/>
              <w:ind w:left="240"/>
              <w:rPr>
                <w:sz w:val="20"/>
              </w:rPr>
            </w:pPr>
            <w:r>
              <w:rPr>
                <w:spacing w:val="-10"/>
                <w:sz w:val="20"/>
              </w:rPr>
              <w:t>n</w:t>
            </w:r>
          </w:p>
        </w:tc>
        <w:tc>
          <w:tcPr>
            <w:tcW w:w="1790" w:type="dxa"/>
          </w:tcPr>
          <w:p>
            <w:pPr>
              <w:pStyle w:val="TableParagraph"/>
              <w:spacing w:line="210" w:lineRule="exact"/>
              <w:ind w:left="476"/>
              <w:rPr>
                <w:sz w:val="20"/>
              </w:rPr>
            </w:pPr>
            <w:r>
              <w:rPr>
                <w:spacing w:val="-10"/>
                <w:sz w:val="20"/>
              </w:rPr>
              <w:t>5</w:t>
            </w:r>
          </w:p>
        </w:tc>
        <w:tc>
          <w:tcPr>
            <w:tcW w:w="1748" w:type="dxa"/>
          </w:tcPr>
          <w:p>
            <w:pPr>
              <w:pStyle w:val="TableParagraph"/>
              <w:spacing w:line="210" w:lineRule="exact"/>
              <w:ind w:left="434"/>
              <w:rPr>
                <w:sz w:val="20"/>
              </w:rPr>
            </w:pPr>
            <w:r>
              <w:rPr>
                <w:spacing w:val="-10"/>
                <w:sz w:val="20"/>
              </w:rPr>
              <w:t>5</w:t>
            </w:r>
          </w:p>
        </w:tc>
        <w:tc>
          <w:tcPr>
            <w:tcW w:w="1749" w:type="dxa"/>
          </w:tcPr>
          <w:p>
            <w:pPr>
              <w:pStyle w:val="TableParagraph"/>
              <w:spacing w:line="210" w:lineRule="exact"/>
              <w:ind w:left="436"/>
              <w:rPr>
                <w:sz w:val="20"/>
              </w:rPr>
            </w:pPr>
            <w:r>
              <w:rPr>
                <w:spacing w:val="-10"/>
                <w:sz w:val="20"/>
              </w:rPr>
              <w:t>5</w:t>
            </w:r>
          </w:p>
        </w:tc>
        <w:tc>
          <w:tcPr>
            <w:tcW w:w="1707" w:type="dxa"/>
          </w:tcPr>
          <w:p>
            <w:pPr>
              <w:pStyle w:val="TableParagraph"/>
              <w:spacing w:line="210" w:lineRule="exact"/>
              <w:ind w:left="336"/>
              <w:rPr>
                <w:sz w:val="20"/>
              </w:rPr>
            </w:pPr>
            <w:r>
              <w:rPr>
                <w:spacing w:val="-5"/>
                <w:sz w:val="20"/>
              </w:rPr>
              <w:t>15</w:t>
            </w:r>
          </w:p>
        </w:tc>
      </w:tr>
      <w:tr>
        <w:trPr>
          <w:trHeight w:val="229" w:hRule="atLeast"/>
        </w:trPr>
        <w:tc>
          <w:tcPr>
            <w:tcW w:w="2363" w:type="dxa"/>
          </w:tcPr>
          <w:p>
            <w:pPr>
              <w:pStyle w:val="TableParagraph"/>
              <w:spacing w:line="210" w:lineRule="exact"/>
              <w:ind w:left="240"/>
              <w:rPr>
                <w:sz w:val="20"/>
              </w:rPr>
            </w:pPr>
            <w:r>
              <w:rPr>
                <w:sz w:val="20"/>
              </w:rPr>
              <w:t>Mean</w:t>
            </w:r>
            <w:r>
              <w:rPr>
                <w:spacing w:val="-2"/>
                <w:sz w:val="20"/>
              </w:rPr>
              <w:t> </w:t>
            </w:r>
            <w:r>
              <w:rPr>
                <w:spacing w:val="-4"/>
                <w:sz w:val="20"/>
              </w:rPr>
              <w:t>(SD)</w:t>
            </w:r>
          </w:p>
        </w:tc>
        <w:tc>
          <w:tcPr>
            <w:tcW w:w="1790" w:type="dxa"/>
          </w:tcPr>
          <w:p>
            <w:pPr>
              <w:pStyle w:val="TableParagraph"/>
              <w:spacing w:line="210" w:lineRule="exact"/>
              <w:ind w:left="375"/>
              <w:rPr>
                <w:sz w:val="20"/>
              </w:rPr>
            </w:pPr>
            <w:r>
              <w:rPr>
                <w:sz w:val="20"/>
              </w:rPr>
              <w:t>87.46</w:t>
            </w:r>
            <w:r>
              <w:rPr>
                <w:spacing w:val="-4"/>
                <w:sz w:val="20"/>
              </w:rPr>
              <w:t> </w:t>
            </w:r>
            <w:r>
              <w:rPr>
                <w:spacing w:val="-2"/>
                <w:sz w:val="20"/>
              </w:rPr>
              <w:t>(11.737)</w:t>
            </w:r>
          </w:p>
        </w:tc>
        <w:tc>
          <w:tcPr>
            <w:tcW w:w="1748" w:type="dxa"/>
          </w:tcPr>
          <w:p>
            <w:pPr>
              <w:pStyle w:val="TableParagraph"/>
              <w:spacing w:line="210" w:lineRule="exact"/>
              <w:ind w:left="333"/>
              <w:rPr>
                <w:sz w:val="20"/>
              </w:rPr>
            </w:pPr>
            <w:r>
              <w:rPr>
                <w:sz w:val="20"/>
              </w:rPr>
              <w:t>93.50</w:t>
            </w:r>
            <w:r>
              <w:rPr>
                <w:spacing w:val="-4"/>
                <w:sz w:val="20"/>
              </w:rPr>
              <w:t> </w:t>
            </w:r>
            <w:r>
              <w:rPr>
                <w:spacing w:val="-2"/>
                <w:sz w:val="20"/>
              </w:rPr>
              <w:t>(32.203)</w:t>
            </w:r>
          </w:p>
        </w:tc>
        <w:tc>
          <w:tcPr>
            <w:tcW w:w="1749" w:type="dxa"/>
          </w:tcPr>
          <w:p>
            <w:pPr>
              <w:pStyle w:val="TableParagraph"/>
              <w:spacing w:line="210" w:lineRule="exact"/>
              <w:ind w:left="335"/>
              <w:rPr>
                <w:sz w:val="20"/>
              </w:rPr>
            </w:pPr>
            <w:r>
              <w:rPr>
                <w:sz w:val="20"/>
              </w:rPr>
              <w:t>71.22</w:t>
            </w:r>
            <w:r>
              <w:rPr>
                <w:spacing w:val="-4"/>
                <w:sz w:val="20"/>
              </w:rPr>
              <w:t> </w:t>
            </w:r>
            <w:r>
              <w:rPr>
                <w:spacing w:val="-2"/>
                <w:sz w:val="20"/>
              </w:rPr>
              <w:t>(16.659)</w:t>
            </w:r>
          </w:p>
        </w:tc>
        <w:tc>
          <w:tcPr>
            <w:tcW w:w="1707" w:type="dxa"/>
          </w:tcPr>
          <w:p>
            <w:pPr>
              <w:pStyle w:val="TableParagraph"/>
              <w:spacing w:line="210" w:lineRule="exact"/>
              <w:ind w:left="336"/>
              <w:rPr>
                <w:sz w:val="20"/>
              </w:rPr>
            </w:pPr>
            <w:r>
              <w:rPr>
                <w:sz w:val="20"/>
              </w:rPr>
              <w:t>84.06</w:t>
            </w:r>
            <w:r>
              <w:rPr>
                <w:spacing w:val="-4"/>
                <w:sz w:val="20"/>
              </w:rPr>
              <w:t> </w:t>
            </w:r>
            <w:r>
              <w:rPr>
                <w:spacing w:val="-2"/>
                <w:sz w:val="20"/>
              </w:rPr>
              <w:t>(22.578)</w:t>
            </w:r>
          </w:p>
        </w:tc>
      </w:tr>
      <w:tr>
        <w:trPr>
          <w:trHeight w:val="229" w:hRule="atLeast"/>
        </w:trPr>
        <w:tc>
          <w:tcPr>
            <w:tcW w:w="2363" w:type="dxa"/>
          </w:tcPr>
          <w:p>
            <w:pPr>
              <w:pStyle w:val="TableParagraph"/>
              <w:spacing w:line="210" w:lineRule="exact"/>
              <w:ind w:left="240"/>
              <w:rPr>
                <w:sz w:val="20"/>
              </w:rPr>
            </w:pPr>
            <w:r>
              <w:rPr>
                <w:sz w:val="20"/>
              </w:rPr>
              <w:t>Median</w:t>
            </w:r>
            <w:r>
              <w:rPr>
                <w:spacing w:val="-6"/>
                <w:sz w:val="20"/>
              </w:rPr>
              <w:t> </w:t>
            </w:r>
            <w:r>
              <w:rPr>
                <w:spacing w:val="-2"/>
                <w:sz w:val="20"/>
              </w:rPr>
              <w:t>(IQR)</w:t>
            </w:r>
          </w:p>
        </w:tc>
        <w:tc>
          <w:tcPr>
            <w:tcW w:w="1790" w:type="dxa"/>
          </w:tcPr>
          <w:p>
            <w:pPr>
              <w:pStyle w:val="TableParagraph"/>
              <w:spacing w:line="210" w:lineRule="exact"/>
              <w:ind w:left="375"/>
              <w:rPr>
                <w:sz w:val="20"/>
              </w:rPr>
            </w:pPr>
            <w:r>
              <w:rPr>
                <w:sz w:val="20"/>
              </w:rPr>
              <w:t>87.80</w:t>
            </w:r>
            <w:r>
              <w:rPr>
                <w:spacing w:val="-5"/>
                <w:sz w:val="20"/>
              </w:rPr>
              <w:t> </w:t>
            </w:r>
            <w:r>
              <w:rPr>
                <w:spacing w:val="-2"/>
                <w:sz w:val="20"/>
              </w:rPr>
              <w:t>(21.00)</w:t>
            </w:r>
          </w:p>
        </w:tc>
        <w:tc>
          <w:tcPr>
            <w:tcW w:w="1748" w:type="dxa"/>
          </w:tcPr>
          <w:p>
            <w:pPr>
              <w:pStyle w:val="TableParagraph"/>
              <w:spacing w:line="210" w:lineRule="exact"/>
              <w:ind w:left="333"/>
              <w:rPr>
                <w:sz w:val="20"/>
              </w:rPr>
            </w:pPr>
            <w:r>
              <w:rPr>
                <w:sz w:val="20"/>
              </w:rPr>
              <w:t>84.40</w:t>
            </w:r>
            <w:r>
              <w:rPr>
                <w:spacing w:val="-5"/>
                <w:sz w:val="20"/>
              </w:rPr>
              <w:t> </w:t>
            </w:r>
            <w:r>
              <w:rPr>
                <w:spacing w:val="-2"/>
                <w:sz w:val="20"/>
              </w:rPr>
              <w:t>(50.60)</w:t>
            </w:r>
          </w:p>
        </w:tc>
        <w:tc>
          <w:tcPr>
            <w:tcW w:w="1749" w:type="dxa"/>
          </w:tcPr>
          <w:p>
            <w:pPr>
              <w:pStyle w:val="TableParagraph"/>
              <w:spacing w:line="210" w:lineRule="exact"/>
              <w:ind w:left="335"/>
              <w:rPr>
                <w:sz w:val="20"/>
              </w:rPr>
            </w:pPr>
            <w:r>
              <w:rPr>
                <w:sz w:val="20"/>
              </w:rPr>
              <w:t>66.80</w:t>
            </w:r>
            <w:r>
              <w:rPr>
                <w:spacing w:val="-5"/>
                <w:sz w:val="20"/>
              </w:rPr>
              <w:t> </w:t>
            </w:r>
            <w:r>
              <w:rPr>
                <w:spacing w:val="-2"/>
                <w:sz w:val="20"/>
              </w:rPr>
              <w:t>(17.10)</w:t>
            </w:r>
          </w:p>
        </w:tc>
        <w:tc>
          <w:tcPr>
            <w:tcW w:w="1707" w:type="dxa"/>
          </w:tcPr>
          <w:p>
            <w:pPr>
              <w:pStyle w:val="TableParagraph"/>
              <w:spacing w:line="210" w:lineRule="exact"/>
              <w:ind w:left="336"/>
              <w:rPr>
                <w:sz w:val="20"/>
              </w:rPr>
            </w:pPr>
            <w:r>
              <w:rPr>
                <w:sz w:val="20"/>
              </w:rPr>
              <w:t>76.70</w:t>
            </w:r>
            <w:r>
              <w:rPr>
                <w:spacing w:val="-5"/>
                <w:sz w:val="20"/>
              </w:rPr>
              <w:t> </w:t>
            </w:r>
            <w:r>
              <w:rPr>
                <w:spacing w:val="-2"/>
                <w:sz w:val="20"/>
              </w:rPr>
              <w:t>(32.50)</w:t>
            </w:r>
          </w:p>
        </w:tc>
      </w:tr>
      <w:tr>
        <w:trPr>
          <w:trHeight w:val="230" w:hRule="atLeast"/>
        </w:trPr>
        <w:tc>
          <w:tcPr>
            <w:tcW w:w="2363" w:type="dxa"/>
          </w:tcPr>
          <w:p>
            <w:pPr>
              <w:pStyle w:val="TableParagraph"/>
              <w:spacing w:line="210" w:lineRule="exact"/>
              <w:ind w:left="240"/>
              <w:rPr>
                <w:sz w:val="20"/>
              </w:rPr>
            </w:pPr>
            <w:r>
              <w:rPr>
                <w:sz w:val="20"/>
              </w:rPr>
              <w:t>Q1,</w:t>
            </w:r>
            <w:r>
              <w:rPr>
                <w:spacing w:val="-2"/>
                <w:sz w:val="20"/>
              </w:rPr>
              <w:t> </w:t>
            </w:r>
            <w:r>
              <w:rPr>
                <w:spacing w:val="-5"/>
                <w:sz w:val="20"/>
              </w:rPr>
              <w:t>Q3</w:t>
            </w:r>
          </w:p>
        </w:tc>
        <w:tc>
          <w:tcPr>
            <w:tcW w:w="1790" w:type="dxa"/>
          </w:tcPr>
          <w:p>
            <w:pPr>
              <w:pStyle w:val="TableParagraph"/>
              <w:spacing w:line="210" w:lineRule="exact"/>
              <w:ind w:left="375"/>
              <w:rPr>
                <w:sz w:val="20"/>
              </w:rPr>
            </w:pPr>
            <w:r>
              <w:rPr>
                <w:sz w:val="20"/>
              </w:rPr>
              <w:t>76.70,</w:t>
            </w:r>
            <w:r>
              <w:rPr>
                <w:spacing w:val="-4"/>
                <w:sz w:val="20"/>
              </w:rPr>
              <w:t> </w:t>
            </w:r>
            <w:r>
              <w:rPr>
                <w:spacing w:val="-2"/>
                <w:sz w:val="20"/>
              </w:rPr>
              <w:t>97.70</w:t>
            </w:r>
          </w:p>
        </w:tc>
        <w:tc>
          <w:tcPr>
            <w:tcW w:w="1748" w:type="dxa"/>
          </w:tcPr>
          <w:p>
            <w:pPr>
              <w:pStyle w:val="TableParagraph"/>
              <w:spacing w:line="210" w:lineRule="exact"/>
              <w:ind w:left="333"/>
              <w:rPr>
                <w:sz w:val="20"/>
              </w:rPr>
            </w:pPr>
            <w:r>
              <w:rPr>
                <w:sz w:val="20"/>
              </w:rPr>
              <w:t>65.30,</w:t>
            </w:r>
            <w:r>
              <w:rPr>
                <w:spacing w:val="-6"/>
                <w:sz w:val="20"/>
              </w:rPr>
              <w:t> </w:t>
            </w:r>
            <w:r>
              <w:rPr>
                <w:spacing w:val="-2"/>
                <w:sz w:val="20"/>
              </w:rPr>
              <w:t>115.90</w:t>
            </w:r>
          </w:p>
        </w:tc>
        <w:tc>
          <w:tcPr>
            <w:tcW w:w="1749" w:type="dxa"/>
          </w:tcPr>
          <w:p>
            <w:pPr>
              <w:pStyle w:val="TableParagraph"/>
              <w:spacing w:line="210" w:lineRule="exact"/>
              <w:ind w:left="335"/>
              <w:rPr>
                <w:sz w:val="20"/>
              </w:rPr>
            </w:pPr>
            <w:r>
              <w:rPr>
                <w:sz w:val="20"/>
              </w:rPr>
              <w:t>58.80,</w:t>
            </w:r>
            <w:r>
              <w:rPr>
                <w:spacing w:val="-4"/>
                <w:sz w:val="20"/>
              </w:rPr>
              <w:t> </w:t>
            </w:r>
            <w:r>
              <w:rPr>
                <w:spacing w:val="-2"/>
                <w:sz w:val="20"/>
              </w:rPr>
              <w:t>75.90</w:t>
            </w:r>
          </w:p>
        </w:tc>
        <w:tc>
          <w:tcPr>
            <w:tcW w:w="1707" w:type="dxa"/>
          </w:tcPr>
          <w:p>
            <w:pPr>
              <w:pStyle w:val="TableParagraph"/>
              <w:spacing w:line="210" w:lineRule="exact"/>
              <w:ind w:left="336"/>
              <w:rPr>
                <w:sz w:val="20"/>
              </w:rPr>
            </w:pPr>
            <w:r>
              <w:rPr>
                <w:sz w:val="20"/>
              </w:rPr>
              <w:t>65.30,</w:t>
            </w:r>
            <w:r>
              <w:rPr>
                <w:spacing w:val="-4"/>
                <w:sz w:val="20"/>
              </w:rPr>
              <w:t> </w:t>
            </w:r>
            <w:r>
              <w:rPr>
                <w:spacing w:val="-2"/>
                <w:sz w:val="20"/>
              </w:rPr>
              <w:t>97.80</w:t>
            </w:r>
          </w:p>
        </w:tc>
      </w:tr>
      <w:tr>
        <w:trPr>
          <w:trHeight w:val="303" w:hRule="atLeast"/>
        </w:trPr>
        <w:tc>
          <w:tcPr>
            <w:tcW w:w="2363" w:type="dxa"/>
          </w:tcPr>
          <w:p>
            <w:pPr>
              <w:pStyle w:val="TableParagraph"/>
              <w:spacing w:line="226" w:lineRule="exact"/>
              <w:ind w:left="240"/>
              <w:rPr>
                <w:sz w:val="20"/>
              </w:rPr>
            </w:pPr>
            <w:r>
              <w:rPr>
                <w:sz w:val="20"/>
              </w:rPr>
              <w:t>Min,</w:t>
            </w:r>
            <w:r>
              <w:rPr>
                <w:spacing w:val="-5"/>
                <w:sz w:val="20"/>
              </w:rPr>
              <w:t> Max</w:t>
            </w:r>
          </w:p>
        </w:tc>
        <w:tc>
          <w:tcPr>
            <w:tcW w:w="1790" w:type="dxa"/>
          </w:tcPr>
          <w:p>
            <w:pPr>
              <w:pStyle w:val="TableParagraph"/>
              <w:spacing w:line="226" w:lineRule="exact"/>
              <w:ind w:left="375"/>
              <w:rPr>
                <w:sz w:val="20"/>
              </w:rPr>
            </w:pPr>
            <w:r>
              <w:rPr>
                <w:sz w:val="20"/>
              </w:rPr>
              <w:t>74.7,</w:t>
            </w:r>
            <w:r>
              <w:rPr>
                <w:spacing w:val="-5"/>
                <w:sz w:val="20"/>
              </w:rPr>
              <w:t> </w:t>
            </w:r>
            <w:r>
              <w:rPr>
                <w:spacing w:val="-2"/>
                <w:sz w:val="20"/>
              </w:rPr>
              <w:t>100.4</w:t>
            </w:r>
          </w:p>
        </w:tc>
        <w:tc>
          <w:tcPr>
            <w:tcW w:w="1748" w:type="dxa"/>
          </w:tcPr>
          <w:p>
            <w:pPr>
              <w:pStyle w:val="TableParagraph"/>
              <w:spacing w:line="226" w:lineRule="exact"/>
              <w:ind w:left="333"/>
              <w:rPr>
                <w:sz w:val="20"/>
              </w:rPr>
            </w:pPr>
            <w:r>
              <w:rPr>
                <w:sz w:val="20"/>
              </w:rPr>
              <w:t>64.5,</w:t>
            </w:r>
            <w:r>
              <w:rPr>
                <w:spacing w:val="-5"/>
                <w:sz w:val="20"/>
              </w:rPr>
              <w:t> </w:t>
            </w:r>
            <w:r>
              <w:rPr>
                <w:spacing w:val="-2"/>
                <w:sz w:val="20"/>
              </w:rPr>
              <w:t>137.4</w:t>
            </w:r>
          </w:p>
        </w:tc>
        <w:tc>
          <w:tcPr>
            <w:tcW w:w="1749" w:type="dxa"/>
          </w:tcPr>
          <w:p>
            <w:pPr>
              <w:pStyle w:val="TableParagraph"/>
              <w:spacing w:line="226" w:lineRule="exact"/>
              <w:ind w:left="335"/>
              <w:rPr>
                <w:sz w:val="20"/>
              </w:rPr>
            </w:pPr>
            <w:r>
              <w:rPr>
                <w:sz w:val="20"/>
              </w:rPr>
              <w:t>56.8,</w:t>
            </w:r>
            <w:r>
              <w:rPr>
                <w:spacing w:val="-1"/>
                <w:sz w:val="20"/>
              </w:rPr>
              <w:t> </w:t>
            </w:r>
            <w:r>
              <w:rPr>
                <w:spacing w:val="-4"/>
                <w:sz w:val="20"/>
              </w:rPr>
              <w:t>97.8</w:t>
            </w:r>
          </w:p>
        </w:tc>
        <w:tc>
          <w:tcPr>
            <w:tcW w:w="1707" w:type="dxa"/>
          </w:tcPr>
          <w:p>
            <w:pPr>
              <w:pStyle w:val="TableParagraph"/>
              <w:spacing w:line="226" w:lineRule="exact"/>
              <w:ind w:left="336"/>
              <w:rPr>
                <w:sz w:val="20"/>
              </w:rPr>
            </w:pPr>
            <w:r>
              <w:rPr>
                <w:sz w:val="20"/>
              </w:rPr>
              <w:t>56.8,</w:t>
            </w:r>
            <w:r>
              <w:rPr>
                <w:spacing w:val="-5"/>
                <w:sz w:val="20"/>
              </w:rPr>
              <w:t> </w:t>
            </w:r>
            <w:r>
              <w:rPr>
                <w:spacing w:val="-2"/>
                <w:sz w:val="20"/>
              </w:rPr>
              <w:t>137.4</w:t>
            </w:r>
          </w:p>
        </w:tc>
      </w:tr>
      <w:tr>
        <w:trPr>
          <w:trHeight w:val="303" w:hRule="atLeast"/>
        </w:trPr>
        <w:tc>
          <w:tcPr>
            <w:tcW w:w="2363" w:type="dxa"/>
          </w:tcPr>
          <w:p>
            <w:pPr>
              <w:pStyle w:val="TableParagraph"/>
              <w:spacing w:line="214" w:lineRule="exact" w:before="69"/>
              <w:rPr>
                <w:sz w:val="20"/>
              </w:rPr>
            </w:pPr>
            <w:r>
              <w:rPr>
                <w:sz w:val="20"/>
              </w:rPr>
              <w:t>BMI</w:t>
            </w:r>
            <w:r>
              <w:rPr>
                <w:spacing w:val="-5"/>
                <w:sz w:val="20"/>
              </w:rPr>
              <w:t> </w:t>
            </w:r>
            <w:r>
              <w:rPr>
                <w:spacing w:val="-2"/>
                <w:sz w:val="20"/>
              </w:rPr>
              <w:t>(kg/m^2)</w:t>
            </w:r>
          </w:p>
        </w:tc>
        <w:tc>
          <w:tcPr>
            <w:tcW w:w="1790" w:type="dxa"/>
          </w:tcPr>
          <w:p>
            <w:pPr>
              <w:pStyle w:val="TableParagraph"/>
              <w:rPr>
                <w:sz w:val="20"/>
              </w:rPr>
            </w:pPr>
          </w:p>
        </w:tc>
        <w:tc>
          <w:tcPr>
            <w:tcW w:w="1748" w:type="dxa"/>
          </w:tcPr>
          <w:p>
            <w:pPr>
              <w:pStyle w:val="TableParagraph"/>
              <w:rPr>
                <w:sz w:val="20"/>
              </w:rPr>
            </w:pPr>
          </w:p>
        </w:tc>
        <w:tc>
          <w:tcPr>
            <w:tcW w:w="1749" w:type="dxa"/>
          </w:tcPr>
          <w:p>
            <w:pPr>
              <w:pStyle w:val="TableParagraph"/>
              <w:rPr>
                <w:sz w:val="20"/>
              </w:rPr>
            </w:pPr>
          </w:p>
        </w:tc>
        <w:tc>
          <w:tcPr>
            <w:tcW w:w="1707" w:type="dxa"/>
          </w:tcPr>
          <w:p>
            <w:pPr>
              <w:pStyle w:val="TableParagraph"/>
              <w:rPr>
                <w:sz w:val="20"/>
              </w:rPr>
            </w:pPr>
          </w:p>
        </w:tc>
      </w:tr>
      <w:tr>
        <w:trPr>
          <w:trHeight w:val="229" w:hRule="atLeast"/>
        </w:trPr>
        <w:tc>
          <w:tcPr>
            <w:tcW w:w="2363" w:type="dxa"/>
          </w:tcPr>
          <w:p>
            <w:pPr>
              <w:pStyle w:val="TableParagraph"/>
              <w:spacing w:line="210" w:lineRule="exact"/>
              <w:ind w:left="240"/>
              <w:rPr>
                <w:sz w:val="20"/>
              </w:rPr>
            </w:pPr>
            <w:r>
              <w:rPr>
                <w:spacing w:val="-10"/>
                <w:sz w:val="20"/>
              </w:rPr>
              <w:t>n</w:t>
            </w:r>
          </w:p>
        </w:tc>
        <w:tc>
          <w:tcPr>
            <w:tcW w:w="1790" w:type="dxa"/>
          </w:tcPr>
          <w:p>
            <w:pPr>
              <w:pStyle w:val="TableParagraph"/>
              <w:spacing w:line="210" w:lineRule="exact"/>
              <w:ind w:left="476"/>
              <w:rPr>
                <w:sz w:val="20"/>
              </w:rPr>
            </w:pPr>
            <w:r>
              <w:rPr>
                <w:spacing w:val="-10"/>
                <w:sz w:val="20"/>
              </w:rPr>
              <w:t>5</w:t>
            </w:r>
          </w:p>
        </w:tc>
        <w:tc>
          <w:tcPr>
            <w:tcW w:w="1748" w:type="dxa"/>
          </w:tcPr>
          <w:p>
            <w:pPr>
              <w:pStyle w:val="TableParagraph"/>
              <w:spacing w:line="210" w:lineRule="exact"/>
              <w:ind w:left="434"/>
              <w:rPr>
                <w:sz w:val="20"/>
              </w:rPr>
            </w:pPr>
            <w:r>
              <w:rPr>
                <w:spacing w:val="-10"/>
                <w:sz w:val="20"/>
              </w:rPr>
              <w:t>5</w:t>
            </w:r>
          </w:p>
        </w:tc>
        <w:tc>
          <w:tcPr>
            <w:tcW w:w="1749" w:type="dxa"/>
          </w:tcPr>
          <w:p>
            <w:pPr>
              <w:pStyle w:val="TableParagraph"/>
              <w:spacing w:line="210" w:lineRule="exact"/>
              <w:ind w:left="436"/>
              <w:rPr>
                <w:sz w:val="20"/>
              </w:rPr>
            </w:pPr>
            <w:r>
              <w:rPr>
                <w:spacing w:val="-10"/>
                <w:sz w:val="20"/>
              </w:rPr>
              <w:t>5</w:t>
            </w:r>
          </w:p>
        </w:tc>
        <w:tc>
          <w:tcPr>
            <w:tcW w:w="1707" w:type="dxa"/>
          </w:tcPr>
          <w:p>
            <w:pPr>
              <w:pStyle w:val="TableParagraph"/>
              <w:spacing w:line="210" w:lineRule="exact"/>
              <w:ind w:left="336"/>
              <w:rPr>
                <w:sz w:val="20"/>
              </w:rPr>
            </w:pPr>
            <w:r>
              <w:rPr>
                <w:spacing w:val="-5"/>
                <w:sz w:val="20"/>
              </w:rPr>
              <w:t>15</w:t>
            </w:r>
          </w:p>
        </w:tc>
      </w:tr>
      <w:tr>
        <w:trPr>
          <w:trHeight w:val="229" w:hRule="atLeast"/>
        </w:trPr>
        <w:tc>
          <w:tcPr>
            <w:tcW w:w="2363" w:type="dxa"/>
          </w:tcPr>
          <w:p>
            <w:pPr>
              <w:pStyle w:val="TableParagraph"/>
              <w:spacing w:line="210" w:lineRule="exact"/>
              <w:ind w:left="240"/>
              <w:rPr>
                <w:sz w:val="20"/>
              </w:rPr>
            </w:pPr>
            <w:r>
              <w:rPr>
                <w:sz w:val="20"/>
              </w:rPr>
              <w:t>Mean</w:t>
            </w:r>
            <w:r>
              <w:rPr>
                <w:spacing w:val="-2"/>
                <w:sz w:val="20"/>
              </w:rPr>
              <w:t> </w:t>
            </w:r>
            <w:r>
              <w:rPr>
                <w:spacing w:val="-4"/>
                <w:sz w:val="20"/>
              </w:rPr>
              <w:t>(SD)</w:t>
            </w:r>
          </w:p>
        </w:tc>
        <w:tc>
          <w:tcPr>
            <w:tcW w:w="1790" w:type="dxa"/>
          </w:tcPr>
          <w:p>
            <w:pPr>
              <w:pStyle w:val="TableParagraph"/>
              <w:spacing w:line="210" w:lineRule="exact"/>
              <w:ind w:left="375"/>
              <w:rPr>
                <w:sz w:val="20"/>
              </w:rPr>
            </w:pPr>
            <w:r>
              <w:rPr>
                <w:sz w:val="20"/>
              </w:rPr>
              <w:t>30.16</w:t>
            </w:r>
            <w:r>
              <w:rPr>
                <w:spacing w:val="-5"/>
                <w:sz w:val="20"/>
              </w:rPr>
              <w:t> </w:t>
            </w:r>
            <w:r>
              <w:rPr>
                <w:spacing w:val="-2"/>
                <w:sz w:val="20"/>
              </w:rPr>
              <w:t>(3.171)</w:t>
            </w:r>
          </w:p>
        </w:tc>
        <w:tc>
          <w:tcPr>
            <w:tcW w:w="1748" w:type="dxa"/>
          </w:tcPr>
          <w:p>
            <w:pPr>
              <w:pStyle w:val="TableParagraph"/>
              <w:spacing w:line="210" w:lineRule="exact"/>
              <w:ind w:left="333"/>
              <w:rPr>
                <w:sz w:val="20"/>
              </w:rPr>
            </w:pPr>
            <w:r>
              <w:rPr>
                <w:sz w:val="20"/>
              </w:rPr>
              <w:t>31.32</w:t>
            </w:r>
            <w:r>
              <w:rPr>
                <w:spacing w:val="-5"/>
                <w:sz w:val="20"/>
              </w:rPr>
              <w:t> </w:t>
            </w:r>
            <w:r>
              <w:rPr>
                <w:spacing w:val="-2"/>
                <w:sz w:val="20"/>
              </w:rPr>
              <w:t>(7.742)</w:t>
            </w:r>
          </w:p>
        </w:tc>
        <w:tc>
          <w:tcPr>
            <w:tcW w:w="1749" w:type="dxa"/>
          </w:tcPr>
          <w:p>
            <w:pPr>
              <w:pStyle w:val="TableParagraph"/>
              <w:spacing w:line="210" w:lineRule="exact"/>
              <w:ind w:left="335"/>
              <w:rPr>
                <w:sz w:val="20"/>
              </w:rPr>
            </w:pPr>
            <w:r>
              <w:rPr>
                <w:sz w:val="20"/>
              </w:rPr>
              <w:t>25.84</w:t>
            </w:r>
            <w:r>
              <w:rPr>
                <w:spacing w:val="-5"/>
                <w:sz w:val="20"/>
              </w:rPr>
              <w:t> </w:t>
            </w:r>
            <w:r>
              <w:rPr>
                <w:spacing w:val="-2"/>
                <w:sz w:val="20"/>
              </w:rPr>
              <w:t>(6.106)</w:t>
            </w:r>
          </w:p>
        </w:tc>
        <w:tc>
          <w:tcPr>
            <w:tcW w:w="1707" w:type="dxa"/>
          </w:tcPr>
          <w:p>
            <w:pPr>
              <w:pStyle w:val="TableParagraph"/>
              <w:spacing w:line="210" w:lineRule="exact"/>
              <w:ind w:left="336"/>
              <w:rPr>
                <w:sz w:val="20"/>
              </w:rPr>
            </w:pPr>
            <w:r>
              <w:rPr>
                <w:sz w:val="20"/>
              </w:rPr>
              <w:t>29.11</w:t>
            </w:r>
            <w:r>
              <w:rPr>
                <w:spacing w:val="-5"/>
                <w:sz w:val="20"/>
              </w:rPr>
              <w:t> </w:t>
            </w:r>
            <w:r>
              <w:rPr>
                <w:spacing w:val="-2"/>
                <w:sz w:val="20"/>
              </w:rPr>
              <w:t>(6.050)</w:t>
            </w:r>
          </w:p>
        </w:tc>
      </w:tr>
      <w:tr>
        <w:trPr>
          <w:trHeight w:val="230" w:hRule="atLeast"/>
        </w:trPr>
        <w:tc>
          <w:tcPr>
            <w:tcW w:w="2363" w:type="dxa"/>
          </w:tcPr>
          <w:p>
            <w:pPr>
              <w:pStyle w:val="TableParagraph"/>
              <w:spacing w:line="210" w:lineRule="exact"/>
              <w:ind w:left="240"/>
              <w:rPr>
                <w:sz w:val="20"/>
              </w:rPr>
            </w:pPr>
            <w:r>
              <w:rPr>
                <w:sz w:val="20"/>
              </w:rPr>
              <w:t>Median</w:t>
            </w:r>
            <w:r>
              <w:rPr>
                <w:spacing w:val="-6"/>
                <w:sz w:val="20"/>
              </w:rPr>
              <w:t> </w:t>
            </w:r>
            <w:r>
              <w:rPr>
                <w:spacing w:val="-2"/>
                <w:sz w:val="20"/>
              </w:rPr>
              <w:t>(IQR)</w:t>
            </w:r>
          </w:p>
        </w:tc>
        <w:tc>
          <w:tcPr>
            <w:tcW w:w="1790" w:type="dxa"/>
          </w:tcPr>
          <w:p>
            <w:pPr>
              <w:pStyle w:val="TableParagraph"/>
              <w:spacing w:line="210" w:lineRule="exact"/>
              <w:ind w:left="375"/>
              <w:rPr>
                <w:sz w:val="20"/>
              </w:rPr>
            </w:pPr>
            <w:r>
              <w:rPr>
                <w:sz w:val="20"/>
              </w:rPr>
              <w:t>29.20</w:t>
            </w:r>
            <w:r>
              <w:rPr>
                <w:spacing w:val="-5"/>
                <w:sz w:val="20"/>
              </w:rPr>
              <w:t> </w:t>
            </w:r>
            <w:r>
              <w:rPr>
                <w:spacing w:val="-2"/>
                <w:sz w:val="20"/>
              </w:rPr>
              <w:t>(4.50)</w:t>
            </w:r>
          </w:p>
        </w:tc>
        <w:tc>
          <w:tcPr>
            <w:tcW w:w="1748" w:type="dxa"/>
          </w:tcPr>
          <w:p>
            <w:pPr>
              <w:pStyle w:val="TableParagraph"/>
              <w:spacing w:line="210" w:lineRule="exact"/>
              <w:ind w:left="333"/>
              <w:rPr>
                <w:sz w:val="20"/>
              </w:rPr>
            </w:pPr>
            <w:r>
              <w:rPr>
                <w:sz w:val="20"/>
              </w:rPr>
              <w:t>35.10</w:t>
            </w:r>
            <w:r>
              <w:rPr>
                <w:spacing w:val="-5"/>
                <w:sz w:val="20"/>
              </w:rPr>
              <w:t> </w:t>
            </w:r>
            <w:r>
              <w:rPr>
                <w:spacing w:val="-2"/>
                <w:sz w:val="20"/>
              </w:rPr>
              <w:t>(13.70)</w:t>
            </w:r>
          </w:p>
        </w:tc>
        <w:tc>
          <w:tcPr>
            <w:tcW w:w="1749" w:type="dxa"/>
          </w:tcPr>
          <w:p>
            <w:pPr>
              <w:pStyle w:val="TableParagraph"/>
              <w:spacing w:line="210" w:lineRule="exact"/>
              <w:ind w:left="335"/>
              <w:rPr>
                <w:sz w:val="20"/>
              </w:rPr>
            </w:pPr>
            <w:r>
              <w:rPr>
                <w:sz w:val="20"/>
              </w:rPr>
              <w:t>23.30</w:t>
            </w:r>
            <w:r>
              <w:rPr>
                <w:spacing w:val="-5"/>
                <w:sz w:val="20"/>
              </w:rPr>
              <w:t> </w:t>
            </w:r>
            <w:r>
              <w:rPr>
                <w:spacing w:val="-2"/>
                <w:sz w:val="20"/>
              </w:rPr>
              <w:t>(5.50)</w:t>
            </w:r>
          </w:p>
        </w:tc>
        <w:tc>
          <w:tcPr>
            <w:tcW w:w="1707" w:type="dxa"/>
          </w:tcPr>
          <w:p>
            <w:pPr>
              <w:pStyle w:val="TableParagraph"/>
              <w:spacing w:line="210" w:lineRule="exact"/>
              <w:ind w:left="336"/>
              <w:rPr>
                <w:sz w:val="20"/>
              </w:rPr>
            </w:pPr>
            <w:r>
              <w:rPr>
                <w:sz w:val="20"/>
              </w:rPr>
              <w:t>28.60</w:t>
            </w:r>
            <w:r>
              <w:rPr>
                <w:spacing w:val="-5"/>
                <w:sz w:val="20"/>
              </w:rPr>
              <w:t> </w:t>
            </w:r>
            <w:r>
              <w:rPr>
                <w:spacing w:val="-2"/>
                <w:sz w:val="20"/>
              </w:rPr>
              <w:t>(11.80)</w:t>
            </w:r>
          </w:p>
        </w:tc>
      </w:tr>
      <w:tr>
        <w:trPr>
          <w:trHeight w:val="229" w:hRule="atLeast"/>
        </w:trPr>
        <w:tc>
          <w:tcPr>
            <w:tcW w:w="2363" w:type="dxa"/>
          </w:tcPr>
          <w:p>
            <w:pPr>
              <w:pStyle w:val="TableParagraph"/>
              <w:spacing w:line="210" w:lineRule="exact"/>
              <w:ind w:left="240"/>
              <w:rPr>
                <w:sz w:val="20"/>
              </w:rPr>
            </w:pPr>
            <w:r>
              <w:rPr>
                <w:sz w:val="20"/>
              </w:rPr>
              <w:t>Q1,</w:t>
            </w:r>
            <w:r>
              <w:rPr>
                <w:spacing w:val="-2"/>
                <w:sz w:val="20"/>
              </w:rPr>
              <w:t> </w:t>
            </w:r>
            <w:r>
              <w:rPr>
                <w:spacing w:val="-5"/>
                <w:sz w:val="20"/>
              </w:rPr>
              <w:t>Q3</w:t>
            </w:r>
          </w:p>
        </w:tc>
        <w:tc>
          <w:tcPr>
            <w:tcW w:w="1790" w:type="dxa"/>
          </w:tcPr>
          <w:p>
            <w:pPr>
              <w:pStyle w:val="TableParagraph"/>
              <w:spacing w:line="210" w:lineRule="exact"/>
              <w:ind w:left="375"/>
              <w:rPr>
                <w:sz w:val="20"/>
              </w:rPr>
            </w:pPr>
            <w:r>
              <w:rPr>
                <w:sz w:val="20"/>
              </w:rPr>
              <w:t>28.60,</w:t>
            </w:r>
            <w:r>
              <w:rPr>
                <w:spacing w:val="-4"/>
                <w:sz w:val="20"/>
              </w:rPr>
              <w:t> </w:t>
            </w:r>
            <w:r>
              <w:rPr>
                <w:spacing w:val="-2"/>
                <w:sz w:val="20"/>
              </w:rPr>
              <w:t>33.10</w:t>
            </w:r>
          </w:p>
        </w:tc>
        <w:tc>
          <w:tcPr>
            <w:tcW w:w="1748" w:type="dxa"/>
          </w:tcPr>
          <w:p>
            <w:pPr>
              <w:pStyle w:val="TableParagraph"/>
              <w:spacing w:line="210" w:lineRule="exact"/>
              <w:ind w:left="333"/>
              <w:rPr>
                <w:sz w:val="20"/>
              </w:rPr>
            </w:pPr>
            <w:r>
              <w:rPr>
                <w:sz w:val="20"/>
              </w:rPr>
              <w:t>23.60,</w:t>
            </w:r>
            <w:r>
              <w:rPr>
                <w:spacing w:val="-4"/>
                <w:sz w:val="20"/>
              </w:rPr>
              <w:t> </w:t>
            </w:r>
            <w:r>
              <w:rPr>
                <w:spacing w:val="-2"/>
                <w:sz w:val="20"/>
              </w:rPr>
              <w:t>37.30</w:t>
            </w:r>
          </w:p>
        </w:tc>
        <w:tc>
          <w:tcPr>
            <w:tcW w:w="1749" w:type="dxa"/>
          </w:tcPr>
          <w:p>
            <w:pPr>
              <w:pStyle w:val="TableParagraph"/>
              <w:spacing w:line="210" w:lineRule="exact"/>
              <w:ind w:left="335"/>
              <w:rPr>
                <w:sz w:val="20"/>
              </w:rPr>
            </w:pPr>
            <w:r>
              <w:rPr>
                <w:sz w:val="20"/>
              </w:rPr>
              <w:t>21.70,</w:t>
            </w:r>
            <w:r>
              <w:rPr>
                <w:spacing w:val="-4"/>
                <w:sz w:val="20"/>
              </w:rPr>
              <w:t> </w:t>
            </w:r>
            <w:r>
              <w:rPr>
                <w:spacing w:val="-2"/>
                <w:sz w:val="20"/>
              </w:rPr>
              <w:t>27.20</w:t>
            </w:r>
          </w:p>
        </w:tc>
        <w:tc>
          <w:tcPr>
            <w:tcW w:w="1707" w:type="dxa"/>
          </w:tcPr>
          <w:p>
            <w:pPr>
              <w:pStyle w:val="TableParagraph"/>
              <w:spacing w:line="210" w:lineRule="exact"/>
              <w:ind w:left="336"/>
              <w:rPr>
                <w:sz w:val="20"/>
              </w:rPr>
            </w:pPr>
            <w:r>
              <w:rPr>
                <w:sz w:val="20"/>
              </w:rPr>
              <w:t>23.30,</w:t>
            </w:r>
            <w:r>
              <w:rPr>
                <w:spacing w:val="-4"/>
                <w:sz w:val="20"/>
              </w:rPr>
              <w:t> </w:t>
            </w:r>
            <w:r>
              <w:rPr>
                <w:spacing w:val="-2"/>
                <w:sz w:val="20"/>
              </w:rPr>
              <w:t>35.10</w:t>
            </w:r>
          </w:p>
        </w:tc>
      </w:tr>
      <w:tr>
        <w:trPr>
          <w:trHeight w:val="225" w:hRule="atLeast"/>
        </w:trPr>
        <w:tc>
          <w:tcPr>
            <w:tcW w:w="2363" w:type="dxa"/>
            <w:tcBorders>
              <w:bottom w:val="single" w:sz="4" w:space="0" w:color="000000"/>
            </w:tcBorders>
          </w:tcPr>
          <w:p>
            <w:pPr>
              <w:pStyle w:val="TableParagraph"/>
              <w:spacing w:line="205" w:lineRule="exact"/>
              <w:ind w:left="240"/>
              <w:rPr>
                <w:sz w:val="20"/>
              </w:rPr>
            </w:pPr>
            <w:r>
              <w:rPr>
                <w:sz w:val="20"/>
              </w:rPr>
              <w:t>Min,</w:t>
            </w:r>
            <w:r>
              <w:rPr>
                <w:spacing w:val="-5"/>
                <w:sz w:val="20"/>
              </w:rPr>
              <w:t> Max</w:t>
            </w:r>
          </w:p>
        </w:tc>
        <w:tc>
          <w:tcPr>
            <w:tcW w:w="1790" w:type="dxa"/>
            <w:tcBorders>
              <w:bottom w:val="single" w:sz="4" w:space="0" w:color="000000"/>
            </w:tcBorders>
          </w:tcPr>
          <w:p>
            <w:pPr>
              <w:pStyle w:val="TableParagraph"/>
              <w:spacing w:line="205" w:lineRule="exact"/>
              <w:ind w:left="375"/>
              <w:rPr>
                <w:sz w:val="20"/>
              </w:rPr>
            </w:pPr>
            <w:r>
              <w:rPr>
                <w:sz w:val="20"/>
              </w:rPr>
              <w:t>26.2,</w:t>
            </w:r>
            <w:r>
              <w:rPr>
                <w:spacing w:val="-1"/>
                <w:sz w:val="20"/>
              </w:rPr>
              <w:t> </w:t>
            </w:r>
            <w:r>
              <w:rPr>
                <w:spacing w:val="-4"/>
                <w:sz w:val="20"/>
              </w:rPr>
              <w:t>33.7</w:t>
            </w:r>
          </w:p>
        </w:tc>
        <w:tc>
          <w:tcPr>
            <w:tcW w:w="1748" w:type="dxa"/>
            <w:tcBorders>
              <w:bottom w:val="single" w:sz="4" w:space="0" w:color="000000"/>
            </w:tcBorders>
          </w:tcPr>
          <w:p>
            <w:pPr>
              <w:pStyle w:val="TableParagraph"/>
              <w:spacing w:line="205" w:lineRule="exact"/>
              <w:ind w:left="333"/>
              <w:rPr>
                <w:sz w:val="20"/>
              </w:rPr>
            </w:pPr>
            <w:r>
              <w:rPr>
                <w:sz w:val="20"/>
              </w:rPr>
              <w:t>22.3,</w:t>
            </w:r>
            <w:r>
              <w:rPr>
                <w:spacing w:val="-1"/>
                <w:sz w:val="20"/>
              </w:rPr>
              <w:t> </w:t>
            </w:r>
            <w:r>
              <w:rPr>
                <w:spacing w:val="-4"/>
                <w:sz w:val="20"/>
              </w:rPr>
              <w:t>38.3</w:t>
            </w:r>
          </w:p>
        </w:tc>
        <w:tc>
          <w:tcPr>
            <w:tcW w:w="1749" w:type="dxa"/>
            <w:tcBorders>
              <w:bottom w:val="single" w:sz="4" w:space="0" w:color="000000"/>
            </w:tcBorders>
          </w:tcPr>
          <w:p>
            <w:pPr>
              <w:pStyle w:val="TableParagraph"/>
              <w:spacing w:line="205" w:lineRule="exact"/>
              <w:ind w:left="335"/>
              <w:rPr>
                <w:sz w:val="20"/>
              </w:rPr>
            </w:pPr>
            <w:r>
              <w:rPr>
                <w:sz w:val="20"/>
              </w:rPr>
              <w:t>21.1,</w:t>
            </w:r>
            <w:r>
              <w:rPr>
                <w:spacing w:val="-1"/>
                <w:sz w:val="20"/>
              </w:rPr>
              <w:t> </w:t>
            </w:r>
            <w:r>
              <w:rPr>
                <w:spacing w:val="-4"/>
                <w:sz w:val="20"/>
              </w:rPr>
              <w:t>35.9</w:t>
            </w:r>
          </w:p>
        </w:tc>
        <w:tc>
          <w:tcPr>
            <w:tcW w:w="1707" w:type="dxa"/>
            <w:tcBorders>
              <w:bottom w:val="single" w:sz="4" w:space="0" w:color="000000"/>
            </w:tcBorders>
          </w:tcPr>
          <w:p>
            <w:pPr>
              <w:pStyle w:val="TableParagraph"/>
              <w:spacing w:line="205" w:lineRule="exact"/>
              <w:ind w:left="336"/>
              <w:rPr>
                <w:sz w:val="20"/>
              </w:rPr>
            </w:pPr>
            <w:r>
              <w:rPr>
                <w:sz w:val="20"/>
              </w:rPr>
              <w:t>21.1,</w:t>
            </w:r>
            <w:r>
              <w:rPr>
                <w:spacing w:val="-1"/>
                <w:sz w:val="20"/>
              </w:rPr>
              <w:t> </w:t>
            </w:r>
            <w:r>
              <w:rPr>
                <w:spacing w:val="-4"/>
                <w:sz w:val="20"/>
              </w:rPr>
              <w:t>38.3</w:t>
            </w:r>
          </w:p>
        </w:tc>
      </w:tr>
    </w:tbl>
    <w:p>
      <w:pPr>
        <w:spacing w:before="15"/>
        <w:ind w:left="140" w:right="0" w:firstLine="0"/>
        <w:jc w:val="left"/>
        <w:rPr>
          <w:sz w:val="20"/>
        </w:rPr>
      </w:pPr>
      <w:r>
        <w:rPr>
          <w:sz w:val="20"/>
        </w:rPr>
        <w:t>IQR</w:t>
      </w:r>
      <w:r>
        <w:rPr>
          <w:spacing w:val="-4"/>
          <w:sz w:val="20"/>
        </w:rPr>
        <w:t> </w:t>
      </w:r>
      <w:r>
        <w:rPr>
          <w:sz w:val="20"/>
        </w:rPr>
        <w:t>=</w:t>
      </w:r>
      <w:r>
        <w:rPr>
          <w:spacing w:val="-4"/>
          <w:sz w:val="20"/>
        </w:rPr>
        <w:t> </w:t>
      </w:r>
      <w:r>
        <w:rPr>
          <w:sz w:val="20"/>
        </w:rPr>
        <w:t>Interquartile</w:t>
      </w:r>
      <w:r>
        <w:rPr>
          <w:spacing w:val="-4"/>
          <w:sz w:val="20"/>
        </w:rPr>
        <w:t> </w:t>
      </w:r>
      <w:r>
        <w:rPr>
          <w:spacing w:val="-2"/>
          <w:sz w:val="20"/>
        </w:rPr>
        <w:t>range</w:t>
      </w:r>
    </w:p>
    <w:p>
      <w:pPr>
        <w:spacing w:before="1"/>
        <w:ind w:left="140" w:right="189" w:firstLine="0"/>
        <w:jc w:val="left"/>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15</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before="0"/>
        <w:ind w:left="140" w:right="189" w:firstLine="0"/>
        <w:jc w:val="left"/>
        <w:rPr>
          <w:sz w:val="20"/>
        </w:rPr>
      </w:pPr>
      <w:r>
        <w:rPr>
          <w:sz w:val="20"/>
        </w:rPr>
        <w:t>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45</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before="0"/>
        <w:ind w:left="140" w:right="189" w:firstLine="0"/>
        <w:jc w:val="left"/>
        <w:rPr>
          <w:sz w:val="20"/>
        </w:rPr>
      </w:pPr>
      <w:r>
        <w:rPr>
          <w:sz w:val="20"/>
        </w:rPr>
        <w:t>Cohort</w:t>
      </w:r>
      <w:r>
        <w:rPr>
          <w:spacing w:val="-3"/>
          <w:sz w:val="20"/>
        </w:rPr>
        <w:t> </w:t>
      </w:r>
      <w:r>
        <w:rPr>
          <w:sz w:val="20"/>
        </w:rPr>
        <w:t>3:</w:t>
      </w:r>
      <w:r>
        <w:rPr>
          <w:spacing w:val="-2"/>
          <w:sz w:val="20"/>
        </w:rPr>
        <w:t> </w:t>
      </w:r>
      <w:r>
        <w:rPr>
          <w:sz w:val="20"/>
        </w:rPr>
        <w:t>Participants</w:t>
      </w:r>
      <w:r>
        <w:rPr>
          <w:spacing w:val="-3"/>
          <w:sz w:val="20"/>
        </w:rPr>
        <w:t> </w:t>
      </w:r>
      <w:r>
        <w:rPr>
          <w:sz w:val="20"/>
        </w:rPr>
        <w:t>receive</w:t>
      </w:r>
      <w:r>
        <w:rPr>
          <w:spacing w:val="-3"/>
          <w:sz w:val="20"/>
        </w:rPr>
        <w:t> </w:t>
      </w:r>
      <w:r>
        <w:rPr>
          <w:sz w:val="20"/>
        </w:rPr>
        <w:t>90</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intravenous</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90</w:t>
      </w:r>
      <w:r>
        <w:rPr>
          <w:spacing w:val="-1"/>
          <w:sz w:val="20"/>
        </w:rPr>
        <w:t> </w:t>
      </w:r>
      <w:r>
        <w:rPr>
          <w:sz w:val="20"/>
        </w:rPr>
        <w:t>mg</w:t>
      </w:r>
      <w:r>
        <w:rPr>
          <w:spacing w:val="-2"/>
          <w:sz w:val="20"/>
        </w:rPr>
        <w:t> </w:t>
      </w:r>
      <w:r>
        <w:rPr>
          <w:sz w:val="20"/>
        </w:rPr>
        <w:t>subcutaneous</w:t>
      </w:r>
      <w:r>
        <w:rPr>
          <w:spacing w:val="-2"/>
          <w:sz w:val="20"/>
        </w:rPr>
        <w:t> </w:t>
      </w:r>
      <w:r>
        <w:rPr>
          <w:sz w:val="20"/>
        </w:rPr>
        <w:t>at</w:t>
      </w:r>
      <w:r>
        <w:rPr>
          <w:spacing w:val="-3"/>
          <w:sz w:val="20"/>
        </w:rPr>
        <w:t> </w:t>
      </w:r>
      <w:r>
        <w:rPr>
          <w:sz w:val="20"/>
        </w:rPr>
        <w:t>1-week interval for 3 doses.</w:t>
      </w:r>
    </w:p>
    <w:p>
      <w:pPr>
        <w:spacing w:line="230" w:lineRule="exact" w:before="0"/>
        <w:ind w:left="140" w:right="0" w:firstLine="0"/>
        <w:jc w:val="left"/>
        <w:rPr>
          <w:sz w:val="20"/>
        </w:rPr>
      </w:pPr>
      <w:r>
        <w:rPr>
          <w:sz w:val="20"/>
        </w:rPr>
        <w:t>Percentages</w:t>
      </w:r>
      <w:r>
        <w:rPr>
          <w:spacing w:val="-6"/>
          <w:sz w:val="20"/>
        </w:rPr>
        <w:t> </w:t>
      </w:r>
      <w:r>
        <w:rPr>
          <w:sz w:val="20"/>
        </w:rPr>
        <w:t>are</w:t>
      </w:r>
      <w:r>
        <w:rPr>
          <w:spacing w:val="-3"/>
          <w:sz w:val="20"/>
        </w:rPr>
        <w:t> </w:t>
      </w:r>
      <w:r>
        <w:rPr>
          <w:sz w:val="20"/>
        </w:rPr>
        <w:t>based</w:t>
      </w:r>
      <w:r>
        <w:rPr>
          <w:spacing w:val="-4"/>
          <w:sz w:val="20"/>
        </w:rPr>
        <w:t> </w:t>
      </w:r>
      <w:r>
        <w:rPr>
          <w:sz w:val="20"/>
        </w:rPr>
        <w:t>on</w:t>
      </w:r>
      <w:r>
        <w:rPr>
          <w:spacing w:val="-2"/>
          <w:sz w:val="20"/>
        </w:rPr>
        <w:t> </w:t>
      </w:r>
      <w:r>
        <w:rPr>
          <w:sz w:val="20"/>
        </w:rPr>
        <w:t>the</w:t>
      </w:r>
      <w:r>
        <w:rPr>
          <w:spacing w:val="-6"/>
          <w:sz w:val="20"/>
        </w:rPr>
        <w:t> </w:t>
      </w:r>
      <w:r>
        <w:rPr>
          <w:sz w:val="20"/>
        </w:rPr>
        <w:t>number</w:t>
      </w:r>
      <w:r>
        <w:rPr>
          <w:spacing w:val="-5"/>
          <w:sz w:val="20"/>
        </w:rPr>
        <w:t> </w:t>
      </w:r>
      <w:r>
        <w:rPr>
          <w:sz w:val="20"/>
        </w:rPr>
        <w:t>of</w:t>
      </w:r>
      <w:r>
        <w:rPr>
          <w:spacing w:val="-4"/>
          <w:sz w:val="20"/>
        </w:rPr>
        <w:t> </w:t>
      </w:r>
      <w:r>
        <w:rPr>
          <w:sz w:val="20"/>
        </w:rPr>
        <w:t>participants</w:t>
      </w:r>
      <w:r>
        <w:rPr>
          <w:spacing w:val="-3"/>
          <w:sz w:val="20"/>
        </w:rPr>
        <w:t> </w:t>
      </w:r>
      <w:r>
        <w:rPr>
          <w:sz w:val="20"/>
        </w:rPr>
        <w:t>in</w:t>
      </w:r>
      <w:r>
        <w:rPr>
          <w:spacing w:val="-3"/>
          <w:sz w:val="20"/>
        </w:rPr>
        <w:t> </w:t>
      </w:r>
      <w:r>
        <w:rPr>
          <w:sz w:val="20"/>
        </w:rPr>
        <w:t>the</w:t>
      </w:r>
      <w:r>
        <w:rPr>
          <w:spacing w:val="-5"/>
          <w:sz w:val="20"/>
        </w:rPr>
        <w:t> </w:t>
      </w:r>
      <w:r>
        <w:rPr>
          <w:sz w:val="20"/>
        </w:rPr>
        <w:t>safety</w:t>
      </w:r>
      <w:r>
        <w:rPr>
          <w:spacing w:val="-4"/>
          <w:sz w:val="20"/>
        </w:rPr>
        <w:t> set.</w:t>
      </w:r>
    </w:p>
    <w:p>
      <w:pPr>
        <w:spacing w:line="230" w:lineRule="exact" w:before="0"/>
        <w:ind w:left="140" w:right="0" w:firstLine="0"/>
        <w:jc w:val="left"/>
        <w:rPr>
          <w:sz w:val="20"/>
        </w:rPr>
      </w:pPr>
      <w:r>
        <w:rPr>
          <w:sz w:val="20"/>
        </w:rPr>
        <w:t>BMI</w:t>
      </w:r>
      <w:r>
        <w:rPr>
          <w:spacing w:val="-4"/>
          <w:sz w:val="20"/>
        </w:rPr>
        <w:t> </w:t>
      </w:r>
      <w:r>
        <w:rPr>
          <w:sz w:val="20"/>
        </w:rPr>
        <w:t>=</w:t>
      </w:r>
      <w:r>
        <w:rPr>
          <w:spacing w:val="-2"/>
          <w:sz w:val="20"/>
        </w:rPr>
        <w:t> </w:t>
      </w:r>
      <w:r>
        <w:rPr>
          <w:sz w:val="20"/>
        </w:rPr>
        <w:t>Body</w:t>
      </w:r>
      <w:r>
        <w:rPr>
          <w:spacing w:val="-1"/>
          <w:sz w:val="20"/>
        </w:rPr>
        <w:t> </w:t>
      </w:r>
      <w:r>
        <w:rPr>
          <w:sz w:val="20"/>
        </w:rPr>
        <w:t>Mass</w:t>
      </w:r>
      <w:r>
        <w:rPr>
          <w:spacing w:val="-2"/>
          <w:sz w:val="20"/>
        </w:rPr>
        <w:t> </w:t>
      </w:r>
      <w:r>
        <w:rPr>
          <w:spacing w:val="-4"/>
          <w:sz w:val="20"/>
        </w:rPr>
        <w:t>Index</w:t>
      </w:r>
    </w:p>
    <w:p>
      <w:pPr>
        <w:spacing w:before="0"/>
        <w:ind w:left="140" w:right="682" w:firstLine="0"/>
        <w:jc w:val="left"/>
        <w:rPr>
          <w:sz w:val="20"/>
        </w:rPr>
      </w:pPr>
      <w:r>
        <w:rPr>
          <w:sz w:val="20"/>
        </w:rPr>
        <w:t>[1]</w:t>
      </w:r>
      <w:r>
        <w:rPr>
          <w:spacing w:val="-2"/>
          <w:sz w:val="20"/>
        </w:rPr>
        <w:t> </w:t>
      </w:r>
      <w:r>
        <w:rPr>
          <w:sz w:val="20"/>
        </w:rPr>
        <w:t>The</w:t>
      </w:r>
      <w:r>
        <w:rPr>
          <w:spacing w:val="-2"/>
          <w:sz w:val="20"/>
        </w:rPr>
        <w:t> </w:t>
      </w:r>
      <w:r>
        <w:rPr>
          <w:sz w:val="20"/>
        </w:rPr>
        <w:t>last</w:t>
      </w:r>
      <w:r>
        <w:rPr>
          <w:spacing w:val="-4"/>
          <w:sz w:val="20"/>
        </w:rPr>
        <w:t> </w:t>
      </w:r>
      <w:r>
        <w:rPr>
          <w:sz w:val="20"/>
        </w:rPr>
        <w:t>weight</w:t>
      </w:r>
      <w:r>
        <w:rPr>
          <w:spacing w:val="-3"/>
          <w:sz w:val="20"/>
        </w:rPr>
        <w:t> </w:t>
      </w:r>
      <w:r>
        <w:rPr>
          <w:sz w:val="20"/>
        </w:rPr>
        <w:t>measurement</w:t>
      </w:r>
      <w:r>
        <w:rPr>
          <w:spacing w:val="-2"/>
          <w:sz w:val="20"/>
        </w:rPr>
        <w:t> </w:t>
      </w:r>
      <w:r>
        <w:rPr>
          <w:sz w:val="20"/>
        </w:rPr>
        <w:t>collected</w:t>
      </w:r>
      <w:r>
        <w:rPr>
          <w:spacing w:val="-2"/>
          <w:sz w:val="20"/>
        </w:rPr>
        <w:t> </w:t>
      </w:r>
      <w:r>
        <w:rPr>
          <w:sz w:val="20"/>
        </w:rPr>
        <w:t>before</w:t>
      </w:r>
      <w:r>
        <w:rPr>
          <w:spacing w:val="-2"/>
          <w:sz w:val="20"/>
        </w:rPr>
        <w:t> </w:t>
      </w:r>
      <w:r>
        <w:rPr>
          <w:sz w:val="20"/>
        </w:rPr>
        <w:t>the</w:t>
      </w:r>
      <w:r>
        <w:rPr>
          <w:spacing w:val="-2"/>
          <w:sz w:val="20"/>
        </w:rPr>
        <w:t> </w:t>
      </w:r>
      <w:r>
        <w:rPr>
          <w:sz w:val="20"/>
        </w:rPr>
        <w:t>first</w:t>
      </w:r>
      <w:r>
        <w:rPr>
          <w:spacing w:val="-3"/>
          <w:sz w:val="20"/>
        </w:rPr>
        <w:t> </w:t>
      </w:r>
      <w:r>
        <w:rPr>
          <w:sz w:val="20"/>
        </w:rPr>
        <w:t>dose</w:t>
      </w:r>
      <w:r>
        <w:rPr>
          <w:spacing w:val="-4"/>
          <w:sz w:val="20"/>
        </w:rPr>
        <w:t> </w:t>
      </w:r>
      <w:r>
        <w:rPr>
          <w:sz w:val="20"/>
        </w:rPr>
        <w:t>will</w:t>
      </w:r>
      <w:r>
        <w:rPr>
          <w:spacing w:val="-3"/>
          <w:sz w:val="20"/>
        </w:rPr>
        <w:t> </w:t>
      </w:r>
      <w:r>
        <w:rPr>
          <w:sz w:val="20"/>
        </w:rPr>
        <w:t>be</w:t>
      </w:r>
      <w:r>
        <w:rPr>
          <w:spacing w:val="-3"/>
          <w:sz w:val="20"/>
        </w:rPr>
        <w:t> </w:t>
      </w:r>
      <w:r>
        <w:rPr>
          <w:sz w:val="20"/>
        </w:rPr>
        <w:t>used</w:t>
      </w:r>
      <w:r>
        <w:rPr>
          <w:spacing w:val="-1"/>
          <w:sz w:val="20"/>
        </w:rPr>
        <w:t> </w:t>
      </w:r>
      <w:r>
        <w:rPr>
          <w:sz w:val="20"/>
        </w:rPr>
        <w:t>as</w:t>
      </w:r>
      <w:r>
        <w:rPr>
          <w:spacing w:val="-3"/>
          <w:sz w:val="20"/>
        </w:rPr>
        <w:t> </w:t>
      </w:r>
      <w:r>
        <w:rPr>
          <w:sz w:val="20"/>
        </w:rPr>
        <w:t>baseline</w:t>
      </w:r>
      <w:r>
        <w:rPr>
          <w:spacing w:val="-3"/>
          <w:sz w:val="20"/>
        </w:rPr>
        <w:t> </w:t>
      </w:r>
      <w:r>
        <w:rPr>
          <w:sz w:val="20"/>
        </w:rPr>
        <w:t>for</w:t>
      </w:r>
      <w:r>
        <w:rPr>
          <w:spacing w:val="-3"/>
          <w:sz w:val="20"/>
        </w:rPr>
        <w:t> </w:t>
      </w:r>
      <w:r>
        <w:rPr>
          <w:sz w:val="20"/>
        </w:rPr>
        <w:t>the</w:t>
      </w:r>
      <w:r>
        <w:rPr>
          <w:spacing w:val="-3"/>
          <w:sz w:val="20"/>
        </w:rPr>
        <w:t> </w:t>
      </w:r>
      <w:r>
        <w:rPr>
          <w:sz w:val="20"/>
        </w:rPr>
        <w:t>summary. Source: </w:t>
      </w:r>
      <w:r>
        <w:rPr>
          <w:color w:val="0000FF"/>
          <w:sz w:val="20"/>
        </w:rPr>
        <w:t>End-of-Text Table 14.1.3</w:t>
      </w:r>
    </w:p>
    <w:p>
      <w:pPr>
        <w:pStyle w:val="BodyText"/>
        <w:spacing w:before="11"/>
        <w:rPr>
          <w:sz w:val="20"/>
        </w:rPr>
      </w:pPr>
    </w:p>
    <w:p>
      <w:pPr>
        <w:pStyle w:val="Heading3"/>
        <w:numPr>
          <w:ilvl w:val="2"/>
          <w:numId w:val="8"/>
        </w:numPr>
        <w:tabs>
          <w:tab w:pos="1219" w:val="left" w:leader="none"/>
        </w:tabs>
        <w:spacing w:line="240" w:lineRule="auto" w:before="0" w:after="0"/>
        <w:ind w:left="1219" w:right="0" w:hanging="1079"/>
        <w:jc w:val="left"/>
      </w:pPr>
      <w:bookmarkStart w:name="_bookmark51" w:id="52"/>
      <w:bookmarkEnd w:id="52"/>
      <w:r>
        <w:rPr>
          <w:b w:val="0"/>
        </w:rPr>
      </w:r>
      <w:r>
        <w:rPr/>
        <w:t>Medical</w:t>
      </w:r>
      <w:r>
        <w:rPr>
          <w:spacing w:val="-1"/>
        </w:rPr>
        <w:t> </w:t>
      </w:r>
      <w:r>
        <w:rPr/>
        <w:t>History</w:t>
      </w:r>
      <w:r>
        <w:rPr>
          <w:spacing w:val="-1"/>
        </w:rPr>
        <w:t> </w:t>
      </w:r>
      <w:r>
        <w:rPr/>
        <w:t>and</w:t>
      </w:r>
      <w:r>
        <w:rPr>
          <w:spacing w:val="-1"/>
        </w:rPr>
        <w:t> </w:t>
      </w:r>
      <w:r>
        <w:rPr/>
        <w:t>Concurrent</w:t>
      </w:r>
      <w:r>
        <w:rPr>
          <w:spacing w:val="-1"/>
        </w:rPr>
        <w:t> </w:t>
      </w:r>
      <w:r>
        <w:rPr>
          <w:spacing w:val="-2"/>
        </w:rPr>
        <w:t>Illnesses</w:t>
      </w:r>
    </w:p>
    <w:p>
      <w:pPr>
        <w:pStyle w:val="BodyText"/>
        <w:spacing w:line="242" w:lineRule="auto" w:before="123"/>
        <w:ind w:left="140" w:right="189"/>
      </w:pPr>
      <w:r>
        <w:rPr/>
        <w:t>Medical</w:t>
      </w:r>
      <w:r>
        <w:rPr>
          <w:spacing w:val="-3"/>
        </w:rPr>
        <w:t> </w:t>
      </w:r>
      <w:r>
        <w:rPr/>
        <w:t>history</w:t>
      </w:r>
      <w:r>
        <w:rPr>
          <w:spacing w:val="-3"/>
        </w:rPr>
        <w:t> </w:t>
      </w:r>
      <w:r>
        <w:rPr/>
        <w:t>findings</w:t>
      </w:r>
      <w:r>
        <w:rPr>
          <w:spacing w:val="-4"/>
        </w:rPr>
        <w:t> </w:t>
      </w:r>
      <w:r>
        <w:rPr/>
        <w:t>are</w:t>
      </w:r>
      <w:r>
        <w:rPr>
          <w:spacing w:val="-4"/>
        </w:rPr>
        <w:t> </w:t>
      </w:r>
      <w:r>
        <w:rPr/>
        <w:t>presented</w:t>
      </w:r>
      <w:r>
        <w:rPr>
          <w:spacing w:val="-4"/>
        </w:rPr>
        <w:t> </w:t>
      </w:r>
      <w:r>
        <w:rPr/>
        <w:t>in</w:t>
      </w:r>
      <w:r>
        <w:rPr>
          <w:spacing w:val="-4"/>
        </w:rPr>
        <w:t> </w:t>
      </w:r>
      <w:r>
        <w:rPr>
          <w:color w:val="0000FF"/>
        </w:rPr>
        <w:t>Listing</w:t>
      </w:r>
      <w:r>
        <w:rPr>
          <w:color w:val="0000FF"/>
          <w:spacing w:val="-5"/>
        </w:rPr>
        <w:t> </w:t>
      </w:r>
      <w:r>
        <w:rPr>
          <w:color w:val="0000FF"/>
        </w:rPr>
        <w:t>16.2.4.2</w:t>
      </w:r>
      <w:r>
        <w:rPr/>
        <w:t>.</w:t>
      </w:r>
      <w:r>
        <w:rPr>
          <w:spacing w:val="-3"/>
        </w:rPr>
        <w:t> </w:t>
      </w:r>
      <w:r>
        <w:rPr/>
        <w:t>All</w:t>
      </w:r>
      <w:r>
        <w:rPr>
          <w:spacing w:val="-3"/>
        </w:rPr>
        <w:t> </w:t>
      </w:r>
      <w:r>
        <w:rPr/>
        <w:t>participants</w:t>
      </w:r>
      <w:r>
        <w:rPr>
          <w:spacing w:val="-3"/>
        </w:rPr>
        <w:t> </w:t>
      </w:r>
      <w:r>
        <w:rPr/>
        <w:t>had</w:t>
      </w:r>
      <w:r>
        <w:rPr>
          <w:spacing w:val="-3"/>
        </w:rPr>
        <w:t> </w:t>
      </w:r>
      <w:r>
        <w:rPr/>
        <w:t>a</w:t>
      </w:r>
      <w:r>
        <w:rPr>
          <w:spacing w:val="-3"/>
        </w:rPr>
        <w:t> </w:t>
      </w:r>
      <w:r>
        <w:rPr/>
        <w:t>diagnosis</w:t>
      </w:r>
      <w:r>
        <w:rPr>
          <w:spacing w:val="-3"/>
        </w:rPr>
        <w:t> </w:t>
      </w:r>
      <w:r>
        <w:rPr/>
        <w:t>of HPP. Genetic testing for HPP is presented in </w:t>
      </w:r>
      <w:r>
        <w:rPr>
          <w:color w:val="0000FF"/>
        </w:rPr>
        <w:t>Listing 16.2.4.6</w:t>
      </w:r>
      <w:r>
        <w:rPr/>
        <w:t>.</w:t>
      </w:r>
    </w:p>
    <w:p>
      <w:pPr>
        <w:pStyle w:val="BodyText"/>
        <w:spacing w:before="122"/>
        <w:ind w:left="140"/>
      </w:pPr>
      <w:r>
        <w:rPr/>
        <w:t>All</w:t>
      </w:r>
      <w:r>
        <w:rPr>
          <w:spacing w:val="-1"/>
        </w:rPr>
        <w:t> </w:t>
      </w:r>
      <w:r>
        <w:rPr/>
        <w:t>participants tested negative</w:t>
      </w:r>
      <w:r>
        <w:rPr>
          <w:spacing w:val="-2"/>
        </w:rPr>
        <w:t> </w:t>
      </w:r>
      <w:r>
        <w:rPr/>
        <w:t>for</w:t>
      </w:r>
      <w:r>
        <w:rPr>
          <w:spacing w:val="-1"/>
        </w:rPr>
        <w:t> </w:t>
      </w:r>
      <w:r>
        <w:rPr/>
        <w:t>alcohol</w:t>
      </w:r>
      <w:r>
        <w:rPr>
          <w:spacing w:val="-1"/>
        </w:rPr>
        <w:t> </w:t>
      </w:r>
      <w:r>
        <w:rPr/>
        <w:t>and</w:t>
      </w:r>
      <w:r>
        <w:rPr>
          <w:spacing w:val="-2"/>
        </w:rPr>
        <w:t> </w:t>
      </w:r>
      <w:r>
        <w:rPr/>
        <w:t>drugs</w:t>
      </w:r>
      <w:r>
        <w:rPr>
          <w:spacing w:val="-1"/>
        </w:rPr>
        <w:t> </w:t>
      </w:r>
      <w:r>
        <w:rPr/>
        <w:t>at</w:t>
      </w:r>
      <w:r>
        <w:rPr>
          <w:spacing w:val="-1"/>
        </w:rPr>
        <w:t> </w:t>
      </w:r>
      <w:r>
        <w:rPr/>
        <w:t>screening,</w:t>
      </w:r>
      <w:r>
        <w:rPr>
          <w:spacing w:val="-2"/>
        </w:rPr>
        <w:t> </w:t>
      </w:r>
      <w:r>
        <w:rPr/>
        <w:t>with</w:t>
      </w:r>
      <w:r>
        <w:rPr>
          <w:spacing w:val="-1"/>
        </w:rPr>
        <w:t> </w:t>
      </w:r>
      <w:r>
        <w:rPr/>
        <w:t>the</w:t>
      </w:r>
      <w:r>
        <w:rPr>
          <w:spacing w:val="-1"/>
        </w:rPr>
        <w:t> </w:t>
      </w:r>
      <w:r>
        <w:rPr/>
        <w:t>exception</w:t>
      </w:r>
      <w:r>
        <w:rPr>
          <w:spacing w:val="-1"/>
        </w:rPr>
        <w:t> </w:t>
      </w:r>
      <w:r>
        <w:rPr>
          <w:spacing w:val="-5"/>
        </w:rPr>
        <w:t>of</w:t>
      </w:r>
    </w:p>
    <w:p>
      <w:pPr>
        <w:pStyle w:val="BodyText"/>
        <w:spacing w:line="242" w:lineRule="auto" w:before="5"/>
        <w:ind w:left="140"/>
      </w:pPr>
      <w:r>
        <w:rPr/>
        <w:t>1 participant who was taking prescribed Adderall (amphetamine aspartate; amphetamine sulfate; dexamphetamine</w:t>
      </w:r>
      <w:r>
        <w:rPr>
          <w:spacing w:val="-5"/>
        </w:rPr>
        <w:t> </w:t>
      </w:r>
      <w:r>
        <w:rPr/>
        <w:t>saccharate;</w:t>
      </w:r>
      <w:r>
        <w:rPr>
          <w:spacing w:val="-5"/>
        </w:rPr>
        <w:t> </w:t>
      </w:r>
      <w:r>
        <w:rPr/>
        <w:t>dexamphetamine</w:t>
      </w:r>
      <w:r>
        <w:rPr>
          <w:spacing w:val="-6"/>
        </w:rPr>
        <w:t> </w:t>
      </w:r>
      <w:r>
        <w:rPr/>
        <w:t>sulfate)</w:t>
      </w:r>
      <w:r>
        <w:rPr>
          <w:spacing w:val="-6"/>
        </w:rPr>
        <w:t> </w:t>
      </w:r>
      <w:r>
        <w:rPr/>
        <w:t>for</w:t>
      </w:r>
      <w:r>
        <w:rPr>
          <w:spacing w:val="-6"/>
        </w:rPr>
        <w:t> </w:t>
      </w:r>
      <w:r>
        <w:rPr/>
        <w:t>attention</w:t>
      </w:r>
      <w:r>
        <w:rPr>
          <w:spacing w:val="-5"/>
        </w:rPr>
        <w:t> </w:t>
      </w:r>
      <w:r>
        <w:rPr/>
        <w:t>deficit</w:t>
      </w:r>
      <w:r>
        <w:rPr>
          <w:spacing w:val="-5"/>
        </w:rPr>
        <w:t> </w:t>
      </w:r>
      <w:r>
        <w:rPr/>
        <w:t>hyperactivity</w:t>
      </w:r>
      <w:r>
        <w:rPr>
          <w:spacing w:val="-5"/>
        </w:rPr>
        <w:t> </w:t>
      </w:r>
      <w:r>
        <w:rPr/>
        <w:t>disorder</w:t>
      </w:r>
    </w:p>
    <w:p>
      <w:pPr>
        <w:spacing w:after="0" w:line="242" w:lineRule="auto"/>
        <w:sectPr>
          <w:pgSz w:w="12240" w:h="15840"/>
          <w:pgMar w:header="729" w:footer="1008" w:top="1360" w:bottom="1200" w:left="1300" w:right="1300"/>
        </w:sectPr>
      </w:pPr>
    </w:p>
    <w:p>
      <w:pPr>
        <w:pStyle w:val="BodyText"/>
        <w:spacing w:line="242" w:lineRule="auto" w:before="81"/>
        <w:ind w:left="140" w:right="201"/>
      </w:pPr>
      <w:bookmarkStart w:name="_bookmark52" w:id="53"/>
      <w:bookmarkEnd w:id="53"/>
      <w:r>
        <w:rPr/>
      </w:r>
      <w:r>
        <w:rPr/>
        <w:t>(</w:t>
      </w:r>
      <w:r>
        <w:rPr>
          <w:color w:val="0000FF"/>
        </w:rPr>
        <w:t>Listing</w:t>
      </w:r>
      <w:r>
        <w:rPr>
          <w:color w:val="0000FF"/>
          <w:spacing w:val="-4"/>
        </w:rPr>
        <w:t> </w:t>
      </w:r>
      <w:r>
        <w:rPr>
          <w:color w:val="0000FF"/>
        </w:rPr>
        <w:t>16.2.4.3</w:t>
      </w:r>
      <w:r>
        <w:rPr/>
        <w:t>)</w:t>
      </w:r>
      <w:r>
        <w:rPr>
          <w:spacing w:val="-3"/>
        </w:rPr>
        <w:t> </w:t>
      </w:r>
      <w:r>
        <w:rPr/>
        <w:t>and</w:t>
      </w:r>
      <w:r>
        <w:rPr>
          <w:spacing w:val="-3"/>
        </w:rPr>
        <w:t> </w:t>
      </w:r>
      <w:r>
        <w:rPr/>
        <w:t>tested</w:t>
      </w:r>
      <w:r>
        <w:rPr>
          <w:spacing w:val="-3"/>
        </w:rPr>
        <w:t> </w:t>
      </w:r>
      <w:r>
        <w:rPr/>
        <w:t>positive</w:t>
      </w:r>
      <w:r>
        <w:rPr>
          <w:spacing w:val="-3"/>
        </w:rPr>
        <w:t> </w:t>
      </w:r>
      <w:r>
        <w:rPr/>
        <w:t>for</w:t>
      </w:r>
      <w:r>
        <w:rPr>
          <w:spacing w:val="-3"/>
        </w:rPr>
        <w:t> </w:t>
      </w:r>
      <w:r>
        <w:rPr/>
        <w:t>amphetamine</w:t>
      </w:r>
      <w:r>
        <w:rPr>
          <w:spacing w:val="-3"/>
        </w:rPr>
        <w:t> </w:t>
      </w:r>
      <w:r>
        <w:rPr/>
        <w:t>at</w:t>
      </w:r>
      <w:r>
        <w:rPr>
          <w:spacing w:val="-3"/>
        </w:rPr>
        <w:t> </w:t>
      </w:r>
      <w:r>
        <w:rPr/>
        <w:t>screening,</w:t>
      </w:r>
      <w:r>
        <w:rPr>
          <w:spacing w:val="-5"/>
        </w:rPr>
        <w:t> </w:t>
      </w:r>
      <w:r>
        <w:rPr/>
        <w:t>baseline,</w:t>
      </w:r>
      <w:r>
        <w:rPr>
          <w:spacing w:val="-4"/>
        </w:rPr>
        <w:t> </w:t>
      </w:r>
      <w:r>
        <w:rPr/>
        <w:t>Day</w:t>
      </w:r>
      <w:r>
        <w:rPr>
          <w:spacing w:val="-4"/>
        </w:rPr>
        <w:t> </w:t>
      </w:r>
      <w:r>
        <w:rPr/>
        <w:t>7,</w:t>
      </w:r>
      <w:r>
        <w:rPr>
          <w:spacing w:val="-4"/>
        </w:rPr>
        <w:t> </w:t>
      </w:r>
      <w:r>
        <w:rPr/>
        <w:t>and</w:t>
      </w:r>
      <w:r>
        <w:rPr>
          <w:spacing w:val="-4"/>
        </w:rPr>
        <w:t> </w:t>
      </w:r>
      <w:r>
        <w:rPr/>
        <w:t>Day</w:t>
      </w:r>
      <w:r>
        <w:rPr>
          <w:spacing w:val="-4"/>
        </w:rPr>
        <w:t> </w:t>
      </w:r>
      <w:r>
        <w:rPr/>
        <w:t>21 (</w:t>
      </w:r>
      <w:r>
        <w:rPr>
          <w:color w:val="0000FF"/>
        </w:rPr>
        <w:t>Listing 16.2.4.5</w:t>
      </w:r>
      <w:r>
        <w:rPr/>
        <w:t>). The screening 24-hour Holter ECG data are presented in </w:t>
      </w:r>
      <w:r>
        <w:rPr>
          <w:color w:val="0000FF"/>
        </w:rPr>
        <w:t>Listing 16.2.8.8</w:t>
      </w:r>
      <w:r>
        <w:rPr/>
        <w:t>.</w:t>
      </w:r>
    </w:p>
    <w:p>
      <w:pPr>
        <w:pStyle w:val="Heading2"/>
        <w:numPr>
          <w:ilvl w:val="1"/>
          <w:numId w:val="8"/>
        </w:numPr>
        <w:tabs>
          <w:tab w:pos="1220" w:val="left" w:leader="none"/>
        </w:tabs>
        <w:spacing w:line="240" w:lineRule="auto" w:before="239" w:after="0"/>
        <w:ind w:left="1220" w:right="0" w:hanging="1080"/>
        <w:jc w:val="left"/>
      </w:pPr>
      <w:bookmarkStart w:name="_bookmark53" w:id="54"/>
      <w:bookmarkEnd w:id="54"/>
      <w:r>
        <w:rPr>
          <w:b w:val="0"/>
        </w:rPr>
      </w:r>
      <w:r>
        <w:rPr/>
        <w:t>Prior</w:t>
      </w:r>
      <w:r>
        <w:rPr>
          <w:spacing w:val="-10"/>
        </w:rPr>
        <w:t> </w:t>
      </w:r>
      <w:r>
        <w:rPr/>
        <w:t>and</w:t>
      </w:r>
      <w:r>
        <w:rPr>
          <w:spacing w:val="-10"/>
        </w:rPr>
        <w:t> </w:t>
      </w:r>
      <w:r>
        <w:rPr/>
        <w:t>Concomitant</w:t>
      </w:r>
      <w:r>
        <w:rPr>
          <w:spacing w:val="-10"/>
        </w:rPr>
        <w:t> </w:t>
      </w:r>
      <w:r>
        <w:rPr>
          <w:spacing w:val="-2"/>
        </w:rPr>
        <w:t>Therapy</w:t>
      </w:r>
    </w:p>
    <w:p>
      <w:pPr>
        <w:pStyle w:val="BodyText"/>
        <w:spacing w:line="242" w:lineRule="auto" w:before="124"/>
        <w:ind w:left="140" w:right="682"/>
      </w:pPr>
      <w:r>
        <w:rPr/>
        <w:t>All</w:t>
      </w:r>
      <w:r>
        <w:rPr>
          <w:spacing w:val="-4"/>
        </w:rPr>
        <w:t> </w:t>
      </w:r>
      <w:r>
        <w:rPr/>
        <w:t>15</w:t>
      </w:r>
      <w:r>
        <w:rPr>
          <w:spacing w:val="-4"/>
        </w:rPr>
        <w:t> </w:t>
      </w:r>
      <w:r>
        <w:rPr/>
        <w:t>participants</w:t>
      </w:r>
      <w:r>
        <w:rPr>
          <w:spacing w:val="-4"/>
        </w:rPr>
        <w:t> </w:t>
      </w:r>
      <w:r>
        <w:rPr/>
        <w:t>(100%)</w:t>
      </w:r>
      <w:r>
        <w:rPr>
          <w:spacing w:val="-4"/>
        </w:rPr>
        <w:t> </w:t>
      </w:r>
      <w:r>
        <w:rPr/>
        <w:t>reported</w:t>
      </w:r>
      <w:r>
        <w:rPr>
          <w:spacing w:val="-5"/>
        </w:rPr>
        <w:t> </w:t>
      </w:r>
      <w:r>
        <w:rPr/>
        <w:t>taking</w:t>
      </w:r>
      <w:r>
        <w:rPr>
          <w:spacing w:val="-3"/>
        </w:rPr>
        <w:t> </w:t>
      </w:r>
      <w:r>
        <w:rPr/>
        <w:t>at</w:t>
      </w:r>
      <w:r>
        <w:rPr>
          <w:spacing w:val="-3"/>
        </w:rPr>
        <w:t> </w:t>
      </w:r>
      <w:r>
        <w:rPr/>
        <w:t>least</w:t>
      </w:r>
      <w:r>
        <w:rPr>
          <w:spacing w:val="-3"/>
        </w:rPr>
        <w:t> </w:t>
      </w:r>
      <w:r>
        <w:rPr/>
        <w:t>1</w:t>
      </w:r>
      <w:r>
        <w:rPr>
          <w:spacing w:val="-3"/>
        </w:rPr>
        <w:t> </w:t>
      </w:r>
      <w:r>
        <w:rPr/>
        <w:t>prior</w:t>
      </w:r>
      <w:r>
        <w:rPr>
          <w:spacing w:val="-3"/>
        </w:rPr>
        <w:t> </w:t>
      </w:r>
      <w:r>
        <w:rPr/>
        <w:t>medication</w:t>
      </w:r>
      <w:r>
        <w:rPr>
          <w:spacing w:val="-3"/>
        </w:rPr>
        <w:t> </w:t>
      </w:r>
      <w:r>
        <w:rPr/>
        <w:t>(</w:t>
      </w:r>
      <w:r>
        <w:rPr>
          <w:color w:val="0000FF"/>
        </w:rPr>
        <w:t>Table</w:t>
      </w:r>
      <w:r>
        <w:rPr>
          <w:color w:val="0000FF"/>
          <w:spacing w:val="-3"/>
        </w:rPr>
        <w:t> </w:t>
      </w:r>
      <w:r>
        <w:rPr>
          <w:color w:val="0000FF"/>
        </w:rPr>
        <w:t>14.1.4.3</w:t>
      </w:r>
      <w:r>
        <w:rPr>
          <w:color w:val="0000FF"/>
          <w:spacing w:val="-5"/>
        </w:rPr>
        <w:t> </w:t>
      </w:r>
      <w:r>
        <w:rPr/>
        <w:t>and </w:t>
      </w:r>
      <w:r>
        <w:rPr>
          <w:color w:val="0000FF"/>
        </w:rPr>
        <w:t>Listing 16.2.4.3</w:t>
      </w:r>
      <w:r>
        <w:rPr/>
        <w:t>).</w:t>
      </w:r>
    </w:p>
    <w:p>
      <w:pPr>
        <w:pStyle w:val="BodyText"/>
        <w:spacing w:line="242" w:lineRule="auto" w:before="123"/>
        <w:ind w:left="140" w:right="189"/>
      </w:pPr>
      <w:r>
        <w:rPr/>
        <w:t>All</w:t>
      </w:r>
      <w:r>
        <w:rPr>
          <w:spacing w:val="-3"/>
        </w:rPr>
        <w:t> </w:t>
      </w:r>
      <w:r>
        <w:rPr/>
        <w:t>15</w:t>
      </w:r>
      <w:r>
        <w:rPr>
          <w:spacing w:val="-4"/>
        </w:rPr>
        <w:t> </w:t>
      </w:r>
      <w:r>
        <w:rPr/>
        <w:t>participants</w:t>
      </w:r>
      <w:r>
        <w:rPr>
          <w:spacing w:val="-3"/>
        </w:rPr>
        <w:t> </w:t>
      </w:r>
      <w:r>
        <w:rPr/>
        <w:t>(100%)</w:t>
      </w:r>
      <w:r>
        <w:rPr>
          <w:spacing w:val="-4"/>
        </w:rPr>
        <w:t> </w:t>
      </w:r>
      <w:r>
        <w:rPr/>
        <w:t>reported</w:t>
      </w:r>
      <w:r>
        <w:rPr>
          <w:spacing w:val="-3"/>
        </w:rPr>
        <w:t> </w:t>
      </w:r>
      <w:r>
        <w:rPr/>
        <w:t>taking</w:t>
      </w:r>
      <w:r>
        <w:rPr>
          <w:spacing w:val="-4"/>
        </w:rPr>
        <w:t> </w:t>
      </w:r>
      <w:r>
        <w:rPr/>
        <w:t>at</w:t>
      </w:r>
      <w:r>
        <w:rPr>
          <w:spacing w:val="-3"/>
        </w:rPr>
        <w:t> </w:t>
      </w:r>
      <w:r>
        <w:rPr/>
        <w:t>least</w:t>
      </w:r>
      <w:r>
        <w:rPr>
          <w:spacing w:val="-4"/>
        </w:rPr>
        <w:t> </w:t>
      </w:r>
      <w:r>
        <w:rPr/>
        <w:t>1</w:t>
      </w:r>
      <w:r>
        <w:rPr>
          <w:spacing w:val="-3"/>
        </w:rPr>
        <w:t> </w:t>
      </w:r>
      <w:r>
        <w:rPr/>
        <w:t>concomitant</w:t>
      </w:r>
      <w:r>
        <w:rPr>
          <w:spacing w:val="-4"/>
        </w:rPr>
        <w:t> </w:t>
      </w:r>
      <w:r>
        <w:rPr/>
        <w:t>medication</w:t>
      </w:r>
      <w:r>
        <w:rPr>
          <w:spacing w:val="-3"/>
        </w:rPr>
        <w:t> </w:t>
      </w:r>
      <w:r>
        <w:rPr/>
        <w:t>(</w:t>
      </w:r>
      <w:r>
        <w:rPr>
          <w:color w:val="0000FF"/>
        </w:rPr>
        <w:t>Table</w:t>
      </w:r>
      <w:r>
        <w:rPr>
          <w:color w:val="0000FF"/>
          <w:spacing w:val="-4"/>
        </w:rPr>
        <w:t> </w:t>
      </w:r>
      <w:r>
        <w:rPr>
          <w:color w:val="0000FF"/>
        </w:rPr>
        <w:t>14.1.4.1</w:t>
      </w:r>
      <w:r>
        <w:rPr>
          <w:color w:val="0000FF"/>
          <w:spacing w:val="-3"/>
        </w:rPr>
        <w:t> </w:t>
      </w:r>
      <w:r>
        <w:rPr/>
        <w:t>and </w:t>
      </w:r>
      <w:r>
        <w:rPr>
          <w:color w:val="0000FF"/>
        </w:rPr>
        <w:t>Listing 16.2.4.3</w:t>
      </w:r>
      <w:r>
        <w:rPr/>
        <w:t>). Concomitant medications were taken to treat TEAEs as follows: ibuprofen for headache, Nyquil (dextromethorphan hydrobromide, doxylamine succinate, ephedrine sulfate, ethanol, paracetamol) for nasal congestion, sulfamethoxazole/trimethoprim for urinary tract infection, miconazole nitrate for vaginal yeast infection, ascorbic acid and zinc for coronavirus, and acetylsalicylic acid for atrial fibrillation.</w:t>
      </w:r>
    </w:p>
    <w:p>
      <w:pPr>
        <w:pStyle w:val="BodyText"/>
        <w:spacing w:line="242" w:lineRule="auto" w:before="127"/>
        <w:ind w:left="140" w:right="189"/>
      </w:pPr>
      <w:r>
        <w:rPr/>
        <w:t>None</w:t>
      </w:r>
      <w:r>
        <w:rPr>
          <w:spacing w:val="-4"/>
        </w:rPr>
        <w:t> </w:t>
      </w:r>
      <w:r>
        <w:rPr/>
        <w:t>of</w:t>
      </w:r>
      <w:r>
        <w:rPr>
          <w:spacing w:val="-4"/>
        </w:rPr>
        <w:t> </w:t>
      </w:r>
      <w:r>
        <w:rPr/>
        <w:t>the</w:t>
      </w:r>
      <w:r>
        <w:rPr>
          <w:spacing w:val="-4"/>
        </w:rPr>
        <w:t> </w:t>
      </w:r>
      <w:r>
        <w:rPr/>
        <w:t>participants</w:t>
      </w:r>
      <w:r>
        <w:rPr>
          <w:spacing w:val="-4"/>
        </w:rPr>
        <w:t> </w:t>
      </w:r>
      <w:r>
        <w:rPr/>
        <w:t>had</w:t>
      </w:r>
      <w:r>
        <w:rPr>
          <w:spacing w:val="-2"/>
        </w:rPr>
        <w:t> </w:t>
      </w:r>
      <w:r>
        <w:rPr/>
        <w:t>medical</w:t>
      </w:r>
      <w:r>
        <w:rPr>
          <w:spacing w:val="-4"/>
        </w:rPr>
        <w:t> </w:t>
      </w:r>
      <w:r>
        <w:rPr/>
        <w:t>or</w:t>
      </w:r>
      <w:r>
        <w:rPr>
          <w:spacing w:val="-4"/>
        </w:rPr>
        <w:t> </w:t>
      </w:r>
      <w:r>
        <w:rPr/>
        <w:t>surgical</w:t>
      </w:r>
      <w:r>
        <w:rPr>
          <w:spacing w:val="-4"/>
        </w:rPr>
        <w:t> </w:t>
      </w:r>
      <w:r>
        <w:rPr/>
        <w:t>treatment</w:t>
      </w:r>
      <w:r>
        <w:rPr>
          <w:spacing w:val="-4"/>
        </w:rPr>
        <w:t> </w:t>
      </w:r>
      <w:r>
        <w:rPr/>
        <w:t>procedures</w:t>
      </w:r>
      <w:r>
        <w:rPr>
          <w:spacing w:val="-3"/>
        </w:rPr>
        <w:t> </w:t>
      </w:r>
      <w:r>
        <w:rPr/>
        <w:t>during</w:t>
      </w:r>
      <w:r>
        <w:rPr>
          <w:spacing w:val="-3"/>
        </w:rPr>
        <w:t> </w:t>
      </w:r>
      <w:r>
        <w:rPr/>
        <w:t>the</w:t>
      </w:r>
      <w:r>
        <w:rPr>
          <w:spacing w:val="-3"/>
        </w:rPr>
        <w:t> </w:t>
      </w:r>
      <w:r>
        <w:rPr/>
        <w:t>study</w:t>
      </w:r>
      <w:r>
        <w:rPr>
          <w:spacing w:val="-3"/>
        </w:rPr>
        <w:t> </w:t>
      </w:r>
      <w:r>
        <w:rPr/>
        <w:t>as reported in the database (</w:t>
      </w:r>
      <w:r>
        <w:rPr>
          <w:color w:val="0000FF"/>
        </w:rPr>
        <w:t>Listing 16.2.4.4</w:t>
      </w:r>
      <w:r>
        <w:rPr/>
        <w:t>).</w:t>
      </w:r>
    </w:p>
    <w:p>
      <w:pPr>
        <w:pStyle w:val="Heading2"/>
        <w:numPr>
          <w:ilvl w:val="1"/>
          <w:numId w:val="8"/>
        </w:numPr>
        <w:tabs>
          <w:tab w:pos="1220" w:val="left" w:leader="none"/>
        </w:tabs>
        <w:spacing w:line="240" w:lineRule="auto" w:before="238" w:after="0"/>
        <w:ind w:left="1220" w:right="0" w:hanging="1080"/>
        <w:jc w:val="left"/>
      </w:pPr>
      <w:bookmarkStart w:name="_bookmark54" w:id="55"/>
      <w:bookmarkEnd w:id="55"/>
      <w:r>
        <w:rPr>
          <w:b w:val="0"/>
        </w:rPr>
      </w:r>
      <w:bookmarkStart w:name="_bookmark55" w:id="56"/>
      <w:bookmarkEnd w:id="56"/>
      <w:r>
        <w:rPr>
          <w:b w:val="0"/>
        </w:rPr>
      </w:r>
      <w:r>
        <w:rPr/>
        <w:t>Exposure</w:t>
      </w:r>
      <w:r>
        <w:rPr>
          <w:spacing w:val="-10"/>
        </w:rPr>
        <w:t> </w:t>
      </w:r>
      <w:r>
        <w:rPr/>
        <w:t>and</w:t>
      </w:r>
      <w:r>
        <w:rPr>
          <w:spacing w:val="-9"/>
        </w:rPr>
        <w:t> </w:t>
      </w:r>
      <w:r>
        <w:rPr/>
        <w:t>Study</w:t>
      </w:r>
      <w:r>
        <w:rPr>
          <w:spacing w:val="-9"/>
        </w:rPr>
        <w:t> </w:t>
      </w:r>
      <w:r>
        <w:rPr/>
        <w:t>Intervention</w:t>
      </w:r>
      <w:r>
        <w:rPr>
          <w:spacing w:val="-10"/>
        </w:rPr>
        <w:t> </w:t>
      </w:r>
      <w:r>
        <w:rPr>
          <w:spacing w:val="-2"/>
        </w:rPr>
        <w:t>Compliance</w:t>
      </w:r>
    </w:p>
    <w:p>
      <w:pPr>
        <w:pStyle w:val="Heading3"/>
        <w:numPr>
          <w:ilvl w:val="2"/>
          <w:numId w:val="8"/>
        </w:numPr>
        <w:tabs>
          <w:tab w:pos="1219" w:val="left" w:leader="none"/>
        </w:tabs>
        <w:spacing w:line="240" w:lineRule="auto" w:before="241" w:after="0"/>
        <w:ind w:left="1219" w:right="0" w:hanging="1079"/>
        <w:jc w:val="left"/>
      </w:pPr>
      <w:r>
        <w:rPr/>
        <w:t>Exposure</w:t>
      </w:r>
      <w:r>
        <w:rPr>
          <w:spacing w:val="-1"/>
        </w:rPr>
        <w:t> </w:t>
      </w:r>
      <w:r>
        <w:rPr/>
        <w:t>and</w:t>
      </w:r>
      <w:r>
        <w:rPr>
          <w:spacing w:val="-2"/>
        </w:rPr>
        <w:t> Compliance</w:t>
      </w:r>
    </w:p>
    <w:p>
      <w:pPr>
        <w:pStyle w:val="BodyText"/>
        <w:spacing w:line="242" w:lineRule="auto" w:before="124"/>
        <w:ind w:left="140"/>
      </w:pPr>
      <w:r>
        <w:rPr/>
        <w:t>A</w:t>
      </w:r>
      <w:r>
        <w:rPr>
          <w:spacing w:val="-3"/>
        </w:rPr>
        <w:t> </w:t>
      </w:r>
      <w:r>
        <w:rPr/>
        <w:t>summary</w:t>
      </w:r>
      <w:r>
        <w:rPr>
          <w:spacing w:val="-3"/>
        </w:rPr>
        <w:t> </w:t>
      </w:r>
      <w:r>
        <w:rPr/>
        <w:t>of</w:t>
      </w:r>
      <w:r>
        <w:rPr>
          <w:spacing w:val="-3"/>
        </w:rPr>
        <w:t> </w:t>
      </w:r>
      <w:r>
        <w:rPr/>
        <w:t>study</w:t>
      </w:r>
      <w:r>
        <w:rPr>
          <w:spacing w:val="-3"/>
        </w:rPr>
        <w:t> </w:t>
      </w:r>
      <w:r>
        <w:rPr/>
        <w:t>drug</w:t>
      </w:r>
      <w:r>
        <w:rPr>
          <w:spacing w:val="-3"/>
        </w:rPr>
        <w:t> </w:t>
      </w:r>
      <w:r>
        <w:rPr/>
        <w:t>exposure</w:t>
      </w:r>
      <w:r>
        <w:rPr>
          <w:spacing w:val="-3"/>
        </w:rPr>
        <w:t> </w:t>
      </w:r>
      <w:r>
        <w:rPr/>
        <w:t>and</w:t>
      </w:r>
      <w:r>
        <w:rPr>
          <w:spacing w:val="-3"/>
        </w:rPr>
        <w:t> </w:t>
      </w:r>
      <w:r>
        <w:rPr/>
        <w:t>treatment</w:t>
      </w:r>
      <w:r>
        <w:rPr>
          <w:spacing w:val="-3"/>
        </w:rPr>
        <w:t> </w:t>
      </w:r>
      <w:r>
        <w:rPr/>
        <w:t>compliance</w:t>
      </w:r>
      <w:r>
        <w:rPr>
          <w:spacing w:val="-3"/>
        </w:rPr>
        <w:t> </w:t>
      </w:r>
      <w:r>
        <w:rPr/>
        <w:t>is</w:t>
      </w:r>
      <w:r>
        <w:rPr>
          <w:spacing w:val="-3"/>
        </w:rPr>
        <w:t> </w:t>
      </w:r>
      <w:r>
        <w:rPr/>
        <w:t>presented</w:t>
      </w:r>
      <w:r>
        <w:rPr>
          <w:spacing w:val="-3"/>
        </w:rPr>
        <w:t> </w:t>
      </w:r>
      <w:r>
        <w:rPr/>
        <w:t>in</w:t>
      </w:r>
      <w:r>
        <w:rPr>
          <w:spacing w:val="-3"/>
        </w:rPr>
        <w:t> </w:t>
      </w:r>
      <w:r>
        <w:rPr>
          <w:color w:val="0000FF"/>
        </w:rPr>
        <w:t>Table</w:t>
      </w:r>
      <w:r>
        <w:rPr>
          <w:color w:val="0000FF"/>
          <w:spacing w:val="-2"/>
        </w:rPr>
        <w:t> </w:t>
      </w:r>
      <w:r>
        <w:rPr>
          <w:color w:val="0000FF"/>
        </w:rPr>
        <w:t>14.1.4.2</w:t>
      </w:r>
      <w:r>
        <w:rPr>
          <w:color w:val="0000FF"/>
          <w:spacing w:val="-3"/>
        </w:rPr>
        <w:t> </w:t>
      </w:r>
      <w:r>
        <w:rPr/>
        <w:t>and individual study drug administration data are presented in </w:t>
      </w:r>
      <w:r>
        <w:rPr>
          <w:color w:val="0000FF"/>
        </w:rPr>
        <w:t>Listing 16.2.5.1</w:t>
      </w:r>
      <w:r>
        <w:rPr/>
        <w:t>. All participants received one IV dose. Overall, across the 3 cohorts, 41 of the planned 45 SC injections were administered. Missed doses are described in </w:t>
      </w:r>
      <w:hyperlink w:history="true" w:anchor="_bookmark52">
        <w:r>
          <w:rPr>
            <w:color w:val="0000FF"/>
          </w:rPr>
          <w:t>Section 4.6.2.</w:t>
        </w:r>
      </w:hyperlink>
    </w:p>
    <w:p>
      <w:pPr>
        <w:pStyle w:val="Heading3"/>
        <w:numPr>
          <w:ilvl w:val="2"/>
          <w:numId w:val="8"/>
        </w:numPr>
        <w:tabs>
          <w:tab w:pos="1219" w:val="left" w:leader="none"/>
        </w:tabs>
        <w:spacing w:line="240" w:lineRule="auto" w:before="241" w:after="0"/>
        <w:ind w:left="1219" w:right="0" w:hanging="1079"/>
        <w:jc w:val="left"/>
      </w:pPr>
      <w:bookmarkStart w:name="_bookmark56" w:id="57"/>
      <w:bookmarkEnd w:id="57"/>
      <w:r>
        <w:rPr>
          <w:b w:val="0"/>
        </w:rPr>
      </w:r>
      <w:r>
        <w:rPr/>
        <w:t>Missed</w:t>
      </w:r>
      <w:r>
        <w:rPr>
          <w:spacing w:val="-6"/>
        </w:rPr>
        <w:t> </w:t>
      </w:r>
      <w:r>
        <w:rPr>
          <w:spacing w:val="-2"/>
        </w:rPr>
        <w:t>Doses</w:t>
      </w:r>
    </w:p>
    <w:p>
      <w:pPr>
        <w:pStyle w:val="BodyText"/>
        <w:spacing w:line="348" w:lineRule="auto" w:before="124"/>
        <w:ind w:left="140" w:right="1634"/>
      </w:pPr>
      <w:r>
        <w:rPr/>
        <w:t>A</w:t>
      </w:r>
      <w:r>
        <w:rPr>
          <w:spacing w:val="-4"/>
        </w:rPr>
        <w:t> </w:t>
      </w:r>
      <w:r>
        <w:rPr/>
        <w:t>listing</w:t>
      </w:r>
      <w:r>
        <w:rPr>
          <w:spacing w:val="-4"/>
        </w:rPr>
        <w:t> </w:t>
      </w:r>
      <w:r>
        <w:rPr/>
        <w:t>of</w:t>
      </w:r>
      <w:r>
        <w:rPr>
          <w:spacing w:val="-4"/>
        </w:rPr>
        <w:t> </w:t>
      </w:r>
      <w:r>
        <w:rPr/>
        <w:t>participants</w:t>
      </w:r>
      <w:r>
        <w:rPr>
          <w:spacing w:val="-4"/>
        </w:rPr>
        <w:t> </w:t>
      </w:r>
      <w:r>
        <w:rPr/>
        <w:t>who</w:t>
      </w:r>
      <w:r>
        <w:rPr>
          <w:spacing w:val="-3"/>
        </w:rPr>
        <w:t> </w:t>
      </w:r>
      <w:r>
        <w:rPr/>
        <w:t>missed</w:t>
      </w:r>
      <w:r>
        <w:rPr>
          <w:spacing w:val="-4"/>
        </w:rPr>
        <w:t> </w:t>
      </w:r>
      <w:r>
        <w:rPr/>
        <w:t>doses</w:t>
      </w:r>
      <w:r>
        <w:rPr>
          <w:spacing w:val="-4"/>
        </w:rPr>
        <w:t> </w:t>
      </w:r>
      <w:r>
        <w:rPr/>
        <w:t>is</w:t>
      </w:r>
      <w:r>
        <w:rPr>
          <w:spacing w:val="-4"/>
        </w:rPr>
        <w:t> </w:t>
      </w:r>
      <w:r>
        <w:rPr/>
        <w:t>presented</w:t>
      </w:r>
      <w:r>
        <w:rPr>
          <w:spacing w:val="-4"/>
        </w:rPr>
        <w:t> </w:t>
      </w:r>
      <w:r>
        <w:rPr/>
        <w:t>in</w:t>
      </w:r>
      <w:r>
        <w:rPr>
          <w:spacing w:val="-3"/>
        </w:rPr>
        <w:t> </w:t>
      </w:r>
      <w:r>
        <w:rPr>
          <w:color w:val="0000FF"/>
        </w:rPr>
        <w:t>Listing</w:t>
      </w:r>
      <w:r>
        <w:rPr>
          <w:color w:val="0000FF"/>
          <w:spacing w:val="-3"/>
        </w:rPr>
        <w:t> </w:t>
      </w:r>
      <w:r>
        <w:rPr>
          <w:color w:val="0000FF"/>
        </w:rPr>
        <w:t>16.2.5.2</w:t>
      </w:r>
      <w:r>
        <w:rPr/>
        <w:t>. Missing doses were reported as follows:</w:t>
      </w:r>
    </w:p>
    <w:p>
      <w:pPr>
        <w:pStyle w:val="ListParagraph"/>
        <w:numPr>
          <w:ilvl w:val="0"/>
          <w:numId w:val="14"/>
        </w:numPr>
        <w:tabs>
          <w:tab w:pos="1219" w:val="left" w:leader="none"/>
        </w:tabs>
        <w:spacing w:line="240" w:lineRule="auto" w:before="0" w:after="0"/>
        <w:ind w:left="1219" w:right="0" w:hanging="359"/>
        <w:jc w:val="left"/>
        <w:rPr>
          <w:sz w:val="24"/>
        </w:rPr>
      </w:pPr>
      <w:r>
        <w:rPr>
          <w:sz w:val="24"/>
        </w:rPr>
        <w:t>Cohort</w:t>
      </w:r>
      <w:r>
        <w:rPr>
          <w:spacing w:val="-1"/>
          <w:sz w:val="24"/>
        </w:rPr>
        <w:t> </w:t>
      </w:r>
      <w:r>
        <w:rPr>
          <w:sz w:val="24"/>
        </w:rPr>
        <w:t>2</w:t>
      </w:r>
      <w:r>
        <w:rPr>
          <w:spacing w:val="-1"/>
          <w:sz w:val="24"/>
        </w:rPr>
        <w:t> </w:t>
      </w:r>
      <w:r>
        <w:rPr>
          <w:sz w:val="24"/>
        </w:rPr>
        <w:t>–</w:t>
      </w:r>
      <w:r>
        <w:rPr>
          <w:spacing w:val="-1"/>
          <w:sz w:val="24"/>
        </w:rPr>
        <w:t> </w:t>
      </w:r>
      <w:r>
        <w:rPr>
          <w:sz w:val="24"/>
        </w:rPr>
        <w:t>1</w:t>
      </w:r>
      <w:r>
        <w:rPr>
          <w:spacing w:val="-1"/>
          <w:sz w:val="24"/>
        </w:rPr>
        <w:t> </w:t>
      </w:r>
      <w:r>
        <w:rPr>
          <w:sz w:val="24"/>
        </w:rPr>
        <w:t>participant</w:t>
      </w:r>
      <w:r>
        <w:rPr>
          <w:spacing w:val="-1"/>
          <w:sz w:val="24"/>
        </w:rPr>
        <w:t> </w:t>
      </w:r>
      <w:r>
        <w:rPr>
          <w:sz w:val="24"/>
        </w:rPr>
        <w:t>missed</w:t>
      </w:r>
      <w:r>
        <w:rPr>
          <w:spacing w:val="-1"/>
          <w:sz w:val="24"/>
        </w:rPr>
        <w:t> </w:t>
      </w:r>
      <w:r>
        <w:rPr>
          <w:sz w:val="24"/>
        </w:rPr>
        <w:t>2</w:t>
      </w:r>
      <w:r>
        <w:rPr>
          <w:spacing w:val="-1"/>
          <w:sz w:val="24"/>
        </w:rPr>
        <w:t> </w:t>
      </w:r>
      <w:r>
        <w:rPr>
          <w:sz w:val="24"/>
        </w:rPr>
        <w:t>SC</w:t>
      </w:r>
      <w:r>
        <w:rPr>
          <w:spacing w:val="-2"/>
          <w:sz w:val="24"/>
        </w:rPr>
        <w:t> doses</w:t>
      </w:r>
    </w:p>
    <w:p>
      <w:pPr>
        <w:pStyle w:val="ListParagraph"/>
        <w:numPr>
          <w:ilvl w:val="0"/>
          <w:numId w:val="14"/>
        </w:numPr>
        <w:tabs>
          <w:tab w:pos="1219" w:val="left" w:leader="none"/>
        </w:tabs>
        <w:spacing w:line="240" w:lineRule="auto" w:before="123" w:after="0"/>
        <w:ind w:left="1219" w:right="0" w:hanging="359"/>
        <w:jc w:val="left"/>
        <w:rPr>
          <w:sz w:val="24"/>
        </w:rPr>
      </w:pPr>
      <w:r>
        <w:rPr>
          <w:sz w:val="24"/>
        </w:rPr>
        <w:t>Cohort</w:t>
      </w:r>
      <w:r>
        <w:rPr>
          <w:spacing w:val="-1"/>
          <w:sz w:val="24"/>
        </w:rPr>
        <w:t> </w:t>
      </w:r>
      <w:r>
        <w:rPr>
          <w:sz w:val="24"/>
        </w:rPr>
        <w:t>3 – 2 participants</w:t>
      </w:r>
      <w:r>
        <w:rPr>
          <w:spacing w:val="-1"/>
          <w:sz w:val="24"/>
        </w:rPr>
        <w:t> </w:t>
      </w:r>
      <w:r>
        <w:rPr>
          <w:sz w:val="24"/>
        </w:rPr>
        <w:t>missed 1 SC</w:t>
      </w:r>
      <w:r>
        <w:rPr>
          <w:spacing w:val="-1"/>
          <w:sz w:val="24"/>
        </w:rPr>
        <w:t> </w:t>
      </w:r>
      <w:r>
        <w:rPr>
          <w:spacing w:val="-4"/>
          <w:sz w:val="24"/>
        </w:rPr>
        <w:t>dose</w:t>
      </w:r>
    </w:p>
    <w:p>
      <w:pPr>
        <w:pStyle w:val="BodyText"/>
        <w:spacing w:before="124"/>
        <w:ind w:left="140"/>
      </w:pPr>
      <w:r>
        <w:rPr/>
        <w:t>These</w:t>
      </w:r>
      <w:r>
        <w:rPr>
          <w:spacing w:val="-6"/>
        </w:rPr>
        <w:t> </w:t>
      </w:r>
      <w:r>
        <w:rPr/>
        <w:t>participants</w:t>
      </w:r>
      <w:r>
        <w:rPr>
          <w:spacing w:val="-3"/>
        </w:rPr>
        <w:t> </w:t>
      </w:r>
      <w:r>
        <w:rPr/>
        <w:t>missed</w:t>
      </w:r>
      <w:r>
        <w:rPr>
          <w:spacing w:val="-3"/>
        </w:rPr>
        <w:t> </w:t>
      </w:r>
      <w:r>
        <w:rPr/>
        <w:t>dosing</w:t>
      </w:r>
      <w:r>
        <w:rPr>
          <w:spacing w:val="-3"/>
        </w:rPr>
        <w:t> </w:t>
      </w:r>
      <w:r>
        <w:rPr/>
        <w:t>visits</w:t>
      </w:r>
      <w:r>
        <w:rPr>
          <w:spacing w:val="-4"/>
        </w:rPr>
        <w:t> </w:t>
      </w:r>
      <w:r>
        <w:rPr/>
        <w:t>due</w:t>
      </w:r>
      <w:r>
        <w:rPr>
          <w:spacing w:val="-3"/>
        </w:rPr>
        <w:t> </w:t>
      </w:r>
      <w:r>
        <w:rPr/>
        <w:t>to</w:t>
      </w:r>
      <w:r>
        <w:rPr>
          <w:spacing w:val="-3"/>
        </w:rPr>
        <w:t> </w:t>
      </w:r>
      <w:r>
        <w:rPr/>
        <w:t>COVID-19</w:t>
      </w:r>
      <w:r>
        <w:rPr>
          <w:spacing w:val="-3"/>
        </w:rPr>
        <w:t> </w:t>
      </w:r>
      <w:r>
        <w:rPr/>
        <w:t>(</w:t>
      </w:r>
      <w:r>
        <w:rPr>
          <w:color w:val="0000FF"/>
        </w:rPr>
        <w:t>Listing</w:t>
      </w:r>
      <w:r>
        <w:rPr>
          <w:color w:val="0000FF"/>
          <w:spacing w:val="-2"/>
        </w:rPr>
        <w:t> 16.2.2.3</w:t>
      </w:r>
      <w:r>
        <w:rPr>
          <w:spacing w:val="-2"/>
        </w:rPr>
        <w:t>).</w:t>
      </w:r>
    </w:p>
    <w:p>
      <w:pPr>
        <w:pStyle w:val="Heading3"/>
        <w:numPr>
          <w:ilvl w:val="2"/>
          <w:numId w:val="8"/>
        </w:numPr>
        <w:tabs>
          <w:tab w:pos="1219" w:val="left" w:leader="none"/>
        </w:tabs>
        <w:spacing w:line="240" w:lineRule="auto" w:before="241" w:after="0"/>
        <w:ind w:left="1219" w:right="0" w:hanging="1079"/>
        <w:jc w:val="left"/>
      </w:pPr>
      <w:bookmarkStart w:name="_bookmark57" w:id="58"/>
      <w:bookmarkEnd w:id="58"/>
      <w:r>
        <w:rPr>
          <w:b w:val="0"/>
        </w:rPr>
      </w:r>
      <w:r>
        <w:rPr/>
        <w:t>Dose </w:t>
      </w:r>
      <w:r>
        <w:rPr>
          <w:spacing w:val="-2"/>
        </w:rPr>
        <w:t>Modification</w:t>
      </w:r>
    </w:p>
    <w:p>
      <w:pPr>
        <w:pStyle w:val="BodyText"/>
        <w:spacing w:line="242" w:lineRule="auto" w:before="124"/>
        <w:ind w:left="140" w:right="189"/>
      </w:pPr>
      <w:r>
        <w:rPr/>
        <w:t>There</w:t>
      </w:r>
      <w:r>
        <w:rPr>
          <w:spacing w:val="-3"/>
        </w:rPr>
        <w:t> </w:t>
      </w:r>
      <w:r>
        <w:rPr/>
        <w:t>were</w:t>
      </w:r>
      <w:r>
        <w:rPr>
          <w:spacing w:val="-3"/>
        </w:rPr>
        <w:t> </w:t>
      </w:r>
      <w:r>
        <w:rPr/>
        <w:t>no</w:t>
      </w:r>
      <w:r>
        <w:rPr>
          <w:spacing w:val="-3"/>
        </w:rPr>
        <w:t> </w:t>
      </w:r>
      <w:r>
        <w:rPr/>
        <w:t>dose</w:t>
      </w:r>
      <w:r>
        <w:rPr>
          <w:spacing w:val="-3"/>
        </w:rPr>
        <w:t> </w:t>
      </w:r>
      <w:r>
        <w:rPr/>
        <w:t>modifications</w:t>
      </w:r>
      <w:r>
        <w:rPr>
          <w:spacing w:val="-3"/>
        </w:rPr>
        <w:t> </w:t>
      </w:r>
      <w:r>
        <w:rPr/>
        <w:t>reported</w:t>
      </w:r>
      <w:r>
        <w:rPr>
          <w:spacing w:val="-3"/>
        </w:rPr>
        <w:t> </w:t>
      </w:r>
      <w:r>
        <w:rPr/>
        <w:t>during</w:t>
      </w:r>
      <w:r>
        <w:rPr>
          <w:spacing w:val="-3"/>
        </w:rPr>
        <w:t> </w:t>
      </w:r>
      <w:r>
        <w:rPr/>
        <w:t>the</w:t>
      </w:r>
      <w:r>
        <w:rPr>
          <w:spacing w:val="-3"/>
        </w:rPr>
        <w:t> </w:t>
      </w:r>
      <w:r>
        <w:rPr/>
        <w:t>study;</w:t>
      </w:r>
      <w:r>
        <w:rPr>
          <w:spacing w:val="-3"/>
        </w:rPr>
        <w:t> </w:t>
      </w:r>
      <w:r>
        <w:rPr/>
        <w:t>all</w:t>
      </w:r>
      <w:r>
        <w:rPr>
          <w:spacing w:val="-3"/>
        </w:rPr>
        <w:t> </w:t>
      </w:r>
      <w:r>
        <w:rPr/>
        <w:t>dose</w:t>
      </w:r>
      <w:r>
        <w:rPr>
          <w:spacing w:val="-3"/>
        </w:rPr>
        <w:t> </w:t>
      </w:r>
      <w:r>
        <w:rPr/>
        <w:t>levels</w:t>
      </w:r>
      <w:r>
        <w:rPr>
          <w:spacing w:val="-3"/>
        </w:rPr>
        <w:t> </w:t>
      </w:r>
      <w:r>
        <w:rPr/>
        <w:t>were</w:t>
      </w:r>
      <w:r>
        <w:rPr>
          <w:spacing w:val="-3"/>
        </w:rPr>
        <w:t> </w:t>
      </w:r>
      <w:r>
        <w:rPr/>
        <w:t>given</w:t>
      </w:r>
      <w:r>
        <w:rPr>
          <w:spacing w:val="-3"/>
        </w:rPr>
        <w:t> </w:t>
      </w:r>
      <w:r>
        <w:rPr/>
        <w:t>as outlined in the protocol.</w:t>
      </w:r>
    </w:p>
    <w:p>
      <w:pPr>
        <w:spacing w:after="0" w:line="242" w:lineRule="auto"/>
        <w:sectPr>
          <w:pgSz w:w="12240" w:h="15840"/>
          <w:pgMar w:header="729" w:footer="1008" w:top="1360" w:bottom="1200" w:left="1300" w:right="1300"/>
        </w:sectPr>
      </w:pPr>
    </w:p>
    <w:p>
      <w:pPr>
        <w:pStyle w:val="Heading1"/>
        <w:numPr>
          <w:ilvl w:val="0"/>
          <w:numId w:val="8"/>
        </w:numPr>
        <w:tabs>
          <w:tab w:pos="1220" w:val="left" w:leader="none"/>
        </w:tabs>
        <w:spacing w:line="240" w:lineRule="auto" w:before="77" w:after="0"/>
        <w:ind w:left="1220" w:right="0" w:hanging="1080"/>
        <w:jc w:val="left"/>
      </w:pPr>
      <w:bookmarkStart w:name="_bookmark58" w:id="59"/>
      <w:bookmarkEnd w:id="59"/>
      <w:r>
        <w:rPr>
          <w:b w:val="0"/>
        </w:rPr>
      </w:r>
      <w:r>
        <w:rPr/>
        <w:t>EVALUATION</w:t>
      </w:r>
      <w:r>
        <w:rPr>
          <w:spacing w:val="-12"/>
        </w:rPr>
        <w:t> </w:t>
      </w:r>
      <w:r>
        <w:rPr/>
        <w:t>OF</w:t>
      </w:r>
      <w:r>
        <w:rPr>
          <w:spacing w:val="-11"/>
        </w:rPr>
        <w:t> </w:t>
      </w:r>
      <w:r>
        <w:rPr/>
        <w:t>RESPONSE</w:t>
      </w:r>
      <w:r>
        <w:rPr>
          <w:spacing w:val="-9"/>
        </w:rPr>
        <w:t> </w:t>
      </w:r>
      <w:r>
        <w:rPr/>
        <w:t>TO</w:t>
      </w:r>
      <w:r>
        <w:rPr>
          <w:spacing w:val="-11"/>
        </w:rPr>
        <w:t> </w:t>
      </w:r>
      <w:r>
        <w:rPr/>
        <w:t>STUDY</w:t>
      </w:r>
      <w:r>
        <w:rPr>
          <w:spacing w:val="-12"/>
        </w:rPr>
        <w:t> </w:t>
      </w:r>
      <w:r>
        <w:rPr>
          <w:spacing w:val="-2"/>
        </w:rPr>
        <w:t>INTERVENTION</w:t>
      </w:r>
    </w:p>
    <w:p>
      <w:pPr>
        <w:pStyle w:val="Heading2"/>
        <w:numPr>
          <w:ilvl w:val="1"/>
          <w:numId w:val="8"/>
        </w:numPr>
        <w:tabs>
          <w:tab w:pos="1220" w:val="left" w:leader="none"/>
        </w:tabs>
        <w:spacing w:line="240" w:lineRule="auto" w:before="240" w:after="0"/>
        <w:ind w:left="1220" w:right="0" w:hanging="1080"/>
        <w:jc w:val="left"/>
      </w:pPr>
      <w:bookmarkStart w:name="_bookmark59" w:id="60"/>
      <w:bookmarkEnd w:id="60"/>
      <w:r>
        <w:rPr>
          <w:b w:val="0"/>
        </w:rPr>
      </w:r>
      <w:bookmarkStart w:name="_bookmark60" w:id="61"/>
      <w:bookmarkEnd w:id="61"/>
      <w:r>
        <w:rPr>
          <w:b w:val="0"/>
        </w:rPr>
      </w:r>
      <w:r>
        <w:rPr>
          <w:spacing w:val="-2"/>
        </w:rPr>
        <w:t>Safety</w:t>
      </w:r>
    </w:p>
    <w:p>
      <w:pPr>
        <w:pStyle w:val="Heading3"/>
        <w:numPr>
          <w:ilvl w:val="2"/>
          <w:numId w:val="8"/>
        </w:numPr>
        <w:tabs>
          <w:tab w:pos="1219" w:val="left" w:leader="none"/>
        </w:tabs>
        <w:spacing w:line="240" w:lineRule="auto" w:before="241" w:after="0"/>
        <w:ind w:left="1219" w:right="0" w:hanging="1079"/>
        <w:jc w:val="left"/>
      </w:pPr>
      <w:r>
        <w:rPr/>
        <w:t>Adverse </w:t>
      </w:r>
      <w:r>
        <w:rPr>
          <w:spacing w:val="-2"/>
        </w:rPr>
        <w:t>Events</w:t>
      </w:r>
    </w:p>
    <w:p>
      <w:pPr>
        <w:pStyle w:val="BodyText"/>
        <w:spacing w:line="242" w:lineRule="auto" w:before="124"/>
        <w:ind w:left="140" w:right="201"/>
      </w:pPr>
      <w:r>
        <w:rPr/>
        <w:t>Adverse events are summarized overall and by cohort as well as by treatment; however, the number</w:t>
      </w:r>
      <w:r>
        <w:rPr>
          <w:spacing w:val="-4"/>
        </w:rPr>
        <w:t> </w:t>
      </w:r>
      <w:r>
        <w:rPr/>
        <w:t>of</w:t>
      </w:r>
      <w:r>
        <w:rPr>
          <w:spacing w:val="-4"/>
        </w:rPr>
        <w:t> </w:t>
      </w:r>
      <w:r>
        <w:rPr/>
        <w:t>participants</w:t>
      </w:r>
      <w:r>
        <w:rPr>
          <w:spacing w:val="-4"/>
        </w:rPr>
        <w:t> </w:t>
      </w:r>
      <w:r>
        <w:rPr/>
        <w:t>was</w:t>
      </w:r>
      <w:r>
        <w:rPr>
          <w:spacing w:val="-4"/>
        </w:rPr>
        <w:t> </w:t>
      </w:r>
      <w:r>
        <w:rPr/>
        <w:t>small</w:t>
      </w:r>
      <w:r>
        <w:rPr>
          <w:spacing w:val="-3"/>
        </w:rPr>
        <w:t> </w:t>
      </w:r>
      <w:r>
        <w:rPr/>
        <w:t>and</w:t>
      </w:r>
      <w:r>
        <w:rPr>
          <w:spacing w:val="-3"/>
        </w:rPr>
        <w:t> </w:t>
      </w:r>
      <w:r>
        <w:rPr/>
        <w:t>therefore</w:t>
      </w:r>
      <w:r>
        <w:rPr>
          <w:spacing w:val="-3"/>
        </w:rPr>
        <w:t> </w:t>
      </w:r>
      <w:r>
        <w:rPr/>
        <w:t>comparisons</w:t>
      </w:r>
      <w:r>
        <w:rPr>
          <w:spacing w:val="-5"/>
        </w:rPr>
        <w:t> </w:t>
      </w:r>
      <w:r>
        <w:rPr/>
        <w:t>between</w:t>
      </w:r>
      <w:r>
        <w:rPr>
          <w:spacing w:val="-3"/>
        </w:rPr>
        <w:t> </w:t>
      </w:r>
      <w:r>
        <w:rPr/>
        <w:t>dose</w:t>
      </w:r>
      <w:r>
        <w:rPr>
          <w:spacing w:val="-3"/>
        </w:rPr>
        <w:t> </w:t>
      </w:r>
      <w:r>
        <w:rPr/>
        <w:t>levels</w:t>
      </w:r>
      <w:r>
        <w:rPr>
          <w:spacing w:val="-3"/>
        </w:rPr>
        <w:t> </w:t>
      </w:r>
      <w:r>
        <w:rPr/>
        <w:t>and</w:t>
      </w:r>
      <w:r>
        <w:rPr>
          <w:spacing w:val="-5"/>
        </w:rPr>
        <w:t> </w:t>
      </w:r>
      <w:r>
        <w:rPr/>
        <w:t>treatments must be made with caution. Number of participants (N) is too small to draw conclusions.</w:t>
      </w:r>
    </w:p>
    <w:p>
      <w:pPr>
        <w:pStyle w:val="ListParagraph"/>
        <w:numPr>
          <w:ilvl w:val="3"/>
          <w:numId w:val="8"/>
        </w:numPr>
        <w:tabs>
          <w:tab w:pos="1219" w:val="left" w:leader="none"/>
        </w:tabs>
        <w:spacing w:line="240" w:lineRule="auto" w:before="240" w:after="0"/>
        <w:ind w:left="1219" w:right="0" w:hanging="1079"/>
        <w:jc w:val="left"/>
        <w:rPr>
          <w:b/>
          <w:sz w:val="24"/>
        </w:rPr>
      </w:pPr>
      <w:r>
        <w:rPr>
          <w:b/>
          <w:sz w:val="24"/>
        </w:rPr>
        <w:t>Brief Summary of Adverse </w:t>
      </w:r>
      <w:r>
        <w:rPr>
          <w:b/>
          <w:spacing w:val="-2"/>
          <w:sz w:val="24"/>
        </w:rPr>
        <w:t>Events</w:t>
      </w:r>
    </w:p>
    <w:p>
      <w:pPr>
        <w:pStyle w:val="BodyText"/>
        <w:spacing w:line="242" w:lineRule="auto" w:before="123"/>
        <w:ind w:left="140" w:right="154"/>
      </w:pPr>
      <w:r>
        <w:rPr/>
        <w:t>Overall, 12 participants (80.0%) experienced any TEAE during the study; 9 participants (60.0%) experienced 13 TEAEs after IV dosing and 12 participants (80.0%) experienced 33 TEAEs after SC</w:t>
      </w:r>
      <w:r>
        <w:rPr>
          <w:spacing w:val="-2"/>
        </w:rPr>
        <w:t> </w:t>
      </w:r>
      <w:r>
        <w:rPr/>
        <w:t>dosing.</w:t>
      </w:r>
      <w:r>
        <w:rPr>
          <w:spacing w:val="-2"/>
        </w:rPr>
        <w:t> </w:t>
      </w:r>
      <w:r>
        <w:rPr/>
        <w:t>TEAEs</w:t>
      </w:r>
      <w:r>
        <w:rPr>
          <w:spacing w:val="-3"/>
        </w:rPr>
        <w:t> </w:t>
      </w:r>
      <w:r>
        <w:rPr/>
        <w:t>were</w:t>
      </w:r>
      <w:r>
        <w:rPr>
          <w:spacing w:val="-2"/>
        </w:rPr>
        <w:t> </w:t>
      </w:r>
      <w:r>
        <w:rPr/>
        <w:t>reported</w:t>
      </w:r>
      <w:r>
        <w:rPr>
          <w:spacing w:val="-2"/>
        </w:rPr>
        <w:t> </w:t>
      </w:r>
      <w:r>
        <w:rPr/>
        <w:t>for</w:t>
      </w:r>
      <w:r>
        <w:rPr>
          <w:spacing w:val="-2"/>
        </w:rPr>
        <w:t> </w:t>
      </w:r>
      <w:r>
        <w:rPr/>
        <w:t>3</w:t>
      </w:r>
      <w:r>
        <w:rPr>
          <w:spacing w:val="-2"/>
        </w:rPr>
        <w:t> </w:t>
      </w:r>
      <w:r>
        <w:rPr/>
        <w:t>participants</w:t>
      </w:r>
      <w:r>
        <w:rPr>
          <w:spacing w:val="-3"/>
        </w:rPr>
        <w:t> </w:t>
      </w:r>
      <w:r>
        <w:rPr/>
        <w:t>(60.0%)</w:t>
      </w:r>
      <w:r>
        <w:rPr>
          <w:spacing w:val="-3"/>
        </w:rPr>
        <w:t> </w:t>
      </w:r>
      <w:r>
        <w:rPr/>
        <w:t>in</w:t>
      </w:r>
      <w:r>
        <w:rPr>
          <w:spacing w:val="-3"/>
        </w:rPr>
        <w:t> </w:t>
      </w:r>
      <w:r>
        <w:rPr/>
        <w:t>Cohort</w:t>
      </w:r>
      <w:r>
        <w:rPr>
          <w:spacing w:val="-3"/>
        </w:rPr>
        <w:t> </w:t>
      </w:r>
      <w:r>
        <w:rPr/>
        <w:t>1,</w:t>
      </w:r>
      <w:r>
        <w:rPr>
          <w:spacing w:val="-3"/>
        </w:rPr>
        <w:t> </w:t>
      </w:r>
      <w:r>
        <w:rPr/>
        <w:t>5</w:t>
      </w:r>
      <w:r>
        <w:rPr>
          <w:spacing w:val="-3"/>
        </w:rPr>
        <w:t> </w:t>
      </w:r>
      <w:r>
        <w:rPr/>
        <w:t>participants</w:t>
      </w:r>
      <w:r>
        <w:rPr>
          <w:spacing w:val="-3"/>
        </w:rPr>
        <w:t> </w:t>
      </w:r>
      <w:r>
        <w:rPr/>
        <w:t>(100%)</w:t>
      </w:r>
      <w:r>
        <w:rPr>
          <w:spacing w:val="-3"/>
        </w:rPr>
        <w:t> </w:t>
      </w:r>
      <w:r>
        <w:rPr/>
        <w:t>in Cohort 2, and 4 participants (80.0%)</w:t>
      </w:r>
      <w:r>
        <w:rPr>
          <w:spacing w:val="-1"/>
        </w:rPr>
        <w:t> </w:t>
      </w:r>
      <w:r>
        <w:rPr/>
        <w:t>in</w:t>
      </w:r>
      <w:r>
        <w:rPr>
          <w:spacing w:val="-1"/>
        </w:rPr>
        <w:t> </w:t>
      </w:r>
      <w:r>
        <w:rPr/>
        <w:t>Cohort</w:t>
      </w:r>
      <w:r>
        <w:rPr>
          <w:spacing w:val="-1"/>
        </w:rPr>
        <w:t> </w:t>
      </w:r>
      <w:r>
        <w:rPr/>
        <w:t>3.</w:t>
      </w:r>
      <w:r>
        <w:rPr>
          <w:spacing w:val="-1"/>
        </w:rPr>
        <w:t> </w:t>
      </w:r>
      <w:r>
        <w:rPr/>
        <w:t>One</w:t>
      </w:r>
      <w:r>
        <w:rPr>
          <w:spacing w:val="-1"/>
        </w:rPr>
        <w:t> </w:t>
      </w:r>
      <w:r>
        <w:rPr/>
        <w:t>TEAE</w:t>
      </w:r>
      <w:r>
        <w:rPr>
          <w:spacing w:val="-1"/>
        </w:rPr>
        <w:t> </w:t>
      </w:r>
      <w:r>
        <w:rPr/>
        <w:t>in</w:t>
      </w:r>
      <w:r>
        <w:rPr>
          <w:spacing w:val="-1"/>
        </w:rPr>
        <w:t> </w:t>
      </w:r>
      <w:r>
        <w:rPr/>
        <w:t>a</w:t>
      </w:r>
      <w:r>
        <w:rPr>
          <w:spacing w:val="-1"/>
        </w:rPr>
        <w:t> </w:t>
      </w:r>
      <w:r>
        <w:rPr/>
        <w:t>participant</w:t>
      </w:r>
      <w:r>
        <w:rPr>
          <w:spacing w:val="-1"/>
        </w:rPr>
        <w:t> </w:t>
      </w:r>
      <w:r>
        <w:rPr/>
        <w:t>in</w:t>
      </w:r>
      <w:r>
        <w:rPr>
          <w:spacing w:val="-1"/>
        </w:rPr>
        <w:t> </w:t>
      </w:r>
      <w:r>
        <w:rPr/>
        <w:t>Cohort</w:t>
      </w:r>
      <w:r>
        <w:rPr>
          <w:spacing w:val="-1"/>
        </w:rPr>
        <w:t> </w:t>
      </w:r>
      <w:r>
        <w:rPr/>
        <w:t>1</w:t>
      </w:r>
      <w:r>
        <w:rPr>
          <w:spacing w:val="-1"/>
        </w:rPr>
        <w:t> </w:t>
      </w:r>
      <w:r>
        <w:rPr/>
        <w:t>was</w:t>
      </w:r>
      <w:r>
        <w:rPr>
          <w:spacing w:val="-1"/>
        </w:rPr>
        <w:t> </w:t>
      </w:r>
      <w:r>
        <w:rPr/>
        <w:t>not included in the TEAEs count due to an incomplete AE start date and therefore the event could not</w:t>
      </w:r>
      <w:r>
        <w:rPr>
          <w:spacing w:val="-2"/>
        </w:rPr>
        <w:t> </w:t>
      </w:r>
      <w:r>
        <w:rPr/>
        <w:t>be</w:t>
      </w:r>
      <w:r>
        <w:rPr>
          <w:spacing w:val="-2"/>
        </w:rPr>
        <w:t> </w:t>
      </w:r>
      <w:r>
        <w:rPr/>
        <w:t>assigned</w:t>
      </w:r>
      <w:r>
        <w:rPr>
          <w:spacing w:val="-2"/>
        </w:rPr>
        <w:t> </w:t>
      </w:r>
      <w:r>
        <w:rPr/>
        <w:t>to</w:t>
      </w:r>
      <w:r>
        <w:rPr>
          <w:spacing w:val="-2"/>
        </w:rPr>
        <w:t> </w:t>
      </w:r>
      <w:r>
        <w:rPr/>
        <w:t>treatment</w:t>
      </w:r>
      <w:r>
        <w:rPr>
          <w:spacing w:val="-2"/>
        </w:rPr>
        <w:t> </w:t>
      </w:r>
      <w:r>
        <w:rPr/>
        <w:t>with</w:t>
      </w:r>
      <w:r>
        <w:rPr>
          <w:spacing w:val="-2"/>
        </w:rPr>
        <w:t> </w:t>
      </w:r>
      <w:r>
        <w:rPr/>
        <w:t>IV</w:t>
      </w:r>
      <w:r>
        <w:rPr>
          <w:spacing w:val="-2"/>
        </w:rPr>
        <w:t> </w:t>
      </w:r>
      <w:r>
        <w:rPr/>
        <w:t>or</w:t>
      </w:r>
      <w:r>
        <w:rPr>
          <w:spacing w:val="-2"/>
        </w:rPr>
        <w:t> </w:t>
      </w:r>
      <w:r>
        <w:rPr/>
        <w:t>SC</w:t>
      </w:r>
      <w:r>
        <w:rPr>
          <w:spacing w:val="-2"/>
        </w:rPr>
        <w:t> </w:t>
      </w:r>
      <w:r>
        <w:rPr/>
        <w:t>administration.</w:t>
      </w:r>
      <w:r>
        <w:rPr>
          <w:spacing w:val="-4"/>
        </w:rPr>
        <w:t> </w:t>
      </w:r>
      <w:r>
        <w:rPr/>
        <w:t>While</w:t>
      </w:r>
      <w:r>
        <w:rPr>
          <w:spacing w:val="-2"/>
        </w:rPr>
        <w:t> </w:t>
      </w:r>
      <w:r>
        <w:rPr/>
        <w:t>the</w:t>
      </w:r>
      <w:r>
        <w:rPr>
          <w:spacing w:val="-2"/>
        </w:rPr>
        <w:t> </w:t>
      </w:r>
      <w:r>
        <w:rPr/>
        <w:t>number</w:t>
      </w:r>
      <w:r>
        <w:rPr>
          <w:spacing w:val="-2"/>
        </w:rPr>
        <w:t> </w:t>
      </w:r>
      <w:r>
        <w:rPr/>
        <w:t>of</w:t>
      </w:r>
      <w:r>
        <w:rPr>
          <w:spacing w:val="-2"/>
        </w:rPr>
        <w:t> </w:t>
      </w:r>
      <w:r>
        <w:rPr/>
        <w:t>participants</w:t>
      </w:r>
      <w:r>
        <w:rPr>
          <w:spacing w:val="-3"/>
        </w:rPr>
        <w:t> </w:t>
      </w:r>
      <w:r>
        <w:rPr/>
        <w:t>with events was not affected, the number of TEAEs and related TEAEs for Cohort 1 and overall does not reflect this event.</w:t>
      </w:r>
    </w:p>
    <w:p>
      <w:pPr>
        <w:pStyle w:val="BodyText"/>
        <w:spacing w:line="242" w:lineRule="auto" w:before="130"/>
        <w:ind w:left="140" w:right="189"/>
      </w:pPr>
      <w:r>
        <w:rPr/>
        <w:t>No deaths were reported during the study. One participant (6.7%) from Cohort 3 experienced a TESAE</w:t>
      </w:r>
      <w:r>
        <w:rPr>
          <w:spacing w:val="-3"/>
        </w:rPr>
        <w:t> </w:t>
      </w:r>
      <w:r>
        <w:rPr/>
        <w:t>(atrial</w:t>
      </w:r>
      <w:r>
        <w:rPr>
          <w:spacing w:val="-3"/>
        </w:rPr>
        <w:t> </w:t>
      </w:r>
      <w:r>
        <w:rPr/>
        <w:t>fibrillation)</w:t>
      </w:r>
      <w:r>
        <w:rPr>
          <w:spacing w:val="-3"/>
        </w:rPr>
        <w:t> </w:t>
      </w:r>
      <w:r>
        <w:rPr/>
        <w:t>which</w:t>
      </w:r>
      <w:r>
        <w:rPr>
          <w:spacing w:val="-3"/>
        </w:rPr>
        <w:t> </w:t>
      </w:r>
      <w:r>
        <w:rPr/>
        <w:t>was</w:t>
      </w:r>
      <w:r>
        <w:rPr>
          <w:spacing w:val="-3"/>
        </w:rPr>
        <w:t> </w:t>
      </w:r>
      <w:r>
        <w:rPr/>
        <w:t>considered</w:t>
      </w:r>
      <w:r>
        <w:rPr>
          <w:spacing w:val="-5"/>
        </w:rPr>
        <w:t> </w:t>
      </w:r>
      <w:r>
        <w:rPr/>
        <w:t>by</w:t>
      </w:r>
      <w:r>
        <w:rPr>
          <w:spacing w:val="-3"/>
        </w:rPr>
        <w:t> </w:t>
      </w:r>
      <w:r>
        <w:rPr/>
        <w:t>the</w:t>
      </w:r>
      <w:r>
        <w:rPr>
          <w:spacing w:val="-3"/>
        </w:rPr>
        <w:t> </w:t>
      </w:r>
      <w:r>
        <w:rPr/>
        <w:t>investigator</w:t>
      </w:r>
      <w:r>
        <w:rPr>
          <w:spacing w:val="-3"/>
        </w:rPr>
        <w:t> </w:t>
      </w:r>
      <w:r>
        <w:rPr/>
        <w:t>as</w:t>
      </w:r>
      <w:r>
        <w:rPr>
          <w:spacing w:val="-3"/>
        </w:rPr>
        <w:t> </w:t>
      </w:r>
      <w:r>
        <w:rPr/>
        <w:t>not</w:t>
      </w:r>
      <w:r>
        <w:rPr>
          <w:spacing w:val="-4"/>
        </w:rPr>
        <w:t> </w:t>
      </w:r>
      <w:r>
        <w:rPr/>
        <w:t>related</w:t>
      </w:r>
      <w:r>
        <w:rPr>
          <w:spacing w:val="-4"/>
        </w:rPr>
        <w:t> </w:t>
      </w:r>
      <w:r>
        <w:rPr/>
        <w:t>to</w:t>
      </w:r>
      <w:r>
        <w:rPr>
          <w:spacing w:val="-4"/>
        </w:rPr>
        <w:t> </w:t>
      </w:r>
      <w:r>
        <w:rPr/>
        <w:t>study</w:t>
      </w:r>
      <w:r>
        <w:rPr>
          <w:spacing w:val="-4"/>
        </w:rPr>
        <w:t> </w:t>
      </w:r>
      <w:r>
        <w:rPr/>
        <w:t>drug; a narrative for the event is presented in </w:t>
      </w:r>
      <w:hyperlink w:history="true" w:anchor="_bookmark63">
        <w:r>
          <w:rPr>
            <w:color w:val="0000FF"/>
          </w:rPr>
          <w:t>Section 5.1.1.4</w:t>
        </w:r>
      </w:hyperlink>
      <w:r>
        <w:rPr/>
        <w:t>. No participants experienced TEAEs leading to withdrawal of study drug.</w:t>
      </w:r>
    </w:p>
    <w:p>
      <w:pPr>
        <w:pStyle w:val="BodyText"/>
        <w:spacing w:line="242" w:lineRule="auto" w:before="126"/>
        <w:ind w:left="140" w:right="512"/>
      </w:pPr>
      <w:r>
        <w:rPr/>
        <w:t>A total of 10 participants (66.7%) experienced TEAEs considered related to ALXN1850. Treatment-related</w:t>
      </w:r>
      <w:r>
        <w:rPr>
          <w:spacing w:val="-4"/>
        </w:rPr>
        <w:t> </w:t>
      </w:r>
      <w:r>
        <w:rPr/>
        <w:t>TEAEs</w:t>
      </w:r>
      <w:r>
        <w:rPr>
          <w:spacing w:val="-4"/>
        </w:rPr>
        <w:t> </w:t>
      </w:r>
      <w:r>
        <w:rPr/>
        <w:t>were</w:t>
      </w:r>
      <w:r>
        <w:rPr>
          <w:spacing w:val="-4"/>
        </w:rPr>
        <w:t> </w:t>
      </w:r>
      <w:r>
        <w:rPr/>
        <w:t>reported</w:t>
      </w:r>
      <w:r>
        <w:rPr>
          <w:spacing w:val="-4"/>
        </w:rPr>
        <w:t> </w:t>
      </w:r>
      <w:r>
        <w:rPr/>
        <w:t>for</w:t>
      </w:r>
      <w:r>
        <w:rPr>
          <w:spacing w:val="-4"/>
        </w:rPr>
        <w:t> </w:t>
      </w:r>
      <w:r>
        <w:rPr/>
        <w:t>3</w:t>
      </w:r>
      <w:r>
        <w:rPr>
          <w:spacing w:val="-4"/>
        </w:rPr>
        <w:t> </w:t>
      </w:r>
      <w:r>
        <w:rPr/>
        <w:t>participants</w:t>
      </w:r>
      <w:r>
        <w:rPr>
          <w:spacing w:val="-3"/>
        </w:rPr>
        <w:t> </w:t>
      </w:r>
      <w:r>
        <w:rPr/>
        <w:t>(60.0%)</w:t>
      </w:r>
      <w:r>
        <w:rPr>
          <w:spacing w:val="-3"/>
        </w:rPr>
        <w:t> </w:t>
      </w:r>
      <w:r>
        <w:rPr/>
        <w:t>in</w:t>
      </w:r>
      <w:r>
        <w:rPr>
          <w:spacing w:val="-3"/>
        </w:rPr>
        <w:t> </w:t>
      </w:r>
      <w:r>
        <w:rPr/>
        <w:t>Cohort</w:t>
      </w:r>
      <w:r>
        <w:rPr>
          <w:spacing w:val="-3"/>
        </w:rPr>
        <w:t> </w:t>
      </w:r>
      <w:r>
        <w:rPr/>
        <w:t>1,</w:t>
      </w:r>
      <w:r>
        <w:rPr>
          <w:spacing w:val="-3"/>
        </w:rPr>
        <w:t> </w:t>
      </w:r>
      <w:r>
        <w:rPr/>
        <w:t>5</w:t>
      </w:r>
      <w:r>
        <w:rPr>
          <w:spacing w:val="-3"/>
        </w:rPr>
        <w:t> </w:t>
      </w:r>
      <w:r>
        <w:rPr/>
        <w:t>participants</w:t>
      </w:r>
    </w:p>
    <w:p>
      <w:pPr>
        <w:pStyle w:val="BodyText"/>
        <w:spacing w:line="244" w:lineRule="auto" w:before="1"/>
        <w:ind w:left="140"/>
      </w:pPr>
      <w:r>
        <w:rPr/>
        <w:t>(100%)</w:t>
      </w:r>
      <w:r>
        <w:rPr>
          <w:spacing w:val="-3"/>
        </w:rPr>
        <w:t> </w:t>
      </w:r>
      <w:r>
        <w:rPr/>
        <w:t>in</w:t>
      </w:r>
      <w:r>
        <w:rPr>
          <w:spacing w:val="-3"/>
        </w:rPr>
        <w:t> </w:t>
      </w:r>
      <w:r>
        <w:rPr/>
        <w:t>Cohort</w:t>
      </w:r>
      <w:r>
        <w:rPr>
          <w:spacing w:val="-3"/>
        </w:rPr>
        <w:t> </w:t>
      </w:r>
      <w:r>
        <w:rPr/>
        <w:t>2,</w:t>
      </w:r>
      <w:r>
        <w:rPr>
          <w:spacing w:val="-3"/>
        </w:rPr>
        <w:t> </w:t>
      </w:r>
      <w:r>
        <w:rPr/>
        <w:t>and</w:t>
      </w:r>
      <w:r>
        <w:rPr>
          <w:spacing w:val="-3"/>
        </w:rPr>
        <w:t> </w:t>
      </w:r>
      <w:r>
        <w:rPr/>
        <w:t>2</w:t>
      </w:r>
      <w:r>
        <w:rPr>
          <w:spacing w:val="-3"/>
        </w:rPr>
        <w:t> </w:t>
      </w:r>
      <w:r>
        <w:rPr/>
        <w:t>participants</w:t>
      </w:r>
      <w:r>
        <w:rPr>
          <w:spacing w:val="-3"/>
        </w:rPr>
        <w:t> </w:t>
      </w:r>
      <w:r>
        <w:rPr/>
        <w:t>(40.0%)</w:t>
      </w:r>
      <w:r>
        <w:rPr>
          <w:spacing w:val="-3"/>
        </w:rPr>
        <w:t> </w:t>
      </w:r>
      <w:r>
        <w:rPr/>
        <w:t>in</w:t>
      </w:r>
      <w:r>
        <w:rPr>
          <w:spacing w:val="-3"/>
        </w:rPr>
        <w:t> </w:t>
      </w:r>
      <w:r>
        <w:rPr/>
        <w:t>Cohort</w:t>
      </w:r>
      <w:r>
        <w:rPr>
          <w:spacing w:val="-3"/>
        </w:rPr>
        <w:t> </w:t>
      </w:r>
      <w:r>
        <w:rPr/>
        <w:t>3.</w:t>
      </w:r>
      <w:r>
        <w:rPr>
          <w:spacing w:val="-3"/>
        </w:rPr>
        <w:t> </w:t>
      </w:r>
      <w:r>
        <w:rPr/>
        <w:t>A</w:t>
      </w:r>
      <w:r>
        <w:rPr>
          <w:spacing w:val="-3"/>
        </w:rPr>
        <w:t> </w:t>
      </w:r>
      <w:r>
        <w:rPr/>
        <w:t>participant</w:t>
      </w:r>
      <w:r>
        <w:rPr>
          <w:spacing w:val="-4"/>
        </w:rPr>
        <w:t> </w:t>
      </w:r>
      <w:r>
        <w:rPr/>
        <w:t>with</w:t>
      </w:r>
      <w:r>
        <w:rPr>
          <w:spacing w:val="-2"/>
        </w:rPr>
        <w:t> </w:t>
      </w:r>
      <w:r>
        <w:rPr/>
        <w:t>multiple occurrences of a TEAE is counted only once at the highest relationship.</w:t>
      </w:r>
    </w:p>
    <w:p>
      <w:pPr>
        <w:pStyle w:val="BodyText"/>
        <w:spacing w:line="242" w:lineRule="auto" w:before="118"/>
        <w:ind w:left="140" w:right="189"/>
      </w:pPr>
      <w:r>
        <w:rPr/>
        <w:t>Site</w:t>
      </w:r>
      <w:r>
        <w:rPr>
          <w:spacing w:val="-3"/>
        </w:rPr>
        <w:t> </w:t>
      </w:r>
      <w:r>
        <w:rPr/>
        <w:t>reactions</w:t>
      </w:r>
      <w:r>
        <w:rPr>
          <w:spacing w:val="-3"/>
        </w:rPr>
        <w:t> </w:t>
      </w:r>
      <w:r>
        <w:rPr/>
        <w:t>occurred</w:t>
      </w:r>
      <w:r>
        <w:rPr>
          <w:spacing w:val="-3"/>
        </w:rPr>
        <w:t> </w:t>
      </w:r>
      <w:r>
        <w:rPr/>
        <w:t>with</w:t>
      </w:r>
      <w:r>
        <w:rPr>
          <w:spacing w:val="-3"/>
        </w:rPr>
        <w:t> </w:t>
      </w:r>
      <w:r>
        <w:rPr/>
        <w:t>10</w:t>
      </w:r>
      <w:r>
        <w:rPr>
          <w:spacing w:val="-4"/>
        </w:rPr>
        <w:t> </w:t>
      </w:r>
      <w:r>
        <w:rPr/>
        <w:t>SC</w:t>
      </w:r>
      <w:r>
        <w:rPr>
          <w:spacing w:val="-4"/>
        </w:rPr>
        <w:t> </w:t>
      </w:r>
      <w:r>
        <w:rPr/>
        <w:t>injection</w:t>
      </w:r>
      <w:r>
        <w:rPr>
          <w:spacing w:val="-4"/>
        </w:rPr>
        <w:t> </w:t>
      </w:r>
      <w:r>
        <w:rPr/>
        <w:t>administrations</w:t>
      </w:r>
      <w:r>
        <w:rPr>
          <w:spacing w:val="-3"/>
        </w:rPr>
        <w:t> </w:t>
      </w:r>
      <w:r>
        <w:rPr/>
        <w:t>of</w:t>
      </w:r>
      <w:r>
        <w:rPr>
          <w:spacing w:val="-3"/>
        </w:rPr>
        <w:t> </w:t>
      </w:r>
      <w:r>
        <w:rPr/>
        <w:t>ALXN1850</w:t>
      </w:r>
      <w:r>
        <w:rPr>
          <w:spacing w:val="-3"/>
        </w:rPr>
        <w:t> </w:t>
      </w:r>
      <w:r>
        <w:rPr/>
        <w:t>for</w:t>
      </w:r>
      <w:r>
        <w:rPr>
          <w:spacing w:val="-3"/>
        </w:rPr>
        <w:t> </w:t>
      </w:r>
      <w:r>
        <w:rPr/>
        <w:t>8</w:t>
      </w:r>
      <w:r>
        <w:rPr>
          <w:spacing w:val="-3"/>
        </w:rPr>
        <w:t> </w:t>
      </w:r>
      <w:r>
        <w:rPr/>
        <w:t>participants with a total of 13 events.</w:t>
      </w:r>
    </w:p>
    <w:p>
      <w:pPr>
        <w:pStyle w:val="BodyText"/>
        <w:spacing w:line="242" w:lineRule="auto" w:before="123"/>
        <w:ind w:left="140" w:right="156"/>
      </w:pPr>
      <w:r>
        <w:rPr/>
        <w:t>Five participants reported a total of 9 AEs, and an additional 3 participants had reactions</w:t>
      </w:r>
      <w:r>
        <w:rPr>
          <w:spacing w:val="40"/>
        </w:rPr>
        <w:t> </w:t>
      </w:r>
      <w:r>
        <w:rPr/>
        <w:t>captured</w:t>
      </w:r>
      <w:r>
        <w:rPr>
          <w:spacing w:val="-3"/>
        </w:rPr>
        <w:t> </w:t>
      </w:r>
      <w:r>
        <w:rPr/>
        <w:t>on</w:t>
      </w:r>
      <w:r>
        <w:rPr>
          <w:spacing w:val="-3"/>
        </w:rPr>
        <w:t> </w:t>
      </w:r>
      <w:r>
        <w:rPr/>
        <w:t>the</w:t>
      </w:r>
      <w:r>
        <w:rPr>
          <w:spacing w:val="-3"/>
        </w:rPr>
        <w:t> </w:t>
      </w:r>
      <w:r>
        <w:rPr/>
        <w:t>injection/infusion</w:t>
      </w:r>
      <w:r>
        <w:rPr>
          <w:spacing w:val="-3"/>
        </w:rPr>
        <w:t> </w:t>
      </w:r>
      <w:r>
        <w:rPr/>
        <w:t>site</w:t>
      </w:r>
      <w:r>
        <w:rPr>
          <w:spacing w:val="-3"/>
        </w:rPr>
        <w:t> </w:t>
      </w:r>
      <w:r>
        <w:rPr/>
        <w:t>evaluation</w:t>
      </w:r>
      <w:r>
        <w:rPr>
          <w:spacing w:val="-3"/>
        </w:rPr>
        <w:t> </w:t>
      </w:r>
      <w:r>
        <w:rPr/>
        <w:t>form</w:t>
      </w:r>
      <w:r>
        <w:rPr>
          <w:spacing w:val="-3"/>
        </w:rPr>
        <w:t> </w:t>
      </w:r>
      <w:r>
        <w:rPr/>
        <w:t>that</w:t>
      </w:r>
      <w:r>
        <w:rPr>
          <w:spacing w:val="-3"/>
        </w:rPr>
        <w:t> </w:t>
      </w:r>
      <w:r>
        <w:rPr/>
        <w:t>were</w:t>
      </w:r>
      <w:r>
        <w:rPr>
          <w:spacing w:val="-3"/>
        </w:rPr>
        <w:t> </w:t>
      </w:r>
      <w:r>
        <w:rPr/>
        <w:t>not</w:t>
      </w:r>
      <w:r>
        <w:rPr>
          <w:spacing w:val="-1"/>
        </w:rPr>
        <w:t> </w:t>
      </w:r>
      <w:r>
        <w:rPr/>
        <w:t>reported</w:t>
      </w:r>
      <w:r>
        <w:rPr>
          <w:spacing w:val="-3"/>
        </w:rPr>
        <w:t> </w:t>
      </w:r>
      <w:r>
        <w:rPr/>
        <w:t>as</w:t>
      </w:r>
      <w:r>
        <w:rPr>
          <w:spacing w:val="-3"/>
        </w:rPr>
        <w:t> </w:t>
      </w:r>
      <w:r>
        <w:rPr/>
        <w:t>AEs.</w:t>
      </w:r>
      <w:r>
        <w:rPr>
          <w:spacing w:val="-3"/>
        </w:rPr>
        <w:t> </w:t>
      </w:r>
      <w:r>
        <w:rPr/>
        <w:t>In</w:t>
      </w:r>
      <w:r>
        <w:rPr>
          <w:spacing w:val="-3"/>
        </w:rPr>
        <w:t> </w:t>
      </w:r>
      <w:r>
        <w:rPr/>
        <w:t>addition, 1 participant with a reported AE had an additional reaction noted on the injection/infusion site evaluation form that was not reported as an AE.</w:t>
      </w:r>
    </w:p>
    <w:p>
      <w:pPr>
        <w:pStyle w:val="BodyText"/>
        <w:spacing w:line="242" w:lineRule="auto" w:before="124"/>
        <w:ind w:left="140" w:right="255"/>
      </w:pPr>
      <w:r>
        <w:rPr/>
        <w:t>There was 1 participant who reported an injection site reaction with all 3 SC injections (total of 5</w:t>
      </w:r>
      <w:r>
        <w:rPr>
          <w:spacing w:val="-3"/>
        </w:rPr>
        <w:t> </w:t>
      </w:r>
      <w:r>
        <w:rPr/>
        <w:t>AEs</w:t>
      </w:r>
      <w:r>
        <w:rPr>
          <w:spacing w:val="-3"/>
        </w:rPr>
        <w:t> </w:t>
      </w:r>
      <w:r>
        <w:rPr/>
        <w:t>reported);</w:t>
      </w:r>
      <w:r>
        <w:rPr>
          <w:spacing w:val="-3"/>
        </w:rPr>
        <w:t> </w:t>
      </w:r>
      <w:r>
        <w:rPr/>
        <w:t>the</w:t>
      </w:r>
      <w:r>
        <w:rPr>
          <w:spacing w:val="-3"/>
        </w:rPr>
        <w:t> </w:t>
      </w:r>
      <w:r>
        <w:rPr/>
        <w:t>remaining</w:t>
      </w:r>
      <w:r>
        <w:rPr>
          <w:spacing w:val="-3"/>
        </w:rPr>
        <w:t> </w:t>
      </w:r>
      <w:r>
        <w:rPr/>
        <w:t>7</w:t>
      </w:r>
      <w:r>
        <w:rPr>
          <w:spacing w:val="-3"/>
        </w:rPr>
        <w:t> </w:t>
      </w:r>
      <w:r>
        <w:rPr/>
        <w:t>participants</w:t>
      </w:r>
      <w:r>
        <w:rPr>
          <w:spacing w:val="-3"/>
        </w:rPr>
        <w:t> </w:t>
      </w:r>
      <w:r>
        <w:rPr/>
        <w:t>had</w:t>
      </w:r>
      <w:r>
        <w:rPr>
          <w:spacing w:val="-3"/>
        </w:rPr>
        <w:t> </w:t>
      </w:r>
      <w:r>
        <w:rPr/>
        <w:t>an</w:t>
      </w:r>
      <w:r>
        <w:rPr>
          <w:spacing w:val="-3"/>
        </w:rPr>
        <w:t> </w:t>
      </w:r>
      <w:r>
        <w:rPr/>
        <w:t>injection</w:t>
      </w:r>
      <w:r>
        <w:rPr>
          <w:spacing w:val="-3"/>
        </w:rPr>
        <w:t> </w:t>
      </w:r>
      <w:r>
        <w:rPr/>
        <w:t>site</w:t>
      </w:r>
      <w:r>
        <w:rPr>
          <w:spacing w:val="-3"/>
        </w:rPr>
        <w:t> </w:t>
      </w:r>
      <w:r>
        <w:rPr/>
        <w:t>reaction</w:t>
      </w:r>
      <w:r>
        <w:rPr>
          <w:spacing w:val="-3"/>
        </w:rPr>
        <w:t> </w:t>
      </w:r>
      <w:r>
        <w:rPr/>
        <w:t>only</w:t>
      </w:r>
      <w:r>
        <w:rPr>
          <w:spacing w:val="-3"/>
        </w:rPr>
        <w:t> </w:t>
      </w:r>
      <w:r>
        <w:rPr/>
        <w:t>with</w:t>
      </w:r>
      <w:r>
        <w:rPr>
          <w:spacing w:val="-3"/>
        </w:rPr>
        <w:t> </w:t>
      </w:r>
      <w:r>
        <w:rPr/>
        <w:t>1</w:t>
      </w:r>
      <w:r>
        <w:rPr>
          <w:spacing w:val="-3"/>
        </w:rPr>
        <w:t> </w:t>
      </w:r>
      <w:r>
        <w:rPr/>
        <w:t>injection with only 1 participant reporting 2 events at the injection site (total of 8 events of which 4 were reported as AEs).</w:t>
      </w:r>
    </w:p>
    <w:p>
      <w:pPr>
        <w:pStyle w:val="BodyText"/>
        <w:spacing w:line="242" w:lineRule="auto" w:before="125"/>
        <w:ind w:left="140" w:right="189"/>
      </w:pPr>
      <w:r>
        <w:rPr/>
        <w:t>Following medical review by the Sponsor, no systemic reactions within the 24-hour period following</w:t>
      </w:r>
      <w:r>
        <w:rPr>
          <w:spacing w:val="-4"/>
        </w:rPr>
        <w:t> </w:t>
      </w:r>
      <w:r>
        <w:rPr/>
        <w:t>SC</w:t>
      </w:r>
      <w:r>
        <w:rPr>
          <w:spacing w:val="-4"/>
        </w:rPr>
        <w:t> </w:t>
      </w:r>
      <w:r>
        <w:rPr/>
        <w:t>study</w:t>
      </w:r>
      <w:r>
        <w:rPr>
          <w:spacing w:val="-4"/>
        </w:rPr>
        <w:t> </w:t>
      </w:r>
      <w:r>
        <w:rPr/>
        <w:t>drug</w:t>
      </w:r>
      <w:r>
        <w:rPr>
          <w:spacing w:val="-4"/>
        </w:rPr>
        <w:t> </w:t>
      </w:r>
      <w:r>
        <w:rPr/>
        <w:t>administration.</w:t>
      </w:r>
      <w:r>
        <w:rPr>
          <w:spacing w:val="-4"/>
        </w:rPr>
        <w:t> </w:t>
      </w:r>
      <w:r>
        <w:rPr/>
        <w:t>There</w:t>
      </w:r>
      <w:r>
        <w:rPr>
          <w:spacing w:val="-4"/>
        </w:rPr>
        <w:t> </w:t>
      </w:r>
      <w:r>
        <w:rPr/>
        <w:t>were</w:t>
      </w:r>
      <w:r>
        <w:rPr>
          <w:spacing w:val="-4"/>
        </w:rPr>
        <w:t> </w:t>
      </w:r>
      <w:r>
        <w:rPr/>
        <w:t>no</w:t>
      </w:r>
      <w:r>
        <w:rPr>
          <w:spacing w:val="-4"/>
        </w:rPr>
        <w:t> </w:t>
      </w:r>
      <w:r>
        <w:rPr/>
        <w:t>reports</w:t>
      </w:r>
      <w:r>
        <w:rPr>
          <w:spacing w:val="-4"/>
        </w:rPr>
        <w:t> </w:t>
      </w:r>
      <w:r>
        <w:rPr/>
        <w:t>consistent</w:t>
      </w:r>
      <w:r>
        <w:rPr>
          <w:spacing w:val="-3"/>
        </w:rPr>
        <w:t> </w:t>
      </w:r>
      <w:r>
        <w:rPr/>
        <w:t>with</w:t>
      </w:r>
      <w:r>
        <w:rPr>
          <w:spacing w:val="-3"/>
        </w:rPr>
        <w:t> </w:t>
      </w:r>
      <w:r>
        <w:rPr/>
        <w:t>hypersensitivity reactions or anaphylaxis following IV study drug administration. Evaluation of</w:t>
      </w:r>
      <w:r>
        <w:rPr>
          <w:spacing w:val="40"/>
        </w:rPr>
        <w:t> </w:t>
      </w:r>
      <w:r>
        <w:rPr/>
        <w:t>reactions following SC study drug administration is further discussed in </w:t>
      </w:r>
      <w:hyperlink w:history="true" w:anchor="_bookmark64">
        <w:r>
          <w:rPr>
            <w:color w:val="0000FF"/>
          </w:rPr>
          <w:t>Section 5.1.1.6</w:t>
        </w:r>
      </w:hyperlink>
      <w:r>
        <w:rPr/>
        <w:t>).</w:t>
      </w:r>
    </w:p>
    <w:p>
      <w:pPr>
        <w:pStyle w:val="BodyText"/>
        <w:spacing w:line="242" w:lineRule="auto" w:before="126"/>
        <w:ind w:left="140" w:right="189"/>
      </w:pPr>
      <w:r>
        <w:rPr/>
        <w:t>Following IV administration of ALXN1850, mild induration, not reported as an AE, was observed</w:t>
      </w:r>
      <w:r>
        <w:rPr>
          <w:spacing w:val="-3"/>
        </w:rPr>
        <w:t> </w:t>
      </w:r>
      <w:r>
        <w:rPr/>
        <w:t>for</w:t>
      </w:r>
      <w:r>
        <w:rPr>
          <w:spacing w:val="-3"/>
        </w:rPr>
        <w:t> </w:t>
      </w:r>
      <w:r>
        <w:rPr/>
        <w:t>1</w:t>
      </w:r>
      <w:r>
        <w:rPr>
          <w:spacing w:val="-3"/>
        </w:rPr>
        <w:t> </w:t>
      </w:r>
      <w:r>
        <w:rPr/>
        <w:t>participant</w:t>
      </w:r>
      <w:r>
        <w:rPr>
          <w:spacing w:val="-3"/>
        </w:rPr>
        <w:t> </w:t>
      </w:r>
      <w:r>
        <w:rPr/>
        <w:t>as</w:t>
      </w:r>
      <w:r>
        <w:rPr>
          <w:spacing w:val="-3"/>
        </w:rPr>
        <w:t> </w:t>
      </w:r>
      <w:r>
        <w:rPr/>
        <w:t>recorded</w:t>
      </w:r>
      <w:r>
        <w:rPr>
          <w:spacing w:val="-5"/>
        </w:rPr>
        <w:t> </w:t>
      </w:r>
      <w:r>
        <w:rPr/>
        <w:t>on</w:t>
      </w:r>
      <w:r>
        <w:rPr>
          <w:spacing w:val="-3"/>
        </w:rPr>
        <w:t> </w:t>
      </w:r>
      <w:r>
        <w:rPr/>
        <w:t>the</w:t>
      </w:r>
      <w:r>
        <w:rPr>
          <w:spacing w:val="-3"/>
        </w:rPr>
        <w:t> </w:t>
      </w:r>
      <w:r>
        <w:rPr/>
        <w:t>injection/infusion</w:t>
      </w:r>
      <w:r>
        <w:rPr>
          <w:spacing w:val="-4"/>
        </w:rPr>
        <w:t> </w:t>
      </w:r>
      <w:r>
        <w:rPr/>
        <w:t>site</w:t>
      </w:r>
      <w:r>
        <w:rPr>
          <w:spacing w:val="-4"/>
        </w:rPr>
        <w:t> </w:t>
      </w:r>
      <w:r>
        <w:rPr/>
        <w:t>evaluation</w:t>
      </w:r>
      <w:r>
        <w:rPr>
          <w:spacing w:val="-4"/>
        </w:rPr>
        <w:t> </w:t>
      </w:r>
      <w:r>
        <w:rPr/>
        <w:t>form.</w:t>
      </w:r>
      <w:r>
        <w:rPr>
          <w:spacing w:val="-4"/>
        </w:rPr>
        <w:t> </w:t>
      </w:r>
      <w:r>
        <w:rPr/>
        <w:t>Following</w:t>
      </w:r>
    </w:p>
    <w:p>
      <w:pPr>
        <w:spacing w:after="0" w:line="242" w:lineRule="auto"/>
        <w:sectPr>
          <w:pgSz w:w="12240" w:h="15840"/>
          <w:pgMar w:header="729" w:footer="1008" w:top="1360" w:bottom="1200" w:left="1300" w:right="1300"/>
        </w:sectPr>
      </w:pPr>
    </w:p>
    <w:p>
      <w:pPr>
        <w:pStyle w:val="BodyText"/>
        <w:spacing w:line="242" w:lineRule="auto" w:before="81"/>
        <w:ind w:left="140" w:right="189"/>
      </w:pPr>
      <w:r>
        <w:rPr/>
        <w:t>medical review by the Sponsor, 1 participant was identified with mild headache, with onset within</w:t>
      </w:r>
      <w:r>
        <w:rPr>
          <w:spacing w:val="-3"/>
        </w:rPr>
        <w:t> </w:t>
      </w:r>
      <w:r>
        <w:rPr/>
        <w:t>24</w:t>
      </w:r>
      <w:r>
        <w:rPr>
          <w:spacing w:val="-3"/>
        </w:rPr>
        <w:t> </w:t>
      </w:r>
      <w:r>
        <w:rPr/>
        <w:t>hours</w:t>
      </w:r>
      <w:r>
        <w:rPr>
          <w:spacing w:val="-3"/>
        </w:rPr>
        <w:t> </w:t>
      </w:r>
      <w:r>
        <w:rPr/>
        <w:t>of</w:t>
      </w:r>
      <w:r>
        <w:rPr>
          <w:spacing w:val="-3"/>
        </w:rPr>
        <w:t> </w:t>
      </w:r>
      <w:r>
        <w:rPr/>
        <w:t>study</w:t>
      </w:r>
      <w:r>
        <w:rPr>
          <w:spacing w:val="-3"/>
        </w:rPr>
        <w:t> </w:t>
      </w:r>
      <w:r>
        <w:rPr/>
        <w:t>drug</w:t>
      </w:r>
      <w:r>
        <w:rPr>
          <w:spacing w:val="-3"/>
        </w:rPr>
        <w:t> </w:t>
      </w:r>
      <w:r>
        <w:rPr/>
        <w:t>infusion,</w:t>
      </w:r>
      <w:r>
        <w:rPr>
          <w:spacing w:val="-3"/>
        </w:rPr>
        <w:t> </w:t>
      </w:r>
      <w:r>
        <w:rPr/>
        <w:t>that</w:t>
      </w:r>
      <w:r>
        <w:rPr>
          <w:spacing w:val="-3"/>
        </w:rPr>
        <w:t> </w:t>
      </w:r>
      <w:r>
        <w:rPr/>
        <w:t>was</w:t>
      </w:r>
      <w:r>
        <w:rPr>
          <w:spacing w:val="-3"/>
        </w:rPr>
        <w:t> </w:t>
      </w:r>
      <w:r>
        <w:rPr/>
        <w:t>considered</w:t>
      </w:r>
      <w:r>
        <w:rPr>
          <w:spacing w:val="-4"/>
        </w:rPr>
        <w:t> </w:t>
      </w:r>
      <w:r>
        <w:rPr/>
        <w:t>consistent</w:t>
      </w:r>
      <w:r>
        <w:rPr>
          <w:spacing w:val="-2"/>
        </w:rPr>
        <w:t> </w:t>
      </w:r>
      <w:r>
        <w:rPr/>
        <w:t>with</w:t>
      </w:r>
      <w:r>
        <w:rPr>
          <w:spacing w:val="-2"/>
        </w:rPr>
        <w:t> </w:t>
      </w:r>
      <w:r>
        <w:rPr/>
        <w:t>a</w:t>
      </w:r>
      <w:r>
        <w:rPr>
          <w:spacing w:val="-2"/>
        </w:rPr>
        <w:t> </w:t>
      </w:r>
      <w:r>
        <w:rPr/>
        <w:t>possible</w:t>
      </w:r>
      <w:r>
        <w:rPr>
          <w:spacing w:val="-2"/>
        </w:rPr>
        <w:t> </w:t>
      </w:r>
      <w:r>
        <w:rPr/>
        <w:t>infusion associated reaction. There were no other reports consistent with hypersensitivity reactions or anaphylaxis following IV study drug administration. Evaluation of these events is further discussed in </w:t>
      </w:r>
      <w:hyperlink w:history="true" w:anchor="_bookmark64">
        <w:r>
          <w:rPr>
            <w:color w:val="0000FF"/>
          </w:rPr>
          <w:t>Section 5.1.1.6</w:t>
        </w:r>
      </w:hyperlink>
      <w:r>
        <w:rPr/>
        <w:t>.</w:t>
      </w:r>
    </w:p>
    <w:p>
      <w:pPr>
        <w:pStyle w:val="BodyText"/>
        <w:spacing w:line="242" w:lineRule="auto" w:before="127"/>
        <w:ind w:left="140" w:right="201"/>
      </w:pPr>
      <w:r>
        <w:rPr/>
        <w:t>An overall summary of TEAEs is presented in </w:t>
      </w:r>
      <w:hyperlink w:history="true" w:anchor="_bookmark61">
        <w:r>
          <w:rPr>
            <w:color w:val="0000FF"/>
          </w:rPr>
          <w:t>Table 6</w:t>
        </w:r>
      </w:hyperlink>
      <w:r>
        <w:rPr/>
        <w:t>. A summary of all TEAEs by SOC and PT</w:t>
      </w:r>
      <w:r>
        <w:rPr>
          <w:spacing w:val="-3"/>
        </w:rPr>
        <w:t> </w:t>
      </w:r>
      <w:r>
        <w:rPr/>
        <w:t>is</w:t>
      </w:r>
      <w:r>
        <w:rPr>
          <w:spacing w:val="-3"/>
        </w:rPr>
        <w:t> </w:t>
      </w:r>
      <w:r>
        <w:rPr/>
        <w:t>presented</w:t>
      </w:r>
      <w:r>
        <w:rPr>
          <w:spacing w:val="-3"/>
        </w:rPr>
        <w:t> </w:t>
      </w:r>
      <w:r>
        <w:rPr/>
        <w:t>in</w:t>
      </w:r>
      <w:r>
        <w:rPr>
          <w:spacing w:val="-4"/>
        </w:rPr>
        <w:t> </w:t>
      </w:r>
      <w:hyperlink w:history="true" w:anchor="_bookmark62">
        <w:r>
          <w:rPr>
            <w:color w:val="0000FF"/>
          </w:rPr>
          <w:t>Table</w:t>
        </w:r>
        <w:r>
          <w:rPr>
            <w:color w:val="0000FF"/>
            <w:spacing w:val="-4"/>
          </w:rPr>
          <w:t> </w:t>
        </w:r>
        <w:r>
          <w:rPr>
            <w:color w:val="0000FF"/>
          </w:rPr>
          <w:t>7</w:t>
        </w:r>
      </w:hyperlink>
      <w:r>
        <w:rPr/>
        <w:t>.</w:t>
      </w:r>
      <w:r>
        <w:rPr>
          <w:spacing w:val="-3"/>
        </w:rPr>
        <w:t> </w:t>
      </w:r>
      <w:r>
        <w:rPr/>
        <w:t>Tabulation</w:t>
      </w:r>
      <w:r>
        <w:rPr>
          <w:spacing w:val="-3"/>
        </w:rPr>
        <w:t> </w:t>
      </w:r>
      <w:r>
        <w:rPr/>
        <w:t>does</w:t>
      </w:r>
      <w:r>
        <w:rPr>
          <w:spacing w:val="-3"/>
        </w:rPr>
        <w:t> </w:t>
      </w:r>
      <w:r>
        <w:rPr/>
        <w:t>not</w:t>
      </w:r>
      <w:r>
        <w:rPr>
          <w:spacing w:val="-3"/>
        </w:rPr>
        <w:t> </w:t>
      </w:r>
      <w:r>
        <w:rPr/>
        <w:t>include</w:t>
      </w:r>
      <w:r>
        <w:rPr>
          <w:spacing w:val="-3"/>
        </w:rPr>
        <w:t> </w:t>
      </w:r>
      <w:r>
        <w:rPr/>
        <w:t>reactions</w:t>
      </w:r>
      <w:r>
        <w:rPr>
          <w:spacing w:val="-3"/>
        </w:rPr>
        <w:t> </w:t>
      </w:r>
      <w:r>
        <w:rPr/>
        <w:t>noted</w:t>
      </w:r>
      <w:r>
        <w:rPr>
          <w:spacing w:val="-3"/>
        </w:rPr>
        <w:t> </w:t>
      </w:r>
      <w:r>
        <w:rPr/>
        <w:t>on</w:t>
      </w:r>
      <w:r>
        <w:rPr>
          <w:spacing w:val="-3"/>
        </w:rPr>
        <w:t> </w:t>
      </w:r>
      <w:r>
        <w:rPr/>
        <w:t>the</w:t>
      </w:r>
      <w:r>
        <w:rPr>
          <w:spacing w:val="-3"/>
        </w:rPr>
        <w:t> </w:t>
      </w:r>
      <w:r>
        <w:rPr/>
        <w:t>injection/infusion site evaluation form presented in </w:t>
      </w:r>
      <w:r>
        <w:rPr>
          <w:color w:val="0000FF"/>
        </w:rPr>
        <w:t>Listing 16.2.8.12 </w:t>
      </w:r>
      <w:r>
        <w:rPr/>
        <w:t>that were not reported as AEs.</w:t>
      </w:r>
    </w:p>
    <w:p>
      <w:pPr>
        <w:spacing w:after="0" w:line="242" w:lineRule="auto"/>
        <w:sectPr>
          <w:pgSz w:w="12240" w:h="15840"/>
          <w:pgMar w:header="729" w:footer="1008" w:top="1360" w:bottom="1200" w:left="1300" w:right="1300"/>
        </w:sectPr>
      </w:pPr>
    </w:p>
    <w:p>
      <w:pPr>
        <w:tabs>
          <w:tab w:pos="1539" w:val="left" w:leader="none"/>
        </w:tabs>
        <w:spacing w:before="80"/>
        <w:ind w:left="100" w:right="0" w:firstLine="0"/>
        <w:jc w:val="left"/>
        <w:rPr>
          <w:b/>
          <w:sz w:val="24"/>
        </w:rPr>
      </w:pPr>
      <w:bookmarkStart w:name="_bookmark61" w:id="62"/>
      <w:bookmarkEnd w:id="62"/>
      <w:r>
        <w:rPr/>
      </w:r>
      <w:r>
        <w:rPr>
          <w:b/>
          <w:sz w:val="24"/>
        </w:rPr>
        <w:t>Table </w:t>
      </w:r>
      <w:r>
        <w:rPr>
          <w:b/>
          <w:spacing w:val="-5"/>
          <w:sz w:val="24"/>
        </w:rPr>
        <w:t>6:</w:t>
      </w:r>
      <w:r>
        <w:rPr>
          <w:b/>
          <w:sz w:val="24"/>
        </w:rPr>
        <w:tab/>
        <w:t>Overview</w:t>
      </w:r>
      <w:r>
        <w:rPr>
          <w:b/>
          <w:spacing w:val="-4"/>
          <w:sz w:val="24"/>
        </w:rPr>
        <w:t> </w:t>
      </w:r>
      <w:r>
        <w:rPr>
          <w:b/>
          <w:sz w:val="24"/>
        </w:rPr>
        <w:t>of</w:t>
      </w:r>
      <w:r>
        <w:rPr>
          <w:b/>
          <w:spacing w:val="-2"/>
          <w:sz w:val="24"/>
        </w:rPr>
        <w:t> </w:t>
      </w:r>
      <w:r>
        <w:rPr>
          <w:b/>
          <w:sz w:val="24"/>
        </w:rPr>
        <w:t>Treatment-Emergent</w:t>
      </w:r>
      <w:r>
        <w:rPr>
          <w:b/>
          <w:spacing w:val="-2"/>
          <w:sz w:val="24"/>
        </w:rPr>
        <w:t> </w:t>
      </w:r>
      <w:r>
        <w:rPr>
          <w:b/>
          <w:sz w:val="24"/>
        </w:rPr>
        <w:t>Adverse</w:t>
      </w:r>
      <w:r>
        <w:rPr>
          <w:b/>
          <w:spacing w:val="-3"/>
          <w:sz w:val="24"/>
        </w:rPr>
        <w:t> </w:t>
      </w:r>
      <w:r>
        <w:rPr>
          <w:b/>
          <w:sz w:val="24"/>
        </w:rPr>
        <w:t>Events</w:t>
      </w:r>
      <w:r>
        <w:rPr>
          <w:b/>
          <w:spacing w:val="-3"/>
          <w:sz w:val="24"/>
        </w:rPr>
        <w:t> </w:t>
      </w:r>
      <w:r>
        <w:rPr>
          <w:b/>
          <w:sz w:val="24"/>
        </w:rPr>
        <w:t>(Safety</w:t>
      </w:r>
      <w:r>
        <w:rPr>
          <w:b/>
          <w:spacing w:val="-2"/>
          <w:sz w:val="24"/>
        </w:rPr>
        <w:t> </w:t>
      </w:r>
      <w:r>
        <w:rPr>
          <w:b/>
          <w:spacing w:val="-4"/>
          <w:sz w:val="24"/>
        </w:rPr>
        <w:t>Set)</w:t>
      </w:r>
    </w:p>
    <w:p>
      <w:pPr>
        <w:pStyle w:val="BodyText"/>
        <w:spacing w:before="3"/>
        <w:rPr>
          <w:b/>
          <w:sz w:val="8"/>
        </w:rPr>
      </w:pPr>
      <w:r>
        <w:rPr/>
        <mc:AlternateContent>
          <mc:Choice Requires="wps">
            <w:drawing>
              <wp:anchor distT="0" distB="0" distL="0" distR="0" allowOverlap="1" layoutInCell="1" locked="0" behindDoc="1" simplePos="0" relativeHeight="487592960">
                <wp:simplePos x="0" y="0"/>
                <wp:positionH relativeFrom="page">
                  <wp:posOffset>974597</wp:posOffset>
                </wp:positionH>
                <wp:positionV relativeFrom="paragraph">
                  <wp:posOffset>75876</wp:posOffset>
                </wp:positionV>
                <wp:extent cx="8106409" cy="635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8106409" cy="6350"/>
                        </a:xfrm>
                        <a:custGeom>
                          <a:avLst/>
                          <a:gdLst/>
                          <a:ahLst/>
                          <a:cxnLst/>
                          <a:rect l="l" t="t" r="r" b="b"/>
                          <a:pathLst>
                            <a:path w="8106409" h="6350">
                              <a:moveTo>
                                <a:pt x="8106156" y="6095"/>
                              </a:moveTo>
                              <a:lnTo>
                                <a:pt x="8106156" y="0"/>
                              </a:lnTo>
                              <a:lnTo>
                                <a:pt x="0" y="0"/>
                              </a:lnTo>
                              <a:lnTo>
                                <a:pt x="0" y="6095"/>
                              </a:lnTo>
                              <a:lnTo>
                                <a:pt x="8106156"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739998pt;margin-top:5.974531pt;width:638.28pt;height:.48pt;mso-position-horizontal-relative:page;mso-position-vertical-relative:paragraph;z-index:-15723520;mso-wrap-distance-left:0;mso-wrap-distance-right:0" id="docshape131" filled="true" fillcolor="#000000" stroked="false">
                <v:fill type="solid"/>
                <w10:wrap type="topAndBottom"/>
              </v:rect>
            </w:pict>
          </mc:Fallback>
        </mc:AlternateContent>
      </w:r>
    </w:p>
    <w:p>
      <w:pPr>
        <w:tabs>
          <w:tab w:pos="4278" w:val="left" w:leader="none"/>
          <w:tab w:pos="5795" w:val="left" w:leader="none"/>
          <w:tab w:pos="6651" w:val="left" w:leader="none"/>
          <w:tab w:pos="8131" w:val="left" w:leader="none"/>
          <w:tab w:pos="8987" w:val="left" w:leader="none"/>
          <w:tab w:pos="10465" w:val="left" w:leader="none"/>
          <w:tab w:pos="11519" w:val="left" w:leader="none"/>
          <w:tab w:pos="12889" w:val="left" w:leader="none"/>
        </w:tabs>
        <w:spacing w:before="1" w:after="22"/>
        <w:ind w:left="352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9"/>
        <w:gridCol w:w="355"/>
        <w:gridCol w:w="443"/>
        <w:gridCol w:w="771"/>
        <w:gridCol w:w="388"/>
        <w:gridCol w:w="421"/>
        <w:gridCol w:w="444"/>
        <w:gridCol w:w="392"/>
        <w:gridCol w:w="367"/>
        <w:gridCol w:w="353"/>
        <w:gridCol w:w="785"/>
        <w:gridCol w:w="834"/>
        <w:gridCol w:w="721"/>
        <w:gridCol w:w="787"/>
        <w:gridCol w:w="839"/>
        <w:gridCol w:w="793"/>
        <w:gridCol w:w="867"/>
      </w:tblGrid>
      <w:tr>
        <w:trPr>
          <w:trHeight w:val="681" w:hRule="atLeast"/>
        </w:trPr>
        <w:tc>
          <w:tcPr>
            <w:tcW w:w="3279" w:type="dxa"/>
            <w:vMerge w:val="restart"/>
            <w:tcBorders>
              <w:bottom w:val="single" w:sz="4" w:space="0" w:color="000000"/>
            </w:tcBorders>
          </w:tcPr>
          <w:p>
            <w:pPr>
              <w:pStyle w:val="TableParagraph"/>
              <w:rPr>
                <w:sz w:val="20"/>
              </w:rPr>
            </w:pPr>
          </w:p>
        </w:tc>
        <w:tc>
          <w:tcPr>
            <w:tcW w:w="798" w:type="dxa"/>
            <w:gridSpan w:val="2"/>
          </w:tcPr>
          <w:p>
            <w:pPr>
              <w:pStyle w:val="TableParagraph"/>
              <w:spacing w:line="230" w:lineRule="atLeast" w:before="201"/>
              <w:ind w:left="187" w:right="37" w:hanging="77"/>
              <w:rPr>
                <w:b/>
                <w:sz w:val="20"/>
              </w:rPr>
            </w:pPr>
            <w:r>
              <w:rPr>
                <w:b/>
                <w:spacing w:val="-2"/>
                <w:sz w:val="20"/>
              </w:rPr>
              <w:t>Overall (N=5)</w:t>
            </w:r>
          </w:p>
        </w:tc>
        <w:tc>
          <w:tcPr>
            <w:tcW w:w="771" w:type="dxa"/>
          </w:tcPr>
          <w:p>
            <w:pPr>
              <w:pStyle w:val="TableParagraph"/>
              <w:spacing w:line="222" w:lineRule="exact"/>
              <w:ind w:left="98"/>
              <w:jc w:val="center"/>
              <w:rPr>
                <w:b/>
                <w:sz w:val="20"/>
              </w:rPr>
            </w:pPr>
            <w:r>
              <w:rPr>
                <w:b/>
                <w:sz w:val="20"/>
              </w:rPr>
              <w:t>IV-</w:t>
            </w:r>
            <w:r>
              <w:rPr>
                <w:b/>
                <w:spacing w:val="-5"/>
                <w:sz w:val="20"/>
              </w:rPr>
              <w:t>15</w:t>
            </w:r>
          </w:p>
          <w:p>
            <w:pPr>
              <w:pStyle w:val="TableParagraph"/>
              <w:spacing w:line="230" w:lineRule="atLeast"/>
              <w:ind w:left="188" w:right="87" w:hanging="1"/>
              <w:jc w:val="center"/>
              <w:rPr>
                <w:b/>
                <w:sz w:val="20"/>
              </w:rPr>
            </w:pPr>
            <w:r>
              <w:rPr>
                <w:b/>
                <w:spacing w:val="-6"/>
                <w:sz w:val="20"/>
              </w:rPr>
              <w:t>mg </w:t>
            </w:r>
            <w:r>
              <w:rPr>
                <w:b/>
                <w:spacing w:val="-2"/>
                <w:sz w:val="20"/>
              </w:rPr>
              <w:t>(N=5)</w:t>
            </w:r>
          </w:p>
        </w:tc>
        <w:tc>
          <w:tcPr>
            <w:tcW w:w="809" w:type="dxa"/>
            <w:gridSpan w:val="2"/>
          </w:tcPr>
          <w:p>
            <w:pPr>
              <w:pStyle w:val="TableParagraph"/>
              <w:spacing w:line="222" w:lineRule="exact"/>
              <w:ind w:left="121"/>
              <w:jc w:val="center"/>
              <w:rPr>
                <w:b/>
                <w:sz w:val="20"/>
              </w:rPr>
            </w:pPr>
            <w:r>
              <w:rPr>
                <w:b/>
                <w:sz w:val="20"/>
              </w:rPr>
              <w:t>SC-</w:t>
            </w:r>
            <w:r>
              <w:rPr>
                <w:b/>
                <w:spacing w:val="-5"/>
                <w:sz w:val="20"/>
              </w:rPr>
              <w:t>15</w:t>
            </w:r>
          </w:p>
          <w:p>
            <w:pPr>
              <w:pStyle w:val="TableParagraph"/>
              <w:spacing w:line="230" w:lineRule="atLeast"/>
              <w:ind w:left="219" w:right="94" w:hanging="1"/>
              <w:jc w:val="center"/>
              <w:rPr>
                <w:b/>
                <w:sz w:val="20"/>
              </w:rPr>
            </w:pPr>
            <w:r>
              <w:rPr>
                <w:b/>
                <w:spacing w:val="-6"/>
                <w:sz w:val="20"/>
              </w:rPr>
              <w:t>mg </w:t>
            </w:r>
            <w:r>
              <w:rPr>
                <w:b/>
                <w:spacing w:val="-2"/>
                <w:sz w:val="20"/>
              </w:rPr>
              <w:t>(N=5)</w:t>
            </w:r>
          </w:p>
        </w:tc>
        <w:tc>
          <w:tcPr>
            <w:tcW w:w="836" w:type="dxa"/>
            <w:gridSpan w:val="2"/>
          </w:tcPr>
          <w:p>
            <w:pPr>
              <w:pStyle w:val="TableParagraph"/>
              <w:spacing w:line="230" w:lineRule="atLeast" w:before="201"/>
              <w:ind w:left="221" w:right="41" w:hanging="77"/>
              <w:rPr>
                <w:b/>
                <w:sz w:val="20"/>
              </w:rPr>
            </w:pPr>
            <w:r>
              <w:rPr>
                <w:b/>
                <w:spacing w:val="-2"/>
                <w:sz w:val="20"/>
              </w:rPr>
              <w:t>Overall (N=5)</w:t>
            </w:r>
          </w:p>
        </w:tc>
        <w:tc>
          <w:tcPr>
            <w:tcW w:w="1505" w:type="dxa"/>
            <w:gridSpan w:val="3"/>
          </w:tcPr>
          <w:p>
            <w:pPr>
              <w:pStyle w:val="TableParagraph"/>
              <w:tabs>
                <w:tab w:pos="813" w:val="left" w:leader="none"/>
              </w:tabs>
              <w:spacing w:line="222" w:lineRule="exact"/>
              <w:ind w:left="67"/>
              <w:jc w:val="center"/>
              <w:rPr>
                <w:b/>
                <w:sz w:val="20"/>
              </w:rPr>
            </w:pPr>
            <w:r>
              <w:rPr>
                <w:b/>
                <w:sz w:val="20"/>
              </w:rPr>
              <w:t>IV-</w:t>
            </w:r>
            <w:r>
              <w:rPr>
                <w:b/>
                <w:spacing w:val="-5"/>
                <w:sz w:val="20"/>
              </w:rPr>
              <w:t>45</w:t>
            </w:r>
            <w:r>
              <w:rPr>
                <w:b/>
                <w:sz w:val="20"/>
              </w:rPr>
              <w:tab/>
              <w:t>SC-</w:t>
            </w:r>
            <w:r>
              <w:rPr>
                <w:b/>
                <w:spacing w:val="-5"/>
                <w:sz w:val="20"/>
              </w:rPr>
              <w:t>45</w:t>
            </w:r>
          </w:p>
          <w:p>
            <w:pPr>
              <w:pStyle w:val="TableParagraph"/>
              <w:tabs>
                <w:tab w:pos="812" w:val="left" w:leader="none"/>
              </w:tabs>
              <w:ind w:left="49"/>
              <w:jc w:val="center"/>
              <w:rPr>
                <w:b/>
                <w:sz w:val="20"/>
              </w:rPr>
            </w:pPr>
            <w:r>
              <w:rPr>
                <w:b/>
                <w:spacing w:val="-5"/>
                <w:sz w:val="20"/>
              </w:rPr>
              <w:t>mg</w:t>
            </w:r>
            <w:r>
              <w:rPr>
                <w:b/>
                <w:sz w:val="20"/>
              </w:rPr>
              <w:tab/>
            </w:r>
            <w:r>
              <w:rPr>
                <w:b/>
                <w:spacing w:val="-5"/>
                <w:sz w:val="20"/>
              </w:rPr>
              <w:t>mg</w:t>
            </w:r>
          </w:p>
          <w:p>
            <w:pPr>
              <w:pStyle w:val="TableParagraph"/>
              <w:tabs>
                <w:tab w:pos="813" w:val="left" w:leader="none"/>
              </w:tabs>
              <w:spacing w:line="209" w:lineRule="exact" w:before="1"/>
              <w:ind w:left="50"/>
              <w:jc w:val="center"/>
              <w:rPr>
                <w:b/>
                <w:sz w:val="20"/>
              </w:rPr>
            </w:pPr>
            <w:r>
              <w:rPr>
                <w:b/>
                <w:spacing w:val="-2"/>
                <w:sz w:val="20"/>
              </w:rPr>
              <w:t>(N=5)</w:t>
            </w:r>
            <w:r>
              <w:rPr>
                <w:b/>
                <w:sz w:val="20"/>
              </w:rPr>
              <w:tab/>
            </w:r>
            <w:r>
              <w:rPr>
                <w:b/>
                <w:spacing w:val="-4"/>
                <w:sz w:val="20"/>
              </w:rPr>
              <w:t>(N=5)</w:t>
            </w:r>
          </w:p>
        </w:tc>
        <w:tc>
          <w:tcPr>
            <w:tcW w:w="834" w:type="dxa"/>
          </w:tcPr>
          <w:p>
            <w:pPr>
              <w:pStyle w:val="TableParagraph"/>
              <w:spacing w:line="230" w:lineRule="atLeast" w:before="201"/>
              <w:ind w:left="215" w:right="44" w:hanging="76"/>
              <w:rPr>
                <w:b/>
                <w:sz w:val="20"/>
              </w:rPr>
            </w:pPr>
            <w:r>
              <w:rPr>
                <w:b/>
                <w:spacing w:val="-2"/>
                <w:sz w:val="20"/>
              </w:rPr>
              <w:t>Overall (N=5)</w:t>
            </w:r>
          </w:p>
        </w:tc>
        <w:tc>
          <w:tcPr>
            <w:tcW w:w="721" w:type="dxa"/>
          </w:tcPr>
          <w:p>
            <w:pPr>
              <w:pStyle w:val="TableParagraph"/>
              <w:spacing w:line="222" w:lineRule="exact"/>
              <w:ind w:left="68"/>
              <w:jc w:val="center"/>
              <w:rPr>
                <w:b/>
                <w:sz w:val="20"/>
              </w:rPr>
            </w:pPr>
            <w:r>
              <w:rPr>
                <w:b/>
                <w:sz w:val="20"/>
              </w:rPr>
              <w:t>IV-</w:t>
            </w:r>
            <w:r>
              <w:rPr>
                <w:b/>
                <w:spacing w:val="-5"/>
                <w:sz w:val="20"/>
              </w:rPr>
              <w:t>90</w:t>
            </w:r>
          </w:p>
          <w:p>
            <w:pPr>
              <w:pStyle w:val="TableParagraph"/>
              <w:spacing w:line="230" w:lineRule="atLeast"/>
              <w:ind w:left="148" w:right="77" w:hanging="1"/>
              <w:jc w:val="center"/>
              <w:rPr>
                <w:b/>
                <w:sz w:val="20"/>
              </w:rPr>
            </w:pPr>
            <w:r>
              <w:rPr>
                <w:b/>
                <w:spacing w:val="-6"/>
                <w:sz w:val="20"/>
              </w:rPr>
              <w:t>mg </w:t>
            </w:r>
            <w:r>
              <w:rPr>
                <w:b/>
                <w:spacing w:val="-2"/>
                <w:sz w:val="20"/>
              </w:rPr>
              <w:t>(N=5)</w:t>
            </w:r>
          </w:p>
        </w:tc>
        <w:tc>
          <w:tcPr>
            <w:tcW w:w="787" w:type="dxa"/>
          </w:tcPr>
          <w:p>
            <w:pPr>
              <w:pStyle w:val="TableParagraph"/>
              <w:spacing w:line="222" w:lineRule="exact"/>
              <w:ind w:left="91"/>
              <w:jc w:val="center"/>
              <w:rPr>
                <w:b/>
                <w:sz w:val="20"/>
              </w:rPr>
            </w:pPr>
            <w:r>
              <w:rPr>
                <w:b/>
                <w:sz w:val="20"/>
              </w:rPr>
              <w:t>SC-</w:t>
            </w:r>
            <w:r>
              <w:rPr>
                <w:b/>
                <w:spacing w:val="-5"/>
                <w:sz w:val="20"/>
              </w:rPr>
              <w:t>90</w:t>
            </w:r>
          </w:p>
          <w:p>
            <w:pPr>
              <w:pStyle w:val="TableParagraph"/>
              <w:spacing w:line="230" w:lineRule="atLeast"/>
              <w:ind w:left="193" w:right="99" w:hanging="1"/>
              <w:jc w:val="center"/>
              <w:rPr>
                <w:b/>
                <w:sz w:val="20"/>
              </w:rPr>
            </w:pPr>
            <w:r>
              <w:rPr>
                <w:b/>
                <w:spacing w:val="-6"/>
                <w:sz w:val="20"/>
              </w:rPr>
              <w:t>mg </w:t>
            </w:r>
            <w:r>
              <w:rPr>
                <w:b/>
                <w:spacing w:val="-2"/>
                <w:sz w:val="20"/>
              </w:rPr>
              <w:t>(N=5)</w:t>
            </w:r>
          </w:p>
        </w:tc>
        <w:tc>
          <w:tcPr>
            <w:tcW w:w="839" w:type="dxa"/>
          </w:tcPr>
          <w:p>
            <w:pPr>
              <w:pStyle w:val="TableParagraph"/>
              <w:spacing w:line="230" w:lineRule="atLeast" w:before="201"/>
              <w:ind w:left="164" w:right="54" w:hanging="27"/>
              <w:rPr>
                <w:b/>
                <w:sz w:val="20"/>
              </w:rPr>
            </w:pPr>
            <w:r>
              <w:rPr>
                <w:b/>
                <w:spacing w:val="-2"/>
                <w:sz w:val="20"/>
              </w:rPr>
              <w:t>Overall (N=15)</w:t>
            </w:r>
          </w:p>
        </w:tc>
        <w:tc>
          <w:tcPr>
            <w:tcW w:w="793" w:type="dxa"/>
          </w:tcPr>
          <w:p>
            <w:pPr>
              <w:pStyle w:val="TableParagraph"/>
              <w:spacing w:line="230" w:lineRule="atLeast" w:before="201"/>
              <w:ind w:left="134" w:right="59" w:firstLine="184"/>
              <w:rPr>
                <w:b/>
                <w:sz w:val="20"/>
              </w:rPr>
            </w:pPr>
            <w:r>
              <w:rPr>
                <w:b/>
                <w:spacing w:val="-6"/>
                <w:sz w:val="20"/>
              </w:rPr>
              <w:t>IV </w:t>
            </w:r>
            <w:r>
              <w:rPr>
                <w:b/>
                <w:spacing w:val="-2"/>
                <w:sz w:val="20"/>
              </w:rPr>
              <w:t>(N=15)</w:t>
            </w:r>
          </w:p>
        </w:tc>
        <w:tc>
          <w:tcPr>
            <w:tcW w:w="867" w:type="dxa"/>
          </w:tcPr>
          <w:p>
            <w:pPr>
              <w:pStyle w:val="TableParagraph"/>
              <w:spacing w:line="230" w:lineRule="atLeast" w:before="201"/>
              <w:ind w:left="148" w:right="119" w:firstLine="168"/>
              <w:rPr>
                <w:b/>
                <w:sz w:val="20"/>
              </w:rPr>
            </w:pPr>
            <w:r>
              <w:rPr>
                <w:b/>
                <w:spacing w:val="-6"/>
                <w:sz w:val="20"/>
              </w:rPr>
              <w:t>SC </w:t>
            </w:r>
            <w:r>
              <w:rPr>
                <w:b/>
                <w:spacing w:val="-2"/>
                <w:sz w:val="20"/>
              </w:rPr>
              <w:t>(N=15)</w:t>
            </w:r>
          </w:p>
        </w:tc>
      </w:tr>
      <w:tr>
        <w:trPr>
          <w:trHeight w:val="219" w:hRule="atLeast"/>
        </w:trPr>
        <w:tc>
          <w:tcPr>
            <w:tcW w:w="3279" w:type="dxa"/>
            <w:vMerge/>
            <w:tcBorders>
              <w:top w:val="nil"/>
              <w:bottom w:val="single" w:sz="4" w:space="0" w:color="000000"/>
            </w:tcBorders>
          </w:tcPr>
          <w:p>
            <w:pPr>
              <w:rPr>
                <w:sz w:val="2"/>
                <w:szCs w:val="2"/>
              </w:rPr>
            </w:pPr>
          </w:p>
        </w:tc>
        <w:tc>
          <w:tcPr>
            <w:tcW w:w="798" w:type="dxa"/>
            <w:gridSpan w:val="2"/>
          </w:tcPr>
          <w:p>
            <w:pPr>
              <w:pStyle w:val="TableParagraph"/>
              <w:spacing w:line="199" w:lineRule="exact"/>
              <w:ind w:left="161"/>
              <w:rPr>
                <w:b/>
                <w:sz w:val="20"/>
              </w:rPr>
            </w:pPr>
            <w:r>
              <w:rPr>
                <w:b/>
                <w:sz w:val="20"/>
              </w:rPr>
              <w:t>n</w:t>
            </w:r>
            <w:r>
              <w:rPr>
                <w:b/>
                <w:spacing w:val="50"/>
                <w:sz w:val="20"/>
              </w:rPr>
              <w:t> </w:t>
            </w:r>
            <w:r>
              <w:rPr>
                <w:b/>
                <w:spacing w:val="-5"/>
                <w:sz w:val="20"/>
              </w:rPr>
              <w:t>(%)</w:t>
            </w:r>
          </w:p>
        </w:tc>
        <w:tc>
          <w:tcPr>
            <w:tcW w:w="771" w:type="dxa"/>
          </w:tcPr>
          <w:p>
            <w:pPr>
              <w:pStyle w:val="TableParagraph"/>
              <w:spacing w:line="199" w:lineRule="exact"/>
              <w:ind w:left="162"/>
              <w:rPr>
                <w:b/>
                <w:sz w:val="20"/>
              </w:rPr>
            </w:pPr>
            <w:r>
              <w:rPr>
                <w:b/>
                <w:sz w:val="20"/>
              </w:rPr>
              <w:t>n</w:t>
            </w:r>
            <w:r>
              <w:rPr>
                <w:b/>
                <w:spacing w:val="50"/>
                <w:sz w:val="20"/>
              </w:rPr>
              <w:t> </w:t>
            </w:r>
            <w:r>
              <w:rPr>
                <w:b/>
                <w:spacing w:val="-5"/>
                <w:sz w:val="20"/>
              </w:rPr>
              <w:t>(%)</w:t>
            </w:r>
          </w:p>
        </w:tc>
        <w:tc>
          <w:tcPr>
            <w:tcW w:w="809" w:type="dxa"/>
            <w:gridSpan w:val="2"/>
          </w:tcPr>
          <w:p>
            <w:pPr>
              <w:pStyle w:val="TableParagraph"/>
              <w:spacing w:line="199" w:lineRule="exact"/>
              <w:ind w:left="192"/>
              <w:rPr>
                <w:b/>
                <w:sz w:val="20"/>
              </w:rPr>
            </w:pPr>
            <w:r>
              <w:rPr>
                <w:b/>
                <w:sz w:val="20"/>
              </w:rPr>
              <w:t>n</w:t>
            </w:r>
            <w:r>
              <w:rPr>
                <w:b/>
                <w:spacing w:val="50"/>
                <w:sz w:val="20"/>
              </w:rPr>
              <w:t> </w:t>
            </w:r>
            <w:r>
              <w:rPr>
                <w:b/>
                <w:spacing w:val="-5"/>
                <w:sz w:val="20"/>
              </w:rPr>
              <w:t>(%)</w:t>
            </w:r>
          </w:p>
        </w:tc>
        <w:tc>
          <w:tcPr>
            <w:tcW w:w="836" w:type="dxa"/>
            <w:gridSpan w:val="2"/>
          </w:tcPr>
          <w:p>
            <w:pPr>
              <w:pStyle w:val="TableParagraph"/>
              <w:spacing w:line="199" w:lineRule="exact"/>
              <w:ind w:left="195"/>
              <w:rPr>
                <w:b/>
                <w:sz w:val="20"/>
              </w:rPr>
            </w:pPr>
            <w:r>
              <w:rPr>
                <w:b/>
                <w:sz w:val="20"/>
              </w:rPr>
              <w:t>n</w:t>
            </w:r>
            <w:r>
              <w:rPr>
                <w:b/>
                <w:spacing w:val="50"/>
                <w:sz w:val="20"/>
              </w:rPr>
              <w:t> </w:t>
            </w:r>
            <w:r>
              <w:rPr>
                <w:b/>
                <w:spacing w:val="-5"/>
                <w:sz w:val="20"/>
              </w:rPr>
              <w:t>(%)</w:t>
            </w:r>
          </w:p>
        </w:tc>
        <w:tc>
          <w:tcPr>
            <w:tcW w:w="1505" w:type="dxa"/>
            <w:gridSpan w:val="3"/>
          </w:tcPr>
          <w:p>
            <w:pPr>
              <w:pStyle w:val="TableParagraph"/>
              <w:tabs>
                <w:tab w:pos="886" w:val="left" w:leader="none"/>
              </w:tabs>
              <w:spacing w:line="199" w:lineRule="exact"/>
              <w:ind w:left="123"/>
              <w:rPr>
                <w:b/>
                <w:sz w:val="20"/>
              </w:rPr>
            </w:pPr>
            <w:r>
              <w:rPr>
                <w:b/>
                <w:sz w:val="20"/>
              </w:rPr>
              <w:t>n</w:t>
            </w:r>
            <w:r>
              <w:rPr>
                <w:b/>
                <w:spacing w:val="50"/>
                <w:sz w:val="20"/>
              </w:rPr>
              <w:t> </w:t>
            </w:r>
            <w:r>
              <w:rPr>
                <w:b/>
                <w:spacing w:val="-5"/>
                <w:sz w:val="20"/>
              </w:rPr>
              <w:t>(%)</w:t>
            </w:r>
            <w:r>
              <w:rPr>
                <w:b/>
                <w:sz w:val="20"/>
              </w:rPr>
              <w:tab/>
              <w:t>n</w:t>
            </w:r>
            <w:r>
              <w:rPr>
                <w:b/>
                <w:spacing w:val="50"/>
                <w:sz w:val="20"/>
              </w:rPr>
              <w:t> </w:t>
            </w:r>
            <w:r>
              <w:rPr>
                <w:b/>
                <w:spacing w:val="-5"/>
                <w:sz w:val="20"/>
              </w:rPr>
              <w:t>(%)</w:t>
            </w:r>
          </w:p>
        </w:tc>
        <w:tc>
          <w:tcPr>
            <w:tcW w:w="834" w:type="dxa"/>
          </w:tcPr>
          <w:p>
            <w:pPr>
              <w:pStyle w:val="TableParagraph"/>
              <w:spacing w:line="199" w:lineRule="exact"/>
              <w:ind w:left="189"/>
              <w:rPr>
                <w:b/>
                <w:sz w:val="20"/>
              </w:rPr>
            </w:pPr>
            <w:r>
              <w:rPr>
                <w:b/>
                <w:sz w:val="20"/>
              </w:rPr>
              <w:t>n</w:t>
            </w:r>
            <w:r>
              <w:rPr>
                <w:b/>
                <w:spacing w:val="50"/>
                <w:sz w:val="20"/>
              </w:rPr>
              <w:t> </w:t>
            </w:r>
            <w:r>
              <w:rPr>
                <w:b/>
                <w:spacing w:val="-5"/>
                <w:sz w:val="20"/>
              </w:rPr>
              <w:t>(%)</w:t>
            </w:r>
          </w:p>
        </w:tc>
        <w:tc>
          <w:tcPr>
            <w:tcW w:w="721" w:type="dxa"/>
          </w:tcPr>
          <w:p>
            <w:pPr>
              <w:pStyle w:val="TableParagraph"/>
              <w:spacing w:line="199" w:lineRule="exact"/>
              <w:ind w:left="121"/>
              <w:rPr>
                <w:b/>
                <w:sz w:val="20"/>
              </w:rPr>
            </w:pPr>
            <w:r>
              <w:rPr>
                <w:b/>
                <w:sz w:val="20"/>
              </w:rPr>
              <w:t>n</w:t>
            </w:r>
            <w:r>
              <w:rPr>
                <w:b/>
                <w:spacing w:val="50"/>
                <w:sz w:val="20"/>
              </w:rPr>
              <w:t> </w:t>
            </w:r>
            <w:r>
              <w:rPr>
                <w:b/>
                <w:spacing w:val="-5"/>
                <w:sz w:val="20"/>
              </w:rPr>
              <w:t>(%)</w:t>
            </w:r>
          </w:p>
        </w:tc>
        <w:tc>
          <w:tcPr>
            <w:tcW w:w="787" w:type="dxa"/>
          </w:tcPr>
          <w:p>
            <w:pPr>
              <w:pStyle w:val="TableParagraph"/>
              <w:spacing w:line="199" w:lineRule="exact"/>
              <w:ind w:left="166"/>
              <w:rPr>
                <w:b/>
                <w:sz w:val="20"/>
              </w:rPr>
            </w:pPr>
            <w:r>
              <w:rPr>
                <w:b/>
                <w:sz w:val="20"/>
              </w:rPr>
              <w:t>n</w:t>
            </w:r>
            <w:r>
              <w:rPr>
                <w:b/>
                <w:spacing w:val="50"/>
                <w:sz w:val="20"/>
              </w:rPr>
              <w:t> </w:t>
            </w:r>
            <w:r>
              <w:rPr>
                <w:b/>
                <w:spacing w:val="-5"/>
                <w:sz w:val="20"/>
              </w:rPr>
              <w:t>(%)</w:t>
            </w:r>
          </w:p>
        </w:tc>
        <w:tc>
          <w:tcPr>
            <w:tcW w:w="839" w:type="dxa"/>
          </w:tcPr>
          <w:p>
            <w:pPr>
              <w:pStyle w:val="TableParagraph"/>
              <w:spacing w:line="199" w:lineRule="exact"/>
              <w:ind w:left="187"/>
              <w:rPr>
                <w:b/>
                <w:sz w:val="20"/>
              </w:rPr>
            </w:pPr>
            <w:r>
              <w:rPr>
                <w:b/>
                <w:sz w:val="20"/>
              </w:rPr>
              <w:t>n</w:t>
            </w:r>
            <w:r>
              <w:rPr>
                <w:b/>
                <w:spacing w:val="50"/>
                <w:sz w:val="20"/>
              </w:rPr>
              <w:t> </w:t>
            </w:r>
            <w:r>
              <w:rPr>
                <w:b/>
                <w:spacing w:val="-5"/>
                <w:sz w:val="20"/>
              </w:rPr>
              <w:t>(%)</w:t>
            </w:r>
          </w:p>
        </w:tc>
        <w:tc>
          <w:tcPr>
            <w:tcW w:w="793" w:type="dxa"/>
          </w:tcPr>
          <w:p>
            <w:pPr>
              <w:pStyle w:val="TableParagraph"/>
              <w:spacing w:line="199" w:lineRule="exact"/>
              <w:ind w:left="156"/>
              <w:rPr>
                <w:b/>
                <w:sz w:val="20"/>
              </w:rPr>
            </w:pPr>
            <w:r>
              <w:rPr>
                <w:b/>
                <w:sz w:val="20"/>
              </w:rPr>
              <w:t>n</w:t>
            </w:r>
            <w:r>
              <w:rPr>
                <w:b/>
                <w:spacing w:val="50"/>
                <w:sz w:val="20"/>
              </w:rPr>
              <w:t> </w:t>
            </w:r>
            <w:r>
              <w:rPr>
                <w:b/>
                <w:spacing w:val="-5"/>
                <w:sz w:val="20"/>
              </w:rPr>
              <w:t>(%)</w:t>
            </w:r>
          </w:p>
        </w:tc>
        <w:tc>
          <w:tcPr>
            <w:tcW w:w="867" w:type="dxa"/>
          </w:tcPr>
          <w:p>
            <w:pPr>
              <w:pStyle w:val="TableParagraph"/>
              <w:spacing w:line="199" w:lineRule="exact"/>
              <w:ind w:left="171"/>
              <w:rPr>
                <w:b/>
                <w:sz w:val="20"/>
              </w:rPr>
            </w:pPr>
            <w:r>
              <w:rPr>
                <w:b/>
                <w:sz w:val="20"/>
              </w:rPr>
              <w:t>n</w:t>
            </w:r>
            <w:r>
              <w:rPr>
                <w:b/>
                <w:spacing w:val="50"/>
                <w:sz w:val="20"/>
              </w:rPr>
              <w:t> </w:t>
            </w:r>
            <w:r>
              <w:rPr>
                <w:b/>
                <w:spacing w:val="-5"/>
                <w:sz w:val="20"/>
              </w:rPr>
              <w:t>(%)</w:t>
            </w:r>
          </w:p>
        </w:tc>
      </w:tr>
      <w:tr>
        <w:trPr>
          <w:trHeight w:val="220" w:hRule="atLeast"/>
        </w:trPr>
        <w:tc>
          <w:tcPr>
            <w:tcW w:w="3279" w:type="dxa"/>
            <w:vMerge/>
            <w:tcBorders>
              <w:top w:val="nil"/>
              <w:bottom w:val="single" w:sz="4" w:space="0" w:color="000000"/>
            </w:tcBorders>
          </w:tcPr>
          <w:p>
            <w:pPr>
              <w:rPr>
                <w:sz w:val="2"/>
                <w:szCs w:val="2"/>
              </w:rPr>
            </w:pPr>
          </w:p>
        </w:tc>
        <w:tc>
          <w:tcPr>
            <w:tcW w:w="798" w:type="dxa"/>
            <w:gridSpan w:val="2"/>
            <w:tcBorders>
              <w:bottom w:val="single" w:sz="4" w:space="0" w:color="000000"/>
            </w:tcBorders>
          </w:tcPr>
          <w:p>
            <w:pPr>
              <w:pStyle w:val="TableParagraph"/>
              <w:spacing w:line="201" w:lineRule="exact"/>
              <w:ind w:left="300"/>
              <w:rPr>
                <w:b/>
                <w:sz w:val="20"/>
              </w:rPr>
            </w:pPr>
            <w:r>
              <w:rPr>
                <w:b/>
                <w:spacing w:val="-5"/>
                <w:sz w:val="20"/>
              </w:rPr>
              <w:t>[E]</w:t>
            </w:r>
          </w:p>
        </w:tc>
        <w:tc>
          <w:tcPr>
            <w:tcW w:w="771" w:type="dxa"/>
            <w:tcBorders>
              <w:bottom w:val="single" w:sz="4" w:space="0" w:color="000000"/>
            </w:tcBorders>
          </w:tcPr>
          <w:p>
            <w:pPr>
              <w:pStyle w:val="TableParagraph"/>
              <w:spacing w:line="201" w:lineRule="exact"/>
              <w:ind w:left="301"/>
              <w:rPr>
                <w:b/>
                <w:sz w:val="20"/>
              </w:rPr>
            </w:pPr>
            <w:r>
              <w:rPr>
                <w:b/>
                <w:spacing w:val="-5"/>
                <w:sz w:val="20"/>
              </w:rPr>
              <w:t>[E]</w:t>
            </w:r>
          </w:p>
        </w:tc>
        <w:tc>
          <w:tcPr>
            <w:tcW w:w="809" w:type="dxa"/>
            <w:gridSpan w:val="2"/>
            <w:tcBorders>
              <w:bottom w:val="single" w:sz="4" w:space="0" w:color="000000"/>
            </w:tcBorders>
          </w:tcPr>
          <w:p>
            <w:pPr>
              <w:pStyle w:val="TableParagraph"/>
              <w:spacing w:line="201" w:lineRule="exact"/>
              <w:ind w:left="332"/>
              <w:rPr>
                <w:b/>
                <w:sz w:val="20"/>
              </w:rPr>
            </w:pPr>
            <w:r>
              <w:rPr>
                <w:b/>
                <w:spacing w:val="-5"/>
                <w:sz w:val="20"/>
              </w:rPr>
              <w:t>[E]</w:t>
            </w:r>
          </w:p>
        </w:tc>
        <w:tc>
          <w:tcPr>
            <w:tcW w:w="836" w:type="dxa"/>
            <w:gridSpan w:val="2"/>
            <w:tcBorders>
              <w:bottom w:val="single" w:sz="4" w:space="0" w:color="000000"/>
            </w:tcBorders>
          </w:tcPr>
          <w:p>
            <w:pPr>
              <w:pStyle w:val="TableParagraph"/>
              <w:spacing w:line="201" w:lineRule="exact"/>
              <w:ind w:left="334"/>
              <w:rPr>
                <w:b/>
                <w:sz w:val="20"/>
              </w:rPr>
            </w:pPr>
            <w:r>
              <w:rPr>
                <w:b/>
                <w:spacing w:val="-5"/>
                <w:sz w:val="20"/>
              </w:rPr>
              <w:t>[E]</w:t>
            </w:r>
          </w:p>
        </w:tc>
        <w:tc>
          <w:tcPr>
            <w:tcW w:w="1505" w:type="dxa"/>
            <w:gridSpan w:val="3"/>
            <w:tcBorders>
              <w:bottom w:val="single" w:sz="4" w:space="0" w:color="000000"/>
            </w:tcBorders>
          </w:tcPr>
          <w:p>
            <w:pPr>
              <w:pStyle w:val="TableParagraph"/>
              <w:tabs>
                <w:tab w:pos="1025" w:val="left" w:leader="none"/>
              </w:tabs>
              <w:spacing w:line="201" w:lineRule="exact"/>
              <w:ind w:left="262"/>
              <w:rPr>
                <w:b/>
                <w:sz w:val="20"/>
              </w:rPr>
            </w:pPr>
            <w:r>
              <w:rPr>
                <w:b/>
                <w:spacing w:val="-5"/>
                <w:sz w:val="20"/>
              </w:rPr>
              <w:t>[E]</w:t>
            </w:r>
            <w:r>
              <w:rPr>
                <w:b/>
                <w:sz w:val="20"/>
              </w:rPr>
              <w:tab/>
            </w:r>
            <w:r>
              <w:rPr>
                <w:b/>
                <w:spacing w:val="-5"/>
                <w:sz w:val="20"/>
              </w:rPr>
              <w:t>[E]</w:t>
            </w:r>
          </w:p>
        </w:tc>
        <w:tc>
          <w:tcPr>
            <w:tcW w:w="834" w:type="dxa"/>
            <w:tcBorders>
              <w:bottom w:val="single" w:sz="4" w:space="0" w:color="000000"/>
            </w:tcBorders>
          </w:tcPr>
          <w:p>
            <w:pPr>
              <w:pStyle w:val="TableParagraph"/>
              <w:spacing w:line="201" w:lineRule="exact"/>
              <w:ind w:left="328"/>
              <w:rPr>
                <w:b/>
                <w:sz w:val="20"/>
              </w:rPr>
            </w:pPr>
            <w:r>
              <w:rPr>
                <w:b/>
                <w:spacing w:val="-5"/>
                <w:sz w:val="20"/>
              </w:rPr>
              <w:t>[E]</w:t>
            </w:r>
          </w:p>
        </w:tc>
        <w:tc>
          <w:tcPr>
            <w:tcW w:w="721" w:type="dxa"/>
            <w:tcBorders>
              <w:bottom w:val="single" w:sz="4" w:space="0" w:color="000000"/>
            </w:tcBorders>
          </w:tcPr>
          <w:p>
            <w:pPr>
              <w:pStyle w:val="TableParagraph"/>
              <w:spacing w:line="201" w:lineRule="exact"/>
              <w:ind w:left="261"/>
              <w:rPr>
                <w:b/>
                <w:sz w:val="20"/>
              </w:rPr>
            </w:pPr>
            <w:r>
              <w:rPr>
                <w:b/>
                <w:spacing w:val="-5"/>
                <w:sz w:val="20"/>
              </w:rPr>
              <w:t>[E]</w:t>
            </w:r>
          </w:p>
        </w:tc>
        <w:tc>
          <w:tcPr>
            <w:tcW w:w="787" w:type="dxa"/>
            <w:tcBorders>
              <w:bottom w:val="single" w:sz="4" w:space="0" w:color="000000"/>
            </w:tcBorders>
          </w:tcPr>
          <w:p>
            <w:pPr>
              <w:pStyle w:val="TableParagraph"/>
              <w:spacing w:line="201" w:lineRule="exact"/>
              <w:ind w:left="305"/>
              <w:rPr>
                <w:b/>
                <w:sz w:val="20"/>
              </w:rPr>
            </w:pPr>
            <w:r>
              <w:rPr>
                <w:b/>
                <w:spacing w:val="-5"/>
                <w:sz w:val="20"/>
              </w:rPr>
              <w:t>[E]</w:t>
            </w:r>
          </w:p>
        </w:tc>
        <w:tc>
          <w:tcPr>
            <w:tcW w:w="839" w:type="dxa"/>
            <w:tcBorders>
              <w:bottom w:val="single" w:sz="4" w:space="0" w:color="000000"/>
            </w:tcBorders>
          </w:tcPr>
          <w:p>
            <w:pPr>
              <w:pStyle w:val="TableParagraph"/>
              <w:spacing w:line="201" w:lineRule="exact"/>
              <w:ind w:left="326"/>
              <w:rPr>
                <w:b/>
                <w:sz w:val="20"/>
              </w:rPr>
            </w:pPr>
            <w:r>
              <w:rPr>
                <w:b/>
                <w:spacing w:val="-5"/>
                <w:sz w:val="20"/>
              </w:rPr>
              <w:t>[E]</w:t>
            </w:r>
          </w:p>
        </w:tc>
        <w:tc>
          <w:tcPr>
            <w:tcW w:w="793" w:type="dxa"/>
            <w:tcBorders>
              <w:bottom w:val="single" w:sz="4" w:space="0" w:color="000000"/>
            </w:tcBorders>
          </w:tcPr>
          <w:p>
            <w:pPr>
              <w:pStyle w:val="TableParagraph"/>
              <w:spacing w:line="201" w:lineRule="exact"/>
              <w:ind w:left="296"/>
              <w:rPr>
                <w:b/>
                <w:sz w:val="20"/>
              </w:rPr>
            </w:pPr>
            <w:r>
              <w:rPr>
                <w:b/>
                <w:spacing w:val="-5"/>
                <w:sz w:val="20"/>
              </w:rPr>
              <w:t>[E]</w:t>
            </w:r>
          </w:p>
        </w:tc>
        <w:tc>
          <w:tcPr>
            <w:tcW w:w="867" w:type="dxa"/>
            <w:tcBorders>
              <w:bottom w:val="single" w:sz="4" w:space="0" w:color="000000"/>
            </w:tcBorders>
          </w:tcPr>
          <w:p>
            <w:pPr>
              <w:pStyle w:val="TableParagraph"/>
              <w:spacing w:line="201" w:lineRule="exact"/>
              <w:ind w:left="21"/>
              <w:jc w:val="center"/>
              <w:rPr>
                <w:b/>
                <w:sz w:val="20"/>
              </w:rPr>
            </w:pPr>
            <w:r>
              <w:rPr>
                <w:b/>
                <w:spacing w:val="-5"/>
                <w:sz w:val="20"/>
              </w:rPr>
              <w:t>[E]</w:t>
            </w:r>
          </w:p>
        </w:tc>
      </w:tr>
      <w:tr>
        <w:trPr>
          <w:trHeight w:val="371" w:hRule="atLeast"/>
        </w:trPr>
        <w:tc>
          <w:tcPr>
            <w:tcW w:w="3279" w:type="dxa"/>
            <w:tcBorders>
              <w:top w:val="single" w:sz="4" w:space="0" w:color="000000"/>
            </w:tcBorders>
          </w:tcPr>
          <w:p>
            <w:pPr>
              <w:pStyle w:val="TableParagraph"/>
              <w:spacing w:line="214" w:lineRule="exact" w:before="137"/>
              <w:ind w:left="50"/>
              <w:rPr>
                <w:sz w:val="20"/>
              </w:rPr>
            </w:pPr>
            <w:r>
              <w:rPr>
                <w:sz w:val="20"/>
              </w:rPr>
              <w:t>Any</w:t>
            </w:r>
            <w:r>
              <w:rPr>
                <w:spacing w:val="-1"/>
                <w:sz w:val="20"/>
              </w:rPr>
              <w:t> </w:t>
            </w:r>
            <w:r>
              <w:rPr>
                <w:spacing w:val="-4"/>
                <w:sz w:val="20"/>
              </w:rPr>
              <w:t>TEAE</w:t>
            </w:r>
          </w:p>
        </w:tc>
        <w:tc>
          <w:tcPr>
            <w:tcW w:w="798" w:type="dxa"/>
            <w:gridSpan w:val="2"/>
            <w:tcBorders>
              <w:top w:val="single" w:sz="4" w:space="0" w:color="000000"/>
            </w:tcBorders>
          </w:tcPr>
          <w:p>
            <w:pPr>
              <w:pStyle w:val="TableParagraph"/>
              <w:spacing w:line="214" w:lineRule="exact" w:before="137"/>
              <w:ind w:left="28"/>
              <w:rPr>
                <w:sz w:val="20"/>
              </w:rPr>
            </w:pPr>
            <w:r>
              <w:rPr>
                <w:sz w:val="20"/>
              </w:rPr>
              <w:t>3</w:t>
            </w:r>
            <w:r>
              <w:rPr>
                <w:spacing w:val="-1"/>
                <w:sz w:val="20"/>
              </w:rPr>
              <w:t> </w:t>
            </w:r>
            <w:r>
              <w:rPr>
                <w:spacing w:val="-2"/>
                <w:sz w:val="20"/>
              </w:rPr>
              <w:t>(60.0)</w:t>
            </w:r>
          </w:p>
        </w:tc>
        <w:tc>
          <w:tcPr>
            <w:tcW w:w="771" w:type="dxa"/>
            <w:tcBorders>
              <w:top w:val="single" w:sz="4" w:space="0" w:color="000000"/>
            </w:tcBorders>
          </w:tcPr>
          <w:p>
            <w:pPr>
              <w:pStyle w:val="TableParagraph"/>
              <w:spacing w:line="214" w:lineRule="exact" w:before="137"/>
              <w:ind w:left="39"/>
              <w:rPr>
                <w:sz w:val="20"/>
              </w:rPr>
            </w:pPr>
            <w:r>
              <w:rPr>
                <w:sz w:val="20"/>
              </w:rPr>
              <w:t>2</w:t>
            </w:r>
            <w:r>
              <w:rPr>
                <w:spacing w:val="-1"/>
                <w:sz w:val="20"/>
              </w:rPr>
              <w:t> </w:t>
            </w:r>
            <w:r>
              <w:rPr>
                <w:spacing w:val="-2"/>
                <w:sz w:val="20"/>
              </w:rPr>
              <w:t>(40.0)</w:t>
            </w:r>
          </w:p>
        </w:tc>
        <w:tc>
          <w:tcPr>
            <w:tcW w:w="809" w:type="dxa"/>
            <w:gridSpan w:val="2"/>
            <w:tcBorders>
              <w:top w:val="single" w:sz="4" w:space="0" w:color="000000"/>
            </w:tcBorders>
          </w:tcPr>
          <w:p>
            <w:pPr>
              <w:pStyle w:val="TableParagraph"/>
              <w:spacing w:line="214" w:lineRule="exact" w:before="137"/>
              <w:ind w:left="59"/>
              <w:rPr>
                <w:sz w:val="20"/>
              </w:rPr>
            </w:pPr>
            <w:r>
              <w:rPr>
                <w:sz w:val="20"/>
              </w:rPr>
              <w:t>3</w:t>
            </w:r>
            <w:r>
              <w:rPr>
                <w:spacing w:val="-1"/>
                <w:sz w:val="20"/>
              </w:rPr>
              <w:t> </w:t>
            </w:r>
            <w:r>
              <w:rPr>
                <w:spacing w:val="-2"/>
                <w:sz w:val="20"/>
              </w:rPr>
              <w:t>(60.0)</w:t>
            </w:r>
          </w:p>
        </w:tc>
        <w:tc>
          <w:tcPr>
            <w:tcW w:w="836" w:type="dxa"/>
            <w:gridSpan w:val="2"/>
            <w:tcBorders>
              <w:top w:val="single" w:sz="4" w:space="0" w:color="000000"/>
            </w:tcBorders>
          </w:tcPr>
          <w:p>
            <w:pPr>
              <w:pStyle w:val="TableParagraph"/>
              <w:spacing w:line="214" w:lineRule="exact" w:before="137"/>
              <w:ind w:left="63"/>
              <w:rPr>
                <w:sz w:val="20"/>
              </w:rPr>
            </w:pPr>
            <w:r>
              <w:rPr>
                <w:sz w:val="20"/>
              </w:rPr>
              <w:t>5</w:t>
            </w:r>
            <w:r>
              <w:rPr>
                <w:spacing w:val="-1"/>
                <w:sz w:val="20"/>
              </w:rPr>
              <w:t> </w:t>
            </w:r>
            <w:r>
              <w:rPr>
                <w:sz w:val="20"/>
              </w:rPr>
              <w:t>(</w:t>
            </w:r>
            <w:r>
              <w:rPr>
                <w:spacing w:val="-1"/>
                <w:sz w:val="20"/>
              </w:rPr>
              <w:t> </w:t>
            </w:r>
            <w:r>
              <w:rPr>
                <w:spacing w:val="-4"/>
                <w:sz w:val="20"/>
              </w:rPr>
              <w:t>100)</w:t>
            </w:r>
          </w:p>
        </w:tc>
        <w:tc>
          <w:tcPr>
            <w:tcW w:w="1505" w:type="dxa"/>
            <w:gridSpan w:val="3"/>
            <w:tcBorders>
              <w:top w:val="single" w:sz="4" w:space="0" w:color="000000"/>
            </w:tcBorders>
          </w:tcPr>
          <w:p>
            <w:pPr>
              <w:pStyle w:val="TableParagraph"/>
              <w:spacing w:line="214" w:lineRule="exact" w:before="137"/>
              <w:ind w:left="35"/>
              <w:rPr>
                <w:sz w:val="20"/>
              </w:rPr>
            </w:pPr>
            <w:r>
              <w:rPr>
                <w:sz w:val="20"/>
              </w:rPr>
              <w:t>5</w:t>
            </w:r>
            <w:r>
              <w:rPr>
                <w:spacing w:val="-4"/>
                <w:sz w:val="20"/>
              </w:rPr>
              <w:t> </w:t>
            </w:r>
            <w:r>
              <w:rPr>
                <w:sz w:val="20"/>
              </w:rPr>
              <w:t>(</w:t>
            </w:r>
            <w:r>
              <w:rPr>
                <w:spacing w:val="-1"/>
                <w:sz w:val="20"/>
              </w:rPr>
              <w:t> </w:t>
            </w:r>
            <w:r>
              <w:rPr>
                <w:sz w:val="20"/>
              </w:rPr>
              <w:t>100)</w:t>
            </w:r>
            <w:r>
              <w:rPr>
                <w:spacing w:val="35"/>
                <w:sz w:val="20"/>
              </w:rPr>
              <w:t> </w:t>
            </w:r>
            <w:r>
              <w:rPr>
                <w:sz w:val="20"/>
              </w:rPr>
              <w:t>5</w:t>
            </w:r>
            <w:r>
              <w:rPr>
                <w:spacing w:val="-1"/>
                <w:sz w:val="20"/>
              </w:rPr>
              <w:t> </w:t>
            </w:r>
            <w:r>
              <w:rPr>
                <w:sz w:val="20"/>
              </w:rPr>
              <w:t>(</w:t>
            </w:r>
            <w:r>
              <w:rPr>
                <w:spacing w:val="-1"/>
                <w:sz w:val="20"/>
              </w:rPr>
              <w:t> </w:t>
            </w:r>
            <w:r>
              <w:rPr>
                <w:spacing w:val="-4"/>
                <w:sz w:val="20"/>
              </w:rPr>
              <w:t>100)</w:t>
            </w:r>
          </w:p>
        </w:tc>
        <w:tc>
          <w:tcPr>
            <w:tcW w:w="834" w:type="dxa"/>
            <w:tcBorders>
              <w:top w:val="single" w:sz="4" w:space="0" w:color="000000"/>
            </w:tcBorders>
          </w:tcPr>
          <w:p>
            <w:pPr>
              <w:pStyle w:val="TableParagraph"/>
              <w:spacing w:line="214" w:lineRule="exact" w:before="137"/>
              <w:ind w:left="58"/>
              <w:rPr>
                <w:sz w:val="20"/>
              </w:rPr>
            </w:pPr>
            <w:r>
              <w:rPr>
                <w:sz w:val="20"/>
              </w:rPr>
              <w:t>4</w:t>
            </w:r>
            <w:r>
              <w:rPr>
                <w:spacing w:val="-1"/>
                <w:sz w:val="20"/>
              </w:rPr>
              <w:t> </w:t>
            </w:r>
            <w:r>
              <w:rPr>
                <w:spacing w:val="-2"/>
                <w:sz w:val="20"/>
              </w:rPr>
              <w:t>(80.0)</w:t>
            </w:r>
          </w:p>
        </w:tc>
        <w:tc>
          <w:tcPr>
            <w:tcW w:w="721" w:type="dxa"/>
            <w:tcBorders>
              <w:top w:val="single" w:sz="4" w:space="0" w:color="000000"/>
            </w:tcBorders>
          </w:tcPr>
          <w:p>
            <w:pPr>
              <w:pStyle w:val="TableParagraph"/>
              <w:spacing w:line="214" w:lineRule="exact" w:before="137"/>
              <w:ind w:left="33"/>
              <w:rPr>
                <w:sz w:val="20"/>
              </w:rPr>
            </w:pPr>
            <w:r>
              <w:rPr>
                <w:sz w:val="20"/>
              </w:rPr>
              <w:t>2</w:t>
            </w:r>
            <w:r>
              <w:rPr>
                <w:spacing w:val="-1"/>
                <w:sz w:val="20"/>
              </w:rPr>
              <w:t> </w:t>
            </w:r>
            <w:r>
              <w:rPr>
                <w:spacing w:val="-2"/>
                <w:sz w:val="20"/>
              </w:rPr>
              <w:t>(40.0)</w:t>
            </w:r>
          </w:p>
        </w:tc>
        <w:tc>
          <w:tcPr>
            <w:tcW w:w="787" w:type="dxa"/>
            <w:tcBorders>
              <w:top w:val="single" w:sz="4" w:space="0" w:color="000000"/>
            </w:tcBorders>
          </w:tcPr>
          <w:p>
            <w:pPr>
              <w:pStyle w:val="TableParagraph"/>
              <w:spacing w:line="214" w:lineRule="exact" w:before="137"/>
              <w:ind w:left="35"/>
              <w:rPr>
                <w:sz w:val="20"/>
              </w:rPr>
            </w:pPr>
            <w:r>
              <w:rPr>
                <w:sz w:val="20"/>
              </w:rPr>
              <w:t>4</w:t>
            </w:r>
            <w:r>
              <w:rPr>
                <w:spacing w:val="-1"/>
                <w:sz w:val="20"/>
              </w:rPr>
              <w:t> </w:t>
            </w:r>
            <w:r>
              <w:rPr>
                <w:spacing w:val="-2"/>
                <w:sz w:val="20"/>
              </w:rPr>
              <w:t>(80.0)</w:t>
            </w:r>
          </w:p>
        </w:tc>
        <w:tc>
          <w:tcPr>
            <w:tcW w:w="839" w:type="dxa"/>
            <w:tcBorders>
              <w:top w:val="single" w:sz="4" w:space="0" w:color="000000"/>
            </w:tcBorders>
          </w:tcPr>
          <w:p>
            <w:pPr>
              <w:pStyle w:val="TableParagraph"/>
              <w:spacing w:line="214" w:lineRule="exact" w:before="137"/>
              <w:ind w:left="56"/>
              <w:rPr>
                <w:sz w:val="20"/>
              </w:rPr>
            </w:pPr>
            <w:r>
              <w:rPr>
                <w:sz w:val="20"/>
              </w:rPr>
              <w:t>12</w:t>
            </w:r>
            <w:r>
              <w:rPr>
                <w:spacing w:val="-1"/>
                <w:sz w:val="20"/>
              </w:rPr>
              <w:t> </w:t>
            </w:r>
            <w:r>
              <w:rPr>
                <w:spacing w:val="-2"/>
                <w:sz w:val="20"/>
              </w:rPr>
              <w:t>(80.0)</w:t>
            </w:r>
          </w:p>
        </w:tc>
        <w:tc>
          <w:tcPr>
            <w:tcW w:w="793" w:type="dxa"/>
            <w:tcBorders>
              <w:top w:val="single" w:sz="4" w:space="0" w:color="000000"/>
            </w:tcBorders>
          </w:tcPr>
          <w:p>
            <w:pPr>
              <w:pStyle w:val="TableParagraph"/>
              <w:spacing w:line="214" w:lineRule="exact" w:before="137"/>
              <w:ind w:left="26"/>
              <w:rPr>
                <w:sz w:val="20"/>
              </w:rPr>
            </w:pPr>
            <w:r>
              <w:rPr>
                <w:sz w:val="20"/>
              </w:rPr>
              <w:t>9</w:t>
            </w:r>
            <w:r>
              <w:rPr>
                <w:spacing w:val="-1"/>
                <w:sz w:val="20"/>
              </w:rPr>
              <w:t> </w:t>
            </w:r>
            <w:r>
              <w:rPr>
                <w:spacing w:val="-2"/>
                <w:sz w:val="20"/>
              </w:rPr>
              <w:t>(60.0)</w:t>
            </w:r>
          </w:p>
        </w:tc>
        <w:tc>
          <w:tcPr>
            <w:tcW w:w="867" w:type="dxa"/>
            <w:tcBorders>
              <w:top w:val="single" w:sz="4" w:space="0" w:color="000000"/>
            </w:tcBorders>
          </w:tcPr>
          <w:p>
            <w:pPr>
              <w:pStyle w:val="TableParagraph"/>
              <w:spacing w:line="214" w:lineRule="exact" w:before="137"/>
              <w:ind w:left="40"/>
              <w:rPr>
                <w:sz w:val="20"/>
              </w:rPr>
            </w:pPr>
            <w:r>
              <w:rPr>
                <w:sz w:val="20"/>
              </w:rPr>
              <w:t>12</w:t>
            </w:r>
            <w:r>
              <w:rPr>
                <w:spacing w:val="-1"/>
                <w:sz w:val="20"/>
              </w:rPr>
              <w:t> </w:t>
            </w:r>
            <w:r>
              <w:rPr>
                <w:spacing w:val="-2"/>
                <w:sz w:val="20"/>
              </w:rPr>
              <w:t>(80.0)</w:t>
            </w:r>
          </w:p>
        </w:tc>
      </w:tr>
      <w:tr>
        <w:trPr>
          <w:trHeight w:val="230" w:hRule="atLeast"/>
        </w:trPr>
        <w:tc>
          <w:tcPr>
            <w:tcW w:w="3279" w:type="dxa"/>
          </w:tcPr>
          <w:p>
            <w:pPr>
              <w:pStyle w:val="TableParagraph"/>
              <w:rPr>
                <w:sz w:val="16"/>
              </w:rPr>
            </w:pPr>
          </w:p>
        </w:tc>
        <w:tc>
          <w:tcPr>
            <w:tcW w:w="798" w:type="dxa"/>
            <w:gridSpan w:val="2"/>
          </w:tcPr>
          <w:p>
            <w:pPr>
              <w:pStyle w:val="TableParagraph"/>
              <w:spacing w:line="210" w:lineRule="exact"/>
              <w:ind w:left="28"/>
              <w:rPr>
                <w:sz w:val="20"/>
              </w:rPr>
            </w:pPr>
            <w:r>
              <w:rPr>
                <w:spacing w:val="-5"/>
                <w:sz w:val="20"/>
              </w:rPr>
              <w:t>12</w:t>
            </w:r>
          </w:p>
        </w:tc>
        <w:tc>
          <w:tcPr>
            <w:tcW w:w="771" w:type="dxa"/>
          </w:tcPr>
          <w:p>
            <w:pPr>
              <w:pStyle w:val="TableParagraph"/>
              <w:spacing w:line="210" w:lineRule="exact"/>
              <w:ind w:left="39"/>
              <w:rPr>
                <w:sz w:val="20"/>
              </w:rPr>
            </w:pPr>
            <w:r>
              <w:rPr>
                <w:spacing w:val="-10"/>
                <w:sz w:val="20"/>
              </w:rPr>
              <w:t>2</w:t>
            </w:r>
          </w:p>
        </w:tc>
        <w:tc>
          <w:tcPr>
            <w:tcW w:w="809" w:type="dxa"/>
            <w:gridSpan w:val="2"/>
          </w:tcPr>
          <w:p>
            <w:pPr>
              <w:pStyle w:val="TableParagraph"/>
              <w:spacing w:line="210" w:lineRule="exact"/>
              <w:ind w:left="59"/>
              <w:rPr>
                <w:sz w:val="20"/>
              </w:rPr>
            </w:pPr>
            <w:r>
              <w:rPr>
                <w:spacing w:val="-5"/>
                <w:sz w:val="20"/>
              </w:rPr>
              <w:t>10</w:t>
            </w:r>
          </w:p>
        </w:tc>
        <w:tc>
          <w:tcPr>
            <w:tcW w:w="836" w:type="dxa"/>
            <w:gridSpan w:val="2"/>
          </w:tcPr>
          <w:p>
            <w:pPr>
              <w:pStyle w:val="TableParagraph"/>
              <w:spacing w:line="210" w:lineRule="exact"/>
              <w:ind w:left="63"/>
              <w:rPr>
                <w:sz w:val="20"/>
              </w:rPr>
            </w:pPr>
            <w:r>
              <w:rPr>
                <w:spacing w:val="-5"/>
                <w:sz w:val="20"/>
              </w:rPr>
              <w:t>26</w:t>
            </w:r>
          </w:p>
        </w:tc>
        <w:tc>
          <w:tcPr>
            <w:tcW w:w="1505" w:type="dxa"/>
            <w:gridSpan w:val="3"/>
          </w:tcPr>
          <w:p>
            <w:pPr>
              <w:pStyle w:val="TableParagraph"/>
              <w:tabs>
                <w:tab w:pos="755" w:val="left" w:leader="none"/>
              </w:tabs>
              <w:spacing w:line="210" w:lineRule="exact"/>
              <w:ind w:left="35"/>
              <w:rPr>
                <w:sz w:val="20"/>
              </w:rPr>
            </w:pPr>
            <w:r>
              <w:rPr>
                <w:spacing w:val="-10"/>
                <w:sz w:val="20"/>
              </w:rPr>
              <w:t>7</w:t>
            </w:r>
            <w:r>
              <w:rPr>
                <w:sz w:val="20"/>
              </w:rPr>
              <w:tab/>
            </w:r>
            <w:r>
              <w:rPr>
                <w:spacing w:val="-5"/>
                <w:sz w:val="20"/>
              </w:rPr>
              <w:t>19</w:t>
            </w:r>
          </w:p>
        </w:tc>
        <w:tc>
          <w:tcPr>
            <w:tcW w:w="834" w:type="dxa"/>
          </w:tcPr>
          <w:p>
            <w:pPr>
              <w:pStyle w:val="TableParagraph"/>
              <w:spacing w:line="210" w:lineRule="exact"/>
              <w:ind w:left="58"/>
              <w:rPr>
                <w:sz w:val="20"/>
              </w:rPr>
            </w:pPr>
            <w:r>
              <w:rPr>
                <w:spacing w:val="-10"/>
                <w:sz w:val="20"/>
              </w:rPr>
              <w:t>8</w:t>
            </w:r>
          </w:p>
        </w:tc>
        <w:tc>
          <w:tcPr>
            <w:tcW w:w="721" w:type="dxa"/>
          </w:tcPr>
          <w:p>
            <w:pPr>
              <w:pStyle w:val="TableParagraph"/>
              <w:spacing w:line="210" w:lineRule="exact"/>
              <w:ind w:left="33"/>
              <w:rPr>
                <w:sz w:val="20"/>
              </w:rPr>
            </w:pPr>
            <w:r>
              <w:rPr>
                <w:spacing w:val="-10"/>
                <w:sz w:val="20"/>
              </w:rPr>
              <w:t>4</w:t>
            </w:r>
          </w:p>
        </w:tc>
        <w:tc>
          <w:tcPr>
            <w:tcW w:w="787" w:type="dxa"/>
          </w:tcPr>
          <w:p>
            <w:pPr>
              <w:pStyle w:val="TableParagraph"/>
              <w:spacing w:line="210" w:lineRule="exact"/>
              <w:ind w:left="35"/>
              <w:rPr>
                <w:sz w:val="20"/>
              </w:rPr>
            </w:pPr>
            <w:r>
              <w:rPr>
                <w:spacing w:val="-10"/>
                <w:sz w:val="20"/>
              </w:rPr>
              <w:t>4</w:t>
            </w:r>
          </w:p>
        </w:tc>
        <w:tc>
          <w:tcPr>
            <w:tcW w:w="839" w:type="dxa"/>
          </w:tcPr>
          <w:p>
            <w:pPr>
              <w:pStyle w:val="TableParagraph"/>
              <w:spacing w:line="210" w:lineRule="exact"/>
              <w:ind w:left="56"/>
              <w:rPr>
                <w:sz w:val="20"/>
              </w:rPr>
            </w:pPr>
            <w:r>
              <w:rPr>
                <w:spacing w:val="-5"/>
                <w:sz w:val="20"/>
              </w:rPr>
              <w:t>46</w:t>
            </w:r>
          </w:p>
        </w:tc>
        <w:tc>
          <w:tcPr>
            <w:tcW w:w="793" w:type="dxa"/>
          </w:tcPr>
          <w:p>
            <w:pPr>
              <w:pStyle w:val="TableParagraph"/>
              <w:spacing w:line="210" w:lineRule="exact"/>
              <w:ind w:left="26"/>
              <w:rPr>
                <w:sz w:val="20"/>
              </w:rPr>
            </w:pPr>
            <w:r>
              <w:rPr>
                <w:spacing w:val="-5"/>
                <w:sz w:val="20"/>
              </w:rPr>
              <w:t>13</w:t>
            </w:r>
          </w:p>
        </w:tc>
        <w:tc>
          <w:tcPr>
            <w:tcW w:w="867" w:type="dxa"/>
          </w:tcPr>
          <w:p>
            <w:pPr>
              <w:pStyle w:val="TableParagraph"/>
              <w:spacing w:line="210" w:lineRule="exact"/>
              <w:ind w:left="40"/>
              <w:rPr>
                <w:sz w:val="20"/>
              </w:rPr>
            </w:pPr>
            <w:r>
              <w:rPr>
                <w:spacing w:val="-5"/>
                <w:sz w:val="20"/>
              </w:rPr>
              <w:t>33</w:t>
            </w:r>
          </w:p>
        </w:tc>
      </w:tr>
      <w:tr>
        <w:trPr>
          <w:trHeight w:val="229" w:hRule="atLeast"/>
        </w:trPr>
        <w:tc>
          <w:tcPr>
            <w:tcW w:w="3279" w:type="dxa"/>
          </w:tcPr>
          <w:p>
            <w:pPr>
              <w:pStyle w:val="TableParagraph"/>
              <w:spacing w:line="210" w:lineRule="exact"/>
              <w:ind w:left="50"/>
              <w:rPr>
                <w:sz w:val="20"/>
              </w:rPr>
            </w:pPr>
            <w:r>
              <w:rPr>
                <w:sz w:val="20"/>
              </w:rPr>
              <w:t>Any</w:t>
            </w:r>
            <w:r>
              <w:rPr>
                <w:spacing w:val="-4"/>
                <w:sz w:val="20"/>
              </w:rPr>
              <w:t> </w:t>
            </w:r>
            <w:r>
              <w:rPr>
                <w:spacing w:val="-2"/>
                <w:sz w:val="20"/>
              </w:rPr>
              <w:t>TESAE</w:t>
            </w:r>
          </w:p>
        </w:tc>
        <w:tc>
          <w:tcPr>
            <w:tcW w:w="798" w:type="dxa"/>
            <w:gridSpan w:val="2"/>
          </w:tcPr>
          <w:p>
            <w:pPr>
              <w:pStyle w:val="TableParagraph"/>
              <w:spacing w:line="210" w:lineRule="exact"/>
              <w:ind w:left="28"/>
              <w:rPr>
                <w:sz w:val="20"/>
              </w:rPr>
            </w:pPr>
            <w:r>
              <w:rPr>
                <w:spacing w:val="-10"/>
                <w:sz w:val="20"/>
              </w:rPr>
              <w:t>0</w:t>
            </w:r>
          </w:p>
        </w:tc>
        <w:tc>
          <w:tcPr>
            <w:tcW w:w="771" w:type="dxa"/>
          </w:tcPr>
          <w:p>
            <w:pPr>
              <w:pStyle w:val="TableParagraph"/>
              <w:spacing w:line="210" w:lineRule="exact"/>
              <w:ind w:left="39"/>
              <w:rPr>
                <w:sz w:val="20"/>
              </w:rPr>
            </w:pPr>
            <w:r>
              <w:rPr>
                <w:spacing w:val="-10"/>
                <w:sz w:val="20"/>
              </w:rPr>
              <w:t>0</w:t>
            </w:r>
          </w:p>
        </w:tc>
        <w:tc>
          <w:tcPr>
            <w:tcW w:w="809" w:type="dxa"/>
            <w:gridSpan w:val="2"/>
          </w:tcPr>
          <w:p>
            <w:pPr>
              <w:pStyle w:val="TableParagraph"/>
              <w:spacing w:line="210" w:lineRule="exact"/>
              <w:ind w:left="59"/>
              <w:rPr>
                <w:sz w:val="20"/>
              </w:rPr>
            </w:pPr>
            <w:r>
              <w:rPr>
                <w:spacing w:val="-10"/>
                <w:sz w:val="20"/>
              </w:rPr>
              <w:t>0</w:t>
            </w:r>
          </w:p>
        </w:tc>
        <w:tc>
          <w:tcPr>
            <w:tcW w:w="836" w:type="dxa"/>
            <w:gridSpan w:val="2"/>
          </w:tcPr>
          <w:p>
            <w:pPr>
              <w:pStyle w:val="TableParagraph"/>
              <w:spacing w:line="210" w:lineRule="exact"/>
              <w:ind w:left="63"/>
              <w:rPr>
                <w:sz w:val="20"/>
              </w:rPr>
            </w:pPr>
            <w:r>
              <w:rPr>
                <w:spacing w:val="-10"/>
                <w:sz w:val="20"/>
              </w:rPr>
              <w:t>0</w:t>
            </w:r>
          </w:p>
        </w:tc>
        <w:tc>
          <w:tcPr>
            <w:tcW w:w="1505" w:type="dxa"/>
            <w:gridSpan w:val="3"/>
          </w:tcPr>
          <w:p>
            <w:pPr>
              <w:pStyle w:val="TableParagraph"/>
              <w:tabs>
                <w:tab w:pos="755" w:val="left" w:leader="none"/>
              </w:tabs>
              <w:spacing w:line="210" w:lineRule="exact"/>
              <w:ind w:left="35"/>
              <w:rPr>
                <w:sz w:val="20"/>
              </w:rPr>
            </w:pPr>
            <w:r>
              <w:rPr>
                <w:spacing w:val="-10"/>
                <w:sz w:val="20"/>
              </w:rPr>
              <w:t>0</w:t>
            </w:r>
            <w:r>
              <w:rPr>
                <w:sz w:val="20"/>
              </w:rPr>
              <w:tab/>
            </w:r>
            <w:r>
              <w:rPr>
                <w:spacing w:val="-10"/>
                <w:sz w:val="20"/>
              </w:rPr>
              <w:t>0</w:t>
            </w:r>
          </w:p>
        </w:tc>
        <w:tc>
          <w:tcPr>
            <w:tcW w:w="834" w:type="dxa"/>
          </w:tcPr>
          <w:p>
            <w:pPr>
              <w:pStyle w:val="TableParagraph"/>
              <w:spacing w:line="210" w:lineRule="exact"/>
              <w:ind w:left="58"/>
              <w:rPr>
                <w:sz w:val="20"/>
              </w:rPr>
            </w:pPr>
            <w:r>
              <w:rPr>
                <w:sz w:val="20"/>
              </w:rPr>
              <w:t>1</w:t>
            </w:r>
            <w:r>
              <w:rPr>
                <w:spacing w:val="-1"/>
                <w:sz w:val="20"/>
              </w:rPr>
              <w:t> </w:t>
            </w:r>
            <w:r>
              <w:rPr>
                <w:spacing w:val="-2"/>
                <w:sz w:val="20"/>
              </w:rPr>
              <w:t>(20.0)</w:t>
            </w:r>
          </w:p>
        </w:tc>
        <w:tc>
          <w:tcPr>
            <w:tcW w:w="721" w:type="dxa"/>
          </w:tcPr>
          <w:p>
            <w:pPr>
              <w:pStyle w:val="TableParagraph"/>
              <w:spacing w:line="210" w:lineRule="exact"/>
              <w:ind w:left="33"/>
              <w:rPr>
                <w:sz w:val="20"/>
              </w:rPr>
            </w:pPr>
            <w:r>
              <w:rPr>
                <w:spacing w:val="-10"/>
                <w:sz w:val="20"/>
              </w:rPr>
              <w:t>0</w:t>
            </w:r>
          </w:p>
        </w:tc>
        <w:tc>
          <w:tcPr>
            <w:tcW w:w="787" w:type="dxa"/>
          </w:tcPr>
          <w:p>
            <w:pPr>
              <w:pStyle w:val="TableParagraph"/>
              <w:spacing w:line="210" w:lineRule="exact"/>
              <w:ind w:left="35"/>
              <w:rPr>
                <w:sz w:val="20"/>
              </w:rPr>
            </w:pPr>
            <w:r>
              <w:rPr>
                <w:sz w:val="20"/>
              </w:rPr>
              <w:t>1</w:t>
            </w:r>
            <w:r>
              <w:rPr>
                <w:spacing w:val="-1"/>
                <w:sz w:val="20"/>
              </w:rPr>
              <w:t> </w:t>
            </w:r>
            <w:r>
              <w:rPr>
                <w:spacing w:val="-2"/>
                <w:sz w:val="20"/>
              </w:rPr>
              <w:t>(20.0)</w:t>
            </w:r>
          </w:p>
        </w:tc>
        <w:tc>
          <w:tcPr>
            <w:tcW w:w="839" w:type="dxa"/>
          </w:tcPr>
          <w:p>
            <w:pPr>
              <w:pStyle w:val="TableParagraph"/>
              <w:spacing w:line="210" w:lineRule="exact"/>
              <w:ind w:left="56"/>
              <w:rPr>
                <w:sz w:val="20"/>
              </w:rPr>
            </w:pPr>
            <w:r>
              <w:rPr>
                <w:sz w:val="20"/>
              </w:rPr>
              <w:t>1</w:t>
            </w:r>
            <w:r>
              <w:rPr>
                <w:spacing w:val="-1"/>
                <w:sz w:val="20"/>
              </w:rPr>
              <w:t> </w:t>
            </w:r>
            <w:r>
              <w:rPr>
                <w:sz w:val="20"/>
              </w:rPr>
              <w:t>(</w:t>
            </w:r>
            <w:r>
              <w:rPr>
                <w:spacing w:val="-1"/>
                <w:sz w:val="20"/>
              </w:rPr>
              <w:t> </w:t>
            </w:r>
            <w:r>
              <w:rPr>
                <w:spacing w:val="-4"/>
                <w:sz w:val="20"/>
              </w:rPr>
              <w:t>6.7)</w:t>
            </w:r>
          </w:p>
        </w:tc>
        <w:tc>
          <w:tcPr>
            <w:tcW w:w="793" w:type="dxa"/>
          </w:tcPr>
          <w:p>
            <w:pPr>
              <w:pStyle w:val="TableParagraph"/>
              <w:spacing w:line="210" w:lineRule="exact"/>
              <w:ind w:left="26"/>
              <w:rPr>
                <w:sz w:val="20"/>
              </w:rPr>
            </w:pPr>
            <w:r>
              <w:rPr>
                <w:spacing w:val="-10"/>
                <w:sz w:val="20"/>
              </w:rPr>
              <w:t>0</w:t>
            </w:r>
          </w:p>
        </w:tc>
        <w:tc>
          <w:tcPr>
            <w:tcW w:w="867" w:type="dxa"/>
          </w:tcPr>
          <w:p>
            <w:pPr>
              <w:pStyle w:val="TableParagraph"/>
              <w:spacing w:line="210" w:lineRule="exact"/>
              <w:ind w:left="40"/>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279" w:type="dxa"/>
          </w:tcPr>
          <w:p>
            <w:pPr>
              <w:pStyle w:val="TableParagraph"/>
              <w:rPr>
                <w:sz w:val="16"/>
              </w:rPr>
            </w:pPr>
          </w:p>
        </w:tc>
        <w:tc>
          <w:tcPr>
            <w:tcW w:w="798" w:type="dxa"/>
            <w:gridSpan w:val="2"/>
          </w:tcPr>
          <w:p>
            <w:pPr>
              <w:pStyle w:val="TableParagraph"/>
              <w:rPr>
                <w:sz w:val="16"/>
              </w:rPr>
            </w:pPr>
          </w:p>
        </w:tc>
        <w:tc>
          <w:tcPr>
            <w:tcW w:w="771" w:type="dxa"/>
          </w:tcPr>
          <w:p>
            <w:pPr>
              <w:pStyle w:val="TableParagraph"/>
              <w:rPr>
                <w:sz w:val="16"/>
              </w:rPr>
            </w:pPr>
          </w:p>
        </w:tc>
        <w:tc>
          <w:tcPr>
            <w:tcW w:w="809" w:type="dxa"/>
            <w:gridSpan w:val="2"/>
          </w:tcPr>
          <w:p>
            <w:pPr>
              <w:pStyle w:val="TableParagraph"/>
              <w:rPr>
                <w:sz w:val="16"/>
              </w:rPr>
            </w:pPr>
          </w:p>
        </w:tc>
        <w:tc>
          <w:tcPr>
            <w:tcW w:w="836" w:type="dxa"/>
            <w:gridSpan w:val="2"/>
          </w:tcPr>
          <w:p>
            <w:pPr>
              <w:pStyle w:val="TableParagraph"/>
              <w:rPr>
                <w:sz w:val="16"/>
              </w:rPr>
            </w:pPr>
          </w:p>
        </w:tc>
        <w:tc>
          <w:tcPr>
            <w:tcW w:w="1505" w:type="dxa"/>
            <w:gridSpan w:val="3"/>
          </w:tcPr>
          <w:p>
            <w:pPr>
              <w:pStyle w:val="TableParagraph"/>
              <w:rPr>
                <w:sz w:val="16"/>
              </w:rPr>
            </w:pPr>
          </w:p>
        </w:tc>
        <w:tc>
          <w:tcPr>
            <w:tcW w:w="834" w:type="dxa"/>
          </w:tcPr>
          <w:p>
            <w:pPr>
              <w:pStyle w:val="TableParagraph"/>
              <w:spacing w:line="210" w:lineRule="exact"/>
              <w:ind w:left="58"/>
              <w:rPr>
                <w:sz w:val="20"/>
              </w:rPr>
            </w:pPr>
            <w:r>
              <w:rPr>
                <w:spacing w:val="-10"/>
                <w:sz w:val="20"/>
              </w:rPr>
              <w:t>1</w:t>
            </w:r>
          </w:p>
        </w:tc>
        <w:tc>
          <w:tcPr>
            <w:tcW w:w="721" w:type="dxa"/>
          </w:tcPr>
          <w:p>
            <w:pPr>
              <w:pStyle w:val="TableParagraph"/>
              <w:rPr>
                <w:sz w:val="16"/>
              </w:rPr>
            </w:pPr>
          </w:p>
        </w:tc>
        <w:tc>
          <w:tcPr>
            <w:tcW w:w="787" w:type="dxa"/>
          </w:tcPr>
          <w:p>
            <w:pPr>
              <w:pStyle w:val="TableParagraph"/>
              <w:spacing w:line="210" w:lineRule="exact"/>
              <w:ind w:left="35"/>
              <w:rPr>
                <w:sz w:val="20"/>
              </w:rPr>
            </w:pPr>
            <w:r>
              <w:rPr>
                <w:spacing w:val="-10"/>
                <w:sz w:val="20"/>
              </w:rPr>
              <w:t>1</w:t>
            </w:r>
          </w:p>
        </w:tc>
        <w:tc>
          <w:tcPr>
            <w:tcW w:w="839" w:type="dxa"/>
          </w:tcPr>
          <w:p>
            <w:pPr>
              <w:pStyle w:val="TableParagraph"/>
              <w:spacing w:line="210" w:lineRule="exact"/>
              <w:ind w:left="56"/>
              <w:rPr>
                <w:sz w:val="20"/>
              </w:rPr>
            </w:pPr>
            <w:r>
              <w:rPr>
                <w:spacing w:val="-10"/>
                <w:sz w:val="20"/>
              </w:rPr>
              <w:t>1</w:t>
            </w:r>
          </w:p>
        </w:tc>
        <w:tc>
          <w:tcPr>
            <w:tcW w:w="793" w:type="dxa"/>
          </w:tcPr>
          <w:p>
            <w:pPr>
              <w:pStyle w:val="TableParagraph"/>
              <w:rPr>
                <w:sz w:val="16"/>
              </w:rPr>
            </w:pPr>
          </w:p>
        </w:tc>
        <w:tc>
          <w:tcPr>
            <w:tcW w:w="867" w:type="dxa"/>
          </w:tcPr>
          <w:p>
            <w:pPr>
              <w:pStyle w:val="TableParagraph"/>
              <w:spacing w:line="210" w:lineRule="exact"/>
              <w:ind w:left="40"/>
              <w:rPr>
                <w:sz w:val="20"/>
              </w:rPr>
            </w:pPr>
            <w:r>
              <w:rPr>
                <w:spacing w:val="-10"/>
                <w:sz w:val="20"/>
              </w:rPr>
              <w:t>1</w:t>
            </w:r>
          </w:p>
        </w:tc>
      </w:tr>
      <w:tr>
        <w:trPr>
          <w:trHeight w:val="229" w:hRule="atLeast"/>
        </w:trPr>
        <w:tc>
          <w:tcPr>
            <w:tcW w:w="3279" w:type="dxa"/>
          </w:tcPr>
          <w:p>
            <w:pPr>
              <w:pStyle w:val="TableParagraph"/>
              <w:spacing w:line="210" w:lineRule="exact"/>
              <w:ind w:left="50"/>
              <w:rPr>
                <w:sz w:val="20"/>
              </w:rPr>
            </w:pPr>
            <w:r>
              <w:rPr>
                <w:spacing w:val="-2"/>
                <w:sz w:val="20"/>
              </w:rPr>
              <w:t>Death</w:t>
            </w:r>
          </w:p>
        </w:tc>
        <w:tc>
          <w:tcPr>
            <w:tcW w:w="798" w:type="dxa"/>
            <w:gridSpan w:val="2"/>
          </w:tcPr>
          <w:p>
            <w:pPr>
              <w:pStyle w:val="TableParagraph"/>
              <w:spacing w:line="210" w:lineRule="exact"/>
              <w:ind w:left="28"/>
              <w:rPr>
                <w:sz w:val="20"/>
              </w:rPr>
            </w:pPr>
            <w:r>
              <w:rPr>
                <w:spacing w:val="-10"/>
                <w:sz w:val="20"/>
              </w:rPr>
              <w:t>0</w:t>
            </w:r>
          </w:p>
        </w:tc>
        <w:tc>
          <w:tcPr>
            <w:tcW w:w="771" w:type="dxa"/>
          </w:tcPr>
          <w:p>
            <w:pPr>
              <w:pStyle w:val="TableParagraph"/>
              <w:spacing w:line="210" w:lineRule="exact"/>
              <w:ind w:left="39"/>
              <w:rPr>
                <w:sz w:val="20"/>
              </w:rPr>
            </w:pPr>
            <w:r>
              <w:rPr>
                <w:spacing w:val="-10"/>
                <w:sz w:val="20"/>
              </w:rPr>
              <w:t>0</w:t>
            </w:r>
          </w:p>
        </w:tc>
        <w:tc>
          <w:tcPr>
            <w:tcW w:w="809" w:type="dxa"/>
            <w:gridSpan w:val="2"/>
          </w:tcPr>
          <w:p>
            <w:pPr>
              <w:pStyle w:val="TableParagraph"/>
              <w:spacing w:line="210" w:lineRule="exact"/>
              <w:ind w:left="59"/>
              <w:rPr>
                <w:sz w:val="20"/>
              </w:rPr>
            </w:pPr>
            <w:r>
              <w:rPr>
                <w:spacing w:val="-10"/>
                <w:sz w:val="20"/>
              </w:rPr>
              <w:t>0</w:t>
            </w:r>
          </w:p>
        </w:tc>
        <w:tc>
          <w:tcPr>
            <w:tcW w:w="836" w:type="dxa"/>
            <w:gridSpan w:val="2"/>
          </w:tcPr>
          <w:p>
            <w:pPr>
              <w:pStyle w:val="TableParagraph"/>
              <w:spacing w:line="210" w:lineRule="exact"/>
              <w:ind w:left="63"/>
              <w:rPr>
                <w:sz w:val="20"/>
              </w:rPr>
            </w:pPr>
            <w:r>
              <w:rPr>
                <w:spacing w:val="-10"/>
                <w:sz w:val="20"/>
              </w:rPr>
              <w:t>0</w:t>
            </w:r>
          </w:p>
        </w:tc>
        <w:tc>
          <w:tcPr>
            <w:tcW w:w="1505" w:type="dxa"/>
            <w:gridSpan w:val="3"/>
          </w:tcPr>
          <w:p>
            <w:pPr>
              <w:pStyle w:val="TableParagraph"/>
              <w:tabs>
                <w:tab w:pos="755" w:val="left" w:leader="none"/>
              </w:tabs>
              <w:spacing w:line="210" w:lineRule="exact"/>
              <w:ind w:left="35"/>
              <w:rPr>
                <w:sz w:val="20"/>
              </w:rPr>
            </w:pPr>
            <w:r>
              <w:rPr>
                <w:spacing w:val="-10"/>
                <w:sz w:val="20"/>
              </w:rPr>
              <w:t>0</w:t>
            </w:r>
            <w:r>
              <w:rPr>
                <w:sz w:val="20"/>
              </w:rPr>
              <w:tab/>
            </w:r>
            <w:r>
              <w:rPr>
                <w:spacing w:val="-10"/>
                <w:sz w:val="20"/>
              </w:rPr>
              <w:t>0</w:t>
            </w:r>
          </w:p>
        </w:tc>
        <w:tc>
          <w:tcPr>
            <w:tcW w:w="834" w:type="dxa"/>
          </w:tcPr>
          <w:p>
            <w:pPr>
              <w:pStyle w:val="TableParagraph"/>
              <w:spacing w:line="210" w:lineRule="exact"/>
              <w:ind w:left="58"/>
              <w:rPr>
                <w:sz w:val="20"/>
              </w:rPr>
            </w:pPr>
            <w:r>
              <w:rPr>
                <w:spacing w:val="-10"/>
                <w:sz w:val="20"/>
              </w:rPr>
              <w:t>0</w:t>
            </w:r>
          </w:p>
        </w:tc>
        <w:tc>
          <w:tcPr>
            <w:tcW w:w="721" w:type="dxa"/>
          </w:tcPr>
          <w:p>
            <w:pPr>
              <w:pStyle w:val="TableParagraph"/>
              <w:spacing w:line="210" w:lineRule="exact"/>
              <w:ind w:left="33"/>
              <w:rPr>
                <w:sz w:val="20"/>
              </w:rPr>
            </w:pPr>
            <w:r>
              <w:rPr>
                <w:spacing w:val="-10"/>
                <w:sz w:val="20"/>
              </w:rPr>
              <w:t>0</w:t>
            </w:r>
          </w:p>
        </w:tc>
        <w:tc>
          <w:tcPr>
            <w:tcW w:w="787" w:type="dxa"/>
          </w:tcPr>
          <w:p>
            <w:pPr>
              <w:pStyle w:val="TableParagraph"/>
              <w:spacing w:line="210" w:lineRule="exact"/>
              <w:ind w:left="35"/>
              <w:rPr>
                <w:sz w:val="20"/>
              </w:rPr>
            </w:pPr>
            <w:r>
              <w:rPr>
                <w:spacing w:val="-10"/>
                <w:sz w:val="20"/>
              </w:rPr>
              <w:t>0</w:t>
            </w:r>
          </w:p>
        </w:tc>
        <w:tc>
          <w:tcPr>
            <w:tcW w:w="839" w:type="dxa"/>
          </w:tcPr>
          <w:p>
            <w:pPr>
              <w:pStyle w:val="TableParagraph"/>
              <w:spacing w:line="210" w:lineRule="exact"/>
              <w:ind w:left="56"/>
              <w:rPr>
                <w:sz w:val="20"/>
              </w:rPr>
            </w:pPr>
            <w:r>
              <w:rPr>
                <w:spacing w:val="-10"/>
                <w:sz w:val="20"/>
              </w:rPr>
              <w:t>0</w:t>
            </w:r>
          </w:p>
        </w:tc>
        <w:tc>
          <w:tcPr>
            <w:tcW w:w="793" w:type="dxa"/>
          </w:tcPr>
          <w:p>
            <w:pPr>
              <w:pStyle w:val="TableParagraph"/>
              <w:spacing w:line="210" w:lineRule="exact"/>
              <w:ind w:left="26"/>
              <w:rPr>
                <w:sz w:val="20"/>
              </w:rPr>
            </w:pPr>
            <w:r>
              <w:rPr>
                <w:spacing w:val="-10"/>
                <w:sz w:val="20"/>
              </w:rPr>
              <w:t>0</w:t>
            </w:r>
          </w:p>
        </w:tc>
        <w:tc>
          <w:tcPr>
            <w:tcW w:w="867" w:type="dxa"/>
          </w:tcPr>
          <w:p>
            <w:pPr>
              <w:pStyle w:val="TableParagraph"/>
              <w:spacing w:line="210" w:lineRule="exact"/>
              <w:ind w:left="40"/>
              <w:rPr>
                <w:sz w:val="20"/>
              </w:rPr>
            </w:pPr>
            <w:r>
              <w:rPr>
                <w:spacing w:val="-10"/>
                <w:sz w:val="20"/>
              </w:rPr>
              <w:t>0</w:t>
            </w:r>
          </w:p>
        </w:tc>
      </w:tr>
      <w:tr>
        <w:trPr>
          <w:trHeight w:val="225" w:hRule="atLeast"/>
        </w:trPr>
        <w:tc>
          <w:tcPr>
            <w:tcW w:w="3279" w:type="dxa"/>
          </w:tcPr>
          <w:p>
            <w:pPr>
              <w:pStyle w:val="TableParagraph"/>
              <w:spacing w:line="206" w:lineRule="exact"/>
              <w:ind w:left="50"/>
              <w:rPr>
                <w:sz w:val="20"/>
              </w:rPr>
            </w:pPr>
            <w:r>
              <w:rPr>
                <w:sz w:val="20"/>
              </w:rPr>
              <w:t>TEAE</w:t>
            </w:r>
            <w:r>
              <w:rPr>
                <w:spacing w:val="-4"/>
                <w:sz w:val="20"/>
              </w:rPr>
              <w:t> </w:t>
            </w:r>
            <w:r>
              <w:rPr>
                <w:sz w:val="20"/>
              </w:rPr>
              <w:t>Leading</w:t>
            </w:r>
            <w:r>
              <w:rPr>
                <w:spacing w:val="-3"/>
                <w:sz w:val="20"/>
              </w:rPr>
              <w:t> </w:t>
            </w:r>
            <w:r>
              <w:rPr>
                <w:sz w:val="20"/>
              </w:rPr>
              <w:t>to</w:t>
            </w:r>
            <w:r>
              <w:rPr>
                <w:spacing w:val="-4"/>
                <w:sz w:val="20"/>
              </w:rPr>
              <w:t> </w:t>
            </w:r>
            <w:r>
              <w:rPr>
                <w:sz w:val="20"/>
              </w:rPr>
              <w:t>Withdrawal</w:t>
            </w:r>
            <w:r>
              <w:rPr>
                <w:spacing w:val="-3"/>
                <w:sz w:val="20"/>
              </w:rPr>
              <w:t> </w:t>
            </w:r>
            <w:r>
              <w:rPr>
                <w:sz w:val="20"/>
              </w:rPr>
              <w:t>of</w:t>
            </w:r>
            <w:r>
              <w:rPr>
                <w:spacing w:val="-3"/>
                <w:sz w:val="20"/>
              </w:rPr>
              <w:t> </w:t>
            </w:r>
            <w:r>
              <w:rPr>
                <w:spacing w:val="-4"/>
                <w:sz w:val="20"/>
              </w:rPr>
              <w:t>Study</w:t>
            </w:r>
          </w:p>
        </w:tc>
        <w:tc>
          <w:tcPr>
            <w:tcW w:w="798" w:type="dxa"/>
            <w:gridSpan w:val="2"/>
          </w:tcPr>
          <w:p>
            <w:pPr>
              <w:pStyle w:val="TableParagraph"/>
              <w:spacing w:line="206" w:lineRule="exact"/>
              <w:ind w:left="29"/>
              <w:rPr>
                <w:sz w:val="20"/>
              </w:rPr>
            </w:pPr>
            <w:r>
              <w:rPr>
                <w:spacing w:val="-10"/>
                <w:sz w:val="20"/>
              </w:rPr>
              <w:t>0</w:t>
            </w:r>
          </w:p>
        </w:tc>
        <w:tc>
          <w:tcPr>
            <w:tcW w:w="771" w:type="dxa"/>
          </w:tcPr>
          <w:p>
            <w:pPr>
              <w:pStyle w:val="TableParagraph"/>
              <w:spacing w:line="206" w:lineRule="exact"/>
              <w:ind w:left="39"/>
              <w:rPr>
                <w:sz w:val="20"/>
              </w:rPr>
            </w:pPr>
            <w:r>
              <w:rPr>
                <w:spacing w:val="-10"/>
                <w:sz w:val="20"/>
              </w:rPr>
              <w:t>0</w:t>
            </w:r>
          </w:p>
        </w:tc>
        <w:tc>
          <w:tcPr>
            <w:tcW w:w="809" w:type="dxa"/>
            <w:gridSpan w:val="2"/>
          </w:tcPr>
          <w:p>
            <w:pPr>
              <w:pStyle w:val="TableParagraph"/>
              <w:spacing w:line="206" w:lineRule="exact"/>
              <w:ind w:left="59"/>
              <w:rPr>
                <w:sz w:val="20"/>
              </w:rPr>
            </w:pPr>
            <w:r>
              <w:rPr>
                <w:spacing w:val="-10"/>
                <w:sz w:val="20"/>
              </w:rPr>
              <w:t>0</w:t>
            </w:r>
          </w:p>
        </w:tc>
        <w:tc>
          <w:tcPr>
            <w:tcW w:w="836" w:type="dxa"/>
            <w:gridSpan w:val="2"/>
          </w:tcPr>
          <w:p>
            <w:pPr>
              <w:pStyle w:val="TableParagraph"/>
              <w:spacing w:line="206" w:lineRule="exact"/>
              <w:ind w:left="63"/>
              <w:rPr>
                <w:sz w:val="20"/>
              </w:rPr>
            </w:pPr>
            <w:r>
              <w:rPr>
                <w:spacing w:val="-10"/>
                <w:sz w:val="20"/>
              </w:rPr>
              <w:t>0</w:t>
            </w:r>
          </w:p>
        </w:tc>
        <w:tc>
          <w:tcPr>
            <w:tcW w:w="1505" w:type="dxa"/>
            <w:gridSpan w:val="3"/>
          </w:tcPr>
          <w:p>
            <w:pPr>
              <w:pStyle w:val="TableParagraph"/>
              <w:tabs>
                <w:tab w:pos="755" w:val="left" w:leader="none"/>
              </w:tabs>
              <w:spacing w:line="206" w:lineRule="exact"/>
              <w:ind w:left="35"/>
              <w:rPr>
                <w:sz w:val="20"/>
              </w:rPr>
            </w:pPr>
            <w:r>
              <w:rPr>
                <w:spacing w:val="-10"/>
                <w:sz w:val="20"/>
              </w:rPr>
              <w:t>0</w:t>
            </w:r>
            <w:r>
              <w:rPr>
                <w:sz w:val="20"/>
              </w:rPr>
              <w:tab/>
            </w:r>
            <w:r>
              <w:rPr>
                <w:spacing w:val="-10"/>
                <w:sz w:val="20"/>
              </w:rPr>
              <w:t>0</w:t>
            </w:r>
          </w:p>
        </w:tc>
        <w:tc>
          <w:tcPr>
            <w:tcW w:w="834" w:type="dxa"/>
          </w:tcPr>
          <w:p>
            <w:pPr>
              <w:pStyle w:val="TableParagraph"/>
              <w:spacing w:line="206" w:lineRule="exact"/>
              <w:ind w:left="58"/>
              <w:rPr>
                <w:sz w:val="20"/>
              </w:rPr>
            </w:pPr>
            <w:r>
              <w:rPr>
                <w:spacing w:val="-10"/>
                <w:sz w:val="20"/>
              </w:rPr>
              <w:t>0</w:t>
            </w:r>
          </w:p>
        </w:tc>
        <w:tc>
          <w:tcPr>
            <w:tcW w:w="721" w:type="dxa"/>
          </w:tcPr>
          <w:p>
            <w:pPr>
              <w:pStyle w:val="TableParagraph"/>
              <w:spacing w:line="206" w:lineRule="exact"/>
              <w:ind w:left="33"/>
              <w:rPr>
                <w:sz w:val="20"/>
              </w:rPr>
            </w:pPr>
            <w:r>
              <w:rPr>
                <w:spacing w:val="-10"/>
                <w:sz w:val="20"/>
              </w:rPr>
              <w:t>0</w:t>
            </w:r>
          </w:p>
        </w:tc>
        <w:tc>
          <w:tcPr>
            <w:tcW w:w="787" w:type="dxa"/>
          </w:tcPr>
          <w:p>
            <w:pPr>
              <w:pStyle w:val="TableParagraph"/>
              <w:spacing w:line="206" w:lineRule="exact"/>
              <w:ind w:left="35"/>
              <w:rPr>
                <w:sz w:val="20"/>
              </w:rPr>
            </w:pPr>
            <w:r>
              <w:rPr>
                <w:spacing w:val="-10"/>
                <w:sz w:val="20"/>
              </w:rPr>
              <w:t>0</w:t>
            </w:r>
          </w:p>
        </w:tc>
        <w:tc>
          <w:tcPr>
            <w:tcW w:w="839" w:type="dxa"/>
          </w:tcPr>
          <w:p>
            <w:pPr>
              <w:pStyle w:val="TableParagraph"/>
              <w:spacing w:line="206" w:lineRule="exact"/>
              <w:ind w:left="56"/>
              <w:rPr>
                <w:sz w:val="20"/>
              </w:rPr>
            </w:pPr>
            <w:r>
              <w:rPr>
                <w:spacing w:val="-10"/>
                <w:sz w:val="20"/>
              </w:rPr>
              <w:t>0</w:t>
            </w:r>
          </w:p>
        </w:tc>
        <w:tc>
          <w:tcPr>
            <w:tcW w:w="793" w:type="dxa"/>
          </w:tcPr>
          <w:p>
            <w:pPr>
              <w:pStyle w:val="TableParagraph"/>
              <w:spacing w:line="206" w:lineRule="exact"/>
              <w:ind w:left="26"/>
              <w:rPr>
                <w:sz w:val="20"/>
              </w:rPr>
            </w:pPr>
            <w:r>
              <w:rPr>
                <w:spacing w:val="-10"/>
                <w:sz w:val="20"/>
              </w:rPr>
              <w:t>0</w:t>
            </w:r>
          </w:p>
        </w:tc>
        <w:tc>
          <w:tcPr>
            <w:tcW w:w="867" w:type="dxa"/>
          </w:tcPr>
          <w:p>
            <w:pPr>
              <w:pStyle w:val="TableParagraph"/>
              <w:spacing w:line="206" w:lineRule="exact"/>
              <w:ind w:left="40"/>
              <w:rPr>
                <w:sz w:val="20"/>
              </w:rPr>
            </w:pPr>
            <w:r>
              <w:rPr>
                <w:spacing w:val="-10"/>
                <w:sz w:val="20"/>
              </w:rPr>
              <w:t>0</w:t>
            </w:r>
          </w:p>
        </w:tc>
      </w:tr>
      <w:tr>
        <w:trPr>
          <w:trHeight w:val="230" w:hRule="atLeast"/>
        </w:trPr>
        <w:tc>
          <w:tcPr>
            <w:tcW w:w="3279" w:type="dxa"/>
          </w:tcPr>
          <w:p>
            <w:pPr>
              <w:pStyle w:val="TableParagraph"/>
              <w:spacing w:line="210" w:lineRule="exact"/>
              <w:ind w:left="170"/>
              <w:rPr>
                <w:sz w:val="20"/>
              </w:rPr>
            </w:pPr>
            <w:r>
              <w:rPr>
                <w:spacing w:val="-4"/>
                <w:sz w:val="20"/>
              </w:rPr>
              <w:t>Drug</w:t>
            </w:r>
          </w:p>
        </w:tc>
        <w:tc>
          <w:tcPr>
            <w:tcW w:w="798" w:type="dxa"/>
            <w:gridSpan w:val="2"/>
          </w:tcPr>
          <w:p>
            <w:pPr>
              <w:pStyle w:val="TableParagraph"/>
              <w:rPr>
                <w:sz w:val="16"/>
              </w:rPr>
            </w:pPr>
          </w:p>
        </w:tc>
        <w:tc>
          <w:tcPr>
            <w:tcW w:w="771" w:type="dxa"/>
          </w:tcPr>
          <w:p>
            <w:pPr>
              <w:pStyle w:val="TableParagraph"/>
              <w:rPr>
                <w:sz w:val="16"/>
              </w:rPr>
            </w:pPr>
          </w:p>
        </w:tc>
        <w:tc>
          <w:tcPr>
            <w:tcW w:w="809" w:type="dxa"/>
            <w:gridSpan w:val="2"/>
          </w:tcPr>
          <w:p>
            <w:pPr>
              <w:pStyle w:val="TableParagraph"/>
              <w:rPr>
                <w:sz w:val="16"/>
              </w:rPr>
            </w:pPr>
          </w:p>
        </w:tc>
        <w:tc>
          <w:tcPr>
            <w:tcW w:w="836" w:type="dxa"/>
            <w:gridSpan w:val="2"/>
          </w:tcPr>
          <w:p>
            <w:pPr>
              <w:pStyle w:val="TableParagraph"/>
              <w:rPr>
                <w:sz w:val="16"/>
              </w:rPr>
            </w:pPr>
          </w:p>
        </w:tc>
        <w:tc>
          <w:tcPr>
            <w:tcW w:w="1505" w:type="dxa"/>
            <w:gridSpan w:val="3"/>
          </w:tcPr>
          <w:p>
            <w:pPr>
              <w:pStyle w:val="TableParagraph"/>
              <w:rPr>
                <w:sz w:val="16"/>
              </w:rPr>
            </w:pPr>
          </w:p>
        </w:tc>
        <w:tc>
          <w:tcPr>
            <w:tcW w:w="834" w:type="dxa"/>
          </w:tcPr>
          <w:p>
            <w:pPr>
              <w:pStyle w:val="TableParagraph"/>
              <w:rPr>
                <w:sz w:val="16"/>
              </w:rPr>
            </w:pPr>
          </w:p>
        </w:tc>
        <w:tc>
          <w:tcPr>
            <w:tcW w:w="721" w:type="dxa"/>
          </w:tcPr>
          <w:p>
            <w:pPr>
              <w:pStyle w:val="TableParagraph"/>
              <w:rPr>
                <w:sz w:val="16"/>
              </w:rPr>
            </w:pPr>
          </w:p>
        </w:tc>
        <w:tc>
          <w:tcPr>
            <w:tcW w:w="787" w:type="dxa"/>
          </w:tcPr>
          <w:p>
            <w:pPr>
              <w:pStyle w:val="TableParagraph"/>
              <w:rPr>
                <w:sz w:val="16"/>
              </w:rPr>
            </w:pPr>
          </w:p>
        </w:tc>
        <w:tc>
          <w:tcPr>
            <w:tcW w:w="839" w:type="dxa"/>
          </w:tcPr>
          <w:p>
            <w:pPr>
              <w:pStyle w:val="TableParagraph"/>
              <w:rPr>
                <w:sz w:val="16"/>
              </w:rPr>
            </w:pPr>
          </w:p>
        </w:tc>
        <w:tc>
          <w:tcPr>
            <w:tcW w:w="793" w:type="dxa"/>
          </w:tcPr>
          <w:p>
            <w:pPr>
              <w:pStyle w:val="TableParagraph"/>
              <w:rPr>
                <w:sz w:val="16"/>
              </w:rPr>
            </w:pPr>
          </w:p>
        </w:tc>
        <w:tc>
          <w:tcPr>
            <w:tcW w:w="867" w:type="dxa"/>
          </w:tcPr>
          <w:p>
            <w:pPr>
              <w:pStyle w:val="TableParagraph"/>
              <w:rPr>
                <w:sz w:val="16"/>
              </w:rPr>
            </w:pPr>
          </w:p>
        </w:tc>
      </w:tr>
      <w:tr>
        <w:trPr>
          <w:trHeight w:val="230" w:hRule="atLeast"/>
        </w:trPr>
        <w:tc>
          <w:tcPr>
            <w:tcW w:w="3279" w:type="dxa"/>
          </w:tcPr>
          <w:p>
            <w:pPr>
              <w:pStyle w:val="TableParagraph"/>
              <w:spacing w:line="202" w:lineRule="exact"/>
              <w:ind w:left="50"/>
              <w:rPr>
                <w:sz w:val="20"/>
              </w:rPr>
            </w:pPr>
            <w:r>
              <w:rPr>
                <w:sz w:val="20"/>
              </w:rPr>
              <w:t>TESAE</w:t>
            </w:r>
            <w:r>
              <w:rPr>
                <w:spacing w:val="-5"/>
                <w:sz w:val="20"/>
              </w:rPr>
              <w:t> </w:t>
            </w:r>
            <w:r>
              <w:rPr>
                <w:sz w:val="20"/>
              </w:rPr>
              <w:t>Leading</w:t>
            </w:r>
            <w:r>
              <w:rPr>
                <w:spacing w:val="-4"/>
                <w:sz w:val="20"/>
              </w:rPr>
              <w:t> </w:t>
            </w:r>
            <w:r>
              <w:rPr>
                <w:sz w:val="20"/>
              </w:rPr>
              <w:t>to</w:t>
            </w:r>
            <w:r>
              <w:rPr>
                <w:spacing w:val="-5"/>
                <w:sz w:val="20"/>
              </w:rPr>
              <w:t> </w:t>
            </w:r>
            <w:r>
              <w:rPr>
                <w:sz w:val="20"/>
              </w:rPr>
              <w:t>Withdrawal</w:t>
            </w:r>
            <w:r>
              <w:rPr>
                <w:spacing w:val="-4"/>
                <w:sz w:val="20"/>
              </w:rPr>
              <w:t> </w:t>
            </w:r>
            <w:r>
              <w:rPr>
                <w:spacing w:val="-5"/>
                <w:sz w:val="20"/>
              </w:rPr>
              <w:t>of</w:t>
            </w:r>
          </w:p>
        </w:tc>
        <w:tc>
          <w:tcPr>
            <w:tcW w:w="798" w:type="dxa"/>
            <w:gridSpan w:val="2"/>
          </w:tcPr>
          <w:p>
            <w:pPr>
              <w:pStyle w:val="TableParagraph"/>
              <w:spacing w:line="202" w:lineRule="exact"/>
              <w:ind w:left="29"/>
              <w:rPr>
                <w:sz w:val="20"/>
              </w:rPr>
            </w:pPr>
            <w:r>
              <w:rPr>
                <w:spacing w:val="-10"/>
                <w:sz w:val="20"/>
              </w:rPr>
              <w:t>0</w:t>
            </w:r>
          </w:p>
        </w:tc>
        <w:tc>
          <w:tcPr>
            <w:tcW w:w="771" w:type="dxa"/>
          </w:tcPr>
          <w:p>
            <w:pPr>
              <w:pStyle w:val="TableParagraph"/>
              <w:spacing w:line="202" w:lineRule="exact"/>
              <w:ind w:left="39"/>
              <w:rPr>
                <w:sz w:val="20"/>
              </w:rPr>
            </w:pPr>
            <w:r>
              <w:rPr>
                <w:spacing w:val="-10"/>
                <w:sz w:val="20"/>
              </w:rPr>
              <w:t>0</w:t>
            </w:r>
          </w:p>
        </w:tc>
        <w:tc>
          <w:tcPr>
            <w:tcW w:w="809" w:type="dxa"/>
            <w:gridSpan w:val="2"/>
          </w:tcPr>
          <w:p>
            <w:pPr>
              <w:pStyle w:val="TableParagraph"/>
              <w:spacing w:line="202" w:lineRule="exact"/>
              <w:ind w:left="59"/>
              <w:rPr>
                <w:sz w:val="20"/>
              </w:rPr>
            </w:pPr>
            <w:r>
              <w:rPr>
                <w:spacing w:val="-10"/>
                <w:sz w:val="20"/>
              </w:rPr>
              <w:t>0</w:t>
            </w:r>
          </w:p>
        </w:tc>
        <w:tc>
          <w:tcPr>
            <w:tcW w:w="836" w:type="dxa"/>
            <w:gridSpan w:val="2"/>
          </w:tcPr>
          <w:p>
            <w:pPr>
              <w:pStyle w:val="TableParagraph"/>
              <w:spacing w:line="202" w:lineRule="exact"/>
              <w:ind w:left="63"/>
              <w:rPr>
                <w:sz w:val="20"/>
              </w:rPr>
            </w:pPr>
            <w:r>
              <w:rPr>
                <w:spacing w:val="-10"/>
                <w:sz w:val="20"/>
              </w:rPr>
              <w:t>0</w:t>
            </w:r>
          </w:p>
        </w:tc>
        <w:tc>
          <w:tcPr>
            <w:tcW w:w="367" w:type="dxa"/>
          </w:tcPr>
          <w:p>
            <w:pPr>
              <w:pStyle w:val="TableParagraph"/>
              <w:spacing w:line="202" w:lineRule="exact"/>
              <w:ind w:left="35"/>
              <w:rPr>
                <w:sz w:val="20"/>
              </w:rPr>
            </w:pPr>
            <w:r>
              <w:rPr>
                <w:spacing w:val="-10"/>
                <w:sz w:val="20"/>
              </w:rPr>
              <w:t>0</w:t>
            </w:r>
          </w:p>
        </w:tc>
        <w:tc>
          <w:tcPr>
            <w:tcW w:w="1138" w:type="dxa"/>
            <w:gridSpan w:val="2"/>
          </w:tcPr>
          <w:p>
            <w:pPr>
              <w:pStyle w:val="TableParagraph"/>
              <w:spacing w:line="202" w:lineRule="exact"/>
              <w:ind w:right="258"/>
              <w:jc w:val="center"/>
              <w:rPr>
                <w:sz w:val="20"/>
              </w:rPr>
            </w:pPr>
            <w:r>
              <w:rPr>
                <w:spacing w:val="-10"/>
                <w:sz w:val="20"/>
              </w:rPr>
              <w:t>0</w:t>
            </w:r>
          </w:p>
        </w:tc>
        <w:tc>
          <w:tcPr>
            <w:tcW w:w="834" w:type="dxa"/>
          </w:tcPr>
          <w:p>
            <w:pPr>
              <w:pStyle w:val="TableParagraph"/>
              <w:spacing w:line="202" w:lineRule="exact"/>
              <w:ind w:left="58"/>
              <w:rPr>
                <w:sz w:val="20"/>
              </w:rPr>
            </w:pPr>
            <w:r>
              <w:rPr>
                <w:spacing w:val="-10"/>
                <w:sz w:val="20"/>
              </w:rPr>
              <w:t>0</w:t>
            </w:r>
          </w:p>
        </w:tc>
        <w:tc>
          <w:tcPr>
            <w:tcW w:w="721" w:type="dxa"/>
          </w:tcPr>
          <w:p>
            <w:pPr>
              <w:pStyle w:val="TableParagraph"/>
              <w:spacing w:line="202" w:lineRule="exact"/>
              <w:ind w:left="33"/>
              <w:rPr>
                <w:sz w:val="20"/>
              </w:rPr>
            </w:pPr>
            <w:r>
              <w:rPr>
                <w:spacing w:val="-10"/>
                <w:sz w:val="20"/>
              </w:rPr>
              <w:t>0</w:t>
            </w:r>
          </w:p>
        </w:tc>
        <w:tc>
          <w:tcPr>
            <w:tcW w:w="787" w:type="dxa"/>
          </w:tcPr>
          <w:p>
            <w:pPr>
              <w:pStyle w:val="TableParagraph"/>
              <w:spacing w:line="202" w:lineRule="exact"/>
              <w:ind w:left="35"/>
              <w:rPr>
                <w:sz w:val="20"/>
              </w:rPr>
            </w:pPr>
            <w:r>
              <w:rPr>
                <w:spacing w:val="-10"/>
                <w:sz w:val="20"/>
              </w:rPr>
              <w:t>0</w:t>
            </w:r>
          </w:p>
        </w:tc>
        <w:tc>
          <w:tcPr>
            <w:tcW w:w="839" w:type="dxa"/>
          </w:tcPr>
          <w:p>
            <w:pPr>
              <w:pStyle w:val="TableParagraph"/>
              <w:spacing w:line="202" w:lineRule="exact"/>
              <w:ind w:left="56"/>
              <w:rPr>
                <w:sz w:val="20"/>
              </w:rPr>
            </w:pPr>
            <w:r>
              <w:rPr>
                <w:spacing w:val="-10"/>
                <w:sz w:val="20"/>
              </w:rPr>
              <w:t>0</w:t>
            </w:r>
          </w:p>
        </w:tc>
        <w:tc>
          <w:tcPr>
            <w:tcW w:w="793" w:type="dxa"/>
          </w:tcPr>
          <w:p>
            <w:pPr>
              <w:pStyle w:val="TableParagraph"/>
              <w:spacing w:line="202" w:lineRule="exact"/>
              <w:ind w:left="26"/>
              <w:rPr>
                <w:sz w:val="20"/>
              </w:rPr>
            </w:pPr>
            <w:r>
              <w:rPr>
                <w:spacing w:val="-10"/>
                <w:sz w:val="20"/>
              </w:rPr>
              <w:t>0</w:t>
            </w:r>
          </w:p>
        </w:tc>
        <w:tc>
          <w:tcPr>
            <w:tcW w:w="867" w:type="dxa"/>
          </w:tcPr>
          <w:p>
            <w:pPr>
              <w:pStyle w:val="TableParagraph"/>
              <w:spacing w:line="202" w:lineRule="exact"/>
              <w:ind w:left="40"/>
              <w:rPr>
                <w:sz w:val="20"/>
              </w:rPr>
            </w:pPr>
            <w:r>
              <w:rPr>
                <w:spacing w:val="-10"/>
                <w:sz w:val="20"/>
              </w:rPr>
              <w:t>0</w:t>
            </w:r>
          </w:p>
        </w:tc>
      </w:tr>
      <w:tr>
        <w:trPr>
          <w:trHeight w:val="307" w:hRule="atLeast"/>
        </w:trPr>
        <w:tc>
          <w:tcPr>
            <w:tcW w:w="3279" w:type="dxa"/>
          </w:tcPr>
          <w:p>
            <w:pPr>
              <w:pStyle w:val="TableParagraph"/>
              <w:spacing w:line="222" w:lineRule="exact"/>
              <w:ind w:left="170"/>
              <w:rPr>
                <w:sz w:val="20"/>
              </w:rPr>
            </w:pPr>
            <w:r>
              <w:rPr>
                <w:sz w:val="20"/>
              </w:rPr>
              <w:t>Study</w:t>
            </w:r>
            <w:r>
              <w:rPr>
                <w:spacing w:val="-2"/>
                <w:sz w:val="20"/>
              </w:rPr>
              <w:t> </w:t>
            </w:r>
            <w:r>
              <w:rPr>
                <w:spacing w:val="-4"/>
                <w:sz w:val="20"/>
              </w:rPr>
              <w:t>Drug</w:t>
            </w:r>
          </w:p>
        </w:tc>
        <w:tc>
          <w:tcPr>
            <w:tcW w:w="798" w:type="dxa"/>
            <w:gridSpan w:val="2"/>
          </w:tcPr>
          <w:p>
            <w:pPr>
              <w:pStyle w:val="TableParagraph"/>
              <w:rPr>
                <w:sz w:val="20"/>
              </w:rPr>
            </w:pPr>
          </w:p>
        </w:tc>
        <w:tc>
          <w:tcPr>
            <w:tcW w:w="771" w:type="dxa"/>
          </w:tcPr>
          <w:p>
            <w:pPr>
              <w:pStyle w:val="TableParagraph"/>
              <w:rPr>
                <w:sz w:val="20"/>
              </w:rPr>
            </w:pPr>
          </w:p>
        </w:tc>
        <w:tc>
          <w:tcPr>
            <w:tcW w:w="809" w:type="dxa"/>
            <w:gridSpan w:val="2"/>
          </w:tcPr>
          <w:p>
            <w:pPr>
              <w:pStyle w:val="TableParagraph"/>
              <w:rPr>
                <w:sz w:val="20"/>
              </w:rPr>
            </w:pPr>
          </w:p>
        </w:tc>
        <w:tc>
          <w:tcPr>
            <w:tcW w:w="836" w:type="dxa"/>
            <w:gridSpan w:val="2"/>
          </w:tcPr>
          <w:p>
            <w:pPr>
              <w:pStyle w:val="TableParagraph"/>
              <w:rPr>
                <w:sz w:val="20"/>
              </w:rPr>
            </w:pPr>
          </w:p>
        </w:tc>
        <w:tc>
          <w:tcPr>
            <w:tcW w:w="1505" w:type="dxa"/>
            <w:gridSpan w:val="3"/>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1632" w:type="dxa"/>
            <w:gridSpan w:val="2"/>
          </w:tcPr>
          <w:p>
            <w:pPr>
              <w:pStyle w:val="TableParagraph"/>
              <w:rPr>
                <w:sz w:val="20"/>
              </w:rPr>
            </w:pPr>
          </w:p>
        </w:tc>
        <w:tc>
          <w:tcPr>
            <w:tcW w:w="867" w:type="dxa"/>
          </w:tcPr>
          <w:p>
            <w:pPr>
              <w:pStyle w:val="TableParagraph"/>
              <w:rPr>
                <w:sz w:val="20"/>
              </w:rPr>
            </w:pPr>
          </w:p>
        </w:tc>
      </w:tr>
      <w:tr>
        <w:trPr>
          <w:trHeight w:val="303" w:hRule="atLeast"/>
        </w:trPr>
        <w:tc>
          <w:tcPr>
            <w:tcW w:w="3279" w:type="dxa"/>
          </w:tcPr>
          <w:p>
            <w:pPr>
              <w:pStyle w:val="TableParagraph"/>
              <w:spacing w:line="214" w:lineRule="exact" w:before="70"/>
              <w:ind w:left="50"/>
              <w:rPr>
                <w:sz w:val="20"/>
              </w:rPr>
            </w:pPr>
            <w:r>
              <w:rPr>
                <w:sz w:val="20"/>
              </w:rPr>
              <w:t>TEAE</w:t>
            </w:r>
            <w:r>
              <w:rPr>
                <w:spacing w:val="-2"/>
                <w:sz w:val="20"/>
              </w:rPr>
              <w:t> </w:t>
            </w:r>
            <w:r>
              <w:rPr>
                <w:sz w:val="20"/>
              </w:rPr>
              <w:t>by</w:t>
            </w:r>
            <w:r>
              <w:rPr>
                <w:spacing w:val="1"/>
                <w:sz w:val="20"/>
              </w:rPr>
              <w:t> </w:t>
            </w:r>
            <w:r>
              <w:rPr>
                <w:spacing w:val="-2"/>
                <w:sz w:val="20"/>
              </w:rPr>
              <w:t>Relationship</w:t>
            </w:r>
          </w:p>
        </w:tc>
        <w:tc>
          <w:tcPr>
            <w:tcW w:w="798" w:type="dxa"/>
            <w:gridSpan w:val="2"/>
          </w:tcPr>
          <w:p>
            <w:pPr>
              <w:pStyle w:val="TableParagraph"/>
              <w:rPr>
                <w:sz w:val="20"/>
              </w:rPr>
            </w:pPr>
          </w:p>
        </w:tc>
        <w:tc>
          <w:tcPr>
            <w:tcW w:w="771" w:type="dxa"/>
          </w:tcPr>
          <w:p>
            <w:pPr>
              <w:pStyle w:val="TableParagraph"/>
              <w:rPr>
                <w:sz w:val="20"/>
              </w:rPr>
            </w:pPr>
          </w:p>
        </w:tc>
        <w:tc>
          <w:tcPr>
            <w:tcW w:w="809" w:type="dxa"/>
            <w:gridSpan w:val="2"/>
          </w:tcPr>
          <w:p>
            <w:pPr>
              <w:pStyle w:val="TableParagraph"/>
              <w:rPr>
                <w:sz w:val="20"/>
              </w:rPr>
            </w:pPr>
          </w:p>
        </w:tc>
        <w:tc>
          <w:tcPr>
            <w:tcW w:w="836" w:type="dxa"/>
            <w:gridSpan w:val="2"/>
          </w:tcPr>
          <w:p>
            <w:pPr>
              <w:pStyle w:val="TableParagraph"/>
              <w:rPr>
                <w:sz w:val="20"/>
              </w:rPr>
            </w:pPr>
          </w:p>
        </w:tc>
        <w:tc>
          <w:tcPr>
            <w:tcW w:w="1505" w:type="dxa"/>
            <w:gridSpan w:val="3"/>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1632" w:type="dxa"/>
            <w:gridSpan w:val="2"/>
          </w:tcPr>
          <w:p>
            <w:pPr>
              <w:pStyle w:val="TableParagraph"/>
              <w:rPr>
                <w:sz w:val="20"/>
              </w:rPr>
            </w:pPr>
          </w:p>
        </w:tc>
        <w:tc>
          <w:tcPr>
            <w:tcW w:w="867" w:type="dxa"/>
          </w:tcPr>
          <w:p>
            <w:pPr>
              <w:pStyle w:val="TableParagraph"/>
              <w:rPr>
                <w:sz w:val="20"/>
              </w:rPr>
            </w:pPr>
          </w:p>
        </w:tc>
      </w:tr>
      <w:tr>
        <w:trPr>
          <w:trHeight w:val="225" w:hRule="atLeast"/>
        </w:trPr>
        <w:tc>
          <w:tcPr>
            <w:tcW w:w="3279" w:type="dxa"/>
          </w:tcPr>
          <w:p>
            <w:pPr>
              <w:pStyle w:val="TableParagraph"/>
              <w:spacing w:line="206" w:lineRule="exact"/>
              <w:ind w:left="290"/>
              <w:rPr>
                <w:sz w:val="20"/>
              </w:rPr>
            </w:pPr>
            <w:r>
              <w:rPr>
                <w:spacing w:val="-2"/>
                <w:sz w:val="20"/>
              </w:rPr>
              <w:t>Related</w:t>
            </w:r>
          </w:p>
        </w:tc>
        <w:tc>
          <w:tcPr>
            <w:tcW w:w="798" w:type="dxa"/>
            <w:gridSpan w:val="2"/>
          </w:tcPr>
          <w:p>
            <w:pPr>
              <w:pStyle w:val="TableParagraph"/>
              <w:spacing w:line="206" w:lineRule="exact"/>
              <w:ind w:left="29"/>
              <w:rPr>
                <w:sz w:val="20"/>
              </w:rPr>
            </w:pPr>
            <w:r>
              <w:rPr>
                <w:sz w:val="20"/>
              </w:rPr>
              <w:t>3</w:t>
            </w:r>
            <w:r>
              <w:rPr>
                <w:spacing w:val="-1"/>
                <w:sz w:val="20"/>
              </w:rPr>
              <w:t> </w:t>
            </w:r>
            <w:r>
              <w:rPr>
                <w:spacing w:val="-2"/>
                <w:sz w:val="20"/>
              </w:rPr>
              <w:t>(60.0)</w:t>
            </w:r>
          </w:p>
        </w:tc>
        <w:tc>
          <w:tcPr>
            <w:tcW w:w="771" w:type="dxa"/>
          </w:tcPr>
          <w:p>
            <w:pPr>
              <w:pStyle w:val="TableParagraph"/>
              <w:spacing w:line="206" w:lineRule="exact"/>
              <w:ind w:left="39"/>
              <w:rPr>
                <w:sz w:val="20"/>
              </w:rPr>
            </w:pPr>
            <w:r>
              <w:rPr>
                <w:sz w:val="20"/>
              </w:rPr>
              <w:t>2</w:t>
            </w:r>
            <w:r>
              <w:rPr>
                <w:spacing w:val="-1"/>
                <w:sz w:val="20"/>
              </w:rPr>
              <w:t> </w:t>
            </w:r>
            <w:r>
              <w:rPr>
                <w:spacing w:val="-2"/>
                <w:sz w:val="20"/>
              </w:rPr>
              <w:t>(40.0)</w:t>
            </w:r>
          </w:p>
        </w:tc>
        <w:tc>
          <w:tcPr>
            <w:tcW w:w="809" w:type="dxa"/>
            <w:gridSpan w:val="2"/>
          </w:tcPr>
          <w:p>
            <w:pPr>
              <w:pStyle w:val="TableParagraph"/>
              <w:spacing w:line="206" w:lineRule="exact"/>
              <w:ind w:left="59"/>
              <w:rPr>
                <w:sz w:val="20"/>
              </w:rPr>
            </w:pPr>
            <w:r>
              <w:rPr>
                <w:sz w:val="20"/>
              </w:rPr>
              <w:t>3</w:t>
            </w:r>
            <w:r>
              <w:rPr>
                <w:spacing w:val="-1"/>
                <w:sz w:val="20"/>
              </w:rPr>
              <w:t> </w:t>
            </w:r>
            <w:r>
              <w:rPr>
                <w:spacing w:val="-2"/>
                <w:sz w:val="20"/>
              </w:rPr>
              <w:t>(60.0)</w:t>
            </w:r>
          </w:p>
        </w:tc>
        <w:tc>
          <w:tcPr>
            <w:tcW w:w="836" w:type="dxa"/>
            <w:gridSpan w:val="2"/>
          </w:tcPr>
          <w:p>
            <w:pPr>
              <w:pStyle w:val="TableParagraph"/>
              <w:spacing w:line="206" w:lineRule="exact"/>
              <w:ind w:left="63"/>
              <w:rPr>
                <w:sz w:val="20"/>
              </w:rPr>
            </w:pPr>
            <w:r>
              <w:rPr>
                <w:sz w:val="20"/>
              </w:rPr>
              <w:t>5</w:t>
            </w:r>
            <w:r>
              <w:rPr>
                <w:spacing w:val="-1"/>
                <w:sz w:val="20"/>
              </w:rPr>
              <w:t> </w:t>
            </w:r>
            <w:r>
              <w:rPr>
                <w:sz w:val="20"/>
              </w:rPr>
              <w:t>(</w:t>
            </w:r>
            <w:r>
              <w:rPr>
                <w:spacing w:val="-1"/>
                <w:sz w:val="20"/>
              </w:rPr>
              <w:t> </w:t>
            </w:r>
            <w:r>
              <w:rPr>
                <w:spacing w:val="-4"/>
                <w:sz w:val="20"/>
              </w:rPr>
              <w:t>100)</w:t>
            </w:r>
          </w:p>
        </w:tc>
        <w:tc>
          <w:tcPr>
            <w:tcW w:w="1505" w:type="dxa"/>
            <w:gridSpan w:val="3"/>
          </w:tcPr>
          <w:p>
            <w:pPr>
              <w:pStyle w:val="TableParagraph"/>
              <w:spacing w:line="206" w:lineRule="exact"/>
              <w:ind w:left="35"/>
              <w:rPr>
                <w:sz w:val="20"/>
              </w:rPr>
            </w:pPr>
            <w:r>
              <w:rPr>
                <w:sz w:val="20"/>
              </w:rPr>
              <w:t>5</w:t>
            </w:r>
            <w:r>
              <w:rPr>
                <w:spacing w:val="-4"/>
                <w:sz w:val="20"/>
              </w:rPr>
              <w:t> </w:t>
            </w:r>
            <w:r>
              <w:rPr>
                <w:sz w:val="20"/>
              </w:rPr>
              <w:t>(</w:t>
            </w:r>
            <w:r>
              <w:rPr>
                <w:spacing w:val="-1"/>
                <w:sz w:val="20"/>
              </w:rPr>
              <w:t> </w:t>
            </w:r>
            <w:r>
              <w:rPr>
                <w:sz w:val="20"/>
              </w:rPr>
              <w:t>100)</w:t>
            </w:r>
            <w:r>
              <w:rPr>
                <w:spacing w:val="35"/>
                <w:sz w:val="20"/>
              </w:rPr>
              <w:t> </w:t>
            </w:r>
            <w:r>
              <w:rPr>
                <w:sz w:val="20"/>
              </w:rPr>
              <w:t>4</w:t>
            </w:r>
            <w:r>
              <w:rPr>
                <w:spacing w:val="-1"/>
                <w:sz w:val="20"/>
              </w:rPr>
              <w:t> </w:t>
            </w:r>
            <w:r>
              <w:rPr>
                <w:spacing w:val="-2"/>
                <w:sz w:val="20"/>
              </w:rPr>
              <w:t>(80.0)</w:t>
            </w:r>
          </w:p>
        </w:tc>
        <w:tc>
          <w:tcPr>
            <w:tcW w:w="834" w:type="dxa"/>
          </w:tcPr>
          <w:p>
            <w:pPr>
              <w:pStyle w:val="TableParagraph"/>
              <w:spacing w:line="206" w:lineRule="exact"/>
              <w:ind w:left="58"/>
              <w:rPr>
                <w:sz w:val="20"/>
              </w:rPr>
            </w:pPr>
            <w:r>
              <w:rPr>
                <w:sz w:val="20"/>
              </w:rPr>
              <w:t>2</w:t>
            </w:r>
            <w:r>
              <w:rPr>
                <w:spacing w:val="-1"/>
                <w:sz w:val="20"/>
              </w:rPr>
              <w:t> </w:t>
            </w:r>
            <w:r>
              <w:rPr>
                <w:spacing w:val="-2"/>
                <w:sz w:val="20"/>
              </w:rPr>
              <w:t>(40.0)</w:t>
            </w:r>
          </w:p>
        </w:tc>
        <w:tc>
          <w:tcPr>
            <w:tcW w:w="721" w:type="dxa"/>
          </w:tcPr>
          <w:p>
            <w:pPr>
              <w:pStyle w:val="TableParagraph"/>
              <w:spacing w:line="206" w:lineRule="exact"/>
              <w:ind w:left="33"/>
              <w:rPr>
                <w:sz w:val="20"/>
              </w:rPr>
            </w:pPr>
            <w:r>
              <w:rPr>
                <w:sz w:val="20"/>
              </w:rPr>
              <w:t>1</w:t>
            </w:r>
            <w:r>
              <w:rPr>
                <w:spacing w:val="-1"/>
                <w:sz w:val="20"/>
              </w:rPr>
              <w:t> </w:t>
            </w:r>
            <w:r>
              <w:rPr>
                <w:spacing w:val="-2"/>
                <w:sz w:val="20"/>
              </w:rPr>
              <w:t>(20.0)</w:t>
            </w:r>
          </w:p>
        </w:tc>
        <w:tc>
          <w:tcPr>
            <w:tcW w:w="787" w:type="dxa"/>
          </w:tcPr>
          <w:p>
            <w:pPr>
              <w:pStyle w:val="TableParagraph"/>
              <w:spacing w:line="206" w:lineRule="exact"/>
              <w:ind w:left="35"/>
              <w:rPr>
                <w:sz w:val="20"/>
              </w:rPr>
            </w:pPr>
            <w:r>
              <w:rPr>
                <w:sz w:val="20"/>
              </w:rPr>
              <w:t>1</w:t>
            </w:r>
            <w:r>
              <w:rPr>
                <w:spacing w:val="-1"/>
                <w:sz w:val="20"/>
              </w:rPr>
              <w:t> </w:t>
            </w:r>
            <w:r>
              <w:rPr>
                <w:spacing w:val="-2"/>
                <w:sz w:val="20"/>
              </w:rPr>
              <w:t>(20.0)</w:t>
            </w:r>
          </w:p>
        </w:tc>
        <w:tc>
          <w:tcPr>
            <w:tcW w:w="1632" w:type="dxa"/>
            <w:gridSpan w:val="2"/>
          </w:tcPr>
          <w:p>
            <w:pPr>
              <w:pStyle w:val="TableParagraph"/>
              <w:spacing w:line="206" w:lineRule="exact"/>
              <w:ind w:left="56"/>
              <w:rPr>
                <w:sz w:val="20"/>
              </w:rPr>
            </w:pPr>
            <w:r>
              <w:rPr>
                <w:sz w:val="20"/>
              </w:rPr>
              <w:t>10</w:t>
            </w:r>
            <w:r>
              <w:rPr>
                <w:spacing w:val="-4"/>
                <w:sz w:val="20"/>
              </w:rPr>
              <w:t> </w:t>
            </w:r>
            <w:r>
              <w:rPr>
                <w:sz w:val="20"/>
              </w:rPr>
              <w:t>(66.7)</w:t>
            </w:r>
            <w:r>
              <w:rPr>
                <w:spacing w:val="23"/>
                <w:sz w:val="20"/>
              </w:rPr>
              <w:t> </w:t>
            </w:r>
            <w:r>
              <w:rPr>
                <w:sz w:val="20"/>
              </w:rPr>
              <w:t>8</w:t>
            </w:r>
            <w:r>
              <w:rPr>
                <w:spacing w:val="-1"/>
                <w:sz w:val="20"/>
              </w:rPr>
              <w:t> </w:t>
            </w:r>
            <w:r>
              <w:rPr>
                <w:spacing w:val="-2"/>
                <w:sz w:val="20"/>
              </w:rPr>
              <w:t>(53.3)</w:t>
            </w:r>
          </w:p>
        </w:tc>
        <w:tc>
          <w:tcPr>
            <w:tcW w:w="867" w:type="dxa"/>
          </w:tcPr>
          <w:p>
            <w:pPr>
              <w:pStyle w:val="TableParagraph"/>
              <w:spacing w:line="206" w:lineRule="exact"/>
              <w:ind w:left="40"/>
              <w:rPr>
                <w:sz w:val="20"/>
              </w:rPr>
            </w:pPr>
            <w:r>
              <w:rPr>
                <w:sz w:val="20"/>
              </w:rPr>
              <w:t>8</w:t>
            </w:r>
            <w:r>
              <w:rPr>
                <w:spacing w:val="-1"/>
                <w:sz w:val="20"/>
              </w:rPr>
              <w:t> </w:t>
            </w:r>
            <w:r>
              <w:rPr>
                <w:spacing w:val="-2"/>
                <w:sz w:val="20"/>
              </w:rPr>
              <w:t>(53.3)</w:t>
            </w:r>
          </w:p>
        </w:tc>
      </w:tr>
      <w:tr>
        <w:trPr>
          <w:trHeight w:val="234" w:hRule="atLeast"/>
        </w:trPr>
        <w:tc>
          <w:tcPr>
            <w:tcW w:w="3279" w:type="dxa"/>
          </w:tcPr>
          <w:p>
            <w:pPr>
              <w:pStyle w:val="TableParagraph"/>
              <w:rPr>
                <w:sz w:val="16"/>
              </w:rPr>
            </w:pPr>
          </w:p>
        </w:tc>
        <w:tc>
          <w:tcPr>
            <w:tcW w:w="355" w:type="dxa"/>
          </w:tcPr>
          <w:p>
            <w:pPr>
              <w:pStyle w:val="TableParagraph"/>
              <w:spacing w:line="206" w:lineRule="exact"/>
              <w:ind w:left="29"/>
              <w:rPr>
                <w:sz w:val="20"/>
              </w:rPr>
            </w:pPr>
            <w:r>
              <w:rPr>
                <w:spacing w:val="-10"/>
                <w:sz w:val="20"/>
              </w:rPr>
              <w:t>8</w:t>
            </w:r>
          </w:p>
        </w:tc>
        <w:tc>
          <w:tcPr>
            <w:tcW w:w="443" w:type="dxa"/>
          </w:tcPr>
          <w:p>
            <w:pPr>
              <w:pStyle w:val="TableParagraph"/>
              <w:rPr>
                <w:sz w:val="16"/>
              </w:rPr>
            </w:pPr>
          </w:p>
        </w:tc>
        <w:tc>
          <w:tcPr>
            <w:tcW w:w="771" w:type="dxa"/>
          </w:tcPr>
          <w:p>
            <w:pPr>
              <w:pStyle w:val="TableParagraph"/>
              <w:spacing w:line="206" w:lineRule="exact"/>
              <w:ind w:left="39"/>
              <w:rPr>
                <w:sz w:val="20"/>
              </w:rPr>
            </w:pPr>
            <w:r>
              <w:rPr>
                <w:spacing w:val="-10"/>
                <w:sz w:val="20"/>
              </w:rPr>
              <w:t>2</w:t>
            </w:r>
          </w:p>
        </w:tc>
        <w:tc>
          <w:tcPr>
            <w:tcW w:w="388" w:type="dxa"/>
          </w:tcPr>
          <w:p>
            <w:pPr>
              <w:pStyle w:val="TableParagraph"/>
              <w:spacing w:line="206" w:lineRule="exact"/>
              <w:ind w:left="59"/>
              <w:rPr>
                <w:sz w:val="20"/>
              </w:rPr>
            </w:pPr>
            <w:r>
              <w:rPr>
                <w:spacing w:val="-10"/>
                <w:sz w:val="20"/>
              </w:rPr>
              <w:t>6</w:t>
            </w:r>
          </w:p>
        </w:tc>
        <w:tc>
          <w:tcPr>
            <w:tcW w:w="421" w:type="dxa"/>
          </w:tcPr>
          <w:p>
            <w:pPr>
              <w:pStyle w:val="TableParagraph"/>
              <w:rPr>
                <w:sz w:val="16"/>
              </w:rPr>
            </w:pPr>
          </w:p>
        </w:tc>
        <w:tc>
          <w:tcPr>
            <w:tcW w:w="444" w:type="dxa"/>
          </w:tcPr>
          <w:p>
            <w:pPr>
              <w:pStyle w:val="TableParagraph"/>
              <w:spacing w:line="206" w:lineRule="exact"/>
              <w:ind w:right="114"/>
              <w:jc w:val="center"/>
              <w:rPr>
                <w:sz w:val="20"/>
              </w:rPr>
            </w:pPr>
            <w:r>
              <w:rPr>
                <w:spacing w:val="-5"/>
                <w:sz w:val="20"/>
              </w:rPr>
              <w:t>19</w:t>
            </w:r>
          </w:p>
        </w:tc>
        <w:tc>
          <w:tcPr>
            <w:tcW w:w="392" w:type="dxa"/>
          </w:tcPr>
          <w:p>
            <w:pPr>
              <w:pStyle w:val="TableParagraph"/>
              <w:rPr>
                <w:sz w:val="16"/>
              </w:rPr>
            </w:pPr>
          </w:p>
        </w:tc>
        <w:tc>
          <w:tcPr>
            <w:tcW w:w="367" w:type="dxa"/>
          </w:tcPr>
          <w:p>
            <w:pPr>
              <w:pStyle w:val="TableParagraph"/>
              <w:spacing w:line="206" w:lineRule="exact"/>
              <w:ind w:left="35"/>
              <w:rPr>
                <w:sz w:val="20"/>
              </w:rPr>
            </w:pPr>
            <w:r>
              <w:rPr>
                <w:spacing w:val="-10"/>
                <w:sz w:val="20"/>
              </w:rPr>
              <w:t>6</w:t>
            </w:r>
          </w:p>
        </w:tc>
        <w:tc>
          <w:tcPr>
            <w:tcW w:w="1138" w:type="dxa"/>
            <w:gridSpan w:val="2"/>
          </w:tcPr>
          <w:p>
            <w:pPr>
              <w:pStyle w:val="TableParagraph"/>
              <w:spacing w:line="206" w:lineRule="exact"/>
              <w:ind w:left="102" w:right="258"/>
              <w:jc w:val="center"/>
              <w:rPr>
                <w:sz w:val="20"/>
              </w:rPr>
            </w:pPr>
            <w:r>
              <w:rPr>
                <w:spacing w:val="-5"/>
                <w:sz w:val="20"/>
              </w:rPr>
              <w:t>13</w:t>
            </w:r>
          </w:p>
        </w:tc>
        <w:tc>
          <w:tcPr>
            <w:tcW w:w="834" w:type="dxa"/>
          </w:tcPr>
          <w:p>
            <w:pPr>
              <w:pStyle w:val="TableParagraph"/>
              <w:spacing w:line="206" w:lineRule="exact"/>
              <w:ind w:left="58"/>
              <w:rPr>
                <w:sz w:val="20"/>
              </w:rPr>
            </w:pPr>
            <w:r>
              <w:rPr>
                <w:spacing w:val="-10"/>
                <w:sz w:val="20"/>
              </w:rPr>
              <w:t>2</w:t>
            </w:r>
          </w:p>
        </w:tc>
        <w:tc>
          <w:tcPr>
            <w:tcW w:w="721" w:type="dxa"/>
          </w:tcPr>
          <w:p>
            <w:pPr>
              <w:pStyle w:val="TableParagraph"/>
              <w:spacing w:line="206" w:lineRule="exact"/>
              <w:ind w:left="33"/>
              <w:rPr>
                <w:sz w:val="20"/>
              </w:rPr>
            </w:pPr>
            <w:r>
              <w:rPr>
                <w:spacing w:val="-10"/>
                <w:sz w:val="20"/>
              </w:rPr>
              <w:t>1</w:t>
            </w:r>
          </w:p>
        </w:tc>
        <w:tc>
          <w:tcPr>
            <w:tcW w:w="787" w:type="dxa"/>
          </w:tcPr>
          <w:p>
            <w:pPr>
              <w:pStyle w:val="TableParagraph"/>
              <w:spacing w:line="206" w:lineRule="exact"/>
              <w:ind w:left="35"/>
              <w:rPr>
                <w:sz w:val="20"/>
              </w:rPr>
            </w:pPr>
            <w:r>
              <w:rPr>
                <w:spacing w:val="-10"/>
                <w:sz w:val="20"/>
              </w:rPr>
              <w:t>1</w:t>
            </w:r>
          </w:p>
        </w:tc>
        <w:tc>
          <w:tcPr>
            <w:tcW w:w="839" w:type="dxa"/>
          </w:tcPr>
          <w:p>
            <w:pPr>
              <w:pStyle w:val="TableParagraph"/>
              <w:spacing w:line="206" w:lineRule="exact"/>
              <w:ind w:left="56"/>
              <w:rPr>
                <w:sz w:val="20"/>
              </w:rPr>
            </w:pPr>
            <w:r>
              <w:rPr>
                <w:spacing w:val="-5"/>
                <w:sz w:val="20"/>
              </w:rPr>
              <w:t>29</w:t>
            </w:r>
          </w:p>
        </w:tc>
        <w:tc>
          <w:tcPr>
            <w:tcW w:w="793" w:type="dxa"/>
          </w:tcPr>
          <w:p>
            <w:pPr>
              <w:pStyle w:val="TableParagraph"/>
              <w:spacing w:line="206" w:lineRule="exact"/>
              <w:ind w:left="26"/>
              <w:rPr>
                <w:sz w:val="20"/>
              </w:rPr>
            </w:pPr>
            <w:r>
              <w:rPr>
                <w:spacing w:val="-10"/>
                <w:sz w:val="20"/>
              </w:rPr>
              <w:t>9</w:t>
            </w:r>
          </w:p>
        </w:tc>
        <w:tc>
          <w:tcPr>
            <w:tcW w:w="867" w:type="dxa"/>
          </w:tcPr>
          <w:p>
            <w:pPr>
              <w:pStyle w:val="TableParagraph"/>
              <w:spacing w:line="206" w:lineRule="exact"/>
              <w:ind w:left="40"/>
              <w:rPr>
                <w:sz w:val="20"/>
              </w:rPr>
            </w:pPr>
            <w:r>
              <w:rPr>
                <w:spacing w:val="-5"/>
                <w:sz w:val="20"/>
              </w:rPr>
              <w:t>20</w:t>
            </w:r>
          </w:p>
        </w:tc>
      </w:tr>
      <w:tr>
        <w:trPr>
          <w:trHeight w:val="229" w:hRule="atLeast"/>
        </w:trPr>
        <w:tc>
          <w:tcPr>
            <w:tcW w:w="3279" w:type="dxa"/>
          </w:tcPr>
          <w:p>
            <w:pPr>
              <w:pStyle w:val="TableParagraph"/>
              <w:spacing w:line="210" w:lineRule="exact"/>
              <w:ind w:left="290"/>
              <w:rPr>
                <w:sz w:val="20"/>
              </w:rPr>
            </w:pPr>
            <w:r>
              <w:rPr>
                <w:sz w:val="20"/>
              </w:rPr>
              <w:t>Not</w:t>
            </w:r>
            <w:r>
              <w:rPr>
                <w:spacing w:val="-1"/>
                <w:sz w:val="20"/>
              </w:rPr>
              <w:t> </w:t>
            </w:r>
            <w:r>
              <w:rPr>
                <w:spacing w:val="-2"/>
                <w:sz w:val="20"/>
              </w:rPr>
              <w:t>Related</w:t>
            </w:r>
          </w:p>
        </w:tc>
        <w:tc>
          <w:tcPr>
            <w:tcW w:w="355" w:type="dxa"/>
          </w:tcPr>
          <w:p>
            <w:pPr>
              <w:pStyle w:val="TableParagraph"/>
              <w:spacing w:line="210" w:lineRule="exact"/>
              <w:ind w:left="29"/>
              <w:rPr>
                <w:sz w:val="20"/>
              </w:rPr>
            </w:pPr>
            <w:r>
              <w:rPr>
                <w:spacing w:val="-10"/>
                <w:sz w:val="20"/>
              </w:rPr>
              <w:t>0</w:t>
            </w:r>
          </w:p>
        </w:tc>
        <w:tc>
          <w:tcPr>
            <w:tcW w:w="443" w:type="dxa"/>
          </w:tcPr>
          <w:p>
            <w:pPr>
              <w:pStyle w:val="TableParagraph"/>
              <w:spacing w:line="210" w:lineRule="exact"/>
              <w:ind w:left="224"/>
              <w:rPr>
                <w:sz w:val="20"/>
              </w:rPr>
            </w:pPr>
            <w:r>
              <w:rPr>
                <w:spacing w:val="-10"/>
                <w:sz w:val="20"/>
              </w:rPr>
              <w:t>4</w:t>
            </w:r>
          </w:p>
        </w:tc>
        <w:tc>
          <w:tcPr>
            <w:tcW w:w="771" w:type="dxa"/>
          </w:tcPr>
          <w:p>
            <w:pPr>
              <w:pStyle w:val="TableParagraph"/>
              <w:spacing w:line="210" w:lineRule="exact"/>
              <w:ind w:left="39"/>
              <w:rPr>
                <w:sz w:val="20"/>
              </w:rPr>
            </w:pPr>
            <w:r>
              <w:rPr>
                <w:spacing w:val="-10"/>
                <w:sz w:val="20"/>
              </w:rPr>
              <w:t>0</w:t>
            </w:r>
          </w:p>
        </w:tc>
        <w:tc>
          <w:tcPr>
            <w:tcW w:w="388" w:type="dxa"/>
          </w:tcPr>
          <w:p>
            <w:pPr>
              <w:pStyle w:val="TableParagraph"/>
              <w:spacing w:line="210" w:lineRule="exact"/>
              <w:ind w:left="59"/>
              <w:rPr>
                <w:sz w:val="20"/>
              </w:rPr>
            </w:pPr>
            <w:r>
              <w:rPr>
                <w:spacing w:val="-10"/>
                <w:sz w:val="20"/>
              </w:rPr>
              <w:t>0</w:t>
            </w:r>
          </w:p>
        </w:tc>
        <w:tc>
          <w:tcPr>
            <w:tcW w:w="421" w:type="dxa"/>
          </w:tcPr>
          <w:p>
            <w:pPr>
              <w:pStyle w:val="TableParagraph"/>
              <w:spacing w:line="210" w:lineRule="exact"/>
              <w:ind w:left="221"/>
              <w:rPr>
                <w:sz w:val="20"/>
              </w:rPr>
            </w:pPr>
            <w:r>
              <w:rPr>
                <w:spacing w:val="-10"/>
                <w:sz w:val="20"/>
              </w:rPr>
              <w:t>4</w:t>
            </w:r>
          </w:p>
        </w:tc>
        <w:tc>
          <w:tcPr>
            <w:tcW w:w="444" w:type="dxa"/>
          </w:tcPr>
          <w:p>
            <w:pPr>
              <w:pStyle w:val="TableParagraph"/>
              <w:spacing w:line="210" w:lineRule="exact"/>
              <w:ind w:right="215"/>
              <w:jc w:val="center"/>
              <w:rPr>
                <w:sz w:val="20"/>
              </w:rPr>
            </w:pPr>
            <w:r>
              <w:rPr>
                <w:spacing w:val="-10"/>
                <w:sz w:val="20"/>
              </w:rPr>
              <w:t>0</w:t>
            </w:r>
          </w:p>
        </w:tc>
        <w:tc>
          <w:tcPr>
            <w:tcW w:w="392" w:type="dxa"/>
          </w:tcPr>
          <w:p>
            <w:pPr>
              <w:pStyle w:val="TableParagraph"/>
              <w:spacing w:line="210" w:lineRule="exact"/>
              <w:ind w:left="169"/>
              <w:rPr>
                <w:sz w:val="20"/>
              </w:rPr>
            </w:pPr>
            <w:r>
              <w:rPr>
                <w:spacing w:val="-10"/>
                <w:sz w:val="20"/>
              </w:rPr>
              <w:t>7</w:t>
            </w:r>
          </w:p>
        </w:tc>
        <w:tc>
          <w:tcPr>
            <w:tcW w:w="367" w:type="dxa"/>
          </w:tcPr>
          <w:p>
            <w:pPr>
              <w:pStyle w:val="TableParagraph"/>
              <w:spacing w:line="210" w:lineRule="exact"/>
              <w:ind w:left="35"/>
              <w:rPr>
                <w:sz w:val="20"/>
              </w:rPr>
            </w:pPr>
            <w:r>
              <w:rPr>
                <w:spacing w:val="-10"/>
                <w:sz w:val="20"/>
              </w:rPr>
              <w:t>0</w:t>
            </w:r>
          </w:p>
        </w:tc>
        <w:tc>
          <w:tcPr>
            <w:tcW w:w="1138" w:type="dxa"/>
            <w:gridSpan w:val="2"/>
          </w:tcPr>
          <w:p>
            <w:pPr>
              <w:pStyle w:val="TableParagraph"/>
              <w:spacing w:line="210" w:lineRule="exact"/>
              <w:ind w:left="219"/>
              <w:rPr>
                <w:sz w:val="20"/>
              </w:rPr>
            </w:pPr>
            <w:r>
              <w:rPr>
                <w:sz w:val="20"/>
              </w:rPr>
              <w:t>1</w:t>
            </w:r>
            <w:r>
              <w:rPr>
                <w:spacing w:val="19"/>
                <w:sz w:val="20"/>
              </w:rPr>
              <w:t> </w:t>
            </w:r>
            <w:r>
              <w:rPr>
                <w:sz w:val="20"/>
              </w:rPr>
              <w:t>1</w:t>
            </w:r>
            <w:r>
              <w:rPr>
                <w:spacing w:val="-1"/>
                <w:sz w:val="20"/>
              </w:rPr>
              <w:t> </w:t>
            </w:r>
            <w:r>
              <w:rPr>
                <w:spacing w:val="-2"/>
                <w:sz w:val="20"/>
              </w:rPr>
              <w:t>(20.0)</w:t>
            </w:r>
          </w:p>
        </w:tc>
        <w:tc>
          <w:tcPr>
            <w:tcW w:w="834" w:type="dxa"/>
          </w:tcPr>
          <w:p>
            <w:pPr>
              <w:pStyle w:val="TableParagraph"/>
              <w:spacing w:line="210" w:lineRule="exact"/>
              <w:ind w:left="58"/>
              <w:rPr>
                <w:sz w:val="20"/>
              </w:rPr>
            </w:pPr>
            <w:r>
              <w:rPr>
                <w:sz w:val="20"/>
              </w:rPr>
              <w:t>2</w:t>
            </w:r>
            <w:r>
              <w:rPr>
                <w:spacing w:val="-1"/>
                <w:sz w:val="20"/>
              </w:rPr>
              <w:t> </w:t>
            </w:r>
            <w:r>
              <w:rPr>
                <w:spacing w:val="-2"/>
                <w:sz w:val="20"/>
              </w:rPr>
              <w:t>(40.0)</w:t>
            </w:r>
          </w:p>
        </w:tc>
        <w:tc>
          <w:tcPr>
            <w:tcW w:w="721" w:type="dxa"/>
          </w:tcPr>
          <w:p>
            <w:pPr>
              <w:pStyle w:val="TableParagraph"/>
              <w:spacing w:line="210" w:lineRule="exact"/>
              <w:ind w:left="33"/>
              <w:rPr>
                <w:sz w:val="20"/>
              </w:rPr>
            </w:pPr>
            <w:r>
              <w:rPr>
                <w:sz w:val="20"/>
              </w:rPr>
              <w:t>1</w:t>
            </w:r>
            <w:r>
              <w:rPr>
                <w:spacing w:val="-1"/>
                <w:sz w:val="20"/>
              </w:rPr>
              <w:t> </w:t>
            </w:r>
            <w:r>
              <w:rPr>
                <w:spacing w:val="-2"/>
                <w:sz w:val="20"/>
              </w:rPr>
              <w:t>(20.0)</w:t>
            </w:r>
          </w:p>
        </w:tc>
        <w:tc>
          <w:tcPr>
            <w:tcW w:w="787" w:type="dxa"/>
          </w:tcPr>
          <w:p>
            <w:pPr>
              <w:pStyle w:val="TableParagraph"/>
              <w:spacing w:line="210" w:lineRule="exact"/>
              <w:ind w:left="35"/>
              <w:rPr>
                <w:sz w:val="20"/>
              </w:rPr>
            </w:pPr>
            <w:r>
              <w:rPr>
                <w:sz w:val="20"/>
              </w:rPr>
              <w:t>3</w:t>
            </w:r>
            <w:r>
              <w:rPr>
                <w:spacing w:val="-1"/>
                <w:sz w:val="20"/>
              </w:rPr>
              <w:t> </w:t>
            </w:r>
            <w:r>
              <w:rPr>
                <w:spacing w:val="-2"/>
                <w:sz w:val="20"/>
              </w:rPr>
              <w:t>(60.0)</w:t>
            </w:r>
          </w:p>
        </w:tc>
        <w:tc>
          <w:tcPr>
            <w:tcW w:w="839" w:type="dxa"/>
          </w:tcPr>
          <w:p>
            <w:pPr>
              <w:pStyle w:val="TableParagraph"/>
              <w:spacing w:line="210" w:lineRule="exact"/>
              <w:ind w:left="56"/>
              <w:rPr>
                <w:sz w:val="20"/>
              </w:rPr>
            </w:pPr>
            <w:r>
              <w:rPr>
                <w:sz w:val="20"/>
              </w:rPr>
              <w:t>2</w:t>
            </w:r>
            <w:r>
              <w:rPr>
                <w:spacing w:val="-1"/>
                <w:sz w:val="20"/>
              </w:rPr>
              <w:t> </w:t>
            </w:r>
            <w:r>
              <w:rPr>
                <w:spacing w:val="-2"/>
                <w:sz w:val="20"/>
              </w:rPr>
              <w:t>(13.3)</w:t>
            </w:r>
          </w:p>
        </w:tc>
        <w:tc>
          <w:tcPr>
            <w:tcW w:w="793" w:type="dxa"/>
          </w:tcPr>
          <w:p>
            <w:pPr>
              <w:pStyle w:val="TableParagraph"/>
              <w:spacing w:line="210" w:lineRule="exact"/>
              <w:ind w:left="26"/>
              <w:rPr>
                <w:sz w:val="20"/>
              </w:rPr>
            </w:pPr>
            <w:r>
              <w:rPr>
                <w:sz w:val="20"/>
              </w:rPr>
              <w:t>1</w:t>
            </w:r>
            <w:r>
              <w:rPr>
                <w:spacing w:val="-1"/>
                <w:sz w:val="20"/>
              </w:rPr>
              <w:t> </w:t>
            </w:r>
            <w:r>
              <w:rPr>
                <w:sz w:val="20"/>
              </w:rPr>
              <w:t>(</w:t>
            </w:r>
            <w:r>
              <w:rPr>
                <w:spacing w:val="-1"/>
                <w:sz w:val="20"/>
              </w:rPr>
              <w:t> </w:t>
            </w:r>
            <w:r>
              <w:rPr>
                <w:spacing w:val="-4"/>
                <w:sz w:val="20"/>
              </w:rPr>
              <w:t>6.7)</w:t>
            </w:r>
          </w:p>
        </w:tc>
        <w:tc>
          <w:tcPr>
            <w:tcW w:w="867" w:type="dxa"/>
          </w:tcPr>
          <w:p>
            <w:pPr>
              <w:pStyle w:val="TableParagraph"/>
              <w:spacing w:line="210" w:lineRule="exact"/>
              <w:ind w:left="40"/>
              <w:rPr>
                <w:sz w:val="20"/>
              </w:rPr>
            </w:pPr>
            <w:r>
              <w:rPr>
                <w:sz w:val="20"/>
              </w:rPr>
              <w:t>4</w:t>
            </w:r>
            <w:r>
              <w:rPr>
                <w:spacing w:val="-1"/>
                <w:sz w:val="20"/>
              </w:rPr>
              <w:t> </w:t>
            </w:r>
            <w:r>
              <w:rPr>
                <w:spacing w:val="-2"/>
                <w:sz w:val="20"/>
              </w:rPr>
              <w:t>(26.7)</w:t>
            </w:r>
          </w:p>
        </w:tc>
      </w:tr>
      <w:tr>
        <w:trPr>
          <w:trHeight w:val="303" w:hRule="atLeast"/>
        </w:trPr>
        <w:tc>
          <w:tcPr>
            <w:tcW w:w="3279" w:type="dxa"/>
          </w:tcPr>
          <w:p>
            <w:pPr>
              <w:pStyle w:val="TableParagraph"/>
              <w:rPr>
                <w:sz w:val="20"/>
              </w:rPr>
            </w:pP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spacing w:line="225" w:lineRule="exact"/>
              <w:ind w:right="258"/>
              <w:jc w:val="center"/>
              <w:rPr>
                <w:sz w:val="20"/>
              </w:rPr>
            </w:pPr>
            <w:r>
              <w:rPr>
                <w:spacing w:val="-10"/>
                <w:sz w:val="20"/>
              </w:rPr>
              <w:t>6</w:t>
            </w:r>
          </w:p>
        </w:tc>
        <w:tc>
          <w:tcPr>
            <w:tcW w:w="834" w:type="dxa"/>
          </w:tcPr>
          <w:p>
            <w:pPr>
              <w:pStyle w:val="TableParagraph"/>
              <w:spacing w:line="225" w:lineRule="exact"/>
              <w:ind w:left="58"/>
              <w:rPr>
                <w:sz w:val="20"/>
              </w:rPr>
            </w:pPr>
            <w:r>
              <w:rPr>
                <w:spacing w:val="-10"/>
                <w:sz w:val="20"/>
              </w:rPr>
              <w:t>6</w:t>
            </w:r>
          </w:p>
        </w:tc>
        <w:tc>
          <w:tcPr>
            <w:tcW w:w="721" w:type="dxa"/>
          </w:tcPr>
          <w:p>
            <w:pPr>
              <w:pStyle w:val="TableParagraph"/>
              <w:spacing w:line="225" w:lineRule="exact"/>
              <w:ind w:left="33"/>
              <w:rPr>
                <w:sz w:val="20"/>
              </w:rPr>
            </w:pPr>
            <w:r>
              <w:rPr>
                <w:spacing w:val="-10"/>
                <w:sz w:val="20"/>
              </w:rPr>
              <w:t>3</w:t>
            </w:r>
          </w:p>
        </w:tc>
        <w:tc>
          <w:tcPr>
            <w:tcW w:w="787" w:type="dxa"/>
          </w:tcPr>
          <w:p>
            <w:pPr>
              <w:pStyle w:val="TableParagraph"/>
              <w:spacing w:line="225" w:lineRule="exact"/>
              <w:ind w:left="35"/>
              <w:rPr>
                <w:sz w:val="20"/>
              </w:rPr>
            </w:pPr>
            <w:r>
              <w:rPr>
                <w:spacing w:val="-10"/>
                <w:sz w:val="20"/>
              </w:rPr>
              <w:t>3</w:t>
            </w:r>
          </w:p>
        </w:tc>
        <w:tc>
          <w:tcPr>
            <w:tcW w:w="839" w:type="dxa"/>
          </w:tcPr>
          <w:p>
            <w:pPr>
              <w:pStyle w:val="TableParagraph"/>
              <w:spacing w:line="225" w:lineRule="exact"/>
              <w:ind w:left="56"/>
              <w:rPr>
                <w:sz w:val="20"/>
              </w:rPr>
            </w:pPr>
            <w:r>
              <w:rPr>
                <w:spacing w:val="-5"/>
                <w:sz w:val="20"/>
              </w:rPr>
              <w:t>17</w:t>
            </w:r>
          </w:p>
        </w:tc>
        <w:tc>
          <w:tcPr>
            <w:tcW w:w="793" w:type="dxa"/>
          </w:tcPr>
          <w:p>
            <w:pPr>
              <w:pStyle w:val="TableParagraph"/>
              <w:spacing w:line="225" w:lineRule="exact"/>
              <w:ind w:left="26"/>
              <w:rPr>
                <w:sz w:val="20"/>
              </w:rPr>
            </w:pPr>
            <w:r>
              <w:rPr>
                <w:spacing w:val="-10"/>
                <w:sz w:val="20"/>
              </w:rPr>
              <w:t>4</w:t>
            </w:r>
          </w:p>
        </w:tc>
        <w:tc>
          <w:tcPr>
            <w:tcW w:w="867" w:type="dxa"/>
          </w:tcPr>
          <w:p>
            <w:pPr>
              <w:pStyle w:val="TableParagraph"/>
              <w:spacing w:line="225" w:lineRule="exact"/>
              <w:ind w:left="40"/>
              <w:rPr>
                <w:sz w:val="20"/>
              </w:rPr>
            </w:pPr>
            <w:r>
              <w:rPr>
                <w:spacing w:val="-5"/>
                <w:sz w:val="20"/>
              </w:rPr>
              <w:t>13</w:t>
            </w:r>
          </w:p>
        </w:tc>
      </w:tr>
      <w:tr>
        <w:trPr>
          <w:trHeight w:val="303" w:hRule="atLeast"/>
        </w:trPr>
        <w:tc>
          <w:tcPr>
            <w:tcW w:w="3279" w:type="dxa"/>
          </w:tcPr>
          <w:p>
            <w:pPr>
              <w:pStyle w:val="TableParagraph"/>
              <w:spacing w:line="214" w:lineRule="exact" w:before="69"/>
              <w:ind w:left="50"/>
              <w:rPr>
                <w:sz w:val="20"/>
              </w:rPr>
            </w:pPr>
            <w:r>
              <w:rPr>
                <w:sz w:val="20"/>
              </w:rPr>
              <w:t>TESAE</w:t>
            </w:r>
            <w:r>
              <w:rPr>
                <w:spacing w:val="-4"/>
                <w:sz w:val="20"/>
              </w:rPr>
              <w:t> </w:t>
            </w:r>
            <w:r>
              <w:rPr>
                <w:sz w:val="20"/>
              </w:rPr>
              <w:t>by</w:t>
            </w:r>
            <w:r>
              <w:rPr>
                <w:spacing w:val="-2"/>
                <w:sz w:val="20"/>
              </w:rPr>
              <w:t> Relationship</w:t>
            </w: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839" w:type="dxa"/>
          </w:tcPr>
          <w:p>
            <w:pPr>
              <w:pStyle w:val="TableParagraph"/>
              <w:rPr>
                <w:sz w:val="20"/>
              </w:rPr>
            </w:pPr>
          </w:p>
        </w:tc>
        <w:tc>
          <w:tcPr>
            <w:tcW w:w="793" w:type="dxa"/>
          </w:tcPr>
          <w:p>
            <w:pPr>
              <w:pStyle w:val="TableParagraph"/>
              <w:rPr>
                <w:sz w:val="20"/>
              </w:rPr>
            </w:pPr>
          </w:p>
        </w:tc>
        <w:tc>
          <w:tcPr>
            <w:tcW w:w="867" w:type="dxa"/>
          </w:tcPr>
          <w:p>
            <w:pPr>
              <w:pStyle w:val="TableParagraph"/>
              <w:rPr>
                <w:sz w:val="20"/>
              </w:rPr>
            </w:pPr>
          </w:p>
        </w:tc>
      </w:tr>
      <w:tr>
        <w:trPr>
          <w:trHeight w:val="230" w:hRule="atLeast"/>
        </w:trPr>
        <w:tc>
          <w:tcPr>
            <w:tcW w:w="3279" w:type="dxa"/>
          </w:tcPr>
          <w:p>
            <w:pPr>
              <w:pStyle w:val="TableParagraph"/>
              <w:spacing w:line="210" w:lineRule="exact"/>
              <w:ind w:left="290"/>
              <w:rPr>
                <w:sz w:val="20"/>
              </w:rPr>
            </w:pPr>
            <w:r>
              <w:rPr>
                <w:spacing w:val="-2"/>
                <w:sz w:val="20"/>
              </w:rPr>
              <w:t>Related</w:t>
            </w:r>
          </w:p>
        </w:tc>
        <w:tc>
          <w:tcPr>
            <w:tcW w:w="355" w:type="dxa"/>
          </w:tcPr>
          <w:p>
            <w:pPr>
              <w:pStyle w:val="TableParagraph"/>
              <w:spacing w:line="210" w:lineRule="exact"/>
              <w:ind w:left="29"/>
              <w:rPr>
                <w:sz w:val="20"/>
              </w:rPr>
            </w:pPr>
            <w:r>
              <w:rPr>
                <w:spacing w:val="-10"/>
                <w:sz w:val="20"/>
              </w:rPr>
              <w:t>0</w:t>
            </w:r>
          </w:p>
        </w:tc>
        <w:tc>
          <w:tcPr>
            <w:tcW w:w="443" w:type="dxa"/>
          </w:tcPr>
          <w:p>
            <w:pPr>
              <w:pStyle w:val="TableParagraph"/>
              <w:rPr>
                <w:sz w:val="16"/>
              </w:rPr>
            </w:pPr>
          </w:p>
        </w:tc>
        <w:tc>
          <w:tcPr>
            <w:tcW w:w="771" w:type="dxa"/>
          </w:tcPr>
          <w:p>
            <w:pPr>
              <w:pStyle w:val="TableParagraph"/>
              <w:spacing w:line="210" w:lineRule="exact"/>
              <w:ind w:left="39"/>
              <w:rPr>
                <w:sz w:val="20"/>
              </w:rPr>
            </w:pPr>
            <w:r>
              <w:rPr>
                <w:spacing w:val="-10"/>
                <w:sz w:val="20"/>
              </w:rPr>
              <w:t>0</w:t>
            </w:r>
          </w:p>
        </w:tc>
        <w:tc>
          <w:tcPr>
            <w:tcW w:w="388" w:type="dxa"/>
          </w:tcPr>
          <w:p>
            <w:pPr>
              <w:pStyle w:val="TableParagraph"/>
              <w:spacing w:line="210" w:lineRule="exact"/>
              <w:ind w:left="59"/>
              <w:rPr>
                <w:sz w:val="20"/>
              </w:rPr>
            </w:pPr>
            <w:r>
              <w:rPr>
                <w:spacing w:val="-10"/>
                <w:sz w:val="20"/>
              </w:rPr>
              <w:t>0</w:t>
            </w:r>
          </w:p>
        </w:tc>
        <w:tc>
          <w:tcPr>
            <w:tcW w:w="421" w:type="dxa"/>
          </w:tcPr>
          <w:p>
            <w:pPr>
              <w:pStyle w:val="TableParagraph"/>
              <w:rPr>
                <w:sz w:val="16"/>
              </w:rPr>
            </w:pPr>
          </w:p>
        </w:tc>
        <w:tc>
          <w:tcPr>
            <w:tcW w:w="444" w:type="dxa"/>
          </w:tcPr>
          <w:p>
            <w:pPr>
              <w:pStyle w:val="TableParagraph"/>
              <w:spacing w:line="210" w:lineRule="exact"/>
              <w:ind w:right="215"/>
              <w:jc w:val="center"/>
              <w:rPr>
                <w:sz w:val="20"/>
              </w:rPr>
            </w:pPr>
            <w:r>
              <w:rPr>
                <w:spacing w:val="-10"/>
                <w:sz w:val="20"/>
              </w:rPr>
              <w:t>0</w:t>
            </w:r>
          </w:p>
        </w:tc>
        <w:tc>
          <w:tcPr>
            <w:tcW w:w="392" w:type="dxa"/>
          </w:tcPr>
          <w:p>
            <w:pPr>
              <w:pStyle w:val="TableParagraph"/>
              <w:rPr>
                <w:sz w:val="16"/>
              </w:rPr>
            </w:pPr>
          </w:p>
        </w:tc>
        <w:tc>
          <w:tcPr>
            <w:tcW w:w="367" w:type="dxa"/>
          </w:tcPr>
          <w:p>
            <w:pPr>
              <w:pStyle w:val="TableParagraph"/>
              <w:spacing w:line="210" w:lineRule="exact"/>
              <w:ind w:left="35"/>
              <w:rPr>
                <w:sz w:val="20"/>
              </w:rPr>
            </w:pPr>
            <w:r>
              <w:rPr>
                <w:spacing w:val="-10"/>
                <w:sz w:val="20"/>
              </w:rPr>
              <w:t>0</w:t>
            </w:r>
          </w:p>
        </w:tc>
        <w:tc>
          <w:tcPr>
            <w:tcW w:w="1138" w:type="dxa"/>
            <w:gridSpan w:val="2"/>
          </w:tcPr>
          <w:p>
            <w:pPr>
              <w:pStyle w:val="TableParagraph"/>
              <w:spacing w:line="210" w:lineRule="exact"/>
              <w:ind w:right="258"/>
              <w:jc w:val="center"/>
              <w:rPr>
                <w:sz w:val="20"/>
              </w:rPr>
            </w:pPr>
            <w:r>
              <w:rPr>
                <w:spacing w:val="-10"/>
                <w:sz w:val="20"/>
              </w:rPr>
              <w:t>0</w:t>
            </w:r>
          </w:p>
        </w:tc>
        <w:tc>
          <w:tcPr>
            <w:tcW w:w="834" w:type="dxa"/>
          </w:tcPr>
          <w:p>
            <w:pPr>
              <w:pStyle w:val="TableParagraph"/>
              <w:spacing w:line="210" w:lineRule="exact"/>
              <w:ind w:left="58"/>
              <w:rPr>
                <w:sz w:val="20"/>
              </w:rPr>
            </w:pPr>
            <w:r>
              <w:rPr>
                <w:spacing w:val="-10"/>
                <w:sz w:val="20"/>
              </w:rPr>
              <w:t>0</w:t>
            </w:r>
          </w:p>
        </w:tc>
        <w:tc>
          <w:tcPr>
            <w:tcW w:w="721" w:type="dxa"/>
          </w:tcPr>
          <w:p>
            <w:pPr>
              <w:pStyle w:val="TableParagraph"/>
              <w:spacing w:line="210" w:lineRule="exact"/>
              <w:ind w:left="33"/>
              <w:rPr>
                <w:sz w:val="20"/>
              </w:rPr>
            </w:pPr>
            <w:r>
              <w:rPr>
                <w:spacing w:val="-10"/>
                <w:sz w:val="20"/>
              </w:rPr>
              <w:t>0</w:t>
            </w:r>
          </w:p>
        </w:tc>
        <w:tc>
          <w:tcPr>
            <w:tcW w:w="787" w:type="dxa"/>
          </w:tcPr>
          <w:p>
            <w:pPr>
              <w:pStyle w:val="TableParagraph"/>
              <w:spacing w:line="210" w:lineRule="exact"/>
              <w:ind w:left="35"/>
              <w:rPr>
                <w:sz w:val="20"/>
              </w:rPr>
            </w:pPr>
            <w:r>
              <w:rPr>
                <w:spacing w:val="-10"/>
                <w:sz w:val="20"/>
              </w:rPr>
              <w:t>0</w:t>
            </w:r>
          </w:p>
        </w:tc>
        <w:tc>
          <w:tcPr>
            <w:tcW w:w="839" w:type="dxa"/>
          </w:tcPr>
          <w:p>
            <w:pPr>
              <w:pStyle w:val="TableParagraph"/>
              <w:spacing w:line="210" w:lineRule="exact"/>
              <w:ind w:left="56"/>
              <w:rPr>
                <w:sz w:val="20"/>
              </w:rPr>
            </w:pPr>
            <w:r>
              <w:rPr>
                <w:spacing w:val="-10"/>
                <w:sz w:val="20"/>
              </w:rPr>
              <w:t>0</w:t>
            </w:r>
          </w:p>
        </w:tc>
        <w:tc>
          <w:tcPr>
            <w:tcW w:w="793" w:type="dxa"/>
          </w:tcPr>
          <w:p>
            <w:pPr>
              <w:pStyle w:val="TableParagraph"/>
              <w:spacing w:line="210" w:lineRule="exact"/>
              <w:ind w:left="26"/>
              <w:rPr>
                <w:sz w:val="20"/>
              </w:rPr>
            </w:pPr>
            <w:r>
              <w:rPr>
                <w:spacing w:val="-10"/>
                <w:sz w:val="20"/>
              </w:rPr>
              <w:t>0</w:t>
            </w:r>
          </w:p>
        </w:tc>
        <w:tc>
          <w:tcPr>
            <w:tcW w:w="867" w:type="dxa"/>
          </w:tcPr>
          <w:p>
            <w:pPr>
              <w:pStyle w:val="TableParagraph"/>
              <w:spacing w:line="210" w:lineRule="exact"/>
              <w:ind w:left="40"/>
              <w:rPr>
                <w:sz w:val="20"/>
              </w:rPr>
            </w:pPr>
            <w:r>
              <w:rPr>
                <w:spacing w:val="-10"/>
                <w:sz w:val="20"/>
              </w:rPr>
              <w:t>0</w:t>
            </w:r>
          </w:p>
        </w:tc>
      </w:tr>
      <w:tr>
        <w:trPr>
          <w:trHeight w:val="229" w:hRule="atLeast"/>
        </w:trPr>
        <w:tc>
          <w:tcPr>
            <w:tcW w:w="3279" w:type="dxa"/>
          </w:tcPr>
          <w:p>
            <w:pPr>
              <w:pStyle w:val="TableParagraph"/>
              <w:spacing w:line="210" w:lineRule="exact"/>
              <w:ind w:left="290"/>
              <w:rPr>
                <w:sz w:val="20"/>
              </w:rPr>
            </w:pPr>
            <w:r>
              <w:rPr>
                <w:sz w:val="20"/>
              </w:rPr>
              <w:t>Not</w:t>
            </w:r>
            <w:r>
              <w:rPr>
                <w:spacing w:val="-1"/>
                <w:sz w:val="20"/>
              </w:rPr>
              <w:t> </w:t>
            </w:r>
            <w:r>
              <w:rPr>
                <w:spacing w:val="-2"/>
                <w:sz w:val="20"/>
              </w:rPr>
              <w:t>Related</w:t>
            </w:r>
          </w:p>
        </w:tc>
        <w:tc>
          <w:tcPr>
            <w:tcW w:w="355" w:type="dxa"/>
          </w:tcPr>
          <w:p>
            <w:pPr>
              <w:pStyle w:val="TableParagraph"/>
              <w:spacing w:line="210" w:lineRule="exact"/>
              <w:ind w:left="29"/>
              <w:rPr>
                <w:sz w:val="20"/>
              </w:rPr>
            </w:pPr>
            <w:r>
              <w:rPr>
                <w:spacing w:val="-10"/>
                <w:sz w:val="20"/>
              </w:rPr>
              <w:t>0</w:t>
            </w:r>
          </w:p>
        </w:tc>
        <w:tc>
          <w:tcPr>
            <w:tcW w:w="443" w:type="dxa"/>
          </w:tcPr>
          <w:p>
            <w:pPr>
              <w:pStyle w:val="TableParagraph"/>
              <w:rPr>
                <w:sz w:val="16"/>
              </w:rPr>
            </w:pPr>
          </w:p>
        </w:tc>
        <w:tc>
          <w:tcPr>
            <w:tcW w:w="771" w:type="dxa"/>
          </w:tcPr>
          <w:p>
            <w:pPr>
              <w:pStyle w:val="TableParagraph"/>
              <w:spacing w:line="210" w:lineRule="exact"/>
              <w:ind w:left="39"/>
              <w:rPr>
                <w:sz w:val="20"/>
              </w:rPr>
            </w:pPr>
            <w:r>
              <w:rPr>
                <w:spacing w:val="-10"/>
                <w:sz w:val="20"/>
              </w:rPr>
              <w:t>0</w:t>
            </w:r>
          </w:p>
        </w:tc>
        <w:tc>
          <w:tcPr>
            <w:tcW w:w="388" w:type="dxa"/>
          </w:tcPr>
          <w:p>
            <w:pPr>
              <w:pStyle w:val="TableParagraph"/>
              <w:spacing w:line="210" w:lineRule="exact"/>
              <w:ind w:left="59"/>
              <w:rPr>
                <w:sz w:val="20"/>
              </w:rPr>
            </w:pPr>
            <w:r>
              <w:rPr>
                <w:spacing w:val="-10"/>
                <w:sz w:val="20"/>
              </w:rPr>
              <w:t>0</w:t>
            </w:r>
          </w:p>
        </w:tc>
        <w:tc>
          <w:tcPr>
            <w:tcW w:w="421" w:type="dxa"/>
          </w:tcPr>
          <w:p>
            <w:pPr>
              <w:pStyle w:val="TableParagraph"/>
              <w:rPr>
                <w:sz w:val="16"/>
              </w:rPr>
            </w:pPr>
          </w:p>
        </w:tc>
        <w:tc>
          <w:tcPr>
            <w:tcW w:w="444" w:type="dxa"/>
          </w:tcPr>
          <w:p>
            <w:pPr>
              <w:pStyle w:val="TableParagraph"/>
              <w:spacing w:line="210" w:lineRule="exact"/>
              <w:ind w:right="215"/>
              <w:jc w:val="center"/>
              <w:rPr>
                <w:sz w:val="20"/>
              </w:rPr>
            </w:pPr>
            <w:r>
              <w:rPr>
                <w:spacing w:val="-10"/>
                <w:sz w:val="20"/>
              </w:rPr>
              <w:t>0</w:t>
            </w:r>
          </w:p>
        </w:tc>
        <w:tc>
          <w:tcPr>
            <w:tcW w:w="392" w:type="dxa"/>
          </w:tcPr>
          <w:p>
            <w:pPr>
              <w:pStyle w:val="TableParagraph"/>
              <w:rPr>
                <w:sz w:val="16"/>
              </w:rPr>
            </w:pPr>
          </w:p>
        </w:tc>
        <w:tc>
          <w:tcPr>
            <w:tcW w:w="367" w:type="dxa"/>
          </w:tcPr>
          <w:p>
            <w:pPr>
              <w:pStyle w:val="TableParagraph"/>
              <w:spacing w:line="210" w:lineRule="exact"/>
              <w:ind w:left="35"/>
              <w:rPr>
                <w:sz w:val="20"/>
              </w:rPr>
            </w:pPr>
            <w:r>
              <w:rPr>
                <w:spacing w:val="-10"/>
                <w:sz w:val="20"/>
              </w:rPr>
              <w:t>0</w:t>
            </w:r>
          </w:p>
        </w:tc>
        <w:tc>
          <w:tcPr>
            <w:tcW w:w="1138" w:type="dxa"/>
            <w:gridSpan w:val="2"/>
          </w:tcPr>
          <w:p>
            <w:pPr>
              <w:pStyle w:val="TableParagraph"/>
              <w:spacing w:line="210" w:lineRule="exact"/>
              <w:ind w:right="258"/>
              <w:jc w:val="center"/>
              <w:rPr>
                <w:sz w:val="20"/>
              </w:rPr>
            </w:pPr>
            <w:r>
              <w:rPr>
                <w:spacing w:val="-10"/>
                <w:sz w:val="20"/>
              </w:rPr>
              <w:t>0</w:t>
            </w:r>
          </w:p>
        </w:tc>
        <w:tc>
          <w:tcPr>
            <w:tcW w:w="834" w:type="dxa"/>
          </w:tcPr>
          <w:p>
            <w:pPr>
              <w:pStyle w:val="TableParagraph"/>
              <w:spacing w:line="210" w:lineRule="exact"/>
              <w:ind w:left="58"/>
              <w:rPr>
                <w:sz w:val="20"/>
              </w:rPr>
            </w:pPr>
            <w:r>
              <w:rPr>
                <w:sz w:val="20"/>
              </w:rPr>
              <w:t>1</w:t>
            </w:r>
            <w:r>
              <w:rPr>
                <w:spacing w:val="-1"/>
                <w:sz w:val="20"/>
              </w:rPr>
              <w:t> </w:t>
            </w:r>
            <w:r>
              <w:rPr>
                <w:spacing w:val="-2"/>
                <w:sz w:val="20"/>
              </w:rPr>
              <w:t>(20.0)</w:t>
            </w:r>
          </w:p>
        </w:tc>
        <w:tc>
          <w:tcPr>
            <w:tcW w:w="721" w:type="dxa"/>
          </w:tcPr>
          <w:p>
            <w:pPr>
              <w:pStyle w:val="TableParagraph"/>
              <w:spacing w:line="210" w:lineRule="exact"/>
              <w:ind w:left="33"/>
              <w:rPr>
                <w:sz w:val="20"/>
              </w:rPr>
            </w:pPr>
            <w:r>
              <w:rPr>
                <w:spacing w:val="-10"/>
                <w:sz w:val="20"/>
              </w:rPr>
              <w:t>0</w:t>
            </w:r>
          </w:p>
        </w:tc>
        <w:tc>
          <w:tcPr>
            <w:tcW w:w="787" w:type="dxa"/>
          </w:tcPr>
          <w:p>
            <w:pPr>
              <w:pStyle w:val="TableParagraph"/>
              <w:spacing w:line="210" w:lineRule="exact"/>
              <w:ind w:left="35"/>
              <w:rPr>
                <w:sz w:val="20"/>
              </w:rPr>
            </w:pPr>
            <w:r>
              <w:rPr>
                <w:sz w:val="20"/>
              </w:rPr>
              <w:t>1</w:t>
            </w:r>
            <w:r>
              <w:rPr>
                <w:spacing w:val="-1"/>
                <w:sz w:val="20"/>
              </w:rPr>
              <w:t> </w:t>
            </w:r>
            <w:r>
              <w:rPr>
                <w:spacing w:val="-2"/>
                <w:sz w:val="20"/>
              </w:rPr>
              <w:t>(20.0)</w:t>
            </w:r>
          </w:p>
        </w:tc>
        <w:tc>
          <w:tcPr>
            <w:tcW w:w="839" w:type="dxa"/>
          </w:tcPr>
          <w:p>
            <w:pPr>
              <w:pStyle w:val="TableParagraph"/>
              <w:spacing w:line="210" w:lineRule="exact"/>
              <w:ind w:left="56"/>
              <w:rPr>
                <w:sz w:val="20"/>
              </w:rPr>
            </w:pPr>
            <w:r>
              <w:rPr>
                <w:sz w:val="20"/>
              </w:rPr>
              <w:t>1</w:t>
            </w:r>
            <w:r>
              <w:rPr>
                <w:spacing w:val="-1"/>
                <w:sz w:val="20"/>
              </w:rPr>
              <w:t> </w:t>
            </w:r>
            <w:r>
              <w:rPr>
                <w:sz w:val="20"/>
              </w:rPr>
              <w:t>(</w:t>
            </w:r>
            <w:r>
              <w:rPr>
                <w:spacing w:val="-1"/>
                <w:sz w:val="20"/>
              </w:rPr>
              <w:t> </w:t>
            </w:r>
            <w:r>
              <w:rPr>
                <w:spacing w:val="-4"/>
                <w:sz w:val="20"/>
              </w:rPr>
              <w:t>6.7)</w:t>
            </w:r>
          </w:p>
        </w:tc>
        <w:tc>
          <w:tcPr>
            <w:tcW w:w="793" w:type="dxa"/>
          </w:tcPr>
          <w:p>
            <w:pPr>
              <w:pStyle w:val="TableParagraph"/>
              <w:spacing w:line="210" w:lineRule="exact"/>
              <w:ind w:left="26"/>
              <w:rPr>
                <w:sz w:val="20"/>
              </w:rPr>
            </w:pPr>
            <w:r>
              <w:rPr>
                <w:spacing w:val="-10"/>
                <w:sz w:val="20"/>
              </w:rPr>
              <w:t>0</w:t>
            </w:r>
          </w:p>
        </w:tc>
        <w:tc>
          <w:tcPr>
            <w:tcW w:w="867" w:type="dxa"/>
          </w:tcPr>
          <w:p>
            <w:pPr>
              <w:pStyle w:val="TableParagraph"/>
              <w:spacing w:line="210" w:lineRule="exact"/>
              <w:ind w:left="40"/>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279" w:type="dxa"/>
          </w:tcPr>
          <w:p>
            <w:pPr>
              <w:pStyle w:val="TableParagraph"/>
              <w:rPr>
                <w:sz w:val="20"/>
              </w:rPr>
            </w:pP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TableParagraph"/>
              <w:spacing w:line="225" w:lineRule="exact"/>
              <w:ind w:left="58"/>
              <w:rPr>
                <w:sz w:val="20"/>
              </w:rPr>
            </w:pPr>
            <w:r>
              <w:rPr>
                <w:spacing w:val="-10"/>
                <w:sz w:val="20"/>
              </w:rPr>
              <w:t>1</w:t>
            </w:r>
          </w:p>
        </w:tc>
        <w:tc>
          <w:tcPr>
            <w:tcW w:w="721" w:type="dxa"/>
          </w:tcPr>
          <w:p>
            <w:pPr>
              <w:pStyle w:val="TableParagraph"/>
              <w:rPr>
                <w:sz w:val="20"/>
              </w:rPr>
            </w:pPr>
          </w:p>
        </w:tc>
        <w:tc>
          <w:tcPr>
            <w:tcW w:w="787" w:type="dxa"/>
          </w:tcPr>
          <w:p>
            <w:pPr>
              <w:pStyle w:val="TableParagraph"/>
              <w:spacing w:line="225" w:lineRule="exact"/>
              <w:ind w:left="35"/>
              <w:rPr>
                <w:sz w:val="20"/>
              </w:rPr>
            </w:pPr>
            <w:r>
              <w:rPr>
                <w:spacing w:val="-10"/>
                <w:sz w:val="20"/>
              </w:rPr>
              <w:t>1</w:t>
            </w:r>
          </w:p>
        </w:tc>
        <w:tc>
          <w:tcPr>
            <w:tcW w:w="839" w:type="dxa"/>
          </w:tcPr>
          <w:p>
            <w:pPr>
              <w:pStyle w:val="TableParagraph"/>
              <w:spacing w:line="225" w:lineRule="exact"/>
              <w:ind w:left="56"/>
              <w:rPr>
                <w:sz w:val="20"/>
              </w:rPr>
            </w:pPr>
            <w:r>
              <w:rPr>
                <w:spacing w:val="-10"/>
                <w:sz w:val="20"/>
              </w:rPr>
              <w:t>1</w:t>
            </w:r>
          </w:p>
        </w:tc>
        <w:tc>
          <w:tcPr>
            <w:tcW w:w="793" w:type="dxa"/>
          </w:tcPr>
          <w:p>
            <w:pPr>
              <w:pStyle w:val="TableParagraph"/>
              <w:rPr>
                <w:sz w:val="20"/>
              </w:rPr>
            </w:pPr>
          </w:p>
        </w:tc>
        <w:tc>
          <w:tcPr>
            <w:tcW w:w="867" w:type="dxa"/>
          </w:tcPr>
          <w:p>
            <w:pPr>
              <w:pStyle w:val="TableParagraph"/>
              <w:spacing w:line="225" w:lineRule="exact"/>
              <w:ind w:left="40"/>
              <w:rPr>
                <w:sz w:val="20"/>
              </w:rPr>
            </w:pPr>
            <w:r>
              <w:rPr>
                <w:spacing w:val="-10"/>
                <w:sz w:val="20"/>
              </w:rPr>
              <w:t>1</w:t>
            </w:r>
          </w:p>
        </w:tc>
      </w:tr>
      <w:tr>
        <w:trPr>
          <w:trHeight w:val="299" w:hRule="atLeast"/>
        </w:trPr>
        <w:tc>
          <w:tcPr>
            <w:tcW w:w="3279" w:type="dxa"/>
          </w:tcPr>
          <w:p>
            <w:pPr>
              <w:pStyle w:val="TableParagraph"/>
              <w:spacing w:line="210" w:lineRule="exact" w:before="69"/>
              <w:ind w:left="50"/>
              <w:rPr>
                <w:sz w:val="20"/>
              </w:rPr>
            </w:pPr>
            <w:r>
              <w:rPr>
                <w:sz w:val="20"/>
              </w:rPr>
              <w:t>TEAE</w:t>
            </w:r>
            <w:r>
              <w:rPr>
                <w:spacing w:val="-4"/>
                <w:sz w:val="20"/>
              </w:rPr>
              <w:t> </w:t>
            </w:r>
            <w:r>
              <w:rPr>
                <w:sz w:val="20"/>
              </w:rPr>
              <w:t>Leading</w:t>
            </w:r>
            <w:r>
              <w:rPr>
                <w:spacing w:val="-3"/>
                <w:sz w:val="20"/>
              </w:rPr>
              <w:t> </w:t>
            </w:r>
            <w:r>
              <w:rPr>
                <w:sz w:val="20"/>
              </w:rPr>
              <w:t>to</w:t>
            </w:r>
            <w:r>
              <w:rPr>
                <w:spacing w:val="-4"/>
                <w:sz w:val="20"/>
              </w:rPr>
              <w:t> </w:t>
            </w:r>
            <w:r>
              <w:rPr>
                <w:sz w:val="20"/>
              </w:rPr>
              <w:t>Withdrawal</w:t>
            </w:r>
            <w:r>
              <w:rPr>
                <w:spacing w:val="-3"/>
                <w:sz w:val="20"/>
              </w:rPr>
              <w:t> </w:t>
            </w:r>
            <w:r>
              <w:rPr>
                <w:sz w:val="20"/>
              </w:rPr>
              <w:t>of</w:t>
            </w:r>
            <w:r>
              <w:rPr>
                <w:spacing w:val="-3"/>
                <w:sz w:val="20"/>
              </w:rPr>
              <w:t> </w:t>
            </w:r>
            <w:r>
              <w:rPr>
                <w:spacing w:val="-4"/>
                <w:sz w:val="20"/>
              </w:rPr>
              <w:t>Study</w:t>
            </w:r>
          </w:p>
        </w:tc>
        <w:tc>
          <w:tcPr>
            <w:tcW w:w="355" w:type="dxa"/>
          </w:tcPr>
          <w:p>
            <w:pPr>
              <w:pStyle w:val="TableParagraph"/>
              <w:rPr>
                <w:sz w:val="20"/>
              </w:rPr>
            </w:pPr>
          </w:p>
        </w:tc>
        <w:tc>
          <w:tcPr>
            <w:tcW w:w="443" w:type="dxa"/>
          </w:tcPr>
          <w:p>
            <w:pPr>
              <w:pStyle w:val="TableParagraph"/>
              <w:rPr>
                <w:sz w:val="20"/>
              </w:rPr>
            </w:pPr>
          </w:p>
        </w:tc>
        <w:tc>
          <w:tcPr>
            <w:tcW w:w="771" w:type="dxa"/>
          </w:tcPr>
          <w:p>
            <w:pPr>
              <w:pStyle w:val="TableParagraph"/>
              <w:rPr>
                <w:sz w:val="20"/>
              </w:rPr>
            </w:pPr>
          </w:p>
        </w:tc>
        <w:tc>
          <w:tcPr>
            <w:tcW w:w="388" w:type="dxa"/>
          </w:tcPr>
          <w:p>
            <w:pPr>
              <w:pStyle w:val="TableParagraph"/>
              <w:rPr>
                <w:sz w:val="20"/>
              </w:rPr>
            </w:pPr>
          </w:p>
        </w:tc>
        <w:tc>
          <w:tcPr>
            <w:tcW w:w="421" w:type="dxa"/>
          </w:tcPr>
          <w:p>
            <w:pPr>
              <w:pStyle w:val="TableParagraph"/>
              <w:rPr>
                <w:sz w:val="20"/>
              </w:rPr>
            </w:pPr>
          </w:p>
        </w:tc>
        <w:tc>
          <w:tcPr>
            <w:tcW w:w="444" w:type="dxa"/>
          </w:tcPr>
          <w:p>
            <w:pPr>
              <w:pStyle w:val="TableParagraph"/>
              <w:rPr>
                <w:sz w:val="20"/>
              </w:rPr>
            </w:pPr>
          </w:p>
        </w:tc>
        <w:tc>
          <w:tcPr>
            <w:tcW w:w="392" w:type="dxa"/>
          </w:tcPr>
          <w:p>
            <w:pPr>
              <w:pStyle w:val="TableParagraph"/>
              <w:rPr>
                <w:sz w:val="20"/>
              </w:rPr>
            </w:pPr>
          </w:p>
        </w:tc>
        <w:tc>
          <w:tcPr>
            <w:tcW w:w="367" w:type="dxa"/>
          </w:tcPr>
          <w:p>
            <w:pPr>
              <w:pStyle w:val="TableParagraph"/>
              <w:rPr>
                <w:sz w:val="20"/>
              </w:rPr>
            </w:pPr>
          </w:p>
        </w:tc>
        <w:tc>
          <w:tcPr>
            <w:tcW w:w="1138" w:type="dxa"/>
            <w:gridSpan w:val="2"/>
          </w:tcPr>
          <w:p>
            <w:pPr>
              <w:pStyle w:val="TableParagraph"/>
              <w:rPr>
                <w:sz w:val="20"/>
              </w:rPr>
            </w:pPr>
          </w:p>
        </w:tc>
        <w:tc>
          <w:tcPr>
            <w:tcW w:w="834" w:type="dxa"/>
          </w:tcPr>
          <w:p>
            <w:pPr>
              <w:pStyle w:val="TableParagraph"/>
              <w:rPr>
                <w:sz w:val="20"/>
              </w:rPr>
            </w:pPr>
          </w:p>
        </w:tc>
        <w:tc>
          <w:tcPr>
            <w:tcW w:w="721" w:type="dxa"/>
          </w:tcPr>
          <w:p>
            <w:pPr>
              <w:pStyle w:val="TableParagraph"/>
              <w:rPr>
                <w:sz w:val="20"/>
              </w:rPr>
            </w:pPr>
          </w:p>
        </w:tc>
        <w:tc>
          <w:tcPr>
            <w:tcW w:w="787" w:type="dxa"/>
          </w:tcPr>
          <w:p>
            <w:pPr>
              <w:pStyle w:val="TableParagraph"/>
              <w:rPr>
                <w:sz w:val="20"/>
              </w:rPr>
            </w:pPr>
          </w:p>
        </w:tc>
        <w:tc>
          <w:tcPr>
            <w:tcW w:w="839" w:type="dxa"/>
          </w:tcPr>
          <w:p>
            <w:pPr>
              <w:pStyle w:val="TableParagraph"/>
              <w:rPr>
                <w:sz w:val="20"/>
              </w:rPr>
            </w:pPr>
          </w:p>
        </w:tc>
        <w:tc>
          <w:tcPr>
            <w:tcW w:w="793" w:type="dxa"/>
          </w:tcPr>
          <w:p>
            <w:pPr>
              <w:pStyle w:val="TableParagraph"/>
              <w:rPr>
                <w:sz w:val="20"/>
              </w:rPr>
            </w:pPr>
          </w:p>
        </w:tc>
        <w:tc>
          <w:tcPr>
            <w:tcW w:w="867" w:type="dxa"/>
          </w:tcPr>
          <w:p>
            <w:pPr>
              <w:pStyle w:val="TableParagraph"/>
              <w:rPr>
                <w:sz w:val="20"/>
              </w:rPr>
            </w:pPr>
          </w:p>
        </w:tc>
      </w:tr>
      <w:tr>
        <w:trPr>
          <w:trHeight w:val="230" w:hRule="atLeast"/>
        </w:trPr>
        <w:tc>
          <w:tcPr>
            <w:tcW w:w="3279" w:type="dxa"/>
          </w:tcPr>
          <w:p>
            <w:pPr>
              <w:pStyle w:val="TableParagraph"/>
              <w:spacing w:line="210" w:lineRule="exact"/>
              <w:ind w:left="170"/>
              <w:rPr>
                <w:sz w:val="20"/>
              </w:rPr>
            </w:pPr>
            <w:r>
              <w:rPr>
                <w:sz w:val="20"/>
              </w:rPr>
              <w:t>Drug</w:t>
            </w:r>
            <w:r>
              <w:rPr>
                <w:spacing w:val="-2"/>
                <w:sz w:val="20"/>
              </w:rPr>
              <w:t> </w:t>
            </w:r>
            <w:r>
              <w:rPr>
                <w:sz w:val="20"/>
              </w:rPr>
              <w:t>by </w:t>
            </w:r>
            <w:r>
              <w:rPr>
                <w:spacing w:val="-2"/>
                <w:sz w:val="20"/>
              </w:rPr>
              <w:t>Relationship</w:t>
            </w:r>
          </w:p>
        </w:tc>
        <w:tc>
          <w:tcPr>
            <w:tcW w:w="355" w:type="dxa"/>
          </w:tcPr>
          <w:p>
            <w:pPr>
              <w:pStyle w:val="TableParagraph"/>
              <w:rPr>
                <w:sz w:val="16"/>
              </w:rPr>
            </w:pPr>
          </w:p>
        </w:tc>
        <w:tc>
          <w:tcPr>
            <w:tcW w:w="443" w:type="dxa"/>
          </w:tcPr>
          <w:p>
            <w:pPr>
              <w:pStyle w:val="TableParagraph"/>
              <w:rPr>
                <w:sz w:val="16"/>
              </w:rPr>
            </w:pPr>
          </w:p>
        </w:tc>
        <w:tc>
          <w:tcPr>
            <w:tcW w:w="771" w:type="dxa"/>
          </w:tcPr>
          <w:p>
            <w:pPr>
              <w:pStyle w:val="TableParagraph"/>
              <w:rPr>
                <w:sz w:val="16"/>
              </w:rPr>
            </w:pPr>
          </w:p>
        </w:tc>
        <w:tc>
          <w:tcPr>
            <w:tcW w:w="388" w:type="dxa"/>
          </w:tcPr>
          <w:p>
            <w:pPr>
              <w:pStyle w:val="TableParagraph"/>
              <w:rPr>
                <w:sz w:val="16"/>
              </w:rPr>
            </w:pPr>
          </w:p>
        </w:tc>
        <w:tc>
          <w:tcPr>
            <w:tcW w:w="421" w:type="dxa"/>
          </w:tcPr>
          <w:p>
            <w:pPr>
              <w:pStyle w:val="TableParagraph"/>
              <w:rPr>
                <w:sz w:val="16"/>
              </w:rPr>
            </w:pPr>
          </w:p>
        </w:tc>
        <w:tc>
          <w:tcPr>
            <w:tcW w:w="444" w:type="dxa"/>
          </w:tcPr>
          <w:p>
            <w:pPr>
              <w:pStyle w:val="TableParagraph"/>
              <w:rPr>
                <w:sz w:val="16"/>
              </w:rPr>
            </w:pPr>
          </w:p>
        </w:tc>
        <w:tc>
          <w:tcPr>
            <w:tcW w:w="392" w:type="dxa"/>
          </w:tcPr>
          <w:p>
            <w:pPr>
              <w:pStyle w:val="TableParagraph"/>
              <w:rPr>
                <w:sz w:val="16"/>
              </w:rPr>
            </w:pPr>
          </w:p>
        </w:tc>
        <w:tc>
          <w:tcPr>
            <w:tcW w:w="367" w:type="dxa"/>
          </w:tcPr>
          <w:p>
            <w:pPr>
              <w:pStyle w:val="TableParagraph"/>
              <w:rPr>
                <w:sz w:val="16"/>
              </w:rPr>
            </w:pPr>
          </w:p>
        </w:tc>
        <w:tc>
          <w:tcPr>
            <w:tcW w:w="1138" w:type="dxa"/>
            <w:gridSpan w:val="2"/>
          </w:tcPr>
          <w:p>
            <w:pPr>
              <w:pStyle w:val="TableParagraph"/>
              <w:rPr>
                <w:sz w:val="16"/>
              </w:rPr>
            </w:pPr>
          </w:p>
        </w:tc>
        <w:tc>
          <w:tcPr>
            <w:tcW w:w="834" w:type="dxa"/>
          </w:tcPr>
          <w:p>
            <w:pPr>
              <w:pStyle w:val="TableParagraph"/>
              <w:rPr>
                <w:sz w:val="16"/>
              </w:rPr>
            </w:pPr>
          </w:p>
        </w:tc>
        <w:tc>
          <w:tcPr>
            <w:tcW w:w="721" w:type="dxa"/>
          </w:tcPr>
          <w:p>
            <w:pPr>
              <w:pStyle w:val="TableParagraph"/>
              <w:rPr>
                <w:sz w:val="16"/>
              </w:rPr>
            </w:pPr>
          </w:p>
        </w:tc>
        <w:tc>
          <w:tcPr>
            <w:tcW w:w="787" w:type="dxa"/>
          </w:tcPr>
          <w:p>
            <w:pPr>
              <w:pStyle w:val="TableParagraph"/>
              <w:rPr>
                <w:sz w:val="16"/>
              </w:rPr>
            </w:pPr>
          </w:p>
        </w:tc>
        <w:tc>
          <w:tcPr>
            <w:tcW w:w="839" w:type="dxa"/>
          </w:tcPr>
          <w:p>
            <w:pPr>
              <w:pStyle w:val="TableParagraph"/>
              <w:rPr>
                <w:sz w:val="16"/>
              </w:rPr>
            </w:pPr>
          </w:p>
        </w:tc>
        <w:tc>
          <w:tcPr>
            <w:tcW w:w="793" w:type="dxa"/>
          </w:tcPr>
          <w:p>
            <w:pPr>
              <w:pStyle w:val="TableParagraph"/>
              <w:rPr>
                <w:sz w:val="16"/>
              </w:rPr>
            </w:pPr>
          </w:p>
        </w:tc>
        <w:tc>
          <w:tcPr>
            <w:tcW w:w="867" w:type="dxa"/>
          </w:tcPr>
          <w:p>
            <w:pPr>
              <w:pStyle w:val="TableParagraph"/>
              <w:rPr>
                <w:sz w:val="16"/>
              </w:rPr>
            </w:pPr>
          </w:p>
        </w:tc>
      </w:tr>
      <w:tr>
        <w:trPr>
          <w:trHeight w:val="234" w:hRule="atLeast"/>
        </w:trPr>
        <w:tc>
          <w:tcPr>
            <w:tcW w:w="3279" w:type="dxa"/>
          </w:tcPr>
          <w:p>
            <w:pPr>
              <w:pStyle w:val="TableParagraph"/>
              <w:spacing w:line="206" w:lineRule="exact"/>
              <w:ind w:left="290"/>
              <w:rPr>
                <w:sz w:val="20"/>
              </w:rPr>
            </w:pPr>
            <w:r>
              <w:rPr>
                <w:spacing w:val="-2"/>
                <w:sz w:val="20"/>
              </w:rPr>
              <w:t>Related</w:t>
            </w:r>
          </w:p>
        </w:tc>
        <w:tc>
          <w:tcPr>
            <w:tcW w:w="798" w:type="dxa"/>
            <w:gridSpan w:val="2"/>
          </w:tcPr>
          <w:p>
            <w:pPr>
              <w:pStyle w:val="TableParagraph"/>
              <w:spacing w:line="206" w:lineRule="exact"/>
              <w:ind w:left="29"/>
              <w:rPr>
                <w:sz w:val="20"/>
              </w:rPr>
            </w:pPr>
            <w:r>
              <w:rPr>
                <w:spacing w:val="-10"/>
                <w:sz w:val="20"/>
              </w:rPr>
              <w:t>0</w:t>
            </w:r>
          </w:p>
        </w:tc>
        <w:tc>
          <w:tcPr>
            <w:tcW w:w="771" w:type="dxa"/>
          </w:tcPr>
          <w:p>
            <w:pPr>
              <w:pStyle w:val="TableParagraph"/>
              <w:spacing w:line="206" w:lineRule="exact"/>
              <w:ind w:left="39"/>
              <w:rPr>
                <w:sz w:val="20"/>
              </w:rPr>
            </w:pPr>
            <w:r>
              <w:rPr>
                <w:spacing w:val="-10"/>
                <w:sz w:val="20"/>
              </w:rPr>
              <w:t>0</w:t>
            </w:r>
          </w:p>
        </w:tc>
        <w:tc>
          <w:tcPr>
            <w:tcW w:w="809" w:type="dxa"/>
            <w:gridSpan w:val="2"/>
          </w:tcPr>
          <w:p>
            <w:pPr>
              <w:pStyle w:val="TableParagraph"/>
              <w:spacing w:line="206" w:lineRule="exact"/>
              <w:ind w:left="59"/>
              <w:rPr>
                <w:sz w:val="20"/>
              </w:rPr>
            </w:pPr>
            <w:r>
              <w:rPr>
                <w:spacing w:val="-10"/>
                <w:sz w:val="20"/>
              </w:rPr>
              <w:t>0</w:t>
            </w:r>
          </w:p>
        </w:tc>
        <w:tc>
          <w:tcPr>
            <w:tcW w:w="836" w:type="dxa"/>
            <w:gridSpan w:val="2"/>
          </w:tcPr>
          <w:p>
            <w:pPr>
              <w:pStyle w:val="TableParagraph"/>
              <w:spacing w:line="206" w:lineRule="exact"/>
              <w:ind w:left="63"/>
              <w:rPr>
                <w:sz w:val="20"/>
              </w:rPr>
            </w:pPr>
            <w:r>
              <w:rPr>
                <w:spacing w:val="-10"/>
                <w:sz w:val="20"/>
              </w:rPr>
              <w:t>0</w:t>
            </w:r>
          </w:p>
        </w:tc>
        <w:tc>
          <w:tcPr>
            <w:tcW w:w="720" w:type="dxa"/>
            <w:gridSpan w:val="2"/>
          </w:tcPr>
          <w:p>
            <w:pPr>
              <w:pStyle w:val="TableParagraph"/>
              <w:spacing w:line="206" w:lineRule="exact"/>
              <w:ind w:left="35"/>
              <w:rPr>
                <w:sz w:val="20"/>
              </w:rPr>
            </w:pPr>
            <w:r>
              <w:rPr>
                <w:spacing w:val="-10"/>
                <w:sz w:val="20"/>
              </w:rPr>
              <w:t>0</w:t>
            </w:r>
          </w:p>
        </w:tc>
        <w:tc>
          <w:tcPr>
            <w:tcW w:w="785" w:type="dxa"/>
          </w:tcPr>
          <w:p>
            <w:pPr>
              <w:pStyle w:val="TableParagraph"/>
              <w:spacing w:line="206" w:lineRule="exact"/>
              <w:ind w:left="35"/>
              <w:rPr>
                <w:sz w:val="20"/>
              </w:rPr>
            </w:pPr>
            <w:r>
              <w:rPr>
                <w:spacing w:val="-10"/>
                <w:sz w:val="20"/>
              </w:rPr>
              <w:t>0</w:t>
            </w:r>
          </w:p>
        </w:tc>
        <w:tc>
          <w:tcPr>
            <w:tcW w:w="834" w:type="dxa"/>
          </w:tcPr>
          <w:p>
            <w:pPr>
              <w:pStyle w:val="TableParagraph"/>
              <w:spacing w:line="206" w:lineRule="exact"/>
              <w:ind w:left="58"/>
              <w:rPr>
                <w:sz w:val="20"/>
              </w:rPr>
            </w:pPr>
            <w:r>
              <w:rPr>
                <w:spacing w:val="-10"/>
                <w:sz w:val="20"/>
              </w:rPr>
              <w:t>0</w:t>
            </w:r>
          </w:p>
        </w:tc>
        <w:tc>
          <w:tcPr>
            <w:tcW w:w="721" w:type="dxa"/>
          </w:tcPr>
          <w:p>
            <w:pPr>
              <w:pStyle w:val="TableParagraph"/>
              <w:spacing w:line="206" w:lineRule="exact"/>
              <w:ind w:left="33"/>
              <w:rPr>
                <w:sz w:val="20"/>
              </w:rPr>
            </w:pPr>
            <w:r>
              <w:rPr>
                <w:spacing w:val="-10"/>
                <w:sz w:val="20"/>
              </w:rPr>
              <w:t>0</w:t>
            </w:r>
          </w:p>
        </w:tc>
        <w:tc>
          <w:tcPr>
            <w:tcW w:w="787" w:type="dxa"/>
          </w:tcPr>
          <w:p>
            <w:pPr>
              <w:pStyle w:val="TableParagraph"/>
              <w:spacing w:line="206" w:lineRule="exact"/>
              <w:ind w:left="35"/>
              <w:rPr>
                <w:sz w:val="20"/>
              </w:rPr>
            </w:pPr>
            <w:r>
              <w:rPr>
                <w:spacing w:val="-10"/>
                <w:sz w:val="20"/>
              </w:rPr>
              <w:t>0</w:t>
            </w:r>
          </w:p>
        </w:tc>
        <w:tc>
          <w:tcPr>
            <w:tcW w:w="839" w:type="dxa"/>
          </w:tcPr>
          <w:p>
            <w:pPr>
              <w:pStyle w:val="TableParagraph"/>
              <w:spacing w:line="206" w:lineRule="exact"/>
              <w:ind w:left="56"/>
              <w:rPr>
                <w:sz w:val="20"/>
              </w:rPr>
            </w:pPr>
            <w:r>
              <w:rPr>
                <w:spacing w:val="-10"/>
                <w:sz w:val="20"/>
              </w:rPr>
              <w:t>0</w:t>
            </w:r>
          </w:p>
        </w:tc>
        <w:tc>
          <w:tcPr>
            <w:tcW w:w="793" w:type="dxa"/>
          </w:tcPr>
          <w:p>
            <w:pPr>
              <w:pStyle w:val="TableParagraph"/>
              <w:spacing w:line="206" w:lineRule="exact"/>
              <w:ind w:left="26"/>
              <w:rPr>
                <w:sz w:val="20"/>
              </w:rPr>
            </w:pPr>
            <w:r>
              <w:rPr>
                <w:spacing w:val="-10"/>
                <w:sz w:val="20"/>
              </w:rPr>
              <w:t>0</w:t>
            </w:r>
          </w:p>
        </w:tc>
        <w:tc>
          <w:tcPr>
            <w:tcW w:w="867" w:type="dxa"/>
          </w:tcPr>
          <w:p>
            <w:pPr>
              <w:pStyle w:val="TableParagraph"/>
              <w:spacing w:line="206" w:lineRule="exact"/>
              <w:ind w:left="40"/>
              <w:rPr>
                <w:sz w:val="20"/>
              </w:rPr>
            </w:pPr>
            <w:r>
              <w:rPr>
                <w:spacing w:val="-10"/>
                <w:sz w:val="20"/>
              </w:rPr>
              <w:t>0</w:t>
            </w:r>
          </w:p>
        </w:tc>
      </w:tr>
      <w:tr>
        <w:trPr>
          <w:trHeight w:val="303" w:hRule="atLeast"/>
        </w:trPr>
        <w:tc>
          <w:tcPr>
            <w:tcW w:w="3279" w:type="dxa"/>
          </w:tcPr>
          <w:p>
            <w:pPr>
              <w:pStyle w:val="TableParagraph"/>
              <w:spacing w:line="225" w:lineRule="exact"/>
              <w:ind w:left="290"/>
              <w:rPr>
                <w:sz w:val="20"/>
              </w:rPr>
            </w:pPr>
            <w:r>
              <w:rPr>
                <w:sz w:val="20"/>
              </w:rPr>
              <w:t>Not</w:t>
            </w:r>
            <w:r>
              <w:rPr>
                <w:spacing w:val="-1"/>
                <w:sz w:val="20"/>
              </w:rPr>
              <w:t> </w:t>
            </w:r>
            <w:r>
              <w:rPr>
                <w:spacing w:val="-2"/>
                <w:sz w:val="20"/>
              </w:rPr>
              <w:t>Related</w:t>
            </w:r>
          </w:p>
        </w:tc>
        <w:tc>
          <w:tcPr>
            <w:tcW w:w="798" w:type="dxa"/>
            <w:gridSpan w:val="2"/>
          </w:tcPr>
          <w:p>
            <w:pPr>
              <w:pStyle w:val="TableParagraph"/>
              <w:spacing w:line="225" w:lineRule="exact"/>
              <w:ind w:left="29"/>
              <w:rPr>
                <w:sz w:val="20"/>
              </w:rPr>
            </w:pPr>
            <w:r>
              <w:rPr>
                <w:spacing w:val="-10"/>
                <w:sz w:val="20"/>
              </w:rPr>
              <w:t>0</w:t>
            </w:r>
          </w:p>
        </w:tc>
        <w:tc>
          <w:tcPr>
            <w:tcW w:w="771" w:type="dxa"/>
          </w:tcPr>
          <w:p>
            <w:pPr>
              <w:pStyle w:val="TableParagraph"/>
              <w:spacing w:line="225" w:lineRule="exact"/>
              <w:ind w:left="39"/>
              <w:rPr>
                <w:sz w:val="20"/>
              </w:rPr>
            </w:pPr>
            <w:r>
              <w:rPr>
                <w:spacing w:val="-10"/>
                <w:sz w:val="20"/>
              </w:rPr>
              <w:t>0</w:t>
            </w:r>
          </w:p>
        </w:tc>
        <w:tc>
          <w:tcPr>
            <w:tcW w:w="809" w:type="dxa"/>
            <w:gridSpan w:val="2"/>
          </w:tcPr>
          <w:p>
            <w:pPr>
              <w:pStyle w:val="TableParagraph"/>
              <w:spacing w:line="225" w:lineRule="exact"/>
              <w:ind w:left="59"/>
              <w:rPr>
                <w:sz w:val="20"/>
              </w:rPr>
            </w:pPr>
            <w:r>
              <w:rPr>
                <w:spacing w:val="-10"/>
                <w:sz w:val="20"/>
              </w:rPr>
              <w:t>0</w:t>
            </w:r>
          </w:p>
        </w:tc>
        <w:tc>
          <w:tcPr>
            <w:tcW w:w="836" w:type="dxa"/>
            <w:gridSpan w:val="2"/>
          </w:tcPr>
          <w:p>
            <w:pPr>
              <w:pStyle w:val="TableParagraph"/>
              <w:spacing w:line="225" w:lineRule="exact"/>
              <w:ind w:left="63"/>
              <w:rPr>
                <w:sz w:val="20"/>
              </w:rPr>
            </w:pPr>
            <w:r>
              <w:rPr>
                <w:spacing w:val="-10"/>
                <w:sz w:val="20"/>
              </w:rPr>
              <w:t>0</w:t>
            </w:r>
          </w:p>
        </w:tc>
        <w:tc>
          <w:tcPr>
            <w:tcW w:w="720" w:type="dxa"/>
            <w:gridSpan w:val="2"/>
          </w:tcPr>
          <w:p>
            <w:pPr>
              <w:pStyle w:val="TableParagraph"/>
              <w:spacing w:line="225" w:lineRule="exact"/>
              <w:ind w:left="35"/>
              <w:rPr>
                <w:sz w:val="20"/>
              </w:rPr>
            </w:pPr>
            <w:r>
              <w:rPr>
                <w:spacing w:val="-10"/>
                <w:sz w:val="20"/>
              </w:rPr>
              <w:t>0</w:t>
            </w:r>
          </w:p>
        </w:tc>
        <w:tc>
          <w:tcPr>
            <w:tcW w:w="785" w:type="dxa"/>
          </w:tcPr>
          <w:p>
            <w:pPr>
              <w:pStyle w:val="TableParagraph"/>
              <w:spacing w:line="225" w:lineRule="exact"/>
              <w:ind w:left="35"/>
              <w:rPr>
                <w:sz w:val="20"/>
              </w:rPr>
            </w:pPr>
            <w:r>
              <w:rPr>
                <w:spacing w:val="-10"/>
                <w:sz w:val="20"/>
              </w:rPr>
              <w:t>0</w:t>
            </w:r>
          </w:p>
        </w:tc>
        <w:tc>
          <w:tcPr>
            <w:tcW w:w="834" w:type="dxa"/>
          </w:tcPr>
          <w:p>
            <w:pPr>
              <w:pStyle w:val="TableParagraph"/>
              <w:spacing w:line="225" w:lineRule="exact"/>
              <w:ind w:left="58"/>
              <w:rPr>
                <w:sz w:val="20"/>
              </w:rPr>
            </w:pPr>
            <w:r>
              <w:rPr>
                <w:spacing w:val="-10"/>
                <w:sz w:val="20"/>
              </w:rPr>
              <w:t>0</w:t>
            </w:r>
          </w:p>
        </w:tc>
        <w:tc>
          <w:tcPr>
            <w:tcW w:w="721" w:type="dxa"/>
          </w:tcPr>
          <w:p>
            <w:pPr>
              <w:pStyle w:val="TableParagraph"/>
              <w:spacing w:line="225" w:lineRule="exact"/>
              <w:ind w:left="33"/>
              <w:rPr>
                <w:sz w:val="20"/>
              </w:rPr>
            </w:pPr>
            <w:r>
              <w:rPr>
                <w:spacing w:val="-10"/>
                <w:sz w:val="20"/>
              </w:rPr>
              <w:t>0</w:t>
            </w:r>
          </w:p>
        </w:tc>
        <w:tc>
          <w:tcPr>
            <w:tcW w:w="787" w:type="dxa"/>
          </w:tcPr>
          <w:p>
            <w:pPr>
              <w:pStyle w:val="TableParagraph"/>
              <w:spacing w:line="225" w:lineRule="exact"/>
              <w:ind w:left="35"/>
              <w:rPr>
                <w:sz w:val="20"/>
              </w:rPr>
            </w:pPr>
            <w:r>
              <w:rPr>
                <w:spacing w:val="-10"/>
                <w:sz w:val="20"/>
              </w:rPr>
              <w:t>0</w:t>
            </w:r>
          </w:p>
        </w:tc>
        <w:tc>
          <w:tcPr>
            <w:tcW w:w="839" w:type="dxa"/>
          </w:tcPr>
          <w:p>
            <w:pPr>
              <w:pStyle w:val="TableParagraph"/>
              <w:spacing w:line="225" w:lineRule="exact"/>
              <w:ind w:left="56"/>
              <w:rPr>
                <w:sz w:val="20"/>
              </w:rPr>
            </w:pPr>
            <w:r>
              <w:rPr>
                <w:spacing w:val="-10"/>
                <w:sz w:val="20"/>
              </w:rPr>
              <w:t>0</w:t>
            </w:r>
          </w:p>
        </w:tc>
        <w:tc>
          <w:tcPr>
            <w:tcW w:w="793" w:type="dxa"/>
          </w:tcPr>
          <w:p>
            <w:pPr>
              <w:pStyle w:val="TableParagraph"/>
              <w:spacing w:line="225" w:lineRule="exact"/>
              <w:ind w:left="26"/>
              <w:rPr>
                <w:sz w:val="20"/>
              </w:rPr>
            </w:pPr>
            <w:r>
              <w:rPr>
                <w:spacing w:val="-10"/>
                <w:sz w:val="20"/>
              </w:rPr>
              <w:t>0</w:t>
            </w:r>
          </w:p>
        </w:tc>
        <w:tc>
          <w:tcPr>
            <w:tcW w:w="867" w:type="dxa"/>
          </w:tcPr>
          <w:p>
            <w:pPr>
              <w:pStyle w:val="TableParagraph"/>
              <w:spacing w:line="225" w:lineRule="exact"/>
              <w:ind w:left="40"/>
              <w:rPr>
                <w:sz w:val="20"/>
              </w:rPr>
            </w:pPr>
            <w:r>
              <w:rPr>
                <w:spacing w:val="-10"/>
                <w:sz w:val="20"/>
              </w:rPr>
              <w:t>0</w:t>
            </w:r>
          </w:p>
        </w:tc>
      </w:tr>
      <w:tr>
        <w:trPr>
          <w:trHeight w:val="303" w:hRule="atLeast"/>
        </w:trPr>
        <w:tc>
          <w:tcPr>
            <w:tcW w:w="3279" w:type="dxa"/>
          </w:tcPr>
          <w:p>
            <w:pPr>
              <w:pStyle w:val="TableParagraph"/>
              <w:spacing w:line="214" w:lineRule="exact" w:before="70"/>
              <w:ind w:left="50"/>
              <w:rPr>
                <w:sz w:val="20"/>
              </w:rPr>
            </w:pPr>
            <w:r>
              <w:rPr>
                <w:sz w:val="20"/>
              </w:rPr>
              <w:t>Any</w:t>
            </w:r>
            <w:r>
              <w:rPr>
                <w:spacing w:val="-13"/>
                <w:sz w:val="20"/>
              </w:rPr>
              <w:t> </w:t>
            </w:r>
            <w:r>
              <w:rPr>
                <w:sz w:val="20"/>
              </w:rPr>
              <w:t>Injection/</w:t>
            </w:r>
            <w:r>
              <w:rPr>
                <w:spacing w:val="-12"/>
                <w:sz w:val="20"/>
              </w:rPr>
              <w:t> </w:t>
            </w:r>
            <w:r>
              <w:rPr>
                <w:sz w:val="20"/>
              </w:rPr>
              <w:t>Infusion-Site-</w:t>
            </w:r>
            <w:r>
              <w:rPr>
                <w:spacing w:val="-2"/>
                <w:sz w:val="20"/>
              </w:rPr>
              <w:t>Reactions</w:t>
            </w:r>
          </w:p>
        </w:tc>
        <w:tc>
          <w:tcPr>
            <w:tcW w:w="798" w:type="dxa"/>
            <w:gridSpan w:val="2"/>
          </w:tcPr>
          <w:p>
            <w:pPr>
              <w:pStyle w:val="TableParagraph"/>
              <w:spacing w:line="214" w:lineRule="exact" w:before="70"/>
              <w:ind w:left="29"/>
              <w:rPr>
                <w:sz w:val="20"/>
              </w:rPr>
            </w:pPr>
            <w:r>
              <w:rPr>
                <w:sz w:val="20"/>
              </w:rPr>
              <w:t>2</w:t>
            </w:r>
            <w:r>
              <w:rPr>
                <w:spacing w:val="-1"/>
                <w:sz w:val="20"/>
              </w:rPr>
              <w:t> </w:t>
            </w:r>
            <w:r>
              <w:rPr>
                <w:spacing w:val="-2"/>
                <w:sz w:val="20"/>
              </w:rPr>
              <w:t>(40.0)</w:t>
            </w:r>
          </w:p>
        </w:tc>
        <w:tc>
          <w:tcPr>
            <w:tcW w:w="771" w:type="dxa"/>
          </w:tcPr>
          <w:p>
            <w:pPr>
              <w:pStyle w:val="TableParagraph"/>
              <w:spacing w:line="214" w:lineRule="exact" w:before="70"/>
              <w:ind w:left="39"/>
              <w:rPr>
                <w:sz w:val="20"/>
              </w:rPr>
            </w:pPr>
            <w:r>
              <w:rPr>
                <w:spacing w:val="-10"/>
                <w:sz w:val="20"/>
              </w:rPr>
              <w:t>0</w:t>
            </w:r>
          </w:p>
        </w:tc>
        <w:tc>
          <w:tcPr>
            <w:tcW w:w="809" w:type="dxa"/>
            <w:gridSpan w:val="2"/>
          </w:tcPr>
          <w:p>
            <w:pPr>
              <w:pStyle w:val="TableParagraph"/>
              <w:spacing w:line="214" w:lineRule="exact" w:before="70"/>
              <w:ind w:left="59"/>
              <w:rPr>
                <w:sz w:val="20"/>
              </w:rPr>
            </w:pPr>
            <w:r>
              <w:rPr>
                <w:sz w:val="20"/>
              </w:rPr>
              <w:t>2</w:t>
            </w:r>
            <w:r>
              <w:rPr>
                <w:spacing w:val="-1"/>
                <w:sz w:val="20"/>
              </w:rPr>
              <w:t> </w:t>
            </w:r>
            <w:r>
              <w:rPr>
                <w:spacing w:val="-2"/>
                <w:sz w:val="20"/>
              </w:rPr>
              <w:t>(40.0)</w:t>
            </w:r>
          </w:p>
        </w:tc>
        <w:tc>
          <w:tcPr>
            <w:tcW w:w="836" w:type="dxa"/>
            <w:gridSpan w:val="2"/>
          </w:tcPr>
          <w:p>
            <w:pPr>
              <w:pStyle w:val="TableParagraph"/>
              <w:spacing w:line="214" w:lineRule="exact" w:before="70"/>
              <w:ind w:left="63"/>
              <w:rPr>
                <w:sz w:val="20"/>
              </w:rPr>
            </w:pPr>
            <w:r>
              <w:rPr>
                <w:sz w:val="20"/>
              </w:rPr>
              <w:t>2</w:t>
            </w:r>
            <w:r>
              <w:rPr>
                <w:spacing w:val="-1"/>
                <w:sz w:val="20"/>
              </w:rPr>
              <w:t> </w:t>
            </w:r>
            <w:r>
              <w:rPr>
                <w:spacing w:val="-2"/>
                <w:sz w:val="20"/>
              </w:rPr>
              <w:t>(40.0)</w:t>
            </w:r>
          </w:p>
        </w:tc>
        <w:tc>
          <w:tcPr>
            <w:tcW w:w="720" w:type="dxa"/>
            <w:gridSpan w:val="2"/>
          </w:tcPr>
          <w:p>
            <w:pPr>
              <w:pStyle w:val="TableParagraph"/>
              <w:spacing w:line="214" w:lineRule="exact" w:before="70"/>
              <w:ind w:left="35"/>
              <w:rPr>
                <w:sz w:val="20"/>
              </w:rPr>
            </w:pPr>
            <w:r>
              <w:rPr>
                <w:spacing w:val="-10"/>
                <w:sz w:val="20"/>
              </w:rPr>
              <w:t>0</w:t>
            </w:r>
          </w:p>
        </w:tc>
        <w:tc>
          <w:tcPr>
            <w:tcW w:w="785" w:type="dxa"/>
          </w:tcPr>
          <w:p>
            <w:pPr>
              <w:pStyle w:val="TableParagraph"/>
              <w:spacing w:line="214" w:lineRule="exact" w:before="70"/>
              <w:ind w:left="35"/>
              <w:rPr>
                <w:sz w:val="20"/>
              </w:rPr>
            </w:pPr>
            <w:r>
              <w:rPr>
                <w:sz w:val="20"/>
              </w:rPr>
              <w:t>2</w:t>
            </w:r>
            <w:r>
              <w:rPr>
                <w:spacing w:val="-1"/>
                <w:sz w:val="20"/>
              </w:rPr>
              <w:t> </w:t>
            </w:r>
            <w:r>
              <w:rPr>
                <w:spacing w:val="-2"/>
                <w:sz w:val="20"/>
              </w:rPr>
              <w:t>(40.0)</w:t>
            </w:r>
          </w:p>
        </w:tc>
        <w:tc>
          <w:tcPr>
            <w:tcW w:w="834" w:type="dxa"/>
          </w:tcPr>
          <w:p>
            <w:pPr>
              <w:pStyle w:val="TableParagraph"/>
              <w:spacing w:line="214" w:lineRule="exact" w:before="70"/>
              <w:ind w:left="58"/>
              <w:rPr>
                <w:sz w:val="20"/>
              </w:rPr>
            </w:pPr>
            <w:r>
              <w:rPr>
                <w:sz w:val="20"/>
              </w:rPr>
              <w:t>1</w:t>
            </w:r>
            <w:r>
              <w:rPr>
                <w:spacing w:val="-1"/>
                <w:sz w:val="20"/>
              </w:rPr>
              <w:t> </w:t>
            </w:r>
            <w:r>
              <w:rPr>
                <w:spacing w:val="-2"/>
                <w:sz w:val="20"/>
              </w:rPr>
              <w:t>(20.0)</w:t>
            </w:r>
          </w:p>
        </w:tc>
        <w:tc>
          <w:tcPr>
            <w:tcW w:w="721" w:type="dxa"/>
          </w:tcPr>
          <w:p>
            <w:pPr>
              <w:pStyle w:val="TableParagraph"/>
              <w:spacing w:line="214" w:lineRule="exact" w:before="70"/>
              <w:ind w:left="33"/>
              <w:rPr>
                <w:sz w:val="20"/>
              </w:rPr>
            </w:pPr>
            <w:r>
              <w:rPr>
                <w:spacing w:val="-10"/>
                <w:sz w:val="20"/>
              </w:rPr>
              <w:t>0</w:t>
            </w:r>
          </w:p>
        </w:tc>
        <w:tc>
          <w:tcPr>
            <w:tcW w:w="787" w:type="dxa"/>
          </w:tcPr>
          <w:p>
            <w:pPr>
              <w:pStyle w:val="TableParagraph"/>
              <w:spacing w:line="214" w:lineRule="exact" w:before="70"/>
              <w:ind w:left="35"/>
              <w:rPr>
                <w:sz w:val="20"/>
              </w:rPr>
            </w:pPr>
            <w:r>
              <w:rPr>
                <w:sz w:val="20"/>
              </w:rPr>
              <w:t>1</w:t>
            </w:r>
            <w:r>
              <w:rPr>
                <w:spacing w:val="-1"/>
                <w:sz w:val="20"/>
              </w:rPr>
              <w:t> </w:t>
            </w:r>
            <w:r>
              <w:rPr>
                <w:spacing w:val="-2"/>
                <w:sz w:val="20"/>
              </w:rPr>
              <w:t>(20.0)</w:t>
            </w:r>
          </w:p>
        </w:tc>
        <w:tc>
          <w:tcPr>
            <w:tcW w:w="839" w:type="dxa"/>
          </w:tcPr>
          <w:p>
            <w:pPr>
              <w:pStyle w:val="TableParagraph"/>
              <w:spacing w:line="214" w:lineRule="exact" w:before="70"/>
              <w:ind w:left="56"/>
              <w:rPr>
                <w:sz w:val="20"/>
              </w:rPr>
            </w:pPr>
            <w:r>
              <w:rPr>
                <w:sz w:val="20"/>
              </w:rPr>
              <w:t>5</w:t>
            </w:r>
            <w:r>
              <w:rPr>
                <w:spacing w:val="-1"/>
                <w:sz w:val="20"/>
              </w:rPr>
              <w:t> </w:t>
            </w:r>
            <w:r>
              <w:rPr>
                <w:spacing w:val="-2"/>
                <w:sz w:val="20"/>
              </w:rPr>
              <w:t>(33.3)</w:t>
            </w:r>
          </w:p>
        </w:tc>
        <w:tc>
          <w:tcPr>
            <w:tcW w:w="793" w:type="dxa"/>
          </w:tcPr>
          <w:p>
            <w:pPr>
              <w:pStyle w:val="TableParagraph"/>
              <w:spacing w:line="214" w:lineRule="exact" w:before="70"/>
              <w:ind w:left="26"/>
              <w:rPr>
                <w:sz w:val="20"/>
              </w:rPr>
            </w:pPr>
            <w:r>
              <w:rPr>
                <w:spacing w:val="-10"/>
                <w:sz w:val="20"/>
              </w:rPr>
              <w:t>0</w:t>
            </w:r>
          </w:p>
        </w:tc>
        <w:tc>
          <w:tcPr>
            <w:tcW w:w="867" w:type="dxa"/>
          </w:tcPr>
          <w:p>
            <w:pPr>
              <w:pStyle w:val="TableParagraph"/>
              <w:spacing w:line="214" w:lineRule="exact" w:before="70"/>
              <w:ind w:left="40"/>
              <w:rPr>
                <w:sz w:val="20"/>
              </w:rPr>
            </w:pPr>
            <w:r>
              <w:rPr>
                <w:sz w:val="20"/>
              </w:rPr>
              <w:t>5</w:t>
            </w:r>
            <w:r>
              <w:rPr>
                <w:spacing w:val="-1"/>
                <w:sz w:val="20"/>
              </w:rPr>
              <w:t> </w:t>
            </w:r>
            <w:r>
              <w:rPr>
                <w:spacing w:val="-2"/>
                <w:sz w:val="20"/>
              </w:rPr>
              <w:t>(33.3)</w:t>
            </w:r>
          </w:p>
        </w:tc>
      </w:tr>
      <w:tr>
        <w:trPr>
          <w:trHeight w:val="229" w:hRule="atLeast"/>
        </w:trPr>
        <w:tc>
          <w:tcPr>
            <w:tcW w:w="3279" w:type="dxa"/>
          </w:tcPr>
          <w:p>
            <w:pPr>
              <w:pStyle w:val="TableParagraph"/>
              <w:rPr>
                <w:sz w:val="16"/>
              </w:rPr>
            </w:pPr>
          </w:p>
        </w:tc>
        <w:tc>
          <w:tcPr>
            <w:tcW w:w="798" w:type="dxa"/>
            <w:gridSpan w:val="2"/>
          </w:tcPr>
          <w:p>
            <w:pPr>
              <w:pStyle w:val="TableParagraph"/>
              <w:spacing w:line="210" w:lineRule="exact"/>
              <w:ind w:left="29"/>
              <w:rPr>
                <w:sz w:val="20"/>
              </w:rPr>
            </w:pPr>
            <w:r>
              <w:rPr>
                <w:spacing w:val="-10"/>
                <w:sz w:val="20"/>
              </w:rPr>
              <w:t>2</w:t>
            </w:r>
          </w:p>
        </w:tc>
        <w:tc>
          <w:tcPr>
            <w:tcW w:w="771" w:type="dxa"/>
          </w:tcPr>
          <w:p>
            <w:pPr>
              <w:pStyle w:val="TableParagraph"/>
              <w:rPr>
                <w:sz w:val="16"/>
              </w:rPr>
            </w:pPr>
          </w:p>
        </w:tc>
        <w:tc>
          <w:tcPr>
            <w:tcW w:w="809" w:type="dxa"/>
            <w:gridSpan w:val="2"/>
          </w:tcPr>
          <w:p>
            <w:pPr>
              <w:pStyle w:val="TableParagraph"/>
              <w:spacing w:line="210" w:lineRule="exact"/>
              <w:ind w:left="59"/>
              <w:rPr>
                <w:sz w:val="20"/>
              </w:rPr>
            </w:pPr>
            <w:r>
              <w:rPr>
                <w:spacing w:val="-10"/>
                <w:sz w:val="20"/>
              </w:rPr>
              <w:t>2</w:t>
            </w:r>
          </w:p>
        </w:tc>
        <w:tc>
          <w:tcPr>
            <w:tcW w:w="836" w:type="dxa"/>
            <w:gridSpan w:val="2"/>
          </w:tcPr>
          <w:p>
            <w:pPr>
              <w:pStyle w:val="TableParagraph"/>
              <w:spacing w:line="210" w:lineRule="exact"/>
              <w:ind w:left="63"/>
              <w:rPr>
                <w:sz w:val="20"/>
              </w:rPr>
            </w:pPr>
            <w:r>
              <w:rPr>
                <w:spacing w:val="-10"/>
                <w:sz w:val="20"/>
              </w:rPr>
              <w:t>6</w:t>
            </w:r>
          </w:p>
        </w:tc>
        <w:tc>
          <w:tcPr>
            <w:tcW w:w="720" w:type="dxa"/>
            <w:gridSpan w:val="2"/>
          </w:tcPr>
          <w:p>
            <w:pPr>
              <w:pStyle w:val="TableParagraph"/>
              <w:rPr>
                <w:sz w:val="16"/>
              </w:rPr>
            </w:pPr>
          </w:p>
        </w:tc>
        <w:tc>
          <w:tcPr>
            <w:tcW w:w="785" w:type="dxa"/>
          </w:tcPr>
          <w:p>
            <w:pPr>
              <w:pStyle w:val="TableParagraph"/>
              <w:spacing w:line="210" w:lineRule="exact"/>
              <w:ind w:left="35"/>
              <w:rPr>
                <w:sz w:val="20"/>
              </w:rPr>
            </w:pPr>
            <w:r>
              <w:rPr>
                <w:spacing w:val="-10"/>
                <w:sz w:val="20"/>
              </w:rPr>
              <w:t>6</w:t>
            </w:r>
          </w:p>
        </w:tc>
        <w:tc>
          <w:tcPr>
            <w:tcW w:w="834" w:type="dxa"/>
          </w:tcPr>
          <w:p>
            <w:pPr>
              <w:pStyle w:val="TableParagraph"/>
              <w:spacing w:line="210" w:lineRule="exact"/>
              <w:ind w:left="58"/>
              <w:rPr>
                <w:sz w:val="20"/>
              </w:rPr>
            </w:pPr>
            <w:r>
              <w:rPr>
                <w:spacing w:val="-10"/>
                <w:sz w:val="20"/>
              </w:rPr>
              <w:t>1</w:t>
            </w:r>
          </w:p>
        </w:tc>
        <w:tc>
          <w:tcPr>
            <w:tcW w:w="721" w:type="dxa"/>
          </w:tcPr>
          <w:p>
            <w:pPr>
              <w:pStyle w:val="TableParagraph"/>
              <w:rPr>
                <w:sz w:val="16"/>
              </w:rPr>
            </w:pPr>
          </w:p>
        </w:tc>
        <w:tc>
          <w:tcPr>
            <w:tcW w:w="787" w:type="dxa"/>
          </w:tcPr>
          <w:p>
            <w:pPr>
              <w:pStyle w:val="TableParagraph"/>
              <w:spacing w:line="210" w:lineRule="exact"/>
              <w:ind w:left="35"/>
              <w:rPr>
                <w:sz w:val="20"/>
              </w:rPr>
            </w:pPr>
            <w:r>
              <w:rPr>
                <w:spacing w:val="-10"/>
                <w:sz w:val="20"/>
              </w:rPr>
              <w:t>1</w:t>
            </w:r>
          </w:p>
        </w:tc>
        <w:tc>
          <w:tcPr>
            <w:tcW w:w="839" w:type="dxa"/>
          </w:tcPr>
          <w:p>
            <w:pPr>
              <w:pStyle w:val="TableParagraph"/>
              <w:spacing w:line="210" w:lineRule="exact"/>
              <w:ind w:left="56"/>
              <w:rPr>
                <w:sz w:val="20"/>
              </w:rPr>
            </w:pPr>
            <w:r>
              <w:rPr>
                <w:spacing w:val="-10"/>
                <w:sz w:val="20"/>
              </w:rPr>
              <w:t>9</w:t>
            </w:r>
          </w:p>
        </w:tc>
        <w:tc>
          <w:tcPr>
            <w:tcW w:w="793" w:type="dxa"/>
          </w:tcPr>
          <w:p>
            <w:pPr>
              <w:pStyle w:val="TableParagraph"/>
              <w:rPr>
                <w:sz w:val="16"/>
              </w:rPr>
            </w:pPr>
          </w:p>
        </w:tc>
        <w:tc>
          <w:tcPr>
            <w:tcW w:w="867" w:type="dxa"/>
          </w:tcPr>
          <w:p>
            <w:pPr>
              <w:pStyle w:val="TableParagraph"/>
              <w:spacing w:line="210" w:lineRule="exact"/>
              <w:ind w:left="40"/>
              <w:rPr>
                <w:sz w:val="20"/>
              </w:rPr>
            </w:pPr>
            <w:r>
              <w:rPr>
                <w:spacing w:val="-10"/>
                <w:sz w:val="20"/>
              </w:rPr>
              <w:t>9</w:t>
            </w:r>
          </w:p>
        </w:tc>
      </w:tr>
      <w:tr>
        <w:trPr>
          <w:trHeight w:val="229" w:hRule="atLeast"/>
        </w:trPr>
        <w:tc>
          <w:tcPr>
            <w:tcW w:w="3279" w:type="dxa"/>
          </w:tcPr>
          <w:p>
            <w:pPr>
              <w:pStyle w:val="TableParagraph"/>
              <w:spacing w:line="210" w:lineRule="exact"/>
              <w:ind w:left="50"/>
              <w:rPr>
                <w:sz w:val="20"/>
              </w:rPr>
            </w:pPr>
            <w:r>
              <w:rPr>
                <w:sz w:val="20"/>
              </w:rPr>
              <w:t>Hypersensitivity</w:t>
            </w:r>
            <w:r>
              <w:rPr>
                <w:spacing w:val="-10"/>
                <w:sz w:val="20"/>
              </w:rPr>
              <w:t> </w:t>
            </w:r>
            <w:r>
              <w:rPr>
                <w:sz w:val="20"/>
              </w:rPr>
              <w:t>Including</w:t>
            </w:r>
            <w:r>
              <w:rPr>
                <w:spacing w:val="-9"/>
                <w:sz w:val="20"/>
              </w:rPr>
              <w:t> </w:t>
            </w:r>
            <w:r>
              <w:rPr>
                <w:spacing w:val="-2"/>
                <w:sz w:val="20"/>
              </w:rPr>
              <w:t>Anaphylaxis</w:t>
            </w:r>
          </w:p>
        </w:tc>
        <w:tc>
          <w:tcPr>
            <w:tcW w:w="798" w:type="dxa"/>
            <w:gridSpan w:val="2"/>
          </w:tcPr>
          <w:p>
            <w:pPr>
              <w:pStyle w:val="TableParagraph"/>
              <w:spacing w:line="210" w:lineRule="exact"/>
              <w:ind w:left="29"/>
              <w:rPr>
                <w:sz w:val="20"/>
              </w:rPr>
            </w:pPr>
            <w:r>
              <w:rPr>
                <w:spacing w:val="-10"/>
                <w:sz w:val="20"/>
              </w:rPr>
              <w:t>0</w:t>
            </w:r>
          </w:p>
        </w:tc>
        <w:tc>
          <w:tcPr>
            <w:tcW w:w="771" w:type="dxa"/>
          </w:tcPr>
          <w:p>
            <w:pPr>
              <w:pStyle w:val="TableParagraph"/>
              <w:spacing w:line="210" w:lineRule="exact"/>
              <w:ind w:left="39"/>
              <w:rPr>
                <w:sz w:val="20"/>
              </w:rPr>
            </w:pPr>
            <w:r>
              <w:rPr>
                <w:spacing w:val="-10"/>
                <w:sz w:val="20"/>
              </w:rPr>
              <w:t>0</w:t>
            </w:r>
          </w:p>
        </w:tc>
        <w:tc>
          <w:tcPr>
            <w:tcW w:w="809" w:type="dxa"/>
            <w:gridSpan w:val="2"/>
          </w:tcPr>
          <w:p>
            <w:pPr>
              <w:pStyle w:val="TableParagraph"/>
              <w:spacing w:line="210" w:lineRule="exact"/>
              <w:ind w:left="59"/>
              <w:rPr>
                <w:sz w:val="20"/>
              </w:rPr>
            </w:pPr>
            <w:r>
              <w:rPr>
                <w:spacing w:val="-10"/>
                <w:sz w:val="20"/>
              </w:rPr>
              <w:t>0</w:t>
            </w:r>
          </w:p>
        </w:tc>
        <w:tc>
          <w:tcPr>
            <w:tcW w:w="836" w:type="dxa"/>
            <w:gridSpan w:val="2"/>
          </w:tcPr>
          <w:p>
            <w:pPr>
              <w:pStyle w:val="TableParagraph"/>
              <w:spacing w:line="210" w:lineRule="exact"/>
              <w:ind w:left="63"/>
              <w:rPr>
                <w:sz w:val="20"/>
              </w:rPr>
            </w:pPr>
            <w:r>
              <w:rPr>
                <w:spacing w:val="-10"/>
                <w:sz w:val="20"/>
              </w:rPr>
              <w:t>0</w:t>
            </w:r>
          </w:p>
        </w:tc>
        <w:tc>
          <w:tcPr>
            <w:tcW w:w="720" w:type="dxa"/>
            <w:gridSpan w:val="2"/>
          </w:tcPr>
          <w:p>
            <w:pPr>
              <w:pStyle w:val="TableParagraph"/>
              <w:spacing w:line="210" w:lineRule="exact"/>
              <w:ind w:left="35"/>
              <w:rPr>
                <w:sz w:val="20"/>
              </w:rPr>
            </w:pPr>
            <w:r>
              <w:rPr>
                <w:spacing w:val="-10"/>
                <w:sz w:val="20"/>
              </w:rPr>
              <w:t>0</w:t>
            </w:r>
          </w:p>
        </w:tc>
        <w:tc>
          <w:tcPr>
            <w:tcW w:w="785" w:type="dxa"/>
          </w:tcPr>
          <w:p>
            <w:pPr>
              <w:pStyle w:val="TableParagraph"/>
              <w:spacing w:line="210" w:lineRule="exact"/>
              <w:ind w:left="35"/>
              <w:rPr>
                <w:sz w:val="20"/>
              </w:rPr>
            </w:pPr>
            <w:r>
              <w:rPr>
                <w:spacing w:val="-10"/>
                <w:sz w:val="20"/>
              </w:rPr>
              <w:t>0</w:t>
            </w:r>
          </w:p>
        </w:tc>
        <w:tc>
          <w:tcPr>
            <w:tcW w:w="834" w:type="dxa"/>
          </w:tcPr>
          <w:p>
            <w:pPr>
              <w:pStyle w:val="TableParagraph"/>
              <w:spacing w:line="210" w:lineRule="exact"/>
              <w:ind w:left="58"/>
              <w:rPr>
                <w:sz w:val="20"/>
              </w:rPr>
            </w:pPr>
            <w:r>
              <w:rPr>
                <w:spacing w:val="-10"/>
                <w:sz w:val="20"/>
              </w:rPr>
              <w:t>0</w:t>
            </w:r>
          </w:p>
        </w:tc>
        <w:tc>
          <w:tcPr>
            <w:tcW w:w="721" w:type="dxa"/>
          </w:tcPr>
          <w:p>
            <w:pPr>
              <w:pStyle w:val="TableParagraph"/>
              <w:spacing w:line="210" w:lineRule="exact"/>
              <w:ind w:left="33"/>
              <w:rPr>
                <w:sz w:val="20"/>
              </w:rPr>
            </w:pPr>
            <w:r>
              <w:rPr>
                <w:spacing w:val="-10"/>
                <w:sz w:val="20"/>
              </w:rPr>
              <w:t>0</w:t>
            </w:r>
          </w:p>
        </w:tc>
        <w:tc>
          <w:tcPr>
            <w:tcW w:w="787" w:type="dxa"/>
          </w:tcPr>
          <w:p>
            <w:pPr>
              <w:pStyle w:val="TableParagraph"/>
              <w:spacing w:line="210" w:lineRule="exact"/>
              <w:ind w:left="35"/>
              <w:rPr>
                <w:sz w:val="20"/>
              </w:rPr>
            </w:pPr>
            <w:r>
              <w:rPr>
                <w:spacing w:val="-10"/>
                <w:sz w:val="20"/>
              </w:rPr>
              <w:t>0</w:t>
            </w:r>
          </w:p>
        </w:tc>
        <w:tc>
          <w:tcPr>
            <w:tcW w:w="839" w:type="dxa"/>
          </w:tcPr>
          <w:p>
            <w:pPr>
              <w:pStyle w:val="TableParagraph"/>
              <w:spacing w:line="210" w:lineRule="exact"/>
              <w:ind w:left="56"/>
              <w:rPr>
                <w:sz w:val="20"/>
              </w:rPr>
            </w:pPr>
            <w:r>
              <w:rPr>
                <w:spacing w:val="-10"/>
                <w:sz w:val="20"/>
              </w:rPr>
              <w:t>0</w:t>
            </w:r>
          </w:p>
        </w:tc>
        <w:tc>
          <w:tcPr>
            <w:tcW w:w="793" w:type="dxa"/>
          </w:tcPr>
          <w:p>
            <w:pPr>
              <w:pStyle w:val="TableParagraph"/>
              <w:spacing w:line="210" w:lineRule="exact"/>
              <w:ind w:left="26"/>
              <w:rPr>
                <w:sz w:val="20"/>
              </w:rPr>
            </w:pPr>
            <w:r>
              <w:rPr>
                <w:spacing w:val="-10"/>
                <w:sz w:val="20"/>
              </w:rPr>
              <w:t>0</w:t>
            </w:r>
          </w:p>
        </w:tc>
        <w:tc>
          <w:tcPr>
            <w:tcW w:w="867" w:type="dxa"/>
          </w:tcPr>
          <w:p>
            <w:pPr>
              <w:pStyle w:val="TableParagraph"/>
              <w:spacing w:line="210" w:lineRule="exact"/>
              <w:ind w:left="40"/>
              <w:rPr>
                <w:sz w:val="20"/>
              </w:rPr>
            </w:pPr>
            <w:r>
              <w:rPr>
                <w:spacing w:val="-10"/>
                <w:sz w:val="20"/>
              </w:rPr>
              <w:t>0</w:t>
            </w:r>
          </w:p>
        </w:tc>
      </w:tr>
      <w:tr>
        <w:trPr>
          <w:trHeight w:val="229" w:hRule="atLeast"/>
        </w:trPr>
        <w:tc>
          <w:tcPr>
            <w:tcW w:w="3279" w:type="dxa"/>
          </w:tcPr>
          <w:p>
            <w:pPr>
              <w:pStyle w:val="TableParagraph"/>
              <w:spacing w:line="210" w:lineRule="exact"/>
              <w:ind w:left="50"/>
              <w:rPr>
                <w:sz w:val="20"/>
              </w:rPr>
            </w:pPr>
            <w:r>
              <w:rPr>
                <w:sz w:val="20"/>
              </w:rPr>
              <w:t>Potential</w:t>
            </w:r>
            <w:r>
              <w:rPr>
                <w:spacing w:val="-10"/>
                <w:sz w:val="20"/>
              </w:rPr>
              <w:t> </w:t>
            </w:r>
            <w:r>
              <w:rPr>
                <w:sz w:val="20"/>
              </w:rPr>
              <w:t>Injection/Infusion</w:t>
            </w:r>
            <w:r>
              <w:rPr>
                <w:spacing w:val="-9"/>
                <w:sz w:val="20"/>
              </w:rPr>
              <w:t> </w:t>
            </w:r>
            <w:r>
              <w:rPr>
                <w:spacing w:val="-2"/>
                <w:sz w:val="20"/>
              </w:rPr>
              <w:t>Associated</w:t>
            </w:r>
          </w:p>
        </w:tc>
        <w:tc>
          <w:tcPr>
            <w:tcW w:w="798" w:type="dxa"/>
            <w:gridSpan w:val="2"/>
          </w:tcPr>
          <w:p>
            <w:pPr>
              <w:pStyle w:val="TableParagraph"/>
              <w:spacing w:line="210" w:lineRule="exact"/>
              <w:ind w:left="29"/>
              <w:rPr>
                <w:sz w:val="20"/>
              </w:rPr>
            </w:pPr>
            <w:r>
              <w:rPr>
                <w:sz w:val="20"/>
              </w:rPr>
              <w:t>2</w:t>
            </w:r>
            <w:r>
              <w:rPr>
                <w:spacing w:val="-1"/>
                <w:sz w:val="20"/>
              </w:rPr>
              <w:t> </w:t>
            </w:r>
            <w:r>
              <w:rPr>
                <w:spacing w:val="-2"/>
                <w:sz w:val="20"/>
              </w:rPr>
              <w:t>(40.0)</w:t>
            </w:r>
          </w:p>
        </w:tc>
        <w:tc>
          <w:tcPr>
            <w:tcW w:w="771" w:type="dxa"/>
          </w:tcPr>
          <w:p>
            <w:pPr>
              <w:pStyle w:val="TableParagraph"/>
              <w:spacing w:line="210" w:lineRule="exact"/>
              <w:ind w:left="39"/>
              <w:rPr>
                <w:sz w:val="20"/>
              </w:rPr>
            </w:pPr>
            <w:r>
              <w:rPr>
                <w:sz w:val="20"/>
              </w:rPr>
              <w:t>1</w:t>
            </w:r>
            <w:r>
              <w:rPr>
                <w:spacing w:val="-1"/>
                <w:sz w:val="20"/>
              </w:rPr>
              <w:t> </w:t>
            </w:r>
            <w:r>
              <w:rPr>
                <w:spacing w:val="-2"/>
                <w:sz w:val="20"/>
              </w:rPr>
              <w:t>(20.0)</w:t>
            </w:r>
          </w:p>
        </w:tc>
        <w:tc>
          <w:tcPr>
            <w:tcW w:w="809" w:type="dxa"/>
            <w:gridSpan w:val="2"/>
          </w:tcPr>
          <w:p>
            <w:pPr>
              <w:pStyle w:val="TableParagraph"/>
              <w:spacing w:line="210" w:lineRule="exact"/>
              <w:ind w:left="59"/>
              <w:rPr>
                <w:sz w:val="20"/>
              </w:rPr>
            </w:pPr>
            <w:r>
              <w:rPr>
                <w:sz w:val="20"/>
              </w:rPr>
              <w:t>2</w:t>
            </w:r>
            <w:r>
              <w:rPr>
                <w:spacing w:val="-1"/>
                <w:sz w:val="20"/>
              </w:rPr>
              <w:t> </w:t>
            </w:r>
            <w:r>
              <w:rPr>
                <w:spacing w:val="-2"/>
                <w:sz w:val="20"/>
              </w:rPr>
              <w:t>(40.0)</w:t>
            </w:r>
          </w:p>
        </w:tc>
        <w:tc>
          <w:tcPr>
            <w:tcW w:w="836" w:type="dxa"/>
            <w:gridSpan w:val="2"/>
          </w:tcPr>
          <w:p>
            <w:pPr>
              <w:pStyle w:val="TableParagraph"/>
              <w:spacing w:line="210" w:lineRule="exact"/>
              <w:ind w:left="63"/>
              <w:rPr>
                <w:sz w:val="20"/>
              </w:rPr>
            </w:pPr>
            <w:r>
              <w:rPr>
                <w:sz w:val="20"/>
              </w:rPr>
              <w:t>2</w:t>
            </w:r>
            <w:r>
              <w:rPr>
                <w:spacing w:val="-1"/>
                <w:sz w:val="20"/>
              </w:rPr>
              <w:t> </w:t>
            </w:r>
            <w:r>
              <w:rPr>
                <w:spacing w:val="-2"/>
                <w:sz w:val="20"/>
              </w:rPr>
              <w:t>(40.0)</w:t>
            </w:r>
          </w:p>
        </w:tc>
        <w:tc>
          <w:tcPr>
            <w:tcW w:w="720" w:type="dxa"/>
            <w:gridSpan w:val="2"/>
          </w:tcPr>
          <w:p>
            <w:pPr>
              <w:pStyle w:val="TableParagraph"/>
              <w:spacing w:line="210" w:lineRule="exact"/>
              <w:ind w:left="35"/>
              <w:rPr>
                <w:sz w:val="20"/>
              </w:rPr>
            </w:pPr>
            <w:r>
              <w:rPr>
                <w:sz w:val="20"/>
              </w:rPr>
              <w:t>1</w:t>
            </w:r>
            <w:r>
              <w:rPr>
                <w:spacing w:val="-1"/>
                <w:sz w:val="20"/>
              </w:rPr>
              <w:t> </w:t>
            </w:r>
            <w:r>
              <w:rPr>
                <w:spacing w:val="-2"/>
                <w:sz w:val="20"/>
              </w:rPr>
              <w:t>(20.0)</w:t>
            </w:r>
          </w:p>
        </w:tc>
        <w:tc>
          <w:tcPr>
            <w:tcW w:w="785" w:type="dxa"/>
          </w:tcPr>
          <w:p>
            <w:pPr>
              <w:pStyle w:val="TableParagraph"/>
              <w:spacing w:line="210" w:lineRule="exact"/>
              <w:ind w:left="35"/>
              <w:rPr>
                <w:sz w:val="20"/>
              </w:rPr>
            </w:pPr>
            <w:r>
              <w:rPr>
                <w:sz w:val="20"/>
              </w:rPr>
              <w:t>2</w:t>
            </w:r>
            <w:r>
              <w:rPr>
                <w:spacing w:val="-1"/>
                <w:sz w:val="20"/>
              </w:rPr>
              <w:t> </w:t>
            </w:r>
            <w:r>
              <w:rPr>
                <w:spacing w:val="-2"/>
                <w:sz w:val="20"/>
              </w:rPr>
              <w:t>(40.0)</w:t>
            </w:r>
          </w:p>
        </w:tc>
        <w:tc>
          <w:tcPr>
            <w:tcW w:w="834" w:type="dxa"/>
          </w:tcPr>
          <w:p>
            <w:pPr>
              <w:pStyle w:val="TableParagraph"/>
              <w:spacing w:line="210" w:lineRule="exact"/>
              <w:ind w:left="58"/>
              <w:rPr>
                <w:sz w:val="20"/>
              </w:rPr>
            </w:pPr>
            <w:r>
              <w:rPr>
                <w:sz w:val="20"/>
              </w:rPr>
              <w:t>1</w:t>
            </w:r>
            <w:r>
              <w:rPr>
                <w:spacing w:val="-1"/>
                <w:sz w:val="20"/>
              </w:rPr>
              <w:t> </w:t>
            </w:r>
            <w:r>
              <w:rPr>
                <w:spacing w:val="-2"/>
                <w:sz w:val="20"/>
              </w:rPr>
              <w:t>(20.0)</w:t>
            </w:r>
          </w:p>
        </w:tc>
        <w:tc>
          <w:tcPr>
            <w:tcW w:w="721" w:type="dxa"/>
          </w:tcPr>
          <w:p>
            <w:pPr>
              <w:pStyle w:val="TableParagraph"/>
              <w:spacing w:line="210" w:lineRule="exact"/>
              <w:ind w:left="33"/>
              <w:rPr>
                <w:sz w:val="20"/>
              </w:rPr>
            </w:pPr>
            <w:r>
              <w:rPr>
                <w:sz w:val="20"/>
              </w:rPr>
              <w:t>1</w:t>
            </w:r>
            <w:r>
              <w:rPr>
                <w:spacing w:val="-1"/>
                <w:sz w:val="20"/>
              </w:rPr>
              <w:t> </w:t>
            </w:r>
            <w:r>
              <w:rPr>
                <w:spacing w:val="-2"/>
                <w:sz w:val="20"/>
              </w:rPr>
              <w:t>(20.0)</w:t>
            </w:r>
          </w:p>
        </w:tc>
        <w:tc>
          <w:tcPr>
            <w:tcW w:w="787" w:type="dxa"/>
          </w:tcPr>
          <w:p>
            <w:pPr>
              <w:pStyle w:val="TableParagraph"/>
              <w:spacing w:line="210" w:lineRule="exact"/>
              <w:ind w:left="35"/>
              <w:rPr>
                <w:sz w:val="20"/>
              </w:rPr>
            </w:pPr>
            <w:r>
              <w:rPr>
                <w:spacing w:val="-10"/>
                <w:sz w:val="20"/>
              </w:rPr>
              <w:t>0</w:t>
            </w:r>
          </w:p>
        </w:tc>
        <w:tc>
          <w:tcPr>
            <w:tcW w:w="839" w:type="dxa"/>
          </w:tcPr>
          <w:p>
            <w:pPr>
              <w:pStyle w:val="TableParagraph"/>
              <w:spacing w:line="210" w:lineRule="exact"/>
              <w:ind w:left="56"/>
              <w:rPr>
                <w:sz w:val="20"/>
              </w:rPr>
            </w:pPr>
            <w:r>
              <w:rPr>
                <w:sz w:val="20"/>
              </w:rPr>
              <w:t>5</w:t>
            </w:r>
            <w:r>
              <w:rPr>
                <w:spacing w:val="-1"/>
                <w:sz w:val="20"/>
              </w:rPr>
              <w:t> </w:t>
            </w:r>
            <w:r>
              <w:rPr>
                <w:spacing w:val="-2"/>
                <w:sz w:val="20"/>
              </w:rPr>
              <w:t>(33.3)</w:t>
            </w:r>
          </w:p>
        </w:tc>
        <w:tc>
          <w:tcPr>
            <w:tcW w:w="793" w:type="dxa"/>
          </w:tcPr>
          <w:p>
            <w:pPr>
              <w:pStyle w:val="TableParagraph"/>
              <w:spacing w:line="210" w:lineRule="exact"/>
              <w:ind w:left="26"/>
              <w:rPr>
                <w:sz w:val="20"/>
              </w:rPr>
            </w:pPr>
            <w:r>
              <w:rPr>
                <w:sz w:val="20"/>
              </w:rPr>
              <w:t>3</w:t>
            </w:r>
            <w:r>
              <w:rPr>
                <w:spacing w:val="-1"/>
                <w:sz w:val="20"/>
              </w:rPr>
              <w:t> </w:t>
            </w:r>
            <w:r>
              <w:rPr>
                <w:spacing w:val="-2"/>
                <w:sz w:val="20"/>
              </w:rPr>
              <w:t>(20.0)</w:t>
            </w:r>
          </w:p>
        </w:tc>
        <w:tc>
          <w:tcPr>
            <w:tcW w:w="867" w:type="dxa"/>
          </w:tcPr>
          <w:p>
            <w:pPr>
              <w:pStyle w:val="TableParagraph"/>
              <w:spacing w:line="210" w:lineRule="exact"/>
              <w:ind w:left="40"/>
              <w:rPr>
                <w:sz w:val="20"/>
              </w:rPr>
            </w:pPr>
            <w:r>
              <w:rPr>
                <w:sz w:val="20"/>
              </w:rPr>
              <w:t>4</w:t>
            </w:r>
            <w:r>
              <w:rPr>
                <w:spacing w:val="-1"/>
                <w:sz w:val="20"/>
              </w:rPr>
              <w:t> </w:t>
            </w:r>
            <w:r>
              <w:rPr>
                <w:spacing w:val="-2"/>
                <w:sz w:val="20"/>
              </w:rPr>
              <w:t>(26.7)</w:t>
            </w:r>
          </w:p>
        </w:tc>
      </w:tr>
      <w:tr>
        <w:trPr>
          <w:trHeight w:val="226" w:hRule="atLeast"/>
        </w:trPr>
        <w:tc>
          <w:tcPr>
            <w:tcW w:w="3279" w:type="dxa"/>
          </w:tcPr>
          <w:p>
            <w:pPr>
              <w:pStyle w:val="TableParagraph"/>
              <w:spacing w:line="206" w:lineRule="exact"/>
              <w:ind w:left="170"/>
              <w:rPr>
                <w:sz w:val="20"/>
              </w:rPr>
            </w:pPr>
            <w:r>
              <w:rPr>
                <w:spacing w:val="-2"/>
                <w:sz w:val="20"/>
              </w:rPr>
              <w:t>Reactions</w:t>
            </w:r>
          </w:p>
        </w:tc>
        <w:tc>
          <w:tcPr>
            <w:tcW w:w="798" w:type="dxa"/>
            <w:gridSpan w:val="2"/>
          </w:tcPr>
          <w:p>
            <w:pPr>
              <w:pStyle w:val="TableParagraph"/>
              <w:spacing w:line="206" w:lineRule="exact"/>
              <w:ind w:left="29"/>
              <w:rPr>
                <w:sz w:val="20"/>
              </w:rPr>
            </w:pPr>
            <w:r>
              <w:rPr>
                <w:spacing w:val="-10"/>
                <w:sz w:val="20"/>
              </w:rPr>
              <w:t>3</w:t>
            </w:r>
          </w:p>
        </w:tc>
        <w:tc>
          <w:tcPr>
            <w:tcW w:w="771" w:type="dxa"/>
          </w:tcPr>
          <w:p>
            <w:pPr>
              <w:pStyle w:val="TableParagraph"/>
              <w:spacing w:line="206" w:lineRule="exact"/>
              <w:ind w:left="39"/>
              <w:rPr>
                <w:sz w:val="20"/>
              </w:rPr>
            </w:pPr>
            <w:r>
              <w:rPr>
                <w:spacing w:val="-10"/>
                <w:sz w:val="20"/>
              </w:rPr>
              <w:t>1</w:t>
            </w:r>
          </w:p>
        </w:tc>
        <w:tc>
          <w:tcPr>
            <w:tcW w:w="809" w:type="dxa"/>
            <w:gridSpan w:val="2"/>
          </w:tcPr>
          <w:p>
            <w:pPr>
              <w:pStyle w:val="TableParagraph"/>
              <w:spacing w:line="206" w:lineRule="exact"/>
              <w:ind w:left="59"/>
              <w:rPr>
                <w:sz w:val="20"/>
              </w:rPr>
            </w:pPr>
            <w:r>
              <w:rPr>
                <w:spacing w:val="-10"/>
                <w:sz w:val="20"/>
              </w:rPr>
              <w:t>2</w:t>
            </w:r>
          </w:p>
        </w:tc>
        <w:tc>
          <w:tcPr>
            <w:tcW w:w="836" w:type="dxa"/>
            <w:gridSpan w:val="2"/>
          </w:tcPr>
          <w:p>
            <w:pPr>
              <w:pStyle w:val="TableParagraph"/>
              <w:spacing w:line="206" w:lineRule="exact"/>
              <w:ind w:left="63"/>
              <w:rPr>
                <w:sz w:val="20"/>
              </w:rPr>
            </w:pPr>
            <w:r>
              <w:rPr>
                <w:spacing w:val="-10"/>
                <w:sz w:val="20"/>
              </w:rPr>
              <w:t>4</w:t>
            </w:r>
          </w:p>
        </w:tc>
        <w:tc>
          <w:tcPr>
            <w:tcW w:w="720" w:type="dxa"/>
            <w:gridSpan w:val="2"/>
          </w:tcPr>
          <w:p>
            <w:pPr>
              <w:pStyle w:val="TableParagraph"/>
              <w:spacing w:line="206" w:lineRule="exact"/>
              <w:ind w:left="35"/>
              <w:rPr>
                <w:sz w:val="20"/>
              </w:rPr>
            </w:pPr>
            <w:r>
              <w:rPr>
                <w:spacing w:val="-10"/>
                <w:sz w:val="20"/>
              </w:rPr>
              <w:t>2</w:t>
            </w:r>
          </w:p>
        </w:tc>
        <w:tc>
          <w:tcPr>
            <w:tcW w:w="785" w:type="dxa"/>
          </w:tcPr>
          <w:p>
            <w:pPr>
              <w:pStyle w:val="TableParagraph"/>
              <w:spacing w:line="206" w:lineRule="exact"/>
              <w:ind w:left="35"/>
              <w:rPr>
                <w:sz w:val="20"/>
              </w:rPr>
            </w:pPr>
            <w:r>
              <w:rPr>
                <w:spacing w:val="-10"/>
                <w:sz w:val="20"/>
              </w:rPr>
              <w:t>2</w:t>
            </w:r>
          </w:p>
        </w:tc>
        <w:tc>
          <w:tcPr>
            <w:tcW w:w="834" w:type="dxa"/>
          </w:tcPr>
          <w:p>
            <w:pPr>
              <w:pStyle w:val="TableParagraph"/>
              <w:spacing w:line="206" w:lineRule="exact"/>
              <w:ind w:left="58"/>
              <w:rPr>
                <w:sz w:val="20"/>
              </w:rPr>
            </w:pPr>
            <w:r>
              <w:rPr>
                <w:spacing w:val="-10"/>
                <w:sz w:val="20"/>
              </w:rPr>
              <w:t>1</w:t>
            </w:r>
          </w:p>
        </w:tc>
        <w:tc>
          <w:tcPr>
            <w:tcW w:w="721" w:type="dxa"/>
          </w:tcPr>
          <w:p>
            <w:pPr>
              <w:pStyle w:val="TableParagraph"/>
              <w:spacing w:line="206" w:lineRule="exact"/>
              <w:ind w:left="33"/>
              <w:rPr>
                <w:sz w:val="20"/>
              </w:rPr>
            </w:pPr>
            <w:r>
              <w:rPr>
                <w:spacing w:val="-10"/>
                <w:sz w:val="20"/>
              </w:rPr>
              <w:t>1</w:t>
            </w:r>
          </w:p>
        </w:tc>
        <w:tc>
          <w:tcPr>
            <w:tcW w:w="787" w:type="dxa"/>
          </w:tcPr>
          <w:p>
            <w:pPr>
              <w:pStyle w:val="TableParagraph"/>
              <w:rPr>
                <w:sz w:val="16"/>
              </w:rPr>
            </w:pPr>
          </w:p>
        </w:tc>
        <w:tc>
          <w:tcPr>
            <w:tcW w:w="839" w:type="dxa"/>
          </w:tcPr>
          <w:p>
            <w:pPr>
              <w:pStyle w:val="TableParagraph"/>
              <w:spacing w:line="206" w:lineRule="exact"/>
              <w:ind w:left="56"/>
              <w:rPr>
                <w:sz w:val="20"/>
              </w:rPr>
            </w:pPr>
            <w:r>
              <w:rPr>
                <w:spacing w:val="-10"/>
                <w:sz w:val="20"/>
              </w:rPr>
              <w:t>8</w:t>
            </w:r>
          </w:p>
        </w:tc>
        <w:tc>
          <w:tcPr>
            <w:tcW w:w="793" w:type="dxa"/>
          </w:tcPr>
          <w:p>
            <w:pPr>
              <w:pStyle w:val="TableParagraph"/>
              <w:spacing w:line="206" w:lineRule="exact"/>
              <w:ind w:left="26"/>
              <w:rPr>
                <w:sz w:val="20"/>
              </w:rPr>
            </w:pPr>
            <w:r>
              <w:rPr>
                <w:spacing w:val="-10"/>
                <w:sz w:val="20"/>
              </w:rPr>
              <w:t>4</w:t>
            </w:r>
          </w:p>
        </w:tc>
        <w:tc>
          <w:tcPr>
            <w:tcW w:w="867" w:type="dxa"/>
          </w:tcPr>
          <w:p>
            <w:pPr>
              <w:pStyle w:val="TableParagraph"/>
              <w:spacing w:line="206" w:lineRule="exact"/>
              <w:ind w:left="40"/>
              <w:rPr>
                <w:sz w:val="20"/>
              </w:rPr>
            </w:pPr>
            <w:r>
              <w:rPr>
                <w:spacing w:val="-10"/>
                <w:sz w:val="20"/>
              </w:rPr>
              <w:t>4</w:t>
            </w:r>
          </w:p>
        </w:tc>
      </w:tr>
    </w:tbl>
    <w:p>
      <w:pPr>
        <w:spacing w:after="0" w:line="206" w:lineRule="exact"/>
        <w:rPr>
          <w:sz w:val="20"/>
        </w:rPr>
        <w:sectPr>
          <w:headerReference w:type="default" r:id="rId44"/>
          <w:footerReference w:type="default" r:id="rId45"/>
          <w:pgSz w:w="15840" w:h="12240" w:orient="landscape"/>
          <w:pgMar w:header="729" w:footer="1008" w:top="1360" w:bottom="1200" w:left="1340" w:right="1420"/>
        </w:sectPr>
      </w:pPr>
    </w:p>
    <w:p>
      <w:pPr>
        <w:pStyle w:val="BodyText"/>
        <w:spacing w:before="6"/>
        <w:rPr>
          <w:b/>
          <w:sz w:val="6"/>
        </w:rPr>
      </w:pPr>
    </w:p>
    <w:p>
      <w:pPr>
        <w:pStyle w:val="BodyText"/>
        <w:spacing w:line="20" w:lineRule="exact"/>
        <w:ind w:left="194"/>
        <w:rPr>
          <w:sz w:val="2"/>
        </w:rPr>
      </w:pPr>
      <w:r>
        <w:rPr>
          <w:sz w:val="2"/>
        </w:rPr>
        <mc:AlternateContent>
          <mc:Choice Requires="wps">
            <w:drawing>
              <wp:inline distT="0" distB="0" distL="0" distR="0">
                <wp:extent cx="8106409" cy="6350"/>
                <wp:effectExtent l="0" t="0" r="0" b="0"/>
                <wp:docPr id="136" name="Group 136"/>
                <wp:cNvGraphicFramePr>
                  <a:graphicFrameLocks/>
                </wp:cNvGraphicFramePr>
                <a:graphic>
                  <a:graphicData uri="http://schemas.microsoft.com/office/word/2010/wordprocessingGroup">
                    <wpg:wgp>
                      <wpg:cNvPr id="136" name="Group 136"/>
                      <wpg:cNvGrpSpPr/>
                      <wpg:grpSpPr>
                        <a:xfrm>
                          <a:off x="0" y="0"/>
                          <a:ext cx="8106409" cy="6350"/>
                          <a:chExt cx="8106409" cy="6350"/>
                        </a:xfrm>
                      </wpg:grpSpPr>
                      <wps:wsp>
                        <wps:cNvPr id="137" name="Graphic 137"/>
                        <wps:cNvSpPr/>
                        <wps:spPr>
                          <a:xfrm>
                            <a:off x="0" y="0"/>
                            <a:ext cx="8106409" cy="6350"/>
                          </a:xfrm>
                          <a:custGeom>
                            <a:avLst/>
                            <a:gdLst/>
                            <a:ahLst/>
                            <a:cxnLst/>
                            <a:rect l="l" t="t" r="r" b="b"/>
                            <a:pathLst>
                              <a:path w="8106409" h="6350">
                                <a:moveTo>
                                  <a:pt x="8106156" y="6095"/>
                                </a:moveTo>
                                <a:lnTo>
                                  <a:pt x="8106156" y="0"/>
                                </a:lnTo>
                                <a:lnTo>
                                  <a:pt x="0" y="0"/>
                                </a:lnTo>
                                <a:lnTo>
                                  <a:pt x="0" y="6096"/>
                                </a:lnTo>
                                <a:lnTo>
                                  <a:pt x="8106156"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8.3pt;height:.5pt;mso-position-horizontal-relative:char;mso-position-vertical-relative:line" id="docshapegroup132" coordorigin="0,0" coordsize="12766,10">
                <v:rect style="position:absolute;left:0;top:0;width:12766;height:10" id="docshape133" filled="true" fillcolor="#000000" stroked="false">
                  <v:fill type="solid"/>
                </v:rect>
              </v:group>
            </w:pict>
          </mc:Fallback>
        </mc:AlternateContent>
      </w:r>
      <w:r>
        <w:rPr>
          <w:sz w:val="2"/>
        </w:rPr>
      </w:r>
    </w:p>
    <w:p>
      <w:pPr>
        <w:tabs>
          <w:tab w:pos="4278" w:val="left" w:leader="none"/>
          <w:tab w:pos="5795" w:val="left" w:leader="none"/>
          <w:tab w:pos="6651" w:val="left" w:leader="none"/>
          <w:tab w:pos="8131" w:val="left" w:leader="none"/>
          <w:tab w:pos="8987" w:val="left" w:leader="none"/>
          <w:tab w:pos="10465" w:val="left" w:leader="none"/>
          <w:tab w:pos="11519" w:val="left" w:leader="none"/>
          <w:tab w:pos="12889" w:val="left" w:leader="none"/>
        </w:tabs>
        <w:spacing w:before="0" w:after="14"/>
        <w:ind w:left="352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tbl>
      <w:tblPr>
        <w:tblW w:w="0" w:type="auto"/>
        <w:jc w:val="left"/>
        <w:tblInd w:w="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7"/>
        <w:gridCol w:w="776"/>
        <w:gridCol w:w="782"/>
        <w:gridCol w:w="839"/>
        <w:gridCol w:w="740"/>
        <w:gridCol w:w="762"/>
        <w:gridCol w:w="838"/>
        <w:gridCol w:w="742"/>
        <w:gridCol w:w="763"/>
        <w:gridCol w:w="848"/>
        <w:gridCol w:w="797"/>
        <w:gridCol w:w="813"/>
      </w:tblGrid>
      <w:tr>
        <w:trPr>
          <w:trHeight w:val="685" w:hRule="atLeast"/>
        </w:trPr>
        <w:tc>
          <w:tcPr>
            <w:tcW w:w="4087" w:type="dxa"/>
          </w:tcPr>
          <w:p>
            <w:pPr>
              <w:pStyle w:val="TableParagraph"/>
              <w:spacing w:line="230" w:lineRule="exact" w:before="205"/>
              <w:ind w:left="3416" w:right="97" w:hanging="77"/>
              <w:rPr>
                <w:b/>
                <w:sz w:val="20"/>
              </w:rPr>
            </w:pPr>
            <w:r>
              <w:rPr>
                <w:b/>
                <w:spacing w:val="-2"/>
                <w:sz w:val="20"/>
              </w:rPr>
              <w:t>Overall (N=5)</w:t>
            </w:r>
          </w:p>
        </w:tc>
        <w:tc>
          <w:tcPr>
            <w:tcW w:w="776" w:type="dxa"/>
          </w:tcPr>
          <w:p>
            <w:pPr>
              <w:pStyle w:val="TableParagraph"/>
              <w:spacing w:line="222" w:lineRule="exact"/>
              <w:ind w:right="24"/>
              <w:jc w:val="center"/>
              <w:rPr>
                <w:b/>
                <w:sz w:val="20"/>
              </w:rPr>
            </w:pPr>
            <w:r>
              <w:rPr>
                <w:b/>
                <w:sz w:val="20"/>
              </w:rPr>
              <w:t>IV-</w:t>
            </w:r>
            <w:r>
              <w:rPr>
                <w:b/>
                <w:spacing w:val="-5"/>
                <w:sz w:val="20"/>
              </w:rPr>
              <w:t>15</w:t>
            </w:r>
          </w:p>
          <w:p>
            <w:pPr>
              <w:pStyle w:val="TableParagraph"/>
              <w:spacing w:line="230" w:lineRule="exact"/>
              <w:ind w:left="128" w:right="152" w:hanging="1"/>
              <w:jc w:val="center"/>
              <w:rPr>
                <w:b/>
                <w:sz w:val="20"/>
              </w:rPr>
            </w:pPr>
            <w:r>
              <w:rPr>
                <w:b/>
                <w:spacing w:val="-6"/>
                <w:sz w:val="20"/>
              </w:rPr>
              <w:t>mg </w:t>
            </w:r>
            <w:r>
              <w:rPr>
                <w:b/>
                <w:spacing w:val="-2"/>
                <w:sz w:val="20"/>
              </w:rPr>
              <w:t>(N=5)</w:t>
            </w:r>
          </w:p>
        </w:tc>
        <w:tc>
          <w:tcPr>
            <w:tcW w:w="782" w:type="dxa"/>
          </w:tcPr>
          <w:p>
            <w:pPr>
              <w:pStyle w:val="TableParagraph"/>
              <w:spacing w:line="222" w:lineRule="exact"/>
              <w:ind w:left="19" w:right="1"/>
              <w:jc w:val="center"/>
              <w:rPr>
                <w:b/>
                <w:sz w:val="20"/>
              </w:rPr>
            </w:pPr>
            <w:r>
              <w:rPr>
                <w:b/>
                <w:sz w:val="20"/>
              </w:rPr>
              <w:t>SC-</w:t>
            </w:r>
            <w:r>
              <w:rPr>
                <w:b/>
                <w:spacing w:val="-5"/>
                <w:sz w:val="20"/>
              </w:rPr>
              <w:t>15</w:t>
            </w:r>
          </w:p>
          <w:p>
            <w:pPr>
              <w:pStyle w:val="TableParagraph"/>
              <w:spacing w:line="230" w:lineRule="exact"/>
              <w:ind w:left="154" w:right="132" w:hanging="1"/>
              <w:jc w:val="center"/>
              <w:rPr>
                <w:b/>
                <w:sz w:val="20"/>
              </w:rPr>
            </w:pPr>
            <w:r>
              <w:rPr>
                <w:b/>
                <w:spacing w:val="-6"/>
                <w:sz w:val="20"/>
              </w:rPr>
              <w:t>mg </w:t>
            </w:r>
            <w:r>
              <w:rPr>
                <w:b/>
                <w:spacing w:val="-2"/>
                <w:sz w:val="20"/>
              </w:rPr>
              <w:t>(N=5)</w:t>
            </w:r>
          </w:p>
        </w:tc>
        <w:tc>
          <w:tcPr>
            <w:tcW w:w="839" w:type="dxa"/>
          </w:tcPr>
          <w:p>
            <w:pPr>
              <w:pStyle w:val="TableParagraph"/>
              <w:spacing w:line="230" w:lineRule="exact" w:before="205"/>
              <w:ind w:left="183" w:right="82" w:hanging="77"/>
              <w:rPr>
                <w:b/>
                <w:sz w:val="20"/>
              </w:rPr>
            </w:pPr>
            <w:r>
              <w:rPr>
                <w:b/>
                <w:spacing w:val="-2"/>
                <w:sz w:val="20"/>
              </w:rPr>
              <w:t>Overall (N=5)</w:t>
            </w:r>
          </w:p>
        </w:tc>
        <w:tc>
          <w:tcPr>
            <w:tcW w:w="740" w:type="dxa"/>
          </w:tcPr>
          <w:p>
            <w:pPr>
              <w:pStyle w:val="TableParagraph"/>
              <w:spacing w:line="222" w:lineRule="exact"/>
              <w:ind w:left="1" w:right="28"/>
              <w:jc w:val="center"/>
              <w:rPr>
                <w:b/>
                <w:sz w:val="20"/>
              </w:rPr>
            </w:pPr>
            <w:r>
              <w:rPr>
                <w:b/>
                <w:sz w:val="20"/>
              </w:rPr>
              <w:t>IV-</w:t>
            </w:r>
            <w:r>
              <w:rPr>
                <w:b/>
                <w:spacing w:val="-5"/>
                <w:sz w:val="20"/>
              </w:rPr>
              <w:t>45</w:t>
            </w:r>
          </w:p>
          <w:p>
            <w:pPr>
              <w:pStyle w:val="TableParagraph"/>
              <w:spacing w:line="230" w:lineRule="exact"/>
              <w:ind w:left="108" w:right="136" w:hanging="1"/>
              <w:jc w:val="center"/>
              <w:rPr>
                <w:b/>
                <w:sz w:val="20"/>
              </w:rPr>
            </w:pPr>
            <w:r>
              <w:rPr>
                <w:b/>
                <w:spacing w:val="-6"/>
                <w:sz w:val="20"/>
              </w:rPr>
              <w:t>mg </w:t>
            </w:r>
            <w:r>
              <w:rPr>
                <w:b/>
                <w:spacing w:val="-2"/>
                <w:sz w:val="20"/>
              </w:rPr>
              <w:t>(N=5)</w:t>
            </w:r>
          </w:p>
        </w:tc>
        <w:tc>
          <w:tcPr>
            <w:tcW w:w="762" w:type="dxa"/>
          </w:tcPr>
          <w:p>
            <w:pPr>
              <w:pStyle w:val="TableParagraph"/>
              <w:spacing w:line="222" w:lineRule="exact"/>
              <w:ind w:left="2" w:right="5"/>
              <w:jc w:val="center"/>
              <w:rPr>
                <w:b/>
                <w:sz w:val="20"/>
              </w:rPr>
            </w:pPr>
            <w:r>
              <w:rPr>
                <w:b/>
                <w:sz w:val="20"/>
              </w:rPr>
              <w:t>SC-</w:t>
            </w:r>
            <w:r>
              <w:rPr>
                <w:b/>
                <w:spacing w:val="-5"/>
                <w:sz w:val="20"/>
              </w:rPr>
              <w:t>45</w:t>
            </w:r>
          </w:p>
          <w:p>
            <w:pPr>
              <w:pStyle w:val="TableParagraph"/>
              <w:spacing w:line="230" w:lineRule="exact"/>
              <w:ind w:left="131" w:right="135" w:hanging="1"/>
              <w:jc w:val="center"/>
              <w:rPr>
                <w:b/>
                <w:sz w:val="20"/>
              </w:rPr>
            </w:pPr>
            <w:r>
              <w:rPr>
                <w:b/>
                <w:spacing w:val="-6"/>
                <w:sz w:val="20"/>
              </w:rPr>
              <w:t>mg </w:t>
            </w:r>
            <w:r>
              <w:rPr>
                <w:b/>
                <w:spacing w:val="-2"/>
                <w:sz w:val="20"/>
              </w:rPr>
              <w:t>(N=5)</w:t>
            </w:r>
          </w:p>
        </w:tc>
        <w:tc>
          <w:tcPr>
            <w:tcW w:w="838" w:type="dxa"/>
          </w:tcPr>
          <w:p>
            <w:pPr>
              <w:pStyle w:val="TableParagraph"/>
              <w:spacing w:line="230" w:lineRule="exact" w:before="205"/>
              <w:ind w:left="177" w:right="86" w:hanging="76"/>
              <w:rPr>
                <w:b/>
                <w:sz w:val="20"/>
              </w:rPr>
            </w:pPr>
            <w:r>
              <w:rPr>
                <w:b/>
                <w:spacing w:val="-2"/>
                <w:sz w:val="20"/>
              </w:rPr>
              <w:t>Overall (N=5)</w:t>
            </w:r>
          </w:p>
        </w:tc>
        <w:tc>
          <w:tcPr>
            <w:tcW w:w="742" w:type="dxa"/>
          </w:tcPr>
          <w:p>
            <w:pPr>
              <w:pStyle w:val="TableParagraph"/>
              <w:spacing w:line="222" w:lineRule="exact"/>
              <w:ind w:left="1" w:right="35"/>
              <w:jc w:val="center"/>
              <w:rPr>
                <w:b/>
                <w:sz w:val="20"/>
              </w:rPr>
            </w:pPr>
            <w:r>
              <w:rPr>
                <w:b/>
                <w:sz w:val="20"/>
              </w:rPr>
              <w:t>IV-</w:t>
            </w:r>
            <w:r>
              <w:rPr>
                <w:b/>
                <w:spacing w:val="-5"/>
                <w:sz w:val="20"/>
              </w:rPr>
              <w:t>90</w:t>
            </w:r>
          </w:p>
          <w:p>
            <w:pPr>
              <w:pStyle w:val="TableParagraph"/>
              <w:spacing w:line="230" w:lineRule="exact"/>
              <w:ind w:left="106" w:right="140" w:hanging="1"/>
              <w:jc w:val="center"/>
              <w:rPr>
                <w:b/>
                <w:sz w:val="20"/>
              </w:rPr>
            </w:pPr>
            <w:r>
              <w:rPr>
                <w:b/>
                <w:spacing w:val="-6"/>
                <w:sz w:val="20"/>
              </w:rPr>
              <w:t>mg </w:t>
            </w:r>
            <w:r>
              <w:rPr>
                <w:b/>
                <w:spacing w:val="-2"/>
                <w:sz w:val="20"/>
              </w:rPr>
              <w:t>(N=5)</w:t>
            </w:r>
          </w:p>
        </w:tc>
        <w:tc>
          <w:tcPr>
            <w:tcW w:w="763" w:type="dxa"/>
          </w:tcPr>
          <w:p>
            <w:pPr>
              <w:pStyle w:val="TableParagraph"/>
              <w:spacing w:line="222" w:lineRule="exact"/>
              <w:ind w:left="2" w:right="10"/>
              <w:jc w:val="center"/>
              <w:rPr>
                <w:b/>
                <w:sz w:val="20"/>
              </w:rPr>
            </w:pPr>
            <w:r>
              <w:rPr>
                <w:b/>
                <w:sz w:val="20"/>
              </w:rPr>
              <w:t>SC-</w:t>
            </w:r>
            <w:r>
              <w:rPr>
                <w:b/>
                <w:spacing w:val="-5"/>
                <w:sz w:val="20"/>
              </w:rPr>
              <w:t>90</w:t>
            </w:r>
          </w:p>
          <w:p>
            <w:pPr>
              <w:pStyle w:val="TableParagraph"/>
              <w:spacing w:line="230" w:lineRule="exact"/>
              <w:ind w:left="130" w:right="138" w:hanging="1"/>
              <w:jc w:val="center"/>
              <w:rPr>
                <w:b/>
                <w:sz w:val="20"/>
              </w:rPr>
            </w:pPr>
            <w:r>
              <w:rPr>
                <w:b/>
                <w:spacing w:val="-6"/>
                <w:sz w:val="20"/>
              </w:rPr>
              <w:t>mg </w:t>
            </w:r>
            <w:r>
              <w:rPr>
                <w:b/>
                <w:spacing w:val="-2"/>
                <w:sz w:val="20"/>
              </w:rPr>
              <w:t>(N=5)</w:t>
            </w:r>
          </w:p>
        </w:tc>
        <w:tc>
          <w:tcPr>
            <w:tcW w:w="848" w:type="dxa"/>
          </w:tcPr>
          <w:p>
            <w:pPr>
              <w:pStyle w:val="TableParagraph"/>
              <w:spacing w:line="230" w:lineRule="exact" w:before="205"/>
              <w:ind w:left="125" w:right="99" w:hanging="27"/>
              <w:rPr>
                <w:b/>
                <w:sz w:val="20"/>
              </w:rPr>
            </w:pPr>
            <w:r>
              <w:rPr>
                <w:b/>
                <w:spacing w:val="-2"/>
                <w:sz w:val="20"/>
              </w:rPr>
              <w:t>Overall (N=15)</w:t>
            </w:r>
          </w:p>
        </w:tc>
        <w:tc>
          <w:tcPr>
            <w:tcW w:w="797" w:type="dxa"/>
          </w:tcPr>
          <w:p>
            <w:pPr>
              <w:pStyle w:val="TableParagraph"/>
              <w:spacing w:line="230" w:lineRule="exact" w:before="205"/>
              <w:ind w:left="86" w:right="111" w:firstLine="184"/>
              <w:rPr>
                <w:b/>
                <w:sz w:val="20"/>
              </w:rPr>
            </w:pPr>
            <w:r>
              <w:rPr>
                <w:b/>
                <w:spacing w:val="-6"/>
                <w:sz w:val="20"/>
              </w:rPr>
              <w:t>IV </w:t>
            </w:r>
            <w:r>
              <w:rPr>
                <w:b/>
                <w:spacing w:val="-2"/>
                <w:sz w:val="20"/>
              </w:rPr>
              <w:t>(N=15)</w:t>
            </w:r>
          </w:p>
        </w:tc>
        <w:tc>
          <w:tcPr>
            <w:tcW w:w="813" w:type="dxa"/>
          </w:tcPr>
          <w:p>
            <w:pPr>
              <w:pStyle w:val="TableParagraph"/>
              <w:spacing w:line="230" w:lineRule="exact" w:before="205"/>
              <w:ind w:left="96" w:right="117" w:firstLine="168"/>
              <w:rPr>
                <w:b/>
                <w:sz w:val="20"/>
              </w:rPr>
            </w:pPr>
            <w:r>
              <w:rPr>
                <w:b/>
                <w:spacing w:val="-6"/>
                <w:sz w:val="20"/>
              </w:rPr>
              <w:t>SC </w:t>
            </w:r>
            <w:r>
              <w:rPr>
                <w:b/>
                <w:spacing w:val="-2"/>
                <w:sz w:val="20"/>
              </w:rPr>
              <w:t>(N=15)</w:t>
            </w:r>
          </w:p>
        </w:tc>
      </w:tr>
      <w:tr>
        <w:trPr>
          <w:trHeight w:val="230" w:hRule="atLeast"/>
        </w:trPr>
        <w:tc>
          <w:tcPr>
            <w:tcW w:w="4087" w:type="dxa"/>
          </w:tcPr>
          <w:p>
            <w:pPr>
              <w:pStyle w:val="TableParagraph"/>
              <w:spacing w:line="210" w:lineRule="exact"/>
              <w:ind w:right="150"/>
              <w:jc w:val="right"/>
              <w:rPr>
                <w:b/>
                <w:sz w:val="20"/>
              </w:rPr>
            </w:pPr>
            <w:r>
              <w:rPr>
                <w:b/>
                <w:sz w:val="20"/>
              </w:rPr>
              <w:t>n</w:t>
            </w:r>
            <w:r>
              <w:rPr>
                <w:b/>
                <w:spacing w:val="50"/>
                <w:sz w:val="20"/>
              </w:rPr>
              <w:t> </w:t>
            </w:r>
            <w:r>
              <w:rPr>
                <w:b/>
                <w:spacing w:val="-5"/>
                <w:sz w:val="20"/>
              </w:rPr>
              <w:t>(%)</w:t>
            </w:r>
          </w:p>
        </w:tc>
        <w:tc>
          <w:tcPr>
            <w:tcW w:w="776" w:type="dxa"/>
          </w:tcPr>
          <w:p>
            <w:pPr>
              <w:pStyle w:val="TableParagraph"/>
              <w:spacing w:line="210" w:lineRule="exact"/>
              <w:ind w:right="24"/>
              <w:jc w:val="center"/>
              <w:rPr>
                <w:b/>
                <w:sz w:val="20"/>
              </w:rPr>
            </w:pPr>
            <w:r>
              <w:rPr>
                <w:b/>
                <w:sz w:val="20"/>
              </w:rPr>
              <w:t>n</w:t>
            </w:r>
            <w:r>
              <w:rPr>
                <w:b/>
                <w:spacing w:val="50"/>
                <w:sz w:val="20"/>
              </w:rPr>
              <w:t> </w:t>
            </w:r>
            <w:r>
              <w:rPr>
                <w:b/>
                <w:spacing w:val="-5"/>
                <w:sz w:val="20"/>
              </w:rPr>
              <w:t>(%)</w:t>
            </w:r>
          </w:p>
        </w:tc>
        <w:tc>
          <w:tcPr>
            <w:tcW w:w="782" w:type="dxa"/>
          </w:tcPr>
          <w:p>
            <w:pPr>
              <w:pStyle w:val="TableParagraph"/>
              <w:spacing w:line="210" w:lineRule="exact"/>
              <w:ind w:left="19" w:right="1"/>
              <w:jc w:val="center"/>
              <w:rPr>
                <w:b/>
                <w:sz w:val="20"/>
              </w:rPr>
            </w:pPr>
            <w:r>
              <w:rPr>
                <w:b/>
                <w:sz w:val="20"/>
              </w:rPr>
              <w:t>n</w:t>
            </w:r>
            <w:r>
              <w:rPr>
                <w:b/>
                <w:spacing w:val="50"/>
                <w:sz w:val="20"/>
              </w:rPr>
              <w:t> </w:t>
            </w:r>
            <w:r>
              <w:rPr>
                <w:b/>
                <w:spacing w:val="-5"/>
                <w:sz w:val="20"/>
              </w:rPr>
              <w:t>(%)</w:t>
            </w:r>
          </w:p>
        </w:tc>
        <w:tc>
          <w:tcPr>
            <w:tcW w:w="839" w:type="dxa"/>
          </w:tcPr>
          <w:p>
            <w:pPr>
              <w:pStyle w:val="TableParagraph"/>
              <w:spacing w:line="210" w:lineRule="exact"/>
              <w:ind w:left="20" w:right="1"/>
              <w:jc w:val="center"/>
              <w:rPr>
                <w:b/>
                <w:sz w:val="20"/>
              </w:rPr>
            </w:pPr>
            <w:r>
              <w:rPr>
                <w:b/>
                <w:sz w:val="20"/>
              </w:rPr>
              <w:t>n</w:t>
            </w:r>
            <w:r>
              <w:rPr>
                <w:b/>
                <w:spacing w:val="50"/>
                <w:sz w:val="20"/>
              </w:rPr>
              <w:t> </w:t>
            </w:r>
            <w:r>
              <w:rPr>
                <w:b/>
                <w:spacing w:val="-5"/>
                <w:sz w:val="20"/>
              </w:rPr>
              <w:t>(%)</w:t>
            </w:r>
          </w:p>
        </w:tc>
        <w:tc>
          <w:tcPr>
            <w:tcW w:w="740" w:type="dxa"/>
          </w:tcPr>
          <w:p>
            <w:pPr>
              <w:pStyle w:val="TableParagraph"/>
              <w:spacing w:line="210" w:lineRule="exact"/>
              <w:ind w:right="28"/>
              <w:jc w:val="center"/>
              <w:rPr>
                <w:b/>
                <w:sz w:val="20"/>
              </w:rPr>
            </w:pPr>
            <w:r>
              <w:rPr>
                <w:b/>
                <w:sz w:val="20"/>
              </w:rPr>
              <w:t>n</w:t>
            </w:r>
            <w:r>
              <w:rPr>
                <w:b/>
                <w:spacing w:val="50"/>
                <w:sz w:val="20"/>
              </w:rPr>
              <w:t> </w:t>
            </w:r>
            <w:r>
              <w:rPr>
                <w:b/>
                <w:spacing w:val="-5"/>
                <w:sz w:val="20"/>
              </w:rPr>
              <w:t>(%)</w:t>
            </w:r>
          </w:p>
        </w:tc>
        <w:tc>
          <w:tcPr>
            <w:tcW w:w="762" w:type="dxa"/>
          </w:tcPr>
          <w:p>
            <w:pPr>
              <w:pStyle w:val="TableParagraph"/>
              <w:spacing w:line="210" w:lineRule="exact"/>
              <w:ind w:right="5"/>
              <w:jc w:val="center"/>
              <w:rPr>
                <w:b/>
                <w:sz w:val="20"/>
              </w:rPr>
            </w:pPr>
            <w:r>
              <w:rPr>
                <w:b/>
                <w:sz w:val="20"/>
              </w:rPr>
              <w:t>n</w:t>
            </w:r>
            <w:r>
              <w:rPr>
                <w:b/>
                <w:spacing w:val="50"/>
                <w:sz w:val="20"/>
              </w:rPr>
              <w:t> </w:t>
            </w:r>
            <w:r>
              <w:rPr>
                <w:b/>
                <w:spacing w:val="-5"/>
                <w:sz w:val="20"/>
              </w:rPr>
              <w:t>(%)</w:t>
            </w:r>
          </w:p>
        </w:tc>
        <w:tc>
          <w:tcPr>
            <w:tcW w:w="838" w:type="dxa"/>
          </w:tcPr>
          <w:p>
            <w:pPr>
              <w:pStyle w:val="TableParagraph"/>
              <w:spacing w:line="210" w:lineRule="exact"/>
              <w:ind w:left="9"/>
              <w:jc w:val="center"/>
              <w:rPr>
                <w:b/>
                <w:sz w:val="20"/>
              </w:rPr>
            </w:pPr>
            <w:r>
              <w:rPr>
                <w:b/>
                <w:sz w:val="20"/>
              </w:rPr>
              <w:t>n</w:t>
            </w:r>
            <w:r>
              <w:rPr>
                <w:b/>
                <w:spacing w:val="50"/>
                <w:sz w:val="20"/>
              </w:rPr>
              <w:t> </w:t>
            </w:r>
            <w:r>
              <w:rPr>
                <w:b/>
                <w:spacing w:val="-5"/>
                <w:sz w:val="20"/>
              </w:rPr>
              <w:t>(%)</w:t>
            </w:r>
          </w:p>
        </w:tc>
        <w:tc>
          <w:tcPr>
            <w:tcW w:w="742" w:type="dxa"/>
          </w:tcPr>
          <w:p>
            <w:pPr>
              <w:pStyle w:val="TableParagraph"/>
              <w:spacing w:line="210" w:lineRule="exact"/>
              <w:ind w:right="35"/>
              <w:jc w:val="center"/>
              <w:rPr>
                <w:b/>
                <w:sz w:val="20"/>
              </w:rPr>
            </w:pPr>
            <w:r>
              <w:rPr>
                <w:b/>
                <w:sz w:val="20"/>
              </w:rPr>
              <w:t>n</w:t>
            </w:r>
            <w:r>
              <w:rPr>
                <w:b/>
                <w:spacing w:val="50"/>
                <w:sz w:val="20"/>
              </w:rPr>
              <w:t> </w:t>
            </w:r>
            <w:r>
              <w:rPr>
                <w:b/>
                <w:spacing w:val="-5"/>
                <w:sz w:val="20"/>
              </w:rPr>
              <w:t>(%)</w:t>
            </w:r>
          </w:p>
        </w:tc>
        <w:tc>
          <w:tcPr>
            <w:tcW w:w="763" w:type="dxa"/>
          </w:tcPr>
          <w:p>
            <w:pPr>
              <w:pStyle w:val="TableParagraph"/>
              <w:spacing w:line="210" w:lineRule="exact"/>
              <w:ind w:right="10"/>
              <w:jc w:val="center"/>
              <w:rPr>
                <w:b/>
                <w:sz w:val="20"/>
              </w:rPr>
            </w:pPr>
            <w:r>
              <w:rPr>
                <w:b/>
                <w:sz w:val="20"/>
              </w:rPr>
              <w:t>n</w:t>
            </w:r>
            <w:r>
              <w:rPr>
                <w:b/>
                <w:spacing w:val="50"/>
                <w:sz w:val="20"/>
              </w:rPr>
              <w:t> </w:t>
            </w:r>
            <w:r>
              <w:rPr>
                <w:b/>
                <w:spacing w:val="-5"/>
                <w:sz w:val="20"/>
              </w:rPr>
              <w:t>(%)</w:t>
            </w:r>
          </w:p>
        </w:tc>
        <w:tc>
          <w:tcPr>
            <w:tcW w:w="848" w:type="dxa"/>
          </w:tcPr>
          <w:p>
            <w:pPr>
              <w:pStyle w:val="TableParagraph"/>
              <w:spacing w:line="210" w:lineRule="exact"/>
              <w:ind w:right="4"/>
              <w:jc w:val="center"/>
              <w:rPr>
                <w:b/>
                <w:sz w:val="20"/>
              </w:rPr>
            </w:pPr>
            <w:r>
              <w:rPr>
                <w:b/>
                <w:sz w:val="20"/>
              </w:rPr>
              <w:t>n</w:t>
            </w:r>
            <w:r>
              <w:rPr>
                <w:b/>
                <w:spacing w:val="50"/>
                <w:sz w:val="20"/>
              </w:rPr>
              <w:t> </w:t>
            </w:r>
            <w:r>
              <w:rPr>
                <w:b/>
                <w:spacing w:val="-5"/>
                <w:sz w:val="20"/>
              </w:rPr>
              <w:t>(%)</w:t>
            </w:r>
          </w:p>
        </w:tc>
        <w:tc>
          <w:tcPr>
            <w:tcW w:w="797" w:type="dxa"/>
          </w:tcPr>
          <w:p>
            <w:pPr>
              <w:pStyle w:val="TableParagraph"/>
              <w:spacing w:line="210" w:lineRule="exact"/>
              <w:ind w:right="32"/>
              <w:jc w:val="center"/>
              <w:rPr>
                <w:b/>
                <w:sz w:val="20"/>
              </w:rPr>
            </w:pPr>
            <w:r>
              <w:rPr>
                <w:b/>
                <w:sz w:val="20"/>
              </w:rPr>
              <w:t>n</w:t>
            </w:r>
            <w:r>
              <w:rPr>
                <w:b/>
                <w:spacing w:val="50"/>
                <w:sz w:val="20"/>
              </w:rPr>
              <w:t> </w:t>
            </w:r>
            <w:r>
              <w:rPr>
                <w:b/>
                <w:spacing w:val="-5"/>
                <w:sz w:val="20"/>
              </w:rPr>
              <w:t>(%)</w:t>
            </w:r>
          </w:p>
        </w:tc>
        <w:tc>
          <w:tcPr>
            <w:tcW w:w="813" w:type="dxa"/>
          </w:tcPr>
          <w:p>
            <w:pPr>
              <w:pStyle w:val="TableParagraph"/>
              <w:spacing w:line="210" w:lineRule="exact"/>
              <w:ind w:right="28"/>
              <w:jc w:val="center"/>
              <w:rPr>
                <w:b/>
                <w:sz w:val="20"/>
              </w:rPr>
            </w:pPr>
            <w:r>
              <w:rPr>
                <w:b/>
                <w:sz w:val="20"/>
              </w:rPr>
              <w:t>n</w:t>
            </w:r>
            <w:r>
              <w:rPr>
                <w:b/>
                <w:spacing w:val="50"/>
                <w:sz w:val="20"/>
              </w:rPr>
              <w:t> </w:t>
            </w:r>
            <w:r>
              <w:rPr>
                <w:b/>
                <w:spacing w:val="-5"/>
                <w:sz w:val="20"/>
              </w:rPr>
              <w:t>(%)</w:t>
            </w:r>
          </w:p>
        </w:tc>
      </w:tr>
      <w:tr>
        <w:trPr>
          <w:trHeight w:val="225" w:hRule="atLeast"/>
        </w:trPr>
        <w:tc>
          <w:tcPr>
            <w:tcW w:w="4087" w:type="dxa"/>
            <w:tcBorders>
              <w:bottom w:val="single" w:sz="4" w:space="0" w:color="000000"/>
            </w:tcBorders>
          </w:tcPr>
          <w:p>
            <w:pPr>
              <w:pStyle w:val="TableParagraph"/>
              <w:spacing w:line="206" w:lineRule="exact"/>
              <w:ind w:right="288"/>
              <w:jc w:val="right"/>
              <w:rPr>
                <w:b/>
                <w:sz w:val="20"/>
              </w:rPr>
            </w:pPr>
            <w:r>
              <w:rPr>
                <w:b/>
                <w:spacing w:val="-5"/>
                <w:sz w:val="20"/>
              </w:rPr>
              <w:t>[E]</w:t>
            </w:r>
          </w:p>
        </w:tc>
        <w:tc>
          <w:tcPr>
            <w:tcW w:w="776" w:type="dxa"/>
            <w:tcBorders>
              <w:bottom w:val="single" w:sz="4" w:space="0" w:color="000000"/>
            </w:tcBorders>
          </w:tcPr>
          <w:p>
            <w:pPr>
              <w:pStyle w:val="TableParagraph"/>
              <w:spacing w:line="206" w:lineRule="exact"/>
              <w:ind w:right="24"/>
              <w:jc w:val="center"/>
              <w:rPr>
                <w:b/>
                <w:sz w:val="20"/>
              </w:rPr>
            </w:pPr>
            <w:r>
              <w:rPr>
                <w:b/>
                <w:spacing w:val="-5"/>
                <w:sz w:val="20"/>
              </w:rPr>
              <w:t>[E]</w:t>
            </w:r>
          </w:p>
        </w:tc>
        <w:tc>
          <w:tcPr>
            <w:tcW w:w="782" w:type="dxa"/>
            <w:tcBorders>
              <w:bottom w:val="single" w:sz="4" w:space="0" w:color="000000"/>
            </w:tcBorders>
          </w:tcPr>
          <w:p>
            <w:pPr>
              <w:pStyle w:val="TableParagraph"/>
              <w:spacing w:line="206" w:lineRule="exact"/>
              <w:ind w:left="19"/>
              <w:jc w:val="center"/>
              <w:rPr>
                <w:b/>
                <w:sz w:val="20"/>
              </w:rPr>
            </w:pPr>
            <w:r>
              <w:rPr>
                <w:b/>
                <w:spacing w:val="-5"/>
                <w:sz w:val="20"/>
              </w:rPr>
              <w:t>[E]</w:t>
            </w:r>
          </w:p>
        </w:tc>
        <w:tc>
          <w:tcPr>
            <w:tcW w:w="839" w:type="dxa"/>
            <w:tcBorders>
              <w:bottom w:val="single" w:sz="4" w:space="0" w:color="000000"/>
            </w:tcBorders>
          </w:tcPr>
          <w:p>
            <w:pPr>
              <w:pStyle w:val="TableParagraph"/>
              <w:spacing w:line="206" w:lineRule="exact"/>
              <w:ind w:left="20"/>
              <w:jc w:val="center"/>
              <w:rPr>
                <w:b/>
                <w:sz w:val="20"/>
              </w:rPr>
            </w:pPr>
            <w:r>
              <w:rPr>
                <w:b/>
                <w:spacing w:val="-5"/>
                <w:sz w:val="20"/>
              </w:rPr>
              <w:t>[E]</w:t>
            </w:r>
          </w:p>
        </w:tc>
        <w:tc>
          <w:tcPr>
            <w:tcW w:w="740" w:type="dxa"/>
            <w:tcBorders>
              <w:bottom w:val="single" w:sz="4" w:space="0" w:color="000000"/>
            </w:tcBorders>
          </w:tcPr>
          <w:p>
            <w:pPr>
              <w:pStyle w:val="TableParagraph"/>
              <w:spacing w:line="206" w:lineRule="exact"/>
              <w:ind w:left="1" w:right="28"/>
              <w:jc w:val="center"/>
              <w:rPr>
                <w:b/>
                <w:sz w:val="20"/>
              </w:rPr>
            </w:pPr>
            <w:r>
              <w:rPr>
                <w:b/>
                <w:spacing w:val="-5"/>
                <w:sz w:val="20"/>
              </w:rPr>
              <w:t>[E]</w:t>
            </w:r>
          </w:p>
        </w:tc>
        <w:tc>
          <w:tcPr>
            <w:tcW w:w="762" w:type="dxa"/>
            <w:tcBorders>
              <w:bottom w:val="single" w:sz="4" w:space="0" w:color="000000"/>
            </w:tcBorders>
          </w:tcPr>
          <w:p>
            <w:pPr>
              <w:pStyle w:val="TableParagraph"/>
              <w:spacing w:line="206" w:lineRule="exact"/>
              <w:ind w:left="2" w:right="5"/>
              <w:jc w:val="center"/>
              <w:rPr>
                <w:b/>
                <w:sz w:val="20"/>
              </w:rPr>
            </w:pPr>
            <w:r>
              <w:rPr>
                <w:b/>
                <w:spacing w:val="-5"/>
                <w:sz w:val="20"/>
              </w:rPr>
              <w:t>[E]</w:t>
            </w:r>
          </w:p>
        </w:tc>
        <w:tc>
          <w:tcPr>
            <w:tcW w:w="838" w:type="dxa"/>
            <w:tcBorders>
              <w:bottom w:val="single" w:sz="4" w:space="0" w:color="000000"/>
            </w:tcBorders>
          </w:tcPr>
          <w:p>
            <w:pPr>
              <w:pStyle w:val="TableParagraph"/>
              <w:spacing w:line="206" w:lineRule="exact"/>
              <w:ind w:left="9"/>
              <w:jc w:val="center"/>
              <w:rPr>
                <w:b/>
                <w:sz w:val="20"/>
              </w:rPr>
            </w:pPr>
            <w:r>
              <w:rPr>
                <w:b/>
                <w:spacing w:val="-5"/>
                <w:sz w:val="20"/>
              </w:rPr>
              <w:t>[E]</w:t>
            </w:r>
          </w:p>
        </w:tc>
        <w:tc>
          <w:tcPr>
            <w:tcW w:w="742" w:type="dxa"/>
            <w:tcBorders>
              <w:bottom w:val="single" w:sz="4" w:space="0" w:color="000000"/>
            </w:tcBorders>
          </w:tcPr>
          <w:p>
            <w:pPr>
              <w:pStyle w:val="TableParagraph"/>
              <w:spacing w:line="206" w:lineRule="exact"/>
              <w:ind w:left="1" w:right="35"/>
              <w:jc w:val="center"/>
              <w:rPr>
                <w:b/>
                <w:sz w:val="20"/>
              </w:rPr>
            </w:pPr>
            <w:r>
              <w:rPr>
                <w:b/>
                <w:spacing w:val="-5"/>
                <w:sz w:val="20"/>
              </w:rPr>
              <w:t>[E]</w:t>
            </w:r>
          </w:p>
        </w:tc>
        <w:tc>
          <w:tcPr>
            <w:tcW w:w="763" w:type="dxa"/>
            <w:tcBorders>
              <w:bottom w:val="single" w:sz="4" w:space="0" w:color="000000"/>
            </w:tcBorders>
          </w:tcPr>
          <w:p>
            <w:pPr>
              <w:pStyle w:val="TableParagraph"/>
              <w:spacing w:line="206" w:lineRule="exact"/>
              <w:ind w:left="2" w:right="10"/>
              <w:jc w:val="center"/>
              <w:rPr>
                <w:b/>
                <w:sz w:val="20"/>
              </w:rPr>
            </w:pPr>
            <w:r>
              <w:rPr>
                <w:b/>
                <w:spacing w:val="-5"/>
                <w:sz w:val="20"/>
              </w:rPr>
              <w:t>[E]</w:t>
            </w:r>
          </w:p>
        </w:tc>
        <w:tc>
          <w:tcPr>
            <w:tcW w:w="848" w:type="dxa"/>
            <w:tcBorders>
              <w:bottom w:val="single" w:sz="4" w:space="0" w:color="000000"/>
            </w:tcBorders>
          </w:tcPr>
          <w:p>
            <w:pPr>
              <w:pStyle w:val="TableParagraph"/>
              <w:spacing w:line="206" w:lineRule="exact"/>
              <w:ind w:right="4"/>
              <w:jc w:val="center"/>
              <w:rPr>
                <w:b/>
                <w:sz w:val="20"/>
              </w:rPr>
            </w:pPr>
            <w:r>
              <w:rPr>
                <w:b/>
                <w:spacing w:val="-5"/>
                <w:sz w:val="20"/>
              </w:rPr>
              <w:t>[E]</w:t>
            </w:r>
          </w:p>
        </w:tc>
        <w:tc>
          <w:tcPr>
            <w:tcW w:w="797" w:type="dxa"/>
            <w:tcBorders>
              <w:bottom w:val="single" w:sz="4" w:space="0" w:color="000000"/>
            </w:tcBorders>
          </w:tcPr>
          <w:p>
            <w:pPr>
              <w:pStyle w:val="TableParagraph"/>
              <w:spacing w:line="206" w:lineRule="exact"/>
              <w:ind w:left="1" w:right="32"/>
              <w:jc w:val="center"/>
              <w:rPr>
                <w:b/>
                <w:sz w:val="20"/>
              </w:rPr>
            </w:pPr>
            <w:r>
              <w:rPr>
                <w:b/>
                <w:spacing w:val="-5"/>
                <w:sz w:val="20"/>
              </w:rPr>
              <w:t>[E]</w:t>
            </w:r>
          </w:p>
        </w:tc>
        <w:tc>
          <w:tcPr>
            <w:tcW w:w="813" w:type="dxa"/>
            <w:tcBorders>
              <w:bottom w:val="single" w:sz="4" w:space="0" w:color="000000"/>
            </w:tcBorders>
          </w:tcPr>
          <w:p>
            <w:pPr>
              <w:pStyle w:val="TableParagraph"/>
              <w:spacing w:line="206" w:lineRule="exact"/>
              <w:ind w:left="2" w:right="28"/>
              <w:jc w:val="center"/>
              <w:rPr>
                <w:b/>
                <w:sz w:val="20"/>
              </w:rPr>
            </w:pPr>
            <w:r>
              <w:rPr>
                <w:b/>
                <w:spacing w:val="-5"/>
                <w:sz w:val="20"/>
              </w:rPr>
              <w:t>[E]</w:t>
            </w:r>
          </w:p>
        </w:tc>
      </w:tr>
    </w:tbl>
    <w:p>
      <w:pPr>
        <w:spacing w:line="230" w:lineRule="exact" w:before="2"/>
        <w:ind w:left="194" w:right="0" w:firstLine="0"/>
        <w:jc w:val="both"/>
        <w:rPr>
          <w:sz w:val="20"/>
        </w:rPr>
      </w:pPr>
      <w:r>
        <w:rPr>
          <w:sz w:val="20"/>
        </w:rPr>
        <w:t>IV</w:t>
      </w:r>
      <w:r>
        <w:rPr>
          <w:spacing w:val="-2"/>
          <w:sz w:val="20"/>
        </w:rPr>
        <w:t> </w:t>
      </w:r>
      <w:r>
        <w:rPr>
          <w:sz w:val="20"/>
        </w:rPr>
        <w:t>=</w:t>
      </w:r>
      <w:r>
        <w:rPr>
          <w:spacing w:val="-2"/>
          <w:sz w:val="20"/>
        </w:rPr>
        <w:t> </w:t>
      </w:r>
      <w:r>
        <w:rPr>
          <w:sz w:val="20"/>
        </w:rPr>
        <w:t>Intravenous,</w:t>
      </w:r>
      <w:r>
        <w:rPr>
          <w:spacing w:val="-2"/>
          <w:sz w:val="20"/>
        </w:rPr>
        <w:t> </w:t>
      </w:r>
      <w:r>
        <w:rPr>
          <w:sz w:val="20"/>
        </w:rPr>
        <w:t>SC</w:t>
      </w:r>
      <w:r>
        <w:rPr>
          <w:spacing w:val="-2"/>
          <w:sz w:val="20"/>
        </w:rPr>
        <w:t> </w:t>
      </w:r>
      <w:r>
        <w:rPr>
          <w:sz w:val="20"/>
        </w:rPr>
        <w:t>=</w:t>
      </w:r>
      <w:r>
        <w:rPr>
          <w:spacing w:val="-3"/>
          <w:sz w:val="20"/>
        </w:rPr>
        <w:t> </w:t>
      </w:r>
      <w:r>
        <w:rPr>
          <w:spacing w:val="-2"/>
          <w:sz w:val="20"/>
        </w:rPr>
        <w:t>Subcutaneous.</w:t>
      </w:r>
    </w:p>
    <w:p>
      <w:pPr>
        <w:spacing w:before="0"/>
        <w:ind w:left="194" w:right="4000"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3"/>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3"/>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3:</w:t>
      </w:r>
      <w:r>
        <w:rPr>
          <w:spacing w:val="-2"/>
          <w:sz w:val="20"/>
        </w:rPr>
        <w:t> </w:t>
      </w:r>
      <w:r>
        <w:rPr>
          <w:sz w:val="20"/>
        </w:rPr>
        <w:t>Participants</w:t>
      </w:r>
      <w:r>
        <w:rPr>
          <w:spacing w:val="-3"/>
          <w:sz w:val="20"/>
        </w:rPr>
        <w:t> </w:t>
      </w:r>
      <w:r>
        <w:rPr>
          <w:sz w:val="20"/>
        </w:rPr>
        <w:t>receive</w:t>
      </w:r>
      <w:r>
        <w:rPr>
          <w:spacing w:val="-3"/>
          <w:sz w:val="20"/>
        </w:rPr>
        <w:t> </w:t>
      </w:r>
      <w:r>
        <w:rPr>
          <w:sz w:val="20"/>
        </w:rPr>
        <w:t>90</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3"/>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90</w:t>
      </w:r>
      <w:r>
        <w:rPr>
          <w:spacing w:val="-3"/>
          <w:sz w:val="20"/>
        </w:rPr>
        <w:t> </w:t>
      </w:r>
      <w:r>
        <w:rPr>
          <w:sz w:val="20"/>
        </w:rPr>
        <w:t>mg</w:t>
      </w:r>
      <w:r>
        <w:rPr>
          <w:spacing w:val="-3"/>
          <w:sz w:val="20"/>
        </w:rPr>
        <w:t> </w:t>
      </w:r>
      <w:r>
        <w:rPr>
          <w:sz w:val="20"/>
        </w:rPr>
        <w:t>SC</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Percentages are based on the number of participants in the safety set.</w:t>
      </w:r>
    </w:p>
    <w:p>
      <w:pPr>
        <w:spacing w:before="0"/>
        <w:ind w:left="194" w:right="2349" w:firstLine="0"/>
        <w:jc w:val="left"/>
        <w:rPr>
          <w:sz w:val="20"/>
        </w:rPr>
      </w:pPr>
      <w:r>
        <w:rPr>
          <w:sz w:val="20"/>
        </w:rPr>
        <w:t>Treatment-emergent</w:t>
      </w:r>
      <w:r>
        <w:rPr>
          <w:spacing w:val="-2"/>
          <w:sz w:val="20"/>
        </w:rPr>
        <w:t> </w:t>
      </w:r>
      <w:r>
        <w:rPr>
          <w:sz w:val="20"/>
        </w:rPr>
        <w:t>adverse</w:t>
      </w:r>
      <w:r>
        <w:rPr>
          <w:spacing w:val="-2"/>
          <w:sz w:val="20"/>
        </w:rPr>
        <w:t> </w:t>
      </w:r>
      <w:r>
        <w:rPr>
          <w:sz w:val="20"/>
        </w:rPr>
        <w:t>events</w:t>
      </w:r>
      <w:r>
        <w:rPr>
          <w:spacing w:val="-3"/>
          <w:sz w:val="20"/>
        </w:rPr>
        <w:t> </w:t>
      </w:r>
      <w:r>
        <w:rPr>
          <w:sz w:val="20"/>
        </w:rPr>
        <w:t>(TEAE)</w:t>
      </w:r>
      <w:r>
        <w:rPr>
          <w:spacing w:val="-3"/>
          <w:sz w:val="20"/>
        </w:rPr>
        <w:t> </w:t>
      </w:r>
      <w:r>
        <w:rPr>
          <w:sz w:val="20"/>
        </w:rPr>
        <w:t>are</w:t>
      </w:r>
      <w:r>
        <w:rPr>
          <w:spacing w:val="-3"/>
          <w:sz w:val="20"/>
        </w:rPr>
        <w:t> </w:t>
      </w:r>
      <w:r>
        <w:rPr>
          <w:sz w:val="20"/>
        </w:rPr>
        <w:t>defined</w:t>
      </w:r>
      <w:r>
        <w:rPr>
          <w:spacing w:val="-3"/>
          <w:sz w:val="20"/>
        </w:rPr>
        <w:t> </w:t>
      </w:r>
      <w:r>
        <w:rPr>
          <w:sz w:val="20"/>
        </w:rPr>
        <w:t>as</w:t>
      </w:r>
      <w:r>
        <w:rPr>
          <w:spacing w:val="-3"/>
          <w:sz w:val="20"/>
        </w:rPr>
        <w:t> </w:t>
      </w:r>
      <w:r>
        <w:rPr>
          <w:sz w:val="20"/>
        </w:rPr>
        <w:t>any</w:t>
      </w:r>
      <w:r>
        <w:rPr>
          <w:spacing w:val="-2"/>
          <w:sz w:val="20"/>
        </w:rPr>
        <w:t> </w:t>
      </w:r>
      <w:r>
        <w:rPr>
          <w:sz w:val="20"/>
        </w:rPr>
        <w:t>adverse</w:t>
      </w:r>
      <w:r>
        <w:rPr>
          <w:spacing w:val="-2"/>
          <w:sz w:val="20"/>
        </w:rPr>
        <w:t> </w:t>
      </w:r>
      <w:r>
        <w:rPr>
          <w:sz w:val="20"/>
        </w:rPr>
        <w:t>events</w:t>
      </w:r>
      <w:r>
        <w:rPr>
          <w:spacing w:val="-2"/>
          <w:sz w:val="20"/>
        </w:rPr>
        <w:t> </w:t>
      </w:r>
      <w:r>
        <w:rPr>
          <w:sz w:val="20"/>
        </w:rPr>
        <w:t>(AEs)</w:t>
      </w:r>
      <w:r>
        <w:rPr>
          <w:spacing w:val="-2"/>
          <w:sz w:val="20"/>
        </w:rPr>
        <w:t> </w:t>
      </w:r>
      <w:r>
        <w:rPr>
          <w:sz w:val="20"/>
        </w:rPr>
        <w:t>that</w:t>
      </w:r>
      <w:r>
        <w:rPr>
          <w:spacing w:val="-2"/>
          <w:sz w:val="20"/>
        </w:rPr>
        <w:t> </w:t>
      </w:r>
      <w:r>
        <w:rPr>
          <w:sz w:val="20"/>
        </w:rPr>
        <w:t>begin</w:t>
      </w:r>
      <w:r>
        <w:rPr>
          <w:spacing w:val="-3"/>
          <w:sz w:val="20"/>
        </w:rPr>
        <w:t> </w:t>
      </w:r>
      <w:r>
        <w:rPr>
          <w:sz w:val="20"/>
        </w:rPr>
        <w:t>or</w:t>
      </w:r>
      <w:r>
        <w:rPr>
          <w:spacing w:val="-3"/>
          <w:sz w:val="20"/>
        </w:rPr>
        <w:t> </w:t>
      </w:r>
      <w:r>
        <w:rPr>
          <w:sz w:val="20"/>
        </w:rPr>
        <w:t>worsen</w:t>
      </w:r>
      <w:r>
        <w:rPr>
          <w:spacing w:val="-3"/>
          <w:sz w:val="20"/>
        </w:rPr>
        <w:t> </w:t>
      </w:r>
      <w:r>
        <w:rPr>
          <w:sz w:val="20"/>
        </w:rPr>
        <w:t>on</w:t>
      </w:r>
      <w:r>
        <w:rPr>
          <w:spacing w:val="-3"/>
          <w:sz w:val="20"/>
        </w:rPr>
        <w:t> </w:t>
      </w:r>
      <w:r>
        <w:rPr>
          <w:sz w:val="20"/>
        </w:rPr>
        <w:t>or</w:t>
      </w:r>
      <w:r>
        <w:rPr>
          <w:spacing w:val="-2"/>
          <w:sz w:val="20"/>
        </w:rPr>
        <w:t> </w:t>
      </w:r>
      <w:r>
        <w:rPr>
          <w:sz w:val="20"/>
        </w:rPr>
        <w:t>after</w:t>
      </w:r>
      <w:r>
        <w:rPr>
          <w:spacing w:val="-2"/>
          <w:sz w:val="20"/>
        </w:rPr>
        <w:t> </w:t>
      </w:r>
      <w:r>
        <w:rPr>
          <w:sz w:val="20"/>
        </w:rPr>
        <w:t>the</w:t>
      </w:r>
      <w:r>
        <w:rPr>
          <w:spacing w:val="-3"/>
          <w:sz w:val="20"/>
        </w:rPr>
        <w:t> </w:t>
      </w:r>
      <w:r>
        <w:rPr>
          <w:sz w:val="20"/>
        </w:rPr>
        <w:t>first</w:t>
      </w:r>
      <w:r>
        <w:rPr>
          <w:spacing w:val="-4"/>
          <w:sz w:val="20"/>
        </w:rPr>
        <w:t> </w:t>
      </w:r>
      <w:r>
        <w:rPr>
          <w:sz w:val="20"/>
        </w:rPr>
        <w:t>dose of treatment until the final follow-up visit.</w:t>
      </w:r>
    </w:p>
    <w:p>
      <w:pPr>
        <w:spacing w:before="0"/>
        <w:ind w:left="194" w:right="2349" w:firstLine="0"/>
        <w:jc w:val="left"/>
        <w:rPr>
          <w:sz w:val="20"/>
        </w:rPr>
      </w:pPr>
      <w:r>
        <w:rPr>
          <w:sz w:val="20"/>
        </w:rPr>
        <w:t>Treatment-emergent</w:t>
      </w:r>
      <w:r>
        <w:rPr>
          <w:spacing w:val="-3"/>
          <w:sz w:val="20"/>
        </w:rPr>
        <w:t> </w:t>
      </w:r>
      <w:r>
        <w:rPr>
          <w:sz w:val="20"/>
        </w:rPr>
        <w:t>serious</w:t>
      </w:r>
      <w:r>
        <w:rPr>
          <w:spacing w:val="-2"/>
          <w:sz w:val="20"/>
        </w:rPr>
        <w:t> </w:t>
      </w:r>
      <w:r>
        <w:rPr>
          <w:sz w:val="20"/>
        </w:rPr>
        <w:t>adverse</w:t>
      </w:r>
      <w:r>
        <w:rPr>
          <w:spacing w:val="-2"/>
          <w:sz w:val="20"/>
        </w:rPr>
        <w:t> </w:t>
      </w:r>
      <w:r>
        <w:rPr>
          <w:sz w:val="20"/>
        </w:rPr>
        <w:t>events</w:t>
      </w:r>
      <w:r>
        <w:rPr>
          <w:spacing w:val="-2"/>
          <w:sz w:val="20"/>
        </w:rPr>
        <w:t> </w:t>
      </w:r>
      <w:r>
        <w:rPr>
          <w:sz w:val="20"/>
        </w:rPr>
        <w:t>(TESAE)</w:t>
      </w:r>
      <w:r>
        <w:rPr>
          <w:spacing w:val="-2"/>
          <w:sz w:val="20"/>
        </w:rPr>
        <w:t> </w:t>
      </w:r>
      <w:r>
        <w:rPr>
          <w:sz w:val="20"/>
        </w:rPr>
        <w:t>are</w:t>
      </w:r>
      <w:r>
        <w:rPr>
          <w:spacing w:val="-3"/>
          <w:sz w:val="20"/>
        </w:rPr>
        <w:t> </w:t>
      </w:r>
      <w:r>
        <w:rPr>
          <w:sz w:val="20"/>
        </w:rPr>
        <w:t>defined</w:t>
      </w:r>
      <w:r>
        <w:rPr>
          <w:spacing w:val="-2"/>
          <w:sz w:val="20"/>
        </w:rPr>
        <w:t> </w:t>
      </w:r>
      <w:r>
        <w:rPr>
          <w:sz w:val="20"/>
        </w:rPr>
        <w:t>as</w:t>
      </w:r>
      <w:r>
        <w:rPr>
          <w:spacing w:val="-2"/>
          <w:sz w:val="20"/>
        </w:rPr>
        <w:t> </w:t>
      </w:r>
      <w:r>
        <w:rPr>
          <w:sz w:val="20"/>
        </w:rPr>
        <w:t>any</w:t>
      </w:r>
      <w:r>
        <w:rPr>
          <w:spacing w:val="-2"/>
          <w:sz w:val="20"/>
        </w:rPr>
        <w:t> </w:t>
      </w:r>
      <w:r>
        <w:rPr>
          <w:sz w:val="20"/>
        </w:rPr>
        <w:t>serious</w:t>
      </w:r>
      <w:r>
        <w:rPr>
          <w:spacing w:val="-3"/>
          <w:sz w:val="20"/>
        </w:rPr>
        <w:t> </w:t>
      </w:r>
      <w:r>
        <w:rPr>
          <w:sz w:val="20"/>
        </w:rPr>
        <w:t>AEs</w:t>
      </w:r>
      <w:r>
        <w:rPr>
          <w:spacing w:val="-2"/>
          <w:sz w:val="20"/>
        </w:rPr>
        <w:t> </w:t>
      </w:r>
      <w:r>
        <w:rPr>
          <w:sz w:val="20"/>
        </w:rPr>
        <w:t>that</w:t>
      </w:r>
      <w:r>
        <w:rPr>
          <w:spacing w:val="-4"/>
          <w:sz w:val="20"/>
        </w:rPr>
        <w:t> </w:t>
      </w:r>
      <w:r>
        <w:rPr>
          <w:sz w:val="20"/>
        </w:rPr>
        <w:t>begin</w:t>
      </w:r>
      <w:r>
        <w:rPr>
          <w:spacing w:val="-3"/>
          <w:sz w:val="20"/>
        </w:rPr>
        <w:t> </w:t>
      </w:r>
      <w:r>
        <w:rPr>
          <w:sz w:val="20"/>
        </w:rPr>
        <w:t>or</w:t>
      </w:r>
      <w:r>
        <w:rPr>
          <w:spacing w:val="-3"/>
          <w:sz w:val="20"/>
        </w:rPr>
        <w:t> </w:t>
      </w:r>
      <w:r>
        <w:rPr>
          <w:sz w:val="20"/>
        </w:rPr>
        <w:t>worsen</w:t>
      </w:r>
      <w:r>
        <w:rPr>
          <w:spacing w:val="-3"/>
          <w:sz w:val="20"/>
        </w:rPr>
        <w:t> </w:t>
      </w:r>
      <w:r>
        <w:rPr>
          <w:sz w:val="20"/>
        </w:rPr>
        <w:t>on</w:t>
      </w:r>
      <w:r>
        <w:rPr>
          <w:spacing w:val="-3"/>
          <w:sz w:val="20"/>
        </w:rPr>
        <w:t> </w:t>
      </w:r>
      <w:r>
        <w:rPr>
          <w:sz w:val="20"/>
        </w:rPr>
        <w:t>or</w:t>
      </w:r>
      <w:r>
        <w:rPr>
          <w:spacing w:val="-2"/>
          <w:sz w:val="20"/>
        </w:rPr>
        <w:t> </w:t>
      </w:r>
      <w:r>
        <w:rPr>
          <w:sz w:val="20"/>
        </w:rPr>
        <w:t>after</w:t>
      </w:r>
      <w:r>
        <w:rPr>
          <w:spacing w:val="-2"/>
          <w:sz w:val="20"/>
        </w:rPr>
        <w:t> </w:t>
      </w:r>
      <w:r>
        <w:rPr>
          <w:sz w:val="20"/>
        </w:rPr>
        <w:t>the</w:t>
      </w:r>
      <w:r>
        <w:rPr>
          <w:spacing w:val="-2"/>
          <w:sz w:val="20"/>
        </w:rPr>
        <w:t> </w:t>
      </w:r>
      <w:r>
        <w:rPr>
          <w:sz w:val="20"/>
        </w:rPr>
        <w:t>first</w:t>
      </w:r>
      <w:r>
        <w:rPr>
          <w:spacing w:val="-4"/>
          <w:sz w:val="20"/>
        </w:rPr>
        <w:t> </w:t>
      </w:r>
      <w:r>
        <w:rPr>
          <w:sz w:val="20"/>
        </w:rPr>
        <w:t>dose of treatment until the final follow-up visit.</w:t>
      </w:r>
    </w:p>
    <w:p>
      <w:pPr>
        <w:spacing w:before="1"/>
        <w:ind w:left="194" w:right="0" w:firstLine="0"/>
        <w:jc w:val="left"/>
        <w:rPr>
          <w:sz w:val="20"/>
        </w:rPr>
      </w:pPr>
      <w:r>
        <w:rPr>
          <w:sz w:val="20"/>
        </w:rPr>
        <w:t>Coded</w:t>
      </w:r>
      <w:r>
        <w:rPr>
          <w:spacing w:val="-2"/>
          <w:sz w:val="20"/>
        </w:rPr>
        <w:t> </w:t>
      </w:r>
      <w:r>
        <w:rPr>
          <w:sz w:val="20"/>
        </w:rPr>
        <w:t>using</w:t>
      </w:r>
      <w:r>
        <w:rPr>
          <w:spacing w:val="-2"/>
          <w:sz w:val="20"/>
        </w:rPr>
        <w:t> </w:t>
      </w:r>
      <w:r>
        <w:rPr>
          <w:sz w:val="20"/>
        </w:rPr>
        <w:t>MedDRA</w:t>
      </w:r>
      <w:r>
        <w:rPr>
          <w:spacing w:val="-2"/>
          <w:sz w:val="20"/>
        </w:rPr>
        <w:t> </w:t>
      </w:r>
      <w:r>
        <w:rPr>
          <w:sz w:val="20"/>
        </w:rPr>
        <w:t>version</w:t>
      </w:r>
      <w:r>
        <w:rPr>
          <w:spacing w:val="-2"/>
          <w:sz w:val="20"/>
        </w:rPr>
        <w:t> </w:t>
      </w:r>
      <w:r>
        <w:rPr>
          <w:sz w:val="20"/>
        </w:rPr>
        <w:t>25.0.</w:t>
      </w:r>
      <w:r>
        <w:rPr>
          <w:spacing w:val="-2"/>
          <w:sz w:val="20"/>
        </w:rPr>
        <w:t> </w:t>
      </w:r>
      <w:r>
        <w:rPr>
          <w:sz w:val="20"/>
        </w:rPr>
        <w:t>A</w:t>
      </w:r>
      <w:r>
        <w:rPr>
          <w:spacing w:val="-2"/>
          <w:sz w:val="20"/>
        </w:rPr>
        <w:t> </w:t>
      </w:r>
      <w:r>
        <w:rPr>
          <w:sz w:val="20"/>
        </w:rPr>
        <w:t>participant</w:t>
      </w:r>
      <w:r>
        <w:rPr>
          <w:spacing w:val="-2"/>
          <w:sz w:val="20"/>
        </w:rPr>
        <w:t> </w:t>
      </w:r>
      <w:r>
        <w:rPr>
          <w:sz w:val="20"/>
        </w:rPr>
        <w:t>with multiple</w:t>
      </w:r>
      <w:r>
        <w:rPr>
          <w:spacing w:val="-2"/>
          <w:sz w:val="20"/>
        </w:rPr>
        <w:t> </w:t>
      </w:r>
      <w:r>
        <w:rPr>
          <w:sz w:val="20"/>
        </w:rPr>
        <w:t>occurrences</w:t>
      </w:r>
      <w:r>
        <w:rPr>
          <w:spacing w:val="-3"/>
          <w:sz w:val="20"/>
        </w:rPr>
        <w:t> </w:t>
      </w:r>
      <w:r>
        <w:rPr>
          <w:sz w:val="20"/>
        </w:rPr>
        <w:t>of</w:t>
      </w:r>
      <w:r>
        <w:rPr>
          <w:spacing w:val="-2"/>
          <w:sz w:val="20"/>
        </w:rPr>
        <w:t> </w:t>
      </w:r>
      <w:r>
        <w:rPr>
          <w:sz w:val="20"/>
        </w:rPr>
        <w:t>a</w:t>
      </w:r>
      <w:r>
        <w:rPr>
          <w:spacing w:val="-1"/>
          <w:sz w:val="20"/>
        </w:rPr>
        <w:t> </w:t>
      </w:r>
      <w:r>
        <w:rPr>
          <w:sz w:val="20"/>
        </w:rPr>
        <w:t>TEAE</w:t>
      </w:r>
      <w:r>
        <w:rPr>
          <w:spacing w:val="-1"/>
          <w:sz w:val="20"/>
        </w:rPr>
        <w:t> </w:t>
      </w:r>
      <w:r>
        <w:rPr>
          <w:sz w:val="20"/>
        </w:rPr>
        <w:t>is</w:t>
      </w:r>
      <w:r>
        <w:rPr>
          <w:spacing w:val="-1"/>
          <w:sz w:val="20"/>
        </w:rPr>
        <w:t> </w:t>
      </w:r>
      <w:r>
        <w:rPr>
          <w:sz w:val="20"/>
        </w:rPr>
        <w:t>counted</w:t>
      </w:r>
      <w:r>
        <w:rPr>
          <w:spacing w:val="-2"/>
          <w:sz w:val="20"/>
        </w:rPr>
        <w:t> </w:t>
      </w:r>
      <w:r>
        <w:rPr>
          <w:sz w:val="20"/>
        </w:rPr>
        <w:t>only</w:t>
      </w:r>
      <w:r>
        <w:rPr>
          <w:spacing w:val="-2"/>
          <w:sz w:val="20"/>
        </w:rPr>
        <w:t> </w:t>
      </w:r>
      <w:r>
        <w:rPr>
          <w:sz w:val="20"/>
        </w:rPr>
        <w:t>once</w:t>
      </w:r>
      <w:r>
        <w:rPr>
          <w:spacing w:val="-1"/>
          <w:sz w:val="20"/>
        </w:rPr>
        <w:t> </w:t>
      </w:r>
      <w:r>
        <w:rPr>
          <w:sz w:val="20"/>
        </w:rPr>
        <w:t>at</w:t>
      </w:r>
      <w:r>
        <w:rPr>
          <w:spacing w:val="-1"/>
          <w:sz w:val="20"/>
        </w:rPr>
        <w:t> </w:t>
      </w:r>
      <w:r>
        <w:rPr>
          <w:sz w:val="20"/>
        </w:rPr>
        <w:t>the</w:t>
      </w:r>
      <w:r>
        <w:rPr>
          <w:spacing w:val="-3"/>
          <w:sz w:val="20"/>
        </w:rPr>
        <w:t> </w:t>
      </w:r>
      <w:r>
        <w:rPr>
          <w:sz w:val="20"/>
        </w:rPr>
        <w:t>highest</w:t>
      </w:r>
      <w:r>
        <w:rPr>
          <w:spacing w:val="-1"/>
          <w:sz w:val="20"/>
        </w:rPr>
        <w:t> </w:t>
      </w:r>
      <w:r>
        <w:rPr>
          <w:sz w:val="20"/>
        </w:rPr>
        <w:t>relationship at</w:t>
      </w:r>
      <w:r>
        <w:rPr>
          <w:spacing w:val="-1"/>
          <w:sz w:val="20"/>
        </w:rPr>
        <w:t> </w:t>
      </w:r>
      <w:r>
        <w:rPr>
          <w:sz w:val="20"/>
        </w:rPr>
        <w:t>each</w:t>
      </w:r>
      <w:r>
        <w:rPr>
          <w:spacing w:val="-1"/>
          <w:sz w:val="20"/>
        </w:rPr>
        <w:t> </w:t>
      </w:r>
      <w:r>
        <w:rPr>
          <w:sz w:val="20"/>
        </w:rPr>
        <w:t>level</w:t>
      </w:r>
      <w:r>
        <w:rPr>
          <w:spacing w:val="-1"/>
          <w:sz w:val="20"/>
        </w:rPr>
        <w:t> </w:t>
      </w:r>
      <w:r>
        <w:rPr>
          <w:sz w:val="20"/>
        </w:rPr>
        <w:t>of </w:t>
      </w:r>
      <w:r>
        <w:rPr>
          <w:spacing w:val="-2"/>
          <w:sz w:val="20"/>
        </w:rPr>
        <w:t>summarization.</w:t>
      </w:r>
    </w:p>
    <w:p>
      <w:pPr>
        <w:spacing w:before="0"/>
        <w:ind w:left="194" w:right="2047" w:firstLine="0"/>
        <w:jc w:val="left"/>
        <w:rPr>
          <w:sz w:val="20"/>
        </w:rPr>
      </w:pPr>
      <w:r>
        <w:rPr>
          <w:sz w:val="20"/>
        </w:rPr>
        <w:t>Percentages</w:t>
      </w:r>
      <w:r>
        <w:rPr>
          <w:spacing w:val="-2"/>
          <w:sz w:val="20"/>
        </w:rPr>
        <w:t> </w:t>
      </w:r>
      <w:r>
        <w:rPr>
          <w:sz w:val="20"/>
        </w:rPr>
        <w:t>are</w:t>
      </w:r>
      <w:r>
        <w:rPr>
          <w:spacing w:val="-2"/>
          <w:sz w:val="20"/>
        </w:rPr>
        <w:t> </w:t>
      </w:r>
      <w:r>
        <w:rPr>
          <w:sz w:val="20"/>
        </w:rPr>
        <w:t>based</w:t>
      </w:r>
      <w:r>
        <w:rPr>
          <w:spacing w:val="-3"/>
          <w:sz w:val="20"/>
        </w:rPr>
        <w:t> </w:t>
      </w:r>
      <w:r>
        <w:rPr>
          <w:sz w:val="20"/>
        </w:rPr>
        <w:t>on</w:t>
      </w:r>
      <w:r>
        <w:rPr>
          <w:spacing w:val="-2"/>
          <w:sz w:val="20"/>
        </w:rPr>
        <w:t> </w:t>
      </w:r>
      <w:r>
        <w:rPr>
          <w:sz w:val="20"/>
        </w:rPr>
        <w:t>the</w:t>
      </w:r>
      <w:r>
        <w:rPr>
          <w:spacing w:val="-5"/>
          <w:sz w:val="20"/>
        </w:rPr>
        <w:t> </w:t>
      </w:r>
      <w:r>
        <w:rPr>
          <w:sz w:val="20"/>
        </w:rPr>
        <w:t>number</w:t>
      </w:r>
      <w:r>
        <w:rPr>
          <w:spacing w:val="-3"/>
          <w:sz w:val="20"/>
        </w:rPr>
        <w:t> </w:t>
      </w:r>
      <w:r>
        <w:rPr>
          <w:sz w:val="20"/>
        </w:rPr>
        <w:t>of</w:t>
      </w:r>
      <w:r>
        <w:rPr>
          <w:spacing w:val="-2"/>
          <w:sz w:val="20"/>
        </w:rPr>
        <w:t> </w:t>
      </w:r>
      <w:r>
        <w:rPr>
          <w:sz w:val="20"/>
        </w:rPr>
        <w:t>participants</w:t>
      </w:r>
      <w:r>
        <w:rPr>
          <w:spacing w:val="-2"/>
          <w:sz w:val="20"/>
        </w:rPr>
        <w:t> </w:t>
      </w:r>
      <w:r>
        <w:rPr>
          <w:sz w:val="20"/>
        </w:rPr>
        <w:t>in</w:t>
      </w:r>
      <w:r>
        <w:rPr>
          <w:spacing w:val="-2"/>
          <w:sz w:val="20"/>
        </w:rPr>
        <w:t> </w:t>
      </w:r>
      <w:r>
        <w:rPr>
          <w:sz w:val="20"/>
        </w:rPr>
        <w:t>the</w:t>
      </w:r>
      <w:r>
        <w:rPr>
          <w:spacing w:val="-3"/>
          <w:sz w:val="20"/>
        </w:rPr>
        <w:t> </w:t>
      </w:r>
      <w:r>
        <w:rPr>
          <w:sz w:val="20"/>
        </w:rPr>
        <w:t>safety</w:t>
      </w:r>
      <w:r>
        <w:rPr>
          <w:spacing w:val="-3"/>
          <w:sz w:val="20"/>
        </w:rPr>
        <w:t> </w:t>
      </w:r>
      <w:r>
        <w:rPr>
          <w:sz w:val="20"/>
        </w:rPr>
        <w:t>set</w:t>
      </w:r>
      <w:r>
        <w:rPr>
          <w:spacing w:val="-2"/>
          <w:sz w:val="20"/>
        </w:rPr>
        <w:t> </w:t>
      </w:r>
      <w:r>
        <w:rPr>
          <w:sz w:val="20"/>
        </w:rPr>
        <w:t>who</w:t>
      </w:r>
      <w:r>
        <w:rPr>
          <w:spacing w:val="-3"/>
          <w:sz w:val="20"/>
        </w:rPr>
        <w:t> </w:t>
      </w:r>
      <w:r>
        <w:rPr>
          <w:sz w:val="20"/>
        </w:rPr>
        <w:t>received</w:t>
      </w:r>
      <w:r>
        <w:rPr>
          <w:spacing w:val="-2"/>
          <w:sz w:val="20"/>
        </w:rPr>
        <w:t> </w:t>
      </w:r>
      <w:r>
        <w:rPr>
          <w:sz w:val="20"/>
        </w:rPr>
        <w:t>the</w:t>
      </w:r>
      <w:r>
        <w:rPr>
          <w:spacing w:val="-3"/>
          <w:sz w:val="20"/>
        </w:rPr>
        <w:t> </w:t>
      </w:r>
      <w:r>
        <w:rPr>
          <w:sz w:val="20"/>
        </w:rPr>
        <w:t>type</w:t>
      </w:r>
      <w:r>
        <w:rPr>
          <w:spacing w:val="-3"/>
          <w:sz w:val="20"/>
        </w:rPr>
        <w:t> </w:t>
      </w:r>
      <w:r>
        <w:rPr>
          <w:sz w:val="20"/>
        </w:rPr>
        <w:t>of</w:t>
      </w:r>
      <w:r>
        <w:rPr>
          <w:spacing w:val="-3"/>
          <w:sz w:val="20"/>
        </w:rPr>
        <w:t> </w:t>
      </w:r>
      <w:r>
        <w:rPr>
          <w:sz w:val="20"/>
        </w:rPr>
        <w:t>administration</w:t>
      </w:r>
      <w:r>
        <w:rPr>
          <w:spacing w:val="-2"/>
          <w:sz w:val="20"/>
        </w:rPr>
        <w:t> </w:t>
      </w:r>
      <w:r>
        <w:rPr>
          <w:sz w:val="20"/>
        </w:rPr>
        <w:t>in</w:t>
      </w:r>
      <w:r>
        <w:rPr>
          <w:spacing w:val="-2"/>
          <w:sz w:val="20"/>
        </w:rPr>
        <w:t> </w:t>
      </w:r>
      <w:r>
        <w:rPr>
          <w:sz w:val="20"/>
        </w:rPr>
        <w:t>each</w:t>
      </w:r>
      <w:r>
        <w:rPr>
          <w:spacing w:val="-2"/>
          <w:sz w:val="20"/>
        </w:rPr>
        <w:t> </w:t>
      </w:r>
      <w:r>
        <w:rPr>
          <w:sz w:val="20"/>
        </w:rPr>
        <w:t>cohort</w:t>
      </w:r>
      <w:r>
        <w:rPr>
          <w:spacing w:val="-2"/>
          <w:sz w:val="20"/>
        </w:rPr>
        <w:t> </w:t>
      </w:r>
      <w:r>
        <w:rPr>
          <w:sz w:val="20"/>
        </w:rPr>
        <w:t>and</w:t>
      </w:r>
      <w:r>
        <w:rPr>
          <w:spacing w:val="-1"/>
          <w:sz w:val="20"/>
        </w:rPr>
        <w:t> </w:t>
      </w:r>
      <w:r>
        <w:rPr>
          <w:sz w:val="20"/>
        </w:rPr>
        <w:t>total. An AE is included under the most recent type of administration being received prior to the start of the adverse event.</w:t>
      </w:r>
    </w:p>
    <w:p>
      <w:pPr>
        <w:spacing w:line="230" w:lineRule="exact" w:before="0"/>
        <w:ind w:left="194" w:right="0" w:firstLine="0"/>
        <w:jc w:val="left"/>
        <w:rPr>
          <w:sz w:val="20"/>
        </w:rPr>
      </w:pPr>
      <w:r>
        <w:rPr>
          <w:sz w:val="20"/>
        </w:rPr>
        <w:t>Tabulation</w:t>
      </w:r>
      <w:r>
        <w:rPr>
          <w:spacing w:val="-5"/>
          <w:sz w:val="20"/>
        </w:rPr>
        <w:t> </w:t>
      </w:r>
      <w:r>
        <w:rPr>
          <w:sz w:val="20"/>
        </w:rPr>
        <w:t>does</w:t>
      </w:r>
      <w:r>
        <w:rPr>
          <w:spacing w:val="-5"/>
          <w:sz w:val="20"/>
        </w:rPr>
        <w:t> </w:t>
      </w:r>
      <w:r>
        <w:rPr>
          <w:sz w:val="20"/>
        </w:rPr>
        <w:t>not</w:t>
      </w:r>
      <w:r>
        <w:rPr>
          <w:spacing w:val="-3"/>
          <w:sz w:val="20"/>
        </w:rPr>
        <w:t> </w:t>
      </w:r>
      <w:r>
        <w:rPr>
          <w:sz w:val="20"/>
        </w:rPr>
        <w:t>include</w:t>
      </w:r>
      <w:r>
        <w:rPr>
          <w:spacing w:val="-5"/>
          <w:sz w:val="20"/>
        </w:rPr>
        <w:t> </w:t>
      </w:r>
      <w:r>
        <w:rPr>
          <w:sz w:val="20"/>
        </w:rPr>
        <w:t>reactions</w:t>
      </w:r>
      <w:r>
        <w:rPr>
          <w:spacing w:val="-5"/>
          <w:sz w:val="20"/>
        </w:rPr>
        <w:t> </w:t>
      </w:r>
      <w:r>
        <w:rPr>
          <w:sz w:val="20"/>
        </w:rPr>
        <w:t>noted</w:t>
      </w:r>
      <w:r>
        <w:rPr>
          <w:spacing w:val="-4"/>
          <w:sz w:val="20"/>
        </w:rPr>
        <w:t> </w:t>
      </w:r>
      <w:r>
        <w:rPr>
          <w:sz w:val="20"/>
        </w:rPr>
        <w:t>on</w:t>
      </w:r>
      <w:r>
        <w:rPr>
          <w:spacing w:val="-3"/>
          <w:sz w:val="20"/>
        </w:rPr>
        <w:t> </w:t>
      </w:r>
      <w:r>
        <w:rPr>
          <w:sz w:val="20"/>
        </w:rPr>
        <w:t>the</w:t>
      </w:r>
      <w:r>
        <w:rPr>
          <w:spacing w:val="-5"/>
          <w:sz w:val="20"/>
        </w:rPr>
        <w:t> </w:t>
      </w:r>
      <w:r>
        <w:rPr>
          <w:sz w:val="20"/>
        </w:rPr>
        <w:t>injection/infusion</w:t>
      </w:r>
      <w:r>
        <w:rPr>
          <w:spacing w:val="-3"/>
          <w:sz w:val="20"/>
        </w:rPr>
        <w:t> </w:t>
      </w:r>
      <w:r>
        <w:rPr>
          <w:sz w:val="20"/>
        </w:rPr>
        <w:t>site</w:t>
      </w:r>
      <w:r>
        <w:rPr>
          <w:spacing w:val="-3"/>
          <w:sz w:val="20"/>
        </w:rPr>
        <w:t> </w:t>
      </w:r>
      <w:r>
        <w:rPr>
          <w:sz w:val="20"/>
        </w:rPr>
        <w:t>evaluation</w:t>
      </w:r>
      <w:r>
        <w:rPr>
          <w:spacing w:val="-5"/>
          <w:sz w:val="20"/>
        </w:rPr>
        <w:t> </w:t>
      </w:r>
      <w:r>
        <w:rPr>
          <w:sz w:val="20"/>
        </w:rPr>
        <w:t>form</w:t>
      </w:r>
      <w:r>
        <w:rPr>
          <w:spacing w:val="-5"/>
          <w:sz w:val="20"/>
        </w:rPr>
        <w:t> </w:t>
      </w:r>
      <w:r>
        <w:rPr>
          <w:sz w:val="20"/>
        </w:rPr>
        <w:t>presented</w:t>
      </w:r>
      <w:r>
        <w:rPr>
          <w:spacing w:val="-5"/>
          <w:sz w:val="20"/>
        </w:rPr>
        <w:t> </w:t>
      </w:r>
      <w:r>
        <w:rPr>
          <w:sz w:val="20"/>
        </w:rPr>
        <w:t>in</w:t>
      </w:r>
      <w:r>
        <w:rPr>
          <w:spacing w:val="-3"/>
          <w:sz w:val="20"/>
        </w:rPr>
        <w:t> </w:t>
      </w:r>
      <w:r>
        <w:rPr>
          <w:color w:val="0000FF"/>
          <w:sz w:val="20"/>
        </w:rPr>
        <w:t>listing</w:t>
      </w:r>
      <w:r>
        <w:rPr>
          <w:color w:val="0000FF"/>
          <w:spacing w:val="-4"/>
          <w:sz w:val="20"/>
        </w:rPr>
        <w:t> </w:t>
      </w:r>
      <w:r>
        <w:rPr>
          <w:color w:val="0000FF"/>
          <w:sz w:val="20"/>
        </w:rPr>
        <w:t>16.2.8.12</w:t>
      </w:r>
      <w:r>
        <w:rPr>
          <w:color w:val="0000FF"/>
          <w:spacing w:val="-3"/>
          <w:sz w:val="20"/>
        </w:rPr>
        <w:t> </w:t>
      </w:r>
      <w:r>
        <w:rPr>
          <w:sz w:val="20"/>
        </w:rPr>
        <w:t>that</w:t>
      </w:r>
      <w:r>
        <w:rPr>
          <w:spacing w:val="-5"/>
          <w:sz w:val="20"/>
        </w:rPr>
        <w:t> </w:t>
      </w:r>
      <w:r>
        <w:rPr>
          <w:sz w:val="20"/>
        </w:rPr>
        <w:t>were</w:t>
      </w:r>
      <w:r>
        <w:rPr>
          <w:spacing w:val="-5"/>
          <w:sz w:val="20"/>
        </w:rPr>
        <w:t> </w:t>
      </w:r>
      <w:r>
        <w:rPr>
          <w:sz w:val="20"/>
        </w:rPr>
        <w:t>not</w:t>
      </w:r>
      <w:r>
        <w:rPr>
          <w:spacing w:val="-3"/>
          <w:sz w:val="20"/>
        </w:rPr>
        <w:t> </w:t>
      </w:r>
      <w:r>
        <w:rPr>
          <w:sz w:val="20"/>
        </w:rPr>
        <w:t>reported</w:t>
      </w:r>
      <w:r>
        <w:rPr>
          <w:spacing w:val="-5"/>
          <w:sz w:val="20"/>
        </w:rPr>
        <w:t> </w:t>
      </w:r>
      <w:r>
        <w:rPr>
          <w:sz w:val="20"/>
        </w:rPr>
        <w:t>as</w:t>
      </w:r>
      <w:r>
        <w:rPr>
          <w:spacing w:val="-4"/>
          <w:sz w:val="20"/>
        </w:rPr>
        <w:t> AEs.</w:t>
      </w:r>
    </w:p>
    <w:p>
      <w:pPr>
        <w:spacing w:line="230" w:lineRule="exact" w:before="0"/>
        <w:ind w:left="194" w:right="0" w:firstLine="0"/>
        <w:jc w:val="left"/>
        <w:rPr>
          <w:sz w:val="20"/>
        </w:rPr>
      </w:pPr>
      <w:r>
        <w:rPr>
          <w:sz w:val="20"/>
        </w:rPr>
        <w:t>One</w:t>
      </w:r>
      <w:r>
        <w:rPr>
          <w:spacing w:val="-3"/>
          <w:sz w:val="20"/>
        </w:rPr>
        <w:t> </w:t>
      </w:r>
      <w:r>
        <w:rPr>
          <w:sz w:val="20"/>
        </w:rPr>
        <w:t>related</w:t>
      </w:r>
      <w:r>
        <w:rPr>
          <w:spacing w:val="-3"/>
          <w:sz w:val="20"/>
        </w:rPr>
        <w:t> </w:t>
      </w:r>
      <w:r>
        <w:rPr>
          <w:sz w:val="20"/>
        </w:rPr>
        <w:t>TEAE</w:t>
      </w:r>
      <w:r>
        <w:rPr>
          <w:spacing w:val="-4"/>
          <w:sz w:val="20"/>
        </w:rPr>
        <w:t> </w:t>
      </w:r>
      <w:r>
        <w:rPr>
          <w:sz w:val="20"/>
        </w:rPr>
        <w:t>of</w:t>
      </w:r>
      <w:r>
        <w:rPr>
          <w:spacing w:val="-4"/>
          <w:sz w:val="20"/>
        </w:rPr>
        <w:t> </w:t>
      </w:r>
      <w:r>
        <w:rPr>
          <w:sz w:val="20"/>
        </w:rPr>
        <w:t>dizziness</w:t>
      </w:r>
      <w:r>
        <w:rPr>
          <w:spacing w:val="-3"/>
          <w:sz w:val="20"/>
        </w:rPr>
        <w:t> </w:t>
      </w:r>
      <w:r>
        <w:rPr>
          <w:sz w:val="20"/>
        </w:rPr>
        <w:t>in</w:t>
      </w:r>
      <w:r>
        <w:rPr>
          <w:spacing w:val="-1"/>
          <w:sz w:val="20"/>
        </w:rPr>
        <w:t> </w:t>
      </w:r>
      <w:r>
        <w:rPr>
          <w:sz w:val="20"/>
        </w:rPr>
        <w:t>a</w:t>
      </w:r>
      <w:r>
        <w:rPr>
          <w:spacing w:val="-3"/>
          <w:sz w:val="20"/>
        </w:rPr>
        <w:t> </w:t>
      </w:r>
      <w:r>
        <w:rPr>
          <w:sz w:val="20"/>
        </w:rPr>
        <w:t>participant</w:t>
      </w:r>
      <w:r>
        <w:rPr>
          <w:spacing w:val="-3"/>
          <w:sz w:val="20"/>
        </w:rPr>
        <w:t> </w:t>
      </w:r>
      <w:r>
        <w:rPr>
          <w:sz w:val="20"/>
        </w:rPr>
        <w:t>in</w:t>
      </w:r>
      <w:r>
        <w:rPr>
          <w:spacing w:val="-1"/>
          <w:sz w:val="20"/>
        </w:rPr>
        <w:t> </w:t>
      </w:r>
      <w:r>
        <w:rPr>
          <w:sz w:val="20"/>
        </w:rPr>
        <w:t>Cohort</w:t>
      </w:r>
      <w:r>
        <w:rPr>
          <w:spacing w:val="-3"/>
          <w:sz w:val="20"/>
        </w:rPr>
        <w:t> </w:t>
      </w:r>
      <w:r>
        <w:rPr>
          <w:sz w:val="20"/>
        </w:rPr>
        <w:t>1</w:t>
      </w:r>
      <w:r>
        <w:rPr>
          <w:spacing w:val="-4"/>
          <w:sz w:val="20"/>
        </w:rPr>
        <w:t> </w:t>
      </w:r>
      <w:r>
        <w:rPr>
          <w:sz w:val="20"/>
        </w:rPr>
        <w:t>was</w:t>
      </w:r>
      <w:r>
        <w:rPr>
          <w:spacing w:val="-5"/>
          <w:sz w:val="20"/>
        </w:rPr>
        <w:t> </w:t>
      </w:r>
      <w:r>
        <w:rPr>
          <w:sz w:val="20"/>
        </w:rPr>
        <w:t>not</w:t>
      </w:r>
      <w:r>
        <w:rPr>
          <w:spacing w:val="-4"/>
          <w:sz w:val="20"/>
        </w:rPr>
        <w:t> </w:t>
      </w:r>
      <w:r>
        <w:rPr>
          <w:sz w:val="20"/>
        </w:rPr>
        <w:t>included</w:t>
      </w:r>
      <w:r>
        <w:rPr>
          <w:spacing w:val="-2"/>
          <w:sz w:val="20"/>
        </w:rPr>
        <w:t> </w:t>
      </w:r>
      <w:r>
        <w:rPr>
          <w:sz w:val="20"/>
        </w:rPr>
        <w:t>in</w:t>
      </w:r>
      <w:r>
        <w:rPr>
          <w:spacing w:val="-3"/>
          <w:sz w:val="20"/>
        </w:rPr>
        <w:t> </w:t>
      </w:r>
      <w:r>
        <w:rPr>
          <w:sz w:val="20"/>
        </w:rPr>
        <w:t>this</w:t>
      </w:r>
      <w:r>
        <w:rPr>
          <w:spacing w:val="-2"/>
          <w:sz w:val="20"/>
        </w:rPr>
        <w:t> </w:t>
      </w:r>
      <w:r>
        <w:rPr>
          <w:sz w:val="20"/>
        </w:rPr>
        <w:t>table</w:t>
      </w:r>
      <w:r>
        <w:rPr>
          <w:spacing w:val="-5"/>
          <w:sz w:val="20"/>
        </w:rPr>
        <w:t> </w:t>
      </w:r>
      <w:r>
        <w:rPr>
          <w:sz w:val="20"/>
        </w:rPr>
        <w:t>due</w:t>
      </w:r>
      <w:r>
        <w:rPr>
          <w:spacing w:val="-4"/>
          <w:sz w:val="20"/>
        </w:rPr>
        <w:t> </w:t>
      </w:r>
      <w:r>
        <w:rPr>
          <w:sz w:val="20"/>
        </w:rPr>
        <w:t>to</w:t>
      </w:r>
      <w:r>
        <w:rPr>
          <w:spacing w:val="-1"/>
          <w:sz w:val="20"/>
        </w:rPr>
        <w:t> </w:t>
      </w:r>
      <w:r>
        <w:rPr>
          <w:sz w:val="20"/>
        </w:rPr>
        <w:t>an</w:t>
      </w:r>
      <w:r>
        <w:rPr>
          <w:spacing w:val="-2"/>
          <w:sz w:val="20"/>
        </w:rPr>
        <w:t> </w:t>
      </w:r>
      <w:r>
        <w:rPr>
          <w:sz w:val="20"/>
        </w:rPr>
        <w:t>incomplete</w:t>
      </w:r>
      <w:r>
        <w:rPr>
          <w:spacing w:val="-3"/>
          <w:sz w:val="20"/>
        </w:rPr>
        <w:t> </w:t>
      </w:r>
      <w:r>
        <w:rPr>
          <w:sz w:val="20"/>
        </w:rPr>
        <w:t>AE</w:t>
      </w:r>
      <w:r>
        <w:rPr>
          <w:spacing w:val="-2"/>
          <w:sz w:val="20"/>
        </w:rPr>
        <w:t> </w:t>
      </w:r>
      <w:r>
        <w:rPr>
          <w:sz w:val="20"/>
        </w:rPr>
        <w:t>start</w:t>
      </w:r>
      <w:r>
        <w:rPr>
          <w:spacing w:val="-3"/>
          <w:sz w:val="20"/>
        </w:rPr>
        <w:t> </w:t>
      </w:r>
      <w:r>
        <w:rPr>
          <w:sz w:val="20"/>
        </w:rPr>
        <w:t>date</w:t>
      </w:r>
      <w:r>
        <w:rPr>
          <w:spacing w:val="-2"/>
          <w:sz w:val="20"/>
        </w:rPr>
        <w:t> </w:t>
      </w:r>
      <w:r>
        <w:rPr>
          <w:spacing w:val="-5"/>
          <w:sz w:val="20"/>
        </w:rPr>
        <w:t>and</w:t>
      </w:r>
    </w:p>
    <w:p>
      <w:pPr>
        <w:spacing w:before="0"/>
        <w:ind w:left="194" w:right="1450" w:firstLine="0"/>
        <w:jc w:val="left"/>
        <w:rPr>
          <w:sz w:val="20"/>
        </w:rPr>
      </w:pPr>
      <w:r>
        <w:rPr>
          <w:sz w:val="20"/>
        </w:rPr>
        <w:t>therefore</w:t>
      </w:r>
      <w:r>
        <w:rPr>
          <w:spacing w:val="-1"/>
          <w:sz w:val="20"/>
        </w:rPr>
        <w:t> </w:t>
      </w:r>
      <w:r>
        <w:rPr>
          <w:sz w:val="20"/>
        </w:rPr>
        <w:t>the</w:t>
      </w:r>
      <w:r>
        <w:rPr>
          <w:spacing w:val="-2"/>
          <w:sz w:val="20"/>
        </w:rPr>
        <w:t> </w:t>
      </w:r>
      <w:r>
        <w:rPr>
          <w:sz w:val="20"/>
        </w:rPr>
        <w:t>event</w:t>
      </w:r>
      <w:r>
        <w:rPr>
          <w:spacing w:val="-2"/>
          <w:sz w:val="20"/>
        </w:rPr>
        <w:t> </w:t>
      </w:r>
      <w:r>
        <w:rPr>
          <w:sz w:val="20"/>
        </w:rPr>
        <w:t>could</w:t>
      </w:r>
      <w:r>
        <w:rPr>
          <w:spacing w:val="-2"/>
          <w:sz w:val="20"/>
        </w:rPr>
        <w:t> </w:t>
      </w:r>
      <w:r>
        <w:rPr>
          <w:sz w:val="20"/>
        </w:rPr>
        <w:t>not</w:t>
      </w:r>
      <w:r>
        <w:rPr>
          <w:spacing w:val="-3"/>
          <w:sz w:val="20"/>
        </w:rPr>
        <w:t> </w:t>
      </w:r>
      <w:r>
        <w:rPr>
          <w:sz w:val="20"/>
        </w:rPr>
        <w:t>be</w:t>
      </w:r>
      <w:r>
        <w:rPr>
          <w:spacing w:val="-1"/>
          <w:sz w:val="20"/>
        </w:rPr>
        <w:t> </w:t>
      </w:r>
      <w:r>
        <w:rPr>
          <w:sz w:val="20"/>
        </w:rPr>
        <w:t>assigned</w:t>
      </w:r>
      <w:r>
        <w:rPr>
          <w:spacing w:val="-1"/>
          <w:sz w:val="20"/>
        </w:rPr>
        <w:t> </w:t>
      </w:r>
      <w:r>
        <w:rPr>
          <w:sz w:val="20"/>
        </w:rPr>
        <w:t>to</w:t>
      </w:r>
      <w:r>
        <w:rPr>
          <w:spacing w:val="-2"/>
          <w:sz w:val="20"/>
        </w:rPr>
        <w:t> </w:t>
      </w:r>
      <w:r>
        <w:rPr>
          <w:sz w:val="20"/>
        </w:rPr>
        <w:t>treatment</w:t>
      </w:r>
      <w:r>
        <w:rPr>
          <w:spacing w:val="-3"/>
          <w:sz w:val="20"/>
        </w:rPr>
        <w:t> </w:t>
      </w:r>
      <w:r>
        <w:rPr>
          <w:sz w:val="20"/>
        </w:rPr>
        <w:t>with</w:t>
      </w:r>
      <w:r>
        <w:rPr>
          <w:spacing w:val="-2"/>
          <w:sz w:val="20"/>
        </w:rPr>
        <w:t> </w:t>
      </w:r>
      <w:r>
        <w:rPr>
          <w:sz w:val="20"/>
        </w:rPr>
        <w:t>IV</w:t>
      </w:r>
      <w:r>
        <w:rPr>
          <w:spacing w:val="-2"/>
          <w:sz w:val="20"/>
        </w:rPr>
        <w:t> </w:t>
      </w:r>
      <w:r>
        <w:rPr>
          <w:sz w:val="20"/>
        </w:rPr>
        <w:t>or</w:t>
      </w:r>
      <w:r>
        <w:rPr>
          <w:spacing w:val="-2"/>
          <w:sz w:val="20"/>
        </w:rPr>
        <w:t> </w:t>
      </w:r>
      <w:r>
        <w:rPr>
          <w:sz w:val="20"/>
        </w:rPr>
        <w:t>SC</w:t>
      </w:r>
      <w:r>
        <w:rPr>
          <w:spacing w:val="-1"/>
          <w:sz w:val="20"/>
        </w:rPr>
        <w:t> </w:t>
      </w:r>
      <w:r>
        <w:rPr>
          <w:sz w:val="20"/>
        </w:rPr>
        <w:t>administration.</w:t>
      </w:r>
      <w:r>
        <w:rPr>
          <w:spacing w:val="-1"/>
          <w:sz w:val="20"/>
        </w:rPr>
        <w:t> </w:t>
      </w:r>
      <w:r>
        <w:rPr>
          <w:sz w:val="20"/>
        </w:rPr>
        <w:t>The</w:t>
      </w:r>
      <w:r>
        <w:rPr>
          <w:spacing w:val="-3"/>
          <w:sz w:val="20"/>
        </w:rPr>
        <w:t> </w:t>
      </w:r>
      <w:r>
        <w:rPr>
          <w:sz w:val="20"/>
        </w:rPr>
        <w:t>number</w:t>
      </w:r>
      <w:r>
        <w:rPr>
          <w:spacing w:val="-3"/>
          <w:sz w:val="20"/>
        </w:rPr>
        <w:t> </w:t>
      </w:r>
      <w:r>
        <w:rPr>
          <w:sz w:val="20"/>
        </w:rPr>
        <w:t>of</w:t>
      </w:r>
      <w:r>
        <w:rPr>
          <w:spacing w:val="-2"/>
          <w:sz w:val="20"/>
        </w:rPr>
        <w:t> </w:t>
      </w:r>
      <w:r>
        <w:rPr>
          <w:sz w:val="20"/>
        </w:rPr>
        <w:t>participants</w:t>
      </w:r>
      <w:r>
        <w:rPr>
          <w:spacing w:val="-3"/>
          <w:sz w:val="20"/>
        </w:rPr>
        <w:t> </w:t>
      </w:r>
      <w:r>
        <w:rPr>
          <w:sz w:val="20"/>
        </w:rPr>
        <w:t>with events</w:t>
      </w:r>
      <w:r>
        <w:rPr>
          <w:spacing w:val="-1"/>
          <w:sz w:val="20"/>
        </w:rPr>
        <w:t> </w:t>
      </w:r>
      <w:r>
        <w:rPr>
          <w:sz w:val="20"/>
        </w:rPr>
        <w:t>were</w:t>
      </w:r>
      <w:r>
        <w:rPr>
          <w:spacing w:val="-2"/>
          <w:sz w:val="20"/>
        </w:rPr>
        <w:t> </w:t>
      </w:r>
      <w:r>
        <w:rPr>
          <w:sz w:val="20"/>
        </w:rPr>
        <w:t>not</w:t>
      </w:r>
      <w:r>
        <w:rPr>
          <w:spacing w:val="-2"/>
          <w:sz w:val="20"/>
        </w:rPr>
        <w:t> </w:t>
      </w:r>
      <w:r>
        <w:rPr>
          <w:sz w:val="20"/>
        </w:rPr>
        <w:t>affected. n = number of participants with TEAE; N = number of participants for each treatment; E = number of TEAEs; % = n/N*100.</w:t>
      </w:r>
    </w:p>
    <w:p>
      <w:pPr>
        <w:spacing w:before="0"/>
        <w:ind w:left="194" w:right="0" w:firstLine="0"/>
        <w:jc w:val="left"/>
        <w:rPr>
          <w:sz w:val="20"/>
        </w:rPr>
      </w:pPr>
      <w:r>
        <w:rPr>
          <w:sz w:val="20"/>
        </w:rPr>
        <w:t>Source:</w:t>
      </w:r>
      <w:r>
        <w:rPr>
          <w:spacing w:val="-3"/>
          <w:sz w:val="20"/>
        </w:rPr>
        <w:t> </w:t>
      </w:r>
      <w:r>
        <w:rPr>
          <w:color w:val="0000FF"/>
          <w:sz w:val="20"/>
        </w:rPr>
        <w:t>End-of-Text</w:t>
      </w:r>
      <w:r>
        <w:rPr>
          <w:color w:val="0000FF"/>
          <w:spacing w:val="-3"/>
          <w:sz w:val="20"/>
        </w:rPr>
        <w:t> </w:t>
      </w:r>
      <w:r>
        <w:rPr>
          <w:color w:val="0000FF"/>
          <w:sz w:val="20"/>
        </w:rPr>
        <w:t>Table</w:t>
      </w:r>
      <w:r>
        <w:rPr>
          <w:color w:val="0000FF"/>
          <w:spacing w:val="-3"/>
          <w:sz w:val="20"/>
        </w:rPr>
        <w:t> </w:t>
      </w:r>
      <w:r>
        <w:rPr>
          <w:color w:val="0000FF"/>
          <w:spacing w:val="-2"/>
          <w:sz w:val="20"/>
        </w:rPr>
        <w:t>14.3.1.1</w:t>
      </w:r>
    </w:p>
    <w:p>
      <w:pPr>
        <w:spacing w:after="0"/>
        <w:jc w:val="left"/>
        <w:rPr>
          <w:sz w:val="20"/>
        </w:rPr>
        <w:sectPr>
          <w:pgSz w:w="15840" w:h="12240" w:orient="landscape"/>
          <w:pgMar w:header="729" w:footer="1008" w:top="1360" w:bottom="1200" w:left="1340" w:right="1420"/>
        </w:sectPr>
      </w:pPr>
    </w:p>
    <w:p>
      <w:pPr>
        <w:tabs>
          <w:tab w:pos="7744" w:val="left" w:leader="none"/>
        </w:tabs>
        <w:spacing w:line="230" w:lineRule="exact" w:before="80"/>
        <w:ind w:left="140" w:right="0" w:firstLine="0"/>
        <w:jc w:val="left"/>
        <w:rPr>
          <w:sz w:val="20"/>
        </w:rPr>
      </w:pPr>
      <w:r>
        <w:rPr>
          <w:sz w:val="20"/>
        </w:rPr>
        <w:t>Clinical</w:t>
      </w:r>
      <w:r>
        <w:rPr>
          <w:spacing w:val="-4"/>
          <w:sz w:val="20"/>
        </w:rPr>
        <w:t> </w:t>
      </w:r>
      <w:r>
        <w:rPr>
          <w:sz w:val="20"/>
        </w:rPr>
        <w:t>Study</w:t>
      </w:r>
      <w:r>
        <w:rPr>
          <w:spacing w:val="-4"/>
          <w:sz w:val="20"/>
        </w:rPr>
        <w:t> </w:t>
      </w:r>
      <w:r>
        <w:rPr>
          <w:spacing w:val="-2"/>
          <w:sz w:val="20"/>
        </w:rPr>
        <w:t>Report</w:t>
      </w:r>
      <w:r>
        <w:rPr>
          <w:sz w:val="20"/>
        </w:rPr>
        <w:tab/>
      </w:r>
      <w:r>
        <w:rPr>
          <w:spacing w:val="-2"/>
          <w:sz w:val="20"/>
        </w:rPr>
        <w:t>ALXN1850-HPP-</w:t>
      </w:r>
      <w:r>
        <w:rPr>
          <w:spacing w:val="-5"/>
          <w:sz w:val="20"/>
        </w:rPr>
        <w:t>101</w:t>
      </w:r>
    </w:p>
    <w:p>
      <w:pPr>
        <w:spacing w:line="230" w:lineRule="exact" w:before="0"/>
        <w:ind w:left="140" w:right="0" w:firstLine="0"/>
        <w:jc w:val="left"/>
        <w:rPr>
          <w:sz w:val="20"/>
        </w:rPr>
      </w:pPr>
      <w:r>
        <w:rPr>
          <w:sz w:val="20"/>
        </w:rPr>
        <w:t>28</w:t>
      </w:r>
      <w:r>
        <w:rPr>
          <w:spacing w:val="-2"/>
          <w:sz w:val="20"/>
        </w:rPr>
        <w:t> </w:t>
      </w:r>
      <w:r>
        <w:rPr>
          <w:sz w:val="20"/>
        </w:rPr>
        <w:t>Feb</w:t>
      </w:r>
      <w:r>
        <w:rPr>
          <w:spacing w:val="-2"/>
          <w:sz w:val="20"/>
        </w:rPr>
        <w:t> </w:t>
      </w:r>
      <w:r>
        <w:rPr>
          <w:spacing w:val="-4"/>
          <w:sz w:val="20"/>
        </w:rPr>
        <w:t>2023</w:t>
      </w:r>
    </w:p>
    <w:p>
      <w:pPr>
        <w:pStyle w:val="BodyText"/>
      </w:pPr>
    </w:p>
    <w:p>
      <w:pPr>
        <w:pStyle w:val="BodyText"/>
        <w:spacing w:before="75"/>
      </w:pPr>
    </w:p>
    <w:p>
      <w:pPr>
        <w:pStyle w:val="ListParagraph"/>
        <w:numPr>
          <w:ilvl w:val="3"/>
          <w:numId w:val="8"/>
        </w:numPr>
        <w:tabs>
          <w:tab w:pos="1219" w:val="left" w:leader="none"/>
        </w:tabs>
        <w:spacing w:line="240" w:lineRule="auto" w:before="0" w:after="0"/>
        <w:ind w:left="1219" w:right="0" w:hanging="1079"/>
        <w:jc w:val="left"/>
        <w:rPr>
          <w:b/>
          <w:sz w:val="24"/>
        </w:rPr>
      </w:pPr>
      <w:r>
        <w:rPr>
          <w:b/>
          <w:sz w:val="24"/>
        </w:rPr>
        <w:t>Analyses</w:t>
      </w:r>
      <w:r>
        <w:rPr>
          <w:b/>
          <w:spacing w:val="-3"/>
          <w:sz w:val="24"/>
        </w:rPr>
        <w:t> </w:t>
      </w:r>
      <w:r>
        <w:rPr>
          <w:b/>
          <w:sz w:val="24"/>
        </w:rPr>
        <w:t>of</w:t>
      </w:r>
      <w:r>
        <w:rPr>
          <w:b/>
          <w:spacing w:val="-3"/>
          <w:sz w:val="24"/>
        </w:rPr>
        <w:t> </w:t>
      </w:r>
      <w:r>
        <w:rPr>
          <w:b/>
          <w:sz w:val="24"/>
        </w:rPr>
        <w:t>All</w:t>
      </w:r>
      <w:r>
        <w:rPr>
          <w:b/>
          <w:spacing w:val="-3"/>
          <w:sz w:val="24"/>
        </w:rPr>
        <w:t> </w:t>
      </w:r>
      <w:r>
        <w:rPr>
          <w:b/>
          <w:sz w:val="24"/>
        </w:rPr>
        <w:t>Adverse</w:t>
      </w:r>
      <w:r>
        <w:rPr>
          <w:b/>
          <w:spacing w:val="-3"/>
          <w:sz w:val="24"/>
        </w:rPr>
        <w:t> </w:t>
      </w:r>
      <w:r>
        <w:rPr>
          <w:b/>
          <w:spacing w:val="-2"/>
          <w:sz w:val="24"/>
        </w:rPr>
        <w:t>Events</w:t>
      </w:r>
    </w:p>
    <w:p>
      <w:pPr>
        <w:pStyle w:val="BodyText"/>
        <w:spacing w:before="123"/>
        <w:ind w:left="140"/>
      </w:pPr>
      <w:r>
        <w:rPr/>
        <w:t>Adverse</w:t>
      </w:r>
      <w:r>
        <w:rPr>
          <w:spacing w:val="-4"/>
        </w:rPr>
        <w:t> </w:t>
      </w:r>
      <w:r>
        <w:rPr/>
        <w:t>events</w:t>
      </w:r>
      <w:r>
        <w:rPr>
          <w:spacing w:val="-1"/>
        </w:rPr>
        <w:t> </w:t>
      </w:r>
      <w:r>
        <w:rPr/>
        <w:t>are</w:t>
      </w:r>
      <w:r>
        <w:rPr>
          <w:spacing w:val="-2"/>
        </w:rPr>
        <w:t> </w:t>
      </w:r>
      <w:r>
        <w:rPr/>
        <w:t>presented</w:t>
      </w:r>
      <w:r>
        <w:rPr>
          <w:spacing w:val="-1"/>
        </w:rPr>
        <w:t> </w:t>
      </w:r>
      <w:r>
        <w:rPr/>
        <w:t>by</w:t>
      </w:r>
      <w:r>
        <w:rPr>
          <w:spacing w:val="-2"/>
        </w:rPr>
        <w:t> </w:t>
      </w:r>
      <w:r>
        <w:rPr/>
        <w:t>participant</w:t>
      </w:r>
      <w:r>
        <w:rPr>
          <w:spacing w:val="-1"/>
        </w:rPr>
        <w:t> </w:t>
      </w:r>
      <w:r>
        <w:rPr/>
        <w:t>in</w:t>
      </w:r>
      <w:r>
        <w:rPr>
          <w:spacing w:val="-3"/>
        </w:rPr>
        <w:t> </w:t>
      </w:r>
      <w:r>
        <w:rPr>
          <w:color w:val="0000FF"/>
        </w:rPr>
        <w:t>Listing </w:t>
      </w:r>
      <w:r>
        <w:rPr>
          <w:color w:val="0000FF"/>
          <w:spacing w:val="-2"/>
        </w:rPr>
        <w:t>16.2.7.1</w:t>
      </w:r>
      <w:r>
        <w:rPr>
          <w:spacing w:val="-2"/>
        </w:rPr>
        <w:t>.</w:t>
      </w:r>
    </w:p>
    <w:p>
      <w:pPr>
        <w:pStyle w:val="ListParagraph"/>
        <w:numPr>
          <w:ilvl w:val="4"/>
          <w:numId w:val="8"/>
        </w:numPr>
        <w:tabs>
          <w:tab w:pos="1220" w:val="left" w:leader="none"/>
        </w:tabs>
        <w:spacing w:line="240" w:lineRule="auto" w:before="240" w:after="0"/>
        <w:ind w:left="1220" w:right="0" w:hanging="1080"/>
        <w:jc w:val="left"/>
        <w:rPr>
          <w:b/>
          <w:sz w:val="24"/>
        </w:rPr>
      </w:pPr>
      <w:r>
        <w:rPr>
          <w:b/>
          <w:sz w:val="24"/>
        </w:rPr>
        <w:t>Frequency</w:t>
      </w:r>
      <w:r>
        <w:rPr>
          <w:b/>
          <w:spacing w:val="-1"/>
          <w:sz w:val="24"/>
        </w:rPr>
        <w:t> </w:t>
      </w:r>
      <w:r>
        <w:rPr>
          <w:b/>
          <w:sz w:val="24"/>
        </w:rPr>
        <w:t>of Treatment-Emergent</w:t>
      </w:r>
      <w:r>
        <w:rPr>
          <w:b/>
          <w:spacing w:val="-1"/>
          <w:sz w:val="24"/>
        </w:rPr>
        <w:t> </w:t>
      </w:r>
      <w:r>
        <w:rPr>
          <w:b/>
          <w:sz w:val="24"/>
        </w:rPr>
        <w:t>Adverse </w:t>
      </w:r>
      <w:r>
        <w:rPr>
          <w:b/>
          <w:spacing w:val="-2"/>
          <w:sz w:val="24"/>
        </w:rPr>
        <w:t>Events</w:t>
      </w:r>
    </w:p>
    <w:p>
      <w:pPr>
        <w:pStyle w:val="BodyText"/>
        <w:spacing w:line="242" w:lineRule="auto" w:before="124"/>
        <w:ind w:left="140" w:right="189"/>
      </w:pPr>
      <w:r>
        <w:rPr/>
        <w:t>Overall,</w:t>
      </w:r>
      <w:r>
        <w:rPr>
          <w:spacing w:val="-3"/>
        </w:rPr>
        <w:t> </w:t>
      </w:r>
      <w:r>
        <w:rPr/>
        <w:t>46</w:t>
      </w:r>
      <w:r>
        <w:rPr>
          <w:spacing w:val="-9"/>
        </w:rPr>
        <w:t> </w:t>
      </w:r>
      <w:r>
        <w:rPr/>
        <w:t>TEAEs</w:t>
      </w:r>
      <w:r>
        <w:rPr>
          <w:spacing w:val="-3"/>
        </w:rPr>
        <w:t> </w:t>
      </w:r>
      <w:r>
        <w:rPr/>
        <w:t>were</w:t>
      </w:r>
      <w:r>
        <w:rPr>
          <w:spacing w:val="-2"/>
        </w:rPr>
        <w:t> </w:t>
      </w:r>
      <w:r>
        <w:rPr/>
        <w:t>experienced</w:t>
      </w:r>
      <w:r>
        <w:rPr>
          <w:spacing w:val="-3"/>
        </w:rPr>
        <w:t> </w:t>
      </w:r>
      <w:r>
        <w:rPr/>
        <w:t>by</w:t>
      </w:r>
      <w:r>
        <w:rPr>
          <w:spacing w:val="-3"/>
        </w:rPr>
        <w:t> </w:t>
      </w:r>
      <w:r>
        <w:rPr/>
        <w:t>12</w:t>
      </w:r>
      <w:r>
        <w:rPr>
          <w:spacing w:val="-3"/>
        </w:rPr>
        <w:t> </w:t>
      </w:r>
      <w:r>
        <w:rPr/>
        <w:t>participants</w:t>
      </w:r>
      <w:r>
        <w:rPr>
          <w:spacing w:val="-2"/>
        </w:rPr>
        <w:t> </w:t>
      </w:r>
      <w:r>
        <w:rPr/>
        <w:t>(80.0%).</w:t>
      </w:r>
      <w:r>
        <w:rPr>
          <w:spacing w:val="-7"/>
        </w:rPr>
        <w:t> </w:t>
      </w:r>
      <w:r>
        <w:rPr/>
        <w:t>Twelve</w:t>
      </w:r>
      <w:r>
        <w:rPr>
          <w:spacing w:val="-7"/>
        </w:rPr>
        <w:t> </w:t>
      </w:r>
      <w:r>
        <w:rPr/>
        <w:t>TEAEs</w:t>
      </w:r>
      <w:r>
        <w:rPr>
          <w:spacing w:val="-1"/>
        </w:rPr>
        <w:t> </w:t>
      </w:r>
      <w:r>
        <w:rPr/>
        <w:t>were</w:t>
      </w:r>
      <w:r>
        <w:rPr>
          <w:spacing w:val="-2"/>
        </w:rPr>
        <w:t> </w:t>
      </w:r>
      <w:r>
        <w:rPr/>
        <w:t>reported for 3 participants (60.0%) in Cohort 1; 26 TEAEs were reported for 5 participants (100%) in Cohort 2, and 8 TEAEs were reported for 4 participants (80.0%) in Cohort 3. One TEAE in a participant</w:t>
      </w:r>
      <w:r>
        <w:rPr>
          <w:spacing w:val="-3"/>
        </w:rPr>
        <w:t> </w:t>
      </w:r>
      <w:r>
        <w:rPr/>
        <w:t>in</w:t>
      </w:r>
      <w:r>
        <w:rPr>
          <w:spacing w:val="-3"/>
        </w:rPr>
        <w:t> </w:t>
      </w:r>
      <w:r>
        <w:rPr/>
        <w:t>Cohort</w:t>
      </w:r>
      <w:r>
        <w:rPr>
          <w:spacing w:val="-3"/>
        </w:rPr>
        <w:t> </w:t>
      </w:r>
      <w:r>
        <w:rPr/>
        <w:t>1</w:t>
      </w:r>
      <w:r>
        <w:rPr>
          <w:spacing w:val="-3"/>
        </w:rPr>
        <w:t> </w:t>
      </w:r>
      <w:r>
        <w:rPr/>
        <w:t>was</w:t>
      </w:r>
      <w:r>
        <w:rPr>
          <w:spacing w:val="-3"/>
        </w:rPr>
        <w:t> </w:t>
      </w:r>
      <w:r>
        <w:rPr/>
        <w:t>not</w:t>
      </w:r>
      <w:r>
        <w:rPr>
          <w:spacing w:val="-3"/>
        </w:rPr>
        <w:t> </w:t>
      </w:r>
      <w:r>
        <w:rPr/>
        <w:t>included</w:t>
      </w:r>
      <w:r>
        <w:rPr>
          <w:spacing w:val="-3"/>
        </w:rPr>
        <w:t> </w:t>
      </w:r>
      <w:r>
        <w:rPr/>
        <w:t>in</w:t>
      </w:r>
      <w:r>
        <w:rPr>
          <w:spacing w:val="-3"/>
        </w:rPr>
        <w:t> </w:t>
      </w:r>
      <w:r>
        <w:rPr/>
        <w:t>the</w:t>
      </w:r>
      <w:r>
        <w:rPr>
          <w:spacing w:val="-3"/>
        </w:rPr>
        <w:t> </w:t>
      </w:r>
      <w:r>
        <w:rPr/>
        <w:t>TEAEs</w:t>
      </w:r>
      <w:r>
        <w:rPr>
          <w:spacing w:val="-3"/>
        </w:rPr>
        <w:t> </w:t>
      </w:r>
      <w:r>
        <w:rPr/>
        <w:t>count</w:t>
      </w:r>
      <w:r>
        <w:rPr>
          <w:spacing w:val="-3"/>
        </w:rPr>
        <w:t> </w:t>
      </w:r>
      <w:r>
        <w:rPr/>
        <w:t>due</w:t>
      </w:r>
      <w:r>
        <w:rPr>
          <w:spacing w:val="-3"/>
        </w:rPr>
        <w:t> </w:t>
      </w:r>
      <w:r>
        <w:rPr/>
        <w:t>to</w:t>
      </w:r>
      <w:r>
        <w:rPr>
          <w:spacing w:val="-3"/>
        </w:rPr>
        <w:t> </w:t>
      </w:r>
      <w:r>
        <w:rPr/>
        <w:t>an</w:t>
      </w:r>
      <w:r>
        <w:rPr>
          <w:spacing w:val="-3"/>
        </w:rPr>
        <w:t> </w:t>
      </w:r>
      <w:r>
        <w:rPr/>
        <w:t>incomplete</w:t>
      </w:r>
      <w:r>
        <w:rPr>
          <w:spacing w:val="-3"/>
        </w:rPr>
        <w:t> </w:t>
      </w:r>
      <w:r>
        <w:rPr/>
        <w:t>AE</w:t>
      </w:r>
      <w:r>
        <w:rPr>
          <w:spacing w:val="-3"/>
        </w:rPr>
        <w:t> </w:t>
      </w:r>
      <w:r>
        <w:rPr/>
        <w:t>start</w:t>
      </w:r>
      <w:r>
        <w:rPr>
          <w:spacing w:val="-3"/>
        </w:rPr>
        <w:t> </w:t>
      </w:r>
      <w:r>
        <w:rPr/>
        <w:t>date and therefore the event could not be assigned to treatment with IV or SC administration. While the number of participants with events was not affected, the number of TEAEs and related TEAEs for Cohort 1 and overall does not reflect this event.</w:t>
      </w:r>
    </w:p>
    <w:p>
      <w:pPr>
        <w:pStyle w:val="BodyText"/>
        <w:spacing w:line="242" w:lineRule="auto" w:before="130"/>
        <w:ind w:left="140" w:right="682"/>
      </w:pPr>
      <w:r>
        <w:rPr/>
        <w:t>The majority of TEAEs occurred in the SOC of general disorders and administration site conditions.</w:t>
      </w:r>
      <w:r>
        <w:rPr>
          <w:spacing w:val="-8"/>
        </w:rPr>
        <w:t> </w:t>
      </w:r>
      <w:r>
        <w:rPr/>
        <w:t>The</w:t>
      </w:r>
      <w:r>
        <w:rPr>
          <w:spacing w:val="-4"/>
        </w:rPr>
        <w:t> </w:t>
      </w:r>
      <w:r>
        <w:rPr/>
        <w:t>most</w:t>
      </w:r>
      <w:r>
        <w:rPr>
          <w:spacing w:val="-4"/>
        </w:rPr>
        <w:t> </w:t>
      </w:r>
      <w:r>
        <w:rPr/>
        <w:t>frequently</w:t>
      </w:r>
      <w:r>
        <w:rPr>
          <w:spacing w:val="-4"/>
        </w:rPr>
        <w:t> </w:t>
      </w:r>
      <w:r>
        <w:rPr/>
        <w:t>reported</w:t>
      </w:r>
      <w:r>
        <w:rPr>
          <w:spacing w:val="-8"/>
        </w:rPr>
        <w:t> </w:t>
      </w:r>
      <w:r>
        <w:rPr/>
        <w:t>TEAEs</w:t>
      </w:r>
      <w:r>
        <w:rPr>
          <w:spacing w:val="-2"/>
        </w:rPr>
        <w:t> </w:t>
      </w:r>
      <w:r>
        <w:rPr/>
        <w:t>were</w:t>
      </w:r>
      <w:r>
        <w:rPr>
          <w:spacing w:val="-4"/>
        </w:rPr>
        <w:t> </w:t>
      </w:r>
      <w:r>
        <w:rPr/>
        <w:t>headache</w:t>
      </w:r>
      <w:r>
        <w:rPr>
          <w:spacing w:val="-4"/>
        </w:rPr>
        <w:t> </w:t>
      </w:r>
      <w:r>
        <w:rPr/>
        <w:t>and</w:t>
      </w:r>
      <w:r>
        <w:rPr>
          <w:spacing w:val="-4"/>
        </w:rPr>
        <w:t> </w:t>
      </w:r>
      <w:r>
        <w:rPr/>
        <w:t>coronavirus</w:t>
      </w:r>
      <w:r>
        <w:rPr>
          <w:spacing w:val="-4"/>
        </w:rPr>
        <w:t> </w:t>
      </w:r>
      <w:r>
        <w:rPr/>
        <w:t>infection (3 participants [20.0%] each), fatigue, injection site bruising, injection site erythema, hyperphosphatemia, anemia, and hematuria (2 participants [13.3%] each).</w:t>
      </w:r>
    </w:p>
    <w:p>
      <w:pPr>
        <w:pStyle w:val="BodyText"/>
        <w:spacing w:line="244" w:lineRule="auto" w:before="124"/>
        <w:ind w:left="140" w:right="304"/>
        <w:jc w:val="both"/>
      </w:pPr>
      <w:r>
        <w:rPr/>
        <w:t>Treatment-emergent</w:t>
      </w:r>
      <w:r>
        <w:rPr>
          <w:spacing w:val="-1"/>
        </w:rPr>
        <w:t> </w:t>
      </w:r>
      <w:r>
        <w:rPr/>
        <w:t>AEs</w:t>
      </w:r>
      <w:r>
        <w:rPr>
          <w:spacing w:val="-1"/>
        </w:rPr>
        <w:t> </w:t>
      </w:r>
      <w:r>
        <w:rPr/>
        <w:t>are</w:t>
      </w:r>
      <w:r>
        <w:rPr>
          <w:spacing w:val="-1"/>
        </w:rPr>
        <w:t> </w:t>
      </w:r>
      <w:r>
        <w:rPr/>
        <w:t>presented</w:t>
      </w:r>
      <w:r>
        <w:rPr>
          <w:spacing w:val="-2"/>
        </w:rPr>
        <w:t> </w:t>
      </w:r>
      <w:r>
        <w:rPr/>
        <w:t>by</w:t>
      </w:r>
      <w:r>
        <w:rPr>
          <w:spacing w:val="-2"/>
        </w:rPr>
        <w:t> </w:t>
      </w:r>
      <w:r>
        <w:rPr/>
        <w:t>SOC</w:t>
      </w:r>
      <w:r>
        <w:rPr>
          <w:spacing w:val="-2"/>
        </w:rPr>
        <w:t> </w:t>
      </w:r>
      <w:r>
        <w:rPr/>
        <w:t>and</w:t>
      </w:r>
      <w:r>
        <w:rPr>
          <w:spacing w:val="-2"/>
        </w:rPr>
        <w:t> </w:t>
      </w:r>
      <w:r>
        <w:rPr/>
        <w:t>PT</w:t>
      </w:r>
      <w:r>
        <w:rPr>
          <w:spacing w:val="-2"/>
        </w:rPr>
        <w:t> </w:t>
      </w:r>
      <w:r>
        <w:rPr/>
        <w:t>in</w:t>
      </w:r>
      <w:r>
        <w:rPr>
          <w:spacing w:val="-2"/>
        </w:rPr>
        <w:t> </w:t>
      </w:r>
      <w:hyperlink w:history="true" w:anchor="_bookmark62">
        <w:r>
          <w:rPr>
            <w:color w:val="0000FF"/>
          </w:rPr>
          <w:t>Table</w:t>
        </w:r>
        <w:r>
          <w:rPr>
            <w:color w:val="0000FF"/>
            <w:spacing w:val="-1"/>
          </w:rPr>
          <w:t> </w:t>
        </w:r>
        <w:r>
          <w:rPr>
            <w:color w:val="0000FF"/>
          </w:rPr>
          <w:t>7</w:t>
        </w:r>
      </w:hyperlink>
      <w:r>
        <w:rPr/>
        <w:t>.</w:t>
      </w:r>
      <w:r>
        <w:rPr>
          <w:spacing w:val="-1"/>
        </w:rPr>
        <w:t> </w:t>
      </w:r>
      <w:r>
        <w:rPr/>
        <w:t>Tabulation</w:t>
      </w:r>
      <w:r>
        <w:rPr>
          <w:spacing w:val="-1"/>
        </w:rPr>
        <w:t> </w:t>
      </w:r>
      <w:r>
        <w:rPr/>
        <w:t>does</w:t>
      </w:r>
      <w:r>
        <w:rPr>
          <w:spacing w:val="-1"/>
        </w:rPr>
        <w:t> </w:t>
      </w:r>
      <w:r>
        <w:rPr/>
        <w:t>not</w:t>
      </w:r>
      <w:r>
        <w:rPr>
          <w:spacing w:val="-1"/>
        </w:rPr>
        <w:t> </w:t>
      </w:r>
      <w:r>
        <w:rPr/>
        <w:t>include reactions</w:t>
      </w:r>
      <w:r>
        <w:rPr>
          <w:spacing w:val="-4"/>
        </w:rPr>
        <w:t> </w:t>
      </w:r>
      <w:r>
        <w:rPr/>
        <w:t>noted</w:t>
      </w:r>
      <w:r>
        <w:rPr>
          <w:spacing w:val="-4"/>
        </w:rPr>
        <w:t> </w:t>
      </w:r>
      <w:r>
        <w:rPr/>
        <w:t>on</w:t>
      </w:r>
      <w:r>
        <w:rPr>
          <w:spacing w:val="-4"/>
        </w:rPr>
        <w:t> </w:t>
      </w:r>
      <w:r>
        <w:rPr/>
        <w:t>the</w:t>
      </w:r>
      <w:r>
        <w:rPr>
          <w:spacing w:val="-4"/>
        </w:rPr>
        <w:t> </w:t>
      </w:r>
      <w:r>
        <w:rPr/>
        <w:t>injection/infusion</w:t>
      </w:r>
      <w:r>
        <w:rPr>
          <w:spacing w:val="-4"/>
        </w:rPr>
        <w:t> </w:t>
      </w:r>
      <w:r>
        <w:rPr/>
        <w:t>site</w:t>
      </w:r>
      <w:r>
        <w:rPr>
          <w:spacing w:val="-4"/>
        </w:rPr>
        <w:t> </w:t>
      </w:r>
      <w:r>
        <w:rPr/>
        <w:t>evaluation</w:t>
      </w:r>
      <w:r>
        <w:rPr>
          <w:spacing w:val="-4"/>
        </w:rPr>
        <w:t> </w:t>
      </w:r>
      <w:r>
        <w:rPr/>
        <w:t>form</w:t>
      </w:r>
      <w:r>
        <w:rPr>
          <w:spacing w:val="-4"/>
        </w:rPr>
        <w:t> </w:t>
      </w:r>
      <w:r>
        <w:rPr/>
        <w:t>presented</w:t>
      </w:r>
      <w:r>
        <w:rPr>
          <w:spacing w:val="-4"/>
        </w:rPr>
        <w:t> </w:t>
      </w:r>
      <w:r>
        <w:rPr/>
        <w:t>in</w:t>
      </w:r>
      <w:r>
        <w:rPr>
          <w:spacing w:val="-3"/>
        </w:rPr>
        <w:t> </w:t>
      </w:r>
      <w:r>
        <w:rPr>
          <w:color w:val="0000FF"/>
        </w:rPr>
        <w:t>Listing</w:t>
      </w:r>
      <w:r>
        <w:rPr>
          <w:color w:val="0000FF"/>
          <w:spacing w:val="-3"/>
        </w:rPr>
        <w:t> </w:t>
      </w:r>
      <w:r>
        <w:rPr>
          <w:color w:val="0000FF"/>
        </w:rPr>
        <w:t>16.2.8.12</w:t>
      </w:r>
      <w:r>
        <w:rPr>
          <w:color w:val="0000FF"/>
          <w:spacing w:val="-3"/>
        </w:rPr>
        <w:t> </w:t>
      </w:r>
      <w:r>
        <w:rPr/>
        <w:t>that were not reported as AEs.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mc:AlternateContent>
          <mc:Choice Requires="wps">
            <w:drawing>
              <wp:anchor distT="0" distB="0" distL="0" distR="0" allowOverlap="1" layoutInCell="1" locked="0" behindDoc="1" simplePos="0" relativeHeight="487593984">
                <wp:simplePos x="0" y="0"/>
                <wp:positionH relativeFrom="page">
                  <wp:posOffset>895350</wp:posOffset>
                </wp:positionH>
                <wp:positionV relativeFrom="paragraph">
                  <wp:posOffset>283512</wp:posOffset>
                </wp:positionV>
                <wp:extent cx="5981700"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2.323847pt;width:471pt;height:.48pt;mso-position-horizontal-relative:page;mso-position-vertical-relative:paragraph;z-index:-15722496;mso-wrap-distance-left:0;mso-wrap-distance-right:0" id="docshape134" filled="true" fillcolor="#000000" stroked="false">
                <v:fill type="solid"/>
                <w10:wrap type="topAndBottom"/>
              </v:rect>
            </w:pict>
          </mc:Fallback>
        </mc:AlternateContent>
      </w:r>
    </w:p>
    <w:p>
      <w:pPr>
        <w:spacing w:before="18"/>
        <w:ind w:left="3972" w:right="3970" w:hanging="2"/>
        <w:jc w:val="center"/>
        <w:rPr>
          <w:sz w:val="20"/>
        </w:rPr>
      </w:pPr>
      <w:r>
        <w:rPr>
          <w:sz w:val="20"/>
        </w:rPr>
        <w:t>Page 43 of 2663 Alexion</w:t>
      </w:r>
      <w:r>
        <w:rPr>
          <w:spacing w:val="-13"/>
          <w:sz w:val="20"/>
        </w:rPr>
        <w:t> </w:t>
      </w:r>
      <w:r>
        <w:rPr>
          <w:sz w:val="20"/>
        </w:rPr>
        <w:t>Confidential</w:t>
      </w:r>
    </w:p>
    <w:p>
      <w:pPr>
        <w:spacing w:after="0"/>
        <w:jc w:val="center"/>
        <w:rPr>
          <w:sz w:val="20"/>
        </w:rPr>
        <w:sectPr>
          <w:headerReference w:type="default" r:id="rId46"/>
          <w:footerReference w:type="default" r:id="rId47"/>
          <w:pgSz w:w="12240" w:h="15840"/>
          <w:pgMar w:header="0" w:footer="0" w:top="640" w:bottom="280" w:left="1300" w:right="1300"/>
        </w:sectPr>
      </w:pPr>
    </w:p>
    <w:p>
      <w:pPr>
        <w:tabs>
          <w:tab w:pos="1599" w:val="left" w:leader="none"/>
        </w:tabs>
        <w:spacing w:before="231"/>
        <w:ind w:left="160" w:right="0" w:firstLine="0"/>
        <w:jc w:val="left"/>
        <w:rPr>
          <w:b/>
          <w:sz w:val="24"/>
        </w:rPr>
      </w:pPr>
      <w:bookmarkStart w:name="_bookmark62" w:id="63"/>
      <w:bookmarkEnd w:id="63"/>
      <w:r>
        <w:rPr/>
      </w:r>
      <w:r>
        <w:rPr>
          <w:b/>
          <w:sz w:val="24"/>
        </w:rPr>
        <w:t>Table</w:t>
      </w:r>
      <w:r>
        <w:rPr>
          <w:b/>
          <w:spacing w:val="-1"/>
          <w:sz w:val="24"/>
        </w:rPr>
        <w:t> </w:t>
      </w:r>
      <w:r>
        <w:rPr>
          <w:b/>
          <w:spacing w:val="-5"/>
          <w:sz w:val="24"/>
        </w:rPr>
        <w:t>7:</w:t>
      </w:r>
      <w:r>
        <w:rPr>
          <w:b/>
          <w:sz w:val="24"/>
        </w:rPr>
        <w:tab/>
        <w:t>Treatment-Emergent</w:t>
      </w:r>
      <w:r>
        <w:rPr>
          <w:b/>
          <w:spacing w:val="-2"/>
          <w:sz w:val="24"/>
        </w:rPr>
        <w:t> </w:t>
      </w:r>
      <w:r>
        <w:rPr>
          <w:b/>
          <w:sz w:val="24"/>
        </w:rPr>
        <w:t>Adverse</w:t>
      </w:r>
      <w:r>
        <w:rPr>
          <w:b/>
          <w:spacing w:val="-1"/>
          <w:sz w:val="24"/>
        </w:rPr>
        <w:t> </w:t>
      </w:r>
      <w:r>
        <w:rPr>
          <w:b/>
          <w:sz w:val="24"/>
        </w:rPr>
        <w:t>Events</w:t>
      </w:r>
      <w:r>
        <w:rPr>
          <w:b/>
          <w:spacing w:val="-1"/>
          <w:sz w:val="24"/>
        </w:rPr>
        <w:t> </w:t>
      </w:r>
      <w:r>
        <w:rPr>
          <w:b/>
          <w:sz w:val="24"/>
        </w:rPr>
        <w:t>by</w:t>
      </w:r>
      <w:r>
        <w:rPr>
          <w:b/>
          <w:spacing w:val="-2"/>
          <w:sz w:val="24"/>
        </w:rPr>
        <w:t> </w:t>
      </w:r>
      <w:r>
        <w:rPr>
          <w:b/>
          <w:sz w:val="24"/>
        </w:rPr>
        <w:t>System</w:t>
      </w:r>
      <w:r>
        <w:rPr>
          <w:b/>
          <w:spacing w:val="-1"/>
          <w:sz w:val="24"/>
        </w:rPr>
        <w:t> </w:t>
      </w:r>
      <w:r>
        <w:rPr>
          <w:b/>
          <w:sz w:val="24"/>
        </w:rPr>
        <w:t>Organ</w:t>
      </w:r>
      <w:r>
        <w:rPr>
          <w:b/>
          <w:spacing w:val="-1"/>
          <w:sz w:val="24"/>
        </w:rPr>
        <w:t> </w:t>
      </w:r>
      <w:r>
        <w:rPr>
          <w:b/>
          <w:sz w:val="24"/>
        </w:rPr>
        <w:t>Class</w:t>
      </w:r>
      <w:r>
        <w:rPr>
          <w:b/>
          <w:spacing w:val="-1"/>
          <w:sz w:val="24"/>
        </w:rPr>
        <w:t> </w:t>
      </w:r>
      <w:r>
        <w:rPr>
          <w:b/>
          <w:sz w:val="24"/>
        </w:rPr>
        <w:t>and</w:t>
      </w:r>
      <w:r>
        <w:rPr>
          <w:b/>
          <w:spacing w:val="-2"/>
          <w:sz w:val="24"/>
        </w:rPr>
        <w:t> </w:t>
      </w:r>
      <w:r>
        <w:rPr>
          <w:b/>
          <w:sz w:val="24"/>
        </w:rPr>
        <w:t>Preferred</w:t>
      </w:r>
      <w:r>
        <w:rPr>
          <w:b/>
          <w:spacing w:val="-1"/>
          <w:sz w:val="24"/>
        </w:rPr>
        <w:t> </w:t>
      </w:r>
      <w:r>
        <w:rPr>
          <w:b/>
          <w:sz w:val="24"/>
        </w:rPr>
        <w:t>Term</w:t>
      </w:r>
      <w:r>
        <w:rPr>
          <w:b/>
          <w:spacing w:val="-1"/>
          <w:sz w:val="24"/>
        </w:rPr>
        <w:t> </w:t>
      </w:r>
      <w:r>
        <w:rPr>
          <w:b/>
          <w:sz w:val="24"/>
        </w:rPr>
        <w:t>(Safety</w:t>
      </w:r>
      <w:r>
        <w:rPr>
          <w:b/>
          <w:spacing w:val="-1"/>
          <w:sz w:val="24"/>
        </w:rPr>
        <w:t> </w:t>
      </w:r>
      <w:r>
        <w:rPr>
          <w:b/>
          <w:spacing w:val="-4"/>
          <w:sz w:val="24"/>
        </w:rPr>
        <w:t>Set)</w:t>
      </w:r>
    </w:p>
    <w:p>
      <w:pPr>
        <w:pStyle w:val="BodyText"/>
        <w:spacing w:before="3"/>
        <w:rPr>
          <w:b/>
          <w:sz w:val="8"/>
        </w:rPr>
      </w:pPr>
      <w:r>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76087</wp:posOffset>
                </wp:positionV>
                <wp:extent cx="7961630" cy="635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7961630" cy="6350"/>
                        </a:xfrm>
                        <a:custGeom>
                          <a:avLst/>
                          <a:gdLst/>
                          <a:ahLst/>
                          <a:cxnLst/>
                          <a:rect l="l" t="t" r="r" b="b"/>
                          <a:pathLst>
                            <a:path w="7961630" h="6350">
                              <a:moveTo>
                                <a:pt x="7961376" y="6095"/>
                              </a:moveTo>
                              <a:lnTo>
                                <a:pt x="7961376" y="0"/>
                              </a:lnTo>
                              <a:lnTo>
                                <a:pt x="0" y="0"/>
                              </a:lnTo>
                              <a:lnTo>
                                <a:pt x="0" y="6096"/>
                              </a:lnTo>
                              <a:lnTo>
                                <a:pt x="7961376"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5.991172pt;width:626.88pt;height:.48pt;mso-position-horizontal-relative:page;mso-position-vertical-relative:paragraph;z-index:-15721984;mso-wrap-distance-left:0;mso-wrap-distance-right:0" id="docshape139" filled="true" fillcolor="#000000" stroked="false">
                <v:fill type="solid"/>
                <w10:wrap type="topAndBottom"/>
              </v:rect>
            </w:pict>
          </mc:Fallback>
        </mc:AlternateContent>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1" w:after="22"/>
        <w:ind w:left="338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90"/>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2"/>
        <w:gridCol w:w="749"/>
        <w:gridCol w:w="797"/>
        <w:gridCol w:w="782"/>
        <w:gridCol w:w="768"/>
        <w:gridCol w:w="797"/>
        <w:gridCol w:w="783"/>
        <w:gridCol w:w="768"/>
        <w:gridCol w:w="797"/>
        <w:gridCol w:w="783"/>
        <w:gridCol w:w="818"/>
        <w:gridCol w:w="759"/>
        <w:gridCol w:w="830"/>
      </w:tblGrid>
      <w:tr>
        <w:trPr>
          <w:trHeight w:val="686" w:hRule="atLeast"/>
        </w:trPr>
        <w:tc>
          <w:tcPr>
            <w:tcW w:w="4658" w:type="dxa"/>
            <w:gridSpan w:val="3"/>
          </w:tcPr>
          <w:p>
            <w:pPr>
              <w:pStyle w:val="TableParagraph"/>
              <w:spacing w:line="222" w:lineRule="exact"/>
              <w:ind w:right="84"/>
              <w:jc w:val="right"/>
              <w:rPr>
                <w:b/>
                <w:sz w:val="20"/>
              </w:rPr>
            </w:pPr>
            <w:r>
              <w:rPr>
                <w:b/>
                <w:sz w:val="20"/>
              </w:rPr>
              <w:t>IV-</w:t>
            </w:r>
            <w:r>
              <w:rPr>
                <w:b/>
                <w:spacing w:val="-5"/>
                <w:sz w:val="20"/>
              </w:rPr>
              <w:t>15</w:t>
            </w:r>
          </w:p>
          <w:p>
            <w:pPr>
              <w:pStyle w:val="TableParagraph"/>
              <w:tabs>
                <w:tab w:pos="4192" w:val="left" w:leader="none"/>
              </w:tabs>
              <w:ind w:left="3220"/>
              <w:rPr>
                <w:b/>
                <w:sz w:val="20"/>
              </w:rPr>
            </w:pPr>
            <w:r>
              <w:rPr>
                <w:b/>
                <w:spacing w:val="-2"/>
                <w:sz w:val="20"/>
              </w:rPr>
              <w:t>Overall</w:t>
            </w:r>
            <w:r>
              <w:rPr>
                <w:b/>
                <w:sz w:val="20"/>
              </w:rPr>
              <w:tab/>
            </w:r>
            <w:r>
              <w:rPr>
                <w:b/>
                <w:spacing w:val="-5"/>
                <w:sz w:val="20"/>
              </w:rPr>
              <w:t>mg</w:t>
            </w:r>
          </w:p>
          <w:p>
            <w:pPr>
              <w:pStyle w:val="TableParagraph"/>
              <w:tabs>
                <w:tab w:pos="4079" w:val="left" w:leader="none"/>
              </w:tabs>
              <w:spacing w:line="214" w:lineRule="exact" w:before="1"/>
              <w:ind w:left="3297"/>
              <w:rPr>
                <w:b/>
                <w:sz w:val="20"/>
              </w:rPr>
            </w:pPr>
            <w:r>
              <w:rPr>
                <w:b/>
                <w:spacing w:val="-2"/>
                <w:sz w:val="20"/>
              </w:rPr>
              <w:t>(N=5)</w:t>
            </w:r>
            <w:r>
              <w:rPr>
                <w:b/>
                <w:sz w:val="20"/>
              </w:rPr>
              <w:tab/>
            </w:r>
            <w:r>
              <w:rPr>
                <w:b/>
                <w:spacing w:val="-2"/>
                <w:sz w:val="20"/>
              </w:rPr>
              <w:t>(N=5)</w:t>
            </w:r>
          </w:p>
        </w:tc>
        <w:tc>
          <w:tcPr>
            <w:tcW w:w="782" w:type="dxa"/>
          </w:tcPr>
          <w:p>
            <w:pPr>
              <w:pStyle w:val="TableParagraph"/>
              <w:spacing w:line="222" w:lineRule="exact"/>
              <w:ind w:left="127" w:right="8"/>
              <w:jc w:val="center"/>
              <w:rPr>
                <w:b/>
                <w:sz w:val="20"/>
              </w:rPr>
            </w:pPr>
            <w:r>
              <w:rPr>
                <w:b/>
                <w:sz w:val="20"/>
              </w:rPr>
              <w:t>SC-</w:t>
            </w:r>
            <w:r>
              <w:rPr>
                <w:b/>
                <w:spacing w:val="-5"/>
                <w:sz w:val="20"/>
              </w:rPr>
              <w:t>15</w:t>
            </w:r>
          </w:p>
          <w:p>
            <w:pPr>
              <w:pStyle w:val="TableParagraph"/>
              <w:spacing w:line="230" w:lineRule="atLeast"/>
              <w:ind w:left="204" w:right="82" w:hanging="1"/>
              <w:jc w:val="center"/>
              <w:rPr>
                <w:b/>
                <w:sz w:val="20"/>
              </w:rPr>
            </w:pPr>
            <w:r>
              <w:rPr>
                <w:b/>
                <w:spacing w:val="-6"/>
                <w:sz w:val="20"/>
              </w:rPr>
              <w:t>mg </w:t>
            </w:r>
            <w:r>
              <w:rPr>
                <w:b/>
                <w:spacing w:val="-2"/>
                <w:sz w:val="20"/>
              </w:rPr>
              <w:t>(N=5)</w:t>
            </w:r>
          </w:p>
        </w:tc>
        <w:tc>
          <w:tcPr>
            <w:tcW w:w="1565" w:type="dxa"/>
            <w:gridSpan w:val="2"/>
          </w:tcPr>
          <w:p>
            <w:pPr>
              <w:pStyle w:val="TableParagraph"/>
              <w:spacing w:line="222" w:lineRule="exact"/>
              <w:ind w:left="987"/>
              <w:rPr>
                <w:b/>
                <w:sz w:val="20"/>
              </w:rPr>
            </w:pPr>
            <w:r>
              <w:rPr>
                <w:b/>
                <w:sz w:val="20"/>
              </w:rPr>
              <w:t>IV-</w:t>
            </w:r>
            <w:r>
              <w:rPr>
                <w:b/>
                <w:spacing w:val="-5"/>
                <w:sz w:val="20"/>
              </w:rPr>
              <w:t>45</w:t>
            </w:r>
          </w:p>
          <w:p>
            <w:pPr>
              <w:pStyle w:val="TableParagraph"/>
              <w:tabs>
                <w:tab w:pos="1098" w:val="left" w:leader="none"/>
              </w:tabs>
              <w:ind w:left="126"/>
              <w:rPr>
                <w:b/>
                <w:sz w:val="20"/>
              </w:rPr>
            </w:pPr>
            <w:r>
              <w:rPr>
                <w:b/>
                <w:spacing w:val="-2"/>
                <w:sz w:val="20"/>
              </w:rPr>
              <w:t>Overall</w:t>
            </w:r>
            <w:r>
              <w:rPr>
                <w:b/>
                <w:sz w:val="20"/>
              </w:rPr>
              <w:tab/>
            </w:r>
            <w:r>
              <w:rPr>
                <w:b/>
                <w:spacing w:val="-5"/>
                <w:sz w:val="20"/>
              </w:rPr>
              <w:t>mg</w:t>
            </w:r>
          </w:p>
          <w:p>
            <w:pPr>
              <w:pStyle w:val="TableParagraph"/>
              <w:tabs>
                <w:tab w:pos="985" w:val="left" w:leader="none"/>
              </w:tabs>
              <w:spacing w:line="214" w:lineRule="exact" w:before="1"/>
              <w:ind w:left="203"/>
              <w:rPr>
                <w:b/>
                <w:sz w:val="20"/>
              </w:rPr>
            </w:pPr>
            <w:r>
              <w:rPr>
                <w:b/>
                <w:spacing w:val="-2"/>
                <w:sz w:val="20"/>
              </w:rPr>
              <w:t>(N=5)</w:t>
            </w:r>
            <w:r>
              <w:rPr>
                <w:b/>
                <w:sz w:val="20"/>
              </w:rPr>
              <w:tab/>
            </w:r>
            <w:r>
              <w:rPr>
                <w:b/>
                <w:spacing w:val="-4"/>
                <w:sz w:val="20"/>
              </w:rPr>
              <w:t>(N=5)</w:t>
            </w:r>
          </w:p>
        </w:tc>
        <w:tc>
          <w:tcPr>
            <w:tcW w:w="783" w:type="dxa"/>
          </w:tcPr>
          <w:p>
            <w:pPr>
              <w:pStyle w:val="TableParagraph"/>
              <w:spacing w:line="222" w:lineRule="exact"/>
              <w:ind w:left="116"/>
              <w:jc w:val="center"/>
              <w:rPr>
                <w:b/>
                <w:sz w:val="20"/>
              </w:rPr>
            </w:pPr>
            <w:r>
              <w:rPr>
                <w:b/>
                <w:sz w:val="20"/>
              </w:rPr>
              <w:t>SC-</w:t>
            </w:r>
            <w:r>
              <w:rPr>
                <w:b/>
                <w:spacing w:val="-5"/>
                <w:sz w:val="20"/>
              </w:rPr>
              <w:t>45</w:t>
            </w:r>
          </w:p>
          <w:p>
            <w:pPr>
              <w:pStyle w:val="TableParagraph"/>
              <w:spacing w:line="230" w:lineRule="atLeast"/>
              <w:ind w:left="203" w:right="84" w:hanging="1"/>
              <w:jc w:val="center"/>
              <w:rPr>
                <w:b/>
                <w:sz w:val="20"/>
              </w:rPr>
            </w:pPr>
            <w:r>
              <w:rPr>
                <w:b/>
                <w:spacing w:val="-6"/>
                <w:sz w:val="20"/>
              </w:rPr>
              <w:t>mg </w:t>
            </w:r>
            <w:r>
              <w:rPr>
                <w:b/>
                <w:spacing w:val="-2"/>
                <w:sz w:val="20"/>
              </w:rPr>
              <w:t>(N=5)</w:t>
            </w:r>
          </w:p>
        </w:tc>
        <w:tc>
          <w:tcPr>
            <w:tcW w:w="1565" w:type="dxa"/>
            <w:gridSpan w:val="2"/>
          </w:tcPr>
          <w:p>
            <w:pPr>
              <w:pStyle w:val="TableParagraph"/>
              <w:spacing w:line="222" w:lineRule="exact"/>
              <w:ind w:left="985"/>
              <w:rPr>
                <w:b/>
                <w:sz w:val="20"/>
              </w:rPr>
            </w:pPr>
            <w:r>
              <w:rPr>
                <w:b/>
                <w:sz w:val="20"/>
              </w:rPr>
              <w:t>IV-</w:t>
            </w:r>
            <w:r>
              <w:rPr>
                <w:b/>
                <w:spacing w:val="-5"/>
                <w:sz w:val="20"/>
              </w:rPr>
              <w:t>90</w:t>
            </w:r>
          </w:p>
          <w:p>
            <w:pPr>
              <w:pStyle w:val="TableParagraph"/>
              <w:tabs>
                <w:tab w:pos="1096" w:val="left" w:leader="none"/>
              </w:tabs>
              <w:ind w:left="125"/>
              <w:rPr>
                <w:b/>
                <w:sz w:val="20"/>
              </w:rPr>
            </w:pPr>
            <w:r>
              <w:rPr>
                <w:b/>
                <w:spacing w:val="-2"/>
                <w:sz w:val="20"/>
              </w:rPr>
              <w:t>Overall</w:t>
            </w:r>
            <w:r>
              <w:rPr>
                <w:b/>
                <w:sz w:val="20"/>
              </w:rPr>
              <w:tab/>
            </w:r>
            <w:r>
              <w:rPr>
                <w:b/>
                <w:spacing w:val="-5"/>
                <w:sz w:val="20"/>
              </w:rPr>
              <w:t>mg</w:t>
            </w:r>
          </w:p>
          <w:p>
            <w:pPr>
              <w:pStyle w:val="TableParagraph"/>
              <w:tabs>
                <w:tab w:pos="983" w:val="left" w:leader="none"/>
              </w:tabs>
              <w:spacing w:line="214" w:lineRule="exact" w:before="1"/>
              <w:ind w:left="202"/>
              <w:rPr>
                <w:b/>
                <w:sz w:val="20"/>
              </w:rPr>
            </w:pPr>
            <w:r>
              <w:rPr>
                <w:b/>
                <w:spacing w:val="-2"/>
                <w:sz w:val="20"/>
              </w:rPr>
              <w:t>(N=5)</w:t>
            </w:r>
            <w:r>
              <w:rPr>
                <w:b/>
                <w:sz w:val="20"/>
              </w:rPr>
              <w:tab/>
            </w:r>
            <w:r>
              <w:rPr>
                <w:b/>
                <w:spacing w:val="-2"/>
                <w:sz w:val="20"/>
              </w:rPr>
              <w:t>(N=5)</w:t>
            </w:r>
          </w:p>
        </w:tc>
        <w:tc>
          <w:tcPr>
            <w:tcW w:w="783" w:type="dxa"/>
          </w:tcPr>
          <w:p>
            <w:pPr>
              <w:pStyle w:val="TableParagraph"/>
              <w:spacing w:line="222" w:lineRule="exact"/>
              <w:ind w:left="116" w:right="4"/>
              <w:jc w:val="center"/>
              <w:rPr>
                <w:b/>
                <w:sz w:val="20"/>
              </w:rPr>
            </w:pPr>
            <w:r>
              <w:rPr>
                <w:b/>
                <w:sz w:val="20"/>
              </w:rPr>
              <w:t>SC-</w:t>
            </w:r>
            <w:r>
              <w:rPr>
                <w:b/>
                <w:spacing w:val="-5"/>
                <w:sz w:val="20"/>
              </w:rPr>
              <w:t>90</w:t>
            </w:r>
          </w:p>
          <w:p>
            <w:pPr>
              <w:pStyle w:val="TableParagraph"/>
              <w:spacing w:line="230" w:lineRule="atLeast"/>
              <w:ind w:left="201" w:right="86" w:hanging="1"/>
              <w:jc w:val="center"/>
              <w:rPr>
                <w:b/>
                <w:sz w:val="20"/>
              </w:rPr>
            </w:pPr>
            <w:r>
              <w:rPr>
                <w:b/>
                <w:spacing w:val="-6"/>
                <w:sz w:val="20"/>
              </w:rPr>
              <w:t>mg </w:t>
            </w:r>
            <w:r>
              <w:rPr>
                <w:b/>
                <w:spacing w:val="-2"/>
                <w:sz w:val="20"/>
              </w:rPr>
              <w:t>(N=5)</w:t>
            </w:r>
          </w:p>
        </w:tc>
        <w:tc>
          <w:tcPr>
            <w:tcW w:w="1577" w:type="dxa"/>
            <w:gridSpan w:val="2"/>
          </w:tcPr>
          <w:p>
            <w:pPr>
              <w:pStyle w:val="TableParagraph"/>
              <w:tabs>
                <w:tab w:pos="1116" w:val="left" w:leader="none"/>
              </w:tabs>
              <w:spacing w:line="230" w:lineRule="atLeast" w:before="206"/>
              <w:ind w:left="150" w:right="50" w:hanging="27"/>
              <w:rPr>
                <w:b/>
                <w:sz w:val="20"/>
              </w:rPr>
            </w:pPr>
            <w:r>
              <w:rPr>
                <w:b/>
                <w:spacing w:val="-2"/>
                <w:sz w:val="20"/>
              </w:rPr>
              <w:t>Overall</w:t>
            </w:r>
            <w:r>
              <w:rPr>
                <w:b/>
                <w:sz w:val="20"/>
              </w:rPr>
              <w:tab/>
            </w:r>
            <w:r>
              <w:rPr>
                <w:b/>
                <w:spacing w:val="-6"/>
                <w:sz w:val="20"/>
              </w:rPr>
              <w:t>IV </w:t>
            </w:r>
            <w:r>
              <w:rPr>
                <w:b/>
                <w:sz w:val="20"/>
              </w:rPr>
              <w:t>(N=15)</w:t>
            </w:r>
            <w:r>
              <w:rPr>
                <w:b/>
                <w:spacing w:val="80"/>
                <w:sz w:val="20"/>
              </w:rPr>
              <w:t> </w:t>
            </w:r>
            <w:r>
              <w:rPr>
                <w:b/>
                <w:sz w:val="20"/>
              </w:rPr>
              <w:t>(N=15)</w:t>
            </w:r>
          </w:p>
        </w:tc>
        <w:tc>
          <w:tcPr>
            <w:tcW w:w="830" w:type="dxa"/>
          </w:tcPr>
          <w:p>
            <w:pPr>
              <w:pStyle w:val="TableParagraph"/>
              <w:spacing w:line="230" w:lineRule="atLeast" w:before="206"/>
              <w:ind w:left="137" w:right="93" w:firstLine="168"/>
              <w:rPr>
                <w:b/>
                <w:sz w:val="20"/>
              </w:rPr>
            </w:pPr>
            <w:r>
              <w:rPr>
                <w:b/>
                <w:spacing w:val="-6"/>
                <w:sz w:val="20"/>
              </w:rPr>
              <w:t>SC </w:t>
            </w:r>
            <w:r>
              <w:rPr>
                <w:b/>
                <w:spacing w:val="-2"/>
                <w:sz w:val="20"/>
              </w:rPr>
              <w:t>(N=15)</w:t>
            </w:r>
          </w:p>
        </w:tc>
      </w:tr>
      <w:tr>
        <w:trPr>
          <w:trHeight w:val="225" w:hRule="atLeast"/>
        </w:trPr>
        <w:tc>
          <w:tcPr>
            <w:tcW w:w="4658" w:type="dxa"/>
            <w:gridSpan w:val="3"/>
          </w:tcPr>
          <w:p>
            <w:pPr>
              <w:pStyle w:val="TableParagraph"/>
              <w:tabs>
                <w:tab w:pos="782" w:val="left" w:leader="none"/>
              </w:tabs>
              <w:spacing w:line="206" w:lineRule="exact"/>
              <w:ind w:right="57"/>
              <w:jc w:val="right"/>
              <w:rPr>
                <w:b/>
                <w:sz w:val="20"/>
              </w:rPr>
            </w:pPr>
            <w:r>
              <w:rPr>
                <w:b/>
                <w:sz w:val="20"/>
              </w:rPr>
              <w:t>n</w:t>
            </w:r>
            <w:r>
              <w:rPr>
                <w:b/>
                <w:spacing w:val="50"/>
                <w:sz w:val="20"/>
              </w:rPr>
              <w:t> </w:t>
            </w:r>
            <w:r>
              <w:rPr>
                <w:b/>
                <w:spacing w:val="-5"/>
                <w:sz w:val="20"/>
              </w:rPr>
              <w:t>(%)</w:t>
            </w:r>
            <w:r>
              <w:rPr>
                <w:b/>
                <w:sz w:val="20"/>
              </w:rPr>
              <w:tab/>
              <w:t>n</w:t>
            </w:r>
            <w:r>
              <w:rPr>
                <w:b/>
                <w:spacing w:val="48"/>
                <w:sz w:val="20"/>
              </w:rPr>
              <w:t> </w:t>
            </w:r>
            <w:r>
              <w:rPr>
                <w:b/>
                <w:spacing w:val="-5"/>
                <w:sz w:val="20"/>
              </w:rPr>
              <w:t>(%)</w:t>
            </w:r>
          </w:p>
        </w:tc>
        <w:tc>
          <w:tcPr>
            <w:tcW w:w="782" w:type="dxa"/>
          </w:tcPr>
          <w:p>
            <w:pPr>
              <w:pStyle w:val="TableParagraph"/>
              <w:spacing w:line="206" w:lineRule="exact"/>
              <w:ind w:left="177"/>
              <w:rPr>
                <w:b/>
                <w:sz w:val="20"/>
              </w:rPr>
            </w:pPr>
            <w:r>
              <w:rPr>
                <w:b/>
                <w:sz w:val="20"/>
              </w:rPr>
              <w:t>n</w:t>
            </w:r>
            <w:r>
              <w:rPr>
                <w:b/>
                <w:spacing w:val="50"/>
                <w:sz w:val="20"/>
              </w:rPr>
              <w:t> </w:t>
            </w:r>
            <w:r>
              <w:rPr>
                <w:b/>
                <w:spacing w:val="-5"/>
                <w:sz w:val="20"/>
              </w:rPr>
              <w:t>(%)</w:t>
            </w:r>
          </w:p>
        </w:tc>
        <w:tc>
          <w:tcPr>
            <w:tcW w:w="1565" w:type="dxa"/>
            <w:gridSpan w:val="2"/>
          </w:tcPr>
          <w:p>
            <w:pPr>
              <w:pStyle w:val="TableParagraph"/>
              <w:tabs>
                <w:tab w:pos="959" w:val="left" w:leader="none"/>
              </w:tabs>
              <w:spacing w:line="206" w:lineRule="exact"/>
              <w:ind w:left="177"/>
              <w:rPr>
                <w:b/>
                <w:sz w:val="20"/>
              </w:rPr>
            </w:pPr>
            <w:r>
              <w:rPr>
                <w:b/>
                <w:sz w:val="20"/>
              </w:rPr>
              <w:t>n</w:t>
            </w:r>
            <w:r>
              <w:rPr>
                <w:b/>
                <w:spacing w:val="50"/>
                <w:sz w:val="20"/>
              </w:rPr>
              <w:t> </w:t>
            </w:r>
            <w:r>
              <w:rPr>
                <w:b/>
                <w:spacing w:val="-5"/>
                <w:sz w:val="20"/>
              </w:rPr>
              <w:t>(%)</w:t>
            </w:r>
            <w:r>
              <w:rPr>
                <w:b/>
                <w:sz w:val="20"/>
              </w:rPr>
              <w:tab/>
              <w:t>n</w:t>
            </w:r>
            <w:r>
              <w:rPr>
                <w:b/>
                <w:spacing w:val="48"/>
                <w:sz w:val="20"/>
              </w:rPr>
              <w:t> </w:t>
            </w:r>
            <w:r>
              <w:rPr>
                <w:b/>
                <w:spacing w:val="-5"/>
                <w:sz w:val="20"/>
              </w:rPr>
              <w:t>(%)</w:t>
            </w:r>
          </w:p>
        </w:tc>
        <w:tc>
          <w:tcPr>
            <w:tcW w:w="783" w:type="dxa"/>
          </w:tcPr>
          <w:p>
            <w:pPr>
              <w:pStyle w:val="TableParagraph"/>
              <w:spacing w:line="206" w:lineRule="exact"/>
              <w:ind w:left="176"/>
              <w:rPr>
                <w:b/>
                <w:sz w:val="20"/>
              </w:rPr>
            </w:pPr>
            <w:r>
              <w:rPr>
                <w:b/>
                <w:sz w:val="20"/>
              </w:rPr>
              <w:t>n</w:t>
            </w:r>
            <w:r>
              <w:rPr>
                <w:b/>
                <w:spacing w:val="50"/>
                <w:sz w:val="20"/>
              </w:rPr>
              <w:t> </w:t>
            </w:r>
            <w:r>
              <w:rPr>
                <w:b/>
                <w:spacing w:val="-5"/>
                <w:sz w:val="20"/>
              </w:rPr>
              <w:t>(%)</w:t>
            </w:r>
          </w:p>
        </w:tc>
        <w:tc>
          <w:tcPr>
            <w:tcW w:w="1565" w:type="dxa"/>
            <w:gridSpan w:val="2"/>
          </w:tcPr>
          <w:p>
            <w:pPr>
              <w:pStyle w:val="TableParagraph"/>
              <w:tabs>
                <w:tab w:pos="957" w:val="left" w:leader="none"/>
              </w:tabs>
              <w:spacing w:line="206" w:lineRule="exact"/>
              <w:ind w:left="176"/>
              <w:rPr>
                <w:b/>
                <w:sz w:val="20"/>
              </w:rPr>
            </w:pPr>
            <w:r>
              <w:rPr>
                <w:b/>
                <w:sz w:val="20"/>
              </w:rPr>
              <w:t>n</w:t>
            </w:r>
            <w:r>
              <w:rPr>
                <w:b/>
                <w:spacing w:val="50"/>
                <w:sz w:val="20"/>
              </w:rPr>
              <w:t> </w:t>
            </w:r>
            <w:r>
              <w:rPr>
                <w:b/>
                <w:spacing w:val="-5"/>
                <w:sz w:val="20"/>
              </w:rPr>
              <w:t>(%)</w:t>
            </w:r>
            <w:r>
              <w:rPr>
                <w:b/>
                <w:sz w:val="20"/>
              </w:rPr>
              <w:tab/>
              <w:t>n</w:t>
            </w:r>
            <w:r>
              <w:rPr>
                <w:b/>
                <w:spacing w:val="50"/>
                <w:sz w:val="20"/>
              </w:rPr>
              <w:t> </w:t>
            </w:r>
            <w:r>
              <w:rPr>
                <w:b/>
                <w:spacing w:val="-5"/>
                <w:sz w:val="20"/>
              </w:rPr>
              <w:t>(%)</w:t>
            </w:r>
          </w:p>
        </w:tc>
        <w:tc>
          <w:tcPr>
            <w:tcW w:w="783" w:type="dxa"/>
          </w:tcPr>
          <w:p>
            <w:pPr>
              <w:pStyle w:val="TableParagraph"/>
              <w:spacing w:line="206" w:lineRule="exact"/>
              <w:ind w:left="175"/>
              <w:rPr>
                <w:b/>
                <w:sz w:val="20"/>
              </w:rPr>
            </w:pPr>
            <w:r>
              <w:rPr>
                <w:b/>
                <w:sz w:val="20"/>
              </w:rPr>
              <w:t>n</w:t>
            </w:r>
            <w:r>
              <w:rPr>
                <w:b/>
                <w:spacing w:val="50"/>
                <w:sz w:val="20"/>
              </w:rPr>
              <w:t> </w:t>
            </w:r>
            <w:r>
              <w:rPr>
                <w:b/>
                <w:spacing w:val="-5"/>
                <w:sz w:val="20"/>
              </w:rPr>
              <w:t>(%)</w:t>
            </w:r>
          </w:p>
        </w:tc>
        <w:tc>
          <w:tcPr>
            <w:tcW w:w="1577" w:type="dxa"/>
            <w:gridSpan w:val="2"/>
          </w:tcPr>
          <w:p>
            <w:pPr>
              <w:pStyle w:val="TableParagraph"/>
              <w:tabs>
                <w:tab w:pos="955" w:val="left" w:leader="none"/>
              </w:tabs>
              <w:spacing w:line="206" w:lineRule="exact"/>
              <w:ind w:left="174"/>
              <w:rPr>
                <w:b/>
                <w:sz w:val="20"/>
              </w:rPr>
            </w:pPr>
            <w:r>
              <w:rPr>
                <w:b/>
                <w:sz w:val="20"/>
              </w:rPr>
              <w:t>n</w:t>
            </w:r>
            <w:r>
              <w:rPr>
                <w:b/>
                <w:spacing w:val="50"/>
                <w:sz w:val="20"/>
              </w:rPr>
              <w:t> </w:t>
            </w:r>
            <w:r>
              <w:rPr>
                <w:b/>
                <w:spacing w:val="-5"/>
                <w:sz w:val="20"/>
              </w:rPr>
              <w:t>(%)</w:t>
            </w:r>
            <w:r>
              <w:rPr>
                <w:b/>
                <w:sz w:val="20"/>
              </w:rPr>
              <w:tab/>
              <w:t>n</w:t>
            </w:r>
            <w:r>
              <w:rPr>
                <w:b/>
                <w:spacing w:val="50"/>
                <w:sz w:val="20"/>
              </w:rPr>
              <w:t> </w:t>
            </w:r>
            <w:r>
              <w:rPr>
                <w:b/>
                <w:spacing w:val="-5"/>
                <w:sz w:val="20"/>
              </w:rPr>
              <w:t>(%)</w:t>
            </w:r>
          </w:p>
        </w:tc>
        <w:tc>
          <w:tcPr>
            <w:tcW w:w="830" w:type="dxa"/>
          </w:tcPr>
          <w:p>
            <w:pPr>
              <w:pStyle w:val="TableParagraph"/>
              <w:spacing w:line="206" w:lineRule="exact"/>
              <w:ind w:left="161"/>
              <w:rPr>
                <w:b/>
                <w:sz w:val="20"/>
              </w:rPr>
            </w:pPr>
            <w:r>
              <w:rPr>
                <w:b/>
                <w:sz w:val="20"/>
              </w:rPr>
              <w:t>n</w:t>
            </w:r>
            <w:r>
              <w:rPr>
                <w:b/>
                <w:spacing w:val="50"/>
                <w:sz w:val="20"/>
              </w:rPr>
              <w:t> </w:t>
            </w:r>
            <w:r>
              <w:rPr>
                <w:b/>
                <w:spacing w:val="-5"/>
                <w:sz w:val="20"/>
              </w:rPr>
              <w:t>(%)</w:t>
            </w:r>
          </w:p>
        </w:tc>
      </w:tr>
      <w:tr>
        <w:trPr>
          <w:trHeight w:val="230" w:hRule="atLeast"/>
        </w:trPr>
        <w:tc>
          <w:tcPr>
            <w:tcW w:w="3112" w:type="dxa"/>
            <w:tcBorders>
              <w:bottom w:val="single" w:sz="4" w:space="0" w:color="000000"/>
            </w:tcBorders>
          </w:tcPr>
          <w:p>
            <w:pPr>
              <w:pStyle w:val="TableParagraph"/>
              <w:rPr>
                <w:sz w:val="14"/>
              </w:rPr>
            </w:pPr>
          </w:p>
        </w:tc>
        <w:tc>
          <w:tcPr>
            <w:tcW w:w="749" w:type="dxa"/>
            <w:tcBorders>
              <w:bottom w:val="single" w:sz="4" w:space="0" w:color="000000"/>
            </w:tcBorders>
          </w:tcPr>
          <w:p>
            <w:pPr>
              <w:pStyle w:val="TableParagraph"/>
              <w:spacing w:line="202" w:lineRule="exact"/>
              <w:ind w:left="298"/>
              <w:rPr>
                <w:b/>
                <w:sz w:val="20"/>
              </w:rPr>
            </w:pPr>
            <w:r>
              <w:rPr>
                <w:b/>
                <w:spacing w:val="-5"/>
                <w:sz w:val="20"/>
              </w:rPr>
              <w:t>[E]</w:t>
            </w:r>
          </w:p>
        </w:tc>
        <w:tc>
          <w:tcPr>
            <w:tcW w:w="797" w:type="dxa"/>
            <w:tcBorders>
              <w:bottom w:val="single" w:sz="4" w:space="0" w:color="000000"/>
            </w:tcBorders>
          </w:tcPr>
          <w:p>
            <w:pPr>
              <w:pStyle w:val="TableParagraph"/>
              <w:spacing w:line="202" w:lineRule="exact"/>
              <w:ind w:left="331"/>
              <w:rPr>
                <w:b/>
                <w:sz w:val="20"/>
              </w:rPr>
            </w:pPr>
            <w:r>
              <w:rPr>
                <w:b/>
                <w:spacing w:val="-5"/>
                <w:sz w:val="20"/>
              </w:rPr>
              <w:t>[E]</w:t>
            </w:r>
          </w:p>
        </w:tc>
        <w:tc>
          <w:tcPr>
            <w:tcW w:w="782" w:type="dxa"/>
            <w:tcBorders>
              <w:bottom w:val="single" w:sz="4" w:space="0" w:color="000000"/>
            </w:tcBorders>
          </w:tcPr>
          <w:p>
            <w:pPr>
              <w:pStyle w:val="TableParagraph"/>
              <w:spacing w:line="202" w:lineRule="exact"/>
              <w:ind w:left="317"/>
              <w:rPr>
                <w:b/>
                <w:sz w:val="20"/>
              </w:rPr>
            </w:pPr>
            <w:r>
              <w:rPr>
                <w:b/>
                <w:spacing w:val="-5"/>
                <w:sz w:val="20"/>
              </w:rPr>
              <w:t>[E]</w:t>
            </w:r>
          </w:p>
        </w:tc>
        <w:tc>
          <w:tcPr>
            <w:tcW w:w="768" w:type="dxa"/>
            <w:tcBorders>
              <w:bottom w:val="single" w:sz="4" w:space="0" w:color="000000"/>
            </w:tcBorders>
          </w:tcPr>
          <w:p>
            <w:pPr>
              <w:pStyle w:val="TableParagraph"/>
              <w:spacing w:line="202" w:lineRule="exact"/>
              <w:ind w:left="316"/>
              <w:rPr>
                <w:b/>
                <w:sz w:val="20"/>
              </w:rPr>
            </w:pPr>
            <w:r>
              <w:rPr>
                <w:b/>
                <w:spacing w:val="-5"/>
                <w:sz w:val="20"/>
              </w:rPr>
              <w:t>[E]</w:t>
            </w:r>
          </w:p>
        </w:tc>
        <w:tc>
          <w:tcPr>
            <w:tcW w:w="797" w:type="dxa"/>
            <w:tcBorders>
              <w:bottom w:val="single" w:sz="4" w:space="0" w:color="000000"/>
            </w:tcBorders>
          </w:tcPr>
          <w:p>
            <w:pPr>
              <w:pStyle w:val="TableParagraph"/>
              <w:spacing w:line="202" w:lineRule="exact"/>
              <w:ind w:left="330"/>
              <w:rPr>
                <w:b/>
                <w:sz w:val="20"/>
              </w:rPr>
            </w:pPr>
            <w:r>
              <w:rPr>
                <w:b/>
                <w:spacing w:val="-5"/>
                <w:sz w:val="20"/>
              </w:rPr>
              <w:t>[E]</w:t>
            </w:r>
          </w:p>
        </w:tc>
        <w:tc>
          <w:tcPr>
            <w:tcW w:w="783" w:type="dxa"/>
            <w:tcBorders>
              <w:bottom w:val="single" w:sz="4" w:space="0" w:color="000000"/>
            </w:tcBorders>
          </w:tcPr>
          <w:p>
            <w:pPr>
              <w:pStyle w:val="TableParagraph"/>
              <w:spacing w:line="202" w:lineRule="exact"/>
              <w:ind w:left="316"/>
              <w:rPr>
                <w:b/>
                <w:sz w:val="20"/>
              </w:rPr>
            </w:pPr>
            <w:r>
              <w:rPr>
                <w:b/>
                <w:spacing w:val="-5"/>
                <w:sz w:val="20"/>
              </w:rPr>
              <w:t>[E]</w:t>
            </w:r>
          </w:p>
        </w:tc>
        <w:tc>
          <w:tcPr>
            <w:tcW w:w="768" w:type="dxa"/>
            <w:tcBorders>
              <w:bottom w:val="single" w:sz="4" w:space="0" w:color="000000"/>
            </w:tcBorders>
          </w:tcPr>
          <w:p>
            <w:pPr>
              <w:pStyle w:val="TableParagraph"/>
              <w:spacing w:line="202" w:lineRule="exact"/>
              <w:ind w:left="315"/>
              <w:rPr>
                <w:b/>
                <w:sz w:val="20"/>
              </w:rPr>
            </w:pPr>
            <w:r>
              <w:rPr>
                <w:b/>
                <w:spacing w:val="-5"/>
                <w:sz w:val="20"/>
              </w:rPr>
              <w:t>[E]</w:t>
            </w:r>
          </w:p>
        </w:tc>
        <w:tc>
          <w:tcPr>
            <w:tcW w:w="797" w:type="dxa"/>
            <w:tcBorders>
              <w:bottom w:val="single" w:sz="4" w:space="0" w:color="000000"/>
            </w:tcBorders>
          </w:tcPr>
          <w:p>
            <w:pPr>
              <w:pStyle w:val="TableParagraph"/>
              <w:spacing w:line="202" w:lineRule="exact"/>
              <w:ind w:left="328"/>
              <w:rPr>
                <w:b/>
                <w:sz w:val="20"/>
              </w:rPr>
            </w:pPr>
            <w:r>
              <w:rPr>
                <w:b/>
                <w:spacing w:val="-5"/>
                <w:sz w:val="20"/>
              </w:rPr>
              <w:t>[E]</w:t>
            </w:r>
          </w:p>
        </w:tc>
        <w:tc>
          <w:tcPr>
            <w:tcW w:w="783" w:type="dxa"/>
            <w:tcBorders>
              <w:bottom w:val="single" w:sz="4" w:space="0" w:color="000000"/>
            </w:tcBorders>
          </w:tcPr>
          <w:p>
            <w:pPr>
              <w:pStyle w:val="TableParagraph"/>
              <w:spacing w:line="202" w:lineRule="exact"/>
              <w:ind w:left="314"/>
              <w:rPr>
                <w:b/>
                <w:sz w:val="20"/>
              </w:rPr>
            </w:pPr>
            <w:r>
              <w:rPr>
                <w:b/>
                <w:spacing w:val="-5"/>
                <w:sz w:val="20"/>
              </w:rPr>
              <w:t>[E]</w:t>
            </w:r>
          </w:p>
        </w:tc>
        <w:tc>
          <w:tcPr>
            <w:tcW w:w="818" w:type="dxa"/>
            <w:tcBorders>
              <w:bottom w:val="single" w:sz="4" w:space="0" w:color="000000"/>
            </w:tcBorders>
          </w:tcPr>
          <w:p>
            <w:pPr>
              <w:pStyle w:val="TableParagraph"/>
              <w:spacing w:line="202" w:lineRule="exact"/>
              <w:ind w:left="313"/>
              <w:rPr>
                <w:b/>
                <w:sz w:val="20"/>
              </w:rPr>
            </w:pPr>
            <w:r>
              <w:rPr>
                <w:b/>
                <w:spacing w:val="-5"/>
                <w:sz w:val="20"/>
              </w:rPr>
              <w:t>[E]</w:t>
            </w:r>
          </w:p>
        </w:tc>
        <w:tc>
          <w:tcPr>
            <w:tcW w:w="759" w:type="dxa"/>
            <w:tcBorders>
              <w:bottom w:val="single" w:sz="4" w:space="0" w:color="000000"/>
            </w:tcBorders>
          </w:tcPr>
          <w:p>
            <w:pPr>
              <w:pStyle w:val="TableParagraph"/>
              <w:spacing w:line="202" w:lineRule="exact"/>
              <w:ind w:left="276"/>
              <w:rPr>
                <w:b/>
                <w:sz w:val="20"/>
              </w:rPr>
            </w:pPr>
            <w:r>
              <w:rPr>
                <w:b/>
                <w:spacing w:val="-5"/>
                <w:sz w:val="20"/>
              </w:rPr>
              <w:t>[E]</w:t>
            </w:r>
          </w:p>
        </w:tc>
        <w:tc>
          <w:tcPr>
            <w:tcW w:w="830" w:type="dxa"/>
            <w:tcBorders>
              <w:bottom w:val="single" w:sz="4" w:space="0" w:color="000000"/>
            </w:tcBorders>
          </w:tcPr>
          <w:p>
            <w:pPr>
              <w:pStyle w:val="TableParagraph"/>
              <w:spacing w:line="202" w:lineRule="exact"/>
              <w:ind w:left="300"/>
              <w:rPr>
                <w:b/>
                <w:sz w:val="20"/>
              </w:rPr>
            </w:pPr>
            <w:r>
              <w:rPr>
                <w:b/>
                <w:spacing w:val="-5"/>
                <w:sz w:val="20"/>
              </w:rPr>
              <w:t>[E]</w:t>
            </w:r>
          </w:p>
        </w:tc>
      </w:tr>
      <w:tr>
        <w:trPr>
          <w:trHeight w:val="371" w:hRule="atLeast"/>
        </w:trPr>
        <w:tc>
          <w:tcPr>
            <w:tcW w:w="3112" w:type="dxa"/>
            <w:tcBorders>
              <w:top w:val="single" w:sz="4" w:space="0" w:color="000000"/>
            </w:tcBorders>
          </w:tcPr>
          <w:p>
            <w:pPr>
              <w:pStyle w:val="TableParagraph"/>
              <w:spacing w:line="214" w:lineRule="exact" w:before="137"/>
              <w:rPr>
                <w:sz w:val="20"/>
              </w:rPr>
            </w:pPr>
            <w:r>
              <w:rPr>
                <w:sz w:val="20"/>
              </w:rPr>
              <w:t>Participants</w:t>
            </w:r>
            <w:r>
              <w:rPr>
                <w:spacing w:val="-4"/>
                <w:sz w:val="20"/>
              </w:rPr>
              <w:t> </w:t>
            </w:r>
            <w:r>
              <w:rPr>
                <w:sz w:val="20"/>
              </w:rPr>
              <w:t>with</w:t>
            </w:r>
            <w:r>
              <w:rPr>
                <w:spacing w:val="-3"/>
                <w:sz w:val="20"/>
              </w:rPr>
              <w:t> </w:t>
            </w:r>
            <w:r>
              <w:rPr>
                <w:sz w:val="20"/>
              </w:rPr>
              <w:t>at</w:t>
            </w:r>
            <w:r>
              <w:rPr>
                <w:spacing w:val="-3"/>
                <w:sz w:val="20"/>
              </w:rPr>
              <w:t> </w:t>
            </w:r>
            <w:r>
              <w:rPr>
                <w:sz w:val="20"/>
              </w:rPr>
              <w:t>least</w:t>
            </w:r>
            <w:r>
              <w:rPr>
                <w:spacing w:val="-4"/>
                <w:sz w:val="20"/>
              </w:rPr>
              <w:t> </w:t>
            </w:r>
            <w:r>
              <w:rPr>
                <w:sz w:val="20"/>
              </w:rPr>
              <w:t>1</w:t>
            </w:r>
            <w:r>
              <w:rPr>
                <w:spacing w:val="-3"/>
                <w:sz w:val="20"/>
              </w:rPr>
              <w:t> </w:t>
            </w:r>
            <w:r>
              <w:rPr>
                <w:spacing w:val="-4"/>
                <w:sz w:val="20"/>
              </w:rPr>
              <w:t>TEAE</w:t>
            </w:r>
          </w:p>
        </w:tc>
        <w:tc>
          <w:tcPr>
            <w:tcW w:w="749" w:type="dxa"/>
            <w:tcBorders>
              <w:top w:val="single" w:sz="4" w:space="0" w:color="000000"/>
            </w:tcBorders>
          </w:tcPr>
          <w:p>
            <w:pPr>
              <w:pStyle w:val="TableParagraph"/>
              <w:spacing w:line="214" w:lineRule="exact" w:before="137"/>
              <w:ind w:left="40"/>
              <w:rPr>
                <w:sz w:val="20"/>
              </w:rPr>
            </w:pPr>
            <w:r>
              <w:rPr>
                <w:sz w:val="20"/>
              </w:rPr>
              <w:t>3</w:t>
            </w:r>
            <w:r>
              <w:rPr>
                <w:spacing w:val="-1"/>
                <w:sz w:val="20"/>
              </w:rPr>
              <w:t> </w:t>
            </w:r>
            <w:r>
              <w:rPr>
                <w:spacing w:val="-2"/>
                <w:sz w:val="20"/>
              </w:rPr>
              <w:t>(60.0)</w:t>
            </w:r>
          </w:p>
        </w:tc>
        <w:tc>
          <w:tcPr>
            <w:tcW w:w="797" w:type="dxa"/>
            <w:tcBorders>
              <w:top w:val="single" w:sz="4" w:space="0" w:color="000000"/>
            </w:tcBorders>
          </w:tcPr>
          <w:p>
            <w:pPr>
              <w:pStyle w:val="TableParagraph"/>
              <w:spacing w:line="214" w:lineRule="exact" w:before="137"/>
              <w:ind w:left="73"/>
              <w:rPr>
                <w:sz w:val="20"/>
              </w:rPr>
            </w:pPr>
            <w:r>
              <w:rPr>
                <w:sz w:val="20"/>
              </w:rPr>
              <w:t>2</w:t>
            </w:r>
            <w:r>
              <w:rPr>
                <w:spacing w:val="-1"/>
                <w:sz w:val="20"/>
              </w:rPr>
              <w:t> </w:t>
            </w:r>
            <w:r>
              <w:rPr>
                <w:spacing w:val="-2"/>
                <w:sz w:val="20"/>
              </w:rPr>
              <w:t>(40.0)</w:t>
            </w:r>
          </w:p>
        </w:tc>
        <w:tc>
          <w:tcPr>
            <w:tcW w:w="782" w:type="dxa"/>
            <w:tcBorders>
              <w:top w:val="single" w:sz="4" w:space="0" w:color="000000"/>
            </w:tcBorders>
          </w:tcPr>
          <w:p>
            <w:pPr>
              <w:pStyle w:val="TableParagraph"/>
              <w:spacing w:line="214" w:lineRule="exact" w:before="137"/>
              <w:ind w:left="59"/>
              <w:rPr>
                <w:sz w:val="20"/>
              </w:rPr>
            </w:pPr>
            <w:r>
              <w:rPr>
                <w:sz w:val="20"/>
              </w:rPr>
              <w:t>3</w:t>
            </w:r>
            <w:r>
              <w:rPr>
                <w:spacing w:val="-1"/>
                <w:sz w:val="20"/>
              </w:rPr>
              <w:t> </w:t>
            </w:r>
            <w:r>
              <w:rPr>
                <w:spacing w:val="-2"/>
                <w:sz w:val="20"/>
              </w:rPr>
              <w:t>(60.0)</w:t>
            </w:r>
          </w:p>
        </w:tc>
        <w:tc>
          <w:tcPr>
            <w:tcW w:w="768" w:type="dxa"/>
            <w:tcBorders>
              <w:top w:val="single" w:sz="4" w:space="0" w:color="000000"/>
            </w:tcBorders>
          </w:tcPr>
          <w:p>
            <w:pPr>
              <w:pStyle w:val="TableParagraph"/>
              <w:spacing w:line="214" w:lineRule="exact" w:before="137"/>
              <w:ind w:left="58"/>
              <w:rPr>
                <w:sz w:val="20"/>
              </w:rPr>
            </w:pPr>
            <w:r>
              <w:rPr>
                <w:sz w:val="20"/>
              </w:rPr>
              <w:t>5</w:t>
            </w:r>
            <w:r>
              <w:rPr>
                <w:spacing w:val="-1"/>
                <w:sz w:val="20"/>
              </w:rPr>
              <w:t> </w:t>
            </w:r>
            <w:r>
              <w:rPr>
                <w:sz w:val="20"/>
              </w:rPr>
              <w:t>(</w:t>
            </w:r>
            <w:r>
              <w:rPr>
                <w:spacing w:val="-1"/>
                <w:sz w:val="20"/>
              </w:rPr>
              <w:t> </w:t>
            </w:r>
            <w:r>
              <w:rPr>
                <w:spacing w:val="-4"/>
                <w:sz w:val="20"/>
              </w:rPr>
              <w:t>100)</w:t>
            </w:r>
          </w:p>
        </w:tc>
        <w:tc>
          <w:tcPr>
            <w:tcW w:w="797" w:type="dxa"/>
            <w:tcBorders>
              <w:top w:val="single" w:sz="4" w:space="0" w:color="000000"/>
            </w:tcBorders>
          </w:tcPr>
          <w:p>
            <w:pPr>
              <w:pStyle w:val="TableParagraph"/>
              <w:spacing w:line="214" w:lineRule="exact" w:before="137"/>
              <w:ind w:left="72"/>
              <w:rPr>
                <w:sz w:val="20"/>
              </w:rPr>
            </w:pPr>
            <w:r>
              <w:rPr>
                <w:sz w:val="20"/>
              </w:rPr>
              <w:t>5</w:t>
            </w:r>
            <w:r>
              <w:rPr>
                <w:spacing w:val="-1"/>
                <w:sz w:val="20"/>
              </w:rPr>
              <w:t> </w:t>
            </w:r>
            <w:r>
              <w:rPr>
                <w:sz w:val="20"/>
              </w:rPr>
              <w:t>(</w:t>
            </w:r>
            <w:r>
              <w:rPr>
                <w:spacing w:val="-1"/>
                <w:sz w:val="20"/>
              </w:rPr>
              <w:t> </w:t>
            </w:r>
            <w:r>
              <w:rPr>
                <w:spacing w:val="-4"/>
                <w:sz w:val="20"/>
              </w:rPr>
              <w:t>100)</w:t>
            </w:r>
          </w:p>
        </w:tc>
        <w:tc>
          <w:tcPr>
            <w:tcW w:w="783" w:type="dxa"/>
            <w:tcBorders>
              <w:top w:val="single" w:sz="4" w:space="0" w:color="000000"/>
            </w:tcBorders>
          </w:tcPr>
          <w:p>
            <w:pPr>
              <w:pStyle w:val="TableParagraph"/>
              <w:spacing w:line="214" w:lineRule="exact" w:before="137"/>
              <w:ind w:left="58"/>
              <w:rPr>
                <w:sz w:val="20"/>
              </w:rPr>
            </w:pPr>
            <w:r>
              <w:rPr>
                <w:sz w:val="20"/>
              </w:rPr>
              <w:t>5</w:t>
            </w:r>
            <w:r>
              <w:rPr>
                <w:spacing w:val="-1"/>
                <w:sz w:val="20"/>
              </w:rPr>
              <w:t> </w:t>
            </w:r>
            <w:r>
              <w:rPr>
                <w:sz w:val="20"/>
              </w:rPr>
              <w:t>(</w:t>
            </w:r>
            <w:r>
              <w:rPr>
                <w:spacing w:val="-1"/>
                <w:sz w:val="20"/>
              </w:rPr>
              <w:t> </w:t>
            </w:r>
            <w:r>
              <w:rPr>
                <w:spacing w:val="-4"/>
                <w:sz w:val="20"/>
              </w:rPr>
              <w:t>100)</w:t>
            </w:r>
          </w:p>
        </w:tc>
        <w:tc>
          <w:tcPr>
            <w:tcW w:w="768" w:type="dxa"/>
            <w:tcBorders>
              <w:top w:val="single" w:sz="4" w:space="0" w:color="000000"/>
            </w:tcBorders>
          </w:tcPr>
          <w:p>
            <w:pPr>
              <w:pStyle w:val="TableParagraph"/>
              <w:spacing w:line="214" w:lineRule="exact" w:before="137"/>
              <w:ind w:left="57"/>
              <w:rPr>
                <w:sz w:val="20"/>
              </w:rPr>
            </w:pPr>
            <w:r>
              <w:rPr>
                <w:sz w:val="20"/>
              </w:rPr>
              <w:t>4</w:t>
            </w:r>
            <w:r>
              <w:rPr>
                <w:spacing w:val="-1"/>
                <w:sz w:val="20"/>
              </w:rPr>
              <w:t> </w:t>
            </w:r>
            <w:r>
              <w:rPr>
                <w:spacing w:val="-2"/>
                <w:sz w:val="20"/>
              </w:rPr>
              <w:t>(80.0)</w:t>
            </w:r>
          </w:p>
        </w:tc>
        <w:tc>
          <w:tcPr>
            <w:tcW w:w="797" w:type="dxa"/>
            <w:tcBorders>
              <w:top w:val="single" w:sz="4" w:space="0" w:color="000000"/>
            </w:tcBorders>
          </w:tcPr>
          <w:p>
            <w:pPr>
              <w:pStyle w:val="TableParagraph"/>
              <w:spacing w:line="214" w:lineRule="exact" w:before="137"/>
              <w:ind w:left="70"/>
              <w:rPr>
                <w:sz w:val="20"/>
              </w:rPr>
            </w:pPr>
            <w:r>
              <w:rPr>
                <w:sz w:val="20"/>
              </w:rPr>
              <w:t>2</w:t>
            </w:r>
            <w:r>
              <w:rPr>
                <w:spacing w:val="-1"/>
                <w:sz w:val="20"/>
              </w:rPr>
              <w:t> </w:t>
            </w:r>
            <w:r>
              <w:rPr>
                <w:spacing w:val="-2"/>
                <w:sz w:val="20"/>
              </w:rPr>
              <w:t>(40.0)</w:t>
            </w:r>
          </w:p>
        </w:tc>
        <w:tc>
          <w:tcPr>
            <w:tcW w:w="783" w:type="dxa"/>
            <w:tcBorders>
              <w:top w:val="single" w:sz="4" w:space="0" w:color="000000"/>
            </w:tcBorders>
          </w:tcPr>
          <w:p>
            <w:pPr>
              <w:pStyle w:val="TableParagraph"/>
              <w:spacing w:line="214" w:lineRule="exact" w:before="137"/>
              <w:ind w:left="56"/>
              <w:rPr>
                <w:sz w:val="20"/>
              </w:rPr>
            </w:pPr>
            <w:r>
              <w:rPr>
                <w:sz w:val="20"/>
              </w:rPr>
              <w:t>4</w:t>
            </w:r>
            <w:r>
              <w:rPr>
                <w:spacing w:val="-1"/>
                <w:sz w:val="20"/>
              </w:rPr>
              <w:t> </w:t>
            </w:r>
            <w:r>
              <w:rPr>
                <w:spacing w:val="-2"/>
                <w:sz w:val="20"/>
              </w:rPr>
              <w:t>(80.0)</w:t>
            </w:r>
          </w:p>
        </w:tc>
        <w:tc>
          <w:tcPr>
            <w:tcW w:w="818" w:type="dxa"/>
            <w:tcBorders>
              <w:top w:val="single" w:sz="4" w:space="0" w:color="000000"/>
            </w:tcBorders>
          </w:tcPr>
          <w:p>
            <w:pPr>
              <w:pStyle w:val="TableParagraph"/>
              <w:spacing w:line="214" w:lineRule="exact" w:before="137"/>
              <w:ind w:left="55"/>
              <w:rPr>
                <w:sz w:val="20"/>
              </w:rPr>
            </w:pPr>
            <w:r>
              <w:rPr>
                <w:sz w:val="20"/>
              </w:rPr>
              <w:t>12</w:t>
            </w:r>
            <w:r>
              <w:rPr>
                <w:spacing w:val="-1"/>
                <w:sz w:val="20"/>
              </w:rPr>
              <w:t> </w:t>
            </w:r>
            <w:r>
              <w:rPr>
                <w:spacing w:val="-2"/>
                <w:sz w:val="20"/>
              </w:rPr>
              <w:t>(80.0)</w:t>
            </w:r>
          </w:p>
        </w:tc>
        <w:tc>
          <w:tcPr>
            <w:tcW w:w="759" w:type="dxa"/>
            <w:tcBorders>
              <w:top w:val="single" w:sz="4" w:space="0" w:color="000000"/>
            </w:tcBorders>
          </w:tcPr>
          <w:p>
            <w:pPr>
              <w:pStyle w:val="TableParagraph"/>
              <w:spacing w:line="214" w:lineRule="exact" w:before="137"/>
              <w:ind w:left="18"/>
              <w:rPr>
                <w:sz w:val="20"/>
              </w:rPr>
            </w:pPr>
            <w:r>
              <w:rPr>
                <w:sz w:val="20"/>
              </w:rPr>
              <w:t>9</w:t>
            </w:r>
            <w:r>
              <w:rPr>
                <w:spacing w:val="-1"/>
                <w:sz w:val="20"/>
              </w:rPr>
              <w:t> </w:t>
            </w:r>
            <w:r>
              <w:rPr>
                <w:spacing w:val="-2"/>
                <w:sz w:val="20"/>
              </w:rPr>
              <w:t>(60.0)</w:t>
            </w:r>
          </w:p>
        </w:tc>
        <w:tc>
          <w:tcPr>
            <w:tcW w:w="830" w:type="dxa"/>
            <w:tcBorders>
              <w:top w:val="single" w:sz="4" w:space="0" w:color="000000"/>
            </w:tcBorders>
          </w:tcPr>
          <w:p>
            <w:pPr>
              <w:pStyle w:val="TableParagraph"/>
              <w:spacing w:line="214" w:lineRule="exact" w:before="137"/>
              <w:ind w:left="42"/>
              <w:rPr>
                <w:sz w:val="20"/>
              </w:rPr>
            </w:pPr>
            <w:r>
              <w:rPr>
                <w:sz w:val="20"/>
              </w:rPr>
              <w:t>12</w:t>
            </w:r>
            <w:r>
              <w:rPr>
                <w:spacing w:val="-1"/>
                <w:sz w:val="20"/>
              </w:rPr>
              <w:t> </w:t>
            </w:r>
            <w:r>
              <w:rPr>
                <w:spacing w:val="-2"/>
                <w:sz w:val="20"/>
              </w:rPr>
              <w:t>(80.0)</w:t>
            </w:r>
          </w:p>
        </w:tc>
      </w:tr>
      <w:tr>
        <w:trPr>
          <w:trHeight w:val="303" w:hRule="atLeast"/>
        </w:trPr>
        <w:tc>
          <w:tcPr>
            <w:tcW w:w="3112" w:type="dxa"/>
          </w:tcPr>
          <w:p>
            <w:pPr>
              <w:pStyle w:val="TableParagraph"/>
              <w:rPr>
                <w:sz w:val="20"/>
              </w:rPr>
            </w:pPr>
          </w:p>
        </w:tc>
        <w:tc>
          <w:tcPr>
            <w:tcW w:w="749" w:type="dxa"/>
          </w:tcPr>
          <w:p>
            <w:pPr>
              <w:pStyle w:val="TableParagraph"/>
              <w:spacing w:line="226" w:lineRule="exact"/>
              <w:ind w:left="40"/>
              <w:rPr>
                <w:sz w:val="20"/>
              </w:rPr>
            </w:pPr>
            <w:r>
              <w:rPr>
                <w:spacing w:val="-5"/>
                <w:sz w:val="20"/>
              </w:rPr>
              <w:t>12</w:t>
            </w:r>
          </w:p>
        </w:tc>
        <w:tc>
          <w:tcPr>
            <w:tcW w:w="797" w:type="dxa"/>
          </w:tcPr>
          <w:p>
            <w:pPr>
              <w:pStyle w:val="TableParagraph"/>
              <w:spacing w:line="226" w:lineRule="exact"/>
              <w:ind w:left="73"/>
              <w:rPr>
                <w:sz w:val="20"/>
              </w:rPr>
            </w:pPr>
            <w:r>
              <w:rPr>
                <w:spacing w:val="-10"/>
                <w:sz w:val="20"/>
              </w:rPr>
              <w:t>2</w:t>
            </w:r>
          </w:p>
        </w:tc>
        <w:tc>
          <w:tcPr>
            <w:tcW w:w="782" w:type="dxa"/>
          </w:tcPr>
          <w:p>
            <w:pPr>
              <w:pStyle w:val="TableParagraph"/>
              <w:spacing w:line="226" w:lineRule="exact"/>
              <w:ind w:left="59"/>
              <w:rPr>
                <w:sz w:val="20"/>
              </w:rPr>
            </w:pPr>
            <w:r>
              <w:rPr>
                <w:spacing w:val="-5"/>
                <w:sz w:val="20"/>
              </w:rPr>
              <w:t>10</w:t>
            </w:r>
          </w:p>
        </w:tc>
        <w:tc>
          <w:tcPr>
            <w:tcW w:w="768" w:type="dxa"/>
          </w:tcPr>
          <w:p>
            <w:pPr>
              <w:pStyle w:val="TableParagraph"/>
              <w:spacing w:line="226" w:lineRule="exact"/>
              <w:ind w:left="58"/>
              <w:rPr>
                <w:sz w:val="20"/>
              </w:rPr>
            </w:pPr>
            <w:r>
              <w:rPr>
                <w:spacing w:val="-5"/>
                <w:sz w:val="20"/>
              </w:rPr>
              <w:t>26</w:t>
            </w:r>
          </w:p>
        </w:tc>
        <w:tc>
          <w:tcPr>
            <w:tcW w:w="797" w:type="dxa"/>
          </w:tcPr>
          <w:p>
            <w:pPr>
              <w:pStyle w:val="TableParagraph"/>
              <w:spacing w:line="226" w:lineRule="exact"/>
              <w:ind w:left="72"/>
              <w:rPr>
                <w:sz w:val="20"/>
              </w:rPr>
            </w:pPr>
            <w:r>
              <w:rPr>
                <w:spacing w:val="-10"/>
                <w:sz w:val="20"/>
              </w:rPr>
              <w:t>7</w:t>
            </w:r>
          </w:p>
        </w:tc>
        <w:tc>
          <w:tcPr>
            <w:tcW w:w="783" w:type="dxa"/>
          </w:tcPr>
          <w:p>
            <w:pPr>
              <w:pStyle w:val="TableParagraph"/>
              <w:spacing w:line="226" w:lineRule="exact"/>
              <w:ind w:left="58"/>
              <w:rPr>
                <w:sz w:val="20"/>
              </w:rPr>
            </w:pPr>
            <w:r>
              <w:rPr>
                <w:spacing w:val="-5"/>
                <w:sz w:val="20"/>
              </w:rPr>
              <w:t>19</w:t>
            </w:r>
          </w:p>
        </w:tc>
        <w:tc>
          <w:tcPr>
            <w:tcW w:w="768" w:type="dxa"/>
          </w:tcPr>
          <w:p>
            <w:pPr>
              <w:pStyle w:val="TableParagraph"/>
              <w:spacing w:line="226" w:lineRule="exact"/>
              <w:ind w:left="57"/>
              <w:rPr>
                <w:sz w:val="20"/>
              </w:rPr>
            </w:pPr>
            <w:r>
              <w:rPr>
                <w:spacing w:val="-10"/>
                <w:sz w:val="20"/>
              </w:rPr>
              <w:t>8</w:t>
            </w:r>
          </w:p>
        </w:tc>
        <w:tc>
          <w:tcPr>
            <w:tcW w:w="797" w:type="dxa"/>
          </w:tcPr>
          <w:p>
            <w:pPr>
              <w:pStyle w:val="TableParagraph"/>
              <w:spacing w:line="226" w:lineRule="exact"/>
              <w:ind w:left="70"/>
              <w:rPr>
                <w:sz w:val="20"/>
              </w:rPr>
            </w:pPr>
            <w:r>
              <w:rPr>
                <w:spacing w:val="-10"/>
                <w:sz w:val="20"/>
              </w:rPr>
              <w:t>4</w:t>
            </w:r>
          </w:p>
        </w:tc>
        <w:tc>
          <w:tcPr>
            <w:tcW w:w="783" w:type="dxa"/>
          </w:tcPr>
          <w:p>
            <w:pPr>
              <w:pStyle w:val="TableParagraph"/>
              <w:spacing w:line="226" w:lineRule="exact"/>
              <w:ind w:left="56"/>
              <w:rPr>
                <w:sz w:val="20"/>
              </w:rPr>
            </w:pPr>
            <w:r>
              <w:rPr>
                <w:spacing w:val="-10"/>
                <w:sz w:val="20"/>
              </w:rPr>
              <w:t>4</w:t>
            </w:r>
          </w:p>
        </w:tc>
        <w:tc>
          <w:tcPr>
            <w:tcW w:w="818" w:type="dxa"/>
          </w:tcPr>
          <w:p>
            <w:pPr>
              <w:pStyle w:val="TableParagraph"/>
              <w:spacing w:line="226" w:lineRule="exact"/>
              <w:ind w:left="55"/>
              <w:rPr>
                <w:sz w:val="20"/>
              </w:rPr>
            </w:pPr>
            <w:r>
              <w:rPr>
                <w:spacing w:val="-5"/>
                <w:sz w:val="20"/>
              </w:rPr>
              <w:t>46</w:t>
            </w:r>
          </w:p>
        </w:tc>
        <w:tc>
          <w:tcPr>
            <w:tcW w:w="759" w:type="dxa"/>
          </w:tcPr>
          <w:p>
            <w:pPr>
              <w:pStyle w:val="TableParagraph"/>
              <w:spacing w:line="226" w:lineRule="exact"/>
              <w:ind w:left="18"/>
              <w:rPr>
                <w:sz w:val="20"/>
              </w:rPr>
            </w:pPr>
            <w:r>
              <w:rPr>
                <w:spacing w:val="-5"/>
                <w:sz w:val="20"/>
              </w:rPr>
              <w:t>13</w:t>
            </w:r>
          </w:p>
        </w:tc>
        <w:tc>
          <w:tcPr>
            <w:tcW w:w="830" w:type="dxa"/>
          </w:tcPr>
          <w:p>
            <w:pPr>
              <w:pStyle w:val="TableParagraph"/>
              <w:spacing w:line="226" w:lineRule="exact"/>
              <w:ind w:left="42"/>
              <w:rPr>
                <w:sz w:val="20"/>
              </w:rPr>
            </w:pPr>
            <w:r>
              <w:rPr>
                <w:spacing w:val="-5"/>
                <w:sz w:val="20"/>
              </w:rPr>
              <w:t>33</w:t>
            </w:r>
          </w:p>
        </w:tc>
      </w:tr>
      <w:tr>
        <w:trPr>
          <w:trHeight w:val="303" w:hRule="atLeast"/>
        </w:trPr>
        <w:tc>
          <w:tcPr>
            <w:tcW w:w="3112" w:type="dxa"/>
          </w:tcPr>
          <w:p>
            <w:pPr>
              <w:pStyle w:val="TableParagraph"/>
              <w:spacing w:line="214" w:lineRule="exact" w:before="69"/>
              <w:rPr>
                <w:sz w:val="20"/>
              </w:rPr>
            </w:pPr>
            <w:r>
              <w:rPr>
                <w:sz w:val="20"/>
              </w:rPr>
              <w:t>General</w:t>
            </w:r>
            <w:r>
              <w:rPr>
                <w:spacing w:val="-5"/>
                <w:sz w:val="20"/>
              </w:rPr>
              <w:t> </w:t>
            </w:r>
            <w:r>
              <w:rPr>
                <w:sz w:val="20"/>
              </w:rPr>
              <w:t>disorders</w:t>
            </w:r>
            <w:r>
              <w:rPr>
                <w:spacing w:val="-2"/>
                <w:sz w:val="20"/>
              </w:rPr>
              <w:t> </w:t>
            </w:r>
            <w:r>
              <w:rPr>
                <w:sz w:val="20"/>
              </w:rPr>
              <w:t>and</w:t>
            </w:r>
            <w:r>
              <w:rPr>
                <w:spacing w:val="-3"/>
                <w:sz w:val="20"/>
              </w:rPr>
              <w:t> </w:t>
            </w:r>
            <w:r>
              <w:rPr>
                <w:spacing w:val="-2"/>
                <w:sz w:val="20"/>
              </w:rPr>
              <w:t>administration</w:t>
            </w:r>
          </w:p>
        </w:tc>
        <w:tc>
          <w:tcPr>
            <w:tcW w:w="749" w:type="dxa"/>
          </w:tcPr>
          <w:p>
            <w:pPr>
              <w:pStyle w:val="TableParagraph"/>
              <w:spacing w:line="214" w:lineRule="exact" w:before="69"/>
              <w:ind w:left="40"/>
              <w:rPr>
                <w:sz w:val="20"/>
              </w:rPr>
            </w:pPr>
            <w:r>
              <w:rPr>
                <w:sz w:val="20"/>
              </w:rPr>
              <w:t>3</w:t>
            </w:r>
            <w:r>
              <w:rPr>
                <w:spacing w:val="-1"/>
                <w:sz w:val="20"/>
              </w:rPr>
              <w:t> </w:t>
            </w:r>
            <w:r>
              <w:rPr>
                <w:spacing w:val="-2"/>
                <w:sz w:val="20"/>
              </w:rPr>
              <w:t>(60.0)</w:t>
            </w:r>
          </w:p>
        </w:tc>
        <w:tc>
          <w:tcPr>
            <w:tcW w:w="797" w:type="dxa"/>
          </w:tcPr>
          <w:p>
            <w:pPr>
              <w:pStyle w:val="TableParagraph"/>
              <w:spacing w:line="214" w:lineRule="exact" w:before="69"/>
              <w:ind w:left="73"/>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59"/>
              <w:rPr>
                <w:sz w:val="20"/>
              </w:rPr>
            </w:pPr>
            <w:r>
              <w:rPr>
                <w:sz w:val="20"/>
              </w:rPr>
              <w:t>2</w:t>
            </w:r>
            <w:r>
              <w:rPr>
                <w:spacing w:val="-1"/>
                <w:sz w:val="20"/>
              </w:rPr>
              <w:t> </w:t>
            </w:r>
            <w:r>
              <w:rPr>
                <w:spacing w:val="-2"/>
                <w:sz w:val="20"/>
              </w:rPr>
              <w:t>(40.0)</w:t>
            </w:r>
          </w:p>
        </w:tc>
        <w:tc>
          <w:tcPr>
            <w:tcW w:w="768" w:type="dxa"/>
          </w:tcPr>
          <w:p>
            <w:pPr>
              <w:pStyle w:val="TableParagraph"/>
              <w:spacing w:line="214" w:lineRule="exact" w:before="69"/>
              <w:ind w:left="58"/>
              <w:rPr>
                <w:sz w:val="20"/>
              </w:rPr>
            </w:pPr>
            <w:r>
              <w:rPr>
                <w:sz w:val="20"/>
              </w:rPr>
              <w:t>2</w:t>
            </w:r>
            <w:r>
              <w:rPr>
                <w:spacing w:val="-1"/>
                <w:sz w:val="20"/>
              </w:rPr>
              <w:t> </w:t>
            </w:r>
            <w:r>
              <w:rPr>
                <w:spacing w:val="-2"/>
                <w:sz w:val="20"/>
              </w:rPr>
              <w:t>(40.0)</w:t>
            </w:r>
          </w:p>
        </w:tc>
        <w:tc>
          <w:tcPr>
            <w:tcW w:w="797" w:type="dxa"/>
          </w:tcPr>
          <w:p>
            <w:pPr>
              <w:pStyle w:val="TableParagraph"/>
              <w:spacing w:line="214" w:lineRule="exact" w:before="69"/>
              <w:ind w:left="72"/>
              <w:rPr>
                <w:sz w:val="20"/>
              </w:rPr>
            </w:pPr>
            <w:r>
              <w:rPr>
                <w:sz w:val="20"/>
              </w:rPr>
              <w:t>1</w:t>
            </w:r>
            <w:r>
              <w:rPr>
                <w:spacing w:val="-1"/>
                <w:sz w:val="20"/>
              </w:rPr>
              <w:t> </w:t>
            </w:r>
            <w:r>
              <w:rPr>
                <w:spacing w:val="-2"/>
                <w:sz w:val="20"/>
              </w:rPr>
              <w:t>(20.0)</w:t>
            </w:r>
          </w:p>
        </w:tc>
        <w:tc>
          <w:tcPr>
            <w:tcW w:w="783" w:type="dxa"/>
          </w:tcPr>
          <w:p>
            <w:pPr>
              <w:pStyle w:val="TableParagraph"/>
              <w:spacing w:line="214" w:lineRule="exact" w:before="69"/>
              <w:ind w:left="58"/>
              <w:rPr>
                <w:sz w:val="20"/>
              </w:rPr>
            </w:pPr>
            <w:r>
              <w:rPr>
                <w:sz w:val="20"/>
              </w:rPr>
              <w:t>2</w:t>
            </w:r>
            <w:r>
              <w:rPr>
                <w:spacing w:val="-1"/>
                <w:sz w:val="20"/>
              </w:rPr>
              <w:t> </w:t>
            </w:r>
            <w:r>
              <w:rPr>
                <w:spacing w:val="-2"/>
                <w:sz w:val="20"/>
              </w:rPr>
              <w:t>(40.0)</w:t>
            </w:r>
          </w:p>
        </w:tc>
        <w:tc>
          <w:tcPr>
            <w:tcW w:w="768" w:type="dxa"/>
          </w:tcPr>
          <w:p>
            <w:pPr>
              <w:pStyle w:val="TableParagraph"/>
              <w:spacing w:line="214" w:lineRule="exact" w:before="69"/>
              <w:ind w:left="57"/>
              <w:rPr>
                <w:sz w:val="20"/>
              </w:rPr>
            </w:pPr>
            <w:r>
              <w:rPr>
                <w:sz w:val="20"/>
              </w:rPr>
              <w:t>1</w:t>
            </w:r>
            <w:r>
              <w:rPr>
                <w:spacing w:val="-1"/>
                <w:sz w:val="20"/>
              </w:rPr>
              <w:t> </w:t>
            </w:r>
            <w:r>
              <w:rPr>
                <w:spacing w:val="-2"/>
                <w:sz w:val="20"/>
              </w:rPr>
              <w:t>(20.0)</w:t>
            </w:r>
          </w:p>
        </w:tc>
        <w:tc>
          <w:tcPr>
            <w:tcW w:w="797" w:type="dxa"/>
          </w:tcPr>
          <w:p>
            <w:pPr>
              <w:pStyle w:val="TableParagraph"/>
              <w:spacing w:line="214" w:lineRule="exact" w:before="69"/>
              <w:ind w:left="70"/>
              <w:rPr>
                <w:sz w:val="20"/>
              </w:rPr>
            </w:pPr>
            <w:r>
              <w:rPr>
                <w:spacing w:val="-10"/>
                <w:sz w:val="20"/>
              </w:rPr>
              <w:t>0</w:t>
            </w:r>
          </w:p>
        </w:tc>
        <w:tc>
          <w:tcPr>
            <w:tcW w:w="783" w:type="dxa"/>
          </w:tcPr>
          <w:p>
            <w:pPr>
              <w:pStyle w:val="TableParagraph"/>
              <w:spacing w:line="214" w:lineRule="exact" w:before="69"/>
              <w:ind w:left="56"/>
              <w:rPr>
                <w:sz w:val="20"/>
              </w:rPr>
            </w:pPr>
            <w:r>
              <w:rPr>
                <w:sz w:val="20"/>
              </w:rPr>
              <w:t>1</w:t>
            </w:r>
            <w:r>
              <w:rPr>
                <w:spacing w:val="-1"/>
                <w:sz w:val="20"/>
              </w:rPr>
              <w:t> </w:t>
            </w:r>
            <w:r>
              <w:rPr>
                <w:spacing w:val="-2"/>
                <w:sz w:val="20"/>
              </w:rPr>
              <w:t>(20.0)</w:t>
            </w:r>
          </w:p>
        </w:tc>
        <w:tc>
          <w:tcPr>
            <w:tcW w:w="818" w:type="dxa"/>
          </w:tcPr>
          <w:p>
            <w:pPr>
              <w:pStyle w:val="TableParagraph"/>
              <w:spacing w:line="214" w:lineRule="exact" w:before="69"/>
              <w:ind w:left="55"/>
              <w:rPr>
                <w:sz w:val="20"/>
              </w:rPr>
            </w:pPr>
            <w:r>
              <w:rPr>
                <w:sz w:val="20"/>
              </w:rPr>
              <w:t>6</w:t>
            </w:r>
            <w:r>
              <w:rPr>
                <w:spacing w:val="-1"/>
                <w:sz w:val="20"/>
              </w:rPr>
              <w:t> </w:t>
            </w:r>
            <w:r>
              <w:rPr>
                <w:spacing w:val="-2"/>
                <w:sz w:val="20"/>
              </w:rPr>
              <w:t>(40.0)</w:t>
            </w:r>
          </w:p>
        </w:tc>
        <w:tc>
          <w:tcPr>
            <w:tcW w:w="759" w:type="dxa"/>
          </w:tcPr>
          <w:p>
            <w:pPr>
              <w:pStyle w:val="TableParagraph"/>
              <w:spacing w:line="214" w:lineRule="exact" w:before="69"/>
              <w:ind w:left="18"/>
              <w:rPr>
                <w:sz w:val="20"/>
              </w:rPr>
            </w:pPr>
            <w:r>
              <w:rPr>
                <w:sz w:val="20"/>
              </w:rPr>
              <w:t>2</w:t>
            </w:r>
            <w:r>
              <w:rPr>
                <w:spacing w:val="-1"/>
                <w:sz w:val="20"/>
              </w:rPr>
              <w:t> </w:t>
            </w:r>
            <w:r>
              <w:rPr>
                <w:spacing w:val="-2"/>
                <w:sz w:val="20"/>
              </w:rPr>
              <w:t>(13.3)</w:t>
            </w:r>
          </w:p>
        </w:tc>
        <w:tc>
          <w:tcPr>
            <w:tcW w:w="830" w:type="dxa"/>
          </w:tcPr>
          <w:p>
            <w:pPr>
              <w:pStyle w:val="TableParagraph"/>
              <w:spacing w:line="214" w:lineRule="exact" w:before="69"/>
              <w:ind w:left="42"/>
              <w:rPr>
                <w:sz w:val="20"/>
              </w:rPr>
            </w:pPr>
            <w:r>
              <w:rPr>
                <w:sz w:val="20"/>
              </w:rPr>
              <w:t>5</w:t>
            </w:r>
            <w:r>
              <w:rPr>
                <w:spacing w:val="-1"/>
                <w:sz w:val="20"/>
              </w:rPr>
              <w:t> </w:t>
            </w:r>
            <w:r>
              <w:rPr>
                <w:spacing w:val="-2"/>
                <w:sz w:val="20"/>
              </w:rPr>
              <w:t>(33.3)</w:t>
            </w:r>
          </w:p>
        </w:tc>
      </w:tr>
      <w:tr>
        <w:trPr>
          <w:trHeight w:val="229" w:hRule="atLeast"/>
        </w:trPr>
        <w:tc>
          <w:tcPr>
            <w:tcW w:w="3112" w:type="dxa"/>
          </w:tcPr>
          <w:p>
            <w:pPr>
              <w:pStyle w:val="TableParagraph"/>
              <w:spacing w:line="210" w:lineRule="exact"/>
              <w:ind w:left="120"/>
              <w:rPr>
                <w:sz w:val="20"/>
              </w:rPr>
            </w:pPr>
            <w:r>
              <w:rPr>
                <w:sz w:val="20"/>
              </w:rPr>
              <w:t>site</w:t>
            </w:r>
            <w:r>
              <w:rPr>
                <w:spacing w:val="-3"/>
                <w:sz w:val="20"/>
              </w:rPr>
              <w:t> </w:t>
            </w:r>
            <w:r>
              <w:rPr>
                <w:spacing w:val="-2"/>
                <w:sz w:val="20"/>
              </w:rPr>
              <w:t>conditions</w:t>
            </w:r>
          </w:p>
        </w:tc>
        <w:tc>
          <w:tcPr>
            <w:tcW w:w="749" w:type="dxa"/>
          </w:tcPr>
          <w:p>
            <w:pPr>
              <w:pStyle w:val="TableParagraph"/>
              <w:spacing w:line="210" w:lineRule="exact"/>
              <w:ind w:left="40"/>
              <w:rPr>
                <w:sz w:val="20"/>
              </w:rPr>
            </w:pPr>
            <w:r>
              <w:rPr>
                <w:spacing w:val="-10"/>
                <w:sz w:val="20"/>
              </w:rPr>
              <w:t>4</w:t>
            </w:r>
          </w:p>
        </w:tc>
        <w:tc>
          <w:tcPr>
            <w:tcW w:w="797" w:type="dxa"/>
          </w:tcPr>
          <w:p>
            <w:pPr>
              <w:pStyle w:val="TableParagraph"/>
              <w:spacing w:line="210" w:lineRule="exact"/>
              <w:ind w:left="73"/>
              <w:rPr>
                <w:sz w:val="20"/>
              </w:rPr>
            </w:pPr>
            <w:r>
              <w:rPr>
                <w:spacing w:val="-10"/>
                <w:sz w:val="20"/>
              </w:rPr>
              <w:t>1</w:t>
            </w:r>
          </w:p>
        </w:tc>
        <w:tc>
          <w:tcPr>
            <w:tcW w:w="782" w:type="dxa"/>
          </w:tcPr>
          <w:p>
            <w:pPr>
              <w:pStyle w:val="TableParagraph"/>
              <w:spacing w:line="210" w:lineRule="exact"/>
              <w:ind w:left="59"/>
              <w:rPr>
                <w:sz w:val="20"/>
              </w:rPr>
            </w:pPr>
            <w:r>
              <w:rPr>
                <w:spacing w:val="-10"/>
                <w:sz w:val="20"/>
              </w:rPr>
              <w:t>3</w:t>
            </w:r>
          </w:p>
        </w:tc>
        <w:tc>
          <w:tcPr>
            <w:tcW w:w="768" w:type="dxa"/>
          </w:tcPr>
          <w:p>
            <w:pPr>
              <w:pStyle w:val="TableParagraph"/>
              <w:spacing w:line="210" w:lineRule="exact"/>
              <w:ind w:left="58"/>
              <w:rPr>
                <w:sz w:val="20"/>
              </w:rPr>
            </w:pPr>
            <w:r>
              <w:rPr>
                <w:spacing w:val="-10"/>
                <w:sz w:val="20"/>
              </w:rPr>
              <w:t>7</w:t>
            </w:r>
          </w:p>
        </w:tc>
        <w:tc>
          <w:tcPr>
            <w:tcW w:w="797" w:type="dxa"/>
          </w:tcPr>
          <w:p>
            <w:pPr>
              <w:pStyle w:val="TableParagraph"/>
              <w:spacing w:line="210" w:lineRule="exact"/>
              <w:ind w:left="72"/>
              <w:rPr>
                <w:sz w:val="20"/>
              </w:rPr>
            </w:pPr>
            <w:r>
              <w:rPr>
                <w:spacing w:val="-10"/>
                <w:sz w:val="20"/>
              </w:rPr>
              <w:t>1</w:t>
            </w:r>
          </w:p>
        </w:tc>
        <w:tc>
          <w:tcPr>
            <w:tcW w:w="783" w:type="dxa"/>
          </w:tcPr>
          <w:p>
            <w:pPr>
              <w:pStyle w:val="TableParagraph"/>
              <w:spacing w:line="210" w:lineRule="exact"/>
              <w:ind w:left="58"/>
              <w:rPr>
                <w:sz w:val="20"/>
              </w:rPr>
            </w:pPr>
            <w:r>
              <w:rPr>
                <w:spacing w:val="-10"/>
                <w:sz w:val="20"/>
              </w:rPr>
              <w:t>6</w:t>
            </w:r>
          </w:p>
        </w:tc>
        <w:tc>
          <w:tcPr>
            <w:tcW w:w="768" w:type="dxa"/>
          </w:tcPr>
          <w:p>
            <w:pPr>
              <w:pStyle w:val="TableParagraph"/>
              <w:spacing w:line="210" w:lineRule="exact"/>
              <w:ind w:left="57"/>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6"/>
              <w:rPr>
                <w:sz w:val="20"/>
              </w:rPr>
            </w:pPr>
            <w:r>
              <w:rPr>
                <w:spacing w:val="-10"/>
                <w:sz w:val="20"/>
              </w:rPr>
              <w:t>1</w:t>
            </w:r>
          </w:p>
        </w:tc>
        <w:tc>
          <w:tcPr>
            <w:tcW w:w="818" w:type="dxa"/>
          </w:tcPr>
          <w:p>
            <w:pPr>
              <w:pStyle w:val="TableParagraph"/>
              <w:spacing w:line="210" w:lineRule="exact"/>
              <w:ind w:left="55"/>
              <w:rPr>
                <w:sz w:val="20"/>
              </w:rPr>
            </w:pPr>
            <w:r>
              <w:rPr>
                <w:spacing w:val="-5"/>
                <w:sz w:val="20"/>
              </w:rPr>
              <w:t>12</w:t>
            </w:r>
          </w:p>
        </w:tc>
        <w:tc>
          <w:tcPr>
            <w:tcW w:w="759" w:type="dxa"/>
          </w:tcPr>
          <w:p>
            <w:pPr>
              <w:pStyle w:val="TableParagraph"/>
              <w:spacing w:line="210" w:lineRule="exact"/>
              <w:ind w:left="18"/>
              <w:rPr>
                <w:sz w:val="20"/>
              </w:rPr>
            </w:pPr>
            <w:r>
              <w:rPr>
                <w:spacing w:val="-10"/>
                <w:sz w:val="20"/>
              </w:rPr>
              <w:t>2</w:t>
            </w:r>
          </w:p>
        </w:tc>
        <w:tc>
          <w:tcPr>
            <w:tcW w:w="830" w:type="dxa"/>
          </w:tcPr>
          <w:p>
            <w:pPr>
              <w:pStyle w:val="TableParagraph"/>
              <w:spacing w:line="210" w:lineRule="exact"/>
              <w:ind w:left="42"/>
              <w:rPr>
                <w:sz w:val="20"/>
              </w:rPr>
            </w:pPr>
            <w:r>
              <w:rPr>
                <w:spacing w:val="-5"/>
                <w:sz w:val="20"/>
              </w:rPr>
              <w:t>10</w:t>
            </w:r>
          </w:p>
        </w:tc>
      </w:tr>
      <w:tr>
        <w:trPr>
          <w:trHeight w:val="229" w:hRule="atLeast"/>
        </w:trPr>
        <w:tc>
          <w:tcPr>
            <w:tcW w:w="3112" w:type="dxa"/>
          </w:tcPr>
          <w:p>
            <w:pPr>
              <w:pStyle w:val="TableParagraph"/>
              <w:spacing w:line="210" w:lineRule="exact"/>
              <w:ind w:left="240"/>
              <w:rPr>
                <w:sz w:val="20"/>
              </w:rPr>
            </w:pPr>
            <w:r>
              <w:rPr>
                <w:spacing w:val="-2"/>
                <w:sz w:val="20"/>
              </w:rPr>
              <w:t>Fatigue</w:t>
            </w:r>
          </w:p>
        </w:tc>
        <w:tc>
          <w:tcPr>
            <w:tcW w:w="749" w:type="dxa"/>
          </w:tcPr>
          <w:p>
            <w:pPr>
              <w:pStyle w:val="TableParagraph"/>
              <w:spacing w:line="210" w:lineRule="exact"/>
              <w:ind w:left="40"/>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3"/>
              <w:rPr>
                <w:sz w:val="20"/>
              </w:rPr>
            </w:pPr>
            <w:r>
              <w:rPr>
                <w:sz w:val="20"/>
              </w:rPr>
              <w:t>1</w:t>
            </w:r>
            <w:r>
              <w:rPr>
                <w:spacing w:val="-1"/>
                <w:sz w:val="20"/>
              </w:rPr>
              <w:t> </w:t>
            </w:r>
            <w:r>
              <w:rPr>
                <w:spacing w:val="-2"/>
                <w:sz w:val="20"/>
              </w:rPr>
              <w:t>(20.0)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z w:val="20"/>
              </w:rPr>
              <w:t>1</w:t>
            </w:r>
            <w:r>
              <w:rPr>
                <w:spacing w:val="-1"/>
                <w:sz w:val="20"/>
              </w:rPr>
              <w:t> </w:t>
            </w:r>
            <w:r>
              <w:rPr>
                <w:spacing w:val="-2"/>
                <w:sz w:val="20"/>
              </w:rPr>
              <w:t>(20.0)</w:t>
            </w:r>
          </w:p>
        </w:tc>
        <w:tc>
          <w:tcPr>
            <w:tcW w:w="783" w:type="dxa"/>
          </w:tcPr>
          <w:p>
            <w:pPr>
              <w:pStyle w:val="TableParagraph"/>
              <w:spacing w:line="210" w:lineRule="exact"/>
              <w:ind w:left="58"/>
              <w:rPr>
                <w:sz w:val="20"/>
              </w:rPr>
            </w:pPr>
            <w:r>
              <w:rPr>
                <w:spacing w:val="-10"/>
                <w:sz w:val="20"/>
              </w:rPr>
              <w:t>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2</w:t>
            </w:r>
            <w:r>
              <w:rPr>
                <w:spacing w:val="-1"/>
                <w:sz w:val="20"/>
              </w:rPr>
              <w:t> </w:t>
            </w:r>
            <w:r>
              <w:rPr>
                <w:spacing w:val="-2"/>
                <w:sz w:val="20"/>
              </w:rPr>
              <w:t>(13.3)</w:t>
            </w:r>
          </w:p>
        </w:tc>
        <w:tc>
          <w:tcPr>
            <w:tcW w:w="759" w:type="dxa"/>
          </w:tcPr>
          <w:p>
            <w:pPr>
              <w:pStyle w:val="TableParagraph"/>
              <w:spacing w:line="210" w:lineRule="exact"/>
              <w:ind w:left="18"/>
              <w:rPr>
                <w:sz w:val="20"/>
              </w:rPr>
            </w:pPr>
            <w:r>
              <w:rPr>
                <w:sz w:val="20"/>
              </w:rPr>
              <w:t>2</w:t>
            </w:r>
            <w:r>
              <w:rPr>
                <w:spacing w:val="-1"/>
                <w:sz w:val="20"/>
              </w:rPr>
              <w:t> </w:t>
            </w:r>
            <w:r>
              <w:rPr>
                <w:spacing w:val="-2"/>
                <w:sz w:val="20"/>
              </w:rPr>
              <w:t>(13.3)</w:t>
            </w:r>
          </w:p>
        </w:tc>
        <w:tc>
          <w:tcPr>
            <w:tcW w:w="830" w:type="dxa"/>
          </w:tcPr>
          <w:p>
            <w:pPr>
              <w:pStyle w:val="TableParagraph"/>
              <w:spacing w:line="210" w:lineRule="exact"/>
              <w:ind w:left="42"/>
              <w:rPr>
                <w:sz w:val="20"/>
              </w:rPr>
            </w:pPr>
            <w:r>
              <w:rPr>
                <w:spacing w:val="-10"/>
                <w:sz w:val="20"/>
              </w:rPr>
              <w:t>0</w:t>
            </w:r>
          </w:p>
        </w:tc>
      </w:tr>
      <w:tr>
        <w:trPr>
          <w:trHeight w:val="230" w:hRule="atLeast"/>
        </w:trPr>
        <w:tc>
          <w:tcPr>
            <w:tcW w:w="3112" w:type="dxa"/>
          </w:tcPr>
          <w:p>
            <w:pPr>
              <w:pStyle w:val="TableParagraph"/>
              <w:rPr>
                <w:sz w:val="16"/>
              </w:rPr>
            </w:pPr>
          </w:p>
        </w:tc>
        <w:tc>
          <w:tcPr>
            <w:tcW w:w="749" w:type="dxa"/>
          </w:tcPr>
          <w:p>
            <w:pPr>
              <w:pStyle w:val="TableParagraph"/>
              <w:spacing w:line="210" w:lineRule="exact"/>
              <w:ind w:left="40"/>
              <w:rPr>
                <w:sz w:val="20"/>
              </w:rPr>
            </w:pPr>
            <w:r>
              <w:rPr>
                <w:spacing w:val="-10"/>
                <w:sz w:val="20"/>
              </w:rPr>
              <w:t>1</w:t>
            </w:r>
          </w:p>
        </w:tc>
        <w:tc>
          <w:tcPr>
            <w:tcW w:w="797" w:type="dxa"/>
          </w:tcPr>
          <w:p>
            <w:pPr>
              <w:pStyle w:val="TableParagraph"/>
              <w:spacing w:line="210" w:lineRule="exact"/>
              <w:ind w:left="73"/>
              <w:rPr>
                <w:sz w:val="20"/>
              </w:rPr>
            </w:pPr>
            <w:r>
              <w:rPr>
                <w:spacing w:val="-10"/>
                <w:sz w:val="20"/>
              </w:rPr>
              <w:t>1</w:t>
            </w: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spacing w:line="210" w:lineRule="exact"/>
              <w:ind w:left="72"/>
              <w:rPr>
                <w:sz w:val="20"/>
              </w:rPr>
            </w:pPr>
            <w:r>
              <w:rPr>
                <w:spacing w:val="-10"/>
                <w:sz w:val="20"/>
              </w:rPr>
              <w:t>1</w:t>
            </w: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2</w:t>
            </w:r>
          </w:p>
        </w:tc>
        <w:tc>
          <w:tcPr>
            <w:tcW w:w="759" w:type="dxa"/>
          </w:tcPr>
          <w:p>
            <w:pPr>
              <w:pStyle w:val="TableParagraph"/>
              <w:spacing w:line="210" w:lineRule="exact"/>
              <w:ind w:left="18"/>
              <w:rPr>
                <w:sz w:val="20"/>
              </w:rPr>
            </w:pPr>
            <w:r>
              <w:rPr>
                <w:spacing w:val="-10"/>
                <w:sz w:val="20"/>
              </w:rPr>
              <w:t>2</w:t>
            </w:r>
          </w:p>
        </w:tc>
        <w:tc>
          <w:tcPr>
            <w:tcW w:w="830" w:type="dxa"/>
          </w:tcPr>
          <w:p>
            <w:pPr>
              <w:pStyle w:val="TableParagraph"/>
              <w:rPr>
                <w:sz w:val="16"/>
              </w:rPr>
            </w:pPr>
          </w:p>
        </w:tc>
      </w:tr>
      <w:tr>
        <w:trPr>
          <w:trHeight w:val="229" w:hRule="atLeast"/>
        </w:trPr>
        <w:tc>
          <w:tcPr>
            <w:tcW w:w="3112" w:type="dxa"/>
          </w:tcPr>
          <w:p>
            <w:pPr>
              <w:pStyle w:val="TableParagraph"/>
              <w:spacing w:line="210" w:lineRule="exact"/>
              <w:ind w:left="240"/>
              <w:rPr>
                <w:sz w:val="20"/>
              </w:rPr>
            </w:pPr>
            <w:r>
              <w:rPr>
                <w:sz w:val="20"/>
              </w:rPr>
              <w:t>Injection</w:t>
            </w:r>
            <w:r>
              <w:rPr>
                <w:spacing w:val="-5"/>
                <w:sz w:val="20"/>
              </w:rPr>
              <w:t> </w:t>
            </w:r>
            <w:r>
              <w:rPr>
                <w:sz w:val="20"/>
              </w:rPr>
              <w:t>site</w:t>
            </w:r>
            <w:r>
              <w:rPr>
                <w:spacing w:val="-6"/>
                <w:sz w:val="20"/>
              </w:rPr>
              <w:t> </w:t>
            </w:r>
            <w:r>
              <w:rPr>
                <w:spacing w:val="-2"/>
                <w:sz w:val="20"/>
              </w:rPr>
              <w:t>bruising</w:t>
            </w:r>
          </w:p>
        </w:tc>
        <w:tc>
          <w:tcPr>
            <w:tcW w:w="749" w:type="dxa"/>
          </w:tcPr>
          <w:p>
            <w:pPr>
              <w:pStyle w:val="TableParagraph"/>
              <w:spacing w:line="210" w:lineRule="exact"/>
              <w:ind w:left="40"/>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2</w:t>
            </w:r>
            <w:r>
              <w:rPr>
                <w:spacing w:val="-1"/>
                <w:sz w:val="20"/>
              </w:rPr>
              <w:t> </w:t>
            </w:r>
            <w:r>
              <w:rPr>
                <w:spacing w:val="-2"/>
                <w:sz w:val="20"/>
              </w:rPr>
              <w:t>(13.3)</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2</w:t>
            </w:r>
            <w:r>
              <w:rPr>
                <w:spacing w:val="-1"/>
                <w:sz w:val="20"/>
              </w:rPr>
              <w:t> </w:t>
            </w:r>
            <w:r>
              <w:rPr>
                <w:spacing w:val="-2"/>
                <w:sz w:val="20"/>
              </w:rPr>
              <w:t>(13.3)</w:t>
            </w:r>
          </w:p>
        </w:tc>
      </w:tr>
      <w:tr>
        <w:trPr>
          <w:trHeight w:val="229" w:hRule="atLeast"/>
        </w:trPr>
        <w:tc>
          <w:tcPr>
            <w:tcW w:w="3112" w:type="dxa"/>
          </w:tcPr>
          <w:p>
            <w:pPr>
              <w:pStyle w:val="TableParagraph"/>
              <w:rPr>
                <w:sz w:val="16"/>
              </w:rPr>
            </w:pPr>
          </w:p>
        </w:tc>
        <w:tc>
          <w:tcPr>
            <w:tcW w:w="749" w:type="dxa"/>
          </w:tcPr>
          <w:p>
            <w:pPr>
              <w:pStyle w:val="TableParagraph"/>
              <w:spacing w:line="210" w:lineRule="exact"/>
              <w:ind w:left="40"/>
              <w:rPr>
                <w:sz w:val="20"/>
              </w:rPr>
            </w:pPr>
            <w:r>
              <w:rPr>
                <w:spacing w:val="-10"/>
                <w:sz w:val="20"/>
              </w:rPr>
              <w:t>1</w:t>
            </w:r>
          </w:p>
        </w:tc>
        <w:tc>
          <w:tcPr>
            <w:tcW w:w="797" w:type="dxa"/>
          </w:tcPr>
          <w:p>
            <w:pPr>
              <w:pStyle w:val="TableParagraph"/>
              <w:rPr>
                <w:sz w:val="16"/>
              </w:rPr>
            </w:pPr>
          </w:p>
        </w:tc>
        <w:tc>
          <w:tcPr>
            <w:tcW w:w="782" w:type="dxa"/>
          </w:tcPr>
          <w:p>
            <w:pPr>
              <w:pStyle w:val="TableParagraph"/>
              <w:spacing w:line="210" w:lineRule="exact"/>
              <w:ind w:left="59"/>
              <w:rPr>
                <w:sz w:val="20"/>
              </w:rPr>
            </w:pPr>
            <w:r>
              <w:rPr>
                <w:spacing w:val="-10"/>
                <w:sz w:val="20"/>
              </w:rPr>
              <w:t>1</w:t>
            </w: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8"/>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2</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2</w:t>
            </w:r>
          </w:p>
        </w:tc>
      </w:tr>
      <w:tr>
        <w:trPr>
          <w:trHeight w:val="230" w:hRule="atLeast"/>
        </w:trPr>
        <w:tc>
          <w:tcPr>
            <w:tcW w:w="3112" w:type="dxa"/>
          </w:tcPr>
          <w:p>
            <w:pPr>
              <w:pStyle w:val="TableParagraph"/>
              <w:spacing w:line="210" w:lineRule="exact"/>
              <w:ind w:left="240"/>
              <w:rPr>
                <w:sz w:val="20"/>
              </w:rPr>
            </w:pPr>
            <w:r>
              <w:rPr>
                <w:sz w:val="20"/>
              </w:rPr>
              <w:t>Injection</w:t>
            </w:r>
            <w:r>
              <w:rPr>
                <w:spacing w:val="-5"/>
                <w:sz w:val="20"/>
              </w:rPr>
              <w:t> </w:t>
            </w:r>
            <w:r>
              <w:rPr>
                <w:sz w:val="20"/>
              </w:rPr>
              <w:t>site</w:t>
            </w:r>
            <w:r>
              <w:rPr>
                <w:spacing w:val="-4"/>
                <w:sz w:val="20"/>
              </w:rPr>
              <w:t> </w:t>
            </w:r>
            <w:r>
              <w:rPr>
                <w:spacing w:val="-2"/>
                <w:sz w:val="20"/>
              </w:rPr>
              <w:t>erythema</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z w:val="20"/>
              </w:rPr>
              <w:t>1</w:t>
            </w:r>
            <w:r>
              <w:rPr>
                <w:spacing w:val="-1"/>
                <w:sz w:val="20"/>
              </w:rPr>
              <w:t> </w:t>
            </w:r>
            <w:r>
              <w:rPr>
                <w:spacing w:val="-2"/>
                <w:sz w:val="20"/>
              </w:rPr>
              <w:t>(20.0)</w:t>
            </w:r>
          </w:p>
        </w:tc>
        <w:tc>
          <w:tcPr>
            <w:tcW w:w="818" w:type="dxa"/>
          </w:tcPr>
          <w:p>
            <w:pPr>
              <w:pStyle w:val="TableParagraph"/>
              <w:spacing w:line="210" w:lineRule="exact"/>
              <w:ind w:left="55"/>
              <w:rPr>
                <w:sz w:val="20"/>
              </w:rPr>
            </w:pPr>
            <w:r>
              <w:rPr>
                <w:sz w:val="20"/>
              </w:rPr>
              <w:t>2</w:t>
            </w:r>
            <w:r>
              <w:rPr>
                <w:spacing w:val="-1"/>
                <w:sz w:val="20"/>
              </w:rPr>
              <w:t> </w:t>
            </w:r>
            <w:r>
              <w:rPr>
                <w:spacing w:val="-2"/>
                <w:sz w:val="20"/>
              </w:rPr>
              <w:t>(13.3)</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2</w:t>
            </w:r>
            <w:r>
              <w:rPr>
                <w:spacing w:val="-1"/>
                <w:sz w:val="20"/>
              </w:rPr>
              <w:t> </w:t>
            </w:r>
            <w:r>
              <w:rPr>
                <w:spacing w:val="-2"/>
                <w:sz w:val="20"/>
              </w:rPr>
              <w:t>(13.3)</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3</w:t>
            </w:r>
          </w:p>
        </w:tc>
        <w:tc>
          <w:tcPr>
            <w:tcW w:w="797" w:type="dxa"/>
          </w:tcPr>
          <w:p>
            <w:pPr>
              <w:pStyle w:val="TableParagraph"/>
              <w:rPr>
                <w:sz w:val="16"/>
              </w:rPr>
            </w:pPr>
          </w:p>
        </w:tc>
        <w:tc>
          <w:tcPr>
            <w:tcW w:w="783" w:type="dxa"/>
          </w:tcPr>
          <w:p>
            <w:pPr>
              <w:pStyle w:val="TableParagraph"/>
              <w:spacing w:line="210" w:lineRule="exact"/>
              <w:ind w:left="58"/>
              <w:rPr>
                <w:sz w:val="20"/>
              </w:rPr>
            </w:pPr>
            <w:r>
              <w:rPr>
                <w:spacing w:val="-10"/>
                <w:sz w:val="20"/>
              </w:rPr>
              <w:t>3</w:t>
            </w:r>
          </w:p>
        </w:tc>
        <w:tc>
          <w:tcPr>
            <w:tcW w:w="768" w:type="dxa"/>
          </w:tcPr>
          <w:p>
            <w:pPr>
              <w:pStyle w:val="TableParagraph"/>
              <w:spacing w:line="210" w:lineRule="exact"/>
              <w:ind w:left="57"/>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6"/>
              <w:rPr>
                <w:sz w:val="20"/>
              </w:rPr>
            </w:pPr>
            <w:r>
              <w:rPr>
                <w:spacing w:val="-10"/>
                <w:sz w:val="20"/>
              </w:rPr>
              <w:t>1</w:t>
            </w:r>
          </w:p>
        </w:tc>
        <w:tc>
          <w:tcPr>
            <w:tcW w:w="818" w:type="dxa"/>
          </w:tcPr>
          <w:p>
            <w:pPr>
              <w:pStyle w:val="TableParagraph"/>
              <w:spacing w:line="210" w:lineRule="exact"/>
              <w:ind w:left="55"/>
              <w:rPr>
                <w:sz w:val="20"/>
              </w:rPr>
            </w:pPr>
            <w:r>
              <w:rPr>
                <w:spacing w:val="-10"/>
                <w:sz w:val="20"/>
              </w:rPr>
              <w:t>4</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4</w:t>
            </w:r>
          </w:p>
        </w:tc>
      </w:tr>
      <w:tr>
        <w:trPr>
          <w:trHeight w:val="229" w:hRule="atLeast"/>
        </w:trPr>
        <w:tc>
          <w:tcPr>
            <w:tcW w:w="3112" w:type="dxa"/>
          </w:tcPr>
          <w:p>
            <w:pPr>
              <w:pStyle w:val="TableParagraph"/>
              <w:spacing w:line="210" w:lineRule="exact"/>
              <w:ind w:left="240"/>
              <w:rPr>
                <w:sz w:val="20"/>
              </w:rPr>
            </w:pPr>
            <w:r>
              <w:rPr>
                <w:sz w:val="20"/>
              </w:rPr>
              <w:t>Injection</w:t>
            </w:r>
            <w:r>
              <w:rPr>
                <w:spacing w:val="-5"/>
                <w:sz w:val="20"/>
              </w:rPr>
              <w:t> </w:t>
            </w:r>
            <w:r>
              <w:rPr>
                <w:sz w:val="20"/>
              </w:rPr>
              <w:t>site</w:t>
            </w:r>
            <w:r>
              <w:rPr>
                <w:spacing w:val="-6"/>
                <w:sz w:val="20"/>
              </w:rPr>
              <w:t> </w:t>
            </w:r>
            <w:r>
              <w:rPr>
                <w:spacing w:val="-2"/>
                <w:sz w:val="20"/>
              </w:rPr>
              <w:t>haemorrhage</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8"/>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1</w:t>
            </w:r>
          </w:p>
        </w:tc>
      </w:tr>
      <w:tr>
        <w:trPr>
          <w:trHeight w:val="229" w:hRule="atLeast"/>
        </w:trPr>
        <w:tc>
          <w:tcPr>
            <w:tcW w:w="3112" w:type="dxa"/>
          </w:tcPr>
          <w:p>
            <w:pPr>
              <w:pStyle w:val="TableParagraph"/>
              <w:spacing w:line="210" w:lineRule="exact"/>
              <w:ind w:left="240"/>
              <w:rPr>
                <w:sz w:val="20"/>
              </w:rPr>
            </w:pPr>
            <w:r>
              <w:rPr>
                <w:sz w:val="20"/>
              </w:rPr>
              <w:t>Injection</w:t>
            </w:r>
            <w:r>
              <w:rPr>
                <w:spacing w:val="-5"/>
                <w:sz w:val="20"/>
              </w:rPr>
              <w:t> </w:t>
            </w:r>
            <w:r>
              <w:rPr>
                <w:sz w:val="20"/>
              </w:rPr>
              <w:t>site</w:t>
            </w:r>
            <w:r>
              <w:rPr>
                <w:spacing w:val="-6"/>
                <w:sz w:val="20"/>
              </w:rPr>
              <w:t> </w:t>
            </w:r>
            <w:r>
              <w:rPr>
                <w:spacing w:val="-2"/>
                <w:sz w:val="20"/>
              </w:rPr>
              <w:t>pruritus</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230"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8"/>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1</w:t>
            </w:r>
          </w:p>
        </w:tc>
      </w:tr>
      <w:tr>
        <w:trPr>
          <w:trHeight w:val="229" w:hRule="atLeast"/>
        </w:trPr>
        <w:tc>
          <w:tcPr>
            <w:tcW w:w="3112" w:type="dxa"/>
          </w:tcPr>
          <w:p>
            <w:pPr>
              <w:pStyle w:val="TableParagraph"/>
              <w:spacing w:line="210" w:lineRule="exact"/>
              <w:ind w:left="240"/>
              <w:rPr>
                <w:sz w:val="20"/>
              </w:rPr>
            </w:pPr>
            <w:r>
              <w:rPr>
                <w:sz w:val="20"/>
              </w:rPr>
              <w:t>Injection</w:t>
            </w:r>
            <w:r>
              <w:rPr>
                <w:spacing w:val="-5"/>
                <w:sz w:val="20"/>
              </w:rPr>
              <w:t> </w:t>
            </w:r>
            <w:r>
              <w:rPr>
                <w:sz w:val="20"/>
              </w:rPr>
              <w:t>site</w:t>
            </w:r>
            <w:r>
              <w:rPr>
                <w:spacing w:val="-4"/>
                <w:sz w:val="20"/>
              </w:rPr>
              <w:t> </w:t>
            </w:r>
            <w:r>
              <w:rPr>
                <w:spacing w:val="-2"/>
                <w:sz w:val="20"/>
              </w:rPr>
              <w:t>reaction</w:t>
            </w:r>
          </w:p>
        </w:tc>
        <w:tc>
          <w:tcPr>
            <w:tcW w:w="749" w:type="dxa"/>
          </w:tcPr>
          <w:p>
            <w:pPr>
              <w:pStyle w:val="TableParagraph"/>
              <w:spacing w:line="210" w:lineRule="exact"/>
              <w:ind w:left="40"/>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8"/>
              <w:rPr>
                <w:sz w:val="20"/>
              </w:rPr>
            </w:pPr>
            <w:r>
              <w:rPr>
                <w:spacing w:val="-10"/>
                <w:sz w:val="20"/>
              </w:rPr>
              <w:t>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pacing w:val="-10"/>
                <w:sz w:val="20"/>
              </w:rPr>
              <w:t>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112" w:type="dxa"/>
          </w:tcPr>
          <w:p>
            <w:pPr>
              <w:pStyle w:val="TableParagraph"/>
              <w:rPr>
                <w:sz w:val="16"/>
              </w:rPr>
            </w:pPr>
          </w:p>
        </w:tc>
        <w:tc>
          <w:tcPr>
            <w:tcW w:w="749" w:type="dxa"/>
          </w:tcPr>
          <w:p>
            <w:pPr>
              <w:pStyle w:val="TableParagraph"/>
              <w:spacing w:line="210" w:lineRule="exact"/>
              <w:ind w:left="40"/>
              <w:rPr>
                <w:sz w:val="20"/>
              </w:rPr>
            </w:pPr>
            <w:r>
              <w:rPr>
                <w:spacing w:val="-10"/>
                <w:sz w:val="20"/>
              </w:rPr>
              <w:t>1</w:t>
            </w:r>
          </w:p>
        </w:tc>
        <w:tc>
          <w:tcPr>
            <w:tcW w:w="797" w:type="dxa"/>
          </w:tcPr>
          <w:p>
            <w:pPr>
              <w:pStyle w:val="TableParagraph"/>
              <w:rPr>
                <w:sz w:val="16"/>
              </w:rPr>
            </w:pPr>
          </w:p>
        </w:tc>
        <w:tc>
          <w:tcPr>
            <w:tcW w:w="782" w:type="dxa"/>
          </w:tcPr>
          <w:p>
            <w:pPr>
              <w:pStyle w:val="TableParagraph"/>
              <w:spacing w:line="210" w:lineRule="exact"/>
              <w:ind w:left="59"/>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1</w:t>
            </w:r>
          </w:p>
        </w:tc>
      </w:tr>
      <w:tr>
        <w:trPr>
          <w:trHeight w:val="230" w:hRule="atLeast"/>
        </w:trPr>
        <w:tc>
          <w:tcPr>
            <w:tcW w:w="3112" w:type="dxa"/>
          </w:tcPr>
          <w:p>
            <w:pPr>
              <w:pStyle w:val="TableParagraph"/>
              <w:spacing w:line="210" w:lineRule="exact"/>
              <w:ind w:left="240"/>
              <w:rPr>
                <w:sz w:val="20"/>
              </w:rPr>
            </w:pPr>
            <w:r>
              <w:rPr>
                <w:sz w:val="20"/>
              </w:rPr>
              <w:t>Vessel</w:t>
            </w:r>
            <w:r>
              <w:rPr>
                <w:spacing w:val="-4"/>
                <w:sz w:val="20"/>
              </w:rPr>
              <w:t> </w:t>
            </w:r>
            <w:r>
              <w:rPr>
                <w:sz w:val="20"/>
              </w:rPr>
              <w:t>puncture</w:t>
            </w:r>
            <w:r>
              <w:rPr>
                <w:spacing w:val="-2"/>
                <w:sz w:val="20"/>
              </w:rPr>
              <w:t> </w:t>
            </w:r>
            <w:r>
              <w:rPr>
                <w:sz w:val="20"/>
              </w:rPr>
              <w:t>site</w:t>
            </w:r>
            <w:r>
              <w:rPr>
                <w:spacing w:val="-2"/>
                <w:sz w:val="20"/>
              </w:rPr>
              <w:t> bruise</w:t>
            </w:r>
          </w:p>
        </w:tc>
        <w:tc>
          <w:tcPr>
            <w:tcW w:w="749" w:type="dxa"/>
          </w:tcPr>
          <w:p>
            <w:pPr>
              <w:pStyle w:val="TableParagraph"/>
              <w:spacing w:line="210" w:lineRule="exact"/>
              <w:ind w:left="40"/>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8"/>
              <w:rPr>
                <w:sz w:val="20"/>
              </w:rPr>
            </w:pPr>
            <w:r>
              <w:rPr>
                <w:spacing w:val="-10"/>
                <w:sz w:val="20"/>
              </w:rPr>
              <w:t>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pacing w:val="-10"/>
                <w:sz w:val="20"/>
              </w:rPr>
              <w:t>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112" w:type="dxa"/>
          </w:tcPr>
          <w:p>
            <w:pPr>
              <w:pStyle w:val="TableParagraph"/>
              <w:rPr>
                <w:sz w:val="20"/>
              </w:rPr>
            </w:pPr>
          </w:p>
        </w:tc>
        <w:tc>
          <w:tcPr>
            <w:tcW w:w="749" w:type="dxa"/>
          </w:tcPr>
          <w:p>
            <w:pPr>
              <w:pStyle w:val="TableParagraph"/>
              <w:spacing w:line="226" w:lineRule="exact"/>
              <w:ind w:left="40"/>
              <w:rPr>
                <w:sz w:val="20"/>
              </w:rPr>
            </w:pPr>
            <w:r>
              <w:rPr>
                <w:spacing w:val="-10"/>
                <w:sz w:val="20"/>
              </w:rPr>
              <w:t>1</w:t>
            </w:r>
          </w:p>
        </w:tc>
        <w:tc>
          <w:tcPr>
            <w:tcW w:w="797" w:type="dxa"/>
          </w:tcPr>
          <w:p>
            <w:pPr>
              <w:pStyle w:val="TableParagraph"/>
              <w:rPr>
                <w:sz w:val="20"/>
              </w:rPr>
            </w:pPr>
          </w:p>
        </w:tc>
        <w:tc>
          <w:tcPr>
            <w:tcW w:w="782" w:type="dxa"/>
          </w:tcPr>
          <w:p>
            <w:pPr>
              <w:pStyle w:val="TableParagraph"/>
              <w:spacing w:line="226" w:lineRule="exact"/>
              <w:ind w:left="59"/>
              <w:rPr>
                <w:sz w:val="20"/>
              </w:rPr>
            </w:pPr>
            <w:r>
              <w:rPr>
                <w:spacing w:val="-10"/>
                <w:sz w:val="20"/>
              </w:rPr>
              <w:t>1</w:t>
            </w:r>
          </w:p>
        </w:tc>
        <w:tc>
          <w:tcPr>
            <w:tcW w:w="768" w:type="dxa"/>
          </w:tcPr>
          <w:p>
            <w:pPr>
              <w:pStyle w:val="TableParagraph"/>
              <w:rPr>
                <w:sz w:val="20"/>
              </w:rPr>
            </w:pPr>
          </w:p>
        </w:tc>
        <w:tc>
          <w:tcPr>
            <w:tcW w:w="797" w:type="dxa"/>
          </w:tcPr>
          <w:p>
            <w:pPr>
              <w:pStyle w:val="TableParagraph"/>
              <w:rPr>
                <w:sz w:val="20"/>
              </w:rPr>
            </w:pPr>
          </w:p>
        </w:tc>
        <w:tc>
          <w:tcPr>
            <w:tcW w:w="783" w:type="dxa"/>
          </w:tcPr>
          <w:p>
            <w:pPr>
              <w:pStyle w:val="TableParagraph"/>
              <w:rPr>
                <w:sz w:val="20"/>
              </w:rPr>
            </w:pPr>
          </w:p>
        </w:tc>
        <w:tc>
          <w:tcPr>
            <w:tcW w:w="768" w:type="dxa"/>
          </w:tcPr>
          <w:p>
            <w:pPr>
              <w:pStyle w:val="TableParagraph"/>
              <w:rPr>
                <w:sz w:val="20"/>
              </w:rPr>
            </w:pPr>
          </w:p>
        </w:tc>
        <w:tc>
          <w:tcPr>
            <w:tcW w:w="797" w:type="dxa"/>
          </w:tcPr>
          <w:p>
            <w:pPr>
              <w:pStyle w:val="TableParagraph"/>
              <w:rPr>
                <w:sz w:val="20"/>
              </w:rPr>
            </w:pPr>
          </w:p>
        </w:tc>
        <w:tc>
          <w:tcPr>
            <w:tcW w:w="783" w:type="dxa"/>
          </w:tcPr>
          <w:p>
            <w:pPr>
              <w:pStyle w:val="TableParagraph"/>
              <w:rPr>
                <w:sz w:val="20"/>
              </w:rPr>
            </w:pPr>
          </w:p>
        </w:tc>
        <w:tc>
          <w:tcPr>
            <w:tcW w:w="818" w:type="dxa"/>
          </w:tcPr>
          <w:p>
            <w:pPr>
              <w:pStyle w:val="TableParagraph"/>
              <w:spacing w:line="226" w:lineRule="exact"/>
              <w:ind w:left="55"/>
              <w:rPr>
                <w:sz w:val="20"/>
              </w:rPr>
            </w:pPr>
            <w:r>
              <w:rPr>
                <w:spacing w:val="-10"/>
                <w:sz w:val="20"/>
              </w:rPr>
              <w:t>1</w:t>
            </w:r>
          </w:p>
        </w:tc>
        <w:tc>
          <w:tcPr>
            <w:tcW w:w="759" w:type="dxa"/>
          </w:tcPr>
          <w:p>
            <w:pPr>
              <w:pStyle w:val="TableParagraph"/>
              <w:rPr>
                <w:sz w:val="20"/>
              </w:rPr>
            </w:pPr>
          </w:p>
        </w:tc>
        <w:tc>
          <w:tcPr>
            <w:tcW w:w="830" w:type="dxa"/>
          </w:tcPr>
          <w:p>
            <w:pPr>
              <w:pStyle w:val="TableParagraph"/>
              <w:spacing w:line="226" w:lineRule="exact"/>
              <w:ind w:left="42"/>
              <w:rPr>
                <w:sz w:val="20"/>
              </w:rPr>
            </w:pPr>
            <w:r>
              <w:rPr>
                <w:spacing w:val="-10"/>
                <w:sz w:val="20"/>
              </w:rPr>
              <w:t>1</w:t>
            </w:r>
          </w:p>
        </w:tc>
      </w:tr>
      <w:tr>
        <w:trPr>
          <w:trHeight w:val="303" w:hRule="atLeast"/>
        </w:trPr>
        <w:tc>
          <w:tcPr>
            <w:tcW w:w="3112" w:type="dxa"/>
          </w:tcPr>
          <w:p>
            <w:pPr>
              <w:pStyle w:val="TableParagraph"/>
              <w:spacing w:line="214" w:lineRule="exact" w:before="69"/>
              <w:rPr>
                <w:sz w:val="20"/>
              </w:rPr>
            </w:pPr>
            <w:r>
              <w:rPr>
                <w:sz w:val="20"/>
              </w:rPr>
              <w:t>Musculoskeletal</w:t>
            </w:r>
            <w:r>
              <w:rPr>
                <w:spacing w:val="-7"/>
                <w:sz w:val="20"/>
              </w:rPr>
              <w:t> </w:t>
            </w:r>
            <w:r>
              <w:rPr>
                <w:sz w:val="20"/>
              </w:rPr>
              <w:t>and</w:t>
            </w:r>
            <w:r>
              <w:rPr>
                <w:spacing w:val="-7"/>
                <w:sz w:val="20"/>
              </w:rPr>
              <w:t> </w:t>
            </w:r>
            <w:r>
              <w:rPr>
                <w:sz w:val="20"/>
              </w:rPr>
              <w:t>connective</w:t>
            </w:r>
            <w:r>
              <w:rPr>
                <w:spacing w:val="-6"/>
                <w:sz w:val="20"/>
              </w:rPr>
              <w:t> </w:t>
            </w:r>
            <w:r>
              <w:rPr>
                <w:spacing w:val="-2"/>
                <w:sz w:val="20"/>
              </w:rPr>
              <w:t>tissue</w:t>
            </w:r>
          </w:p>
        </w:tc>
        <w:tc>
          <w:tcPr>
            <w:tcW w:w="749" w:type="dxa"/>
          </w:tcPr>
          <w:p>
            <w:pPr>
              <w:pStyle w:val="TableParagraph"/>
              <w:spacing w:line="214" w:lineRule="exact" w:before="69"/>
              <w:ind w:left="40"/>
              <w:rPr>
                <w:sz w:val="20"/>
              </w:rPr>
            </w:pPr>
            <w:r>
              <w:rPr>
                <w:spacing w:val="-10"/>
                <w:sz w:val="20"/>
              </w:rPr>
              <w:t>0</w:t>
            </w:r>
          </w:p>
        </w:tc>
        <w:tc>
          <w:tcPr>
            <w:tcW w:w="797" w:type="dxa"/>
          </w:tcPr>
          <w:p>
            <w:pPr>
              <w:pStyle w:val="TableParagraph"/>
              <w:spacing w:line="214" w:lineRule="exact" w:before="69"/>
              <w:ind w:left="73"/>
              <w:rPr>
                <w:sz w:val="20"/>
              </w:rPr>
            </w:pPr>
            <w:r>
              <w:rPr>
                <w:spacing w:val="-10"/>
                <w:sz w:val="20"/>
              </w:rPr>
              <w:t>0</w:t>
            </w:r>
          </w:p>
        </w:tc>
        <w:tc>
          <w:tcPr>
            <w:tcW w:w="782" w:type="dxa"/>
          </w:tcPr>
          <w:p>
            <w:pPr>
              <w:pStyle w:val="TableParagraph"/>
              <w:spacing w:line="214" w:lineRule="exact" w:before="69"/>
              <w:ind w:left="59"/>
              <w:rPr>
                <w:sz w:val="20"/>
              </w:rPr>
            </w:pPr>
            <w:r>
              <w:rPr>
                <w:spacing w:val="-10"/>
                <w:sz w:val="20"/>
              </w:rPr>
              <w:t>0</w:t>
            </w:r>
          </w:p>
        </w:tc>
        <w:tc>
          <w:tcPr>
            <w:tcW w:w="768" w:type="dxa"/>
          </w:tcPr>
          <w:p>
            <w:pPr>
              <w:pStyle w:val="TableParagraph"/>
              <w:spacing w:line="214" w:lineRule="exact" w:before="69"/>
              <w:ind w:left="58"/>
              <w:rPr>
                <w:sz w:val="20"/>
              </w:rPr>
            </w:pPr>
            <w:r>
              <w:rPr>
                <w:sz w:val="20"/>
              </w:rPr>
              <w:t>3</w:t>
            </w:r>
            <w:r>
              <w:rPr>
                <w:spacing w:val="-1"/>
                <w:sz w:val="20"/>
              </w:rPr>
              <w:t> </w:t>
            </w:r>
            <w:r>
              <w:rPr>
                <w:spacing w:val="-2"/>
                <w:sz w:val="20"/>
              </w:rPr>
              <w:t>(60.0)</w:t>
            </w:r>
          </w:p>
        </w:tc>
        <w:tc>
          <w:tcPr>
            <w:tcW w:w="797" w:type="dxa"/>
          </w:tcPr>
          <w:p>
            <w:pPr>
              <w:pStyle w:val="TableParagraph"/>
              <w:spacing w:line="214" w:lineRule="exact" w:before="69"/>
              <w:ind w:left="72"/>
              <w:rPr>
                <w:sz w:val="20"/>
              </w:rPr>
            </w:pPr>
            <w:r>
              <w:rPr>
                <w:sz w:val="20"/>
              </w:rPr>
              <w:t>1</w:t>
            </w:r>
            <w:r>
              <w:rPr>
                <w:spacing w:val="-1"/>
                <w:sz w:val="20"/>
              </w:rPr>
              <w:t> </w:t>
            </w:r>
            <w:r>
              <w:rPr>
                <w:spacing w:val="-2"/>
                <w:sz w:val="20"/>
              </w:rPr>
              <w:t>(20.0)</w:t>
            </w:r>
          </w:p>
        </w:tc>
        <w:tc>
          <w:tcPr>
            <w:tcW w:w="783" w:type="dxa"/>
          </w:tcPr>
          <w:p>
            <w:pPr>
              <w:pStyle w:val="TableParagraph"/>
              <w:spacing w:line="214" w:lineRule="exact" w:before="69"/>
              <w:ind w:left="58"/>
              <w:rPr>
                <w:sz w:val="20"/>
              </w:rPr>
            </w:pPr>
            <w:r>
              <w:rPr>
                <w:sz w:val="20"/>
              </w:rPr>
              <w:t>2</w:t>
            </w:r>
            <w:r>
              <w:rPr>
                <w:spacing w:val="-1"/>
                <w:sz w:val="20"/>
              </w:rPr>
              <w:t> </w:t>
            </w:r>
            <w:r>
              <w:rPr>
                <w:spacing w:val="-2"/>
                <w:sz w:val="20"/>
              </w:rPr>
              <w:t>(40.0)</w:t>
            </w:r>
          </w:p>
        </w:tc>
        <w:tc>
          <w:tcPr>
            <w:tcW w:w="768" w:type="dxa"/>
          </w:tcPr>
          <w:p>
            <w:pPr>
              <w:pStyle w:val="TableParagraph"/>
              <w:spacing w:line="214" w:lineRule="exact" w:before="69"/>
              <w:ind w:left="57"/>
              <w:rPr>
                <w:sz w:val="20"/>
              </w:rPr>
            </w:pPr>
            <w:r>
              <w:rPr>
                <w:sz w:val="20"/>
              </w:rPr>
              <w:t>1</w:t>
            </w:r>
            <w:r>
              <w:rPr>
                <w:spacing w:val="-1"/>
                <w:sz w:val="20"/>
              </w:rPr>
              <w:t> </w:t>
            </w:r>
            <w:r>
              <w:rPr>
                <w:spacing w:val="-2"/>
                <w:sz w:val="20"/>
              </w:rPr>
              <w:t>(20.0)</w:t>
            </w:r>
          </w:p>
        </w:tc>
        <w:tc>
          <w:tcPr>
            <w:tcW w:w="797" w:type="dxa"/>
          </w:tcPr>
          <w:p>
            <w:pPr>
              <w:pStyle w:val="TableParagraph"/>
              <w:spacing w:line="214" w:lineRule="exact" w:before="69"/>
              <w:ind w:left="70"/>
              <w:rPr>
                <w:sz w:val="20"/>
              </w:rPr>
            </w:pPr>
            <w:r>
              <w:rPr>
                <w:sz w:val="20"/>
              </w:rPr>
              <w:t>1</w:t>
            </w:r>
            <w:r>
              <w:rPr>
                <w:spacing w:val="-1"/>
                <w:sz w:val="20"/>
              </w:rPr>
              <w:t> </w:t>
            </w:r>
            <w:r>
              <w:rPr>
                <w:spacing w:val="-2"/>
                <w:sz w:val="20"/>
              </w:rPr>
              <w:t>(20.0)</w:t>
            </w:r>
          </w:p>
        </w:tc>
        <w:tc>
          <w:tcPr>
            <w:tcW w:w="783" w:type="dxa"/>
          </w:tcPr>
          <w:p>
            <w:pPr>
              <w:pStyle w:val="TableParagraph"/>
              <w:spacing w:line="214" w:lineRule="exact" w:before="69"/>
              <w:ind w:left="56"/>
              <w:rPr>
                <w:sz w:val="20"/>
              </w:rPr>
            </w:pPr>
            <w:r>
              <w:rPr>
                <w:spacing w:val="-10"/>
                <w:sz w:val="20"/>
              </w:rPr>
              <w:t>0</w:t>
            </w:r>
          </w:p>
        </w:tc>
        <w:tc>
          <w:tcPr>
            <w:tcW w:w="818" w:type="dxa"/>
          </w:tcPr>
          <w:p>
            <w:pPr>
              <w:pStyle w:val="TableParagraph"/>
              <w:spacing w:line="214" w:lineRule="exact" w:before="69"/>
              <w:ind w:left="55"/>
              <w:rPr>
                <w:sz w:val="20"/>
              </w:rPr>
            </w:pPr>
            <w:r>
              <w:rPr>
                <w:sz w:val="20"/>
              </w:rPr>
              <w:t>4</w:t>
            </w:r>
            <w:r>
              <w:rPr>
                <w:spacing w:val="-1"/>
                <w:sz w:val="20"/>
              </w:rPr>
              <w:t> </w:t>
            </w:r>
            <w:r>
              <w:rPr>
                <w:spacing w:val="-2"/>
                <w:sz w:val="20"/>
              </w:rPr>
              <w:t>(26.7)</w:t>
            </w:r>
          </w:p>
        </w:tc>
        <w:tc>
          <w:tcPr>
            <w:tcW w:w="759" w:type="dxa"/>
          </w:tcPr>
          <w:p>
            <w:pPr>
              <w:pStyle w:val="TableParagraph"/>
              <w:spacing w:line="214" w:lineRule="exact" w:before="69"/>
              <w:ind w:left="18"/>
              <w:rPr>
                <w:sz w:val="20"/>
              </w:rPr>
            </w:pPr>
            <w:r>
              <w:rPr>
                <w:sz w:val="20"/>
              </w:rPr>
              <w:t>2</w:t>
            </w:r>
            <w:r>
              <w:rPr>
                <w:spacing w:val="-1"/>
                <w:sz w:val="20"/>
              </w:rPr>
              <w:t> </w:t>
            </w:r>
            <w:r>
              <w:rPr>
                <w:spacing w:val="-2"/>
                <w:sz w:val="20"/>
              </w:rPr>
              <w:t>(13.3)</w:t>
            </w:r>
          </w:p>
        </w:tc>
        <w:tc>
          <w:tcPr>
            <w:tcW w:w="830" w:type="dxa"/>
          </w:tcPr>
          <w:p>
            <w:pPr>
              <w:pStyle w:val="TableParagraph"/>
              <w:spacing w:line="214" w:lineRule="exact" w:before="69"/>
              <w:ind w:left="42"/>
              <w:rPr>
                <w:sz w:val="20"/>
              </w:rPr>
            </w:pPr>
            <w:r>
              <w:rPr>
                <w:sz w:val="20"/>
              </w:rPr>
              <w:t>2</w:t>
            </w:r>
            <w:r>
              <w:rPr>
                <w:spacing w:val="-1"/>
                <w:sz w:val="20"/>
              </w:rPr>
              <w:t> </w:t>
            </w:r>
            <w:r>
              <w:rPr>
                <w:spacing w:val="-2"/>
                <w:sz w:val="20"/>
              </w:rPr>
              <w:t>(13.3)</w:t>
            </w:r>
          </w:p>
        </w:tc>
      </w:tr>
      <w:tr>
        <w:trPr>
          <w:trHeight w:val="229" w:hRule="atLeast"/>
        </w:trPr>
        <w:tc>
          <w:tcPr>
            <w:tcW w:w="3112" w:type="dxa"/>
          </w:tcPr>
          <w:p>
            <w:pPr>
              <w:pStyle w:val="TableParagraph"/>
              <w:spacing w:line="210" w:lineRule="exact"/>
              <w:ind w:left="120"/>
              <w:rPr>
                <w:sz w:val="20"/>
              </w:rPr>
            </w:pPr>
            <w:r>
              <w:rPr>
                <w:spacing w:val="-2"/>
                <w:sz w:val="20"/>
              </w:rPr>
              <w:t>disorders</w:t>
            </w: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3</w:t>
            </w:r>
          </w:p>
        </w:tc>
        <w:tc>
          <w:tcPr>
            <w:tcW w:w="797" w:type="dxa"/>
          </w:tcPr>
          <w:p>
            <w:pPr>
              <w:pStyle w:val="TableParagraph"/>
              <w:spacing w:line="210" w:lineRule="exact"/>
              <w:ind w:left="72"/>
              <w:rPr>
                <w:sz w:val="20"/>
              </w:rPr>
            </w:pPr>
            <w:r>
              <w:rPr>
                <w:spacing w:val="-10"/>
                <w:sz w:val="20"/>
              </w:rPr>
              <w:t>1</w:t>
            </w:r>
          </w:p>
        </w:tc>
        <w:tc>
          <w:tcPr>
            <w:tcW w:w="783" w:type="dxa"/>
          </w:tcPr>
          <w:p>
            <w:pPr>
              <w:pStyle w:val="TableParagraph"/>
              <w:spacing w:line="210" w:lineRule="exact"/>
              <w:ind w:left="58"/>
              <w:rPr>
                <w:sz w:val="20"/>
              </w:rPr>
            </w:pPr>
            <w:r>
              <w:rPr>
                <w:spacing w:val="-10"/>
                <w:sz w:val="20"/>
              </w:rPr>
              <w:t>2</w:t>
            </w:r>
          </w:p>
        </w:tc>
        <w:tc>
          <w:tcPr>
            <w:tcW w:w="768" w:type="dxa"/>
          </w:tcPr>
          <w:p>
            <w:pPr>
              <w:pStyle w:val="TableParagraph"/>
              <w:spacing w:line="210" w:lineRule="exact"/>
              <w:ind w:left="57"/>
              <w:rPr>
                <w:sz w:val="20"/>
              </w:rPr>
            </w:pPr>
            <w:r>
              <w:rPr>
                <w:spacing w:val="-10"/>
                <w:sz w:val="20"/>
              </w:rPr>
              <w:t>1</w:t>
            </w:r>
          </w:p>
        </w:tc>
        <w:tc>
          <w:tcPr>
            <w:tcW w:w="797" w:type="dxa"/>
          </w:tcPr>
          <w:p>
            <w:pPr>
              <w:pStyle w:val="TableParagraph"/>
              <w:spacing w:line="210" w:lineRule="exact"/>
              <w:ind w:left="70"/>
              <w:rPr>
                <w:sz w:val="20"/>
              </w:rPr>
            </w:pPr>
            <w:r>
              <w:rPr>
                <w:spacing w:val="-10"/>
                <w:sz w:val="20"/>
              </w:rPr>
              <w:t>1</w:t>
            </w: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4</w:t>
            </w:r>
          </w:p>
        </w:tc>
        <w:tc>
          <w:tcPr>
            <w:tcW w:w="759" w:type="dxa"/>
          </w:tcPr>
          <w:p>
            <w:pPr>
              <w:pStyle w:val="TableParagraph"/>
              <w:spacing w:line="210" w:lineRule="exact"/>
              <w:ind w:left="18"/>
              <w:rPr>
                <w:sz w:val="20"/>
              </w:rPr>
            </w:pPr>
            <w:r>
              <w:rPr>
                <w:spacing w:val="-10"/>
                <w:sz w:val="20"/>
              </w:rPr>
              <w:t>2</w:t>
            </w:r>
          </w:p>
        </w:tc>
        <w:tc>
          <w:tcPr>
            <w:tcW w:w="830" w:type="dxa"/>
          </w:tcPr>
          <w:p>
            <w:pPr>
              <w:pStyle w:val="TableParagraph"/>
              <w:spacing w:line="210" w:lineRule="exact"/>
              <w:ind w:left="42"/>
              <w:rPr>
                <w:sz w:val="20"/>
              </w:rPr>
            </w:pPr>
            <w:r>
              <w:rPr>
                <w:spacing w:val="-10"/>
                <w:sz w:val="20"/>
              </w:rPr>
              <w:t>2</w:t>
            </w:r>
          </w:p>
        </w:tc>
      </w:tr>
      <w:tr>
        <w:trPr>
          <w:trHeight w:val="229" w:hRule="atLeast"/>
        </w:trPr>
        <w:tc>
          <w:tcPr>
            <w:tcW w:w="3112" w:type="dxa"/>
          </w:tcPr>
          <w:p>
            <w:pPr>
              <w:pStyle w:val="TableParagraph"/>
              <w:spacing w:line="210" w:lineRule="exact"/>
              <w:ind w:left="240"/>
              <w:rPr>
                <w:sz w:val="20"/>
              </w:rPr>
            </w:pPr>
            <w:r>
              <w:rPr>
                <w:spacing w:val="-2"/>
                <w:sz w:val="20"/>
              </w:rPr>
              <w:t>Arthralgia</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z w:val="20"/>
              </w:rPr>
              <w:t>1</w:t>
            </w:r>
            <w:r>
              <w:rPr>
                <w:spacing w:val="-1"/>
                <w:sz w:val="20"/>
              </w:rPr>
              <w:t> </w:t>
            </w:r>
            <w:r>
              <w:rPr>
                <w:spacing w:val="-2"/>
                <w:sz w:val="20"/>
              </w:rPr>
              <w:t>(20.0)</w:t>
            </w:r>
          </w:p>
        </w:tc>
        <w:tc>
          <w:tcPr>
            <w:tcW w:w="783" w:type="dxa"/>
          </w:tcPr>
          <w:p>
            <w:pPr>
              <w:pStyle w:val="TableParagraph"/>
              <w:spacing w:line="210" w:lineRule="exact"/>
              <w:ind w:left="58"/>
              <w:rPr>
                <w:sz w:val="20"/>
              </w:rPr>
            </w:pPr>
            <w:r>
              <w:rPr>
                <w:spacing w:val="-10"/>
                <w:sz w:val="20"/>
              </w:rPr>
              <w:t>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z w:val="20"/>
              </w:rPr>
              <w:t>1</w:t>
            </w:r>
            <w:r>
              <w:rPr>
                <w:spacing w:val="-1"/>
                <w:sz w:val="20"/>
              </w:rPr>
              <w:t> </w:t>
            </w:r>
            <w:r>
              <w:rPr>
                <w:sz w:val="20"/>
              </w:rPr>
              <w:t>(</w:t>
            </w:r>
            <w:r>
              <w:rPr>
                <w:spacing w:val="-1"/>
                <w:sz w:val="20"/>
              </w:rPr>
              <w:t> </w:t>
            </w:r>
            <w:r>
              <w:rPr>
                <w:spacing w:val="-4"/>
                <w:sz w:val="20"/>
              </w:rPr>
              <w:t>6.7)</w:t>
            </w:r>
          </w:p>
        </w:tc>
        <w:tc>
          <w:tcPr>
            <w:tcW w:w="830" w:type="dxa"/>
          </w:tcPr>
          <w:p>
            <w:pPr>
              <w:pStyle w:val="TableParagraph"/>
              <w:spacing w:line="210" w:lineRule="exact"/>
              <w:ind w:left="42"/>
              <w:rPr>
                <w:sz w:val="20"/>
              </w:rPr>
            </w:pPr>
            <w:r>
              <w:rPr>
                <w:spacing w:val="-10"/>
                <w:sz w:val="20"/>
              </w:rPr>
              <w:t>0</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spacing w:line="210" w:lineRule="exact"/>
              <w:ind w:left="72"/>
              <w:rPr>
                <w:sz w:val="20"/>
              </w:rPr>
            </w:pPr>
            <w:r>
              <w:rPr>
                <w:spacing w:val="-10"/>
                <w:sz w:val="20"/>
              </w:rPr>
              <w:t>1</w:t>
            </w:r>
          </w:p>
        </w:tc>
        <w:tc>
          <w:tcPr>
            <w:tcW w:w="783"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spacing w:line="210" w:lineRule="exact"/>
              <w:ind w:left="18"/>
              <w:rPr>
                <w:sz w:val="20"/>
              </w:rPr>
            </w:pPr>
            <w:r>
              <w:rPr>
                <w:spacing w:val="-10"/>
                <w:sz w:val="20"/>
              </w:rPr>
              <w:t>1</w:t>
            </w:r>
          </w:p>
        </w:tc>
        <w:tc>
          <w:tcPr>
            <w:tcW w:w="830" w:type="dxa"/>
          </w:tcPr>
          <w:p>
            <w:pPr>
              <w:pStyle w:val="TableParagraph"/>
              <w:rPr>
                <w:sz w:val="16"/>
              </w:rPr>
            </w:pPr>
          </w:p>
        </w:tc>
      </w:tr>
      <w:tr>
        <w:trPr>
          <w:trHeight w:val="229" w:hRule="atLeast"/>
        </w:trPr>
        <w:tc>
          <w:tcPr>
            <w:tcW w:w="3112" w:type="dxa"/>
          </w:tcPr>
          <w:p>
            <w:pPr>
              <w:pStyle w:val="TableParagraph"/>
              <w:spacing w:line="210" w:lineRule="exact"/>
              <w:ind w:left="240"/>
              <w:rPr>
                <w:sz w:val="20"/>
              </w:rPr>
            </w:pPr>
            <w:r>
              <w:rPr>
                <w:sz w:val="20"/>
              </w:rPr>
              <w:t>Muscle</w:t>
            </w:r>
            <w:r>
              <w:rPr>
                <w:spacing w:val="-2"/>
                <w:sz w:val="20"/>
              </w:rPr>
              <w:t> spasms</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230"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10" w:lineRule="exact"/>
              <w:ind w:left="58"/>
              <w:rPr>
                <w:sz w:val="20"/>
              </w:rPr>
            </w:pPr>
            <w:r>
              <w:rPr>
                <w:spacing w:val="-10"/>
                <w:sz w:val="20"/>
              </w:rPr>
              <w:t>1</w:t>
            </w:r>
          </w:p>
        </w:tc>
        <w:tc>
          <w:tcPr>
            <w:tcW w:w="797" w:type="dxa"/>
          </w:tcPr>
          <w:p>
            <w:pPr>
              <w:pStyle w:val="TableParagraph"/>
              <w:rPr>
                <w:sz w:val="16"/>
              </w:rPr>
            </w:pPr>
          </w:p>
        </w:tc>
        <w:tc>
          <w:tcPr>
            <w:tcW w:w="783" w:type="dxa"/>
          </w:tcPr>
          <w:p>
            <w:pPr>
              <w:pStyle w:val="TableParagraph"/>
              <w:spacing w:line="210" w:lineRule="exact"/>
              <w:ind w:left="58"/>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rPr>
                <w:sz w:val="16"/>
              </w:rPr>
            </w:pPr>
          </w:p>
        </w:tc>
        <w:tc>
          <w:tcPr>
            <w:tcW w:w="830" w:type="dxa"/>
          </w:tcPr>
          <w:p>
            <w:pPr>
              <w:pStyle w:val="TableParagraph"/>
              <w:spacing w:line="210" w:lineRule="exact"/>
              <w:ind w:left="42"/>
              <w:rPr>
                <w:sz w:val="20"/>
              </w:rPr>
            </w:pPr>
            <w:r>
              <w:rPr>
                <w:spacing w:val="-10"/>
                <w:sz w:val="20"/>
              </w:rPr>
              <w:t>1</w:t>
            </w:r>
          </w:p>
        </w:tc>
      </w:tr>
      <w:tr>
        <w:trPr>
          <w:trHeight w:val="229" w:hRule="atLeast"/>
        </w:trPr>
        <w:tc>
          <w:tcPr>
            <w:tcW w:w="3112" w:type="dxa"/>
          </w:tcPr>
          <w:p>
            <w:pPr>
              <w:pStyle w:val="TableParagraph"/>
              <w:spacing w:line="210" w:lineRule="exact"/>
              <w:ind w:left="240"/>
              <w:rPr>
                <w:sz w:val="20"/>
              </w:rPr>
            </w:pPr>
            <w:r>
              <w:rPr>
                <w:sz w:val="20"/>
              </w:rPr>
              <w:t>Muscle</w:t>
            </w:r>
            <w:r>
              <w:rPr>
                <w:spacing w:val="-2"/>
                <w:sz w:val="20"/>
              </w:rPr>
              <w:t> tightness</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pacing w:val="-10"/>
                <w:sz w:val="20"/>
              </w:rPr>
              <w:t>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pacing w:val="-10"/>
                <w:sz w:val="20"/>
              </w:rPr>
              <w:t>0</w:t>
            </w:r>
          </w:p>
        </w:tc>
        <w:tc>
          <w:tcPr>
            <w:tcW w:w="768" w:type="dxa"/>
          </w:tcPr>
          <w:p>
            <w:pPr>
              <w:pStyle w:val="TableParagraph"/>
              <w:spacing w:line="210" w:lineRule="exact"/>
              <w:ind w:left="57"/>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0"/>
              <w:rPr>
                <w:sz w:val="20"/>
              </w:rPr>
            </w:pPr>
            <w:r>
              <w:rPr>
                <w:sz w:val="20"/>
              </w:rPr>
              <w:t>1</w:t>
            </w:r>
            <w:r>
              <w:rPr>
                <w:spacing w:val="-1"/>
                <w:sz w:val="20"/>
              </w:rPr>
              <w:t> </w:t>
            </w:r>
            <w:r>
              <w:rPr>
                <w:spacing w:val="-2"/>
                <w:sz w:val="20"/>
              </w:rPr>
              <w:t>(20.0)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z w:val="20"/>
              </w:rPr>
              <w:t>1</w:t>
            </w:r>
            <w:r>
              <w:rPr>
                <w:spacing w:val="-1"/>
                <w:sz w:val="20"/>
              </w:rPr>
              <w:t> </w:t>
            </w:r>
            <w:r>
              <w:rPr>
                <w:sz w:val="20"/>
              </w:rPr>
              <w:t>(</w:t>
            </w:r>
            <w:r>
              <w:rPr>
                <w:spacing w:val="-1"/>
                <w:sz w:val="20"/>
              </w:rPr>
              <w:t> </w:t>
            </w:r>
            <w:r>
              <w:rPr>
                <w:spacing w:val="-4"/>
                <w:sz w:val="20"/>
              </w:rPr>
              <w:t>6.7)</w:t>
            </w:r>
          </w:p>
        </w:tc>
        <w:tc>
          <w:tcPr>
            <w:tcW w:w="830" w:type="dxa"/>
          </w:tcPr>
          <w:p>
            <w:pPr>
              <w:pStyle w:val="TableParagraph"/>
              <w:spacing w:line="210" w:lineRule="exact"/>
              <w:ind w:left="42"/>
              <w:rPr>
                <w:sz w:val="20"/>
              </w:rPr>
            </w:pPr>
            <w:r>
              <w:rPr>
                <w:spacing w:val="-10"/>
                <w:sz w:val="20"/>
              </w:rPr>
              <w:t>0</w:t>
            </w:r>
          </w:p>
        </w:tc>
      </w:tr>
      <w:tr>
        <w:trPr>
          <w:trHeight w:val="229"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768" w:type="dxa"/>
          </w:tcPr>
          <w:p>
            <w:pPr>
              <w:pStyle w:val="TableParagraph"/>
              <w:spacing w:line="210" w:lineRule="exact"/>
              <w:ind w:left="57"/>
              <w:rPr>
                <w:sz w:val="20"/>
              </w:rPr>
            </w:pPr>
            <w:r>
              <w:rPr>
                <w:spacing w:val="-10"/>
                <w:sz w:val="20"/>
              </w:rPr>
              <w:t>1</w:t>
            </w:r>
          </w:p>
        </w:tc>
        <w:tc>
          <w:tcPr>
            <w:tcW w:w="797" w:type="dxa"/>
          </w:tcPr>
          <w:p>
            <w:pPr>
              <w:pStyle w:val="TableParagraph"/>
              <w:spacing w:line="210" w:lineRule="exact"/>
              <w:ind w:left="70"/>
              <w:rPr>
                <w:sz w:val="20"/>
              </w:rPr>
            </w:pPr>
            <w:r>
              <w:rPr>
                <w:spacing w:val="-10"/>
                <w:sz w:val="20"/>
              </w:rPr>
              <w:t>1</w:t>
            </w:r>
          </w:p>
        </w:tc>
        <w:tc>
          <w:tcPr>
            <w:tcW w:w="783" w:type="dxa"/>
          </w:tcPr>
          <w:p>
            <w:pPr>
              <w:pStyle w:val="TableParagraph"/>
              <w:rPr>
                <w:sz w:val="16"/>
              </w:rPr>
            </w:pPr>
          </w:p>
        </w:tc>
        <w:tc>
          <w:tcPr>
            <w:tcW w:w="818" w:type="dxa"/>
          </w:tcPr>
          <w:p>
            <w:pPr>
              <w:pStyle w:val="TableParagraph"/>
              <w:spacing w:line="210" w:lineRule="exact"/>
              <w:ind w:left="55"/>
              <w:rPr>
                <w:sz w:val="20"/>
              </w:rPr>
            </w:pPr>
            <w:r>
              <w:rPr>
                <w:spacing w:val="-10"/>
                <w:sz w:val="20"/>
              </w:rPr>
              <w:t>1</w:t>
            </w:r>
          </w:p>
        </w:tc>
        <w:tc>
          <w:tcPr>
            <w:tcW w:w="759" w:type="dxa"/>
          </w:tcPr>
          <w:p>
            <w:pPr>
              <w:pStyle w:val="TableParagraph"/>
              <w:spacing w:line="210" w:lineRule="exact"/>
              <w:ind w:left="18"/>
              <w:rPr>
                <w:sz w:val="20"/>
              </w:rPr>
            </w:pPr>
            <w:r>
              <w:rPr>
                <w:spacing w:val="-10"/>
                <w:sz w:val="20"/>
              </w:rPr>
              <w:t>1</w:t>
            </w:r>
          </w:p>
        </w:tc>
        <w:tc>
          <w:tcPr>
            <w:tcW w:w="830" w:type="dxa"/>
          </w:tcPr>
          <w:p>
            <w:pPr>
              <w:pStyle w:val="TableParagraph"/>
              <w:rPr>
                <w:sz w:val="16"/>
              </w:rPr>
            </w:pPr>
          </w:p>
        </w:tc>
      </w:tr>
      <w:tr>
        <w:trPr>
          <w:trHeight w:val="230" w:hRule="atLeast"/>
        </w:trPr>
        <w:tc>
          <w:tcPr>
            <w:tcW w:w="3112" w:type="dxa"/>
          </w:tcPr>
          <w:p>
            <w:pPr>
              <w:pStyle w:val="TableParagraph"/>
              <w:spacing w:line="210" w:lineRule="exact"/>
              <w:ind w:left="240"/>
              <w:rPr>
                <w:sz w:val="20"/>
              </w:rPr>
            </w:pPr>
            <w:r>
              <w:rPr>
                <w:sz w:val="20"/>
              </w:rPr>
              <w:t>Spinal</w:t>
            </w:r>
            <w:r>
              <w:rPr>
                <w:spacing w:val="-7"/>
                <w:sz w:val="20"/>
              </w:rPr>
              <w:t> </w:t>
            </w:r>
            <w:r>
              <w:rPr>
                <w:spacing w:val="-4"/>
                <w:sz w:val="20"/>
              </w:rPr>
              <w:t>pain</w:t>
            </w:r>
          </w:p>
        </w:tc>
        <w:tc>
          <w:tcPr>
            <w:tcW w:w="749" w:type="dxa"/>
          </w:tcPr>
          <w:p>
            <w:pPr>
              <w:pStyle w:val="TableParagraph"/>
              <w:spacing w:line="210" w:lineRule="exact"/>
              <w:ind w:left="40"/>
              <w:rPr>
                <w:sz w:val="20"/>
              </w:rPr>
            </w:pPr>
            <w:r>
              <w:rPr>
                <w:spacing w:val="-10"/>
                <w:sz w:val="20"/>
              </w:rPr>
              <w:t>0</w:t>
            </w:r>
          </w:p>
        </w:tc>
        <w:tc>
          <w:tcPr>
            <w:tcW w:w="797" w:type="dxa"/>
          </w:tcPr>
          <w:p>
            <w:pPr>
              <w:pStyle w:val="TableParagraph"/>
              <w:spacing w:line="210" w:lineRule="exact"/>
              <w:ind w:left="73"/>
              <w:rPr>
                <w:sz w:val="20"/>
              </w:rPr>
            </w:pPr>
            <w:r>
              <w:rPr>
                <w:spacing w:val="-10"/>
                <w:sz w:val="20"/>
              </w:rPr>
              <w:t>0</w:t>
            </w:r>
          </w:p>
        </w:tc>
        <w:tc>
          <w:tcPr>
            <w:tcW w:w="782" w:type="dxa"/>
          </w:tcPr>
          <w:p>
            <w:pPr>
              <w:pStyle w:val="TableParagraph"/>
              <w:spacing w:line="210" w:lineRule="exact"/>
              <w:ind w:left="59"/>
              <w:rPr>
                <w:sz w:val="20"/>
              </w:rPr>
            </w:pPr>
            <w:r>
              <w:rPr>
                <w:spacing w:val="-10"/>
                <w:sz w:val="20"/>
              </w:rPr>
              <w:t>0</w:t>
            </w:r>
          </w:p>
        </w:tc>
        <w:tc>
          <w:tcPr>
            <w:tcW w:w="768" w:type="dxa"/>
          </w:tcPr>
          <w:p>
            <w:pPr>
              <w:pStyle w:val="TableParagraph"/>
              <w:spacing w:line="210" w:lineRule="exact"/>
              <w:ind w:left="58"/>
              <w:rPr>
                <w:sz w:val="20"/>
              </w:rPr>
            </w:pPr>
            <w:r>
              <w:rPr>
                <w:sz w:val="20"/>
              </w:rPr>
              <w:t>1</w:t>
            </w:r>
            <w:r>
              <w:rPr>
                <w:spacing w:val="-1"/>
                <w:sz w:val="20"/>
              </w:rPr>
              <w:t> </w:t>
            </w:r>
            <w:r>
              <w:rPr>
                <w:spacing w:val="-2"/>
                <w:sz w:val="20"/>
              </w:rPr>
              <w:t>(20.0)</w:t>
            </w:r>
          </w:p>
        </w:tc>
        <w:tc>
          <w:tcPr>
            <w:tcW w:w="797" w:type="dxa"/>
          </w:tcPr>
          <w:p>
            <w:pPr>
              <w:pStyle w:val="TableParagraph"/>
              <w:spacing w:line="210" w:lineRule="exact"/>
              <w:ind w:left="72"/>
              <w:rPr>
                <w:sz w:val="20"/>
              </w:rPr>
            </w:pPr>
            <w:r>
              <w:rPr>
                <w:spacing w:val="-10"/>
                <w:sz w:val="20"/>
              </w:rPr>
              <w:t>0</w:t>
            </w:r>
          </w:p>
        </w:tc>
        <w:tc>
          <w:tcPr>
            <w:tcW w:w="783" w:type="dxa"/>
          </w:tcPr>
          <w:p>
            <w:pPr>
              <w:pStyle w:val="TableParagraph"/>
              <w:spacing w:line="210" w:lineRule="exact"/>
              <w:ind w:left="58"/>
              <w:rPr>
                <w:sz w:val="20"/>
              </w:rPr>
            </w:pPr>
            <w:r>
              <w:rPr>
                <w:sz w:val="20"/>
              </w:rPr>
              <w:t>1</w:t>
            </w:r>
            <w:r>
              <w:rPr>
                <w:spacing w:val="-1"/>
                <w:sz w:val="20"/>
              </w:rPr>
              <w:t> </w:t>
            </w:r>
            <w:r>
              <w:rPr>
                <w:spacing w:val="-2"/>
                <w:sz w:val="20"/>
              </w:rPr>
              <w:t>(20.0)</w:t>
            </w:r>
          </w:p>
        </w:tc>
        <w:tc>
          <w:tcPr>
            <w:tcW w:w="768" w:type="dxa"/>
          </w:tcPr>
          <w:p>
            <w:pPr>
              <w:pStyle w:val="TableParagraph"/>
              <w:spacing w:line="210" w:lineRule="exact"/>
              <w:ind w:left="57"/>
              <w:rPr>
                <w:sz w:val="20"/>
              </w:rPr>
            </w:pPr>
            <w:r>
              <w:rPr>
                <w:spacing w:val="-10"/>
                <w:sz w:val="20"/>
              </w:rPr>
              <w:t>0</w:t>
            </w:r>
          </w:p>
        </w:tc>
        <w:tc>
          <w:tcPr>
            <w:tcW w:w="797" w:type="dxa"/>
          </w:tcPr>
          <w:p>
            <w:pPr>
              <w:pStyle w:val="TableParagraph"/>
              <w:spacing w:line="210" w:lineRule="exact"/>
              <w:ind w:left="70"/>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818"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59" w:type="dxa"/>
          </w:tcPr>
          <w:p>
            <w:pPr>
              <w:pStyle w:val="TableParagraph"/>
              <w:spacing w:line="210" w:lineRule="exact"/>
              <w:ind w:left="18"/>
              <w:rPr>
                <w:sz w:val="20"/>
              </w:rPr>
            </w:pPr>
            <w:r>
              <w:rPr>
                <w:spacing w:val="-10"/>
                <w:sz w:val="20"/>
              </w:rPr>
              <w:t>0</w:t>
            </w:r>
          </w:p>
        </w:tc>
        <w:tc>
          <w:tcPr>
            <w:tcW w:w="830" w:type="dxa"/>
          </w:tcPr>
          <w:p>
            <w:pPr>
              <w:pStyle w:val="TableParagraph"/>
              <w:spacing w:line="210" w:lineRule="exact"/>
              <w:ind w:left="42"/>
              <w:rPr>
                <w:sz w:val="20"/>
              </w:rPr>
            </w:pPr>
            <w:r>
              <w:rPr>
                <w:sz w:val="20"/>
              </w:rPr>
              <w:t>1</w:t>
            </w:r>
            <w:r>
              <w:rPr>
                <w:spacing w:val="-1"/>
                <w:sz w:val="20"/>
              </w:rPr>
              <w:t> </w:t>
            </w:r>
            <w:r>
              <w:rPr>
                <w:sz w:val="20"/>
              </w:rPr>
              <w:t>(</w:t>
            </w:r>
            <w:r>
              <w:rPr>
                <w:spacing w:val="-1"/>
                <w:sz w:val="20"/>
              </w:rPr>
              <w:t> </w:t>
            </w:r>
            <w:r>
              <w:rPr>
                <w:spacing w:val="-4"/>
                <w:sz w:val="20"/>
              </w:rPr>
              <w:t>6.7)</w:t>
            </w:r>
          </w:p>
        </w:tc>
      </w:tr>
      <w:tr>
        <w:trPr>
          <w:trHeight w:val="226" w:hRule="atLeast"/>
        </w:trPr>
        <w:tc>
          <w:tcPr>
            <w:tcW w:w="3112" w:type="dxa"/>
          </w:tcPr>
          <w:p>
            <w:pPr>
              <w:pStyle w:val="TableParagraph"/>
              <w:rPr>
                <w:sz w:val="16"/>
              </w:rPr>
            </w:pPr>
          </w:p>
        </w:tc>
        <w:tc>
          <w:tcPr>
            <w:tcW w:w="749" w:type="dxa"/>
          </w:tcPr>
          <w:p>
            <w:pPr>
              <w:pStyle w:val="TableParagraph"/>
              <w:rPr>
                <w:sz w:val="16"/>
              </w:rPr>
            </w:pPr>
          </w:p>
        </w:tc>
        <w:tc>
          <w:tcPr>
            <w:tcW w:w="797" w:type="dxa"/>
          </w:tcPr>
          <w:p>
            <w:pPr>
              <w:pStyle w:val="TableParagraph"/>
              <w:rPr>
                <w:sz w:val="16"/>
              </w:rPr>
            </w:pPr>
          </w:p>
        </w:tc>
        <w:tc>
          <w:tcPr>
            <w:tcW w:w="782" w:type="dxa"/>
          </w:tcPr>
          <w:p>
            <w:pPr>
              <w:pStyle w:val="TableParagraph"/>
              <w:rPr>
                <w:sz w:val="16"/>
              </w:rPr>
            </w:pPr>
          </w:p>
        </w:tc>
        <w:tc>
          <w:tcPr>
            <w:tcW w:w="768" w:type="dxa"/>
          </w:tcPr>
          <w:p>
            <w:pPr>
              <w:pStyle w:val="TableParagraph"/>
              <w:spacing w:line="206" w:lineRule="exact"/>
              <w:ind w:left="58"/>
              <w:rPr>
                <w:sz w:val="20"/>
              </w:rPr>
            </w:pPr>
            <w:r>
              <w:rPr>
                <w:spacing w:val="-10"/>
                <w:sz w:val="20"/>
              </w:rPr>
              <w:t>1</w:t>
            </w:r>
          </w:p>
        </w:tc>
        <w:tc>
          <w:tcPr>
            <w:tcW w:w="797" w:type="dxa"/>
          </w:tcPr>
          <w:p>
            <w:pPr>
              <w:pStyle w:val="TableParagraph"/>
              <w:rPr>
                <w:sz w:val="16"/>
              </w:rPr>
            </w:pPr>
          </w:p>
        </w:tc>
        <w:tc>
          <w:tcPr>
            <w:tcW w:w="783" w:type="dxa"/>
          </w:tcPr>
          <w:p>
            <w:pPr>
              <w:pStyle w:val="TableParagraph"/>
              <w:spacing w:line="206" w:lineRule="exact"/>
              <w:ind w:left="58"/>
              <w:rPr>
                <w:sz w:val="20"/>
              </w:rPr>
            </w:pPr>
            <w:r>
              <w:rPr>
                <w:spacing w:val="-10"/>
                <w:sz w:val="20"/>
              </w:rPr>
              <w:t>1</w:t>
            </w:r>
          </w:p>
        </w:tc>
        <w:tc>
          <w:tcPr>
            <w:tcW w:w="768" w:type="dxa"/>
          </w:tcPr>
          <w:p>
            <w:pPr>
              <w:pStyle w:val="TableParagraph"/>
              <w:rPr>
                <w:sz w:val="16"/>
              </w:rPr>
            </w:pPr>
          </w:p>
        </w:tc>
        <w:tc>
          <w:tcPr>
            <w:tcW w:w="797" w:type="dxa"/>
          </w:tcPr>
          <w:p>
            <w:pPr>
              <w:pStyle w:val="TableParagraph"/>
              <w:rPr>
                <w:sz w:val="16"/>
              </w:rPr>
            </w:pPr>
          </w:p>
        </w:tc>
        <w:tc>
          <w:tcPr>
            <w:tcW w:w="783" w:type="dxa"/>
          </w:tcPr>
          <w:p>
            <w:pPr>
              <w:pStyle w:val="TableParagraph"/>
              <w:rPr>
                <w:sz w:val="16"/>
              </w:rPr>
            </w:pPr>
          </w:p>
        </w:tc>
        <w:tc>
          <w:tcPr>
            <w:tcW w:w="818" w:type="dxa"/>
          </w:tcPr>
          <w:p>
            <w:pPr>
              <w:pStyle w:val="TableParagraph"/>
              <w:spacing w:line="206" w:lineRule="exact"/>
              <w:ind w:left="55"/>
              <w:rPr>
                <w:sz w:val="20"/>
              </w:rPr>
            </w:pPr>
            <w:r>
              <w:rPr>
                <w:spacing w:val="-10"/>
                <w:sz w:val="20"/>
              </w:rPr>
              <w:t>1</w:t>
            </w:r>
          </w:p>
        </w:tc>
        <w:tc>
          <w:tcPr>
            <w:tcW w:w="759" w:type="dxa"/>
          </w:tcPr>
          <w:p>
            <w:pPr>
              <w:pStyle w:val="TableParagraph"/>
              <w:rPr>
                <w:sz w:val="16"/>
              </w:rPr>
            </w:pPr>
          </w:p>
        </w:tc>
        <w:tc>
          <w:tcPr>
            <w:tcW w:w="830" w:type="dxa"/>
          </w:tcPr>
          <w:p>
            <w:pPr>
              <w:pStyle w:val="TableParagraph"/>
              <w:spacing w:line="206" w:lineRule="exact"/>
              <w:ind w:left="42"/>
              <w:rPr>
                <w:sz w:val="20"/>
              </w:rPr>
            </w:pPr>
            <w:r>
              <w:rPr>
                <w:spacing w:val="-10"/>
                <w:sz w:val="20"/>
              </w:rPr>
              <w:t>1</w:t>
            </w:r>
          </w:p>
        </w:tc>
      </w:tr>
    </w:tbl>
    <w:p>
      <w:pPr>
        <w:spacing w:after="0" w:line="206" w:lineRule="exact"/>
        <w:rPr>
          <w:sz w:val="20"/>
        </w:rPr>
        <w:sectPr>
          <w:headerReference w:type="default" r:id="rId48"/>
          <w:footerReference w:type="default" r:id="rId49"/>
          <w:pgSz w:w="15840" w:h="12240" w:orient="landscape"/>
          <w:pgMar w:header="729" w:footer="1008" w:top="1440" w:bottom="1200" w:left="1280" w:right="1760"/>
          <w:pgNumType w:start="44"/>
        </w:sectPr>
      </w:pPr>
    </w:p>
    <w:p>
      <w:pPr>
        <w:pStyle w:val="BodyText"/>
        <w:spacing w:before="8"/>
        <w:rPr>
          <w:b/>
          <w:sz w:val="19"/>
        </w:rPr>
      </w:pPr>
    </w:p>
    <w:p>
      <w:pPr>
        <w:pStyle w:val="BodyText"/>
        <w:spacing w:line="20" w:lineRule="exact"/>
        <w:ind w:left="160"/>
        <w:rPr>
          <w:sz w:val="2"/>
        </w:rPr>
      </w:pPr>
      <w:r>
        <w:rPr>
          <w:sz w:val="2"/>
        </w:rPr>
        <mc:AlternateContent>
          <mc:Choice Requires="wps">
            <w:drawing>
              <wp:inline distT="0" distB="0" distL="0" distR="0">
                <wp:extent cx="7961630" cy="6350"/>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7961630" cy="6350"/>
                          <a:chExt cx="7961630" cy="6350"/>
                        </a:xfrm>
                      </wpg:grpSpPr>
                      <wps:wsp>
                        <wps:cNvPr id="145" name="Graphic 145"/>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6.9pt;height:.5pt;mso-position-horizontal-relative:char;mso-position-vertical-relative:line" id="docshapegroup140" coordorigin="0,0" coordsize="12538,10">
                <v:rect style="position:absolute;left:0;top:0;width:12538;height:10" id="docshape141" filled="true" fillcolor="#000000" stroked="false">
                  <v:fill type="solid"/>
                </v:rect>
              </v:group>
            </w:pict>
          </mc:Fallback>
        </mc:AlternateContent>
      </w:r>
      <w:r>
        <w:rPr>
          <w:sz w:val="2"/>
        </w:rPr>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after="13"/>
        <w:ind w:left="338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90"/>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gridCol w:w="765"/>
        <w:gridCol w:w="168"/>
        <w:gridCol w:w="613"/>
        <w:gridCol w:w="781"/>
        <w:gridCol w:w="781"/>
        <w:gridCol w:w="782"/>
        <w:gridCol w:w="782"/>
        <w:gridCol w:w="168"/>
        <w:gridCol w:w="612"/>
        <w:gridCol w:w="167"/>
        <w:gridCol w:w="612"/>
        <w:gridCol w:w="167"/>
        <w:gridCol w:w="612"/>
        <w:gridCol w:w="780"/>
        <w:gridCol w:w="780"/>
        <w:gridCol w:w="840"/>
      </w:tblGrid>
      <w:tr>
        <w:trPr>
          <w:trHeight w:val="681" w:hRule="atLeast"/>
        </w:trPr>
        <w:tc>
          <w:tcPr>
            <w:tcW w:w="4706" w:type="dxa"/>
            <w:gridSpan w:val="4"/>
          </w:tcPr>
          <w:p>
            <w:pPr>
              <w:pStyle w:val="TableParagraph"/>
              <w:spacing w:line="222" w:lineRule="exact"/>
              <w:ind w:right="82"/>
              <w:jc w:val="right"/>
              <w:rPr>
                <w:b/>
                <w:sz w:val="20"/>
              </w:rPr>
            </w:pPr>
            <w:r>
              <w:rPr>
                <w:b/>
                <w:sz w:val="20"/>
              </w:rPr>
              <w:t>IV-</w:t>
            </w:r>
            <w:r>
              <w:rPr>
                <w:b/>
                <w:spacing w:val="-5"/>
                <w:sz w:val="20"/>
              </w:rPr>
              <w:t>15</w:t>
            </w:r>
          </w:p>
          <w:p>
            <w:pPr>
              <w:pStyle w:val="TableParagraph"/>
              <w:tabs>
                <w:tab w:pos="4242" w:val="left" w:leader="none"/>
              </w:tabs>
              <w:spacing w:line="230" w:lineRule="exact"/>
              <w:ind w:left="3270"/>
              <w:rPr>
                <w:b/>
                <w:sz w:val="20"/>
              </w:rPr>
            </w:pPr>
            <w:r>
              <w:rPr>
                <w:b/>
                <w:spacing w:val="-2"/>
                <w:sz w:val="20"/>
              </w:rPr>
              <w:t>Overall</w:t>
            </w:r>
            <w:r>
              <w:rPr>
                <w:b/>
                <w:sz w:val="20"/>
              </w:rPr>
              <w:tab/>
            </w:r>
            <w:r>
              <w:rPr>
                <w:b/>
                <w:spacing w:val="-5"/>
                <w:sz w:val="20"/>
              </w:rPr>
              <w:t>mg</w:t>
            </w:r>
          </w:p>
          <w:p>
            <w:pPr>
              <w:pStyle w:val="TableParagraph"/>
              <w:tabs>
                <w:tab w:pos="4129" w:val="left" w:leader="none"/>
              </w:tabs>
              <w:spacing w:line="210" w:lineRule="exact"/>
              <w:ind w:left="3347"/>
              <w:rPr>
                <w:b/>
                <w:sz w:val="20"/>
              </w:rPr>
            </w:pPr>
            <w:r>
              <w:rPr>
                <w:b/>
                <w:spacing w:val="-2"/>
                <w:sz w:val="20"/>
              </w:rPr>
              <w:t>(N=5)</w:t>
            </w:r>
            <w:r>
              <w:rPr>
                <w:b/>
                <w:sz w:val="20"/>
              </w:rPr>
              <w:tab/>
            </w:r>
            <w:r>
              <w:rPr>
                <w:b/>
                <w:spacing w:val="-2"/>
                <w:sz w:val="20"/>
              </w:rPr>
              <w:t>(N=5)</w:t>
            </w:r>
          </w:p>
        </w:tc>
        <w:tc>
          <w:tcPr>
            <w:tcW w:w="781" w:type="dxa"/>
          </w:tcPr>
          <w:p>
            <w:pPr>
              <w:pStyle w:val="TableParagraph"/>
              <w:spacing w:line="222" w:lineRule="exact"/>
              <w:ind w:left="124"/>
              <w:jc w:val="center"/>
              <w:rPr>
                <w:b/>
                <w:sz w:val="20"/>
              </w:rPr>
            </w:pPr>
            <w:r>
              <w:rPr>
                <w:b/>
                <w:sz w:val="20"/>
              </w:rPr>
              <w:t>SC-</w:t>
            </w:r>
            <w:r>
              <w:rPr>
                <w:b/>
                <w:spacing w:val="-5"/>
                <w:sz w:val="20"/>
              </w:rPr>
              <w:t>15</w:t>
            </w:r>
          </w:p>
          <w:p>
            <w:pPr>
              <w:pStyle w:val="TableParagraph"/>
              <w:spacing w:line="230" w:lineRule="exact"/>
              <w:ind w:left="206" w:right="79" w:hanging="1"/>
              <w:jc w:val="center"/>
              <w:rPr>
                <w:b/>
                <w:sz w:val="20"/>
              </w:rPr>
            </w:pPr>
            <w:r>
              <w:rPr>
                <w:b/>
                <w:spacing w:val="-6"/>
                <w:sz w:val="20"/>
              </w:rPr>
              <w:t>mg </w:t>
            </w:r>
            <w:r>
              <w:rPr>
                <w:b/>
                <w:spacing w:val="-2"/>
                <w:sz w:val="20"/>
              </w:rPr>
              <w:t>(N=5)</w:t>
            </w:r>
          </w:p>
        </w:tc>
        <w:tc>
          <w:tcPr>
            <w:tcW w:w="1563" w:type="dxa"/>
            <w:gridSpan w:val="2"/>
          </w:tcPr>
          <w:p>
            <w:pPr>
              <w:pStyle w:val="TableParagraph"/>
              <w:spacing w:line="222" w:lineRule="exact"/>
              <w:ind w:left="990"/>
              <w:rPr>
                <w:b/>
                <w:sz w:val="20"/>
              </w:rPr>
            </w:pPr>
            <w:r>
              <w:rPr>
                <w:b/>
                <w:sz w:val="20"/>
              </w:rPr>
              <w:t>IV-</w:t>
            </w:r>
            <w:r>
              <w:rPr>
                <w:b/>
                <w:spacing w:val="-5"/>
                <w:sz w:val="20"/>
              </w:rPr>
              <w:t>45</w:t>
            </w:r>
          </w:p>
          <w:p>
            <w:pPr>
              <w:pStyle w:val="TableParagraph"/>
              <w:tabs>
                <w:tab w:pos="1101" w:val="left" w:leader="none"/>
              </w:tabs>
              <w:spacing w:line="230" w:lineRule="exact"/>
              <w:ind w:left="129"/>
              <w:rPr>
                <w:b/>
                <w:sz w:val="20"/>
              </w:rPr>
            </w:pPr>
            <w:r>
              <w:rPr>
                <w:b/>
                <w:spacing w:val="-2"/>
                <w:sz w:val="20"/>
              </w:rPr>
              <w:t>Overall</w:t>
            </w:r>
            <w:r>
              <w:rPr>
                <w:b/>
                <w:sz w:val="20"/>
              </w:rPr>
              <w:tab/>
            </w:r>
            <w:r>
              <w:rPr>
                <w:b/>
                <w:spacing w:val="-5"/>
                <w:sz w:val="20"/>
              </w:rPr>
              <w:t>mg</w:t>
            </w:r>
          </w:p>
          <w:p>
            <w:pPr>
              <w:pStyle w:val="TableParagraph"/>
              <w:tabs>
                <w:tab w:pos="988" w:val="left" w:leader="none"/>
              </w:tabs>
              <w:spacing w:line="210" w:lineRule="exact"/>
              <w:ind w:left="206"/>
              <w:rPr>
                <w:b/>
                <w:sz w:val="20"/>
              </w:rPr>
            </w:pPr>
            <w:r>
              <w:rPr>
                <w:b/>
                <w:spacing w:val="-2"/>
                <w:sz w:val="20"/>
              </w:rPr>
              <w:t>(N=5)</w:t>
            </w:r>
            <w:r>
              <w:rPr>
                <w:b/>
                <w:sz w:val="20"/>
              </w:rPr>
              <w:tab/>
            </w:r>
            <w:r>
              <w:rPr>
                <w:b/>
                <w:spacing w:val="-2"/>
                <w:sz w:val="20"/>
              </w:rPr>
              <w:t>(N=5)</w:t>
            </w:r>
          </w:p>
        </w:tc>
        <w:tc>
          <w:tcPr>
            <w:tcW w:w="782" w:type="dxa"/>
          </w:tcPr>
          <w:p>
            <w:pPr>
              <w:pStyle w:val="TableParagraph"/>
              <w:spacing w:line="222" w:lineRule="exact"/>
              <w:ind w:left="127"/>
              <w:jc w:val="center"/>
              <w:rPr>
                <w:b/>
                <w:sz w:val="20"/>
              </w:rPr>
            </w:pPr>
            <w:r>
              <w:rPr>
                <w:b/>
                <w:sz w:val="20"/>
              </w:rPr>
              <w:t>SC-</w:t>
            </w:r>
            <w:r>
              <w:rPr>
                <w:b/>
                <w:spacing w:val="-5"/>
                <w:sz w:val="20"/>
              </w:rPr>
              <w:t>45</w:t>
            </w:r>
          </w:p>
          <w:p>
            <w:pPr>
              <w:pStyle w:val="TableParagraph"/>
              <w:spacing w:line="230" w:lineRule="exact"/>
              <w:ind w:left="208" w:right="78" w:hanging="1"/>
              <w:jc w:val="center"/>
              <w:rPr>
                <w:b/>
                <w:sz w:val="20"/>
              </w:rPr>
            </w:pPr>
            <w:r>
              <w:rPr>
                <w:b/>
                <w:spacing w:val="-6"/>
                <w:sz w:val="20"/>
              </w:rPr>
              <w:t>mg </w:t>
            </w:r>
            <w:r>
              <w:rPr>
                <w:b/>
                <w:spacing w:val="-2"/>
                <w:sz w:val="20"/>
              </w:rPr>
              <w:t>(N=5)</w:t>
            </w:r>
          </w:p>
        </w:tc>
        <w:tc>
          <w:tcPr>
            <w:tcW w:w="1559" w:type="dxa"/>
            <w:gridSpan w:val="4"/>
          </w:tcPr>
          <w:p>
            <w:pPr>
              <w:pStyle w:val="TableParagraph"/>
              <w:spacing w:line="222" w:lineRule="exact"/>
              <w:ind w:left="991"/>
              <w:rPr>
                <w:b/>
                <w:sz w:val="20"/>
              </w:rPr>
            </w:pPr>
            <w:r>
              <w:rPr>
                <w:b/>
                <w:sz w:val="20"/>
              </w:rPr>
              <w:t>IV-</w:t>
            </w:r>
            <w:r>
              <w:rPr>
                <w:b/>
                <w:spacing w:val="-5"/>
                <w:sz w:val="20"/>
              </w:rPr>
              <w:t>90</w:t>
            </w:r>
          </w:p>
          <w:p>
            <w:pPr>
              <w:pStyle w:val="TableParagraph"/>
              <w:tabs>
                <w:tab w:pos="1102" w:val="left" w:leader="none"/>
              </w:tabs>
              <w:spacing w:line="230" w:lineRule="exact"/>
              <w:ind w:left="131"/>
              <w:rPr>
                <w:b/>
                <w:sz w:val="20"/>
              </w:rPr>
            </w:pPr>
            <w:r>
              <w:rPr>
                <w:b/>
                <w:spacing w:val="-2"/>
                <w:sz w:val="20"/>
              </w:rPr>
              <w:t>Overall</w:t>
            </w:r>
            <w:r>
              <w:rPr>
                <w:b/>
                <w:sz w:val="20"/>
              </w:rPr>
              <w:tab/>
            </w:r>
            <w:r>
              <w:rPr>
                <w:b/>
                <w:spacing w:val="-5"/>
                <w:sz w:val="20"/>
              </w:rPr>
              <w:t>mg</w:t>
            </w:r>
          </w:p>
          <w:p>
            <w:pPr>
              <w:pStyle w:val="TableParagraph"/>
              <w:tabs>
                <w:tab w:pos="989" w:val="left" w:leader="none"/>
              </w:tabs>
              <w:spacing w:line="210" w:lineRule="exact"/>
              <w:ind w:left="208"/>
              <w:rPr>
                <w:b/>
                <w:sz w:val="20"/>
              </w:rPr>
            </w:pPr>
            <w:r>
              <w:rPr>
                <w:b/>
                <w:spacing w:val="-2"/>
                <w:sz w:val="20"/>
              </w:rPr>
              <w:t>(N=5)</w:t>
            </w:r>
            <w:r>
              <w:rPr>
                <w:b/>
                <w:sz w:val="20"/>
              </w:rPr>
              <w:tab/>
            </w:r>
            <w:r>
              <w:rPr>
                <w:b/>
                <w:spacing w:val="-4"/>
                <w:sz w:val="20"/>
              </w:rPr>
              <w:t>(N=5)</w:t>
            </w:r>
          </w:p>
        </w:tc>
        <w:tc>
          <w:tcPr>
            <w:tcW w:w="779" w:type="dxa"/>
            <w:gridSpan w:val="2"/>
          </w:tcPr>
          <w:p>
            <w:pPr>
              <w:pStyle w:val="TableParagraph"/>
              <w:spacing w:line="222" w:lineRule="exact"/>
              <w:ind w:left="140"/>
              <w:jc w:val="center"/>
              <w:rPr>
                <w:b/>
                <w:sz w:val="20"/>
              </w:rPr>
            </w:pPr>
            <w:r>
              <w:rPr>
                <w:b/>
                <w:sz w:val="20"/>
              </w:rPr>
              <w:t>SC-</w:t>
            </w:r>
            <w:r>
              <w:rPr>
                <w:b/>
                <w:spacing w:val="-5"/>
                <w:sz w:val="20"/>
              </w:rPr>
              <w:t>90</w:t>
            </w:r>
          </w:p>
          <w:p>
            <w:pPr>
              <w:pStyle w:val="TableParagraph"/>
              <w:spacing w:line="230" w:lineRule="exact"/>
              <w:ind w:left="213" w:right="70" w:hanging="1"/>
              <w:jc w:val="center"/>
              <w:rPr>
                <w:b/>
                <w:sz w:val="20"/>
              </w:rPr>
            </w:pPr>
            <w:r>
              <w:rPr>
                <w:b/>
                <w:spacing w:val="-6"/>
                <w:sz w:val="20"/>
              </w:rPr>
              <w:t>mg </w:t>
            </w:r>
            <w:r>
              <w:rPr>
                <w:b/>
                <w:spacing w:val="-2"/>
                <w:sz w:val="20"/>
              </w:rPr>
              <w:t>(N=5)</w:t>
            </w:r>
          </w:p>
        </w:tc>
        <w:tc>
          <w:tcPr>
            <w:tcW w:w="2400" w:type="dxa"/>
            <w:gridSpan w:val="3"/>
          </w:tcPr>
          <w:p>
            <w:pPr>
              <w:pStyle w:val="TableParagraph"/>
              <w:tabs>
                <w:tab w:pos="1132" w:val="left" w:leader="none"/>
                <w:tab w:pos="1897" w:val="left" w:leader="none"/>
              </w:tabs>
              <w:spacing w:line="230" w:lineRule="exact" w:before="201"/>
              <w:ind w:left="166" w:right="74" w:hanging="27"/>
              <w:rPr>
                <w:b/>
                <w:sz w:val="20"/>
              </w:rPr>
            </w:pPr>
            <w:r>
              <w:rPr>
                <w:b/>
                <w:spacing w:val="-2"/>
                <w:sz w:val="20"/>
              </w:rPr>
              <w:t>Overall</w:t>
            </w:r>
            <w:r>
              <w:rPr>
                <w:b/>
                <w:sz w:val="20"/>
              </w:rPr>
              <w:tab/>
            </w:r>
            <w:r>
              <w:rPr>
                <w:b/>
                <w:spacing w:val="-6"/>
                <w:sz w:val="20"/>
              </w:rPr>
              <w:t>IV</w:t>
            </w:r>
            <w:r>
              <w:rPr>
                <w:b/>
                <w:sz w:val="20"/>
              </w:rPr>
              <w:tab/>
            </w:r>
            <w:r>
              <w:rPr>
                <w:b/>
                <w:spacing w:val="-6"/>
                <w:sz w:val="20"/>
              </w:rPr>
              <w:t>SC </w:t>
            </w:r>
            <w:r>
              <w:rPr>
                <w:b/>
                <w:sz w:val="20"/>
              </w:rPr>
              <w:t>(N=15)</w:t>
            </w:r>
            <w:r>
              <w:rPr>
                <w:b/>
                <w:spacing w:val="80"/>
                <w:sz w:val="20"/>
              </w:rPr>
              <w:t> </w:t>
            </w:r>
            <w:r>
              <w:rPr>
                <w:b/>
                <w:sz w:val="20"/>
              </w:rPr>
              <w:t>(N=15)</w:t>
            </w:r>
            <w:r>
              <w:rPr>
                <w:b/>
                <w:spacing w:val="80"/>
                <w:sz w:val="20"/>
              </w:rPr>
              <w:t> </w:t>
            </w:r>
            <w:r>
              <w:rPr>
                <w:b/>
                <w:sz w:val="20"/>
              </w:rPr>
              <w:t>(N=15)</w:t>
            </w:r>
          </w:p>
        </w:tc>
      </w:tr>
      <w:tr>
        <w:trPr>
          <w:trHeight w:val="234" w:hRule="atLeast"/>
        </w:trPr>
        <w:tc>
          <w:tcPr>
            <w:tcW w:w="3160" w:type="dxa"/>
          </w:tcPr>
          <w:p>
            <w:pPr>
              <w:pStyle w:val="TableParagraph"/>
              <w:rPr>
                <w:sz w:val="16"/>
              </w:rPr>
            </w:pPr>
          </w:p>
        </w:tc>
        <w:tc>
          <w:tcPr>
            <w:tcW w:w="765" w:type="dxa"/>
          </w:tcPr>
          <w:p>
            <w:pPr>
              <w:pStyle w:val="TableParagraph"/>
              <w:spacing w:line="206" w:lineRule="exact"/>
              <w:ind w:left="161"/>
              <w:rPr>
                <w:b/>
                <w:sz w:val="20"/>
              </w:rPr>
            </w:pPr>
            <w:r>
              <w:rPr>
                <w:b/>
                <w:sz w:val="20"/>
              </w:rPr>
              <w:t>n</w:t>
            </w:r>
            <w:r>
              <w:rPr>
                <w:b/>
                <w:spacing w:val="50"/>
                <w:sz w:val="20"/>
              </w:rPr>
              <w:t> </w:t>
            </w:r>
            <w:r>
              <w:rPr>
                <w:b/>
                <w:spacing w:val="-5"/>
                <w:sz w:val="20"/>
              </w:rPr>
              <w:t>(%)</w:t>
            </w:r>
          </w:p>
        </w:tc>
        <w:tc>
          <w:tcPr>
            <w:tcW w:w="168" w:type="dxa"/>
          </w:tcPr>
          <w:p>
            <w:pPr>
              <w:pStyle w:val="TableParagraph"/>
              <w:rPr>
                <w:sz w:val="16"/>
              </w:rPr>
            </w:pPr>
          </w:p>
        </w:tc>
        <w:tc>
          <w:tcPr>
            <w:tcW w:w="613" w:type="dxa"/>
          </w:tcPr>
          <w:p>
            <w:pPr>
              <w:pStyle w:val="TableParagraph"/>
              <w:spacing w:line="206" w:lineRule="exact"/>
              <w:ind w:right="46"/>
              <w:jc w:val="center"/>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0"/>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0"/>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81"/>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82"/>
              <w:rPr>
                <w:b/>
                <w:sz w:val="20"/>
              </w:rPr>
            </w:pPr>
            <w:r>
              <w:rPr>
                <w:b/>
                <w:sz w:val="20"/>
              </w:rPr>
              <w:t>n</w:t>
            </w:r>
            <w:r>
              <w:rPr>
                <w:b/>
                <w:spacing w:val="50"/>
                <w:sz w:val="20"/>
              </w:rPr>
              <w:t> </w:t>
            </w:r>
            <w:r>
              <w:rPr>
                <w:b/>
                <w:spacing w:val="-5"/>
                <w:sz w:val="20"/>
              </w:rPr>
              <w:t>(%)</w:t>
            </w:r>
          </w:p>
        </w:tc>
        <w:tc>
          <w:tcPr>
            <w:tcW w:w="168" w:type="dxa"/>
          </w:tcPr>
          <w:p>
            <w:pPr>
              <w:pStyle w:val="TableParagraph"/>
              <w:rPr>
                <w:sz w:val="16"/>
              </w:rPr>
            </w:pPr>
          </w:p>
        </w:tc>
        <w:tc>
          <w:tcPr>
            <w:tcW w:w="612" w:type="dxa"/>
          </w:tcPr>
          <w:p>
            <w:pPr>
              <w:pStyle w:val="TableParagraph"/>
              <w:spacing w:line="206" w:lineRule="exact"/>
              <w:ind w:right="36"/>
              <w:jc w:val="center"/>
              <w:rPr>
                <w:b/>
                <w:sz w:val="20"/>
              </w:rPr>
            </w:pPr>
            <w:r>
              <w:rPr>
                <w:b/>
                <w:sz w:val="20"/>
              </w:rPr>
              <w:t>n</w:t>
            </w:r>
            <w:r>
              <w:rPr>
                <w:b/>
                <w:spacing w:val="50"/>
                <w:sz w:val="20"/>
              </w:rPr>
              <w:t> </w:t>
            </w:r>
            <w:r>
              <w:rPr>
                <w:b/>
                <w:spacing w:val="-5"/>
                <w:sz w:val="20"/>
              </w:rPr>
              <w:t>(%)</w:t>
            </w:r>
          </w:p>
        </w:tc>
        <w:tc>
          <w:tcPr>
            <w:tcW w:w="167" w:type="dxa"/>
          </w:tcPr>
          <w:p>
            <w:pPr>
              <w:pStyle w:val="TableParagraph"/>
              <w:rPr>
                <w:sz w:val="16"/>
              </w:rPr>
            </w:pPr>
          </w:p>
        </w:tc>
        <w:tc>
          <w:tcPr>
            <w:tcW w:w="612" w:type="dxa"/>
          </w:tcPr>
          <w:p>
            <w:pPr>
              <w:pStyle w:val="TableParagraph"/>
              <w:spacing w:line="206" w:lineRule="exact"/>
              <w:ind w:left="3" w:right="36"/>
              <w:jc w:val="center"/>
              <w:rPr>
                <w:b/>
                <w:sz w:val="20"/>
              </w:rPr>
            </w:pPr>
            <w:r>
              <w:rPr>
                <w:b/>
                <w:sz w:val="20"/>
              </w:rPr>
              <w:t>n</w:t>
            </w:r>
            <w:r>
              <w:rPr>
                <w:b/>
                <w:spacing w:val="50"/>
                <w:sz w:val="20"/>
              </w:rPr>
              <w:t> </w:t>
            </w:r>
            <w:r>
              <w:rPr>
                <w:b/>
                <w:spacing w:val="-5"/>
                <w:sz w:val="20"/>
              </w:rPr>
              <w:t>(%)</w:t>
            </w:r>
          </w:p>
        </w:tc>
        <w:tc>
          <w:tcPr>
            <w:tcW w:w="167" w:type="dxa"/>
          </w:tcPr>
          <w:p>
            <w:pPr>
              <w:pStyle w:val="TableParagraph"/>
              <w:rPr>
                <w:sz w:val="16"/>
              </w:rPr>
            </w:pPr>
          </w:p>
        </w:tc>
        <w:tc>
          <w:tcPr>
            <w:tcW w:w="612" w:type="dxa"/>
          </w:tcPr>
          <w:p>
            <w:pPr>
              <w:pStyle w:val="TableParagraph"/>
              <w:spacing w:line="206" w:lineRule="exact"/>
              <w:ind w:right="25"/>
              <w:jc w:val="center"/>
              <w:rPr>
                <w:b/>
                <w:sz w:val="20"/>
              </w:rPr>
            </w:pPr>
            <w:r>
              <w:rPr>
                <w:b/>
                <w:sz w:val="20"/>
              </w:rPr>
              <w:t>n</w:t>
            </w:r>
            <w:r>
              <w:rPr>
                <w:b/>
                <w:spacing w:val="50"/>
                <w:sz w:val="20"/>
              </w:rPr>
              <w:t> </w:t>
            </w:r>
            <w:r>
              <w:rPr>
                <w:b/>
                <w:spacing w:val="-5"/>
                <w:sz w:val="20"/>
              </w:rPr>
              <w:t>(%)</w:t>
            </w:r>
          </w:p>
        </w:tc>
        <w:tc>
          <w:tcPr>
            <w:tcW w:w="780" w:type="dxa"/>
          </w:tcPr>
          <w:p>
            <w:pPr>
              <w:pStyle w:val="TableParagraph"/>
              <w:spacing w:line="206" w:lineRule="exact"/>
              <w:ind w:left="190"/>
              <w:rPr>
                <w:b/>
                <w:sz w:val="20"/>
              </w:rPr>
            </w:pPr>
            <w:r>
              <w:rPr>
                <w:b/>
                <w:sz w:val="20"/>
              </w:rPr>
              <w:t>n</w:t>
            </w:r>
            <w:r>
              <w:rPr>
                <w:b/>
                <w:spacing w:val="50"/>
                <w:sz w:val="20"/>
              </w:rPr>
              <w:t> </w:t>
            </w:r>
            <w:r>
              <w:rPr>
                <w:b/>
                <w:spacing w:val="-5"/>
                <w:sz w:val="20"/>
              </w:rPr>
              <w:t>(%)</w:t>
            </w:r>
          </w:p>
        </w:tc>
        <w:tc>
          <w:tcPr>
            <w:tcW w:w="780" w:type="dxa"/>
          </w:tcPr>
          <w:p>
            <w:pPr>
              <w:pStyle w:val="TableParagraph"/>
              <w:spacing w:line="206" w:lineRule="exact"/>
              <w:ind w:left="191"/>
              <w:rPr>
                <w:b/>
                <w:sz w:val="20"/>
              </w:rPr>
            </w:pPr>
            <w:r>
              <w:rPr>
                <w:b/>
                <w:sz w:val="20"/>
              </w:rPr>
              <w:t>n</w:t>
            </w:r>
            <w:r>
              <w:rPr>
                <w:b/>
                <w:spacing w:val="50"/>
                <w:sz w:val="20"/>
              </w:rPr>
              <w:t> </w:t>
            </w:r>
            <w:r>
              <w:rPr>
                <w:b/>
                <w:spacing w:val="-5"/>
                <w:sz w:val="20"/>
              </w:rPr>
              <w:t>(%)</w:t>
            </w:r>
          </w:p>
        </w:tc>
        <w:tc>
          <w:tcPr>
            <w:tcW w:w="840" w:type="dxa"/>
          </w:tcPr>
          <w:p>
            <w:pPr>
              <w:pStyle w:val="TableParagraph"/>
              <w:spacing w:line="206" w:lineRule="exact"/>
              <w:ind w:left="193"/>
              <w:rPr>
                <w:b/>
                <w:sz w:val="20"/>
              </w:rPr>
            </w:pPr>
            <w:r>
              <w:rPr>
                <w:b/>
                <w:sz w:val="20"/>
              </w:rPr>
              <w:t>n</w:t>
            </w:r>
            <w:r>
              <w:rPr>
                <w:b/>
                <w:spacing w:val="50"/>
                <w:sz w:val="20"/>
              </w:rPr>
              <w:t> </w:t>
            </w:r>
            <w:r>
              <w:rPr>
                <w:b/>
                <w:spacing w:val="-5"/>
                <w:sz w:val="20"/>
              </w:rPr>
              <w:t>(%)</w:t>
            </w:r>
          </w:p>
        </w:tc>
      </w:tr>
      <w:tr>
        <w:trPr>
          <w:trHeight w:val="225" w:hRule="atLeast"/>
        </w:trPr>
        <w:tc>
          <w:tcPr>
            <w:tcW w:w="3160" w:type="dxa"/>
            <w:tcBorders>
              <w:bottom w:val="single" w:sz="4" w:space="0" w:color="000000"/>
            </w:tcBorders>
          </w:tcPr>
          <w:p>
            <w:pPr>
              <w:pStyle w:val="TableParagraph"/>
              <w:rPr>
                <w:sz w:val="16"/>
              </w:rPr>
            </w:pPr>
          </w:p>
        </w:tc>
        <w:tc>
          <w:tcPr>
            <w:tcW w:w="765" w:type="dxa"/>
            <w:tcBorders>
              <w:bottom w:val="single" w:sz="4" w:space="0" w:color="000000"/>
            </w:tcBorders>
          </w:tcPr>
          <w:p>
            <w:pPr>
              <w:pStyle w:val="TableParagraph"/>
              <w:spacing w:line="206" w:lineRule="exact"/>
              <w:ind w:left="300"/>
              <w:rPr>
                <w:b/>
                <w:sz w:val="20"/>
              </w:rPr>
            </w:pPr>
            <w:r>
              <w:rPr>
                <w:b/>
                <w:spacing w:val="-5"/>
                <w:sz w:val="20"/>
              </w:rPr>
              <w:t>[E]</w:t>
            </w:r>
          </w:p>
        </w:tc>
        <w:tc>
          <w:tcPr>
            <w:tcW w:w="168" w:type="dxa"/>
            <w:tcBorders>
              <w:bottom w:val="single" w:sz="4" w:space="0" w:color="000000"/>
            </w:tcBorders>
          </w:tcPr>
          <w:p>
            <w:pPr>
              <w:pStyle w:val="TableParagraph"/>
              <w:rPr>
                <w:sz w:val="16"/>
              </w:rPr>
            </w:pPr>
          </w:p>
        </w:tc>
        <w:tc>
          <w:tcPr>
            <w:tcW w:w="613" w:type="dxa"/>
            <w:tcBorders>
              <w:bottom w:val="single" w:sz="4" w:space="0" w:color="000000"/>
            </w:tcBorders>
          </w:tcPr>
          <w:p>
            <w:pPr>
              <w:pStyle w:val="TableParagraph"/>
              <w:spacing w:line="206" w:lineRule="exact"/>
              <w:ind w:right="44"/>
              <w:jc w:val="center"/>
              <w:rPr>
                <w:b/>
                <w:sz w:val="20"/>
              </w:rPr>
            </w:pPr>
            <w:r>
              <w:rPr>
                <w:b/>
                <w:spacing w:val="-5"/>
                <w:sz w:val="20"/>
              </w:rPr>
              <w:t>[E]</w:t>
            </w:r>
          </w:p>
        </w:tc>
        <w:tc>
          <w:tcPr>
            <w:tcW w:w="781" w:type="dxa"/>
            <w:tcBorders>
              <w:bottom w:val="single" w:sz="4" w:space="0" w:color="000000"/>
            </w:tcBorders>
          </w:tcPr>
          <w:p>
            <w:pPr>
              <w:pStyle w:val="TableParagraph"/>
              <w:spacing w:line="206" w:lineRule="exact"/>
              <w:ind w:left="319"/>
              <w:rPr>
                <w:b/>
                <w:sz w:val="20"/>
              </w:rPr>
            </w:pPr>
            <w:r>
              <w:rPr>
                <w:b/>
                <w:spacing w:val="-5"/>
                <w:sz w:val="20"/>
              </w:rPr>
              <w:t>[E]</w:t>
            </w:r>
          </w:p>
        </w:tc>
        <w:tc>
          <w:tcPr>
            <w:tcW w:w="781" w:type="dxa"/>
            <w:tcBorders>
              <w:bottom w:val="single" w:sz="4" w:space="0" w:color="000000"/>
            </w:tcBorders>
          </w:tcPr>
          <w:p>
            <w:pPr>
              <w:pStyle w:val="TableParagraph"/>
              <w:spacing w:line="206" w:lineRule="exact"/>
              <w:ind w:left="319"/>
              <w:rPr>
                <w:b/>
                <w:sz w:val="20"/>
              </w:rPr>
            </w:pPr>
            <w:r>
              <w:rPr>
                <w:b/>
                <w:spacing w:val="-5"/>
                <w:sz w:val="20"/>
              </w:rPr>
              <w:t>[E]</w:t>
            </w:r>
          </w:p>
        </w:tc>
        <w:tc>
          <w:tcPr>
            <w:tcW w:w="782" w:type="dxa"/>
            <w:tcBorders>
              <w:bottom w:val="single" w:sz="4" w:space="0" w:color="000000"/>
            </w:tcBorders>
          </w:tcPr>
          <w:p>
            <w:pPr>
              <w:pStyle w:val="TableParagraph"/>
              <w:spacing w:line="206" w:lineRule="exact"/>
              <w:ind w:left="320"/>
              <w:rPr>
                <w:b/>
                <w:sz w:val="20"/>
              </w:rPr>
            </w:pPr>
            <w:r>
              <w:rPr>
                <w:b/>
                <w:spacing w:val="-5"/>
                <w:sz w:val="20"/>
              </w:rPr>
              <w:t>[E]</w:t>
            </w:r>
          </w:p>
        </w:tc>
        <w:tc>
          <w:tcPr>
            <w:tcW w:w="782" w:type="dxa"/>
            <w:tcBorders>
              <w:bottom w:val="single" w:sz="4" w:space="0" w:color="000000"/>
            </w:tcBorders>
          </w:tcPr>
          <w:p>
            <w:pPr>
              <w:pStyle w:val="TableParagraph"/>
              <w:spacing w:line="206" w:lineRule="exact"/>
              <w:ind w:left="321"/>
              <w:rPr>
                <w:b/>
                <w:sz w:val="20"/>
              </w:rPr>
            </w:pPr>
            <w:r>
              <w:rPr>
                <w:b/>
                <w:spacing w:val="-5"/>
                <w:sz w:val="20"/>
              </w:rPr>
              <w:t>[E]</w:t>
            </w:r>
          </w:p>
        </w:tc>
        <w:tc>
          <w:tcPr>
            <w:tcW w:w="168" w:type="dxa"/>
            <w:tcBorders>
              <w:bottom w:val="single" w:sz="4" w:space="0" w:color="000000"/>
            </w:tcBorders>
          </w:tcPr>
          <w:p>
            <w:pPr>
              <w:pStyle w:val="TableParagraph"/>
              <w:rPr>
                <w:sz w:val="16"/>
              </w:rPr>
            </w:pPr>
          </w:p>
        </w:tc>
        <w:tc>
          <w:tcPr>
            <w:tcW w:w="612" w:type="dxa"/>
            <w:tcBorders>
              <w:bottom w:val="single" w:sz="4" w:space="0" w:color="000000"/>
            </w:tcBorders>
          </w:tcPr>
          <w:p>
            <w:pPr>
              <w:pStyle w:val="TableParagraph"/>
              <w:spacing w:line="206" w:lineRule="exact"/>
              <w:ind w:left="1" w:right="36"/>
              <w:jc w:val="center"/>
              <w:rPr>
                <w:b/>
                <w:sz w:val="20"/>
              </w:rPr>
            </w:pPr>
            <w:r>
              <w:rPr>
                <w:b/>
                <w:spacing w:val="-5"/>
                <w:sz w:val="20"/>
              </w:rPr>
              <w:t>[E]</w:t>
            </w:r>
          </w:p>
        </w:tc>
        <w:tc>
          <w:tcPr>
            <w:tcW w:w="167" w:type="dxa"/>
            <w:tcBorders>
              <w:bottom w:val="single" w:sz="4" w:space="0" w:color="000000"/>
            </w:tcBorders>
          </w:tcPr>
          <w:p>
            <w:pPr>
              <w:pStyle w:val="TableParagraph"/>
              <w:rPr>
                <w:sz w:val="16"/>
              </w:rPr>
            </w:pPr>
          </w:p>
        </w:tc>
        <w:tc>
          <w:tcPr>
            <w:tcW w:w="612" w:type="dxa"/>
            <w:tcBorders>
              <w:bottom w:val="single" w:sz="4" w:space="0" w:color="000000"/>
            </w:tcBorders>
          </w:tcPr>
          <w:p>
            <w:pPr>
              <w:pStyle w:val="TableParagraph"/>
              <w:spacing w:line="206" w:lineRule="exact"/>
              <w:ind w:right="31"/>
              <w:jc w:val="center"/>
              <w:rPr>
                <w:b/>
                <w:sz w:val="20"/>
              </w:rPr>
            </w:pPr>
            <w:r>
              <w:rPr>
                <w:b/>
                <w:spacing w:val="-5"/>
                <w:sz w:val="20"/>
              </w:rPr>
              <w:t>[E]</w:t>
            </w:r>
          </w:p>
        </w:tc>
        <w:tc>
          <w:tcPr>
            <w:tcW w:w="167" w:type="dxa"/>
            <w:tcBorders>
              <w:bottom w:val="single" w:sz="4" w:space="0" w:color="000000"/>
            </w:tcBorders>
          </w:tcPr>
          <w:p>
            <w:pPr>
              <w:pStyle w:val="TableParagraph"/>
              <w:rPr>
                <w:sz w:val="16"/>
              </w:rPr>
            </w:pPr>
          </w:p>
        </w:tc>
        <w:tc>
          <w:tcPr>
            <w:tcW w:w="612" w:type="dxa"/>
            <w:tcBorders>
              <w:bottom w:val="single" w:sz="4" w:space="0" w:color="000000"/>
            </w:tcBorders>
          </w:tcPr>
          <w:p>
            <w:pPr>
              <w:pStyle w:val="TableParagraph"/>
              <w:spacing w:line="206" w:lineRule="exact"/>
              <w:ind w:right="24"/>
              <w:jc w:val="center"/>
              <w:rPr>
                <w:b/>
                <w:sz w:val="20"/>
              </w:rPr>
            </w:pPr>
            <w:r>
              <w:rPr>
                <w:b/>
                <w:spacing w:val="-5"/>
                <w:sz w:val="20"/>
              </w:rPr>
              <w:t>[E]</w:t>
            </w:r>
          </w:p>
        </w:tc>
        <w:tc>
          <w:tcPr>
            <w:tcW w:w="780" w:type="dxa"/>
            <w:tcBorders>
              <w:bottom w:val="single" w:sz="4" w:space="0" w:color="000000"/>
            </w:tcBorders>
          </w:tcPr>
          <w:p>
            <w:pPr>
              <w:pStyle w:val="TableParagraph"/>
              <w:spacing w:line="206" w:lineRule="exact"/>
              <w:ind w:left="329"/>
              <w:rPr>
                <w:b/>
                <w:sz w:val="20"/>
              </w:rPr>
            </w:pPr>
            <w:r>
              <w:rPr>
                <w:b/>
                <w:spacing w:val="-5"/>
                <w:sz w:val="20"/>
              </w:rPr>
              <w:t>[E]</w:t>
            </w:r>
          </w:p>
        </w:tc>
        <w:tc>
          <w:tcPr>
            <w:tcW w:w="780" w:type="dxa"/>
            <w:tcBorders>
              <w:bottom w:val="single" w:sz="4" w:space="0" w:color="000000"/>
            </w:tcBorders>
          </w:tcPr>
          <w:p>
            <w:pPr>
              <w:pStyle w:val="TableParagraph"/>
              <w:spacing w:line="206" w:lineRule="exact"/>
              <w:ind w:left="330"/>
              <w:rPr>
                <w:b/>
                <w:sz w:val="20"/>
              </w:rPr>
            </w:pPr>
            <w:r>
              <w:rPr>
                <w:b/>
                <w:spacing w:val="-5"/>
                <w:sz w:val="20"/>
              </w:rPr>
              <w:t>[E]</w:t>
            </w:r>
          </w:p>
        </w:tc>
        <w:tc>
          <w:tcPr>
            <w:tcW w:w="840" w:type="dxa"/>
            <w:tcBorders>
              <w:bottom w:val="single" w:sz="4" w:space="0" w:color="000000"/>
            </w:tcBorders>
          </w:tcPr>
          <w:p>
            <w:pPr>
              <w:pStyle w:val="TableParagraph"/>
              <w:spacing w:line="206" w:lineRule="exact"/>
              <w:ind w:left="333"/>
              <w:rPr>
                <w:b/>
                <w:sz w:val="20"/>
              </w:rPr>
            </w:pPr>
            <w:r>
              <w:rPr>
                <w:b/>
                <w:spacing w:val="-5"/>
                <w:sz w:val="20"/>
              </w:rPr>
              <w:t>[E]</w:t>
            </w:r>
          </w:p>
        </w:tc>
      </w:tr>
      <w:tr>
        <w:trPr>
          <w:trHeight w:val="223" w:hRule="atLeast"/>
        </w:trPr>
        <w:tc>
          <w:tcPr>
            <w:tcW w:w="3160" w:type="dxa"/>
            <w:tcBorders>
              <w:top w:val="single" w:sz="4" w:space="0" w:color="000000"/>
            </w:tcBorders>
          </w:tcPr>
          <w:p>
            <w:pPr>
              <w:pStyle w:val="TableParagraph"/>
              <w:spacing w:line="204" w:lineRule="exact"/>
              <w:ind w:left="50"/>
              <w:rPr>
                <w:sz w:val="20"/>
              </w:rPr>
            </w:pPr>
            <w:r>
              <w:rPr>
                <w:sz w:val="20"/>
              </w:rPr>
              <w:t>Nervous</w:t>
            </w:r>
            <w:r>
              <w:rPr>
                <w:spacing w:val="-3"/>
                <w:sz w:val="20"/>
              </w:rPr>
              <w:t> </w:t>
            </w:r>
            <w:r>
              <w:rPr>
                <w:sz w:val="20"/>
              </w:rPr>
              <w:t>system</w:t>
            </w:r>
            <w:r>
              <w:rPr>
                <w:spacing w:val="-2"/>
                <w:sz w:val="20"/>
              </w:rPr>
              <w:t> disorders</w:t>
            </w:r>
          </w:p>
        </w:tc>
        <w:tc>
          <w:tcPr>
            <w:tcW w:w="765" w:type="dxa"/>
            <w:tcBorders>
              <w:top w:val="single" w:sz="4" w:space="0" w:color="000000"/>
            </w:tcBorders>
          </w:tcPr>
          <w:p>
            <w:pPr>
              <w:pStyle w:val="TableParagraph"/>
              <w:spacing w:line="204" w:lineRule="exact"/>
              <w:ind w:left="42"/>
              <w:rPr>
                <w:sz w:val="20"/>
              </w:rPr>
            </w:pPr>
            <w:r>
              <w:rPr>
                <w:sz w:val="20"/>
              </w:rPr>
              <w:t>2</w:t>
            </w:r>
            <w:r>
              <w:rPr>
                <w:spacing w:val="-1"/>
                <w:sz w:val="20"/>
              </w:rPr>
              <w:t> </w:t>
            </w:r>
            <w:r>
              <w:rPr>
                <w:spacing w:val="-2"/>
                <w:sz w:val="20"/>
              </w:rPr>
              <w:t>(40.0)</w:t>
            </w:r>
          </w:p>
        </w:tc>
        <w:tc>
          <w:tcPr>
            <w:tcW w:w="168" w:type="dxa"/>
            <w:tcBorders>
              <w:top w:val="single" w:sz="4" w:space="0" w:color="000000"/>
            </w:tcBorders>
          </w:tcPr>
          <w:p>
            <w:pPr>
              <w:pStyle w:val="TableParagraph"/>
              <w:spacing w:line="204" w:lineRule="exact"/>
              <w:ind w:left="51"/>
              <w:jc w:val="center"/>
              <w:rPr>
                <w:sz w:val="20"/>
              </w:rPr>
            </w:pPr>
            <w:r>
              <w:rPr>
                <w:spacing w:val="-10"/>
                <w:sz w:val="20"/>
              </w:rPr>
              <w:t>0</w:t>
            </w:r>
          </w:p>
        </w:tc>
        <w:tc>
          <w:tcPr>
            <w:tcW w:w="613" w:type="dxa"/>
            <w:tcBorders>
              <w:top w:val="single" w:sz="4" w:space="0" w:color="000000"/>
            </w:tcBorders>
          </w:tcPr>
          <w:p>
            <w:pPr>
              <w:pStyle w:val="TableParagraph"/>
              <w:rPr>
                <w:sz w:val="14"/>
              </w:rPr>
            </w:pPr>
          </w:p>
        </w:tc>
        <w:tc>
          <w:tcPr>
            <w:tcW w:w="781" w:type="dxa"/>
            <w:tcBorders>
              <w:top w:val="single" w:sz="4" w:space="0" w:color="000000"/>
            </w:tcBorders>
          </w:tcPr>
          <w:p>
            <w:pPr>
              <w:pStyle w:val="TableParagraph"/>
              <w:spacing w:line="204" w:lineRule="exact"/>
              <w:ind w:left="61"/>
              <w:rPr>
                <w:sz w:val="20"/>
              </w:rPr>
            </w:pPr>
            <w:r>
              <w:rPr>
                <w:sz w:val="20"/>
              </w:rPr>
              <w:t>2</w:t>
            </w:r>
            <w:r>
              <w:rPr>
                <w:spacing w:val="-1"/>
                <w:sz w:val="20"/>
              </w:rPr>
              <w:t> </w:t>
            </w:r>
            <w:r>
              <w:rPr>
                <w:spacing w:val="-2"/>
                <w:sz w:val="20"/>
              </w:rPr>
              <w:t>(40.0)</w:t>
            </w:r>
          </w:p>
        </w:tc>
        <w:tc>
          <w:tcPr>
            <w:tcW w:w="781" w:type="dxa"/>
            <w:tcBorders>
              <w:top w:val="single" w:sz="4" w:space="0" w:color="000000"/>
            </w:tcBorders>
          </w:tcPr>
          <w:p>
            <w:pPr>
              <w:pStyle w:val="TableParagraph"/>
              <w:spacing w:line="204" w:lineRule="exact"/>
              <w:ind w:left="61"/>
              <w:rPr>
                <w:sz w:val="20"/>
              </w:rPr>
            </w:pPr>
            <w:r>
              <w:rPr>
                <w:sz w:val="20"/>
              </w:rPr>
              <w:t>2</w:t>
            </w:r>
            <w:r>
              <w:rPr>
                <w:spacing w:val="-1"/>
                <w:sz w:val="20"/>
              </w:rPr>
              <w:t> </w:t>
            </w:r>
            <w:r>
              <w:rPr>
                <w:spacing w:val="-2"/>
                <w:sz w:val="20"/>
              </w:rPr>
              <w:t>(40.0)</w:t>
            </w:r>
          </w:p>
        </w:tc>
        <w:tc>
          <w:tcPr>
            <w:tcW w:w="782" w:type="dxa"/>
            <w:tcBorders>
              <w:top w:val="single" w:sz="4" w:space="0" w:color="000000"/>
            </w:tcBorders>
          </w:tcPr>
          <w:p>
            <w:pPr>
              <w:pStyle w:val="TableParagraph"/>
              <w:spacing w:line="204" w:lineRule="exact"/>
              <w:ind w:left="62"/>
              <w:rPr>
                <w:sz w:val="20"/>
              </w:rPr>
            </w:pPr>
            <w:r>
              <w:rPr>
                <w:sz w:val="20"/>
              </w:rPr>
              <w:t>2</w:t>
            </w:r>
            <w:r>
              <w:rPr>
                <w:spacing w:val="-1"/>
                <w:sz w:val="20"/>
              </w:rPr>
              <w:t> </w:t>
            </w:r>
            <w:r>
              <w:rPr>
                <w:spacing w:val="-2"/>
                <w:sz w:val="20"/>
              </w:rPr>
              <w:t>(40.0)</w:t>
            </w:r>
          </w:p>
        </w:tc>
        <w:tc>
          <w:tcPr>
            <w:tcW w:w="782" w:type="dxa"/>
            <w:tcBorders>
              <w:top w:val="single" w:sz="4" w:space="0" w:color="000000"/>
            </w:tcBorders>
          </w:tcPr>
          <w:p>
            <w:pPr>
              <w:pStyle w:val="TableParagraph"/>
              <w:spacing w:line="204" w:lineRule="exact"/>
              <w:ind w:left="63"/>
              <w:rPr>
                <w:sz w:val="20"/>
              </w:rPr>
            </w:pPr>
            <w:r>
              <w:rPr>
                <w:sz w:val="20"/>
              </w:rPr>
              <w:t>1</w:t>
            </w:r>
            <w:r>
              <w:rPr>
                <w:spacing w:val="-1"/>
                <w:sz w:val="20"/>
              </w:rPr>
              <w:t> </w:t>
            </w:r>
            <w:r>
              <w:rPr>
                <w:spacing w:val="-2"/>
                <w:sz w:val="20"/>
              </w:rPr>
              <w:t>(20.0)</w:t>
            </w:r>
          </w:p>
        </w:tc>
        <w:tc>
          <w:tcPr>
            <w:tcW w:w="168" w:type="dxa"/>
            <w:tcBorders>
              <w:top w:val="single" w:sz="4" w:space="0" w:color="000000"/>
            </w:tcBorders>
          </w:tcPr>
          <w:p>
            <w:pPr>
              <w:pStyle w:val="TableParagraph"/>
              <w:spacing w:line="204" w:lineRule="exact"/>
              <w:ind w:left="59"/>
              <w:jc w:val="center"/>
              <w:rPr>
                <w:sz w:val="20"/>
              </w:rPr>
            </w:pPr>
            <w:r>
              <w:rPr>
                <w:spacing w:val="-10"/>
                <w:sz w:val="20"/>
              </w:rPr>
              <w:t>0</w:t>
            </w:r>
          </w:p>
        </w:tc>
        <w:tc>
          <w:tcPr>
            <w:tcW w:w="612" w:type="dxa"/>
            <w:tcBorders>
              <w:top w:val="single" w:sz="4" w:space="0" w:color="000000"/>
            </w:tcBorders>
          </w:tcPr>
          <w:p>
            <w:pPr>
              <w:pStyle w:val="TableParagraph"/>
              <w:rPr>
                <w:sz w:val="14"/>
              </w:rPr>
            </w:pPr>
          </w:p>
        </w:tc>
        <w:tc>
          <w:tcPr>
            <w:tcW w:w="167" w:type="dxa"/>
            <w:tcBorders>
              <w:top w:val="single" w:sz="4" w:space="0" w:color="000000"/>
            </w:tcBorders>
          </w:tcPr>
          <w:p>
            <w:pPr>
              <w:pStyle w:val="TableParagraph"/>
              <w:spacing w:line="204" w:lineRule="exact"/>
              <w:ind w:left="62"/>
              <w:jc w:val="center"/>
              <w:rPr>
                <w:sz w:val="20"/>
              </w:rPr>
            </w:pPr>
            <w:r>
              <w:rPr>
                <w:spacing w:val="-10"/>
                <w:sz w:val="20"/>
              </w:rPr>
              <w:t>0</w:t>
            </w:r>
          </w:p>
        </w:tc>
        <w:tc>
          <w:tcPr>
            <w:tcW w:w="612" w:type="dxa"/>
            <w:tcBorders>
              <w:top w:val="single" w:sz="4" w:space="0" w:color="000000"/>
            </w:tcBorders>
          </w:tcPr>
          <w:p>
            <w:pPr>
              <w:pStyle w:val="TableParagraph"/>
              <w:rPr>
                <w:sz w:val="14"/>
              </w:rPr>
            </w:pPr>
          </w:p>
        </w:tc>
        <w:tc>
          <w:tcPr>
            <w:tcW w:w="167" w:type="dxa"/>
            <w:tcBorders>
              <w:top w:val="single" w:sz="4" w:space="0" w:color="000000"/>
            </w:tcBorders>
          </w:tcPr>
          <w:p>
            <w:pPr>
              <w:pStyle w:val="TableParagraph"/>
              <w:spacing w:line="204" w:lineRule="exact"/>
              <w:ind w:left="68" w:right="-15"/>
              <w:jc w:val="center"/>
              <w:rPr>
                <w:sz w:val="20"/>
              </w:rPr>
            </w:pPr>
            <w:r>
              <w:rPr>
                <w:spacing w:val="-10"/>
                <w:sz w:val="20"/>
              </w:rPr>
              <w:t>0</w:t>
            </w:r>
          </w:p>
        </w:tc>
        <w:tc>
          <w:tcPr>
            <w:tcW w:w="612" w:type="dxa"/>
            <w:tcBorders>
              <w:top w:val="single" w:sz="4" w:space="0" w:color="000000"/>
            </w:tcBorders>
          </w:tcPr>
          <w:p>
            <w:pPr>
              <w:pStyle w:val="TableParagraph"/>
              <w:rPr>
                <w:sz w:val="14"/>
              </w:rPr>
            </w:pPr>
          </w:p>
        </w:tc>
        <w:tc>
          <w:tcPr>
            <w:tcW w:w="780" w:type="dxa"/>
            <w:tcBorders>
              <w:top w:val="single" w:sz="4" w:space="0" w:color="000000"/>
            </w:tcBorders>
          </w:tcPr>
          <w:p>
            <w:pPr>
              <w:pStyle w:val="TableParagraph"/>
              <w:spacing w:line="204" w:lineRule="exact"/>
              <w:ind w:left="71"/>
              <w:rPr>
                <w:sz w:val="20"/>
              </w:rPr>
            </w:pPr>
            <w:r>
              <w:rPr>
                <w:sz w:val="20"/>
              </w:rPr>
              <w:t>4</w:t>
            </w:r>
            <w:r>
              <w:rPr>
                <w:spacing w:val="-1"/>
                <w:sz w:val="20"/>
              </w:rPr>
              <w:t> </w:t>
            </w:r>
            <w:r>
              <w:rPr>
                <w:spacing w:val="-2"/>
                <w:sz w:val="20"/>
              </w:rPr>
              <w:t>(26.7)</w:t>
            </w:r>
          </w:p>
        </w:tc>
        <w:tc>
          <w:tcPr>
            <w:tcW w:w="780" w:type="dxa"/>
            <w:tcBorders>
              <w:top w:val="single" w:sz="4" w:space="0" w:color="000000"/>
            </w:tcBorders>
          </w:tcPr>
          <w:p>
            <w:pPr>
              <w:pStyle w:val="TableParagraph"/>
              <w:spacing w:line="204" w:lineRule="exact"/>
              <w:ind w:left="72"/>
              <w:rPr>
                <w:sz w:val="20"/>
              </w:rPr>
            </w:pPr>
            <w:r>
              <w:rPr>
                <w:sz w:val="20"/>
              </w:rPr>
              <w:t>2</w:t>
            </w:r>
            <w:r>
              <w:rPr>
                <w:spacing w:val="-1"/>
                <w:sz w:val="20"/>
              </w:rPr>
              <w:t> </w:t>
            </w:r>
            <w:r>
              <w:rPr>
                <w:spacing w:val="-2"/>
                <w:sz w:val="20"/>
              </w:rPr>
              <w:t>(13.3)</w:t>
            </w:r>
          </w:p>
        </w:tc>
        <w:tc>
          <w:tcPr>
            <w:tcW w:w="840" w:type="dxa"/>
            <w:tcBorders>
              <w:top w:val="single" w:sz="4" w:space="0" w:color="000000"/>
            </w:tcBorders>
          </w:tcPr>
          <w:p>
            <w:pPr>
              <w:pStyle w:val="TableParagraph"/>
              <w:spacing w:line="204" w:lineRule="exact"/>
              <w:ind w:left="75"/>
              <w:rPr>
                <w:sz w:val="20"/>
              </w:rPr>
            </w:pPr>
            <w:r>
              <w:rPr>
                <w:sz w:val="20"/>
              </w:rPr>
              <w:t>3</w:t>
            </w:r>
            <w:r>
              <w:rPr>
                <w:spacing w:val="-1"/>
                <w:sz w:val="20"/>
              </w:rPr>
              <w:t> </w:t>
            </w:r>
            <w:r>
              <w:rPr>
                <w:spacing w:val="-2"/>
                <w:sz w:val="20"/>
              </w:rPr>
              <w:t>(20.0)</w:t>
            </w:r>
          </w:p>
        </w:tc>
      </w:tr>
      <w:tr>
        <w:trPr>
          <w:trHeight w:val="230"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2</w:t>
            </w:r>
          </w:p>
        </w:tc>
        <w:tc>
          <w:tcPr>
            <w:tcW w:w="168" w:type="dxa"/>
          </w:tcPr>
          <w:p>
            <w:pPr>
              <w:pStyle w:val="TableParagraph"/>
              <w:rPr>
                <w:sz w:val="16"/>
              </w:rPr>
            </w:pPr>
          </w:p>
        </w:tc>
        <w:tc>
          <w:tcPr>
            <w:tcW w:w="613" w:type="dxa"/>
          </w:tcPr>
          <w:p>
            <w:pPr>
              <w:pStyle w:val="TableParagraph"/>
              <w:rPr>
                <w:sz w:val="16"/>
              </w:rPr>
            </w:pPr>
          </w:p>
        </w:tc>
        <w:tc>
          <w:tcPr>
            <w:tcW w:w="781" w:type="dxa"/>
          </w:tcPr>
          <w:p>
            <w:pPr>
              <w:pStyle w:val="TableParagraph"/>
              <w:spacing w:line="210" w:lineRule="exact"/>
              <w:ind w:left="61"/>
              <w:rPr>
                <w:sz w:val="20"/>
              </w:rPr>
            </w:pPr>
            <w:r>
              <w:rPr>
                <w:spacing w:val="-10"/>
                <w:sz w:val="20"/>
              </w:rPr>
              <w:t>2</w:t>
            </w:r>
          </w:p>
        </w:tc>
        <w:tc>
          <w:tcPr>
            <w:tcW w:w="781" w:type="dxa"/>
          </w:tcPr>
          <w:p>
            <w:pPr>
              <w:pStyle w:val="TableParagraph"/>
              <w:spacing w:line="210" w:lineRule="exact"/>
              <w:ind w:left="61"/>
              <w:rPr>
                <w:sz w:val="20"/>
              </w:rPr>
            </w:pPr>
            <w:r>
              <w:rPr>
                <w:spacing w:val="-10"/>
                <w:sz w:val="20"/>
              </w:rPr>
              <w:t>3</w:t>
            </w:r>
          </w:p>
        </w:tc>
        <w:tc>
          <w:tcPr>
            <w:tcW w:w="782" w:type="dxa"/>
          </w:tcPr>
          <w:p>
            <w:pPr>
              <w:pStyle w:val="TableParagraph"/>
              <w:spacing w:line="210" w:lineRule="exact"/>
              <w:ind w:left="62"/>
              <w:rPr>
                <w:sz w:val="20"/>
              </w:rPr>
            </w:pPr>
            <w:r>
              <w:rPr>
                <w:spacing w:val="-10"/>
                <w:sz w:val="20"/>
              </w:rPr>
              <w:t>2</w:t>
            </w:r>
          </w:p>
        </w:tc>
        <w:tc>
          <w:tcPr>
            <w:tcW w:w="782" w:type="dxa"/>
          </w:tcPr>
          <w:p>
            <w:pPr>
              <w:pStyle w:val="TableParagraph"/>
              <w:spacing w:line="210" w:lineRule="exact"/>
              <w:ind w:left="63"/>
              <w:rPr>
                <w:sz w:val="20"/>
              </w:rPr>
            </w:pPr>
            <w:r>
              <w:rPr>
                <w:spacing w:val="-10"/>
                <w:sz w:val="20"/>
              </w:rPr>
              <w:t>1</w:t>
            </w: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TableParagraph"/>
              <w:spacing w:line="210" w:lineRule="exact"/>
              <w:ind w:left="71"/>
              <w:rPr>
                <w:sz w:val="20"/>
              </w:rPr>
            </w:pPr>
            <w:r>
              <w:rPr>
                <w:spacing w:val="-10"/>
                <w:sz w:val="20"/>
              </w:rPr>
              <w:t>5</w:t>
            </w:r>
          </w:p>
        </w:tc>
        <w:tc>
          <w:tcPr>
            <w:tcW w:w="780" w:type="dxa"/>
          </w:tcPr>
          <w:p>
            <w:pPr>
              <w:pStyle w:val="TableParagraph"/>
              <w:spacing w:line="210" w:lineRule="exact"/>
              <w:ind w:left="72"/>
              <w:rPr>
                <w:sz w:val="20"/>
              </w:rPr>
            </w:pPr>
            <w:r>
              <w:rPr>
                <w:spacing w:val="-10"/>
                <w:sz w:val="20"/>
              </w:rPr>
              <w:t>2</w:t>
            </w:r>
          </w:p>
        </w:tc>
        <w:tc>
          <w:tcPr>
            <w:tcW w:w="840" w:type="dxa"/>
          </w:tcPr>
          <w:p>
            <w:pPr>
              <w:pStyle w:val="TableParagraph"/>
              <w:spacing w:line="210" w:lineRule="exact"/>
              <w:ind w:left="75"/>
              <w:rPr>
                <w:sz w:val="20"/>
              </w:rPr>
            </w:pPr>
            <w:r>
              <w:rPr>
                <w:spacing w:val="-10"/>
                <w:sz w:val="20"/>
              </w:rPr>
              <w:t>3</w:t>
            </w:r>
          </w:p>
        </w:tc>
      </w:tr>
      <w:tr>
        <w:trPr>
          <w:trHeight w:val="229" w:hRule="atLeast"/>
        </w:trPr>
        <w:tc>
          <w:tcPr>
            <w:tcW w:w="3160" w:type="dxa"/>
          </w:tcPr>
          <w:p>
            <w:pPr>
              <w:pStyle w:val="TableParagraph"/>
              <w:spacing w:line="210" w:lineRule="exact"/>
              <w:ind w:left="290"/>
              <w:rPr>
                <w:sz w:val="20"/>
              </w:rPr>
            </w:pPr>
            <w:r>
              <w:rPr>
                <w:spacing w:val="-2"/>
                <w:sz w:val="20"/>
              </w:rPr>
              <w:t>Headache</w:t>
            </w:r>
          </w:p>
        </w:tc>
        <w:tc>
          <w:tcPr>
            <w:tcW w:w="765" w:type="dxa"/>
          </w:tcPr>
          <w:p>
            <w:pPr>
              <w:pStyle w:val="TableParagraph"/>
              <w:spacing w:line="210" w:lineRule="exact"/>
              <w:ind w:left="42"/>
              <w:rPr>
                <w:sz w:val="20"/>
              </w:rPr>
            </w:pPr>
            <w:r>
              <w:rPr>
                <w:sz w:val="20"/>
              </w:rPr>
              <w:t>1</w:t>
            </w:r>
            <w:r>
              <w:rPr>
                <w:spacing w:val="-1"/>
                <w:sz w:val="20"/>
              </w:rPr>
              <w:t> </w:t>
            </w:r>
            <w:r>
              <w:rPr>
                <w:spacing w:val="-2"/>
                <w:sz w:val="20"/>
              </w:rPr>
              <w:t>(20.0)</w:t>
            </w:r>
          </w:p>
        </w:tc>
        <w:tc>
          <w:tcPr>
            <w:tcW w:w="168" w:type="dxa"/>
          </w:tcPr>
          <w:p>
            <w:pPr>
              <w:pStyle w:val="TableParagraph"/>
              <w:spacing w:line="210" w:lineRule="exact"/>
              <w:ind w:left="51"/>
              <w:jc w:val="center"/>
              <w:rPr>
                <w:sz w:val="20"/>
              </w:rPr>
            </w:pPr>
            <w:r>
              <w:rPr>
                <w:spacing w:val="-10"/>
                <w:sz w:val="20"/>
              </w:rPr>
              <w:t>0</w:t>
            </w:r>
          </w:p>
        </w:tc>
        <w:tc>
          <w:tcPr>
            <w:tcW w:w="613" w:type="dxa"/>
          </w:tcPr>
          <w:p>
            <w:pPr>
              <w:pStyle w:val="TableParagraph"/>
              <w:rPr>
                <w:sz w:val="16"/>
              </w:rPr>
            </w:pP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z w:val="20"/>
              </w:rPr>
              <w:t>2</w:t>
            </w:r>
            <w:r>
              <w:rPr>
                <w:spacing w:val="-1"/>
                <w:sz w:val="20"/>
              </w:rPr>
              <w:t> </w:t>
            </w:r>
            <w:r>
              <w:rPr>
                <w:spacing w:val="-2"/>
                <w:sz w:val="20"/>
              </w:rPr>
              <w:t>(40.0)</w:t>
            </w:r>
          </w:p>
        </w:tc>
        <w:tc>
          <w:tcPr>
            <w:tcW w:w="782" w:type="dxa"/>
          </w:tcPr>
          <w:p>
            <w:pPr>
              <w:pStyle w:val="TableParagraph"/>
              <w:spacing w:line="210" w:lineRule="exact"/>
              <w:ind w:left="62"/>
              <w:rPr>
                <w:sz w:val="20"/>
              </w:rPr>
            </w:pPr>
            <w:r>
              <w:rPr>
                <w:sz w:val="20"/>
              </w:rPr>
              <w:t>2</w:t>
            </w:r>
            <w:r>
              <w:rPr>
                <w:spacing w:val="-1"/>
                <w:sz w:val="20"/>
              </w:rPr>
              <w:t> </w:t>
            </w:r>
            <w:r>
              <w:rPr>
                <w:spacing w:val="-2"/>
                <w:sz w:val="20"/>
              </w:rPr>
              <w:t>(40.0)</w:t>
            </w:r>
          </w:p>
        </w:tc>
        <w:tc>
          <w:tcPr>
            <w:tcW w:w="782" w:type="dxa"/>
          </w:tcPr>
          <w:p>
            <w:pPr>
              <w:pStyle w:val="TableParagraph"/>
              <w:spacing w:line="210" w:lineRule="exact"/>
              <w:ind w:left="63"/>
              <w:rPr>
                <w:sz w:val="20"/>
              </w:rPr>
            </w:pPr>
            <w:r>
              <w:rPr>
                <w:sz w:val="20"/>
              </w:rPr>
              <w:t>1</w:t>
            </w:r>
            <w:r>
              <w:rPr>
                <w:spacing w:val="-1"/>
                <w:sz w:val="20"/>
              </w:rPr>
              <w:t> </w:t>
            </w:r>
            <w:r>
              <w:rPr>
                <w:spacing w:val="-2"/>
                <w:sz w:val="20"/>
              </w:rPr>
              <w:t>(20.0)</w:t>
            </w:r>
          </w:p>
        </w:tc>
        <w:tc>
          <w:tcPr>
            <w:tcW w:w="168" w:type="dxa"/>
          </w:tcPr>
          <w:p>
            <w:pPr>
              <w:pStyle w:val="TableParagraph"/>
              <w:spacing w:line="210" w:lineRule="exact"/>
              <w:ind w:left="59"/>
              <w:jc w:val="center"/>
              <w:rPr>
                <w:sz w:val="20"/>
              </w:rPr>
            </w:pPr>
            <w:r>
              <w:rPr>
                <w:spacing w:val="-10"/>
                <w:sz w:val="20"/>
              </w:rPr>
              <w:t>0</w:t>
            </w:r>
          </w:p>
        </w:tc>
        <w:tc>
          <w:tcPr>
            <w:tcW w:w="612" w:type="dxa"/>
          </w:tcPr>
          <w:p>
            <w:pPr>
              <w:pStyle w:val="TableParagraph"/>
              <w:rPr>
                <w:sz w:val="16"/>
              </w:rPr>
            </w:pPr>
          </w:p>
        </w:tc>
        <w:tc>
          <w:tcPr>
            <w:tcW w:w="167" w:type="dxa"/>
          </w:tcPr>
          <w:p>
            <w:pPr>
              <w:pStyle w:val="TableParagraph"/>
              <w:spacing w:line="210" w:lineRule="exact"/>
              <w:ind w:left="62"/>
              <w:jc w:val="center"/>
              <w:rPr>
                <w:sz w:val="20"/>
              </w:rPr>
            </w:pPr>
            <w:r>
              <w:rPr>
                <w:spacing w:val="-10"/>
                <w:sz w:val="20"/>
              </w:rPr>
              <w:t>0</w:t>
            </w:r>
          </w:p>
        </w:tc>
        <w:tc>
          <w:tcPr>
            <w:tcW w:w="612" w:type="dxa"/>
          </w:tcPr>
          <w:p>
            <w:pPr>
              <w:pStyle w:val="TableParagraph"/>
              <w:rPr>
                <w:sz w:val="16"/>
              </w:rPr>
            </w:pPr>
          </w:p>
        </w:tc>
        <w:tc>
          <w:tcPr>
            <w:tcW w:w="167" w:type="dxa"/>
          </w:tcPr>
          <w:p>
            <w:pPr>
              <w:pStyle w:val="TableParagraph"/>
              <w:spacing w:line="210" w:lineRule="exact"/>
              <w:ind w:left="68" w:right="-15"/>
              <w:jc w:val="center"/>
              <w:rPr>
                <w:sz w:val="20"/>
              </w:rPr>
            </w:pPr>
            <w:r>
              <w:rPr>
                <w:spacing w:val="-10"/>
                <w:sz w:val="20"/>
              </w:rPr>
              <w:t>0</w:t>
            </w:r>
          </w:p>
        </w:tc>
        <w:tc>
          <w:tcPr>
            <w:tcW w:w="612" w:type="dxa"/>
          </w:tcPr>
          <w:p>
            <w:pPr>
              <w:pStyle w:val="TableParagraph"/>
              <w:rPr>
                <w:sz w:val="16"/>
              </w:rPr>
            </w:pPr>
          </w:p>
        </w:tc>
        <w:tc>
          <w:tcPr>
            <w:tcW w:w="780" w:type="dxa"/>
          </w:tcPr>
          <w:p>
            <w:pPr>
              <w:pStyle w:val="TableParagraph"/>
              <w:spacing w:line="210" w:lineRule="exact"/>
              <w:ind w:left="71"/>
              <w:rPr>
                <w:sz w:val="20"/>
              </w:rPr>
            </w:pPr>
            <w:r>
              <w:rPr>
                <w:sz w:val="20"/>
              </w:rPr>
              <w:t>3</w:t>
            </w:r>
            <w:r>
              <w:rPr>
                <w:spacing w:val="-1"/>
                <w:sz w:val="20"/>
              </w:rPr>
              <w:t> </w:t>
            </w:r>
            <w:r>
              <w:rPr>
                <w:spacing w:val="-2"/>
                <w:sz w:val="20"/>
              </w:rPr>
              <w:t>(20.0)</w:t>
            </w:r>
          </w:p>
        </w:tc>
        <w:tc>
          <w:tcPr>
            <w:tcW w:w="780" w:type="dxa"/>
          </w:tcPr>
          <w:p>
            <w:pPr>
              <w:pStyle w:val="TableParagraph"/>
              <w:spacing w:line="210" w:lineRule="exact"/>
              <w:ind w:left="72"/>
              <w:rPr>
                <w:sz w:val="20"/>
              </w:rPr>
            </w:pPr>
            <w:r>
              <w:rPr>
                <w:sz w:val="20"/>
              </w:rPr>
              <w:t>2</w:t>
            </w:r>
            <w:r>
              <w:rPr>
                <w:spacing w:val="-1"/>
                <w:sz w:val="20"/>
              </w:rPr>
              <w:t> </w:t>
            </w:r>
            <w:r>
              <w:rPr>
                <w:spacing w:val="-2"/>
                <w:sz w:val="20"/>
              </w:rPr>
              <w:t>(13.3)</w:t>
            </w:r>
          </w:p>
        </w:tc>
        <w:tc>
          <w:tcPr>
            <w:tcW w:w="840" w:type="dxa"/>
          </w:tcPr>
          <w:p>
            <w:pPr>
              <w:pStyle w:val="TableParagraph"/>
              <w:spacing w:line="210" w:lineRule="exact"/>
              <w:ind w:left="75"/>
              <w:rPr>
                <w:sz w:val="20"/>
              </w:rPr>
            </w:pPr>
            <w:r>
              <w:rPr>
                <w:sz w:val="20"/>
              </w:rPr>
              <w:t>2</w:t>
            </w:r>
            <w:r>
              <w:rPr>
                <w:spacing w:val="-1"/>
                <w:sz w:val="20"/>
              </w:rPr>
              <w:t> </w:t>
            </w:r>
            <w:r>
              <w:rPr>
                <w:spacing w:val="-2"/>
                <w:sz w:val="20"/>
              </w:rPr>
              <w:t>(13.3)</w:t>
            </w:r>
          </w:p>
        </w:tc>
      </w:tr>
      <w:tr>
        <w:trPr>
          <w:trHeight w:val="229"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1</w:t>
            </w:r>
          </w:p>
        </w:tc>
        <w:tc>
          <w:tcPr>
            <w:tcW w:w="168" w:type="dxa"/>
          </w:tcPr>
          <w:p>
            <w:pPr>
              <w:pStyle w:val="TableParagraph"/>
              <w:rPr>
                <w:sz w:val="16"/>
              </w:rPr>
            </w:pPr>
          </w:p>
        </w:tc>
        <w:tc>
          <w:tcPr>
            <w:tcW w:w="613" w:type="dxa"/>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1" w:type="dxa"/>
          </w:tcPr>
          <w:p>
            <w:pPr>
              <w:pStyle w:val="TableParagraph"/>
              <w:spacing w:line="210" w:lineRule="exact"/>
              <w:ind w:left="61"/>
              <w:rPr>
                <w:sz w:val="20"/>
              </w:rPr>
            </w:pPr>
            <w:r>
              <w:rPr>
                <w:spacing w:val="-10"/>
                <w:sz w:val="20"/>
              </w:rPr>
              <w:t>3</w:t>
            </w:r>
          </w:p>
        </w:tc>
        <w:tc>
          <w:tcPr>
            <w:tcW w:w="782" w:type="dxa"/>
          </w:tcPr>
          <w:p>
            <w:pPr>
              <w:pStyle w:val="TableParagraph"/>
              <w:spacing w:line="210" w:lineRule="exact"/>
              <w:ind w:left="62"/>
              <w:rPr>
                <w:sz w:val="20"/>
              </w:rPr>
            </w:pPr>
            <w:r>
              <w:rPr>
                <w:spacing w:val="-10"/>
                <w:sz w:val="20"/>
              </w:rPr>
              <w:t>2</w:t>
            </w:r>
          </w:p>
        </w:tc>
        <w:tc>
          <w:tcPr>
            <w:tcW w:w="782" w:type="dxa"/>
          </w:tcPr>
          <w:p>
            <w:pPr>
              <w:pStyle w:val="TableParagraph"/>
              <w:spacing w:line="210" w:lineRule="exact"/>
              <w:ind w:left="63"/>
              <w:rPr>
                <w:sz w:val="20"/>
              </w:rPr>
            </w:pPr>
            <w:r>
              <w:rPr>
                <w:spacing w:val="-10"/>
                <w:sz w:val="20"/>
              </w:rPr>
              <w:t>1</w:t>
            </w: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TableParagraph"/>
              <w:spacing w:line="210" w:lineRule="exact"/>
              <w:ind w:left="71"/>
              <w:rPr>
                <w:sz w:val="20"/>
              </w:rPr>
            </w:pPr>
            <w:r>
              <w:rPr>
                <w:spacing w:val="-10"/>
                <w:sz w:val="20"/>
              </w:rPr>
              <w:t>4</w:t>
            </w:r>
          </w:p>
        </w:tc>
        <w:tc>
          <w:tcPr>
            <w:tcW w:w="780" w:type="dxa"/>
          </w:tcPr>
          <w:p>
            <w:pPr>
              <w:pStyle w:val="TableParagraph"/>
              <w:spacing w:line="210" w:lineRule="exact"/>
              <w:ind w:left="72"/>
              <w:rPr>
                <w:sz w:val="20"/>
              </w:rPr>
            </w:pPr>
            <w:r>
              <w:rPr>
                <w:spacing w:val="-10"/>
                <w:sz w:val="20"/>
              </w:rPr>
              <w:t>2</w:t>
            </w:r>
          </w:p>
        </w:tc>
        <w:tc>
          <w:tcPr>
            <w:tcW w:w="840" w:type="dxa"/>
          </w:tcPr>
          <w:p>
            <w:pPr>
              <w:pStyle w:val="TableParagraph"/>
              <w:spacing w:line="210" w:lineRule="exact"/>
              <w:ind w:left="75"/>
              <w:rPr>
                <w:sz w:val="20"/>
              </w:rPr>
            </w:pPr>
            <w:r>
              <w:rPr>
                <w:spacing w:val="-10"/>
                <w:sz w:val="20"/>
              </w:rPr>
              <w:t>2</w:t>
            </w:r>
          </w:p>
        </w:tc>
      </w:tr>
      <w:tr>
        <w:trPr>
          <w:trHeight w:val="230" w:hRule="atLeast"/>
        </w:trPr>
        <w:tc>
          <w:tcPr>
            <w:tcW w:w="3160" w:type="dxa"/>
          </w:tcPr>
          <w:p>
            <w:pPr>
              <w:pStyle w:val="TableParagraph"/>
              <w:spacing w:line="210" w:lineRule="exact"/>
              <w:ind w:left="290"/>
              <w:rPr>
                <w:sz w:val="20"/>
              </w:rPr>
            </w:pPr>
            <w:r>
              <w:rPr>
                <w:spacing w:val="-2"/>
                <w:sz w:val="20"/>
              </w:rPr>
              <w:t>Dizziness</w:t>
            </w:r>
          </w:p>
        </w:tc>
        <w:tc>
          <w:tcPr>
            <w:tcW w:w="765" w:type="dxa"/>
          </w:tcPr>
          <w:p>
            <w:pPr>
              <w:pStyle w:val="TableParagraph"/>
              <w:spacing w:line="210" w:lineRule="exact"/>
              <w:ind w:left="42"/>
              <w:rPr>
                <w:sz w:val="20"/>
              </w:rPr>
            </w:pPr>
            <w:r>
              <w:rPr>
                <w:sz w:val="20"/>
              </w:rPr>
              <w:t>1</w:t>
            </w:r>
            <w:r>
              <w:rPr>
                <w:spacing w:val="-1"/>
                <w:sz w:val="20"/>
              </w:rPr>
              <w:t> </w:t>
            </w:r>
            <w:r>
              <w:rPr>
                <w:spacing w:val="-2"/>
                <w:sz w:val="20"/>
              </w:rPr>
              <w:t>(20.0)</w:t>
            </w:r>
          </w:p>
        </w:tc>
        <w:tc>
          <w:tcPr>
            <w:tcW w:w="168" w:type="dxa"/>
          </w:tcPr>
          <w:p>
            <w:pPr>
              <w:pStyle w:val="TableParagraph"/>
              <w:spacing w:line="210" w:lineRule="exact"/>
              <w:ind w:left="51"/>
              <w:jc w:val="center"/>
              <w:rPr>
                <w:sz w:val="20"/>
              </w:rPr>
            </w:pPr>
            <w:r>
              <w:rPr>
                <w:spacing w:val="-10"/>
                <w:sz w:val="20"/>
              </w:rPr>
              <w:t>0</w:t>
            </w:r>
          </w:p>
        </w:tc>
        <w:tc>
          <w:tcPr>
            <w:tcW w:w="613" w:type="dxa"/>
          </w:tcPr>
          <w:p>
            <w:pPr>
              <w:pStyle w:val="TableParagraph"/>
              <w:rPr>
                <w:sz w:val="16"/>
              </w:rPr>
            </w:pP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pacing w:val="-10"/>
                <w:sz w:val="20"/>
              </w:rPr>
              <w:t>0</w:t>
            </w:r>
          </w:p>
        </w:tc>
        <w:tc>
          <w:tcPr>
            <w:tcW w:w="168" w:type="dxa"/>
          </w:tcPr>
          <w:p>
            <w:pPr>
              <w:pStyle w:val="TableParagraph"/>
              <w:spacing w:line="210" w:lineRule="exact"/>
              <w:ind w:left="59"/>
              <w:jc w:val="center"/>
              <w:rPr>
                <w:sz w:val="20"/>
              </w:rPr>
            </w:pPr>
            <w:r>
              <w:rPr>
                <w:spacing w:val="-10"/>
                <w:sz w:val="20"/>
              </w:rPr>
              <w:t>0</w:t>
            </w:r>
          </w:p>
        </w:tc>
        <w:tc>
          <w:tcPr>
            <w:tcW w:w="612" w:type="dxa"/>
          </w:tcPr>
          <w:p>
            <w:pPr>
              <w:pStyle w:val="TableParagraph"/>
              <w:rPr>
                <w:sz w:val="16"/>
              </w:rPr>
            </w:pPr>
          </w:p>
        </w:tc>
        <w:tc>
          <w:tcPr>
            <w:tcW w:w="167" w:type="dxa"/>
          </w:tcPr>
          <w:p>
            <w:pPr>
              <w:pStyle w:val="TableParagraph"/>
              <w:spacing w:line="210" w:lineRule="exact"/>
              <w:ind w:left="62"/>
              <w:jc w:val="center"/>
              <w:rPr>
                <w:sz w:val="20"/>
              </w:rPr>
            </w:pPr>
            <w:r>
              <w:rPr>
                <w:spacing w:val="-10"/>
                <w:sz w:val="20"/>
              </w:rPr>
              <w:t>0</w:t>
            </w:r>
          </w:p>
        </w:tc>
        <w:tc>
          <w:tcPr>
            <w:tcW w:w="612" w:type="dxa"/>
          </w:tcPr>
          <w:p>
            <w:pPr>
              <w:pStyle w:val="TableParagraph"/>
              <w:rPr>
                <w:sz w:val="16"/>
              </w:rPr>
            </w:pPr>
          </w:p>
        </w:tc>
        <w:tc>
          <w:tcPr>
            <w:tcW w:w="167" w:type="dxa"/>
          </w:tcPr>
          <w:p>
            <w:pPr>
              <w:pStyle w:val="TableParagraph"/>
              <w:spacing w:line="210" w:lineRule="exact"/>
              <w:ind w:left="68" w:right="-15"/>
              <w:jc w:val="center"/>
              <w:rPr>
                <w:sz w:val="20"/>
              </w:rPr>
            </w:pPr>
            <w:r>
              <w:rPr>
                <w:spacing w:val="-10"/>
                <w:sz w:val="20"/>
              </w:rPr>
              <w:t>0</w:t>
            </w:r>
          </w:p>
        </w:tc>
        <w:tc>
          <w:tcPr>
            <w:tcW w:w="612" w:type="dxa"/>
          </w:tcPr>
          <w:p>
            <w:pPr>
              <w:pStyle w:val="TableParagraph"/>
              <w:rPr>
                <w:sz w:val="16"/>
              </w:rPr>
            </w:pP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226" w:hRule="atLeast"/>
        </w:trPr>
        <w:tc>
          <w:tcPr>
            <w:tcW w:w="3160" w:type="dxa"/>
          </w:tcPr>
          <w:p>
            <w:pPr>
              <w:pStyle w:val="TableParagraph"/>
              <w:rPr>
                <w:sz w:val="16"/>
              </w:rPr>
            </w:pPr>
          </w:p>
        </w:tc>
        <w:tc>
          <w:tcPr>
            <w:tcW w:w="765" w:type="dxa"/>
          </w:tcPr>
          <w:p>
            <w:pPr>
              <w:pStyle w:val="TableParagraph"/>
              <w:spacing w:line="206" w:lineRule="exact"/>
              <w:ind w:left="42"/>
              <w:rPr>
                <w:sz w:val="20"/>
              </w:rPr>
            </w:pPr>
            <w:r>
              <w:rPr>
                <w:spacing w:val="-10"/>
                <w:sz w:val="20"/>
              </w:rPr>
              <w:t>1</w:t>
            </w:r>
          </w:p>
        </w:tc>
        <w:tc>
          <w:tcPr>
            <w:tcW w:w="168" w:type="dxa"/>
          </w:tcPr>
          <w:p>
            <w:pPr>
              <w:pStyle w:val="TableParagraph"/>
              <w:rPr>
                <w:sz w:val="16"/>
              </w:rPr>
            </w:pPr>
          </w:p>
        </w:tc>
        <w:tc>
          <w:tcPr>
            <w:tcW w:w="613" w:type="dxa"/>
          </w:tcPr>
          <w:p>
            <w:pPr>
              <w:pStyle w:val="TableParagraph"/>
              <w:rPr>
                <w:sz w:val="16"/>
              </w:rPr>
            </w:pPr>
          </w:p>
        </w:tc>
        <w:tc>
          <w:tcPr>
            <w:tcW w:w="781" w:type="dxa"/>
          </w:tcPr>
          <w:p>
            <w:pPr>
              <w:pStyle w:val="TableParagraph"/>
              <w:spacing w:line="206" w:lineRule="exact"/>
              <w:ind w:left="61"/>
              <w:rPr>
                <w:sz w:val="20"/>
              </w:rPr>
            </w:pPr>
            <w:r>
              <w:rPr>
                <w:spacing w:val="-10"/>
                <w:sz w:val="20"/>
              </w:rP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168"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167" w:type="dxa"/>
          </w:tcPr>
          <w:p>
            <w:pPr>
              <w:pStyle w:val="TableParagraph"/>
              <w:rPr>
                <w:sz w:val="16"/>
              </w:rPr>
            </w:pPr>
          </w:p>
        </w:tc>
        <w:tc>
          <w:tcPr>
            <w:tcW w:w="612" w:type="dxa"/>
          </w:tcPr>
          <w:p>
            <w:pPr>
              <w:pStyle w:val="TableParagraph"/>
              <w:rPr>
                <w:sz w:val="16"/>
              </w:rPr>
            </w:pPr>
          </w:p>
        </w:tc>
        <w:tc>
          <w:tcPr>
            <w:tcW w:w="780" w:type="dxa"/>
          </w:tcPr>
          <w:p>
            <w:pPr>
              <w:pStyle w:val="TableParagraph"/>
              <w:spacing w:line="206" w:lineRule="exact"/>
              <w:ind w:left="71"/>
              <w:rPr>
                <w:sz w:val="20"/>
              </w:rPr>
            </w:pPr>
            <w:r>
              <w:rPr>
                <w:spacing w:val="-10"/>
                <w:sz w:val="20"/>
              </w:rPr>
              <w:t>1</w:t>
            </w:r>
          </w:p>
        </w:tc>
        <w:tc>
          <w:tcPr>
            <w:tcW w:w="780" w:type="dxa"/>
          </w:tcPr>
          <w:p>
            <w:pPr>
              <w:pStyle w:val="TableParagraph"/>
              <w:rPr>
                <w:sz w:val="16"/>
              </w:rPr>
            </w:pPr>
          </w:p>
        </w:tc>
        <w:tc>
          <w:tcPr>
            <w:tcW w:w="840" w:type="dxa"/>
          </w:tcPr>
          <w:p>
            <w:pPr>
              <w:pStyle w:val="TableParagraph"/>
              <w:spacing w:line="206" w:lineRule="exact"/>
              <w:ind w:left="75"/>
              <w:rPr>
                <w:sz w:val="20"/>
              </w:rPr>
            </w:pPr>
            <w:r>
              <w:rPr>
                <w:spacing w:val="-10"/>
                <w:sz w:val="20"/>
              </w:rPr>
              <w:t>1</w:t>
            </w:r>
          </w:p>
        </w:tc>
      </w:tr>
      <w:tr>
        <w:trPr>
          <w:trHeight w:val="380" w:hRule="atLeast"/>
        </w:trPr>
        <w:tc>
          <w:tcPr>
            <w:tcW w:w="3160" w:type="dxa"/>
          </w:tcPr>
          <w:p>
            <w:pPr>
              <w:pStyle w:val="TableParagraph"/>
              <w:spacing w:line="214" w:lineRule="exact" w:before="146"/>
              <w:ind w:left="50"/>
              <w:rPr>
                <w:sz w:val="20"/>
              </w:rPr>
            </w:pPr>
            <w:r>
              <w:rPr>
                <w:sz w:val="20"/>
              </w:rPr>
              <w:t>Infections</w:t>
            </w:r>
            <w:r>
              <w:rPr>
                <w:spacing w:val="-6"/>
                <w:sz w:val="20"/>
              </w:rPr>
              <w:t> </w:t>
            </w:r>
            <w:r>
              <w:rPr>
                <w:sz w:val="20"/>
              </w:rPr>
              <w:t>and</w:t>
            </w:r>
            <w:r>
              <w:rPr>
                <w:spacing w:val="-6"/>
                <w:sz w:val="20"/>
              </w:rPr>
              <w:t> </w:t>
            </w:r>
            <w:r>
              <w:rPr>
                <w:spacing w:val="-2"/>
                <w:sz w:val="20"/>
              </w:rPr>
              <w:t>infestations</w:t>
            </w:r>
          </w:p>
        </w:tc>
        <w:tc>
          <w:tcPr>
            <w:tcW w:w="765" w:type="dxa"/>
          </w:tcPr>
          <w:p>
            <w:pPr>
              <w:pStyle w:val="TableParagraph"/>
              <w:spacing w:line="214" w:lineRule="exact" w:before="146"/>
              <w:ind w:left="42"/>
              <w:rPr>
                <w:sz w:val="20"/>
              </w:rPr>
            </w:pPr>
            <w:r>
              <w:rPr>
                <w:spacing w:val="-10"/>
                <w:sz w:val="20"/>
              </w:rPr>
              <w:t>0</w:t>
            </w:r>
          </w:p>
        </w:tc>
        <w:tc>
          <w:tcPr>
            <w:tcW w:w="781" w:type="dxa"/>
            <w:gridSpan w:val="2"/>
          </w:tcPr>
          <w:p>
            <w:pPr>
              <w:pStyle w:val="TableParagraph"/>
              <w:spacing w:line="214" w:lineRule="exact" w:before="146"/>
              <w:ind w:left="59"/>
              <w:rPr>
                <w:sz w:val="20"/>
              </w:rPr>
            </w:pPr>
            <w:r>
              <w:rPr>
                <w:spacing w:val="-10"/>
                <w:sz w:val="20"/>
              </w:rPr>
              <w:t>0</w:t>
            </w:r>
          </w:p>
        </w:tc>
        <w:tc>
          <w:tcPr>
            <w:tcW w:w="781" w:type="dxa"/>
          </w:tcPr>
          <w:p>
            <w:pPr>
              <w:pStyle w:val="TableParagraph"/>
              <w:spacing w:line="214" w:lineRule="exact" w:before="146"/>
              <w:ind w:left="61"/>
              <w:rPr>
                <w:sz w:val="20"/>
              </w:rPr>
            </w:pPr>
            <w:r>
              <w:rPr>
                <w:spacing w:val="-10"/>
                <w:sz w:val="20"/>
              </w:rPr>
              <w:t>0</w:t>
            </w:r>
          </w:p>
        </w:tc>
        <w:tc>
          <w:tcPr>
            <w:tcW w:w="781" w:type="dxa"/>
          </w:tcPr>
          <w:p>
            <w:pPr>
              <w:pStyle w:val="TableParagraph"/>
              <w:spacing w:line="214" w:lineRule="exact" w:before="146"/>
              <w:ind w:left="61"/>
              <w:rPr>
                <w:sz w:val="20"/>
              </w:rPr>
            </w:pPr>
            <w:r>
              <w:rPr>
                <w:sz w:val="20"/>
              </w:rPr>
              <w:t>1</w:t>
            </w:r>
            <w:r>
              <w:rPr>
                <w:spacing w:val="-1"/>
                <w:sz w:val="20"/>
              </w:rPr>
              <w:t> </w:t>
            </w:r>
            <w:r>
              <w:rPr>
                <w:spacing w:val="-2"/>
                <w:sz w:val="20"/>
              </w:rPr>
              <w:t>(20.0)</w:t>
            </w:r>
          </w:p>
        </w:tc>
        <w:tc>
          <w:tcPr>
            <w:tcW w:w="782" w:type="dxa"/>
          </w:tcPr>
          <w:p>
            <w:pPr>
              <w:pStyle w:val="TableParagraph"/>
              <w:spacing w:line="214" w:lineRule="exact" w:before="146"/>
              <w:ind w:left="62"/>
              <w:rPr>
                <w:sz w:val="20"/>
              </w:rPr>
            </w:pPr>
            <w:r>
              <w:rPr>
                <w:sz w:val="20"/>
              </w:rPr>
              <w:t>1</w:t>
            </w:r>
            <w:r>
              <w:rPr>
                <w:spacing w:val="-1"/>
                <w:sz w:val="20"/>
              </w:rPr>
              <w:t> </w:t>
            </w:r>
            <w:r>
              <w:rPr>
                <w:spacing w:val="-2"/>
                <w:sz w:val="20"/>
              </w:rPr>
              <w:t>(20.0)</w:t>
            </w:r>
          </w:p>
        </w:tc>
        <w:tc>
          <w:tcPr>
            <w:tcW w:w="782" w:type="dxa"/>
          </w:tcPr>
          <w:p>
            <w:pPr>
              <w:pStyle w:val="TableParagraph"/>
              <w:spacing w:line="214" w:lineRule="exact" w:before="146"/>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4" w:lineRule="exact" w:before="146"/>
              <w:ind w:left="63"/>
              <w:rPr>
                <w:sz w:val="20"/>
              </w:rPr>
            </w:pPr>
            <w:r>
              <w:rPr>
                <w:sz w:val="20"/>
              </w:rPr>
              <w:t>2</w:t>
            </w:r>
            <w:r>
              <w:rPr>
                <w:spacing w:val="-1"/>
                <w:sz w:val="20"/>
              </w:rPr>
              <w:t> </w:t>
            </w:r>
            <w:r>
              <w:rPr>
                <w:spacing w:val="-2"/>
                <w:sz w:val="20"/>
              </w:rPr>
              <w:t>(40.0)</w:t>
            </w:r>
          </w:p>
        </w:tc>
        <w:tc>
          <w:tcPr>
            <w:tcW w:w="779" w:type="dxa"/>
            <w:gridSpan w:val="2"/>
          </w:tcPr>
          <w:p>
            <w:pPr>
              <w:pStyle w:val="TableParagraph"/>
              <w:spacing w:line="214" w:lineRule="exact" w:before="146"/>
              <w:ind w:left="64"/>
              <w:rPr>
                <w:sz w:val="20"/>
              </w:rPr>
            </w:pPr>
            <w:r>
              <w:rPr>
                <w:sz w:val="20"/>
              </w:rPr>
              <w:t>1</w:t>
            </w:r>
            <w:r>
              <w:rPr>
                <w:spacing w:val="-1"/>
                <w:sz w:val="20"/>
              </w:rPr>
              <w:t> </w:t>
            </w:r>
            <w:r>
              <w:rPr>
                <w:spacing w:val="-2"/>
                <w:sz w:val="20"/>
              </w:rPr>
              <w:t>(20.0)</w:t>
            </w:r>
          </w:p>
        </w:tc>
        <w:tc>
          <w:tcPr>
            <w:tcW w:w="779" w:type="dxa"/>
            <w:gridSpan w:val="2"/>
          </w:tcPr>
          <w:p>
            <w:pPr>
              <w:pStyle w:val="TableParagraph"/>
              <w:spacing w:line="214" w:lineRule="exact" w:before="146"/>
              <w:ind w:left="68"/>
              <w:rPr>
                <w:sz w:val="20"/>
              </w:rPr>
            </w:pPr>
            <w:r>
              <w:rPr>
                <w:sz w:val="20"/>
              </w:rPr>
              <w:t>2</w:t>
            </w:r>
            <w:r>
              <w:rPr>
                <w:spacing w:val="-1"/>
                <w:sz w:val="20"/>
              </w:rPr>
              <w:t> </w:t>
            </w:r>
            <w:r>
              <w:rPr>
                <w:spacing w:val="-2"/>
                <w:sz w:val="20"/>
              </w:rPr>
              <w:t>(40.0)</w:t>
            </w:r>
          </w:p>
        </w:tc>
        <w:tc>
          <w:tcPr>
            <w:tcW w:w="780" w:type="dxa"/>
          </w:tcPr>
          <w:p>
            <w:pPr>
              <w:pStyle w:val="TableParagraph"/>
              <w:spacing w:line="214" w:lineRule="exact" w:before="146"/>
              <w:ind w:left="71"/>
              <w:rPr>
                <w:sz w:val="20"/>
              </w:rPr>
            </w:pPr>
            <w:r>
              <w:rPr>
                <w:sz w:val="20"/>
              </w:rPr>
              <w:t>3</w:t>
            </w:r>
            <w:r>
              <w:rPr>
                <w:spacing w:val="-1"/>
                <w:sz w:val="20"/>
              </w:rPr>
              <w:t> </w:t>
            </w:r>
            <w:r>
              <w:rPr>
                <w:spacing w:val="-2"/>
                <w:sz w:val="20"/>
              </w:rPr>
              <w:t>(20.0)</w:t>
            </w:r>
          </w:p>
        </w:tc>
        <w:tc>
          <w:tcPr>
            <w:tcW w:w="780" w:type="dxa"/>
          </w:tcPr>
          <w:p>
            <w:pPr>
              <w:pStyle w:val="TableParagraph"/>
              <w:spacing w:line="214" w:lineRule="exact" w:before="146"/>
              <w:ind w:left="72"/>
              <w:rPr>
                <w:sz w:val="20"/>
              </w:rPr>
            </w:pPr>
            <w:r>
              <w:rPr>
                <w:sz w:val="20"/>
              </w:rPr>
              <w:t>2</w:t>
            </w:r>
            <w:r>
              <w:rPr>
                <w:spacing w:val="-1"/>
                <w:sz w:val="20"/>
              </w:rPr>
              <w:t> </w:t>
            </w:r>
            <w:r>
              <w:rPr>
                <w:spacing w:val="-2"/>
                <w:sz w:val="20"/>
              </w:rPr>
              <w:t>(13.3)</w:t>
            </w:r>
          </w:p>
        </w:tc>
        <w:tc>
          <w:tcPr>
            <w:tcW w:w="840" w:type="dxa"/>
          </w:tcPr>
          <w:p>
            <w:pPr>
              <w:pStyle w:val="TableParagraph"/>
              <w:spacing w:line="214" w:lineRule="exact" w:before="146"/>
              <w:ind w:left="75"/>
              <w:rPr>
                <w:sz w:val="20"/>
              </w:rPr>
            </w:pPr>
            <w:r>
              <w:rPr>
                <w:sz w:val="20"/>
              </w:rPr>
              <w:t>3</w:t>
            </w:r>
            <w:r>
              <w:rPr>
                <w:spacing w:val="-1"/>
                <w:sz w:val="20"/>
              </w:rPr>
              <w:t> </w:t>
            </w:r>
            <w:r>
              <w:rPr>
                <w:spacing w:val="-2"/>
                <w:sz w:val="20"/>
              </w:rPr>
              <w:t>(20.0)</w:t>
            </w:r>
          </w:p>
        </w:tc>
      </w:tr>
      <w:tr>
        <w:trPr>
          <w:trHeight w:val="229"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1"/>
              <w:rPr>
                <w:sz w:val="20"/>
              </w:rPr>
            </w:pPr>
            <w:r>
              <w:rPr>
                <w:spacing w:val="-10"/>
                <w:sz w:val="20"/>
              </w:rPr>
              <w:t>2</w:t>
            </w:r>
          </w:p>
        </w:tc>
        <w:tc>
          <w:tcPr>
            <w:tcW w:w="782" w:type="dxa"/>
          </w:tcPr>
          <w:p>
            <w:pPr>
              <w:pStyle w:val="TableParagraph"/>
              <w:spacing w:line="210" w:lineRule="exact"/>
              <w:ind w:left="62"/>
              <w:rPr>
                <w:sz w:val="20"/>
              </w:rPr>
            </w:pPr>
            <w:r>
              <w:rPr>
                <w:spacing w:val="-10"/>
                <w:sz w:val="20"/>
              </w:rPr>
              <w:t>1</w:t>
            </w:r>
          </w:p>
        </w:tc>
        <w:tc>
          <w:tcPr>
            <w:tcW w:w="782" w:type="dxa"/>
          </w:tcPr>
          <w:p>
            <w:pPr>
              <w:pStyle w:val="TableParagraph"/>
              <w:spacing w:line="210" w:lineRule="exact"/>
              <w:ind w:left="63"/>
              <w:rPr>
                <w:sz w:val="20"/>
              </w:rPr>
            </w:pPr>
            <w:r>
              <w:rPr>
                <w:spacing w:val="-10"/>
                <w:sz w:val="20"/>
              </w:rPr>
              <w:t>1</w:t>
            </w:r>
          </w:p>
        </w:tc>
        <w:tc>
          <w:tcPr>
            <w:tcW w:w="780" w:type="dxa"/>
            <w:gridSpan w:val="2"/>
          </w:tcPr>
          <w:p>
            <w:pPr>
              <w:pStyle w:val="TableParagraph"/>
              <w:spacing w:line="210" w:lineRule="exact"/>
              <w:ind w:left="63"/>
              <w:rPr>
                <w:sz w:val="20"/>
              </w:rPr>
            </w:pPr>
            <w:r>
              <w:rPr>
                <w:spacing w:val="-10"/>
                <w:sz w:val="20"/>
              </w:rPr>
              <w:t>3</w:t>
            </w:r>
          </w:p>
        </w:tc>
        <w:tc>
          <w:tcPr>
            <w:tcW w:w="779" w:type="dxa"/>
            <w:gridSpan w:val="2"/>
          </w:tcPr>
          <w:p>
            <w:pPr>
              <w:pStyle w:val="TableParagraph"/>
              <w:spacing w:line="210" w:lineRule="exact"/>
              <w:ind w:left="64"/>
              <w:rPr>
                <w:sz w:val="20"/>
              </w:rPr>
            </w:pPr>
            <w:r>
              <w:rPr>
                <w:spacing w:val="-10"/>
                <w:sz w:val="20"/>
              </w:rPr>
              <w:t>1</w:t>
            </w:r>
          </w:p>
        </w:tc>
        <w:tc>
          <w:tcPr>
            <w:tcW w:w="779" w:type="dxa"/>
            <w:gridSpan w:val="2"/>
          </w:tcPr>
          <w:p>
            <w:pPr>
              <w:pStyle w:val="TableParagraph"/>
              <w:spacing w:line="210" w:lineRule="exact"/>
              <w:ind w:left="68"/>
              <w:rPr>
                <w:sz w:val="20"/>
              </w:rPr>
            </w:pPr>
            <w:r>
              <w:rPr>
                <w:spacing w:val="-10"/>
                <w:sz w:val="20"/>
              </w:rPr>
              <w:t>2</w:t>
            </w:r>
          </w:p>
        </w:tc>
        <w:tc>
          <w:tcPr>
            <w:tcW w:w="780" w:type="dxa"/>
          </w:tcPr>
          <w:p>
            <w:pPr>
              <w:pStyle w:val="TableParagraph"/>
              <w:spacing w:line="210" w:lineRule="exact"/>
              <w:ind w:left="71"/>
              <w:rPr>
                <w:sz w:val="20"/>
              </w:rPr>
            </w:pPr>
            <w:r>
              <w:rPr>
                <w:spacing w:val="-10"/>
                <w:sz w:val="20"/>
              </w:rPr>
              <w:t>5</w:t>
            </w:r>
          </w:p>
        </w:tc>
        <w:tc>
          <w:tcPr>
            <w:tcW w:w="780" w:type="dxa"/>
          </w:tcPr>
          <w:p>
            <w:pPr>
              <w:pStyle w:val="TableParagraph"/>
              <w:spacing w:line="210" w:lineRule="exact"/>
              <w:ind w:left="72"/>
              <w:rPr>
                <w:sz w:val="20"/>
              </w:rPr>
            </w:pPr>
            <w:r>
              <w:rPr>
                <w:spacing w:val="-10"/>
                <w:sz w:val="20"/>
              </w:rPr>
              <w:t>2</w:t>
            </w:r>
          </w:p>
        </w:tc>
        <w:tc>
          <w:tcPr>
            <w:tcW w:w="840" w:type="dxa"/>
          </w:tcPr>
          <w:p>
            <w:pPr>
              <w:pStyle w:val="TableParagraph"/>
              <w:spacing w:line="210" w:lineRule="exact"/>
              <w:ind w:left="75"/>
              <w:rPr>
                <w:sz w:val="20"/>
              </w:rPr>
            </w:pPr>
            <w:r>
              <w:rPr>
                <w:spacing w:val="-10"/>
                <w:sz w:val="20"/>
              </w:rPr>
              <w:t>3</w:t>
            </w:r>
          </w:p>
        </w:tc>
      </w:tr>
      <w:tr>
        <w:trPr>
          <w:trHeight w:val="230" w:hRule="atLeast"/>
        </w:trPr>
        <w:tc>
          <w:tcPr>
            <w:tcW w:w="3160" w:type="dxa"/>
          </w:tcPr>
          <w:p>
            <w:pPr>
              <w:pStyle w:val="TableParagraph"/>
              <w:spacing w:line="210" w:lineRule="exact"/>
              <w:ind w:left="290"/>
              <w:rPr>
                <w:sz w:val="20"/>
              </w:rPr>
            </w:pPr>
            <w:r>
              <w:rPr>
                <w:sz w:val="20"/>
              </w:rPr>
              <w:t>Coronavirus</w:t>
            </w:r>
            <w:r>
              <w:rPr>
                <w:spacing w:val="-8"/>
                <w:sz w:val="20"/>
              </w:rPr>
              <w:t> </w:t>
            </w:r>
            <w:r>
              <w:rPr>
                <w:spacing w:val="-2"/>
                <w:sz w:val="20"/>
              </w:rPr>
              <w:t>infection</w:t>
            </w:r>
          </w:p>
        </w:tc>
        <w:tc>
          <w:tcPr>
            <w:tcW w:w="765" w:type="dxa"/>
          </w:tcPr>
          <w:p>
            <w:pPr>
              <w:pStyle w:val="TableParagraph"/>
              <w:spacing w:line="210" w:lineRule="exact"/>
              <w:ind w:left="42"/>
              <w:rPr>
                <w:sz w:val="20"/>
              </w:rPr>
            </w:pPr>
            <w:r>
              <w:rPr>
                <w:spacing w:val="-10"/>
                <w:sz w:val="20"/>
              </w:rPr>
              <w:t>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3"/>
              <w:rPr>
                <w:sz w:val="20"/>
              </w:rPr>
            </w:pPr>
            <w:r>
              <w:rPr>
                <w:spacing w:val="-10"/>
                <w:sz w:val="20"/>
              </w:rPr>
              <w:t>0</w:t>
            </w:r>
          </w:p>
        </w:tc>
        <w:tc>
          <w:tcPr>
            <w:tcW w:w="780" w:type="dxa"/>
            <w:gridSpan w:val="2"/>
          </w:tcPr>
          <w:p>
            <w:pPr>
              <w:pStyle w:val="TableParagraph"/>
              <w:spacing w:line="210" w:lineRule="exact"/>
              <w:ind w:left="63"/>
              <w:rPr>
                <w:sz w:val="20"/>
              </w:rPr>
            </w:pPr>
            <w:r>
              <w:rPr>
                <w:sz w:val="20"/>
              </w:rPr>
              <w:t>2</w:t>
            </w:r>
            <w:r>
              <w:rPr>
                <w:spacing w:val="-1"/>
                <w:sz w:val="20"/>
              </w:rPr>
              <w:t> </w:t>
            </w:r>
            <w:r>
              <w:rPr>
                <w:spacing w:val="-2"/>
                <w:sz w:val="20"/>
              </w:rPr>
              <w:t>(40.0)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z w:val="20"/>
              </w:rPr>
              <w:t>2</w:t>
            </w:r>
            <w:r>
              <w:rPr>
                <w:spacing w:val="-1"/>
                <w:sz w:val="20"/>
              </w:rPr>
              <w:t> </w:t>
            </w:r>
            <w:r>
              <w:rPr>
                <w:spacing w:val="-2"/>
                <w:sz w:val="20"/>
              </w:rPr>
              <w:t>(40.0)</w:t>
            </w:r>
          </w:p>
        </w:tc>
        <w:tc>
          <w:tcPr>
            <w:tcW w:w="780" w:type="dxa"/>
          </w:tcPr>
          <w:p>
            <w:pPr>
              <w:pStyle w:val="TableParagraph"/>
              <w:spacing w:line="210" w:lineRule="exact"/>
              <w:ind w:left="71"/>
              <w:rPr>
                <w:sz w:val="20"/>
              </w:rPr>
            </w:pPr>
            <w:r>
              <w:rPr>
                <w:sz w:val="20"/>
              </w:rPr>
              <w:t>3</w:t>
            </w:r>
            <w:r>
              <w:rPr>
                <w:spacing w:val="-1"/>
                <w:sz w:val="20"/>
              </w:rPr>
              <w:t> </w:t>
            </w:r>
            <w:r>
              <w:rPr>
                <w:spacing w:val="-2"/>
                <w:sz w:val="20"/>
              </w:rPr>
              <w:t>(20.0)</w:t>
            </w:r>
          </w:p>
        </w:tc>
        <w:tc>
          <w:tcPr>
            <w:tcW w:w="780" w:type="dxa"/>
          </w:tcPr>
          <w:p>
            <w:pPr>
              <w:pStyle w:val="TableParagraph"/>
              <w:spacing w:line="210" w:lineRule="exact"/>
              <w:ind w:left="72"/>
              <w:rPr>
                <w:sz w:val="20"/>
              </w:rPr>
            </w:pPr>
            <w:r>
              <w:rPr>
                <w:sz w:val="20"/>
              </w:rPr>
              <w:t>1</w:t>
            </w:r>
            <w:r>
              <w:rPr>
                <w:spacing w:val="-1"/>
                <w:sz w:val="20"/>
              </w:rPr>
              <w:t> </w:t>
            </w:r>
            <w:r>
              <w:rPr>
                <w:sz w:val="20"/>
              </w:rPr>
              <w:t>(</w:t>
            </w:r>
            <w:r>
              <w:rPr>
                <w:spacing w:val="-1"/>
                <w:sz w:val="20"/>
              </w:rPr>
              <w:t> </w:t>
            </w:r>
            <w:r>
              <w:rPr>
                <w:spacing w:val="-4"/>
                <w:sz w:val="20"/>
              </w:rPr>
              <w:t>6.7)</w:t>
            </w:r>
          </w:p>
        </w:tc>
        <w:tc>
          <w:tcPr>
            <w:tcW w:w="840" w:type="dxa"/>
          </w:tcPr>
          <w:p>
            <w:pPr>
              <w:pStyle w:val="TableParagraph"/>
              <w:spacing w:line="210" w:lineRule="exact"/>
              <w:ind w:left="75"/>
              <w:rPr>
                <w:sz w:val="20"/>
              </w:rPr>
            </w:pPr>
            <w:r>
              <w:rPr>
                <w:sz w:val="20"/>
              </w:rPr>
              <w:t>2</w:t>
            </w:r>
            <w:r>
              <w:rPr>
                <w:spacing w:val="-1"/>
                <w:sz w:val="20"/>
              </w:rPr>
              <w:t> </w:t>
            </w:r>
            <w:r>
              <w:rPr>
                <w:spacing w:val="-2"/>
                <w:sz w:val="20"/>
              </w:rPr>
              <w:t>(13.3)</w:t>
            </w:r>
          </w:p>
        </w:tc>
      </w:tr>
      <w:tr>
        <w:trPr>
          <w:trHeight w:val="229"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2" w:type="dxa"/>
          </w:tcPr>
          <w:p>
            <w:pPr>
              <w:pStyle w:val="TableParagraph"/>
              <w:spacing w:line="210" w:lineRule="exact"/>
              <w:ind w:left="62"/>
              <w:rPr>
                <w:sz w:val="20"/>
              </w:rPr>
            </w:pPr>
            <w:r>
              <w:rPr>
                <w:spacing w:val="-10"/>
                <w:sz w:val="20"/>
              </w:rPr>
              <w:t>1</w:t>
            </w:r>
          </w:p>
        </w:tc>
        <w:tc>
          <w:tcPr>
            <w:tcW w:w="782" w:type="dxa"/>
          </w:tcPr>
          <w:p>
            <w:pPr>
              <w:pStyle w:val="TableParagraph"/>
              <w:rPr>
                <w:sz w:val="16"/>
              </w:rPr>
            </w:pPr>
          </w:p>
        </w:tc>
        <w:tc>
          <w:tcPr>
            <w:tcW w:w="780" w:type="dxa"/>
            <w:gridSpan w:val="2"/>
          </w:tcPr>
          <w:p>
            <w:pPr>
              <w:pStyle w:val="TableParagraph"/>
              <w:spacing w:line="210" w:lineRule="exact"/>
              <w:ind w:left="63"/>
              <w:rPr>
                <w:sz w:val="20"/>
              </w:rPr>
            </w:pPr>
            <w:r>
              <w:rPr>
                <w:spacing w:val="-10"/>
                <w:sz w:val="20"/>
              </w:rPr>
              <w:t>2</w:t>
            </w:r>
          </w:p>
        </w:tc>
        <w:tc>
          <w:tcPr>
            <w:tcW w:w="779" w:type="dxa"/>
            <w:gridSpan w:val="2"/>
          </w:tcPr>
          <w:p>
            <w:pPr>
              <w:pStyle w:val="TableParagraph"/>
              <w:rPr>
                <w:sz w:val="16"/>
              </w:rPr>
            </w:pPr>
          </w:p>
        </w:tc>
        <w:tc>
          <w:tcPr>
            <w:tcW w:w="779" w:type="dxa"/>
            <w:gridSpan w:val="2"/>
          </w:tcPr>
          <w:p>
            <w:pPr>
              <w:pStyle w:val="TableParagraph"/>
              <w:spacing w:line="210" w:lineRule="exact"/>
              <w:ind w:left="68"/>
              <w:rPr>
                <w:sz w:val="20"/>
              </w:rPr>
            </w:pPr>
            <w:r>
              <w:rPr>
                <w:spacing w:val="-10"/>
                <w:sz w:val="20"/>
              </w:rPr>
              <w:t>2</w:t>
            </w:r>
          </w:p>
        </w:tc>
        <w:tc>
          <w:tcPr>
            <w:tcW w:w="780" w:type="dxa"/>
          </w:tcPr>
          <w:p>
            <w:pPr>
              <w:pStyle w:val="TableParagraph"/>
              <w:spacing w:line="210" w:lineRule="exact"/>
              <w:ind w:left="71"/>
              <w:rPr>
                <w:sz w:val="20"/>
              </w:rPr>
            </w:pPr>
            <w:r>
              <w:rPr>
                <w:spacing w:val="-10"/>
                <w:sz w:val="20"/>
              </w:rPr>
              <w:t>3</w:t>
            </w:r>
          </w:p>
        </w:tc>
        <w:tc>
          <w:tcPr>
            <w:tcW w:w="780" w:type="dxa"/>
          </w:tcPr>
          <w:p>
            <w:pPr>
              <w:pStyle w:val="TableParagraph"/>
              <w:spacing w:line="210" w:lineRule="exact"/>
              <w:ind w:left="72"/>
              <w:rPr>
                <w:sz w:val="20"/>
              </w:rPr>
            </w:pPr>
            <w:r>
              <w:rPr>
                <w:spacing w:val="-10"/>
                <w:sz w:val="20"/>
              </w:rPr>
              <w:t>1</w:t>
            </w:r>
          </w:p>
        </w:tc>
        <w:tc>
          <w:tcPr>
            <w:tcW w:w="840" w:type="dxa"/>
          </w:tcPr>
          <w:p>
            <w:pPr>
              <w:pStyle w:val="TableParagraph"/>
              <w:spacing w:line="210" w:lineRule="exact"/>
              <w:ind w:left="75"/>
              <w:rPr>
                <w:sz w:val="20"/>
              </w:rPr>
            </w:pPr>
            <w:r>
              <w:rPr>
                <w:spacing w:val="-10"/>
                <w:sz w:val="20"/>
              </w:rPr>
              <w:t>2</w:t>
            </w:r>
          </w:p>
        </w:tc>
      </w:tr>
      <w:tr>
        <w:trPr>
          <w:trHeight w:val="229" w:hRule="atLeast"/>
        </w:trPr>
        <w:tc>
          <w:tcPr>
            <w:tcW w:w="3160" w:type="dxa"/>
          </w:tcPr>
          <w:p>
            <w:pPr>
              <w:pStyle w:val="TableParagraph"/>
              <w:spacing w:line="210" w:lineRule="exact"/>
              <w:ind w:left="290"/>
              <w:rPr>
                <w:sz w:val="20"/>
              </w:rPr>
            </w:pPr>
            <w:r>
              <w:rPr>
                <w:sz w:val="20"/>
              </w:rPr>
              <w:t>Urinary</w:t>
            </w:r>
            <w:r>
              <w:rPr>
                <w:spacing w:val="-5"/>
                <w:sz w:val="20"/>
              </w:rPr>
              <w:t> </w:t>
            </w:r>
            <w:r>
              <w:rPr>
                <w:sz w:val="20"/>
              </w:rPr>
              <w:t>tract</w:t>
            </w:r>
            <w:r>
              <w:rPr>
                <w:spacing w:val="-5"/>
                <w:sz w:val="20"/>
              </w:rPr>
              <w:t> </w:t>
            </w:r>
            <w:r>
              <w:rPr>
                <w:spacing w:val="-2"/>
                <w:sz w:val="20"/>
              </w:rPr>
              <w:t>infection</w:t>
            </w:r>
          </w:p>
        </w:tc>
        <w:tc>
          <w:tcPr>
            <w:tcW w:w="765" w:type="dxa"/>
          </w:tcPr>
          <w:p>
            <w:pPr>
              <w:pStyle w:val="TableParagraph"/>
              <w:spacing w:line="210" w:lineRule="exact"/>
              <w:ind w:left="42"/>
              <w:rPr>
                <w:sz w:val="20"/>
              </w:rPr>
            </w:pPr>
            <w:r>
              <w:rPr>
                <w:spacing w:val="-10"/>
                <w:sz w:val="20"/>
              </w:rPr>
              <w:t>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230"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2" w:type="dxa"/>
          </w:tcPr>
          <w:p>
            <w:pPr>
              <w:pStyle w:val="TableParagraph"/>
              <w:rPr>
                <w:sz w:val="16"/>
              </w:rPr>
            </w:pPr>
          </w:p>
        </w:tc>
        <w:tc>
          <w:tcPr>
            <w:tcW w:w="782" w:type="dxa"/>
          </w:tcPr>
          <w:p>
            <w:pPr>
              <w:pStyle w:val="TableParagraph"/>
              <w:spacing w:line="210" w:lineRule="exact"/>
              <w:ind w:left="63"/>
              <w:rPr>
                <w:sz w:val="20"/>
              </w:rPr>
            </w:pPr>
            <w:r>
              <w:rPr>
                <w:spacing w:val="-10"/>
                <w:sz w:val="20"/>
              </w:rPr>
              <w:t>1</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1</w:t>
            </w:r>
          </w:p>
        </w:tc>
        <w:tc>
          <w:tcPr>
            <w:tcW w:w="780" w:type="dxa"/>
          </w:tcPr>
          <w:p>
            <w:pPr>
              <w:pStyle w:val="TableParagraph"/>
              <w:rPr>
                <w:sz w:val="16"/>
              </w:rPr>
            </w:pPr>
          </w:p>
        </w:tc>
        <w:tc>
          <w:tcPr>
            <w:tcW w:w="840" w:type="dxa"/>
          </w:tcPr>
          <w:p>
            <w:pPr>
              <w:pStyle w:val="TableParagraph"/>
              <w:spacing w:line="210" w:lineRule="exact"/>
              <w:ind w:left="75"/>
              <w:rPr>
                <w:sz w:val="20"/>
              </w:rPr>
            </w:pPr>
            <w:r>
              <w:rPr>
                <w:spacing w:val="-10"/>
                <w:sz w:val="20"/>
              </w:rPr>
              <w:t>1</w:t>
            </w:r>
          </w:p>
        </w:tc>
      </w:tr>
      <w:tr>
        <w:trPr>
          <w:trHeight w:val="229" w:hRule="atLeast"/>
        </w:trPr>
        <w:tc>
          <w:tcPr>
            <w:tcW w:w="3160" w:type="dxa"/>
          </w:tcPr>
          <w:p>
            <w:pPr>
              <w:pStyle w:val="TableParagraph"/>
              <w:spacing w:line="210" w:lineRule="exact"/>
              <w:ind w:left="290"/>
              <w:rPr>
                <w:sz w:val="20"/>
              </w:rPr>
            </w:pPr>
            <w:r>
              <w:rPr>
                <w:sz w:val="20"/>
              </w:rPr>
              <w:t>Vulvovaginal</w:t>
            </w:r>
            <w:r>
              <w:rPr>
                <w:spacing w:val="-8"/>
                <w:sz w:val="20"/>
              </w:rPr>
              <w:t> </w:t>
            </w:r>
            <w:r>
              <w:rPr>
                <w:sz w:val="20"/>
              </w:rPr>
              <w:t>mycotic</w:t>
            </w:r>
            <w:r>
              <w:rPr>
                <w:spacing w:val="-5"/>
                <w:sz w:val="20"/>
              </w:rPr>
              <w:t> </w:t>
            </w:r>
            <w:r>
              <w:rPr>
                <w:spacing w:val="-2"/>
                <w:sz w:val="20"/>
              </w:rPr>
              <w:t>infection</w:t>
            </w:r>
          </w:p>
        </w:tc>
        <w:tc>
          <w:tcPr>
            <w:tcW w:w="765" w:type="dxa"/>
          </w:tcPr>
          <w:p>
            <w:pPr>
              <w:pStyle w:val="TableParagraph"/>
              <w:spacing w:line="210" w:lineRule="exact"/>
              <w:ind w:left="42"/>
              <w:rPr>
                <w:sz w:val="20"/>
              </w:rPr>
            </w:pPr>
            <w:r>
              <w:rPr>
                <w:spacing w:val="-10"/>
                <w:sz w:val="20"/>
              </w:rPr>
              <w:t>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pacing w:val="-10"/>
                <w:sz w:val="20"/>
              </w:rPr>
              <w:t>0</w:t>
            </w:r>
          </w:p>
        </w:tc>
        <w:tc>
          <w:tcPr>
            <w:tcW w:w="780" w:type="dxa"/>
            <w:gridSpan w:val="2"/>
          </w:tcPr>
          <w:p>
            <w:pPr>
              <w:pStyle w:val="TableParagraph"/>
              <w:spacing w:line="210" w:lineRule="exact"/>
              <w:ind w:left="63"/>
              <w:rPr>
                <w:sz w:val="20"/>
              </w:rPr>
            </w:pPr>
            <w:r>
              <w:rPr>
                <w:sz w:val="20"/>
              </w:rPr>
              <w:t>1</w:t>
            </w:r>
            <w:r>
              <w:rPr>
                <w:spacing w:val="-1"/>
                <w:sz w:val="20"/>
              </w:rPr>
              <w:t> </w:t>
            </w:r>
            <w:r>
              <w:rPr>
                <w:spacing w:val="-2"/>
                <w:sz w:val="20"/>
              </w:rPr>
              <w:t>(20.0)</w:t>
            </w:r>
          </w:p>
        </w:tc>
        <w:tc>
          <w:tcPr>
            <w:tcW w:w="779" w:type="dxa"/>
            <w:gridSpan w:val="2"/>
          </w:tcPr>
          <w:p>
            <w:pPr>
              <w:pStyle w:val="TableParagraph"/>
              <w:spacing w:line="210" w:lineRule="exact"/>
              <w:ind w:left="64"/>
              <w:rPr>
                <w:sz w:val="20"/>
              </w:rPr>
            </w:pPr>
            <w:r>
              <w:rPr>
                <w:sz w:val="20"/>
              </w:rPr>
              <w:t>1</w:t>
            </w:r>
            <w:r>
              <w:rPr>
                <w:spacing w:val="-1"/>
                <w:sz w:val="20"/>
              </w:rPr>
              <w:t> </w:t>
            </w:r>
            <w:r>
              <w:rPr>
                <w:spacing w:val="-2"/>
                <w:sz w:val="20"/>
              </w:rPr>
              <w:t>(20.0)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z w:val="20"/>
              </w:rPr>
              <w:t>1</w:t>
            </w:r>
            <w:r>
              <w:rPr>
                <w:spacing w:val="-1"/>
                <w:sz w:val="20"/>
              </w:rPr>
              <w:t> </w:t>
            </w:r>
            <w:r>
              <w:rPr>
                <w:sz w:val="20"/>
              </w:rPr>
              <w:t>(</w:t>
            </w:r>
            <w:r>
              <w:rPr>
                <w:spacing w:val="-1"/>
                <w:sz w:val="20"/>
              </w:rPr>
              <w:t> </w:t>
            </w:r>
            <w:r>
              <w:rPr>
                <w:spacing w:val="-4"/>
                <w:sz w:val="20"/>
              </w:rPr>
              <w:t>6.7)</w:t>
            </w:r>
          </w:p>
        </w:tc>
        <w:tc>
          <w:tcPr>
            <w:tcW w:w="840" w:type="dxa"/>
          </w:tcPr>
          <w:p>
            <w:pPr>
              <w:pStyle w:val="TableParagraph"/>
              <w:spacing w:line="210" w:lineRule="exact"/>
              <w:ind w:left="75"/>
              <w:rPr>
                <w:sz w:val="20"/>
              </w:rPr>
            </w:pPr>
            <w:r>
              <w:rPr>
                <w:spacing w:val="-10"/>
                <w:sz w:val="20"/>
              </w:rPr>
              <w:t>0</w:t>
            </w:r>
          </w:p>
        </w:tc>
      </w:tr>
      <w:tr>
        <w:trPr>
          <w:trHeight w:val="302" w:hRule="atLeast"/>
        </w:trPr>
        <w:tc>
          <w:tcPr>
            <w:tcW w:w="3160" w:type="dxa"/>
          </w:tcPr>
          <w:p>
            <w:pPr>
              <w:pStyle w:val="TableParagraph"/>
              <w:rPr>
                <w:sz w:val="20"/>
              </w:rPr>
            </w:pPr>
          </w:p>
        </w:tc>
        <w:tc>
          <w:tcPr>
            <w:tcW w:w="765" w:type="dxa"/>
          </w:tcPr>
          <w:p>
            <w:pPr>
              <w:pStyle w:val="TableParagraph"/>
              <w:rPr>
                <w:sz w:val="20"/>
              </w:rPr>
            </w:pPr>
          </w:p>
        </w:tc>
        <w:tc>
          <w:tcPr>
            <w:tcW w:w="781" w:type="dxa"/>
            <w:gridSpan w:val="2"/>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0" w:type="dxa"/>
            <w:gridSpan w:val="2"/>
          </w:tcPr>
          <w:p>
            <w:pPr>
              <w:pStyle w:val="TableParagraph"/>
              <w:spacing w:line="225" w:lineRule="exact"/>
              <w:ind w:left="63"/>
              <w:rPr>
                <w:sz w:val="20"/>
              </w:rPr>
            </w:pPr>
            <w:r>
              <w:rPr>
                <w:spacing w:val="-10"/>
                <w:sz w:val="20"/>
              </w:rPr>
              <w:t>1</w:t>
            </w:r>
          </w:p>
        </w:tc>
        <w:tc>
          <w:tcPr>
            <w:tcW w:w="779" w:type="dxa"/>
            <w:gridSpan w:val="2"/>
          </w:tcPr>
          <w:p>
            <w:pPr>
              <w:pStyle w:val="TableParagraph"/>
              <w:spacing w:line="225" w:lineRule="exact"/>
              <w:ind w:left="64"/>
              <w:rPr>
                <w:sz w:val="20"/>
              </w:rPr>
            </w:pPr>
            <w:r>
              <w:rPr>
                <w:spacing w:val="-10"/>
                <w:sz w:val="20"/>
              </w:rPr>
              <w:t>1</w:t>
            </w:r>
          </w:p>
        </w:tc>
        <w:tc>
          <w:tcPr>
            <w:tcW w:w="779" w:type="dxa"/>
            <w:gridSpan w:val="2"/>
          </w:tcPr>
          <w:p>
            <w:pPr>
              <w:pStyle w:val="TableParagraph"/>
              <w:rPr>
                <w:sz w:val="20"/>
              </w:rPr>
            </w:pPr>
          </w:p>
        </w:tc>
        <w:tc>
          <w:tcPr>
            <w:tcW w:w="780" w:type="dxa"/>
          </w:tcPr>
          <w:p>
            <w:pPr>
              <w:pStyle w:val="TableParagraph"/>
              <w:spacing w:line="225" w:lineRule="exact"/>
              <w:ind w:left="71"/>
              <w:rPr>
                <w:sz w:val="20"/>
              </w:rPr>
            </w:pPr>
            <w:r>
              <w:rPr>
                <w:spacing w:val="-10"/>
                <w:sz w:val="20"/>
              </w:rPr>
              <w:t>1</w:t>
            </w:r>
          </w:p>
        </w:tc>
        <w:tc>
          <w:tcPr>
            <w:tcW w:w="780" w:type="dxa"/>
          </w:tcPr>
          <w:p>
            <w:pPr>
              <w:pStyle w:val="TableParagraph"/>
              <w:spacing w:line="225" w:lineRule="exact"/>
              <w:ind w:left="72"/>
              <w:rPr>
                <w:sz w:val="20"/>
              </w:rPr>
            </w:pPr>
            <w:r>
              <w:rPr>
                <w:spacing w:val="-10"/>
                <w:sz w:val="20"/>
              </w:rPr>
              <w:t>1</w:t>
            </w:r>
          </w:p>
        </w:tc>
        <w:tc>
          <w:tcPr>
            <w:tcW w:w="840" w:type="dxa"/>
          </w:tcPr>
          <w:p>
            <w:pPr>
              <w:pStyle w:val="TableParagraph"/>
              <w:rPr>
                <w:sz w:val="20"/>
              </w:rPr>
            </w:pPr>
          </w:p>
        </w:tc>
      </w:tr>
      <w:tr>
        <w:trPr>
          <w:trHeight w:val="303" w:hRule="atLeast"/>
        </w:trPr>
        <w:tc>
          <w:tcPr>
            <w:tcW w:w="3160" w:type="dxa"/>
          </w:tcPr>
          <w:p>
            <w:pPr>
              <w:pStyle w:val="TableParagraph"/>
              <w:spacing w:line="214" w:lineRule="exact" w:before="69"/>
              <w:ind w:left="50"/>
              <w:rPr>
                <w:sz w:val="20"/>
              </w:rPr>
            </w:pPr>
            <w:r>
              <w:rPr>
                <w:sz w:val="20"/>
              </w:rPr>
              <w:t>Metabolism</w:t>
            </w:r>
            <w:r>
              <w:rPr>
                <w:spacing w:val="-5"/>
                <w:sz w:val="20"/>
              </w:rPr>
              <w:t> </w:t>
            </w:r>
            <w:r>
              <w:rPr>
                <w:sz w:val="20"/>
              </w:rPr>
              <w:t>and</w:t>
            </w:r>
            <w:r>
              <w:rPr>
                <w:spacing w:val="-6"/>
                <w:sz w:val="20"/>
              </w:rPr>
              <w:t> </w:t>
            </w:r>
            <w:r>
              <w:rPr>
                <w:sz w:val="20"/>
              </w:rPr>
              <w:t>nutrition</w:t>
            </w:r>
            <w:r>
              <w:rPr>
                <w:spacing w:val="-5"/>
                <w:sz w:val="20"/>
              </w:rPr>
              <w:t> </w:t>
            </w:r>
            <w:r>
              <w:rPr>
                <w:spacing w:val="-2"/>
                <w:sz w:val="20"/>
              </w:rPr>
              <w:t>disorders</w:t>
            </w:r>
          </w:p>
        </w:tc>
        <w:tc>
          <w:tcPr>
            <w:tcW w:w="765" w:type="dxa"/>
          </w:tcPr>
          <w:p>
            <w:pPr>
              <w:pStyle w:val="TableParagraph"/>
              <w:spacing w:line="214" w:lineRule="exact" w:before="69"/>
              <w:ind w:left="42"/>
              <w:rPr>
                <w:sz w:val="20"/>
              </w:rPr>
            </w:pPr>
            <w:r>
              <w:rPr>
                <w:sz w:val="20"/>
              </w:rPr>
              <w:t>2</w:t>
            </w:r>
            <w:r>
              <w:rPr>
                <w:spacing w:val="-1"/>
                <w:sz w:val="20"/>
              </w:rPr>
              <w:t> </w:t>
            </w:r>
            <w:r>
              <w:rPr>
                <w:spacing w:val="-2"/>
                <w:sz w:val="20"/>
              </w:rPr>
              <w:t>(40.0)</w:t>
            </w:r>
          </w:p>
        </w:tc>
        <w:tc>
          <w:tcPr>
            <w:tcW w:w="781" w:type="dxa"/>
            <w:gridSpan w:val="2"/>
          </w:tcPr>
          <w:p>
            <w:pPr>
              <w:pStyle w:val="TableParagraph"/>
              <w:spacing w:line="214" w:lineRule="exact" w:before="69"/>
              <w:ind w:left="59"/>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4" w:lineRule="exact" w:before="69"/>
              <w:ind w:left="63"/>
              <w:rPr>
                <w:sz w:val="20"/>
              </w:rPr>
            </w:pPr>
            <w:r>
              <w:rPr>
                <w:spacing w:val="-10"/>
                <w:sz w:val="20"/>
              </w:rPr>
              <w:t>0</w:t>
            </w:r>
          </w:p>
        </w:tc>
        <w:tc>
          <w:tcPr>
            <w:tcW w:w="779" w:type="dxa"/>
            <w:gridSpan w:val="2"/>
          </w:tcPr>
          <w:p>
            <w:pPr>
              <w:pStyle w:val="TableParagraph"/>
              <w:spacing w:line="214" w:lineRule="exact" w:before="69"/>
              <w:ind w:left="64"/>
              <w:rPr>
                <w:sz w:val="20"/>
              </w:rPr>
            </w:pPr>
            <w:r>
              <w:rPr>
                <w:spacing w:val="-10"/>
                <w:sz w:val="20"/>
              </w:rPr>
              <w:t>0</w:t>
            </w:r>
          </w:p>
        </w:tc>
        <w:tc>
          <w:tcPr>
            <w:tcW w:w="779" w:type="dxa"/>
            <w:gridSpan w:val="2"/>
          </w:tcPr>
          <w:p>
            <w:pPr>
              <w:pStyle w:val="TableParagraph"/>
              <w:spacing w:line="214" w:lineRule="exact" w:before="69"/>
              <w:ind w:left="68"/>
              <w:rPr>
                <w:sz w:val="20"/>
              </w:rPr>
            </w:pPr>
            <w:r>
              <w:rPr>
                <w:spacing w:val="-10"/>
                <w:sz w:val="20"/>
              </w:rPr>
              <w:t>0</w:t>
            </w:r>
          </w:p>
        </w:tc>
        <w:tc>
          <w:tcPr>
            <w:tcW w:w="780" w:type="dxa"/>
          </w:tcPr>
          <w:p>
            <w:pPr>
              <w:pStyle w:val="TableParagraph"/>
              <w:spacing w:line="214" w:lineRule="exact" w:before="69"/>
              <w:ind w:left="71"/>
              <w:rPr>
                <w:sz w:val="20"/>
              </w:rPr>
            </w:pPr>
            <w:r>
              <w:rPr>
                <w:sz w:val="20"/>
              </w:rPr>
              <w:t>3</w:t>
            </w:r>
            <w:r>
              <w:rPr>
                <w:spacing w:val="-1"/>
                <w:sz w:val="20"/>
              </w:rPr>
              <w:t> </w:t>
            </w:r>
            <w:r>
              <w:rPr>
                <w:spacing w:val="-2"/>
                <w:sz w:val="20"/>
              </w:rPr>
              <w:t>(20.0)</w:t>
            </w:r>
          </w:p>
        </w:tc>
        <w:tc>
          <w:tcPr>
            <w:tcW w:w="780" w:type="dxa"/>
          </w:tcPr>
          <w:p>
            <w:pPr>
              <w:pStyle w:val="TableParagraph"/>
              <w:spacing w:line="214" w:lineRule="exact" w:before="69"/>
              <w:ind w:left="72"/>
              <w:rPr>
                <w:sz w:val="20"/>
              </w:rPr>
            </w:pPr>
            <w:r>
              <w:rPr>
                <w:sz w:val="20"/>
              </w:rPr>
              <w:t>1</w:t>
            </w:r>
            <w:r>
              <w:rPr>
                <w:spacing w:val="-1"/>
                <w:sz w:val="20"/>
              </w:rPr>
              <w:t> </w:t>
            </w:r>
            <w:r>
              <w:rPr>
                <w:sz w:val="20"/>
              </w:rPr>
              <w:t>(</w:t>
            </w:r>
            <w:r>
              <w:rPr>
                <w:spacing w:val="-1"/>
                <w:sz w:val="20"/>
              </w:rPr>
              <w:t> </w:t>
            </w:r>
            <w:r>
              <w:rPr>
                <w:spacing w:val="-4"/>
                <w:sz w:val="20"/>
              </w:rPr>
              <w:t>6.7)</w:t>
            </w:r>
          </w:p>
        </w:tc>
        <w:tc>
          <w:tcPr>
            <w:tcW w:w="840" w:type="dxa"/>
          </w:tcPr>
          <w:p>
            <w:pPr>
              <w:pStyle w:val="TableParagraph"/>
              <w:spacing w:line="214" w:lineRule="exact" w:before="69"/>
              <w:ind w:left="75"/>
              <w:rPr>
                <w:sz w:val="20"/>
              </w:rPr>
            </w:pPr>
            <w:r>
              <w:rPr>
                <w:sz w:val="20"/>
              </w:rPr>
              <w:t>2</w:t>
            </w:r>
            <w:r>
              <w:rPr>
                <w:spacing w:val="-1"/>
                <w:sz w:val="20"/>
              </w:rPr>
              <w:t> </w:t>
            </w:r>
            <w:r>
              <w:rPr>
                <w:spacing w:val="-2"/>
                <w:sz w:val="20"/>
              </w:rPr>
              <w:t>(13.3)</w:t>
            </w:r>
          </w:p>
        </w:tc>
      </w:tr>
      <w:tr>
        <w:trPr>
          <w:trHeight w:val="230"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3</w:t>
            </w:r>
          </w:p>
        </w:tc>
        <w:tc>
          <w:tcPr>
            <w:tcW w:w="781" w:type="dxa"/>
            <w:gridSpan w:val="2"/>
          </w:tcPr>
          <w:p>
            <w:pPr>
              <w:pStyle w:val="TableParagraph"/>
              <w:spacing w:line="210" w:lineRule="exact"/>
              <w:ind w:left="59"/>
              <w:rPr>
                <w:sz w:val="20"/>
              </w:rPr>
            </w:pPr>
            <w:r>
              <w:rPr>
                <w:spacing w:val="-10"/>
                <w:sz w:val="20"/>
              </w:rPr>
              <w:t>1</w:t>
            </w:r>
          </w:p>
        </w:tc>
        <w:tc>
          <w:tcPr>
            <w:tcW w:w="781" w:type="dxa"/>
          </w:tcPr>
          <w:p>
            <w:pPr>
              <w:pStyle w:val="TableParagraph"/>
              <w:spacing w:line="210" w:lineRule="exact"/>
              <w:ind w:left="61"/>
              <w:rPr>
                <w:sz w:val="20"/>
              </w:rPr>
            </w:pPr>
            <w:r>
              <w:rPr>
                <w:spacing w:val="-10"/>
                <w:sz w:val="20"/>
              </w:rPr>
              <w:t>2</w:t>
            </w:r>
          </w:p>
        </w:tc>
        <w:tc>
          <w:tcPr>
            <w:tcW w:w="781" w:type="dxa"/>
          </w:tcPr>
          <w:p>
            <w:pPr>
              <w:pStyle w:val="TableParagraph"/>
              <w:spacing w:line="210" w:lineRule="exact"/>
              <w:ind w:left="61"/>
              <w:rPr>
                <w:sz w:val="20"/>
              </w:rPr>
            </w:pPr>
            <w:r>
              <w:rPr>
                <w:spacing w:val="-10"/>
                <w:sz w:val="20"/>
              </w:rPr>
              <w:t>2</w:t>
            </w:r>
          </w:p>
        </w:tc>
        <w:tc>
          <w:tcPr>
            <w:tcW w:w="782" w:type="dxa"/>
          </w:tcPr>
          <w:p>
            <w:pPr>
              <w:pStyle w:val="TableParagraph"/>
              <w:rPr>
                <w:sz w:val="16"/>
              </w:rPr>
            </w:pPr>
          </w:p>
        </w:tc>
        <w:tc>
          <w:tcPr>
            <w:tcW w:w="782" w:type="dxa"/>
          </w:tcPr>
          <w:p>
            <w:pPr>
              <w:pStyle w:val="TableParagraph"/>
              <w:spacing w:line="210" w:lineRule="exact"/>
              <w:ind w:left="63"/>
              <w:rPr>
                <w:sz w:val="20"/>
              </w:rPr>
            </w:pPr>
            <w:r>
              <w:rPr>
                <w:spacing w:val="-10"/>
                <w:sz w:val="20"/>
              </w:rP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5</w:t>
            </w:r>
          </w:p>
        </w:tc>
        <w:tc>
          <w:tcPr>
            <w:tcW w:w="780" w:type="dxa"/>
          </w:tcPr>
          <w:p>
            <w:pPr>
              <w:pStyle w:val="TableParagraph"/>
              <w:spacing w:line="210" w:lineRule="exact"/>
              <w:ind w:left="72"/>
              <w:rPr>
                <w:sz w:val="20"/>
              </w:rPr>
            </w:pPr>
            <w:r>
              <w:rPr>
                <w:spacing w:val="-10"/>
                <w:sz w:val="20"/>
              </w:rPr>
              <w:t>1</w:t>
            </w:r>
          </w:p>
        </w:tc>
        <w:tc>
          <w:tcPr>
            <w:tcW w:w="840" w:type="dxa"/>
          </w:tcPr>
          <w:p>
            <w:pPr>
              <w:pStyle w:val="TableParagraph"/>
              <w:spacing w:line="210" w:lineRule="exact"/>
              <w:ind w:left="75"/>
              <w:rPr>
                <w:sz w:val="20"/>
              </w:rPr>
            </w:pPr>
            <w:r>
              <w:rPr>
                <w:spacing w:val="-10"/>
                <w:sz w:val="20"/>
              </w:rPr>
              <w:t>4</w:t>
            </w:r>
          </w:p>
        </w:tc>
      </w:tr>
      <w:tr>
        <w:trPr>
          <w:trHeight w:val="229" w:hRule="atLeast"/>
        </w:trPr>
        <w:tc>
          <w:tcPr>
            <w:tcW w:w="3160" w:type="dxa"/>
          </w:tcPr>
          <w:p>
            <w:pPr>
              <w:pStyle w:val="TableParagraph"/>
              <w:spacing w:line="210" w:lineRule="exact"/>
              <w:ind w:left="290"/>
              <w:rPr>
                <w:sz w:val="20"/>
              </w:rPr>
            </w:pPr>
            <w:r>
              <w:rPr>
                <w:spacing w:val="-2"/>
                <w:sz w:val="20"/>
              </w:rPr>
              <w:t>Hyperphosphataemia</w:t>
            </w:r>
          </w:p>
        </w:tc>
        <w:tc>
          <w:tcPr>
            <w:tcW w:w="765" w:type="dxa"/>
          </w:tcPr>
          <w:p>
            <w:pPr>
              <w:pStyle w:val="TableParagraph"/>
              <w:spacing w:line="210" w:lineRule="exact"/>
              <w:ind w:left="42"/>
              <w:rPr>
                <w:sz w:val="20"/>
              </w:rPr>
            </w:pPr>
            <w:r>
              <w:rPr>
                <w:sz w:val="20"/>
              </w:rPr>
              <w:t>2</w:t>
            </w:r>
            <w:r>
              <w:rPr>
                <w:spacing w:val="-1"/>
                <w:sz w:val="20"/>
              </w:rPr>
              <w:t> </w:t>
            </w:r>
            <w:r>
              <w:rPr>
                <w:spacing w:val="-2"/>
                <w:sz w:val="20"/>
              </w:rPr>
              <w:t>(40.0)</w:t>
            </w:r>
          </w:p>
        </w:tc>
        <w:tc>
          <w:tcPr>
            <w:tcW w:w="781" w:type="dxa"/>
            <w:gridSpan w:val="2"/>
          </w:tcPr>
          <w:p>
            <w:pPr>
              <w:pStyle w:val="TableParagraph"/>
              <w:spacing w:line="210" w:lineRule="exact"/>
              <w:ind w:left="59"/>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pacing w:val="-10"/>
                <w:sz w:val="20"/>
              </w:rPr>
              <w:t>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2</w:t>
            </w:r>
            <w:r>
              <w:rPr>
                <w:spacing w:val="-1"/>
                <w:sz w:val="20"/>
              </w:rPr>
              <w:t> </w:t>
            </w:r>
            <w:r>
              <w:rPr>
                <w:spacing w:val="-2"/>
                <w:sz w:val="20"/>
              </w:rPr>
              <w:t>(13.3)</w:t>
            </w:r>
          </w:p>
        </w:tc>
        <w:tc>
          <w:tcPr>
            <w:tcW w:w="780" w:type="dxa"/>
          </w:tcPr>
          <w:p>
            <w:pPr>
              <w:pStyle w:val="TableParagraph"/>
              <w:spacing w:line="210" w:lineRule="exact"/>
              <w:ind w:left="72"/>
              <w:rPr>
                <w:sz w:val="20"/>
              </w:rPr>
            </w:pPr>
            <w:r>
              <w:rPr>
                <w:sz w:val="20"/>
              </w:rPr>
              <w:t>1</w:t>
            </w:r>
            <w:r>
              <w:rPr>
                <w:spacing w:val="-1"/>
                <w:sz w:val="20"/>
              </w:rPr>
              <w:t> </w:t>
            </w:r>
            <w:r>
              <w:rPr>
                <w:sz w:val="20"/>
              </w:rPr>
              <w:t>(</w:t>
            </w:r>
            <w:r>
              <w:rPr>
                <w:spacing w:val="-1"/>
                <w:sz w:val="20"/>
              </w:rPr>
              <w:t> </w:t>
            </w:r>
            <w:r>
              <w:rPr>
                <w:spacing w:val="-4"/>
                <w:sz w:val="20"/>
              </w:rPr>
              <w:t>6.7)</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2</w:t>
            </w:r>
          </w:p>
        </w:tc>
        <w:tc>
          <w:tcPr>
            <w:tcW w:w="781" w:type="dxa"/>
            <w:gridSpan w:val="2"/>
          </w:tcPr>
          <w:p>
            <w:pPr>
              <w:pStyle w:val="TableParagraph"/>
              <w:spacing w:line="210" w:lineRule="exact"/>
              <w:ind w:left="59"/>
              <w:rPr>
                <w:sz w:val="20"/>
              </w:rPr>
            </w:pPr>
            <w:r>
              <w:rPr>
                <w:spacing w:val="-10"/>
                <w:sz w:val="20"/>
              </w:rPr>
              <w:t>1</w:t>
            </w:r>
          </w:p>
        </w:tc>
        <w:tc>
          <w:tcPr>
            <w:tcW w:w="781" w:type="dxa"/>
          </w:tcPr>
          <w:p>
            <w:pPr>
              <w:pStyle w:val="TableParagraph"/>
              <w:spacing w:line="210" w:lineRule="exact"/>
              <w:ind w:left="61"/>
              <w:rPr>
                <w:sz w:val="20"/>
              </w:rPr>
            </w:pPr>
            <w:r>
              <w:rPr>
                <w:spacing w:val="-10"/>
                <w:sz w:val="20"/>
              </w:rP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2</w:t>
            </w:r>
          </w:p>
        </w:tc>
        <w:tc>
          <w:tcPr>
            <w:tcW w:w="780" w:type="dxa"/>
          </w:tcPr>
          <w:p>
            <w:pPr>
              <w:pStyle w:val="TableParagraph"/>
              <w:spacing w:line="210" w:lineRule="exact"/>
              <w:ind w:left="72"/>
              <w:rPr>
                <w:sz w:val="20"/>
              </w:rPr>
            </w:pPr>
            <w:r>
              <w:rPr>
                <w:spacing w:val="-10"/>
                <w:sz w:val="20"/>
              </w:rPr>
              <w:t>1</w:t>
            </w:r>
          </w:p>
        </w:tc>
        <w:tc>
          <w:tcPr>
            <w:tcW w:w="840" w:type="dxa"/>
          </w:tcPr>
          <w:p>
            <w:pPr>
              <w:pStyle w:val="TableParagraph"/>
              <w:spacing w:line="210" w:lineRule="exact"/>
              <w:ind w:left="75"/>
              <w:rPr>
                <w:sz w:val="20"/>
              </w:rPr>
            </w:pPr>
            <w:r>
              <w:rPr>
                <w:spacing w:val="-10"/>
                <w:sz w:val="20"/>
              </w:rPr>
              <w:t>1</w:t>
            </w:r>
          </w:p>
        </w:tc>
      </w:tr>
      <w:tr>
        <w:trPr>
          <w:trHeight w:val="230" w:hRule="atLeast"/>
        </w:trPr>
        <w:tc>
          <w:tcPr>
            <w:tcW w:w="3160" w:type="dxa"/>
          </w:tcPr>
          <w:p>
            <w:pPr>
              <w:pStyle w:val="TableParagraph"/>
              <w:spacing w:line="210" w:lineRule="exact"/>
              <w:ind w:left="290"/>
              <w:rPr>
                <w:sz w:val="20"/>
              </w:rPr>
            </w:pPr>
            <w:r>
              <w:rPr>
                <w:sz w:val="20"/>
              </w:rPr>
              <w:t>Decreased</w:t>
            </w:r>
            <w:r>
              <w:rPr>
                <w:spacing w:val="-7"/>
                <w:sz w:val="20"/>
              </w:rPr>
              <w:t> </w:t>
            </w:r>
            <w:r>
              <w:rPr>
                <w:spacing w:val="-2"/>
                <w:sz w:val="20"/>
              </w:rPr>
              <w:t>appetite</w:t>
            </w:r>
          </w:p>
        </w:tc>
        <w:tc>
          <w:tcPr>
            <w:tcW w:w="765" w:type="dxa"/>
          </w:tcPr>
          <w:p>
            <w:pPr>
              <w:pStyle w:val="TableParagraph"/>
              <w:spacing w:line="210" w:lineRule="exact"/>
              <w:ind w:left="42"/>
              <w:rPr>
                <w:sz w:val="20"/>
              </w:rPr>
            </w:pPr>
            <w:r>
              <w:rPr>
                <w:sz w:val="20"/>
              </w:rPr>
              <w:t>1</w:t>
            </w:r>
            <w:r>
              <w:rPr>
                <w:spacing w:val="-1"/>
                <w:sz w:val="20"/>
              </w:rPr>
              <w:t> </w:t>
            </w:r>
            <w:r>
              <w:rPr>
                <w:spacing w:val="-2"/>
                <w:sz w:val="20"/>
              </w:rPr>
              <w:t>(20.0)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pacing w:val="-10"/>
                <w:sz w:val="20"/>
              </w:rPr>
              <w:t>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1</w:t>
            </w:r>
          </w:p>
        </w:tc>
        <w:tc>
          <w:tcPr>
            <w:tcW w:w="781" w:type="dxa"/>
            <w:gridSpan w:val="2"/>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1</w:t>
            </w:r>
          </w:p>
        </w:tc>
        <w:tc>
          <w:tcPr>
            <w:tcW w:w="780" w:type="dxa"/>
          </w:tcPr>
          <w:p>
            <w:pPr>
              <w:pStyle w:val="TableParagraph"/>
              <w:rPr>
                <w:sz w:val="16"/>
              </w:rPr>
            </w:pPr>
          </w:p>
        </w:tc>
        <w:tc>
          <w:tcPr>
            <w:tcW w:w="840" w:type="dxa"/>
          </w:tcPr>
          <w:p>
            <w:pPr>
              <w:pStyle w:val="TableParagraph"/>
              <w:spacing w:line="210" w:lineRule="exact"/>
              <w:ind w:left="75"/>
              <w:rPr>
                <w:sz w:val="20"/>
              </w:rPr>
            </w:pPr>
            <w:r>
              <w:rPr>
                <w:spacing w:val="-10"/>
                <w:sz w:val="20"/>
              </w:rPr>
              <w:t>1</w:t>
            </w:r>
          </w:p>
        </w:tc>
      </w:tr>
      <w:tr>
        <w:trPr>
          <w:trHeight w:val="229" w:hRule="atLeast"/>
        </w:trPr>
        <w:tc>
          <w:tcPr>
            <w:tcW w:w="3160" w:type="dxa"/>
          </w:tcPr>
          <w:p>
            <w:pPr>
              <w:pStyle w:val="TableParagraph"/>
              <w:spacing w:line="210" w:lineRule="exact"/>
              <w:ind w:left="290"/>
              <w:rPr>
                <w:sz w:val="20"/>
              </w:rPr>
            </w:pPr>
            <w:r>
              <w:rPr>
                <w:spacing w:val="-2"/>
                <w:sz w:val="20"/>
              </w:rPr>
              <w:t>Hypoglycaemia</w:t>
            </w:r>
          </w:p>
        </w:tc>
        <w:tc>
          <w:tcPr>
            <w:tcW w:w="765" w:type="dxa"/>
          </w:tcPr>
          <w:p>
            <w:pPr>
              <w:pStyle w:val="TableParagraph"/>
              <w:spacing w:line="210" w:lineRule="exact"/>
              <w:ind w:left="42"/>
              <w:rPr>
                <w:sz w:val="20"/>
              </w:rPr>
            </w:pPr>
            <w:r>
              <w:rPr>
                <w:spacing w:val="-10"/>
                <w:sz w:val="20"/>
              </w:rPr>
              <w:t>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160" w:type="dxa"/>
          </w:tcPr>
          <w:p>
            <w:pPr>
              <w:pStyle w:val="TableParagraph"/>
              <w:rPr>
                <w:sz w:val="20"/>
              </w:rPr>
            </w:pPr>
          </w:p>
        </w:tc>
        <w:tc>
          <w:tcPr>
            <w:tcW w:w="765" w:type="dxa"/>
          </w:tcPr>
          <w:p>
            <w:pPr>
              <w:pStyle w:val="TableParagraph"/>
              <w:rPr>
                <w:sz w:val="20"/>
              </w:rPr>
            </w:pPr>
          </w:p>
        </w:tc>
        <w:tc>
          <w:tcPr>
            <w:tcW w:w="781" w:type="dxa"/>
            <w:gridSpan w:val="2"/>
          </w:tcPr>
          <w:p>
            <w:pPr>
              <w:pStyle w:val="TableParagraph"/>
              <w:rPr>
                <w:sz w:val="20"/>
              </w:rPr>
            </w:pPr>
          </w:p>
        </w:tc>
        <w:tc>
          <w:tcPr>
            <w:tcW w:w="781" w:type="dxa"/>
          </w:tcPr>
          <w:p>
            <w:pPr>
              <w:pStyle w:val="TableParagraph"/>
              <w:rPr>
                <w:sz w:val="20"/>
              </w:rPr>
            </w:pPr>
          </w:p>
        </w:tc>
        <w:tc>
          <w:tcPr>
            <w:tcW w:w="781" w:type="dxa"/>
          </w:tcPr>
          <w:p>
            <w:pPr>
              <w:pStyle w:val="TableParagraph"/>
              <w:spacing w:line="226" w:lineRule="exact"/>
              <w:ind w:left="61"/>
              <w:rPr>
                <w:sz w:val="20"/>
              </w:rPr>
            </w:pPr>
            <w:r>
              <w:rPr>
                <w:spacing w:val="-10"/>
                <w:sz w:val="20"/>
              </w:rPr>
              <w:t>2</w:t>
            </w:r>
          </w:p>
        </w:tc>
        <w:tc>
          <w:tcPr>
            <w:tcW w:w="782" w:type="dxa"/>
          </w:tcPr>
          <w:p>
            <w:pPr>
              <w:pStyle w:val="TableParagraph"/>
              <w:rPr>
                <w:sz w:val="20"/>
              </w:rPr>
            </w:pPr>
          </w:p>
        </w:tc>
        <w:tc>
          <w:tcPr>
            <w:tcW w:w="782" w:type="dxa"/>
          </w:tcPr>
          <w:p>
            <w:pPr>
              <w:pStyle w:val="TableParagraph"/>
              <w:spacing w:line="226" w:lineRule="exact"/>
              <w:ind w:left="63"/>
              <w:rPr>
                <w:sz w:val="20"/>
              </w:rPr>
            </w:pPr>
            <w:r>
              <w:rPr>
                <w:spacing w:val="-10"/>
                <w:sz w:val="20"/>
              </w:rPr>
              <w:t>2</w:t>
            </w:r>
          </w:p>
        </w:tc>
        <w:tc>
          <w:tcPr>
            <w:tcW w:w="780" w:type="dxa"/>
            <w:gridSpan w:val="2"/>
          </w:tcPr>
          <w:p>
            <w:pPr>
              <w:pStyle w:val="TableParagraph"/>
              <w:rPr>
                <w:sz w:val="20"/>
              </w:rPr>
            </w:pPr>
          </w:p>
        </w:tc>
        <w:tc>
          <w:tcPr>
            <w:tcW w:w="779" w:type="dxa"/>
            <w:gridSpan w:val="2"/>
          </w:tcPr>
          <w:p>
            <w:pPr>
              <w:pStyle w:val="TableParagraph"/>
              <w:rPr>
                <w:sz w:val="20"/>
              </w:rPr>
            </w:pPr>
          </w:p>
        </w:tc>
        <w:tc>
          <w:tcPr>
            <w:tcW w:w="779" w:type="dxa"/>
            <w:gridSpan w:val="2"/>
          </w:tcPr>
          <w:p>
            <w:pPr>
              <w:pStyle w:val="TableParagraph"/>
              <w:rPr>
                <w:sz w:val="20"/>
              </w:rPr>
            </w:pPr>
          </w:p>
        </w:tc>
        <w:tc>
          <w:tcPr>
            <w:tcW w:w="780" w:type="dxa"/>
          </w:tcPr>
          <w:p>
            <w:pPr>
              <w:pStyle w:val="TableParagraph"/>
              <w:spacing w:line="226" w:lineRule="exact"/>
              <w:ind w:left="71"/>
              <w:rPr>
                <w:sz w:val="20"/>
              </w:rPr>
            </w:pPr>
            <w:r>
              <w:rPr>
                <w:spacing w:val="-10"/>
                <w:sz w:val="20"/>
              </w:rPr>
              <w:t>2</w:t>
            </w:r>
          </w:p>
        </w:tc>
        <w:tc>
          <w:tcPr>
            <w:tcW w:w="780" w:type="dxa"/>
          </w:tcPr>
          <w:p>
            <w:pPr>
              <w:pStyle w:val="TableParagraph"/>
              <w:rPr>
                <w:sz w:val="20"/>
              </w:rPr>
            </w:pPr>
          </w:p>
        </w:tc>
        <w:tc>
          <w:tcPr>
            <w:tcW w:w="840" w:type="dxa"/>
          </w:tcPr>
          <w:p>
            <w:pPr>
              <w:pStyle w:val="TableParagraph"/>
              <w:spacing w:line="226" w:lineRule="exact"/>
              <w:ind w:left="75"/>
              <w:rPr>
                <w:sz w:val="20"/>
              </w:rPr>
            </w:pPr>
            <w:r>
              <w:rPr>
                <w:spacing w:val="-10"/>
                <w:sz w:val="20"/>
              </w:rPr>
              <w:t>2</w:t>
            </w:r>
          </w:p>
        </w:tc>
      </w:tr>
      <w:tr>
        <w:trPr>
          <w:trHeight w:val="303" w:hRule="atLeast"/>
        </w:trPr>
        <w:tc>
          <w:tcPr>
            <w:tcW w:w="3160" w:type="dxa"/>
          </w:tcPr>
          <w:p>
            <w:pPr>
              <w:pStyle w:val="TableParagraph"/>
              <w:spacing w:line="214" w:lineRule="exact" w:before="69"/>
              <w:ind w:left="50"/>
              <w:rPr>
                <w:sz w:val="20"/>
              </w:rPr>
            </w:pPr>
            <w:r>
              <w:rPr>
                <w:sz w:val="20"/>
              </w:rPr>
              <w:t>Blood</w:t>
            </w:r>
            <w:r>
              <w:rPr>
                <w:spacing w:val="-4"/>
                <w:sz w:val="20"/>
              </w:rPr>
              <w:t> </w:t>
            </w:r>
            <w:r>
              <w:rPr>
                <w:sz w:val="20"/>
              </w:rPr>
              <w:t>and</w:t>
            </w:r>
            <w:r>
              <w:rPr>
                <w:spacing w:val="-4"/>
                <w:sz w:val="20"/>
              </w:rPr>
              <w:t> </w:t>
            </w:r>
            <w:r>
              <w:rPr>
                <w:sz w:val="20"/>
              </w:rPr>
              <w:t>lymphatic</w:t>
            </w:r>
            <w:r>
              <w:rPr>
                <w:spacing w:val="-3"/>
                <w:sz w:val="20"/>
              </w:rPr>
              <w:t> </w:t>
            </w:r>
            <w:r>
              <w:rPr>
                <w:sz w:val="20"/>
              </w:rPr>
              <w:t>system</w:t>
            </w:r>
            <w:r>
              <w:rPr>
                <w:spacing w:val="-5"/>
                <w:sz w:val="20"/>
              </w:rPr>
              <w:t> </w:t>
            </w:r>
            <w:r>
              <w:rPr>
                <w:spacing w:val="-2"/>
                <w:sz w:val="20"/>
              </w:rPr>
              <w:t>disorders</w:t>
            </w:r>
          </w:p>
        </w:tc>
        <w:tc>
          <w:tcPr>
            <w:tcW w:w="765" w:type="dxa"/>
          </w:tcPr>
          <w:p>
            <w:pPr>
              <w:pStyle w:val="TableParagraph"/>
              <w:spacing w:line="214" w:lineRule="exact" w:before="69"/>
              <w:ind w:left="42"/>
              <w:rPr>
                <w:sz w:val="20"/>
              </w:rPr>
            </w:pPr>
            <w:r>
              <w:rPr>
                <w:sz w:val="20"/>
              </w:rPr>
              <w:t>1</w:t>
            </w:r>
            <w:r>
              <w:rPr>
                <w:spacing w:val="-1"/>
                <w:sz w:val="20"/>
              </w:rPr>
              <w:t> </w:t>
            </w:r>
            <w:r>
              <w:rPr>
                <w:spacing w:val="-2"/>
                <w:sz w:val="20"/>
              </w:rPr>
              <w:t>(20.0)</w:t>
            </w:r>
          </w:p>
        </w:tc>
        <w:tc>
          <w:tcPr>
            <w:tcW w:w="781" w:type="dxa"/>
            <w:gridSpan w:val="2"/>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4" w:lineRule="exact" w:before="69"/>
              <w:ind w:left="63"/>
              <w:rPr>
                <w:sz w:val="20"/>
              </w:rPr>
            </w:pPr>
            <w:r>
              <w:rPr>
                <w:spacing w:val="-10"/>
                <w:sz w:val="20"/>
              </w:rPr>
              <w:t>0</w:t>
            </w:r>
          </w:p>
        </w:tc>
        <w:tc>
          <w:tcPr>
            <w:tcW w:w="779" w:type="dxa"/>
            <w:gridSpan w:val="2"/>
          </w:tcPr>
          <w:p>
            <w:pPr>
              <w:pStyle w:val="TableParagraph"/>
              <w:spacing w:line="214" w:lineRule="exact" w:before="69"/>
              <w:ind w:left="64"/>
              <w:rPr>
                <w:sz w:val="20"/>
              </w:rPr>
            </w:pPr>
            <w:r>
              <w:rPr>
                <w:spacing w:val="-10"/>
                <w:sz w:val="20"/>
              </w:rPr>
              <w:t>0</w:t>
            </w:r>
          </w:p>
        </w:tc>
        <w:tc>
          <w:tcPr>
            <w:tcW w:w="779" w:type="dxa"/>
            <w:gridSpan w:val="2"/>
          </w:tcPr>
          <w:p>
            <w:pPr>
              <w:pStyle w:val="TableParagraph"/>
              <w:spacing w:line="214" w:lineRule="exact" w:before="69"/>
              <w:ind w:left="68"/>
              <w:rPr>
                <w:sz w:val="20"/>
              </w:rPr>
            </w:pPr>
            <w:r>
              <w:rPr>
                <w:spacing w:val="-10"/>
                <w:sz w:val="20"/>
              </w:rPr>
              <w:t>0</w:t>
            </w:r>
          </w:p>
        </w:tc>
        <w:tc>
          <w:tcPr>
            <w:tcW w:w="780" w:type="dxa"/>
          </w:tcPr>
          <w:p>
            <w:pPr>
              <w:pStyle w:val="TableParagraph"/>
              <w:spacing w:line="214" w:lineRule="exact" w:before="69"/>
              <w:ind w:left="71"/>
              <w:rPr>
                <w:sz w:val="20"/>
              </w:rPr>
            </w:pPr>
            <w:r>
              <w:rPr>
                <w:sz w:val="20"/>
              </w:rPr>
              <w:t>2</w:t>
            </w:r>
            <w:r>
              <w:rPr>
                <w:spacing w:val="-1"/>
                <w:sz w:val="20"/>
              </w:rPr>
              <w:t> </w:t>
            </w:r>
            <w:r>
              <w:rPr>
                <w:spacing w:val="-2"/>
                <w:sz w:val="20"/>
              </w:rPr>
              <w:t>(13.3)</w:t>
            </w:r>
          </w:p>
        </w:tc>
        <w:tc>
          <w:tcPr>
            <w:tcW w:w="780" w:type="dxa"/>
          </w:tcPr>
          <w:p>
            <w:pPr>
              <w:pStyle w:val="TableParagraph"/>
              <w:spacing w:line="214" w:lineRule="exact" w:before="69"/>
              <w:ind w:left="72"/>
              <w:rPr>
                <w:sz w:val="20"/>
              </w:rPr>
            </w:pPr>
            <w:r>
              <w:rPr>
                <w:spacing w:val="-10"/>
                <w:sz w:val="20"/>
              </w:rPr>
              <w:t>0</w:t>
            </w:r>
          </w:p>
        </w:tc>
        <w:tc>
          <w:tcPr>
            <w:tcW w:w="840" w:type="dxa"/>
          </w:tcPr>
          <w:p>
            <w:pPr>
              <w:pStyle w:val="TableParagraph"/>
              <w:spacing w:line="214" w:lineRule="exact" w:before="69"/>
              <w:ind w:left="75"/>
              <w:rPr>
                <w:sz w:val="20"/>
              </w:rPr>
            </w:pPr>
            <w:r>
              <w:rPr>
                <w:sz w:val="20"/>
              </w:rPr>
              <w:t>2</w:t>
            </w:r>
            <w:r>
              <w:rPr>
                <w:spacing w:val="-1"/>
                <w:sz w:val="20"/>
              </w:rPr>
              <w:t> </w:t>
            </w:r>
            <w:r>
              <w:rPr>
                <w:spacing w:val="-2"/>
                <w:sz w:val="20"/>
              </w:rPr>
              <w:t>(13.3)</w:t>
            </w:r>
          </w:p>
        </w:tc>
      </w:tr>
      <w:tr>
        <w:trPr>
          <w:trHeight w:val="229"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1</w:t>
            </w:r>
          </w:p>
        </w:tc>
        <w:tc>
          <w:tcPr>
            <w:tcW w:w="781" w:type="dxa"/>
            <w:gridSpan w:val="2"/>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1" w:type="dxa"/>
          </w:tcPr>
          <w:p>
            <w:pPr>
              <w:pStyle w:val="TableParagraph"/>
              <w:spacing w:line="210" w:lineRule="exact"/>
              <w:ind w:left="61"/>
              <w:rPr>
                <w:sz w:val="20"/>
              </w:rPr>
            </w:pPr>
            <w:r>
              <w:rPr>
                <w:spacing w:val="-10"/>
                <w:sz w:val="20"/>
              </w:rPr>
              <w:t>1</w:t>
            </w:r>
          </w:p>
        </w:tc>
        <w:tc>
          <w:tcPr>
            <w:tcW w:w="782" w:type="dxa"/>
          </w:tcPr>
          <w:p>
            <w:pPr>
              <w:pStyle w:val="TableParagraph"/>
              <w:rPr>
                <w:sz w:val="16"/>
              </w:rPr>
            </w:pPr>
          </w:p>
        </w:tc>
        <w:tc>
          <w:tcPr>
            <w:tcW w:w="782" w:type="dxa"/>
          </w:tcPr>
          <w:p>
            <w:pPr>
              <w:pStyle w:val="TableParagraph"/>
              <w:spacing w:line="210" w:lineRule="exact"/>
              <w:ind w:left="63"/>
              <w:rPr>
                <w:sz w:val="20"/>
              </w:rPr>
            </w:pPr>
            <w:r>
              <w:rPr>
                <w:spacing w:val="-10"/>
                <w:sz w:val="20"/>
              </w:rPr>
              <w:t>1</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2</w:t>
            </w:r>
          </w:p>
        </w:tc>
        <w:tc>
          <w:tcPr>
            <w:tcW w:w="780" w:type="dxa"/>
          </w:tcPr>
          <w:p>
            <w:pPr>
              <w:pStyle w:val="TableParagraph"/>
              <w:rPr>
                <w:sz w:val="16"/>
              </w:rPr>
            </w:pPr>
          </w:p>
        </w:tc>
        <w:tc>
          <w:tcPr>
            <w:tcW w:w="840" w:type="dxa"/>
          </w:tcPr>
          <w:p>
            <w:pPr>
              <w:pStyle w:val="TableParagraph"/>
              <w:spacing w:line="210" w:lineRule="exact"/>
              <w:ind w:left="75"/>
              <w:rPr>
                <w:sz w:val="20"/>
              </w:rPr>
            </w:pPr>
            <w:r>
              <w:rPr>
                <w:spacing w:val="-10"/>
                <w:sz w:val="20"/>
              </w:rPr>
              <w:t>2</w:t>
            </w:r>
          </w:p>
        </w:tc>
      </w:tr>
      <w:tr>
        <w:trPr>
          <w:trHeight w:val="229" w:hRule="atLeast"/>
        </w:trPr>
        <w:tc>
          <w:tcPr>
            <w:tcW w:w="3160" w:type="dxa"/>
          </w:tcPr>
          <w:p>
            <w:pPr>
              <w:pStyle w:val="TableParagraph"/>
              <w:spacing w:line="210" w:lineRule="exact"/>
              <w:ind w:left="290"/>
              <w:rPr>
                <w:sz w:val="20"/>
              </w:rPr>
            </w:pPr>
            <w:r>
              <w:rPr>
                <w:spacing w:val="-2"/>
                <w:sz w:val="20"/>
              </w:rPr>
              <w:t>Anaemia</w:t>
            </w:r>
          </w:p>
        </w:tc>
        <w:tc>
          <w:tcPr>
            <w:tcW w:w="765" w:type="dxa"/>
          </w:tcPr>
          <w:p>
            <w:pPr>
              <w:pStyle w:val="TableParagraph"/>
              <w:spacing w:line="210" w:lineRule="exact"/>
              <w:ind w:left="42"/>
              <w:rPr>
                <w:sz w:val="20"/>
              </w:rPr>
            </w:pPr>
            <w:r>
              <w:rPr>
                <w:sz w:val="20"/>
              </w:rPr>
              <w:t>1</w:t>
            </w:r>
            <w:r>
              <w:rPr>
                <w:spacing w:val="-1"/>
                <w:sz w:val="20"/>
              </w:rPr>
              <w:t> </w:t>
            </w:r>
            <w:r>
              <w:rPr>
                <w:spacing w:val="-2"/>
                <w:sz w:val="20"/>
              </w:rPr>
              <w:t>(20.0)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2</w:t>
            </w:r>
            <w:r>
              <w:rPr>
                <w:spacing w:val="-1"/>
                <w:sz w:val="20"/>
              </w:rPr>
              <w:t> </w:t>
            </w:r>
            <w:r>
              <w:rPr>
                <w:spacing w:val="-2"/>
                <w:sz w:val="20"/>
              </w:rPr>
              <w:t>(13.3)</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2</w:t>
            </w:r>
            <w:r>
              <w:rPr>
                <w:spacing w:val="-1"/>
                <w:sz w:val="20"/>
              </w:rPr>
              <w:t> </w:t>
            </w:r>
            <w:r>
              <w:rPr>
                <w:spacing w:val="-2"/>
                <w:sz w:val="20"/>
              </w:rPr>
              <w:t>(13.3)</w:t>
            </w:r>
          </w:p>
        </w:tc>
      </w:tr>
      <w:tr>
        <w:trPr>
          <w:trHeight w:val="303" w:hRule="atLeast"/>
        </w:trPr>
        <w:tc>
          <w:tcPr>
            <w:tcW w:w="3160" w:type="dxa"/>
          </w:tcPr>
          <w:p>
            <w:pPr>
              <w:pStyle w:val="TableParagraph"/>
              <w:rPr>
                <w:sz w:val="20"/>
              </w:rPr>
            </w:pPr>
          </w:p>
        </w:tc>
        <w:tc>
          <w:tcPr>
            <w:tcW w:w="765" w:type="dxa"/>
          </w:tcPr>
          <w:p>
            <w:pPr>
              <w:pStyle w:val="TableParagraph"/>
              <w:spacing w:line="226" w:lineRule="exact"/>
              <w:ind w:left="42"/>
              <w:rPr>
                <w:sz w:val="20"/>
              </w:rPr>
            </w:pPr>
            <w:r>
              <w:rPr>
                <w:spacing w:val="-10"/>
                <w:sz w:val="20"/>
              </w:rPr>
              <w:t>1</w:t>
            </w:r>
          </w:p>
        </w:tc>
        <w:tc>
          <w:tcPr>
            <w:tcW w:w="781" w:type="dxa"/>
            <w:gridSpan w:val="2"/>
          </w:tcPr>
          <w:p>
            <w:pPr>
              <w:pStyle w:val="TableParagraph"/>
              <w:rPr>
                <w:sz w:val="20"/>
              </w:rPr>
            </w:pPr>
          </w:p>
        </w:tc>
        <w:tc>
          <w:tcPr>
            <w:tcW w:w="781" w:type="dxa"/>
          </w:tcPr>
          <w:p>
            <w:pPr>
              <w:pStyle w:val="TableParagraph"/>
              <w:spacing w:line="226" w:lineRule="exact"/>
              <w:ind w:left="61"/>
              <w:rPr>
                <w:sz w:val="20"/>
              </w:rPr>
            </w:pPr>
            <w:r>
              <w:rPr>
                <w:spacing w:val="-10"/>
                <w:sz w:val="20"/>
              </w:rPr>
              <w:t>1</w:t>
            </w:r>
          </w:p>
        </w:tc>
        <w:tc>
          <w:tcPr>
            <w:tcW w:w="781" w:type="dxa"/>
          </w:tcPr>
          <w:p>
            <w:pPr>
              <w:pStyle w:val="TableParagraph"/>
              <w:spacing w:line="226" w:lineRule="exact"/>
              <w:ind w:left="61"/>
              <w:rPr>
                <w:sz w:val="20"/>
              </w:rPr>
            </w:pPr>
            <w:r>
              <w:rPr>
                <w:spacing w:val="-10"/>
                <w:sz w:val="20"/>
              </w:rPr>
              <w:t>1</w:t>
            </w:r>
          </w:p>
        </w:tc>
        <w:tc>
          <w:tcPr>
            <w:tcW w:w="782" w:type="dxa"/>
          </w:tcPr>
          <w:p>
            <w:pPr>
              <w:pStyle w:val="TableParagraph"/>
              <w:rPr>
                <w:sz w:val="20"/>
              </w:rPr>
            </w:pPr>
          </w:p>
        </w:tc>
        <w:tc>
          <w:tcPr>
            <w:tcW w:w="782" w:type="dxa"/>
          </w:tcPr>
          <w:p>
            <w:pPr>
              <w:pStyle w:val="TableParagraph"/>
              <w:spacing w:line="226" w:lineRule="exact"/>
              <w:ind w:left="63"/>
              <w:rPr>
                <w:sz w:val="20"/>
              </w:rPr>
            </w:pPr>
            <w:r>
              <w:rPr>
                <w:spacing w:val="-10"/>
                <w:sz w:val="20"/>
              </w:rPr>
              <w:t>1</w:t>
            </w:r>
          </w:p>
        </w:tc>
        <w:tc>
          <w:tcPr>
            <w:tcW w:w="780" w:type="dxa"/>
            <w:gridSpan w:val="2"/>
          </w:tcPr>
          <w:p>
            <w:pPr>
              <w:pStyle w:val="TableParagraph"/>
              <w:rPr>
                <w:sz w:val="20"/>
              </w:rPr>
            </w:pPr>
          </w:p>
        </w:tc>
        <w:tc>
          <w:tcPr>
            <w:tcW w:w="779" w:type="dxa"/>
            <w:gridSpan w:val="2"/>
          </w:tcPr>
          <w:p>
            <w:pPr>
              <w:pStyle w:val="TableParagraph"/>
              <w:rPr>
                <w:sz w:val="20"/>
              </w:rPr>
            </w:pPr>
          </w:p>
        </w:tc>
        <w:tc>
          <w:tcPr>
            <w:tcW w:w="779" w:type="dxa"/>
            <w:gridSpan w:val="2"/>
          </w:tcPr>
          <w:p>
            <w:pPr>
              <w:pStyle w:val="TableParagraph"/>
              <w:rPr>
                <w:sz w:val="20"/>
              </w:rPr>
            </w:pPr>
          </w:p>
        </w:tc>
        <w:tc>
          <w:tcPr>
            <w:tcW w:w="780" w:type="dxa"/>
          </w:tcPr>
          <w:p>
            <w:pPr>
              <w:pStyle w:val="TableParagraph"/>
              <w:spacing w:line="226" w:lineRule="exact"/>
              <w:ind w:left="71"/>
              <w:rPr>
                <w:sz w:val="20"/>
              </w:rPr>
            </w:pPr>
            <w:r>
              <w:rPr>
                <w:spacing w:val="-10"/>
                <w:sz w:val="20"/>
              </w:rPr>
              <w:t>2</w:t>
            </w:r>
          </w:p>
        </w:tc>
        <w:tc>
          <w:tcPr>
            <w:tcW w:w="780" w:type="dxa"/>
          </w:tcPr>
          <w:p>
            <w:pPr>
              <w:pStyle w:val="TableParagraph"/>
              <w:rPr>
                <w:sz w:val="20"/>
              </w:rPr>
            </w:pPr>
          </w:p>
        </w:tc>
        <w:tc>
          <w:tcPr>
            <w:tcW w:w="840" w:type="dxa"/>
          </w:tcPr>
          <w:p>
            <w:pPr>
              <w:pStyle w:val="TableParagraph"/>
              <w:spacing w:line="226" w:lineRule="exact"/>
              <w:ind w:left="75"/>
              <w:rPr>
                <w:sz w:val="20"/>
              </w:rPr>
            </w:pPr>
            <w:r>
              <w:rPr>
                <w:spacing w:val="-10"/>
                <w:sz w:val="20"/>
              </w:rPr>
              <w:t>2</w:t>
            </w:r>
          </w:p>
        </w:tc>
      </w:tr>
      <w:tr>
        <w:trPr>
          <w:trHeight w:val="303" w:hRule="atLeast"/>
        </w:trPr>
        <w:tc>
          <w:tcPr>
            <w:tcW w:w="3160" w:type="dxa"/>
          </w:tcPr>
          <w:p>
            <w:pPr>
              <w:pStyle w:val="TableParagraph"/>
              <w:spacing w:line="214" w:lineRule="exact" w:before="69"/>
              <w:ind w:left="50"/>
              <w:rPr>
                <w:sz w:val="20"/>
              </w:rPr>
            </w:pPr>
            <w:r>
              <w:rPr>
                <w:sz w:val="20"/>
              </w:rPr>
              <w:t>Gastrointestinal</w:t>
            </w:r>
            <w:r>
              <w:rPr>
                <w:spacing w:val="-12"/>
                <w:sz w:val="20"/>
              </w:rPr>
              <w:t> </w:t>
            </w:r>
            <w:r>
              <w:rPr>
                <w:spacing w:val="-2"/>
                <w:sz w:val="20"/>
              </w:rPr>
              <w:t>disorders</w:t>
            </w:r>
          </w:p>
        </w:tc>
        <w:tc>
          <w:tcPr>
            <w:tcW w:w="765" w:type="dxa"/>
          </w:tcPr>
          <w:p>
            <w:pPr>
              <w:pStyle w:val="TableParagraph"/>
              <w:spacing w:line="214" w:lineRule="exact" w:before="69"/>
              <w:ind w:left="42"/>
              <w:rPr>
                <w:sz w:val="20"/>
              </w:rPr>
            </w:pPr>
            <w:r>
              <w:rPr>
                <w:sz w:val="20"/>
              </w:rPr>
              <w:t>1</w:t>
            </w:r>
            <w:r>
              <w:rPr>
                <w:spacing w:val="-1"/>
                <w:sz w:val="20"/>
              </w:rPr>
              <w:t> </w:t>
            </w:r>
            <w:r>
              <w:rPr>
                <w:spacing w:val="-2"/>
                <w:sz w:val="20"/>
              </w:rPr>
              <w:t>(20.0)</w:t>
            </w:r>
          </w:p>
        </w:tc>
        <w:tc>
          <w:tcPr>
            <w:tcW w:w="781" w:type="dxa"/>
            <w:gridSpan w:val="2"/>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1"/>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4" w:lineRule="exact" w:before="69"/>
              <w:ind w:left="63"/>
              <w:rPr>
                <w:sz w:val="20"/>
              </w:rPr>
            </w:pPr>
            <w:r>
              <w:rPr>
                <w:spacing w:val="-10"/>
                <w:sz w:val="20"/>
              </w:rPr>
              <w:t>0</w:t>
            </w:r>
          </w:p>
        </w:tc>
        <w:tc>
          <w:tcPr>
            <w:tcW w:w="779" w:type="dxa"/>
            <w:gridSpan w:val="2"/>
          </w:tcPr>
          <w:p>
            <w:pPr>
              <w:pStyle w:val="TableParagraph"/>
              <w:spacing w:line="214" w:lineRule="exact" w:before="69"/>
              <w:ind w:left="64"/>
              <w:rPr>
                <w:sz w:val="20"/>
              </w:rPr>
            </w:pPr>
            <w:r>
              <w:rPr>
                <w:spacing w:val="-10"/>
                <w:sz w:val="20"/>
              </w:rPr>
              <w:t>0</w:t>
            </w:r>
          </w:p>
        </w:tc>
        <w:tc>
          <w:tcPr>
            <w:tcW w:w="779" w:type="dxa"/>
            <w:gridSpan w:val="2"/>
          </w:tcPr>
          <w:p>
            <w:pPr>
              <w:pStyle w:val="TableParagraph"/>
              <w:spacing w:line="214" w:lineRule="exact" w:before="69"/>
              <w:ind w:left="68"/>
              <w:rPr>
                <w:sz w:val="20"/>
              </w:rPr>
            </w:pPr>
            <w:r>
              <w:rPr>
                <w:spacing w:val="-10"/>
                <w:sz w:val="20"/>
              </w:rPr>
              <w:t>0</w:t>
            </w:r>
          </w:p>
        </w:tc>
        <w:tc>
          <w:tcPr>
            <w:tcW w:w="780" w:type="dxa"/>
          </w:tcPr>
          <w:p>
            <w:pPr>
              <w:pStyle w:val="TableParagraph"/>
              <w:spacing w:line="214" w:lineRule="exact" w:before="69"/>
              <w:ind w:left="71"/>
              <w:rPr>
                <w:sz w:val="20"/>
              </w:rPr>
            </w:pPr>
            <w:r>
              <w:rPr>
                <w:sz w:val="20"/>
              </w:rPr>
              <w:t>2</w:t>
            </w:r>
            <w:r>
              <w:rPr>
                <w:spacing w:val="-1"/>
                <w:sz w:val="20"/>
              </w:rPr>
              <w:t> </w:t>
            </w:r>
            <w:r>
              <w:rPr>
                <w:spacing w:val="-2"/>
                <w:sz w:val="20"/>
              </w:rPr>
              <w:t>(13.3)</w:t>
            </w:r>
          </w:p>
        </w:tc>
        <w:tc>
          <w:tcPr>
            <w:tcW w:w="780" w:type="dxa"/>
          </w:tcPr>
          <w:p>
            <w:pPr>
              <w:pStyle w:val="TableParagraph"/>
              <w:spacing w:line="214" w:lineRule="exact" w:before="69"/>
              <w:ind w:left="72"/>
              <w:rPr>
                <w:sz w:val="20"/>
              </w:rPr>
            </w:pPr>
            <w:r>
              <w:rPr>
                <w:spacing w:val="-10"/>
                <w:sz w:val="20"/>
              </w:rPr>
              <w:t>0</w:t>
            </w:r>
          </w:p>
        </w:tc>
        <w:tc>
          <w:tcPr>
            <w:tcW w:w="840" w:type="dxa"/>
          </w:tcPr>
          <w:p>
            <w:pPr>
              <w:pStyle w:val="TableParagraph"/>
              <w:spacing w:line="214" w:lineRule="exact" w:before="69"/>
              <w:ind w:left="75"/>
              <w:rPr>
                <w:sz w:val="20"/>
              </w:rPr>
            </w:pPr>
            <w:r>
              <w:rPr>
                <w:sz w:val="20"/>
              </w:rPr>
              <w:t>2</w:t>
            </w:r>
            <w:r>
              <w:rPr>
                <w:spacing w:val="-1"/>
                <w:sz w:val="20"/>
              </w:rPr>
              <w:t> </w:t>
            </w:r>
            <w:r>
              <w:rPr>
                <w:spacing w:val="-2"/>
                <w:sz w:val="20"/>
              </w:rPr>
              <w:t>(13.3)</w:t>
            </w:r>
          </w:p>
        </w:tc>
      </w:tr>
      <w:tr>
        <w:trPr>
          <w:trHeight w:val="230" w:hRule="atLeast"/>
        </w:trPr>
        <w:tc>
          <w:tcPr>
            <w:tcW w:w="3160" w:type="dxa"/>
          </w:tcPr>
          <w:p>
            <w:pPr>
              <w:pStyle w:val="TableParagraph"/>
              <w:rPr>
                <w:sz w:val="16"/>
              </w:rPr>
            </w:pPr>
          </w:p>
        </w:tc>
        <w:tc>
          <w:tcPr>
            <w:tcW w:w="765" w:type="dxa"/>
          </w:tcPr>
          <w:p>
            <w:pPr>
              <w:pStyle w:val="TableParagraph"/>
              <w:spacing w:line="210" w:lineRule="exact"/>
              <w:ind w:left="42"/>
              <w:rPr>
                <w:sz w:val="20"/>
              </w:rPr>
            </w:pPr>
            <w:r>
              <w:rPr>
                <w:spacing w:val="-10"/>
                <w:sz w:val="20"/>
              </w:rPr>
              <w:t>1</w:t>
            </w:r>
          </w:p>
        </w:tc>
        <w:tc>
          <w:tcPr>
            <w:tcW w:w="781" w:type="dxa"/>
            <w:gridSpan w:val="2"/>
          </w:tcPr>
          <w:p>
            <w:pPr>
              <w:pStyle w:val="TableParagraph"/>
              <w:rPr>
                <w:sz w:val="16"/>
              </w:rPr>
            </w:pPr>
          </w:p>
        </w:tc>
        <w:tc>
          <w:tcPr>
            <w:tcW w:w="781" w:type="dxa"/>
          </w:tcPr>
          <w:p>
            <w:pPr>
              <w:pStyle w:val="TableParagraph"/>
              <w:spacing w:line="210" w:lineRule="exact"/>
              <w:ind w:left="61"/>
              <w:rPr>
                <w:sz w:val="20"/>
              </w:rPr>
            </w:pPr>
            <w:r>
              <w:rPr>
                <w:spacing w:val="-10"/>
                <w:sz w:val="20"/>
              </w:rPr>
              <w:t>1</w:t>
            </w:r>
          </w:p>
        </w:tc>
        <w:tc>
          <w:tcPr>
            <w:tcW w:w="781" w:type="dxa"/>
          </w:tcPr>
          <w:p>
            <w:pPr>
              <w:pStyle w:val="TableParagraph"/>
              <w:spacing w:line="210" w:lineRule="exact"/>
              <w:ind w:left="61"/>
              <w:rPr>
                <w:sz w:val="20"/>
              </w:rPr>
            </w:pPr>
            <w:r>
              <w:rPr>
                <w:spacing w:val="-10"/>
                <w:sz w:val="20"/>
              </w:rPr>
              <w:t>2</w:t>
            </w:r>
          </w:p>
        </w:tc>
        <w:tc>
          <w:tcPr>
            <w:tcW w:w="782" w:type="dxa"/>
          </w:tcPr>
          <w:p>
            <w:pPr>
              <w:pStyle w:val="TableParagraph"/>
              <w:rPr>
                <w:sz w:val="16"/>
              </w:rPr>
            </w:pPr>
          </w:p>
        </w:tc>
        <w:tc>
          <w:tcPr>
            <w:tcW w:w="782" w:type="dxa"/>
          </w:tcPr>
          <w:p>
            <w:pPr>
              <w:pStyle w:val="TableParagraph"/>
              <w:spacing w:line="210" w:lineRule="exact"/>
              <w:ind w:left="63"/>
              <w:rPr>
                <w:sz w:val="20"/>
              </w:rPr>
            </w:pPr>
            <w:r>
              <w:rPr>
                <w:spacing w:val="-10"/>
                <w:sz w:val="20"/>
              </w:rP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10" w:lineRule="exact"/>
              <w:ind w:left="71"/>
              <w:rPr>
                <w:sz w:val="20"/>
              </w:rPr>
            </w:pPr>
            <w:r>
              <w:rPr>
                <w:spacing w:val="-10"/>
                <w:sz w:val="20"/>
              </w:rPr>
              <w:t>3</w:t>
            </w:r>
          </w:p>
        </w:tc>
        <w:tc>
          <w:tcPr>
            <w:tcW w:w="780" w:type="dxa"/>
          </w:tcPr>
          <w:p>
            <w:pPr>
              <w:pStyle w:val="TableParagraph"/>
              <w:rPr>
                <w:sz w:val="16"/>
              </w:rPr>
            </w:pPr>
          </w:p>
        </w:tc>
        <w:tc>
          <w:tcPr>
            <w:tcW w:w="840" w:type="dxa"/>
          </w:tcPr>
          <w:p>
            <w:pPr>
              <w:pStyle w:val="TableParagraph"/>
              <w:spacing w:line="210" w:lineRule="exact"/>
              <w:ind w:left="75"/>
              <w:rPr>
                <w:sz w:val="20"/>
              </w:rPr>
            </w:pPr>
            <w:r>
              <w:rPr>
                <w:spacing w:val="-10"/>
                <w:sz w:val="20"/>
              </w:rPr>
              <w:t>3</w:t>
            </w:r>
          </w:p>
        </w:tc>
      </w:tr>
      <w:tr>
        <w:trPr>
          <w:trHeight w:val="229" w:hRule="atLeast"/>
        </w:trPr>
        <w:tc>
          <w:tcPr>
            <w:tcW w:w="3160" w:type="dxa"/>
          </w:tcPr>
          <w:p>
            <w:pPr>
              <w:pStyle w:val="TableParagraph"/>
              <w:spacing w:line="210" w:lineRule="exact"/>
              <w:ind w:left="290"/>
              <w:rPr>
                <w:sz w:val="20"/>
              </w:rPr>
            </w:pPr>
            <w:r>
              <w:rPr>
                <w:sz w:val="20"/>
              </w:rPr>
              <w:t>Abdominal</w:t>
            </w:r>
            <w:r>
              <w:rPr>
                <w:spacing w:val="-7"/>
                <w:sz w:val="20"/>
              </w:rPr>
              <w:t> </w:t>
            </w:r>
            <w:r>
              <w:rPr>
                <w:spacing w:val="-4"/>
                <w:sz w:val="20"/>
              </w:rPr>
              <w:t>pain</w:t>
            </w:r>
          </w:p>
        </w:tc>
        <w:tc>
          <w:tcPr>
            <w:tcW w:w="765" w:type="dxa"/>
          </w:tcPr>
          <w:p>
            <w:pPr>
              <w:pStyle w:val="TableParagraph"/>
              <w:spacing w:line="210" w:lineRule="exact"/>
              <w:ind w:left="42"/>
              <w:rPr>
                <w:sz w:val="20"/>
              </w:rPr>
            </w:pPr>
            <w:r>
              <w:rPr>
                <w:spacing w:val="-10"/>
                <w:sz w:val="20"/>
              </w:rPr>
              <w:t>0</w:t>
            </w:r>
          </w:p>
        </w:tc>
        <w:tc>
          <w:tcPr>
            <w:tcW w:w="781" w:type="dxa"/>
            <w:gridSpan w:val="2"/>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1"/>
              <w:rPr>
                <w:sz w:val="20"/>
              </w:rPr>
            </w:pPr>
            <w:r>
              <w:rPr>
                <w:spacing w:val="-10"/>
                <w:sz w:val="20"/>
              </w:rPr>
              <w:t>0</w:t>
            </w:r>
          </w:p>
        </w:tc>
        <w:tc>
          <w:tcPr>
            <w:tcW w:w="781"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3"/>
              <w:rPr>
                <w:sz w:val="20"/>
              </w:rPr>
            </w:pPr>
            <w:r>
              <w:rPr>
                <w:sz w:val="20"/>
              </w:rPr>
              <w:t>1</w:t>
            </w:r>
            <w:r>
              <w:rPr>
                <w:spacing w:val="-1"/>
                <w:sz w:val="20"/>
              </w:rPr>
              <w:t> </w:t>
            </w:r>
            <w:r>
              <w:rPr>
                <w:spacing w:val="-2"/>
                <w:sz w:val="20"/>
              </w:rPr>
              <w:t>(20.0)</w:t>
            </w:r>
          </w:p>
        </w:tc>
        <w:tc>
          <w:tcPr>
            <w:tcW w:w="780" w:type="dxa"/>
            <w:gridSpan w:val="2"/>
          </w:tcPr>
          <w:p>
            <w:pPr>
              <w:pStyle w:val="TableParagraph"/>
              <w:spacing w:line="210" w:lineRule="exact"/>
              <w:ind w:left="63"/>
              <w:rPr>
                <w:sz w:val="20"/>
              </w:rPr>
            </w:pPr>
            <w:r>
              <w:rPr>
                <w:spacing w:val="-10"/>
                <w:sz w:val="20"/>
              </w:rPr>
              <w:t>0</w:t>
            </w:r>
          </w:p>
        </w:tc>
        <w:tc>
          <w:tcPr>
            <w:tcW w:w="779" w:type="dxa"/>
            <w:gridSpan w:val="2"/>
          </w:tcPr>
          <w:p>
            <w:pPr>
              <w:pStyle w:val="TableParagraph"/>
              <w:spacing w:line="210" w:lineRule="exact"/>
              <w:ind w:left="64"/>
              <w:rPr>
                <w:sz w:val="20"/>
              </w:rPr>
            </w:pPr>
            <w:r>
              <w:rPr>
                <w:spacing w:val="-10"/>
                <w:sz w:val="20"/>
              </w:rPr>
              <w:t>0</w:t>
            </w:r>
          </w:p>
        </w:tc>
        <w:tc>
          <w:tcPr>
            <w:tcW w:w="779" w:type="dxa"/>
            <w:gridSpan w:val="2"/>
          </w:tcPr>
          <w:p>
            <w:pPr>
              <w:pStyle w:val="TableParagraph"/>
              <w:spacing w:line="210" w:lineRule="exact"/>
              <w:ind w:left="68"/>
              <w:rPr>
                <w:sz w:val="20"/>
              </w:rPr>
            </w:pPr>
            <w:r>
              <w:rPr>
                <w:spacing w:val="-10"/>
                <w:sz w:val="20"/>
              </w:rPr>
              <w:t>0</w:t>
            </w:r>
          </w:p>
        </w:tc>
        <w:tc>
          <w:tcPr>
            <w:tcW w:w="780" w:type="dxa"/>
          </w:tcPr>
          <w:p>
            <w:pPr>
              <w:pStyle w:val="TableParagraph"/>
              <w:spacing w:line="210" w:lineRule="exact"/>
              <w:ind w:left="71"/>
              <w:rPr>
                <w:sz w:val="20"/>
              </w:rPr>
            </w:pPr>
            <w:r>
              <w:rPr>
                <w:sz w:val="20"/>
              </w:rPr>
              <w:t>1</w:t>
            </w:r>
            <w:r>
              <w:rPr>
                <w:spacing w:val="-1"/>
                <w:sz w:val="20"/>
              </w:rPr>
              <w:t> </w:t>
            </w:r>
            <w:r>
              <w:rPr>
                <w:sz w:val="20"/>
              </w:rPr>
              <w:t>(</w:t>
            </w:r>
            <w:r>
              <w:rPr>
                <w:spacing w:val="-1"/>
                <w:sz w:val="20"/>
              </w:rPr>
              <w:t> </w:t>
            </w:r>
            <w:r>
              <w:rPr>
                <w:spacing w:val="-4"/>
                <w:sz w:val="20"/>
              </w:rPr>
              <w:t>6.7)</w:t>
            </w:r>
          </w:p>
        </w:tc>
        <w:tc>
          <w:tcPr>
            <w:tcW w:w="780" w:type="dxa"/>
          </w:tcPr>
          <w:p>
            <w:pPr>
              <w:pStyle w:val="TableParagraph"/>
              <w:spacing w:line="210" w:lineRule="exact"/>
              <w:ind w:left="72"/>
              <w:rPr>
                <w:sz w:val="20"/>
              </w:rPr>
            </w:pPr>
            <w:r>
              <w:rPr>
                <w:spacing w:val="-10"/>
                <w:sz w:val="20"/>
              </w:rPr>
              <w:t>0</w:t>
            </w:r>
          </w:p>
        </w:tc>
        <w:tc>
          <w:tcPr>
            <w:tcW w:w="840" w:type="dxa"/>
          </w:tcPr>
          <w:p>
            <w:pPr>
              <w:pStyle w:val="TableParagraph"/>
              <w:spacing w:line="210" w:lineRule="exact"/>
              <w:ind w:left="75"/>
              <w:rPr>
                <w:sz w:val="20"/>
              </w:rPr>
            </w:pPr>
            <w:r>
              <w:rPr>
                <w:sz w:val="20"/>
              </w:rPr>
              <w:t>1</w:t>
            </w:r>
            <w:r>
              <w:rPr>
                <w:spacing w:val="-1"/>
                <w:sz w:val="20"/>
              </w:rPr>
              <w:t> </w:t>
            </w:r>
            <w:r>
              <w:rPr>
                <w:sz w:val="20"/>
              </w:rPr>
              <w:t>(</w:t>
            </w:r>
            <w:r>
              <w:rPr>
                <w:spacing w:val="-1"/>
                <w:sz w:val="20"/>
              </w:rPr>
              <w:t> </w:t>
            </w:r>
            <w:r>
              <w:rPr>
                <w:spacing w:val="-4"/>
                <w:sz w:val="20"/>
              </w:rPr>
              <w:t>6.7)</w:t>
            </w:r>
          </w:p>
        </w:tc>
      </w:tr>
      <w:tr>
        <w:trPr>
          <w:trHeight w:val="225" w:hRule="atLeast"/>
        </w:trPr>
        <w:tc>
          <w:tcPr>
            <w:tcW w:w="3160" w:type="dxa"/>
          </w:tcPr>
          <w:p>
            <w:pPr>
              <w:pStyle w:val="TableParagraph"/>
              <w:rPr>
                <w:sz w:val="16"/>
              </w:rPr>
            </w:pPr>
          </w:p>
        </w:tc>
        <w:tc>
          <w:tcPr>
            <w:tcW w:w="765" w:type="dxa"/>
          </w:tcPr>
          <w:p>
            <w:pPr>
              <w:pStyle w:val="TableParagraph"/>
              <w:rPr>
                <w:sz w:val="16"/>
              </w:rPr>
            </w:pPr>
          </w:p>
        </w:tc>
        <w:tc>
          <w:tcPr>
            <w:tcW w:w="781" w:type="dxa"/>
            <w:gridSpan w:val="2"/>
          </w:tcPr>
          <w:p>
            <w:pPr>
              <w:pStyle w:val="TableParagraph"/>
              <w:rPr>
                <w:sz w:val="16"/>
              </w:rPr>
            </w:pPr>
          </w:p>
        </w:tc>
        <w:tc>
          <w:tcPr>
            <w:tcW w:w="781" w:type="dxa"/>
          </w:tcPr>
          <w:p>
            <w:pPr>
              <w:pStyle w:val="TableParagraph"/>
              <w:rPr>
                <w:sz w:val="16"/>
              </w:rPr>
            </w:pPr>
          </w:p>
        </w:tc>
        <w:tc>
          <w:tcPr>
            <w:tcW w:w="781" w:type="dxa"/>
          </w:tcPr>
          <w:p>
            <w:pPr>
              <w:pStyle w:val="TableParagraph"/>
              <w:spacing w:line="206" w:lineRule="exact"/>
              <w:ind w:left="61"/>
              <w:rPr>
                <w:sz w:val="20"/>
              </w:rPr>
            </w:pPr>
            <w:r>
              <w:rPr>
                <w:spacing w:val="-10"/>
                <w:sz w:val="20"/>
              </w:rPr>
              <w:t>2</w:t>
            </w:r>
          </w:p>
        </w:tc>
        <w:tc>
          <w:tcPr>
            <w:tcW w:w="782" w:type="dxa"/>
          </w:tcPr>
          <w:p>
            <w:pPr>
              <w:pStyle w:val="TableParagraph"/>
              <w:rPr>
                <w:sz w:val="16"/>
              </w:rPr>
            </w:pPr>
          </w:p>
        </w:tc>
        <w:tc>
          <w:tcPr>
            <w:tcW w:w="782" w:type="dxa"/>
          </w:tcPr>
          <w:p>
            <w:pPr>
              <w:pStyle w:val="TableParagraph"/>
              <w:spacing w:line="206" w:lineRule="exact"/>
              <w:ind w:left="63"/>
              <w:rPr>
                <w:sz w:val="20"/>
              </w:rPr>
            </w:pPr>
            <w:r>
              <w:rPr>
                <w:spacing w:val="-10"/>
                <w:sz w:val="20"/>
              </w:rPr>
              <w:t>2</w:t>
            </w:r>
          </w:p>
        </w:tc>
        <w:tc>
          <w:tcPr>
            <w:tcW w:w="780" w:type="dxa"/>
            <w:gridSpan w:val="2"/>
          </w:tcPr>
          <w:p>
            <w:pPr>
              <w:pStyle w:val="TableParagraph"/>
              <w:rPr>
                <w:sz w:val="16"/>
              </w:rPr>
            </w:pPr>
          </w:p>
        </w:tc>
        <w:tc>
          <w:tcPr>
            <w:tcW w:w="779" w:type="dxa"/>
            <w:gridSpan w:val="2"/>
          </w:tcPr>
          <w:p>
            <w:pPr>
              <w:pStyle w:val="TableParagraph"/>
              <w:rPr>
                <w:sz w:val="16"/>
              </w:rPr>
            </w:pPr>
          </w:p>
        </w:tc>
        <w:tc>
          <w:tcPr>
            <w:tcW w:w="779" w:type="dxa"/>
            <w:gridSpan w:val="2"/>
          </w:tcPr>
          <w:p>
            <w:pPr>
              <w:pStyle w:val="TableParagraph"/>
              <w:rPr>
                <w:sz w:val="16"/>
              </w:rPr>
            </w:pPr>
          </w:p>
        </w:tc>
        <w:tc>
          <w:tcPr>
            <w:tcW w:w="780" w:type="dxa"/>
          </w:tcPr>
          <w:p>
            <w:pPr>
              <w:pStyle w:val="TableParagraph"/>
              <w:spacing w:line="206" w:lineRule="exact"/>
              <w:ind w:left="71"/>
              <w:rPr>
                <w:sz w:val="20"/>
              </w:rPr>
            </w:pPr>
            <w:r>
              <w:rPr>
                <w:spacing w:val="-10"/>
                <w:sz w:val="20"/>
              </w:rPr>
              <w:t>2</w:t>
            </w:r>
          </w:p>
        </w:tc>
        <w:tc>
          <w:tcPr>
            <w:tcW w:w="780" w:type="dxa"/>
          </w:tcPr>
          <w:p>
            <w:pPr>
              <w:pStyle w:val="TableParagraph"/>
              <w:rPr>
                <w:sz w:val="16"/>
              </w:rPr>
            </w:pPr>
          </w:p>
        </w:tc>
        <w:tc>
          <w:tcPr>
            <w:tcW w:w="840" w:type="dxa"/>
          </w:tcPr>
          <w:p>
            <w:pPr>
              <w:pStyle w:val="TableParagraph"/>
              <w:spacing w:line="206" w:lineRule="exact"/>
              <w:ind w:left="75"/>
              <w:rPr>
                <w:sz w:val="20"/>
              </w:rPr>
            </w:pPr>
            <w:r>
              <w:rPr>
                <w:spacing w:val="-10"/>
                <w:sz w:val="20"/>
              </w:rPr>
              <w:t>2</w:t>
            </w:r>
          </w:p>
        </w:tc>
      </w:tr>
    </w:tbl>
    <w:p>
      <w:pPr>
        <w:spacing w:after="0" w:line="206" w:lineRule="exact"/>
        <w:rPr>
          <w:sz w:val="20"/>
        </w:rPr>
        <w:sectPr>
          <w:pgSz w:w="15840" w:h="12240" w:orient="landscape"/>
          <w:pgMar w:header="729" w:footer="1008" w:top="1440" w:bottom="1200" w:left="1280" w:right="1760"/>
        </w:sectPr>
      </w:pPr>
    </w:p>
    <w:p>
      <w:pPr>
        <w:pStyle w:val="BodyText"/>
        <w:spacing w:before="8"/>
        <w:rPr>
          <w:b/>
          <w:sz w:val="19"/>
        </w:rPr>
      </w:pPr>
    </w:p>
    <w:p>
      <w:pPr>
        <w:pStyle w:val="BodyText"/>
        <w:spacing w:line="20" w:lineRule="exact"/>
        <w:ind w:left="160"/>
        <w:rPr>
          <w:sz w:val="2"/>
        </w:rPr>
      </w:pPr>
      <w:r>
        <w:rPr>
          <w:sz w:val="2"/>
        </w:rPr>
        <mc:AlternateContent>
          <mc:Choice Requires="wps">
            <w:drawing>
              <wp:inline distT="0" distB="0" distL="0" distR="0">
                <wp:extent cx="7961630" cy="635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7961630" cy="6350"/>
                          <a:chExt cx="7961630" cy="6350"/>
                        </a:xfrm>
                      </wpg:grpSpPr>
                      <wps:wsp>
                        <wps:cNvPr id="147" name="Graphic 147"/>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6.9pt;height:.5pt;mso-position-horizontal-relative:char;mso-position-vertical-relative:line" id="docshapegroup142" coordorigin="0,0" coordsize="12538,10">
                <v:rect style="position:absolute;left:0;top:0;width:12538;height:10" id="docshape143" filled="true" fillcolor="#000000" stroked="false">
                  <v:fill type="solid"/>
                </v:rect>
              </v:group>
            </w:pict>
          </mc:Fallback>
        </mc:AlternateContent>
      </w:r>
      <w:r>
        <w:rPr>
          <w:sz w:val="2"/>
        </w:rPr>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ind w:left="338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90"/>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p>
      <w:pPr>
        <w:spacing w:after="0"/>
        <w:jc w:val="left"/>
        <w:rPr>
          <w:sz w:val="20"/>
        </w:rPr>
        <w:sectPr>
          <w:pgSz w:w="15840" w:h="12240" w:orient="landscape"/>
          <w:pgMar w:header="729" w:footer="1008" w:top="1440" w:bottom="1200" w:left="1280" w:right="1760"/>
        </w:sectPr>
      </w:pPr>
    </w:p>
    <w:p>
      <w:pPr>
        <w:pStyle w:val="BodyText"/>
        <w:spacing w:before="5"/>
        <w:rPr>
          <w:b/>
          <w:sz w:val="20"/>
        </w:rPr>
      </w:pPr>
    </w:p>
    <w:p>
      <w:pPr>
        <w:spacing w:before="0"/>
        <w:ind w:left="3457" w:right="-5" w:hanging="77"/>
        <w:jc w:val="left"/>
        <w:rPr>
          <w:b/>
          <w:sz w:val="20"/>
        </w:rPr>
      </w:pPr>
      <w:r>
        <w:rPr>
          <w:b/>
          <w:spacing w:val="-2"/>
          <w:sz w:val="20"/>
        </w:rPr>
        <w:t>Overall (N=5)</w:t>
      </w:r>
    </w:p>
    <w:p>
      <w:pPr>
        <w:spacing w:before="5"/>
        <w:ind w:left="173" w:right="0" w:firstLine="0"/>
        <w:jc w:val="center"/>
        <w:rPr>
          <w:b/>
          <w:sz w:val="20"/>
        </w:rPr>
      </w:pPr>
      <w:r>
        <w:rPr/>
        <w:br w:type="column"/>
      </w:r>
      <w:r>
        <w:rPr>
          <w:b/>
          <w:sz w:val="20"/>
        </w:rPr>
        <w:t>IV-</w:t>
      </w:r>
      <w:r>
        <w:rPr>
          <w:b/>
          <w:spacing w:val="-5"/>
          <w:sz w:val="20"/>
        </w:rPr>
        <w:t>15</w:t>
      </w:r>
    </w:p>
    <w:p>
      <w:pPr>
        <w:spacing w:before="0"/>
        <w:ind w:left="174"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15</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233" w:right="-5" w:hanging="77"/>
        <w:jc w:val="left"/>
        <w:rPr>
          <w:b/>
          <w:sz w:val="20"/>
        </w:rPr>
      </w:pPr>
      <w:r>
        <w:rPr>
          <w:b/>
          <w:spacing w:val="-2"/>
          <w:sz w:val="20"/>
        </w:rPr>
        <w:t>Overall (N=5)</w:t>
      </w:r>
    </w:p>
    <w:p>
      <w:pPr>
        <w:spacing w:before="5"/>
        <w:ind w:left="174" w:right="0" w:firstLine="0"/>
        <w:jc w:val="center"/>
        <w:rPr>
          <w:b/>
          <w:sz w:val="20"/>
        </w:rPr>
      </w:pPr>
      <w:r>
        <w:rPr/>
        <w:br w:type="column"/>
      </w:r>
      <w:r>
        <w:rPr>
          <w:b/>
          <w:sz w:val="20"/>
        </w:rPr>
        <w:t>IV-</w:t>
      </w:r>
      <w:r>
        <w:rPr>
          <w:b/>
          <w:spacing w:val="-5"/>
          <w:sz w:val="20"/>
        </w:rPr>
        <w:t>45</w:t>
      </w:r>
    </w:p>
    <w:p>
      <w:pPr>
        <w:spacing w:before="0"/>
        <w:ind w:left="174"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45</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234" w:right="-5" w:hanging="77"/>
        <w:jc w:val="left"/>
        <w:rPr>
          <w:b/>
          <w:sz w:val="20"/>
        </w:rPr>
      </w:pPr>
      <w:r>
        <w:rPr>
          <w:b/>
          <w:spacing w:val="-2"/>
          <w:sz w:val="20"/>
        </w:rPr>
        <w:t>Overall (N=5)</w:t>
      </w:r>
    </w:p>
    <w:p>
      <w:pPr>
        <w:spacing w:before="5"/>
        <w:ind w:left="172" w:right="0" w:firstLine="0"/>
        <w:jc w:val="center"/>
        <w:rPr>
          <w:b/>
          <w:sz w:val="20"/>
        </w:rPr>
      </w:pPr>
      <w:r>
        <w:rPr/>
        <w:br w:type="column"/>
      </w:r>
      <w:r>
        <w:rPr>
          <w:b/>
          <w:sz w:val="20"/>
        </w:rPr>
        <w:t>IV-</w:t>
      </w:r>
      <w:r>
        <w:rPr>
          <w:b/>
          <w:spacing w:val="-5"/>
          <w:sz w:val="20"/>
        </w:rPr>
        <w:t>90</w:t>
      </w:r>
    </w:p>
    <w:p>
      <w:pPr>
        <w:spacing w:before="0"/>
        <w:ind w:left="173"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90</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183" w:right="-4" w:hanging="27"/>
        <w:jc w:val="left"/>
        <w:rPr>
          <w:b/>
          <w:sz w:val="20"/>
        </w:rPr>
      </w:pPr>
      <w:r>
        <w:rPr>
          <w:b/>
          <w:spacing w:val="-2"/>
          <w:sz w:val="20"/>
        </w:rPr>
        <w:t>Overall (N=15)</w:t>
      </w:r>
    </w:p>
    <w:p>
      <w:pPr>
        <w:spacing w:line="240" w:lineRule="auto" w:before="5"/>
        <w:rPr>
          <w:b/>
          <w:sz w:val="20"/>
        </w:rPr>
      </w:pPr>
      <w:r>
        <w:rPr/>
        <w:br w:type="column"/>
      </w:r>
      <w:r>
        <w:rPr>
          <w:b/>
          <w:sz w:val="20"/>
        </w:rPr>
      </w:r>
    </w:p>
    <w:p>
      <w:pPr>
        <w:spacing w:before="0"/>
        <w:ind w:left="122" w:right="-6" w:firstLine="184"/>
        <w:jc w:val="left"/>
        <w:rPr>
          <w:b/>
          <w:sz w:val="20"/>
        </w:rPr>
      </w:pPr>
      <w:r>
        <w:rPr>
          <w:b/>
          <w:spacing w:val="-6"/>
          <w:sz w:val="20"/>
        </w:rPr>
        <w:t>IV </w:t>
      </w:r>
      <w:r>
        <w:rPr>
          <w:b/>
          <w:spacing w:val="-2"/>
          <w:sz w:val="20"/>
        </w:rPr>
        <w:t>(N=15)</w:t>
      </w:r>
    </w:p>
    <w:p>
      <w:pPr>
        <w:spacing w:line="240" w:lineRule="auto" w:before="5"/>
        <w:rPr>
          <w:b/>
          <w:sz w:val="20"/>
        </w:rPr>
      </w:pPr>
      <w:r>
        <w:rPr/>
        <w:br w:type="column"/>
      </w:r>
      <w:r>
        <w:rPr>
          <w:b/>
          <w:sz w:val="20"/>
        </w:rPr>
      </w:r>
    </w:p>
    <w:p>
      <w:pPr>
        <w:spacing w:before="0"/>
        <w:ind w:left="149" w:right="191" w:firstLine="168"/>
        <w:jc w:val="left"/>
        <w:rPr>
          <w:b/>
          <w:sz w:val="20"/>
        </w:rPr>
      </w:pPr>
      <w:r>
        <w:rPr>
          <w:b/>
          <w:spacing w:val="-6"/>
          <w:sz w:val="20"/>
        </w:rPr>
        <w:t>SC </w:t>
      </w:r>
      <w:r>
        <w:rPr>
          <w:b/>
          <w:spacing w:val="-2"/>
          <w:sz w:val="20"/>
        </w:rPr>
        <w:t>(N=15)</w:t>
      </w:r>
    </w:p>
    <w:p>
      <w:pPr>
        <w:spacing w:after="0"/>
        <w:jc w:val="left"/>
        <w:rPr>
          <w:sz w:val="20"/>
        </w:rPr>
        <w:sectPr>
          <w:type w:val="continuous"/>
          <w:pgSz w:w="15840" w:h="12240" w:orient="landscape"/>
          <w:pgMar w:header="729" w:footer="1008" w:top="1360" w:bottom="1200" w:left="1280" w:right="1760"/>
          <w:cols w:num="12" w:equalWidth="0">
            <w:col w:w="4026" w:space="40"/>
            <w:col w:w="668" w:space="39"/>
            <w:col w:w="758" w:space="39"/>
            <w:col w:w="802" w:space="40"/>
            <w:col w:w="668" w:space="39"/>
            <w:col w:w="758" w:space="39"/>
            <w:col w:w="803" w:space="40"/>
            <w:col w:w="666" w:space="39"/>
            <w:col w:w="758" w:space="40"/>
            <w:col w:w="803" w:space="40"/>
            <w:col w:w="716" w:space="39"/>
            <w:col w:w="940"/>
          </w:cols>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5"/>
        <w:gridCol w:w="782"/>
        <w:gridCol w:w="781"/>
        <w:gridCol w:w="781"/>
        <w:gridCol w:w="782"/>
        <w:gridCol w:w="782"/>
        <w:gridCol w:w="781"/>
        <w:gridCol w:w="781"/>
        <w:gridCol w:w="782"/>
        <w:gridCol w:w="781"/>
        <w:gridCol w:w="781"/>
        <w:gridCol w:w="841"/>
      </w:tblGrid>
      <w:tr>
        <w:trPr>
          <w:trHeight w:val="226" w:hRule="atLeast"/>
        </w:trPr>
        <w:tc>
          <w:tcPr>
            <w:tcW w:w="3875" w:type="dxa"/>
          </w:tcPr>
          <w:p>
            <w:pPr>
              <w:pStyle w:val="TableParagraph"/>
              <w:spacing w:line="206" w:lineRule="exact"/>
              <w:ind w:right="58"/>
              <w:jc w:val="right"/>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78"/>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78"/>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79"/>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80"/>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80"/>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1"/>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1"/>
              <w:rPr>
                <w:b/>
                <w:sz w:val="20"/>
              </w:rPr>
            </w:pPr>
            <w:r>
              <w:rPr>
                <w:b/>
                <w:sz w:val="20"/>
              </w:rPr>
              <w:t>n</w:t>
            </w:r>
            <w:r>
              <w:rPr>
                <w:b/>
                <w:spacing w:val="50"/>
                <w:sz w:val="20"/>
              </w:rPr>
              <w:t> </w:t>
            </w:r>
            <w:r>
              <w:rPr>
                <w:b/>
                <w:spacing w:val="-5"/>
                <w:sz w:val="20"/>
              </w:rPr>
              <w:t>(%)</w:t>
            </w:r>
          </w:p>
        </w:tc>
        <w:tc>
          <w:tcPr>
            <w:tcW w:w="782" w:type="dxa"/>
          </w:tcPr>
          <w:p>
            <w:pPr>
              <w:pStyle w:val="TableParagraph"/>
              <w:spacing w:line="206" w:lineRule="exact"/>
              <w:ind w:left="182"/>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3"/>
              <w:rPr>
                <w:b/>
                <w:sz w:val="20"/>
              </w:rPr>
            </w:pPr>
            <w:r>
              <w:rPr>
                <w:b/>
                <w:sz w:val="20"/>
              </w:rPr>
              <w:t>n</w:t>
            </w:r>
            <w:r>
              <w:rPr>
                <w:b/>
                <w:spacing w:val="50"/>
                <w:sz w:val="20"/>
              </w:rPr>
              <w:t> </w:t>
            </w:r>
            <w:r>
              <w:rPr>
                <w:b/>
                <w:spacing w:val="-5"/>
                <w:sz w:val="20"/>
              </w:rPr>
              <w:t>(%)</w:t>
            </w:r>
          </w:p>
        </w:tc>
        <w:tc>
          <w:tcPr>
            <w:tcW w:w="781" w:type="dxa"/>
          </w:tcPr>
          <w:p>
            <w:pPr>
              <w:pStyle w:val="TableParagraph"/>
              <w:spacing w:line="206" w:lineRule="exact"/>
              <w:ind w:left="183"/>
              <w:rPr>
                <w:b/>
                <w:sz w:val="20"/>
              </w:rPr>
            </w:pPr>
            <w:r>
              <w:rPr>
                <w:b/>
                <w:sz w:val="20"/>
              </w:rPr>
              <w:t>n</w:t>
            </w:r>
            <w:r>
              <w:rPr>
                <w:b/>
                <w:spacing w:val="50"/>
                <w:sz w:val="20"/>
              </w:rPr>
              <w:t> </w:t>
            </w:r>
            <w:r>
              <w:rPr>
                <w:b/>
                <w:spacing w:val="-5"/>
                <w:sz w:val="20"/>
              </w:rPr>
              <w:t>(%)</w:t>
            </w:r>
          </w:p>
        </w:tc>
        <w:tc>
          <w:tcPr>
            <w:tcW w:w="841" w:type="dxa"/>
          </w:tcPr>
          <w:p>
            <w:pPr>
              <w:pStyle w:val="TableParagraph"/>
              <w:spacing w:line="206" w:lineRule="exact"/>
              <w:ind w:left="185"/>
              <w:rPr>
                <w:b/>
                <w:sz w:val="20"/>
              </w:rPr>
            </w:pPr>
            <w:r>
              <w:rPr>
                <w:b/>
                <w:sz w:val="20"/>
              </w:rPr>
              <w:t>n</w:t>
            </w:r>
            <w:r>
              <w:rPr>
                <w:b/>
                <w:spacing w:val="50"/>
                <w:sz w:val="20"/>
              </w:rPr>
              <w:t> </w:t>
            </w:r>
            <w:r>
              <w:rPr>
                <w:b/>
                <w:spacing w:val="-5"/>
                <w:sz w:val="20"/>
              </w:rPr>
              <w:t>(%)</w:t>
            </w:r>
          </w:p>
        </w:tc>
      </w:tr>
      <w:tr>
        <w:trPr>
          <w:trHeight w:val="225" w:hRule="atLeast"/>
        </w:trPr>
        <w:tc>
          <w:tcPr>
            <w:tcW w:w="3875" w:type="dxa"/>
            <w:tcBorders>
              <w:bottom w:val="single" w:sz="4" w:space="0" w:color="000000"/>
            </w:tcBorders>
          </w:tcPr>
          <w:p>
            <w:pPr>
              <w:pStyle w:val="TableParagraph"/>
              <w:spacing w:line="206" w:lineRule="exact"/>
              <w:ind w:right="195"/>
              <w:jc w:val="right"/>
              <w:rPr>
                <w:b/>
                <w:sz w:val="20"/>
              </w:rPr>
            </w:pPr>
            <w:r>
              <w:rPr>
                <w:b/>
                <w:spacing w:val="-5"/>
                <w:sz w:val="20"/>
              </w:rPr>
              <w:t>[E]</w:t>
            </w:r>
          </w:p>
        </w:tc>
        <w:tc>
          <w:tcPr>
            <w:tcW w:w="782" w:type="dxa"/>
            <w:tcBorders>
              <w:bottom w:val="single" w:sz="4" w:space="0" w:color="000000"/>
            </w:tcBorders>
          </w:tcPr>
          <w:p>
            <w:pPr>
              <w:pStyle w:val="TableParagraph"/>
              <w:spacing w:line="206" w:lineRule="exact"/>
              <w:ind w:left="317"/>
              <w:rPr>
                <w:b/>
                <w:sz w:val="20"/>
              </w:rPr>
            </w:pPr>
            <w:r>
              <w:rPr>
                <w:b/>
                <w:spacing w:val="-5"/>
                <w:sz w:val="20"/>
              </w:rPr>
              <w:t>[E]</w:t>
            </w:r>
          </w:p>
        </w:tc>
        <w:tc>
          <w:tcPr>
            <w:tcW w:w="781" w:type="dxa"/>
            <w:tcBorders>
              <w:bottom w:val="single" w:sz="4" w:space="0" w:color="000000"/>
            </w:tcBorders>
          </w:tcPr>
          <w:p>
            <w:pPr>
              <w:pStyle w:val="TableParagraph"/>
              <w:spacing w:line="206" w:lineRule="exact"/>
              <w:ind w:left="318"/>
              <w:rPr>
                <w:b/>
                <w:sz w:val="20"/>
              </w:rPr>
            </w:pPr>
            <w:r>
              <w:rPr>
                <w:b/>
                <w:spacing w:val="-5"/>
                <w:sz w:val="20"/>
              </w:rPr>
              <w:t>[E]</w:t>
            </w:r>
          </w:p>
        </w:tc>
        <w:tc>
          <w:tcPr>
            <w:tcW w:w="781" w:type="dxa"/>
            <w:tcBorders>
              <w:bottom w:val="single" w:sz="4" w:space="0" w:color="000000"/>
            </w:tcBorders>
          </w:tcPr>
          <w:p>
            <w:pPr>
              <w:pStyle w:val="TableParagraph"/>
              <w:spacing w:line="206" w:lineRule="exact"/>
              <w:ind w:left="318"/>
              <w:rPr>
                <w:b/>
                <w:sz w:val="20"/>
              </w:rPr>
            </w:pPr>
            <w:r>
              <w:rPr>
                <w:b/>
                <w:spacing w:val="-5"/>
                <w:sz w:val="20"/>
              </w:rPr>
              <w:t>[E]</w:t>
            </w:r>
          </w:p>
        </w:tc>
        <w:tc>
          <w:tcPr>
            <w:tcW w:w="782" w:type="dxa"/>
            <w:tcBorders>
              <w:bottom w:val="single" w:sz="4" w:space="0" w:color="000000"/>
            </w:tcBorders>
          </w:tcPr>
          <w:p>
            <w:pPr>
              <w:pStyle w:val="TableParagraph"/>
              <w:spacing w:line="206" w:lineRule="exact"/>
              <w:ind w:left="319"/>
              <w:rPr>
                <w:b/>
                <w:sz w:val="20"/>
              </w:rPr>
            </w:pPr>
            <w:r>
              <w:rPr>
                <w:b/>
                <w:spacing w:val="-5"/>
                <w:sz w:val="20"/>
              </w:rPr>
              <w:t>[E]</w:t>
            </w:r>
          </w:p>
        </w:tc>
        <w:tc>
          <w:tcPr>
            <w:tcW w:w="782" w:type="dxa"/>
            <w:tcBorders>
              <w:bottom w:val="single" w:sz="4" w:space="0" w:color="000000"/>
            </w:tcBorders>
          </w:tcPr>
          <w:p>
            <w:pPr>
              <w:pStyle w:val="TableParagraph"/>
              <w:spacing w:line="206" w:lineRule="exact"/>
              <w:ind w:left="320"/>
              <w:rPr>
                <w:b/>
                <w:sz w:val="20"/>
              </w:rPr>
            </w:pPr>
            <w:r>
              <w:rPr>
                <w:b/>
                <w:spacing w:val="-5"/>
                <w:sz w:val="20"/>
              </w:rPr>
              <w:t>[E]</w:t>
            </w:r>
          </w:p>
        </w:tc>
        <w:tc>
          <w:tcPr>
            <w:tcW w:w="781" w:type="dxa"/>
            <w:tcBorders>
              <w:bottom w:val="single" w:sz="4" w:space="0" w:color="000000"/>
            </w:tcBorders>
          </w:tcPr>
          <w:p>
            <w:pPr>
              <w:pStyle w:val="TableParagraph"/>
              <w:spacing w:line="206" w:lineRule="exact"/>
              <w:ind w:left="320"/>
              <w:rPr>
                <w:b/>
                <w:sz w:val="20"/>
              </w:rPr>
            </w:pPr>
            <w:r>
              <w:rPr>
                <w:b/>
                <w:spacing w:val="-5"/>
                <w:sz w:val="20"/>
              </w:rPr>
              <w:t>[E]</w:t>
            </w:r>
          </w:p>
        </w:tc>
        <w:tc>
          <w:tcPr>
            <w:tcW w:w="781" w:type="dxa"/>
            <w:tcBorders>
              <w:bottom w:val="single" w:sz="4" w:space="0" w:color="000000"/>
            </w:tcBorders>
          </w:tcPr>
          <w:p>
            <w:pPr>
              <w:pStyle w:val="TableParagraph"/>
              <w:spacing w:line="206" w:lineRule="exact"/>
              <w:ind w:left="320"/>
              <w:rPr>
                <w:b/>
                <w:sz w:val="20"/>
              </w:rPr>
            </w:pPr>
            <w:r>
              <w:rPr>
                <w:b/>
                <w:spacing w:val="-5"/>
                <w:sz w:val="20"/>
              </w:rPr>
              <w:t>[E]</w:t>
            </w:r>
          </w:p>
        </w:tc>
        <w:tc>
          <w:tcPr>
            <w:tcW w:w="782" w:type="dxa"/>
            <w:tcBorders>
              <w:bottom w:val="single" w:sz="4" w:space="0" w:color="000000"/>
            </w:tcBorders>
          </w:tcPr>
          <w:p>
            <w:pPr>
              <w:pStyle w:val="TableParagraph"/>
              <w:spacing w:line="206" w:lineRule="exact"/>
              <w:ind w:left="322"/>
              <w:rPr>
                <w:b/>
                <w:sz w:val="20"/>
              </w:rPr>
            </w:pPr>
            <w:r>
              <w:rPr>
                <w:b/>
                <w:spacing w:val="-5"/>
                <w:sz w:val="20"/>
              </w:rPr>
              <w:t>[E]</w:t>
            </w:r>
          </w:p>
        </w:tc>
        <w:tc>
          <w:tcPr>
            <w:tcW w:w="781" w:type="dxa"/>
            <w:tcBorders>
              <w:bottom w:val="single" w:sz="4" w:space="0" w:color="000000"/>
            </w:tcBorders>
          </w:tcPr>
          <w:p>
            <w:pPr>
              <w:pStyle w:val="TableParagraph"/>
              <w:spacing w:line="206" w:lineRule="exact"/>
              <w:ind w:left="322"/>
              <w:rPr>
                <w:b/>
                <w:sz w:val="20"/>
              </w:rPr>
            </w:pPr>
            <w:r>
              <w:rPr>
                <w:b/>
                <w:spacing w:val="-5"/>
                <w:sz w:val="20"/>
              </w:rPr>
              <w:t>[E]</w:t>
            </w:r>
          </w:p>
        </w:tc>
        <w:tc>
          <w:tcPr>
            <w:tcW w:w="781" w:type="dxa"/>
            <w:tcBorders>
              <w:bottom w:val="single" w:sz="4" w:space="0" w:color="000000"/>
            </w:tcBorders>
          </w:tcPr>
          <w:p>
            <w:pPr>
              <w:pStyle w:val="TableParagraph"/>
              <w:spacing w:line="206" w:lineRule="exact"/>
              <w:ind w:left="322"/>
              <w:rPr>
                <w:b/>
                <w:sz w:val="20"/>
              </w:rPr>
            </w:pPr>
            <w:r>
              <w:rPr>
                <w:b/>
                <w:spacing w:val="-5"/>
                <w:sz w:val="20"/>
              </w:rPr>
              <w:t>[E]</w:t>
            </w:r>
          </w:p>
        </w:tc>
        <w:tc>
          <w:tcPr>
            <w:tcW w:w="841" w:type="dxa"/>
            <w:tcBorders>
              <w:bottom w:val="single" w:sz="4" w:space="0" w:color="000000"/>
            </w:tcBorders>
          </w:tcPr>
          <w:p>
            <w:pPr>
              <w:pStyle w:val="TableParagraph"/>
              <w:spacing w:line="206" w:lineRule="exact"/>
              <w:ind w:left="324"/>
              <w:rPr>
                <w:b/>
                <w:sz w:val="20"/>
              </w:rPr>
            </w:pPr>
            <w:r>
              <w:rPr>
                <w:b/>
                <w:spacing w:val="-5"/>
                <w:sz w:val="20"/>
              </w:rPr>
              <w:t>[E]</w:t>
            </w:r>
          </w:p>
        </w:tc>
      </w:tr>
      <w:tr>
        <w:trPr>
          <w:trHeight w:val="223" w:hRule="atLeast"/>
        </w:trPr>
        <w:tc>
          <w:tcPr>
            <w:tcW w:w="3875" w:type="dxa"/>
            <w:tcBorders>
              <w:top w:val="single" w:sz="4" w:space="0" w:color="000000"/>
            </w:tcBorders>
          </w:tcPr>
          <w:p>
            <w:pPr>
              <w:pStyle w:val="TableParagraph"/>
              <w:tabs>
                <w:tab w:pos="2912" w:val="left" w:leader="none"/>
              </w:tabs>
              <w:spacing w:line="204" w:lineRule="exact"/>
              <w:ind w:right="85"/>
              <w:jc w:val="right"/>
              <w:rPr>
                <w:sz w:val="20"/>
              </w:rPr>
            </w:pPr>
            <w:r>
              <w:rPr>
                <w:spacing w:val="-2"/>
                <w:sz w:val="20"/>
              </w:rPr>
              <w:t>Nausea</w:t>
            </w:r>
            <w:r>
              <w:rPr>
                <w:sz w:val="20"/>
              </w:rPr>
              <w:tab/>
              <w:t>1</w:t>
            </w:r>
            <w:r>
              <w:rPr>
                <w:spacing w:val="-1"/>
                <w:sz w:val="20"/>
              </w:rPr>
              <w:t> </w:t>
            </w:r>
            <w:r>
              <w:rPr>
                <w:spacing w:val="-2"/>
                <w:sz w:val="20"/>
              </w:rPr>
              <w:t>(20.0)</w:t>
            </w:r>
          </w:p>
        </w:tc>
        <w:tc>
          <w:tcPr>
            <w:tcW w:w="782" w:type="dxa"/>
            <w:tcBorders>
              <w:top w:val="single" w:sz="4" w:space="0" w:color="000000"/>
            </w:tcBorders>
          </w:tcPr>
          <w:p>
            <w:pPr>
              <w:pStyle w:val="TableParagraph"/>
              <w:spacing w:line="204" w:lineRule="exact"/>
              <w:ind w:left="59"/>
              <w:rPr>
                <w:sz w:val="20"/>
              </w:rPr>
            </w:pPr>
            <w:r>
              <w:rPr>
                <w:spacing w:val="-10"/>
                <w:sz w:val="20"/>
              </w:rPr>
              <w:t>0</w:t>
            </w:r>
          </w:p>
        </w:tc>
        <w:tc>
          <w:tcPr>
            <w:tcW w:w="781" w:type="dxa"/>
            <w:tcBorders>
              <w:top w:val="single" w:sz="4" w:space="0" w:color="000000"/>
            </w:tcBorders>
          </w:tcPr>
          <w:p>
            <w:pPr>
              <w:pStyle w:val="TableParagraph"/>
              <w:spacing w:line="204" w:lineRule="exact"/>
              <w:ind w:left="60"/>
              <w:rPr>
                <w:sz w:val="20"/>
              </w:rPr>
            </w:pPr>
            <w:r>
              <w:rPr>
                <w:sz w:val="20"/>
              </w:rPr>
              <w:t>1</w:t>
            </w:r>
            <w:r>
              <w:rPr>
                <w:spacing w:val="-1"/>
                <w:sz w:val="20"/>
              </w:rPr>
              <w:t> </w:t>
            </w:r>
            <w:r>
              <w:rPr>
                <w:spacing w:val="-2"/>
                <w:sz w:val="20"/>
              </w:rPr>
              <w:t>(20.0)</w:t>
            </w:r>
          </w:p>
        </w:tc>
        <w:tc>
          <w:tcPr>
            <w:tcW w:w="781" w:type="dxa"/>
            <w:tcBorders>
              <w:top w:val="single" w:sz="4" w:space="0" w:color="000000"/>
            </w:tcBorders>
          </w:tcPr>
          <w:p>
            <w:pPr>
              <w:pStyle w:val="TableParagraph"/>
              <w:spacing w:line="204" w:lineRule="exact"/>
              <w:ind w:left="60"/>
              <w:rPr>
                <w:sz w:val="20"/>
              </w:rPr>
            </w:pPr>
            <w:r>
              <w:rPr>
                <w:spacing w:val="-10"/>
                <w:sz w:val="20"/>
              </w:rPr>
              <w:t>0</w:t>
            </w:r>
          </w:p>
        </w:tc>
        <w:tc>
          <w:tcPr>
            <w:tcW w:w="782" w:type="dxa"/>
            <w:tcBorders>
              <w:top w:val="single" w:sz="4" w:space="0" w:color="000000"/>
            </w:tcBorders>
          </w:tcPr>
          <w:p>
            <w:pPr>
              <w:pStyle w:val="TableParagraph"/>
              <w:spacing w:line="204" w:lineRule="exact"/>
              <w:ind w:left="61"/>
              <w:rPr>
                <w:sz w:val="20"/>
              </w:rPr>
            </w:pPr>
            <w:r>
              <w:rPr>
                <w:spacing w:val="-10"/>
                <w:sz w:val="20"/>
              </w:rPr>
              <w:t>0</w:t>
            </w:r>
          </w:p>
        </w:tc>
        <w:tc>
          <w:tcPr>
            <w:tcW w:w="782" w:type="dxa"/>
            <w:tcBorders>
              <w:top w:val="single" w:sz="4" w:space="0" w:color="000000"/>
            </w:tcBorders>
          </w:tcPr>
          <w:p>
            <w:pPr>
              <w:pStyle w:val="TableParagraph"/>
              <w:spacing w:line="204" w:lineRule="exact"/>
              <w:ind w:left="62"/>
              <w:rPr>
                <w:sz w:val="20"/>
              </w:rPr>
            </w:pPr>
            <w:r>
              <w:rPr>
                <w:spacing w:val="-10"/>
                <w:sz w:val="20"/>
              </w:rPr>
              <w:t>0</w:t>
            </w:r>
          </w:p>
        </w:tc>
        <w:tc>
          <w:tcPr>
            <w:tcW w:w="781" w:type="dxa"/>
            <w:tcBorders>
              <w:top w:val="single" w:sz="4" w:space="0" w:color="000000"/>
            </w:tcBorders>
          </w:tcPr>
          <w:p>
            <w:pPr>
              <w:pStyle w:val="TableParagraph"/>
              <w:spacing w:line="204" w:lineRule="exact"/>
              <w:ind w:left="62"/>
              <w:rPr>
                <w:sz w:val="20"/>
              </w:rPr>
            </w:pPr>
            <w:r>
              <w:rPr>
                <w:spacing w:val="-10"/>
                <w:sz w:val="20"/>
              </w:rPr>
              <w:t>0</w:t>
            </w:r>
          </w:p>
        </w:tc>
        <w:tc>
          <w:tcPr>
            <w:tcW w:w="781" w:type="dxa"/>
            <w:tcBorders>
              <w:top w:val="single" w:sz="4" w:space="0" w:color="000000"/>
            </w:tcBorders>
          </w:tcPr>
          <w:p>
            <w:pPr>
              <w:pStyle w:val="TableParagraph"/>
              <w:spacing w:line="204" w:lineRule="exact"/>
              <w:ind w:left="62"/>
              <w:rPr>
                <w:sz w:val="20"/>
              </w:rPr>
            </w:pPr>
            <w:r>
              <w:rPr>
                <w:spacing w:val="-10"/>
                <w:sz w:val="20"/>
              </w:rPr>
              <w:t>0</w:t>
            </w:r>
          </w:p>
        </w:tc>
        <w:tc>
          <w:tcPr>
            <w:tcW w:w="782" w:type="dxa"/>
            <w:tcBorders>
              <w:top w:val="single" w:sz="4" w:space="0" w:color="000000"/>
            </w:tcBorders>
          </w:tcPr>
          <w:p>
            <w:pPr>
              <w:pStyle w:val="TableParagraph"/>
              <w:spacing w:line="204" w:lineRule="exact"/>
              <w:ind w:left="64"/>
              <w:rPr>
                <w:sz w:val="20"/>
              </w:rPr>
            </w:pPr>
            <w:r>
              <w:rPr>
                <w:spacing w:val="-10"/>
                <w:sz w:val="20"/>
              </w:rPr>
              <w:t>0</w:t>
            </w:r>
          </w:p>
        </w:tc>
        <w:tc>
          <w:tcPr>
            <w:tcW w:w="781" w:type="dxa"/>
            <w:tcBorders>
              <w:top w:val="single" w:sz="4" w:space="0" w:color="000000"/>
            </w:tcBorders>
          </w:tcPr>
          <w:p>
            <w:pPr>
              <w:pStyle w:val="TableParagraph"/>
              <w:spacing w:line="204"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Borders>
              <w:top w:val="single" w:sz="4" w:space="0" w:color="000000"/>
            </w:tcBorders>
          </w:tcPr>
          <w:p>
            <w:pPr>
              <w:pStyle w:val="TableParagraph"/>
              <w:spacing w:line="204" w:lineRule="exact"/>
              <w:ind w:left="64"/>
              <w:rPr>
                <w:sz w:val="20"/>
              </w:rPr>
            </w:pPr>
            <w:r>
              <w:rPr>
                <w:spacing w:val="-10"/>
                <w:sz w:val="20"/>
              </w:rPr>
              <w:t>0</w:t>
            </w:r>
          </w:p>
        </w:tc>
        <w:tc>
          <w:tcPr>
            <w:tcW w:w="841" w:type="dxa"/>
            <w:tcBorders>
              <w:top w:val="single" w:sz="4" w:space="0" w:color="000000"/>
            </w:tcBorders>
          </w:tcPr>
          <w:p>
            <w:pPr>
              <w:pStyle w:val="TableParagraph"/>
              <w:spacing w:line="204" w:lineRule="exact"/>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875" w:type="dxa"/>
          </w:tcPr>
          <w:p>
            <w:pPr>
              <w:pStyle w:val="TableParagraph"/>
              <w:spacing w:line="226" w:lineRule="exact"/>
              <w:ind w:right="620"/>
              <w:jc w:val="right"/>
              <w:rPr>
                <w:sz w:val="20"/>
              </w:rPr>
            </w:pPr>
            <w:r>
              <w:rPr>
                <w:spacing w:val="-10"/>
                <w:sz w:val="20"/>
              </w:rPr>
              <w:t>1</w:t>
            </w:r>
          </w:p>
        </w:tc>
        <w:tc>
          <w:tcPr>
            <w:tcW w:w="782" w:type="dxa"/>
          </w:tcPr>
          <w:p>
            <w:pPr>
              <w:pStyle w:val="TableParagraph"/>
              <w:rPr>
                <w:sz w:val="20"/>
              </w:rPr>
            </w:pPr>
          </w:p>
        </w:tc>
        <w:tc>
          <w:tcPr>
            <w:tcW w:w="781" w:type="dxa"/>
          </w:tcPr>
          <w:p>
            <w:pPr>
              <w:pStyle w:val="TableParagraph"/>
              <w:spacing w:line="226" w:lineRule="exact"/>
              <w:ind w:left="60"/>
              <w:rPr>
                <w:sz w:val="20"/>
              </w:rPr>
            </w:pPr>
            <w:r>
              <w:rPr>
                <w:spacing w:val="-10"/>
                <w:sz w:val="20"/>
              </w:rPr>
              <w:t>1</w:t>
            </w: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TableParagraph"/>
              <w:spacing w:line="226" w:lineRule="exact"/>
              <w:ind w:left="64"/>
              <w:rPr>
                <w:sz w:val="20"/>
              </w:rPr>
            </w:pPr>
            <w:r>
              <w:rPr>
                <w:spacing w:val="-10"/>
                <w:sz w:val="20"/>
              </w:rPr>
              <w:t>1</w:t>
            </w:r>
          </w:p>
        </w:tc>
        <w:tc>
          <w:tcPr>
            <w:tcW w:w="781" w:type="dxa"/>
          </w:tcPr>
          <w:p>
            <w:pPr>
              <w:pStyle w:val="TableParagraph"/>
              <w:rPr>
                <w:sz w:val="20"/>
              </w:rPr>
            </w:pPr>
          </w:p>
        </w:tc>
        <w:tc>
          <w:tcPr>
            <w:tcW w:w="841" w:type="dxa"/>
          </w:tcPr>
          <w:p>
            <w:pPr>
              <w:pStyle w:val="TableParagraph"/>
              <w:spacing w:line="226" w:lineRule="exact"/>
              <w:ind w:left="66"/>
              <w:rPr>
                <w:sz w:val="20"/>
              </w:rPr>
            </w:pPr>
            <w:r>
              <w:rPr>
                <w:spacing w:val="-10"/>
                <w:sz w:val="20"/>
              </w:rPr>
              <w:t>1</w:t>
            </w:r>
          </w:p>
        </w:tc>
      </w:tr>
      <w:tr>
        <w:trPr>
          <w:trHeight w:val="303" w:hRule="atLeast"/>
        </w:trPr>
        <w:tc>
          <w:tcPr>
            <w:tcW w:w="3875" w:type="dxa"/>
          </w:tcPr>
          <w:p>
            <w:pPr>
              <w:pStyle w:val="TableParagraph"/>
              <w:tabs>
                <w:tab w:pos="3152" w:val="left" w:leader="none"/>
              </w:tabs>
              <w:spacing w:line="214" w:lineRule="exact" w:before="69"/>
              <w:rPr>
                <w:sz w:val="20"/>
              </w:rPr>
            </w:pPr>
            <w:r>
              <w:rPr>
                <w:spacing w:val="-2"/>
                <w:sz w:val="20"/>
              </w:rPr>
              <w:t>Investigations</w:t>
            </w:r>
            <w:r>
              <w:rPr>
                <w:sz w:val="20"/>
              </w:rPr>
              <w:tab/>
              <w:t>1</w:t>
            </w:r>
            <w:r>
              <w:rPr>
                <w:spacing w:val="-1"/>
                <w:sz w:val="20"/>
              </w:rPr>
              <w:t> </w:t>
            </w:r>
            <w:r>
              <w:rPr>
                <w:spacing w:val="-2"/>
                <w:sz w:val="20"/>
              </w:rPr>
              <w:t>(20.0)</w:t>
            </w:r>
          </w:p>
        </w:tc>
        <w:tc>
          <w:tcPr>
            <w:tcW w:w="782" w:type="dxa"/>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0"/>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0"/>
              <w:rPr>
                <w:sz w:val="20"/>
              </w:rPr>
            </w:pPr>
            <w:r>
              <w:rPr>
                <w:spacing w:val="-10"/>
                <w:sz w:val="20"/>
              </w:rPr>
              <w:t>0</w:t>
            </w:r>
          </w:p>
        </w:tc>
        <w:tc>
          <w:tcPr>
            <w:tcW w:w="782" w:type="dxa"/>
          </w:tcPr>
          <w:p>
            <w:pPr>
              <w:pStyle w:val="TableParagraph"/>
              <w:spacing w:line="214" w:lineRule="exact" w:before="69"/>
              <w:ind w:left="61"/>
              <w:rPr>
                <w:sz w:val="20"/>
              </w:rPr>
            </w:pPr>
            <w:r>
              <w:rPr>
                <w:spacing w:val="-10"/>
                <w:sz w:val="20"/>
              </w:rPr>
              <w:t>0</w:t>
            </w:r>
          </w:p>
        </w:tc>
        <w:tc>
          <w:tcPr>
            <w:tcW w:w="782" w:type="dxa"/>
          </w:tcPr>
          <w:p>
            <w:pPr>
              <w:pStyle w:val="TableParagraph"/>
              <w:spacing w:line="214" w:lineRule="exact" w:before="69"/>
              <w:ind w:left="62"/>
              <w:rPr>
                <w:sz w:val="20"/>
              </w:rPr>
            </w:pPr>
            <w:r>
              <w:rPr>
                <w:spacing w:val="-10"/>
                <w:sz w:val="20"/>
              </w:rPr>
              <w:t>0</w:t>
            </w:r>
          </w:p>
        </w:tc>
        <w:tc>
          <w:tcPr>
            <w:tcW w:w="781"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4"/>
              <w:rPr>
                <w:sz w:val="20"/>
              </w:rPr>
            </w:pPr>
            <w:r>
              <w:rPr>
                <w:spacing w:val="-10"/>
                <w:sz w:val="20"/>
              </w:rPr>
              <w:t>0</w:t>
            </w:r>
          </w:p>
        </w:tc>
        <w:tc>
          <w:tcPr>
            <w:tcW w:w="781" w:type="dxa"/>
          </w:tcPr>
          <w:p>
            <w:pPr>
              <w:pStyle w:val="TableParagraph"/>
              <w:spacing w:line="214" w:lineRule="exact" w:before="69"/>
              <w:ind w:left="64"/>
              <w:rPr>
                <w:sz w:val="20"/>
              </w:rPr>
            </w:pPr>
            <w:r>
              <w:rPr>
                <w:sz w:val="20"/>
              </w:rPr>
              <w:t>2</w:t>
            </w:r>
            <w:r>
              <w:rPr>
                <w:spacing w:val="-1"/>
                <w:sz w:val="20"/>
              </w:rPr>
              <w:t> </w:t>
            </w:r>
            <w:r>
              <w:rPr>
                <w:spacing w:val="-2"/>
                <w:sz w:val="20"/>
              </w:rPr>
              <w:t>(13.3)</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4" w:lineRule="exact" w:before="69"/>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875" w:type="dxa"/>
          </w:tcPr>
          <w:p>
            <w:pPr>
              <w:pStyle w:val="TableParagraph"/>
              <w:spacing w:line="210" w:lineRule="exact"/>
              <w:ind w:right="620"/>
              <w:jc w:val="right"/>
              <w:rPr>
                <w:sz w:val="20"/>
              </w:rPr>
            </w:pPr>
            <w:r>
              <w:rPr>
                <w:spacing w:val="-10"/>
                <w:sz w:val="20"/>
              </w:rPr>
              <w:t>1</w:t>
            </w:r>
          </w:p>
        </w:tc>
        <w:tc>
          <w:tcPr>
            <w:tcW w:w="782" w:type="dxa"/>
          </w:tcPr>
          <w:p>
            <w:pPr>
              <w:pStyle w:val="TableParagraph"/>
              <w:rPr>
                <w:sz w:val="16"/>
              </w:rPr>
            </w:pPr>
          </w:p>
        </w:tc>
        <w:tc>
          <w:tcPr>
            <w:tcW w:w="781" w:type="dxa"/>
          </w:tcPr>
          <w:p>
            <w:pPr>
              <w:pStyle w:val="TableParagraph"/>
              <w:spacing w:line="210" w:lineRule="exact"/>
              <w:ind w:left="60"/>
              <w:rPr>
                <w:sz w:val="20"/>
              </w:rPr>
            </w:pPr>
            <w:r>
              <w:rPr>
                <w:spacing w:val="-10"/>
                <w:sz w:val="20"/>
              </w:rPr>
              <w:t>1</w:t>
            </w: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2"/>
              <w:rPr>
                <w:sz w:val="20"/>
              </w:rPr>
            </w:pPr>
            <w:r>
              <w:rPr>
                <w:spacing w:val="-10"/>
                <w:sz w:val="20"/>
              </w:rPr>
              <w:t>1</w:t>
            </w:r>
          </w:p>
        </w:tc>
        <w:tc>
          <w:tcPr>
            <w:tcW w:w="781" w:type="dxa"/>
          </w:tcPr>
          <w:p>
            <w:pPr>
              <w:pStyle w:val="TableParagraph"/>
              <w:spacing w:line="210" w:lineRule="exact"/>
              <w:ind w:left="62"/>
              <w:rPr>
                <w:sz w:val="20"/>
              </w:rPr>
            </w:pPr>
            <w:r>
              <w:rPr>
                <w:spacing w:val="-10"/>
                <w:sz w:val="20"/>
              </w:rPr>
              <w:t>1</w:t>
            </w: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2</w:t>
            </w:r>
          </w:p>
        </w:tc>
        <w:tc>
          <w:tcPr>
            <w:tcW w:w="781" w:type="dxa"/>
          </w:tcPr>
          <w:p>
            <w:pPr>
              <w:pStyle w:val="TableParagraph"/>
              <w:spacing w:line="210" w:lineRule="exact"/>
              <w:ind w:left="64"/>
              <w:rPr>
                <w:sz w:val="20"/>
              </w:rPr>
            </w:pPr>
            <w:r>
              <w:rPr>
                <w:spacing w:val="-10"/>
                <w:sz w:val="20"/>
              </w:rPr>
              <w:t>1</w:t>
            </w:r>
          </w:p>
        </w:tc>
        <w:tc>
          <w:tcPr>
            <w:tcW w:w="841" w:type="dxa"/>
          </w:tcPr>
          <w:p>
            <w:pPr>
              <w:pStyle w:val="TableParagraph"/>
              <w:spacing w:line="210" w:lineRule="exact"/>
              <w:ind w:left="66"/>
              <w:rPr>
                <w:sz w:val="20"/>
              </w:rPr>
            </w:pPr>
            <w:r>
              <w:rPr>
                <w:spacing w:val="-10"/>
                <w:sz w:val="20"/>
              </w:rPr>
              <w:t>1</w:t>
            </w:r>
          </w:p>
        </w:tc>
      </w:tr>
      <w:tr>
        <w:trPr>
          <w:trHeight w:val="229" w:hRule="atLeast"/>
        </w:trPr>
        <w:tc>
          <w:tcPr>
            <w:tcW w:w="3875" w:type="dxa"/>
          </w:tcPr>
          <w:p>
            <w:pPr>
              <w:pStyle w:val="TableParagraph"/>
              <w:tabs>
                <w:tab w:pos="3152" w:val="left" w:leader="none"/>
              </w:tabs>
              <w:spacing w:line="210" w:lineRule="exact"/>
              <w:ind w:left="240"/>
              <w:rPr>
                <w:sz w:val="20"/>
              </w:rPr>
            </w:pPr>
            <w:r>
              <w:rPr>
                <w:sz w:val="20"/>
              </w:rPr>
              <w:t>Blood</w:t>
            </w:r>
            <w:r>
              <w:rPr>
                <w:spacing w:val="-5"/>
                <w:sz w:val="20"/>
              </w:rPr>
              <w:t> </w:t>
            </w:r>
            <w:r>
              <w:rPr>
                <w:sz w:val="20"/>
              </w:rPr>
              <w:t>phosphorus</w:t>
            </w:r>
            <w:r>
              <w:rPr>
                <w:spacing w:val="-5"/>
                <w:sz w:val="20"/>
              </w:rPr>
              <w:t> </w:t>
            </w:r>
            <w:r>
              <w:rPr>
                <w:spacing w:val="-2"/>
                <w:sz w:val="20"/>
              </w:rPr>
              <w:t>increased</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2"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0" w:lineRule="exact"/>
              <w:ind w:left="66"/>
              <w:rPr>
                <w:sz w:val="20"/>
              </w:rPr>
            </w:pPr>
            <w:r>
              <w:rPr>
                <w:spacing w:val="-10"/>
                <w:sz w:val="20"/>
              </w:rPr>
              <w:t>0</w:t>
            </w:r>
          </w:p>
        </w:tc>
      </w:tr>
      <w:tr>
        <w:trPr>
          <w:trHeight w:val="230"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2"/>
              <w:rPr>
                <w:sz w:val="20"/>
              </w:rPr>
            </w:pPr>
            <w:r>
              <w:rPr>
                <w:spacing w:val="-10"/>
                <w:sz w:val="20"/>
              </w:rPr>
              <w:t>1</w:t>
            </w:r>
          </w:p>
        </w:tc>
        <w:tc>
          <w:tcPr>
            <w:tcW w:w="781" w:type="dxa"/>
          </w:tcPr>
          <w:p>
            <w:pPr>
              <w:pStyle w:val="TableParagraph"/>
              <w:spacing w:line="210" w:lineRule="exact"/>
              <w:ind w:left="62"/>
              <w:rPr>
                <w:sz w:val="20"/>
              </w:rPr>
            </w:pPr>
            <w:r>
              <w:rPr>
                <w:spacing w:val="-10"/>
                <w:sz w:val="20"/>
              </w:rPr>
              <w:t>1</w:t>
            </w: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1</w:t>
            </w:r>
          </w:p>
        </w:tc>
        <w:tc>
          <w:tcPr>
            <w:tcW w:w="781" w:type="dxa"/>
          </w:tcPr>
          <w:p>
            <w:pPr>
              <w:pStyle w:val="TableParagraph"/>
              <w:spacing w:line="210" w:lineRule="exact"/>
              <w:ind w:left="64"/>
              <w:rPr>
                <w:sz w:val="20"/>
              </w:rPr>
            </w:pPr>
            <w:r>
              <w:rPr>
                <w:spacing w:val="-10"/>
                <w:sz w:val="20"/>
              </w:rPr>
              <w:t>1</w:t>
            </w:r>
          </w:p>
        </w:tc>
        <w:tc>
          <w:tcPr>
            <w:tcW w:w="841" w:type="dxa"/>
          </w:tcPr>
          <w:p>
            <w:pPr>
              <w:pStyle w:val="TableParagraph"/>
              <w:rPr>
                <w:sz w:val="16"/>
              </w:rPr>
            </w:pPr>
          </w:p>
        </w:tc>
      </w:tr>
      <w:tr>
        <w:trPr>
          <w:trHeight w:val="229" w:hRule="atLeast"/>
        </w:trPr>
        <w:tc>
          <w:tcPr>
            <w:tcW w:w="3875" w:type="dxa"/>
          </w:tcPr>
          <w:p>
            <w:pPr>
              <w:pStyle w:val="TableParagraph"/>
              <w:tabs>
                <w:tab w:pos="2912" w:val="left" w:leader="none"/>
              </w:tabs>
              <w:spacing w:line="210" w:lineRule="exact"/>
              <w:ind w:right="85"/>
              <w:jc w:val="right"/>
              <w:rPr>
                <w:sz w:val="20"/>
              </w:rPr>
            </w:pPr>
            <w:r>
              <w:rPr>
                <w:spacing w:val="-2"/>
                <w:sz w:val="20"/>
              </w:rPr>
              <w:t>Gamma-glutamyltransferase</w:t>
            </w:r>
            <w:r>
              <w:rPr>
                <w:sz w:val="20"/>
              </w:rPr>
              <w:tab/>
              <w:t>1</w:t>
            </w:r>
            <w:r>
              <w:rPr>
                <w:spacing w:val="-1"/>
                <w:sz w:val="20"/>
              </w:rPr>
              <w:t> </w:t>
            </w:r>
            <w:r>
              <w:rPr>
                <w:spacing w:val="-2"/>
                <w:sz w:val="20"/>
              </w:rPr>
              <w:t>(20.0)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0"/>
              <w:rPr>
                <w:sz w:val="20"/>
              </w:rPr>
            </w:pPr>
            <w:r>
              <w:rPr>
                <w:spacing w:val="-10"/>
                <w:sz w:val="20"/>
              </w:rPr>
              <w:t>0</w:t>
            </w:r>
          </w:p>
        </w:tc>
        <w:tc>
          <w:tcPr>
            <w:tcW w:w="782"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pacing w:val="-10"/>
                <w:sz w:val="20"/>
              </w:rPr>
              <w:t>0</w:t>
            </w:r>
          </w:p>
        </w:tc>
        <w:tc>
          <w:tcPr>
            <w:tcW w:w="841" w:type="dxa"/>
          </w:tcPr>
          <w:p>
            <w:pPr>
              <w:pStyle w:val="TableParagraph"/>
              <w:spacing w:line="210" w:lineRule="exact"/>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875" w:type="dxa"/>
          </w:tcPr>
          <w:p>
            <w:pPr>
              <w:pStyle w:val="TableParagraph"/>
              <w:tabs>
                <w:tab w:pos="3252" w:val="right" w:leader="none"/>
              </w:tabs>
              <w:spacing w:line="225" w:lineRule="exact"/>
              <w:ind w:left="360"/>
              <w:rPr>
                <w:sz w:val="20"/>
              </w:rPr>
            </w:pPr>
            <w:r>
              <w:rPr>
                <w:spacing w:val="-2"/>
                <w:sz w:val="20"/>
              </w:rPr>
              <w:t>increased</w:t>
            </w:r>
            <w:r>
              <w:rPr>
                <w:sz w:val="20"/>
              </w:rPr>
              <w:tab/>
            </w:r>
            <w:r>
              <w:rPr>
                <w:spacing w:val="-10"/>
                <w:sz w:val="20"/>
              </w:rPr>
              <w:t>1</w:t>
            </w:r>
          </w:p>
        </w:tc>
        <w:tc>
          <w:tcPr>
            <w:tcW w:w="782" w:type="dxa"/>
          </w:tcPr>
          <w:p>
            <w:pPr>
              <w:pStyle w:val="TableParagraph"/>
              <w:rPr>
                <w:sz w:val="20"/>
              </w:rPr>
            </w:pPr>
          </w:p>
        </w:tc>
        <w:tc>
          <w:tcPr>
            <w:tcW w:w="781" w:type="dxa"/>
          </w:tcPr>
          <w:p>
            <w:pPr>
              <w:pStyle w:val="TableParagraph"/>
              <w:spacing w:line="225" w:lineRule="exact"/>
              <w:ind w:left="60"/>
              <w:rPr>
                <w:sz w:val="20"/>
              </w:rPr>
            </w:pPr>
            <w:r>
              <w:rPr>
                <w:spacing w:val="-10"/>
                <w:sz w:val="20"/>
              </w:rPr>
              <w:t>1</w:t>
            </w: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TableParagraph"/>
              <w:spacing w:line="225" w:lineRule="exact"/>
              <w:ind w:left="64"/>
              <w:rPr>
                <w:sz w:val="20"/>
              </w:rPr>
            </w:pPr>
            <w:r>
              <w:rPr>
                <w:spacing w:val="-10"/>
                <w:sz w:val="20"/>
              </w:rPr>
              <w:t>1</w:t>
            </w:r>
          </w:p>
        </w:tc>
        <w:tc>
          <w:tcPr>
            <w:tcW w:w="781" w:type="dxa"/>
          </w:tcPr>
          <w:p>
            <w:pPr>
              <w:pStyle w:val="TableParagraph"/>
              <w:rPr>
                <w:sz w:val="20"/>
              </w:rPr>
            </w:pPr>
          </w:p>
        </w:tc>
        <w:tc>
          <w:tcPr>
            <w:tcW w:w="841" w:type="dxa"/>
          </w:tcPr>
          <w:p>
            <w:pPr>
              <w:pStyle w:val="TableParagraph"/>
              <w:spacing w:line="225" w:lineRule="exact"/>
              <w:ind w:left="66"/>
              <w:rPr>
                <w:sz w:val="20"/>
              </w:rPr>
            </w:pPr>
            <w:r>
              <w:rPr>
                <w:spacing w:val="-10"/>
                <w:sz w:val="20"/>
              </w:rPr>
              <w:t>1</w:t>
            </w:r>
          </w:p>
        </w:tc>
      </w:tr>
      <w:tr>
        <w:trPr>
          <w:trHeight w:val="303" w:hRule="atLeast"/>
        </w:trPr>
        <w:tc>
          <w:tcPr>
            <w:tcW w:w="3875" w:type="dxa"/>
          </w:tcPr>
          <w:p>
            <w:pPr>
              <w:pStyle w:val="TableParagraph"/>
              <w:tabs>
                <w:tab w:pos="3152" w:val="left" w:leader="none"/>
              </w:tabs>
              <w:spacing w:line="214" w:lineRule="exact" w:before="70"/>
              <w:rPr>
                <w:sz w:val="20"/>
              </w:rPr>
            </w:pPr>
            <w:r>
              <w:rPr>
                <w:sz w:val="20"/>
              </w:rPr>
              <w:t>Renal</w:t>
            </w:r>
            <w:r>
              <w:rPr>
                <w:spacing w:val="-3"/>
                <w:sz w:val="20"/>
              </w:rPr>
              <w:t> </w:t>
            </w:r>
            <w:r>
              <w:rPr>
                <w:sz w:val="20"/>
              </w:rPr>
              <w:t>and</w:t>
            </w:r>
            <w:r>
              <w:rPr>
                <w:spacing w:val="-3"/>
                <w:sz w:val="20"/>
              </w:rPr>
              <w:t> </w:t>
            </w:r>
            <w:r>
              <w:rPr>
                <w:sz w:val="20"/>
              </w:rPr>
              <w:t>urinary</w:t>
            </w:r>
            <w:r>
              <w:rPr>
                <w:spacing w:val="-3"/>
                <w:sz w:val="20"/>
              </w:rPr>
              <w:t> </w:t>
            </w:r>
            <w:r>
              <w:rPr>
                <w:spacing w:val="-2"/>
                <w:sz w:val="20"/>
              </w:rPr>
              <w:t>disorders</w:t>
            </w:r>
            <w:r>
              <w:rPr>
                <w:sz w:val="20"/>
              </w:rPr>
              <w:tab/>
            </w:r>
            <w:r>
              <w:rPr>
                <w:spacing w:val="-10"/>
                <w:sz w:val="20"/>
              </w:rPr>
              <w:t>0</w:t>
            </w:r>
          </w:p>
        </w:tc>
        <w:tc>
          <w:tcPr>
            <w:tcW w:w="782" w:type="dxa"/>
          </w:tcPr>
          <w:p>
            <w:pPr>
              <w:pStyle w:val="TableParagraph"/>
              <w:spacing w:line="214" w:lineRule="exact" w:before="70"/>
              <w:ind w:left="59"/>
              <w:rPr>
                <w:sz w:val="20"/>
              </w:rPr>
            </w:pPr>
            <w:r>
              <w:rPr>
                <w:spacing w:val="-10"/>
                <w:sz w:val="20"/>
              </w:rPr>
              <w:t>0</w:t>
            </w:r>
          </w:p>
        </w:tc>
        <w:tc>
          <w:tcPr>
            <w:tcW w:w="781" w:type="dxa"/>
          </w:tcPr>
          <w:p>
            <w:pPr>
              <w:pStyle w:val="TableParagraph"/>
              <w:spacing w:line="214" w:lineRule="exact" w:before="70"/>
              <w:ind w:left="60"/>
              <w:rPr>
                <w:sz w:val="20"/>
              </w:rPr>
            </w:pPr>
            <w:r>
              <w:rPr>
                <w:spacing w:val="-10"/>
                <w:sz w:val="20"/>
              </w:rPr>
              <w:t>0</w:t>
            </w:r>
          </w:p>
        </w:tc>
        <w:tc>
          <w:tcPr>
            <w:tcW w:w="781" w:type="dxa"/>
          </w:tcPr>
          <w:p>
            <w:pPr>
              <w:pStyle w:val="TableParagraph"/>
              <w:spacing w:line="214" w:lineRule="exact" w:before="70"/>
              <w:ind w:left="60"/>
              <w:rPr>
                <w:sz w:val="20"/>
              </w:rPr>
            </w:pPr>
            <w:r>
              <w:rPr>
                <w:sz w:val="20"/>
              </w:rPr>
              <w:t>2</w:t>
            </w:r>
            <w:r>
              <w:rPr>
                <w:spacing w:val="-1"/>
                <w:sz w:val="20"/>
              </w:rPr>
              <w:t> </w:t>
            </w:r>
            <w:r>
              <w:rPr>
                <w:spacing w:val="-2"/>
                <w:sz w:val="20"/>
              </w:rPr>
              <w:t>(40.0)</w:t>
            </w:r>
          </w:p>
        </w:tc>
        <w:tc>
          <w:tcPr>
            <w:tcW w:w="782" w:type="dxa"/>
          </w:tcPr>
          <w:p>
            <w:pPr>
              <w:pStyle w:val="TableParagraph"/>
              <w:spacing w:line="214" w:lineRule="exact" w:before="70"/>
              <w:ind w:left="61"/>
              <w:rPr>
                <w:sz w:val="20"/>
              </w:rPr>
            </w:pPr>
            <w:r>
              <w:rPr>
                <w:sz w:val="20"/>
              </w:rPr>
              <w:t>2</w:t>
            </w:r>
            <w:r>
              <w:rPr>
                <w:spacing w:val="-1"/>
                <w:sz w:val="20"/>
              </w:rPr>
              <w:t> </w:t>
            </w:r>
            <w:r>
              <w:rPr>
                <w:spacing w:val="-2"/>
                <w:sz w:val="20"/>
              </w:rPr>
              <w:t>(40.0)</w:t>
            </w:r>
          </w:p>
        </w:tc>
        <w:tc>
          <w:tcPr>
            <w:tcW w:w="782" w:type="dxa"/>
          </w:tcPr>
          <w:p>
            <w:pPr>
              <w:pStyle w:val="TableParagraph"/>
              <w:spacing w:line="214" w:lineRule="exact" w:before="70"/>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70"/>
              <w:ind w:left="62"/>
              <w:rPr>
                <w:sz w:val="20"/>
              </w:rPr>
            </w:pPr>
            <w:r>
              <w:rPr>
                <w:spacing w:val="-10"/>
                <w:sz w:val="20"/>
              </w:rPr>
              <w:t>0</w:t>
            </w:r>
          </w:p>
        </w:tc>
        <w:tc>
          <w:tcPr>
            <w:tcW w:w="781" w:type="dxa"/>
          </w:tcPr>
          <w:p>
            <w:pPr>
              <w:pStyle w:val="TableParagraph"/>
              <w:spacing w:line="214" w:lineRule="exact" w:before="70"/>
              <w:ind w:left="62"/>
              <w:rPr>
                <w:sz w:val="20"/>
              </w:rPr>
            </w:pPr>
            <w:r>
              <w:rPr>
                <w:spacing w:val="-10"/>
                <w:sz w:val="20"/>
              </w:rPr>
              <w:t>0</w:t>
            </w:r>
          </w:p>
        </w:tc>
        <w:tc>
          <w:tcPr>
            <w:tcW w:w="782" w:type="dxa"/>
          </w:tcPr>
          <w:p>
            <w:pPr>
              <w:pStyle w:val="TableParagraph"/>
              <w:spacing w:line="214" w:lineRule="exact" w:before="70"/>
              <w:ind w:left="64"/>
              <w:rPr>
                <w:sz w:val="20"/>
              </w:rPr>
            </w:pPr>
            <w:r>
              <w:rPr>
                <w:spacing w:val="-10"/>
                <w:sz w:val="20"/>
              </w:rPr>
              <w:t>0</w:t>
            </w:r>
          </w:p>
        </w:tc>
        <w:tc>
          <w:tcPr>
            <w:tcW w:w="781" w:type="dxa"/>
          </w:tcPr>
          <w:p>
            <w:pPr>
              <w:pStyle w:val="TableParagraph"/>
              <w:spacing w:line="214" w:lineRule="exact" w:before="70"/>
              <w:ind w:left="64"/>
              <w:rPr>
                <w:sz w:val="20"/>
              </w:rPr>
            </w:pPr>
            <w:r>
              <w:rPr>
                <w:sz w:val="20"/>
              </w:rPr>
              <w:t>2</w:t>
            </w:r>
            <w:r>
              <w:rPr>
                <w:spacing w:val="-1"/>
                <w:sz w:val="20"/>
              </w:rPr>
              <w:t> </w:t>
            </w:r>
            <w:r>
              <w:rPr>
                <w:spacing w:val="-2"/>
                <w:sz w:val="20"/>
              </w:rPr>
              <w:t>(13.3)</w:t>
            </w:r>
          </w:p>
        </w:tc>
        <w:tc>
          <w:tcPr>
            <w:tcW w:w="781" w:type="dxa"/>
          </w:tcPr>
          <w:p>
            <w:pPr>
              <w:pStyle w:val="TableParagraph"/>
              <w:spacing w:line="214" w:lineRule="exact" w:before="70"/>
              <w:ind w:left="64"/>
              <w:rPr>
                <w:sz w:val="20"/>
              </w:rPr>
            </w:pPr>
            <w:r>
              <w:rPr>
                <w:sz w:val="20"/>
              </w:rPr>
              <w:t>2</w:t>
            </w:r>
            <w:r>
              <w:rPr>
                <w:spacing w:val="-1"/>
                <w:sz w:val="20"/>
              </w:rPr>
              <w:t> </w:t>
            </w:r>
            <w:r>
              <w:rPr>
                <w:spacing w:val="-2"/>
                <w:sz w:val="20"/>
              </w:rPr>
              <w:t>(13.3)</w:t>
            </w:r>
          </w:p>
        </w:tc>
        <w:tc>
          <w:tcPr>
            <w:tcW w:w="841" w:type="dxa"/>
          </w:tcPr>
          <w:p>
            <w:pPr>
              <w:pStyle w:val="TableParagraph"/>
              <w:spacing w:line="214" w:lineRule="exact" w:before="70"/>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0"/>
              <w:rPr>
                <w:sz w:val="20"/>
              </w:rPr>
            </w:pPr>
            <w:r>
              <w:rPr>
                <w:spacing w:val="-10"/>
                <w:sz w:val="20"/>
              </w:rPr>
              <w:t>3</w:t>
            </w:r>
          </w:p>
        </w:tc>
        <w:tc>
          <w:tcPr>
            <w:tcW w:w="782" w:type="dxa"/>
          </w:tcPr>
          <w:p>
            <w:pPr>
              <w:pStyle w:val="TableParagraph"/>
              <w:spacing w:line="210" w:lineRule="exact"/>
              <w:ind w:left="61"/>
              <w:rPr>
                <w:sz w:val="20"/>
              </w:rPr>
            </w:pPr>
            <w:r>
              <w:rPr>
                <w:spacing w:val="-10"/>
                <w:sz w:val="20"/>
              </w:rPr>
              <w:t>2</w:t>
            </w:r>
          </w:p>
        </w:tc>
        <w:tc>
          <w:tcPr>
            <w:tcW w:w="782" w:type="dxa"/>
          </w:tcPr>
          <w:p>
            <w:pPr>
              <w:pStyle w:val="TableParagraph"/>
              <w:spacing w:line="210" w:lineRule="exact"/>
              <w:ind w:left="62"/>
              <w:rPr>
                <w:sz w:val="20"/>
              </w:rPr>
            </w:pPr>
            <w:r>
              <w:rPr>
                <w:spacing w:val="-10"/>
                <w:sz w:val="20"/>
              </w:rP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3</w:t>
            </w:r>
          </w:p>
        </w:tc>
        <w:tc>
          <w:tcPr>
            <w:tcW w:w="781" w:type="dxa"/>
          </w:tcPr>
          <w:p>
            <w:pPr>
              <w:pStyle w:val="TableParagraph"/>
              <w:spacing w:line="210" w:lineRule="exact"/>
              <w:ind w:left="64"/>
              <w:rPr>
                <w:sz w:val="20"/>
              </w:rPr>
            </w:pPr>
            <w:r>
              <w:rPr>
                <w:spacing w:val="-10"/>
                <w:sz w:val="20"/>
              </w:rPr>
              <w:t>2</w:t>
            </w:r>
          </w:p>
        </w:tc>
        <w:tc>
          <w:tcPr>
            <w:tcW w:w="841" w:type="dxa"/>
          </w:tcPr>
          <w:p>
            <w:pPr>
              <w:pStyle w:val="TableParagraph"/>
              <w:spacing w:line="210" w:lineRule="exact"/>
              <w:ind w:left="66"/>
              <w:rPr>
                <w:sz w:val="20"/>
              </w:rPr>
            </w:pPr>
            <w:r>
              <w:rPr>
                <w:spacing w:val="-10"/>
                <w:sz w:val="20"/>
              </w:rPr>
              <w:t>1</w:t>
            </w:r>
          </w:p>
        </w:tc>
      </w:tr>
      <w:tr>
        <w:trPr>
          <w:trHeight w:val="229" w:hRule="atLeast"/>
        </w:trPr>
        <w:tc>
          <w:tcPr>
            <w:tcW w:w="3875" w:type="dxa"/>
          </w:tcPr>
          <w:p>
            <w:pPr>
              <w:pStyle w:val="TableParagraph"/>
              <w:tabs>
                <w:tab w:pos="3152" w:val="left" w:leader="none"/>
              </w:tabs>
              <w:spacing w:line="210" w:lineRule="exact"/>
              <w:ind w:left="240"/>
              <w:rPr>
                <w:sz w:val="20"/>
              </w:rPr>
            </w:pPr>
            <w:r>
              <w:rPr>
                <w:spacing w:val="-2"/>
                <w:sz w:val="20"/>
              </w:rPr>
              <w:t>Haematuria</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z w:val="20"/>
              </w:rPr>
              <w:t>2</w:t>
            </w:r>
            <w:r>
              <w:rPr>
                <w:spacing w:val="-1"/>
                <w:sz w:val="20"/>
              </w:rPr>
              <w:t> </w:t>
            </w:r>
            <w:r>
              <w:rPr>
                <w:spacing w:val="-2"/>
                <w:sz w:val="20"/>
              </w:rPr>
              <w:t>(40.0)</w:t>
            </w:r>
          </w:p>
        </w:tc>
        <w:tc>
          <w:tcPr>
            <w:tcW w:w="782"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2</w:t>
            </w:r>
            <w:r>
              <w:rPr>
                <w:spacing w:val="-1"/>
                <w:sz w:val="20"/>
              </w:rPr>
              <w:t> </w:t>
            </w:r>
            <w:r>
              <w:rPr>
                <w:spacing w:val="-2"/>
                <w:sz w:val="20"/>
              </w:rPr>
              <w:t>(13.3)</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0" w:lineRule="exact"/>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0"/>
              <w:rPr>
                <w:sz w:val="20"/>
              </w:rPr>
            </w:pPr>
            <w:r>
              <w:rPr>
                <w:spacing w:val="-10"/>
                <w:sz w:val="20"/>
              </w:rPr>
              <w:t>2</w:t>
            </w:r>
          </w:p>
        </w:tc>
        <w:tc>
          <w:tcPr>
            <w:tcW w:w="782" w:type="dxa"/>
          </w:tcPr>
          <w:p>
            <w:pPr>
              <w:pStyle w:val="TableParagraph"/>
              <w:spacing w:line="210" w:lineRule="exact"/>
              <w:ind w:left="61"/>
              <w:rPr>
                <w:sz w:val="20"/>
              </w:rPr>
            </w:pPr>
            <w:r>
              <w:rPr>
                <w:spacing w:val="-10"/>
                <w:sz w:val="20"/>
              </w:rPr>
              <w:t>1</w:t>
            </w:r>
          </w:p>
        </w:tc>
        <w:tc>
          <w:tcPr>
            <w:tcW w:w="782" w:type="dxa"/>
          </w:tcPr>
          <w:p>
            <w:pPr>
              <w:pStyle w:val="TableParagraph"/>
              <w:spacing w:line="210" w:lineRule="exact"/>
              <w:ind w:left="62"/>
              <w:rPr>
                <w:sz w:val="20"/>
              </w:rPr>
            </w:pPr>
            <w:r>
              <w:rPr>
                <w:spacing w:val="-10"/>
                <w:sz w:val="20"/>
              </w:rP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2</w:t>
            </w:r>
          </w:p>
        </w:tc>
        <w:tc>
          <w:tcPr>
            <w:tcW w:w="781" w:type="dxa"/>
          </w:tcPr>
          <w:p>
            <w:pPr>
              <w:pStyle w:val="TableParagraph"/>
              <w:spacing w:line="210" w:lineRule="exact"/>
              <w:ind w:left="64"/>
              <w:rPr>
                <w:sz w:val="20"/>
              </w:rPr>
            </w:pPr>
            <w:r>
              <w:rPr>
                <w:spacing w:val="-10"/>
                <w:sz w:val="20"/>
              </w:rPr>
              <w:t>1</w:t>
            </w:r>
          </w:p>
        </w:tc>
        <w:tc>
          <w:tcPr>
            <w:tcW w:w="841" w:type="dxa"/>
          </w:tcPr>
          <w:p>
            <w:pPr>
              <w:pStyle w:val="TableParagraph"/>
              <w:spacing w:line="210" w:lineRule="exact"/>
              <w:ind w:left="66"/>
              <w:rPr>
                <w:sz w:val="20"/>
              </w:rPr>
            </w:pPr>
            <w:r>
              <w:rPr>
                <w:spacing w:val="-10"/>
                <w:sz w:val="20"/>
              </w:rPr>
              <w:t>1</w:t>
            </w:r>
          </w:p>
        </w:tc>
      </w:tr>
      <w:tr>
        <w:trPr>
          <w:trHeight w:val="230" w:hRule="atLeast"/>
        </w:trPr>
        <w:tc>
          <w:tcPr>
            <w:tcW w:w="3875" w:type="dxa"/>
          </w:tcPr>
          <w:p>
            <w:pPr>
              <w:pStyle w:val="TableParagraph"/>
              <w:tabs>
                <w:tab w:pos="3152" w:val="left" w:leader="none"/>
              </w:tabs>
              <w:spacing w:line="210" w:lineRule="exact"/>
              <w:ind w:left="240"/>
              <w:rPr>
                <w:sz w:val="20"/>
              </w:rPr>
            </w:pPr>
            <w:r>
              <w:rPr>
                <w:spacing w:val="-2"/>
                <w:sz w:val="20"/>
              </w:rPr>
              <w:t>Hyperphosphaturia</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1"/>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0" w:lineRule="exact"/>
              <w:ind w:left="66"/>
              <w:rPr>
                <w:sz w:val="20"/>
              </w:rPr>
            </w:pPr>
            <w:r>
              <w:rPr>
                <w:spacing w:val="-10"/>
                <w:sz w:val="20"/>
              </w:rPr>
              <w:t>0</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spacing w:line="226" w:lineRule="exact"/>
              <w:ind w:left="60"/>
              <w:rPr>
                <w:sz w:val="20"/>
              </w:rPr>
            </w:pPr>
            <w:r>
              <w:rPr>
                <w:spacing w:val="-10"/>
                <w:sz w:val="20"/>
              </w:rPr>
              <w:t>1</w:t>
            </w:r>
          </w:p>
        </w:tc>
        <w:tc>
          <w:tcPr>
            <w:tcW w:w="782" w:type="dxa"/>
          </w:tcPr>
          <w:p>
            <w:pPr>
              <w:pStyle w:val="TableParagraph"/>
              <w:spacing w:line="226" w:lineRule="exact"/>
              <w:ind w:left="61"/>
              <w:rPr>
                <w:sz w:val="20"/>
              </w:rPr>
            </w:pPr>
            <w:r>
              <w:rPr>
                <w:spacing w:val="-10"/>
                <w:sz w:val="20"/>
              </w:rPr>
              <w:t>1</w:t>
            </w: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TableParagraph"/>
              <w:spacing w:line="226" w:lineRule="exact"/>
              <w:ind w:left="64"/>
              <w:rPr>
                <w:sz w:val="20"/>
              </w:rPr>
            </w:pPr>
            <w:r>
              <w:rPr>
                <w:spacing w:val="-10"/>
                <w:sz w:val="20"/>
              </w:rPr>
              <w:t>1</w:t>
            </w:r>
          </w:p>
        </w:tc>
        <w:tc>
          <w:tcPr>
            <w:tcW w:w="781" w:type="dxa"/>
          </w:tcPr>
          <w:p>
            <w:pPr>
              <w:pStyle w:val="TableParagraph"/>
              <w:spacing w:line="226" w:lineRule="exact"/>
              <w:ind w:left="64"/>
              <w:rPr>
                <w:sz w:val="20"/>
              </w:rPr>
            </w:pPr>
            <w:r>
              <w:rPr>
                <w:spacing w:val="-10"/>
                <w:sz w:val="20"/>
              </w:rPr>
              <w:t>1</w:t>
            </w:r>
          </w:p>
        </w:tc>
        <w:tc>
          <w:tcPr>
            <w:tcW w:w="841" w:type="dxa"/>
          </w:tcPr>
          <w:p>
            <w:pPr>
              <w:pStyle w:val="TableParagraph"/>
              <w:rPr>
                <w:sz w:val="20"/>
              </w:rPr>
            </w:pPr>
          </w:p>
        </w:tc>
      </w:tr>
      <w:tr>
        <w:trPr>
          <w:trHeight w:val="303" w:hRule="atLeast"/>
        </w:trPr>
        <w:tc>
          <w:tcPr>
            <w:tcW w:w="3875" w:type="dxa"/>
          </w:tcPr>
          <w:p>
            <w:pPr>
              <w:pStyle w:val="TableParagraph"/>
              <w:tabs>
                <w:tab w:pos="3152" w:val="left" w:leader="none"/>
              </w:tabs>
              <w:spacing w:line="214" w:lineRule="exact" w:before="69"/>
              <w:rPr>
                <w:sz w:val="20"/>
              </w:rPr>
            </w:pPr>
            <w:r>
              <w:rPr>
                <w:sz w:val="20"/>
              </w:rPr>
              <w:t>Cardiac</w:t>
            </w:r>
            <w:r>
              <w:rPr>
                <w:spacing w:val="-1"/>
                <w:sz w:val="20"/>
              </w:rPr>
              <w:t> </w:t>
            </w:r>
            <w:r>
              <w:rPr>
                <w:spacing w:val="-2"/>
                <w:sz w:val="20"/>
              </w:rPr>
              <w:t>disorders</w:t>
            </w:r>
            <w:r>
              <w:rPr>
                <w:sz w:val="20"/>
              </w:rPr>
              <w:tab/>
            </w:r>
            <w:r>
              <w:rPr>
                <w:spacing w:val="-10"/>
                <w:sz w:val="20"/>
              </w:rPr>
              <w:t>0</w:t>
            </w:r>
          </w:p>
        </w:tc>
        <w:tc>
          <w:tcPr>
            <w:tcW w:w="782" w:type="dxa"/>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2" w:type="dxa"/>
          </w:tcPr>
          <w:p>
            <w:pPr>
              <w:pStyle w:val="TableParagraph"/>
              <w:spacing w:line="214" w:lineRule="exact" w:before="69"/>
              <w:ind w:left="61"/>
              <w:rPr>
                <w:sz w:val="20"/>
              </w:rPr>
            </w:pPr>
            <w:r>
              <w:rPr>
                <w:spacing w:val="-10"/>
                <w:sz w:val="20"/>
              </w:rPr>
              <w:t>0</w:t>
            </w:r>
          </w:p>
        </w:tc>
        <w:tc>
          <w:tcPr>
            <w:tcW w:w="782" w:type="dxa"/>
          </w:tcPr>
          <w:p>
            <w:pPr>
              <w:pStyle w:val="TableParagraph"/>
              <w:spacing w:line="214" w:lineRule="exact" w:before="69"/>
              <w:ind w:left="62"/>
              <w:rPr>
                <w:sz w:val="20"/>
              </w:rPr>
            </w:pPr>
            <w:r>
              <w:rPr>
                <w:spacing w:val="-10"/>
                <w:sz w:val="20"/>
              </w:rPr>
              <w:t>0</w:t>
            </w:r>
          </w:p>
        </w:tc>
        <w:tc>
          <w:tcPr>
            <w:tcW w:w="781"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4"/>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4" w:lineRule="exact" w:before="69"/>
              <w:ind w:left="64"/>
              <w:rPr>
                <w:sz w:val="20"/>
              </w:rPr>
            </w:pPr>
            <w:r>
              <w:rPr>
                <w:spacing w:val="-10"/>
                <w:sz w:val="20"/>
              </w:rPr>
              <w:t>0</w:t>
            </w:r>
          </w:p>
        </w:tc>
        <w:tc>
          <w:tcPr>
            <w:tcW w:w="841" w:type="dxa"/>
          </w:tcPr>
          <w:p>
            <w:pPr>
              <w:pStyle w:val="TableParagraph"/>
              <w:spacing w:line="214" w:lineRule="exact" w:before="69"/>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2"/>
              <w:rPr>
                <w:sz w:val="20"/>
              </w:rPr>
            </w:pPr>
            <w:r>
              <w:rPr>
                <w:spacing w:val="-10"/>
                <w:sz w:val="20"/>
              </w:rPr>
              <w:t>1</w:t>
            </w:r>
          </w:p>
        </w:tc>
        <w:tc>
          <w:tcPr>
            <w:tcW w:w="781" w:type="dxa"/>
          </w:tcPr>
          <w:p>
            <w:pPr>
              <w:pStyle w:val="TableParagraph"/>
              <w:rPr>
                <w:sz w:val="16"/>
              </w:rPr>
            </w:pPr>
          </w:p>
        </w:tc>
        <w:tc>
          <w:tcPr>
            <w:tcW w:w="782" w:type="dxa"/>
          </w:tcPr>
          <w:p>
            <w:pPr>
              <w:pStyle w:val="TableParagraph"/>
              <w:spacing w:line="210" w:lineRule="exact"/>
              <w:ind w:left="64"/>
              <w:rPr>
                <w:sz w:val="20"/>
              </w:rPr>
            </w:pPr>
            <w:r>
              <w:rPr>
                <w:spacing w:val="-10"/>
                <w:sz w:val="20"/>
              </w:rPr>
              <w:t>1</w:t>
            </w:r>
          </w:p>
        </w:tc>
        <w:tc>
          <w:tcPr>
            <w:tcW w:w="781" w:type="dxa"/>
          </w:tcPr>
          <w:p>
            <w:pPr>
              <w:pStyle w:val="TableParagraph"/>
              <w:spacing w:line="210" w:lineRule="exact"/>
              <w:ind w:left="64"/>
              <w:rPr>
                <w:sz w:val="20"/>
              </w:rPr>
            </w:pPr>
            <w:r>
              <w:rPr>
                <w:spacing w:val="-10"/>
                <w:sz w:val="20"/>
              </w:rPr>
              <w:t>1</w:t>
            </w:r>
          </w:p>
        </w:tc>
        <w:tc>
          <w:tcPr>
            <w:tcW w:w="781" w:type="dxa"/>
          </w:tcPr>
          <w:p>
            <w:pPr>
              <w:pStyle w:val="TableParagraph"/>
              <w:rPr>
                <w:sz w:val="16"/>
              </w:rPr>
            </w:pPr>
          </w:p>
        </w:tc>
        <w:tc>
          <w:tcPr>
            <w:tcW w:w="841" w:type="dxa"/>
          </w:tcPr>
          <w:p>
            <w:pPr>
              <w:pStyle w:val="TableParagraph"/>
              <w:spacing w:line="210" w:lineRule="exact"/>
              <w:ind w:left="66"/>
              <w:rPr>
                <w:sz w:val="20"/>
              </w:rPr>
            </w:pPr>
            <w:r>
              <w:rPr>
                <w:spacing w:val="-10"/>
                <w:sz w:val="20"/>
              </w:rPr>
              <w:t>1</w:t>
            </w:r>
          </w:p>
        </w:tc>
      </w:tr>
      <w:tr>
        <w:trPr>
          <w:trHeight w:val="229" w:hRule="atLeast"/>
        </w:trPr>
        <w:tc>
          <w:tcPr>
            <w:tcW w:w="3875" w:type="dxa"/>
          </w:tcPr>
          <w:p>
            <w:pPr>
              <w:pStyle w:val="TableParagraph"/>
              <w:tabs>
                <w:tab w:pos="3152" w:val="left" w:leader="none"/>
              </w:tabs>
              <w:spacing w:line="210" w:lineRule="exact"/>
              <w:ind w:left="240"/>
              <w:rPr>
                <w:sz w:val="20"/>
              </w:rPr>
            </w:pPr>
            <w:r>
              <w:rPr>
                <w:sz w:val="20"/>
              </w:rPr>
              <w:t>Atrial</w:t>
            </w:r>
            <w:r>
              <w:rPr>
                <w:spacing w:val="-5"/>
                <w:sz w:val="20"/>
              </w:rPr>
              <w:t> </w:t>
            </w:r>
            <w:r>
              <w:rPr>
                <w:spacing w:val="-2"/>
                <w:sz w:val="20"/>
              </w:rPr>
              <w:t>fibrillation</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2"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4"/>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pacing w:val="-10"/>
                <w:sz w:val="20"/>
              </w:rPr>
              <w:t>0</w:t>
            </w:r>
          </w:p>
        </w:tc>
        <w:tc>
          <w:tcPr>
            <w:tcW w:w="841" w:type="dxa"/>
          </w:tcPr>
          <w:p>
            <w:pPr>
              <w:pStyle w:val="TableParagraph"/>
              <w:spacing w:line="210" w:lineRule="exact"/>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spacing w:line="226" w:lineRule="exact"/>
              <w:ind w:left="62"/>
              <w:rPr>
                <w:sz w:val="20"/>
              </w:rPr>
            </w:pPr>
            <w:r>
              <w:rPr>
                <w:spacing w:val="-10"/>
                <w:sz w:val="20"/>
              </w:rPr>
              <w:t>1</w:t>
            </w:r>
          </w:p>
        </w:tc>
        <w:tc>
          <w:tcPr>
            <w:tcW w:w="781" w:type="dxa"/>
          </w:tcPr>
          <w:p>
            <w:pPr>
              <w:pStyle w:val="TableParagraph"/>
              <w:rPr>
                <w:sz w:val="20"/>
              </w:rPr>
            </w:pPr>
          </w:p>
        </w:tc>
        <w:tc>
          <w:tcPr>
            <w:tcW w:w="782" w:type="dxa"/>
          </w:tcPr>
          <w:p>
            <w:pPr>
              <w:pStyle w:val="TableParagraph"/>
              <w:spacing w:line="226" w:lineRule="exact"/>
              <w:ind w:left="64"/>
              <w:rPr>
                <w:sz w:val="20"/>
              </w:rPr>
            </w:pPr>
            <w:r>
              <w:rPr>
                <w:spacing w:val="-10"/>
                <w:sz w:val="20"/>
              </w:rPr>
              <w:t>1</w:t>
            </w:r>
          </w:p>
        </w:tc>
        <w:tc>
          <w:tcPr>
            <w:tcW w:w="781" w:type="dxa"/>
          </w:tcPr>
          <w:p>
            <w:pPr>
              <w:pStyle w:val="TableParagraph"/>
              <w:spacing w:line="226" w:lineRule="exact"/>
              <w:ind w:left="64"/>
              <w:rPr>
                <w:sz w:val="20"/>
              </w:rPr>
            </w:pPr>
            <w:r>
              <w:rPr>
                <w:spacing w:val="-10"/>
                <w:sz w:val="20"/>
              </w:rPr>
              <w:t>1</w:t>
            </w:r>
          </w:p>
        </w:tc>
        <w:tc>
          <w:tcPr>
            <w:tcW w:w="781" w:type="dxa"/>
          </w:tcPr>
          <w:p>
            <w:pPr>
              <w:pStyle w:val="TableParagraph"/>
              <w:rPr>
                <w:sz w:val="20"/>
              </w:rPr>
            </w:pPr>
          </w:p>
        </w:tc>
        <w:tc>
          <w:tcPr>
            <w:tcW w:w="841" w:type="dxa"/>
          </w:tcPr>
          <w:p>
            <w:pPr>
              <w:pStyle w:val="TableParagraph"/>
              <w:spacing w:line="226" w:lineRule="exact"/>
              <w:ind w:left="66"/>
              <w:rPr>
                <w:sz w:val="20"/>
              </w:rPr>
            </w:pPr>
            <w:r>
              <w:rPr>
                <w:spacing w:val="-10"/>
                <w:sz w:val="20"/>
              </w:rPr>
              <w:t>1</w:t>
            </w:r>
          </w:p>
        </w:tc>
      </w:tr>
      <w:tr>
        <w:trPr>
          <w:trHeight w:val="303" w:hRule="atLeast"/>
        </w:trPr>
        <w:tc>
          <w:tcPr>
            <w:tcW w:w="3875" w:type="dxa"/>
          </w:tcPr>
          <w:p>
            <w:pPr>
              <w:pStyle w:val="TableParagraph"/>
              <w:tabs>
                <w:tab w:pos="3152" w:val="left" w:leader="none"/>
              </w:tabs>
              <w:spacing w:line="214" w:lineRule="exact" w:before="69"/>
              <w:rPr>
                <w:sz w:val="20"/>
              </w:rPr>
            </w:pPr>
            <w:r>
              <w:rPr>
                <w:sz w:val="20"/>
              </w:rPr>
              <w:t>Eye</w:t>
            </w:r>
            <w:r>
              <w:rPr>
                <w:spacing w:val="-1"/>
                <w:sz w:val="20"/>
              </w:rPr>
              <w:t> </w:t>
            </w:r>
            <w:r>
              <w:rPr>
                <w:spacing w:val="-2"/>
                <w:sz w:val="20"/>
              </w:rPr>
              <w:t>disorders</w:t>
            </w:r>
            <w:r>
              <w:rPr>
                <w:sz w:val="20"/>
              </w:rPr>
              <w:tab/>
            </w:r>
            <w:r>
              <w:rPr>
                <w:spacing w:val="-10"/>
                <w:sz w:val="20"/>
              </w:rPr>
              <w:t>0</w:t>
            </w:r>
          </w:p>
        </w:tc>
        <w:tc>
          <w:tcPr>
            <w:tcW w:w="782" w:type="dxa"/>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1" w:type="dxa"/>
          </w:tcPr>
          <w:p>
            <w:pPr>
              <w:pStyle w:val="TableParagraph"/>
              <w:spacing w:line="214" w:lineRule="exact" w:before="69"/>
              <w:ind w:left="60"/>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1"/>
              <w:rPr>
                <w:sz w:val="20"/>
              </w:rPr>
            </w:pPr>
            <w:r>
              <w:rPr>
                <w:spacing w:val="-10"/>
                <w:sz w:val="20"/>
              </w:rPr>
              <w:t>0</w:t>
            </w:r>
          </w:p>
        </w:tc>
        <w:tc>
          <w:tcPr>
            <w:tcW w:w="782"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2"/>
              <w:rPr>
                <w:sz w:val="20"/>
              </w:rPr>
            </w:pPr>
            <w:r>
              <w:rPr>
                <w:spacing w:val="-10"/>
                <w:sz w:val="20"/>
              </w:rPr>
              <w:t>0</w:t>
            </w:r>
          </w:p>
        </w:tc>
        <w:tc>
          <w:tcPr>
            <w:tcW w:w="781"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4"/>
              <w:rPr>
                <w:sz w:val="20"/>
              </w:rPr>
            </w:pPr>
            <w:r>
              <w:rPr>
                <w:spacing w:val="-10"/>
                <w:sz w:val="20"/>
              </w:rPr>
              <w:t>0</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4" w:lineRule="exact" w:before="69"/>
              <w:ind w:left="64"/>
              <w:rPr>
                <w:sz w:val="20"/>
              </w:rPr>
            </w:pPr>
            <w:r>
              <w:rPr>
                <w:spacing w:val="-10"/>
                <w:sz w:val="20"/>
              </w:rPr>
              <w:t>0</w:t>
            </w:r>
          </w:p>
        </w:tc>
        <w:tc>
          <w:tcPr>
            <w:tcW w:w="841" w:type="dxa"/>
          </w:tcPr>
          <w:p>
            <w:pPr>
              <w:pStyle w:val="TableParagraph"/>
              <w:spacing w:line="214" w:lineRule="exact" w:before="69"/>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875" w:type="dxa"/>
          </w:tcPr>
          <w:p>
            <w:pPr>
              <w:pStyle w:val="TableParagraph"/>
              <w:rPr>
                <w:sz w:val="16"/>
              </w:rPr>
            </w:pP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spacing w:line="210" w:lineRule="exact"/>
              <w:ind w:left="60"/>
              <w:rPr>
                <w:sz w:val="20"/>
              </w:rPr>
            </w:pPr>
            <w:r>
              <w:rPr>
                <w:spacing w:val="-10"/>
                <w:sz w:val="20"/>
              </w:rPr>
              <w:t>1</w:t>
            </w:r>
          </w:p>
        </w:tc>
        <w:tc>
          <w:tcPr>
            <w:tcW w:w="782" w:type="dxa"/>
          </w:tcPr>
          <w:p>
            <w:pPr>
              <w:pStyle w:val="TableParagraph"/>
              <w:rPr>
                <w:sz w:val="16"/>
              </w:rPr>
            </w:pPr>
          </w:p>
        </w:tc>
        <w:tc>
          <w:tcPr>
            <w:tcW w:w="782" w:type="dxa"/>
          </w:tcPr>
          <w:p>
            <w:pPr>
              <w:pStyle w:val="TableParagraph"/>
              <w:spacing w:line="210" w:lineRule="exact"/>
              <w:ind w:left="62"/>
              <w:rPr>
                <w:sz w:val="20"/>
              </w:rPr>
            </w:pPr>
            <w:r>
              <w:rPr>
                <w:spacing w:val="-10"/>
                <w:sz w:val="20"/>
              </w:rP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1</w:t>
            </w:r>
          </w:p>
        </w:tc>
        <w:tc>
          <w:tcPr>
            <w:tcW w:w="781" w:type="dxa"/>
          </w:tcPr>
          <w:p>
            <w:pPr>
              <w:pStyle w:val="TableParagraph"/>
              <w:rPr>
                <w:sz w:val="16"/>
              </w:rPr>
            </w:pPr>
          </w:p>
        </w:tc>
        <w:tc>
          <w:tcPr>
            <w:tcW w:w="841" w:type="dxa"/>
          </w:tcPr>
          <w:p>
            <w:pPr>
              <w:pStyle w:val="TableParagraph"/>
              <w:spacing w:line="210" w:lineRule="exact"/>
              <w:ind w:left="66"/>
              <w:rPr>
                <w:sz w:val="20"/>
              </w:rPr>
            </w:pPr>
            <w:r>
              <w:rPr>
                <w:spacing w:val="-10"/>
                <w:sz w:val="20"/>
              </w:rPr>
              <w:t>1</w:t>
            </w:r>
          </w:p>
        </w:tc>
      </w:tr>
      <w:tr>
        <w:trPr>
          <w:trHeight w:val="229" w:hRule="atLeast"/>
        </w:trPr>
        <w:tc>
          <w:tcPr>
            <w:tcW w:w="3875" w:type="dxa"/>
          </w:tcPr>
          <w:p>
            <w:pPr>
              <w:pStyle w:val="TableParagraph"/>
              <w:tabs>
                <w:tab w:pos="3152" w:val="left" w:leader="none"/>
              </w:tabs>
              <w:spacing w:line="210" w:lineRule="exact"/>
              <w:ind w:left="240"/>
              <w:rPr>
                <w:sz w:val="20"/>
              </w:rPr>
            </w:pPr>
            <w:r>
              <w:rPr>
                <w:sz w:val="20"/>
              </w:rPr>
              <w:t>Dry </w:t>
            </w:r>
            <w:r>
              <w:rPr>
                <w:spacing w:val="-5"/>
                <w:sz w:val="20"/>
              </w:rPr>
              <w:t>eye</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pacing w:val="-10"/>
                <w:sz w:val="20"/>
              </w:rPr>
              <w:t>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pacing w:val="-10"/>
                <w:sz w:val="20"/>
              </w:rPr>
              <w:t>0</w:t>
            </w:r>
          </w:p>
        </w:tc>
        <w:tc>
          <w:tcPr>
            <w:tcW w:w="841" w:type="dxa"/>
          </w:tcPr>
          <w:p>
            <w:pPr>
              <w:pStyle w:val="TableParagraph"/>
              <w:spacing w:line="210" w:lineRule="exact"/>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spacing w:line="226" w:lineRule="exact"/>
              <w:ind w:left="60"/>
              <w:rPr>
                <w:sz w:val="20"/>
              </w:rPr>
            </w:pPr>
            <w:r>
              <w:rPr>
                <w:spacing w:val="-10"/>
                <w:sz w:val="20"/>
              </w:rPr>
              <w:t>1</w:t>
            </w:r>
          </w:p>
        </w:tc>
        <w:tc>
          <w:tcPr>
            <w:tcW w:w="782" w:type="dxa"/>
          </w:tcPr>
          <w:p>
            <w:pPr>
              <w:pStyle w:val="TableParagraph"/>
              <w:rPr>
                <w:sz w:val="20"/>
              </w:rPr>
            </w:pPr>
          </w:p>
        </w:tc>
        <w:tc>
          <w:tcPr>
            <w:tcW w:w="782" w:type="dxa"/>
          </w:tcPr>
          <w:p>
            <w:pPr>
              <w:pStyle w:val="TableParagraph"/>
              <w:spacing w:line="226" w:lineRule="exact"/>
              <w:ind w:left="62"/>
              <w:rPr>
                <w:sz w:val="20"/>
              </w:rPr>
            </w:pPr>
            <w:r>
              <w:rPr>
                <w:spacing w:val="-10"/>
                <w:sz w:val="20"/>
              </w:rPr>
              <w:t>1</w:t>
            </w: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1" w:type="dxa"/>
          </w:tcPr>
          <w:p>
            <w:pPr>
              <w:pStyle w:val="TableParagraph"/>
              <w:spacing w:line="226" w:lineRule="exact"/>
              <w:ind w:left="64"/>
              <w:rPr>
                <w:sz w:val="20"/>
              </w:rPr>
            </w:pPr>
            <w:r>
              <w:rPr>
                <w:spacing w:val="-10"/>
                <w:sz w:val="20"/>
              </w:rPr>
              <w:t>1</w:t>
            </w:r>
          </w:p>
        </w:tc>
        <w:tc>
          <w:tcPr>
            <w:tcW w:w="781" w:type="dxa"/>
          </w:tcPr>
          <w:p>
            <w:pPr>
              <w:pStyle w:val="TableParagraph"/>
              <w:rPr>
                <w:sz w:val="20"/>
              </w:rPr>
            </w:pPr>
          </w:p>
        </w:tc>
        <w:tc>
          <w:tcPr>
            <w:tcW w:w="841" w:type="dxa"/>
          </w:tcPr>
          <w:p>
            <w:pPr>
              <w:pStyle w:val="TableParagraph"/>
              <w:spacing w:line="226" w:lineRule="exact"/>
              <w:ind w:left="66"/>
              <w:rPr>
                <w:sz w:val="20"/>
              </w:rPr>
            </w:pPr>
            <w:r>
              <w:rPr>
                <w:spacing w:val="-10"/>
                <w:sz w:val="20"/>
              </w:rPr>
              <w:t>1</w:t>
            </w:r>
          </w:p>
        </w:tc>
      </w:tr>
      <w:tr>
        <w:trPr>
          <w:trHeight w:val="303" w:hRule="atLeast"/>
        </w:trPr>
        <w:tc>
          <w:tcPr>
            <w:tcW w:w="3875" w:type="dxa"/>
          </w:tcPr>
          <w:p>
            <w:pPr>
              <w:pStyle w:val="TableParagraph"/>
              <w:tabs>
                <w:tab w:pos="3152" w:val="left" w:leader="none"/>
              </w:tabs>
              <w:spacing w:line="214" w:lineRule="exact" w:before="69"/>
              <w:rPr>
                <w:sz w:val="20"/>
              </w:rPr>
            </w:pPr>
            <w:r>
              <w:rPr>
                <w:sz w:val="20"/>
              </w:rPr>
              <w:t>Reproductive</w:t>
            </w:r>
            <w:r>
              <w:rPr>
                <w:spacing w:val="-5"/>
                <w:sz w:val="20"/>
              </w:rPr>
              <w:t> </w:t>
            </w:r>
            <w:r>
              <w:rPr>
                <w:sz w:val="20"/>
              </w:rPr>
              <w:t>system</w:t>
            </w:r>
            <w:r>
              <w:rPr>
                <w:spacing w:val="-5"/>
                <w:sz w:val="20"/>
              </w:rPr>
              <w:t> </w:t>
            </w:r>
            <w:r>
              <w:rPr>
                <w:sz w:val="20"/>
              </w:rPr>
              <w:t>and</w:t>
            </w:r>
            <w:r>
              <w:rPr>
                <w:spacing w:val="-4"/>
                <w:sz w:val="20"/>
              </w:rPr>
              <w:t> </w:t>
            </w:r>
            <w:r>
              <w:rPr>
                <w:spacing w:val="-2"/>
                <w:sz w:val="20"/>
              </w:rPr>
              <w:t>breast</w:t>
            </w:r>
            <w:r>
              <w:rPr>
                <w:sz w:val="20"/>
              </w:rPr>
              <w:tab/>
            </w:r>
            <w:r>
              <w:rPr>
                <w:spacing w:val="-10"/>
                <w:sz w:val="20"/>
              </w:rPr>
              <w:t>0</w:t>
            </w:r>
          </w:p>
        </w:tc>
        <w:tc>
          <w:tcPr>
            <w:tcW w:w="782" w:type="dxa"/>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2" w:type="dxa"/>
          </w:tcPr>
          <w:p>
            <w:pPr>
              <w:pStyle w:val="TableParagraph"/>
              <w:spacing w:line="214" w:lineRule="exact" w:before="69"/>
              <w:ind w:left="61"/>
              <w:rPr>
                <w:sz w:val="20"/>
              </w:rPr>
            </w:pPr>
            <w:r>
              <w:rPr>
                <w:spacing w:val="-10"/>
                <w:sz w:val="20"/>
              </w:rPr>
              <w:t>0</w:t>
            </w:r>
          </w:p>
        </w:tc>
        <w:tc>
          <w:tcPr>
            <w:tcW w:w="782" w:type="dxa"/>
          </w:tcPr>
          <w:p>
            <w:pPr>
              <w:pStyle w:val="TableParagraph"/>
              <w:spacing w:line="214" w:lineRule="exact" w:before="69"/>
              <w:ind w:left="62"/>
              <w:rPr>
                <w:sz w:val="20"/>
              </w:rPr>
            </w:pPr>
            <w:r>
              <w:rPr>
                <w:spacing w:val="-10"/>
                <w:sz w:val="20"/>
              </w:rPr>
              <w:t>0</w:t>
            </w:r>
          </w:p>
        </w:tc>
        <w:tc>
          <w:tcPr>
            <w:tcW w:w="781"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4"/>
              <w:rPr>
                <w:sz w:val="20"/>
              </w:rPr>
            </w:pPr>
            <w:r>
              <w:rPr>
                <w:spacing w:val="-10"/>
                <w:sz w:val="20"/>
              </w:rPr>
              <w:t>0</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4" w:lineRule="exact" w:before="69"/>
              <w:ind w:left="66"/>
              <w:rPr>
                <w:sz w:val="20"/>
              </w:rPr>
            </w:pPr>
            <w:r>
              <w:rPr>
                <w:spacing w:val="-10"/>
                <w:sz w:val="20"/>
              </w:rPr>
              <w:t>0</w:t>
            </w:r>
          </w:p>
        </w:tc>
      </w:tr>
      <w:tr>
        <w:trPr>
          <w:trHeight w:val="229" w:hRule="atLeast"/>
        </w:trPr>
        <w:tc>
          <w:tcPr>
            <w:tcW w:w="3875" w:type="dxa"/>
          </w:tcPr>
          <w:p>
            <w:pPr>
              <w:pStyle w:val="TableParagraph"/>
              <w:spacing w:line="210" w:lineRule="exact"/>
              <w:ind w:left="120"/>
              <w:rPr>
                <w:sz w:val="20"/>
              </w:rPr>
            </w:pPr>
            <w:r>
              <w:rPr>
                <w:spacing w:val="-2"/>
                <w:sz w:val="20"/>
              </w:rPr>
              <w:t>disorders</w:t>
            </w: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2" w:type="dxa"/>
          </w:tcPr>
          <w:p>
            <w:pPr>
              <w:pStyle w:val="TableParagraph"/>
              <w:rPr>
                <w:sz w:val="16"/>
              </w:rPr>
            </w:pPr>
          </w:p>
        </w:tc>
        <w:tc>
          <w:tcPr>
            <w:tcW w:w="781" w:type="dxa"/>
          </w:tcPr>
          <w:p>
            <w:pPr>
              <w:pStyle w:val="TableParagraph"/>
              <w:spacing w:line="210" w:lineRule="exact"/>
              <w:ind w:left="62"/>
              <w:rPr>
                <w:sz w:val="20"/>
              </w:rPr>
            </w:pPr>
            <w:r>
              <w:rPr>
                <w:spacing w:val="-10"/>
                <w:sz w:val="20"/>
              </w:rPr>
              <w:t>1</w:t>
            </w:r>
          </w:p>
        </w:tc>
        <w:tc>
          <w:tcPr>
            <w:tcW w:w="781" w:type="dxa"/>
          </w:tcPr>
          <w:p>
            <w:pPr>
              <w:pStyle w:val="TableParagraph"/>
              <w:spacing w:line="210" w:lineRule="exact"/>
              <w:ind w:left="62"/>
              <w:rPr>
                <w:sz w:val="20"/>
              </w:rPr>
            </w:pPr>
            <w:r>
              <w:rPr>
                <w:spacing w:val="-10"/>
                <w:sz w:val="20"/>
              </w:rPr>
              <w:t>1</w:t>
            </w:r>
          </w:p>
        </w:tc>
        <w:tc>
          <w:tcPr>
            <w:tcW w:w="782" w:type="dxa"/>
          </w:tcPr>
          <w:p>
            <w:pPr>
              <w:pStyle w:val="TableParagraph"/>
              <w:rPr>
                <w:sz w:val="16"/>
              </w:rPr>
            </w:pPr>
          </w:p>
        </w:tc>
        <w:tc>
          <w:tcPr>
            <w:tcW w:w="781" w:type="dxa"/>
          </w:tcPr>
          <w:p>
            <w:pPr>
              <w:pStyle w:val="TableParagraph"/>
              <w:spacing w:line="210" w:lineRule="exact"/>
              <w:ind w:left="64"/>
              <w:rPr>
                <w:sz w:val="20"/>
              </w:rPr>
            </w:pPr>
            <w:r>
              <w:rPr>
                <w:spacing w:val="-10"/>
                <w:sz w:val="20"/>
              </w:rPr>
              <w:t>1</w:t>
            </w:r>
          </w:p>
        </w:tc>
        <w:tc>
          <w:tcPr>
            <w:tcW w:w="781" w:type="dxa"/>
          </w:tcPr>
          <w:p>
            <w:pPr>
              <w:pStyle w:val="TableParagraph"/>
              <w:spacing w:line="210" w:lineRule="exact"/>
              <w:ind w:left="64"/>
              <w:rPr>
                <w:sz w:val="20"/>
              </w:rPr>
            </w:pPr>
            <w:r>
              <w:rPr>
                <w:spacing w:val="-10"/>
                <w:sz w:val="20"/>
              </w:rPr>
              <w:t>1</w:t>
            </w:r>
          </w:p>
        </w:tc>
        <w:tc>
          <w:tcPr>
            <w:tcW w:w="841" w:type="dxa"/>
          </w:tcPr>
          <w:p>
            <w:pPr>
              <w:pStyle w:val="TableParagraph"/>
              <w:rPr>
                <w:sz w:val="16"/>
              </w:rPr>
            </w:pPr>
          </w:p>
        </w:tc>
      </w:tr>
      <w:tr>
        <w:trPr>
          <w:trHeight w:val="229" w:hRule="atLeast"/>
        </w:trPr>
        <w:tc>
          <w:tcPr>
            <w:tcW w:w="3875" w:type="dxa"/>
          </w:tcPr>
          <w:p>
            <w:pPr>
              <w:pStyle w:val="TableParagraph"/>
              <w:tabs>
                <w:tab w:pos="3152" w:val="left" w:leader="none"/>
              </w:tabs>
              <w:spacing w:line="210" w:lineRule="exact"/>
              <w:ind w:left="240"/>
              <w:rPr>
                <w:sz w:val="20"/>
              </w:rPr>
            </w:pPr>
            <w:r>
              <w:rPr>
                <w:sz w:val="20"/>
              </w:rPr>
              <w:t>Breast</w:t>
            </w:r>
            <w:r>
              <w:rPr>
                <w:spacing w:val="-4"/>
                <w:sz w:val="20"/>
              </w:rPr>
              <w:t> </w:t>
            </w:r>
            <w:r>
              <w:rPr>
                <w:spacing w:val="-2"/>
                <w:sz w:val="20"/>
              </w:rPr>
              <w:t>discomfort</w:t>
            </w:r>
            <w:r>
              <w:rPr>
                <w:sz w:val="20"/>
              </w:rPr>
              <w:tab/>
            </w:r>
            <w:r>
              <w:rPr>
                <w:spacing w:val="-10"/>
                <w:sz w:val="20"/>
              </w:rPr>
              <w:t>0</w:t>
            </w:r>
          </w:p>
        </w:tc>
        <w:tc>
          <w:tcPr>
            <w:tcW w:w="782" w:type="dxa"/>
          </w:tcPr>
          <w:p>
            <w:pPr>
              <w:pStyle w:val="TableParagraph"/>
              <w:spacing w:line="210" w:lineRule="exact"/>
              <w:ind w:left="59"/>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1" w:type="dxa"/>
          </w:tcPr>
          <w:p>
            <w:pPr>
              <w:pStyle w:val="TableParagraph"/>
              <w:spacing w:line="210" w:lineRule="exact"/>
              <w:ind w:left="60"/>
              <w:rPr>
                <w:sz w:val="20"/>
              </w:rPr>
            </w:pPr>
            <w:r>
              <w:rPr>
                <w:spacing w:val="-10"/>
                <w:sz w:val="20"/>
              </w:rPr>
              <w:t>0</w:t>
            </w:r>
          </w:p>
        </w:tc>
        <w:tc>
          <w:tcPr>
            <w:tcW w:w="782" w:type="dxa"/>
          </w:tcPr>
          <w:p>
            <w:pPr>
              <w:pStyle w:val="TableParagraph"/>
              <w:spacing w:line="210" w:lineRule="exact"/>
              <w:ind w:left="61"/>
              <w:rPr>
                <w:sz w:val="20"/>
              </w:rPr>
            </w:pPr>
            <w:r>
              <w:rPr>
                <w:spacing w:val="-10"/>
                <w:sz w:val="20"/>
              </w:rPr>
              <w:t>0</w:t>
            </w:r>
          </w:p>
        </w:tc>
        <w:tc>
          <w:tcPr>
            <w:tcW w:w="782" w:type="dxa"/>
          </w:tcPr>
          <w:p>
            <w:pPr>
              <w:pStyle w:val="TableParagraph"/>
              <w:spacing w:line="210" w:lineRule="exact"/>
              <w:ind w:left="62"/>
              <w:rPr>
                <w:sz w:val="20"/>
              </w:rPr>
            </w:pPr>
            <w:r>
              <w:rPr>
                <w:spacing w:val="-10"/>
                <w:sz w:val="20"/>
              </w:rPr>
              <w:t>0</w:t>
            </w:r>
          </w:p>
        </w:tc>
        <w:tc>
          <w:tcPr>
            <w:tcW w:w="781"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1" w:type="dxa"/>
          </w:tcPr>
          <w:p>
            <w:pPr>
              <w:pStyle w:val="TableParagraph"/>
              <w:spacing w:line="210" w:lineRule="exact"/>
              <w:ind w:left="62"/>
              <w:rPr>
                <w:sz w:val="20"/>
              </w:rPr>
            </w:pPr>
            <w:r>
              <w:rPr>
                <w:sz w:val="20"/>
              </w:rPr>
              <w:t>1</w:t>
            </w:r>
            <w:r>
              <w:rPr>
                <w:spacing w:val="-1"/>
                <w:sz w:val="20"/>
              </w:rPr>
              <w:t> </w:t>
            </w:r>
            <w:r>
              <w:rPr>
                <w:spacing w:val="-2"/>
                <w:sz w:val="20"/>
              </w:rPr>
              <w:t>(20.0)</w:t>
            </w:r>
          </w:p>
        </w:tc>
        <w:tc>
          <w:tcPr>
            <w:tcW w:w="782" w:type="dxa"/>
          </w:tcPr>
          <w:p>
            <w:pPr>
              <w:pStyle w:val="TableParagraph"/>
              <w:spacing w:line="210" w:lineRule="exact"/>
              <w:ind w:left="64"/>
              <w:rPr>
                <w:sz w:val="20"/>
              </w:rPr>
            </w:pPr>
            <w:r>
              <w:rPr>
                <w:spacing w:val="-10"/>
                <w:sz w:val="20"/>
              </w:rPr>
              <w:t>0</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0" w:lineRule="exact"/>
              <w:ind w:left="64"/>
              <w:rPr>
                <w:sz w:val="20"/>
              </w:rPr>
            </w:pPr>
            <w:r>
              <w:rPr>
                <w:sz w:val="20"/>
              </w:rPr>
              <w:t>1</w:t>
            </w:r>
            <w:r>
              <w:rPr>
                <w:spacing w:val="-1"/>
                <w:sz w:val="20"/>
              </w:rPr>
              <w:t> </w:t>
            </w:r>
            <w:r>
              <w:rPr>
                <w:sz w:val="20"/>
              </w:rPr>
              <w:t>(</w:t>
            </w:r>
            <w:r>
              <w:rPr>
                <w:spacing w:val="-1"/>
                <w:sz w:val="20"/>
              </w:rPr>
              <w:t> </w:t>
            </w:r>
            <w:r>
              <w:rPr>
                <w:spacing w:val="-4"/>
                <w:sz w:val="20"/>
              </w:rPr>
              <w:t>6.7)</w:t>
            </w:r>
          </w:p>
        </w:tc>
        <w:tc>
          <w:tcPr>
            <w:tcW w:w="841" w:type="dxa"/>
          </w:tcPr>
          <w:p>
            <w:pPr>
              <w:pStyle w:val="TableParagraph"/>
              <w:spacing w:line="210" w:lineRule="exact"/>
              <w:ind w:left="66"/>
              <w:rPr>
                <w:sz w:val="20"/>
              </w:rPr>
            </w:pPr>
            <w:r>
              <w:rPr>
                <w:spacing w:val="-10"/>
                <w:sz w:val="20"/>
              </w:rPr>
              <w:t>0</w:t>
            </w:r>
          </w:p>
        </w:tc>
      </w:tr>
      <w:tr>
        <w:trPr>
          <w:trHeight w:val="303" w:hRule="atLeast"/>
        </w:trPr>
        <w:tc>
          <w:tcPr>
            <w:tcW w:w="3875" w:type="dxa"/>
          </w:tcPr>
          <w:p>
            <w:pPr>
              <w:pStyle w:val="TableParagraph"/>
              <w:rPr>
                <w:sz w:val="20"/>
              </w:rPr>
            </w:pPr>
          </w:p>
        </w:tc>
        <w:tc>
          <w:tcPr>
            <w:tcW w:w="782" w:type="dxa"/>
          </w:tcPr>
          <w:p>
            <w:pPr>
              <w:pStyle w:val="TableParagraph"/>
              <w:rPr>
                <w:sz w:val="20"/>
              </w:rPr>
            </w:pPr>
          </w:p>
        </w:tc>
        <w:tc>
          <w:tcPr>
            <w:tcW w:w="781" w:type="dxa"/>
          </w:tcPr>
          <w:p>
            <w:pPr>
              <w:pStyle w:val="TableParagraph"/>
              <w:rPr>
                <w:sz w:val="20"/>
              </w:rPr>
            </w:pPr>
          </w:p>
        </w:tc>
        <w:tc>
          <w:tcPr>
            <w:tcW w:w="781" w:type="dxa"/>
          </w:tcPr>
          <w:p>
            <w:pPr>
              <w:pStyle w:val="TableParagraph"/>
              <w:rPr>
                <w:sz w:val="20"/>
              </w:rPr>
            </w:pPr>
          </w:p>
        </w:tc>
        <w:tc>
          <w:tcPr>
            <w:tcW w:w="782" w:type="dxa"/>
          </w:tcPr>
          <w:p>
            <w:pPr>
              <w:pStyle w:val="TableParagraph"/>
              <w:rPr>
                <w:sz w:val="20"/>
              </w:rPr>
            </w:pPr>
          </w:p>
        </w:tc>
        <w:tc>
          <w:tcPr>
            <w:tcW w:w="782" w:type="dxa"/>
          </w:tcPr>
          <w:p>
            <w:pPr>
              <w:pStyle w:val="TableParagraph"/>
              <w:rPr>
                <w:sz w:val="20"/>
              </w:rPr>
            </w:pPr>
          </w:p>
        </w:tc>
        <w:tc>
          <w:tcPr>
            <w:tcW w:w="781" w:type="dxa"/>
          </w:tcPr>
          <w:p>
            <w:pPr>
              <w:pStyle w:val="TableParagraph"/>
              <w:spacing w:line="226" w:lineRule="exact"/>
              <w:ind w:left="62"/>
              <w:rPr>
                <w:sz w:val="20"/>
              </w:rPr>
            </w:pPr>
            <w:r>
              <w:rPr>
                <w:spacing w:val="-10"/>
                <w:sz w:val="20"/>
              </w:rPr>
              <w:t>1</w:t>
            </w:r>
          </w:p>
        </w:tc>
        <w:tc>
          <w:tcPr>
            <w:tcW w:w="781" w:type="dxa"/>
          </w:tcPr>
          <w:p>
            <w:pPr>
              <w:pStyle w:val="TableParagraph"/>
              <w:spacing w:line="226" w:lineRule="exact"/>
              <w:ind w:left="62"/>
              <w:rPr>
                <w:sz w:val="20"/>
              </w:rPr>
            </w:pPr>
            <w:r>
              <w:rPr>
                <w:spacing w:val="-10"/>
                <w:sz w:val="20"/>
              </w:rPr>
              <w:t>1</w:t>
            </w:r>
          </w:p>
        </w:tc>
        <w:tc>
          <w:tcPr>
            <w:tcW w:w="782" w:type="dxa"/>
          </w:tcPr>
          <w:p>
            <w:pPr>
              <w:pStyle w:val="TableParagraph"/>
              <w:rPr>
                <w:sz w:val="20"/>
              </w:rPr>
            </w:pPr>
          </w:p>
        </w:tc>
        <w:tc>
          <w:tcPr>
            <w:tcW w:w="781" w:type="dxa"/>
          </w:tcPr>
          <w:p>
            <w:pPr>
              <w:pStyle w:val="TableParagraph"/>
              <w:spacing w:line="226" w:lineRule="exact"/>
              <w:ind w:left="64"/>
              <w:rPr>
                <w:sz w:val="20"/>
              </w:rPr>
            </w:pPr>
            <w:r>
              <w:rPr>
                <w:spacing w:val="-10"/>
                <w:sz w:val="20"/>
              </w:rPr>
              <w:t>1</w:t>
            </w:r>
          </w:p>
        </w:tc>
        <w:tc>
          <w:tcPr>
            <w:tcW w:w="781" w:type="dxa"/>
          </w:tcPr>
          <w:p>
            <w:pPr>
              <w:pStyle w:val="TableParagraph"/>
              <w:spacing w:line="226" w:lineRule="exact"/>
              <w:ind w:left="64"/>
              <w:rPr>
                <w:sz w:val="20"/>
              </w:rPr>
            </w:pPr>
            <w:r>
              <w:rPr>
                <w:spacing w:val="-10"/>
                <w:sz w:val="20"/>
              </w:rPr>
              <w:t>1</w:t>
            </w:r>
          </w:p>
        </w:tc>
        <w:tc>
          <w:tcPr>
            <w:tcW w:w="841" w:type="dxa"/>
          </w:tcPr>
          <w:p>
            <w:pPr>
              <w:pStyle w:val="TableParagraph"/>
              <w:rPr>
                <w:sz w:val="20"/>
              </w:rPr>
            </w:pPr>
          </w:p>
        </w:tc>
      </w:tr>
      <w:tr>
        <w:trPr>
          <w:trHeight w:val="303" w:hRule="atLeast"/>
        </w:trPr>
        <w:tc>
          <w:tcPr>
            <w:tcW w:w="3875" w:type="dxa"/>
          </w:tcPr>
          <w:p>
            <w:pPr>
              <w:pStyle w:val="TableParagraph"/>
              <w:spacing w:line="214" w:lineRule="exact" w:before="69"/>
              <w:rPr>
                <w:sz w:val="20"/>
              </w:rPr>
            </w:pPr>
            <w:r>
              <w:rPr>
                <w:sz w:val="20"/>
              </w:rPr>
              <w:t>Respiratory,</w:t>
            </w:r>
            <w:r>
              <w:rPr>
                <w:spacing w:val="-6"/>
                <w:sz w:val="20"/>
              </w:rPr>
              <w:t> </w:t>
            </w:r>
            <w:r>
              <w:rPr>
                <w:sz w:val="20"/>
              </w:rPr>
              <w:t>thoracic</w:t>
            </w:r>
            <w:r>
              <w:rPr>
                <w:spacing w:val="-5"/>
                <w:sz w:val="20"/>
              </w:rPr>
              <w:t> </w:t>
            </w:r>
            <w:r>
              <w:rPr>
                <w:sz w:val="20"/>
              </w:rPr>
              <w:t>and</w:t>
            </w:r>
            <w:r>
              <w:rPr>
                <w:spacing w:val="-5"/>
                <w:sz w:val="20"/>
              </w:rPr>
              <w:t> </w:t>
            </w:r>
            <w:r>
              <w:rPr>
                <w:sz w:val="20"/>
              </w:rPr>
              <w:t>mediastinal</w:t>
            </w:r>
            <w:r>
              <w:rPr>
                <w:spacing w:val="71"/>
                <w:w w:val="150"/>
                <w:sz w:val="20"/>
              </w:rPr>
              <w:t> </w:t>
            </w:r>
            <w:r>
              <w:rPr>
                <w:spacing w:val="-10"/>
                <w:sz w:val="20"/>
              </w:rPr>
              <w:t>0</w:t>
            </w:r>
          </w:p>
        </w:tc>
        <w:tc>
          <w:tcPr>
            <w:tcW w:w="782" w:type="dxa"/>
          </w:tcPr>
          <w:p>
            <w:pPr>
              <w:pStyle w:val="TableParagraph"/>
              <w:spacing w:line="214" w:lineRule="exact" w:before="69"/>
              <w:ind w:left="59"/>
              <w:rPr>
                <w:sz w:val="20"/>
              </w:rPr>
            </w:pPr>
            <w:r>
              <w:rPr>
                <w:spacing w:val="-10"/>
                <w:sz w:val="20"/>
              </w:rPr>
              <w:t>0</w:t>
            </w:r>
          </w:p>
        </w:tc>
        <w:tc>
          <w:tcPr>
            <w:tcW w:w="781" w:type="dxa"/>
          </w:tcPr>
          <w:p>
            <w:pPr>
              <w:pStyle w:val="TableParagraph"/>
              <w:spacing w:line="214" w:lineRule="exact" w:before="69"/>
              <w:ind w:left="60"/>
              <w:rPr>
                <w:sz w:val="20"/>
              </w:rPr>
            </w:pPr>
            <w:r>
              <w:rPr>
                <w:spacing w:val="-10"/>
                <w:sz w:val="20"/>
              </w:rPr>
              <w:t>0</w:t>
            </w:r>
          </w:p>
        </w:tc>
        <w:tc>
          <w:tcPr>
            <w:tcW w:w="781" w:type="dxa"/>
          </w:tcPr>
          <w:p>
            <w:pPr>
              <w:pStyle w:val="TableParagraph"/>
              <w:spacing w:line="214" w:lineRule="exact" w:before="69"/>
              <w:ind w:left="60"/>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61"/>
              <w:rPr>
                <w:sz w:val="20"/>
              </w:rPr>
            </w:pPr>
            <w:r>
              <w:rPr>
                <w:spacing w:val="-10"/>
                <w:sz w:val="20"/>
              </w:rPr>
              <w:t>0</w:t>
            </w:r>
          </w:p>
        </w:tc>
        <w:tc>
          <w:tcPr>
            <w:tcW w:w="782" w:type="dxa"/>
          </w:tcPr>
          <w:p>
            <w:pPr>
              <w:pStyle w:val="TableParagraph"/>
              <w:spacing w:line="214" w:lineRule="exact" w:before="69"/>
              <w:ind w:left="62"/>
              <w:rPr>
                <w:sz w:val="20"/>
              </w:rPr>
            </w:pPr>
            <w:r>
              <w:rPr>
                <w:sz w:val="20"/>
              </w:rPr>
              <w:t>1</w:t>
            </w:r>
            <w:r>
              <w:rPr>
                <w:spacing w:val="-1"/>
                <w:sz w:val="20"/>
              </w:rPr>
              <w:t> </w:t>
            </w:r>
            <w:r>
              <w:rPr>
                <w:spacing w:val="-2"/>
                <w:sz w:val="20"/>
              </w:rPr>
              <w:t>(20.0)</w:t>
            </w:r>
          </w:p>
        </w:tc>
        <w:tc>
          <w:tcPr>
            <w:tcW w:w="781" w:type="dxa"/>
          </w:tcPr>
          <w:p>
            <w:pPr>
              <w:pStyle w:val="TableParagraph"/>
              <w:spacing w:line="214" w:lineRule="exact" w:before="69"/>
              <w:ind w:left="62"/>
              <w:rPr>
                <w:sz w:val="20"/>
              </w:rPr>
            </w:pPr>
            <w:r>
              <w:rPr>
                <w:spacing w:val="-10"/>
                <w:sz w:val="20"/>
              </w:rPr>
              <w:t>0</w:t>
            </w:r>
          </w:p>
        </w:tc>
        <w:tc>
          <w:tcPr>
            <w:tcW w:w="781" w:type="dxa"/>
          </w:tcPr>
          <w:p>
            <w:pPr>
              <w:pStyle w:val="TableParagraph"/>
              <w:spacing w:line="214" w:lineRule="exact" w:before="69"/>
              <w:ind w:left="62"/>
              <w:rPr>
                <w:sz w:val="20"/>
              </w:rPr>
            </w:pPr>
            <w:r>
              <w:rPr>
                <w:spacing w:val="-10"/>
                <w:sz w:val="20"/>
              </w:rPr>
              <w:t>0</w:t>
            </w:r>
          </w:p>
        </w:tc>
        <w:tc>
          <w:tcPr>
            <w:tcW w:w="782" w:type="dxa"/>
          </w:tcPr>
          <w:p>
            <w:pPr>
              <w:pStyle w:val="TableParagraph"/>
              <w:spacing w:line="214" w:lineRule="exact" w:before="69"/>
              <w:ind w:left="64"/>
              <w:rPr>
                <w:sz w:val="20"/>
              </w:rPr>
            </w:pPr>
            <w:r>
              <w:rPr>
                <w:spacing w:val="-10"/>
                <w:sz w:val="20"/>
              </w:rPr>
              <w:t>0</w:t>
            </w:r>
          </w:p>
        </w:tc>
        <w:tc>
          <w:tcPr>
            <w:tcW w:w="781" w:type="dxa"/>
          </w:tcPr>
          <w:p>
            <w:pPr>
              <w:pStyle w:val="TableParagraph"/>
              <w:spacing w:line="214" w:lineRule="exact" w:before="69"/>
              <w:ind w:left="64"/>
              <w:rPr>
                <w:sz w:val="20"/>
              </w:rPr>
            </w:pPr>
            <w:r>
              <w:rPr>
                <w:sz w:val="20"/>
              </w:rPr>
              <w:t>1</w:t>
            </w:r>
            <w:r>
              <w:rPr>
                <w:spacing w:val="-1"/>
                <w:sz w:val="20"/>
              </w:rPr>
              <w:t> </w:t>
            </w:r>
            <w:r>
              <w:rPr>
                <w:sz w:val="20"/>
              </w:rPr>
              <w:t>(</w:t>
            </w:r>
            <w:r>
              <w:rPr>
                <w:spacing w:val="-1"/>
                <w:sz w:val="20"/>
              </w:rPr>
              <w:t> </w:t>
            </w:r>
            <w:r>
              <w:rPr>
                <w:spacing w:val="-4"/>
                <w:sz w:val="20"/>
              </w:rPr>
              <w:t>6.7)</w:t>
            </w:r>
          </w:p>
        </w:tc>
        <w:tc>
          <w:tcPr>
            <w:tcW w:w="781" w:type="dxa"/>
          </w:tcPr>
          <w:p>
            <w:pPr>
              <w:pStyle w:val="TableParagraph"/>
              <w:spacing w:line="214" w:lineRule="exact" w:before="69"/>
              <w:ind w:left="64"/>
              <w:rPr>
                <w:sz w:val="20"/>
              </w:rPr>
            </w:pPr>
            <w:r>
              <w:rPr>
                <w:spacing w:val="-10"/>
                <w:sz w:val="20"/>
              </w:rPr>
              <w:t>0</w:t>
            </w:r>
          </w:p>
        </w:tc>
        <w:tc>
          <w:tcPr>
            <w:tcW w:w="841" w:type="dxa"/>
          </w:tcPr>
          <w:p>
            <w:pPr>
              <w:pStyle w:val="TableParagraph"/>
              <w:spacing w:line="214" w:lineRule="exact" w:before="69"/>
              <w:ind w:left="66"/>
              <w:rPr>
                <w:sz w:val="20"/>
              </w:rPr>
            </w:pPr>
            <w:r>
              <w:rPr>
                <w:sz w:val="20"/>
              </w:rPr>
              <w:t>1</w:t>
            </w:r>
            <w:r>
              <w:rPr>
                <w:spacing w:val="-1"/>
                <w:sz w:val="20"/>
              </w:rPr>
              <w:t> </w:t>
            </w:r>
            <w:r>
              <w:rPr>
                <w:sz w:val="20"/>
              </w:rPr>
              <w:t>(</w:t>
            </w:r>
            <w:r>
              <w:rPr>
                <w:spacing w:val="-1"/>
                <w:sz w:val="20"/>
              </w:rPr>
              <w:t> </w:t>
            </w:r>
            <w:r>
              <w:rPr>
                <w:spacing w:val="-4"/>
                <w:sz w:val="20"/>
              </w:rPr>
              <w:t>6.7)</w:t>
            </w:r>
          </w:p>
        </w:tc>
      </w:tr>
      <w:tr>
        <w:trPr>
          <w:trHeight w:val="226" w:hRule="atLeast"/>
        </w:trPr>
        <w:tc>
          <w:tcPr>
            <w:tcW w:w="3875" w:type="dxa"/>
          </w:tcPr>
          <w:p>
            <w:pPr>
              <w:pStyle w:val="TableParagraph"/>
              <w:spacing w:line="206" w:lineRule="exact"/>
              <w:ind w:left="120"/>
              <w:rPr>
                <w:sz w:val="20"/>
              </w:rPr>
            </w:pPr>
            <w:r>
              <w:rPr>
                <w:spacing w:val="-2"/>
                <w:sz w:val="20"/>
              </w:rPr>
              <w:t>disorders</w:t>
            </w:r>
          </w:p>
        </w:tc>
        <w:tc>
          <w:tcPr>
            <w:tcW w:w="782" w:type="dxa"/>
          </w:tcPr>
          <w:p>
            <w:pPr>
              <w:pStyle w:val="TableParagraph"/>
              <w:rPr>
                <w:sz w:val="16"/>
              </w:rPr>
            </w:pPr>
          </w:p>
        </w:tc>
        <w:tc>
          <w:tcPr>
            <w:tcW w:w="781" w:type="dxa"/>
          </w:tcPr>
          <w:p>
            <w:pPr>
              <w:pStyle w:val="TableParagraph"/>
              <w:rPr>
                <w:sz w:val="16"/>
              </w:rPr>
            </w:pPr>
          </w:p>
        </w:tc>
        <w:tc>
          <w:tcPr>
            <w:tcW w:w="781" w:type="dxa"/>
          </w:tcPr>
          <w:p>
            <w:pPr>
              <w:pStyle w:val="TableParagraph"/>
              <w:spacing w:line="206" w:lineRule="exact"/>
              <w:ind w:left="60"/>
              <w:rPr>
                <w:sz w:val="20"/>
              </w:rPr>
            </w:pPr>
            <w:r>
              <w:rPr>
                <w:spacing w:val="-10"/>
                <w:sz w:val="20"/>
              </w:rPr>
              <w:t>1</w:t>
            </w:r>
          </w:p>
        </w:tc>
        <w:tc>
          <w:tcPr>
            <w:tcW w:w="782" w:type="dxa"/>
          </w:tcPr>
          <w:p>
            <w:pPr>
              <w:pStyle w:val="TableParagraph"/>
              <w:rPr>
                <w:sz w:val="16"/>
              </w:rPr>
            </w:pPr>
          </w:p>
        </w:tc>
        <w:tc>
          <w:tcPr>
            <w:tcW w:w="782" w:type="dxa"/>
          </w:tcPr>
          <w:p>
            <w:pPr>
              <w:pStyle w:val="TableParagraph"/>
              <w:spacing w:line="206" w:lineRule="exact"/>
              <w:ind w:left="62"/>
              <w:rPr>
                <w:sz w:val="20"/>
              </w:rPr>
            </w:pPr>
            <w:r>
              <w:rPr>
                <w:spacing w:val="-10"/>
                <w:sz w:val="20"/>
              </w:rPr>
              <w:t>1</w:t>
            </w:r>
          </w:p>
        </w:tc>
        <w:tc>
          <w:tcPr>
            <w:tcW w:w="781" w:type="dxa"/>
          </w:tcPr>
          <w:p>
            <w:pPr>
              <w:pStyle w:val="TableParagraph"/>
              <w:rPr>
                <w:sz w:val="16"/>
              </w:rPr>
            </w:pPr>
          </w:p>
        </w:tc>
        <w:tc>
          <w:tcPr>
            <w:tcW w:w="781" w:type="dxa"/>
          </w:tcPr>
          <w:p>
            <w:pPr>
              <w:pStyle w:val="TableParagraph"/>
              <w:rPr>
                <w:sz w:val="16"/>
              </w:rPr>
            </w:pPr>
          </w:p>
        </w:tc>
        <w:tc>
          <w:tcPr>
            <w:tcW w:w="782" w:type="dxa"/>
          </w:tcPr>
          <w:p>
            <w:pPr>
              <w:pStyle w:val="TableParagraph"/>
              <w:rPr>
                <w:sz w:val="16"/>
              </w:rPr>
            </w:pPr>
          </w:p>
        </w:tc>
        <w:tc>
          <w:tcPr>
            <w:tcW w:w="781" w:type="dxa"/>
          </w:tcPr>
          <w:p>
            <w:pPr>
              <w:pStyle w:val="TableParagraph"/>
              <w:spacing w:line="206" w:lineRule="exact"/>
              <w:ind w:left="64"/>
              <w:rPr>
                <w:sz w:val="20"/>
              </w:rPr>
            </w:pPr>
            <w:r>
              <w:rPr>
                <w:spacing w:val="-10"/>
                <w:sz w:val="20"/>
              </w:rPr>
              <w:t>1</w:t>
            </w:r>
          </w:p>
        </w:tc>
        <w:tc>
          <w:tcPr>
            <w:tcW w:w="781" w:type="dxa"/>
          </w:tcPr>
          <w:p>
            <w:pPr>
              <w:pStyle w:val="TableParagraph"/>
              <w:rPr>
                <w:sz w:val="16"/>
              </w:rPr>
            </w:pPr>
          </w:p>
        </w:tc>
        <w:tc>
          <w:tcPr>
            <w:tcW w:w="841" w:type="dxa"/>
          </w:tcPr>
          <w:p>
            <w:pPr>
              <w:pStyle w:val="TableParagraph"/>
              <w:spacing w:line="206" w:lineRule="exact"/>
              <w:ind w:left="66"/>
              <w:rPr>
                <w:sz w:val="20"/>
              </w:rPr>
            </w:pPr>
            <w:r>
              <w:rPr>
                <w:spacing w:val="-10"/>
                <w:sz w:val="20"/>
              </w:rPr>
              <w:t>1</w:t>
            </w:r>
          </w:p>
        </w:tc>
      </w:tr>
    </w:tbl>
    <w:p>
      <w:pPr>
        <w:spacing w:after="0" w:line="206" w:lineRule="exact"/>
        <w:rPr>
          <w:sz w:val="20"/>
        </w:rPr>
        <w:sectPr>
          <w:type w:val="continuous"/>
          <w:pgSz w:w="15840" w:h="12240" w:orient="landscape"/>
          <w:pgMar w:header="729" w:footer="1008" w:top="1360" w:bottom="1200" w:left="1280" w:right="1760"/>
        </w:sectPr>
      </w:pPr>
    </w:p>
    <w:p>
      <w:pPr>
        <w:pStyle w:val="BodyText"/>
        <w:spacing w:before="8"/>
        <w:rPr>
          <w:b/>
          <w:sz w:val="19"/>
        </w:rPr>
      </w:pPr>
    </w:p>
    <w:p>
      <w:pPr>
        <w:pStyle w:val="BodyText"/>
        <w:spacing w:line="20" w:lineRule="exact"/>
        <w:ind w:left="160"/>
        <w:rPr>
          <w:sz w:val="2"/>
        </w:rPr>
      </w:pPr>
      <w:r>
        <w:rPr>
          <w:sz w:val="2"/>
        </w:rPr>
        <mc:AlternateContent>
          <mc:Choice Requires="wps">
            <w:drawing>
              <wp:inline distT="0" distB="0" distL="0" distR="0">
                <wp:extent cx="7961630" cy="6350"/>
                <wp:effectExtent l="0" t="0" r="0" b="0"/>
                <wp:docPr id="148" name="Group 148"/>
                <wp:cNvGraphicFramePr>
                  <a:graphicFrameLocks/>
                </wp:cNvGraphicFramePr>
                <a:graphic>
                  <a:graphicData uri="http://schemas.microsoft.com/office/word/2010/wordprocessingGroup">
                    <wpg:wgp>
                      <wpg:cNvPr id="148" name="Group 148"/>
                      <wpg:cNvGrpSpPr/>
                      <wpg:grpSpPr>
                        <a:xfrm>
                          <a:off x="0" y="0"/>
                          <a:ext cx="7961630" cy="6350"/>
                          <a:chExt cx="7961630" cy="6350"/>
                        </a:xfrm>
                      </wpg:grpSpPr>
                      <wps:wsp>
                        <wps:cNvPr id="149" name="Graphic 149"/>
                        <wps:cNvSpPr/>
                        <wps:spPr>
                          <a:xfrm>
                            <a:off x="0" y="0"/>
                            <a:ext cx="7961630" cy="6350"/>
                          </a:xfrm>
                          <a:custGeom>
                            <a:avLst/>
                            <a:gdLst/>
                            <a:ahLst/>
                            <a:cxnLst/>
                            <a:rect l="l" t="t" r="r" b="b"/>
                            <a:pathLst>
                              <a:path w="7961630" h="6350">
                                <a:moveTo>
                                  <a:pt x="7961376" y="6096"/>
                                </a:moveTo>
                                <a:lnTo>
                                  <a:pt x="7961376" y="0"/>
                                </a:lnTo>
                                <a:lnTo>
                                  <a:pt x="0" y="0"/>
                                </a:lnTo>
                                <a:lnTo>
                                  <a:pt x="0" y="6096"/>
                                </a:lnTo>
                                <a:lnTo>
                                  <a:pt x="7961376"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6.9pt;height:.5pt;mso-position-horizontal-relative:char;mso-position-vertical-relative:line" id="docshapegroup144" coordorigin="0,0" coordsize="12538,10">
                <v:rect style="position:absolute;left:0;top:0;width:12538;height:10" id="docshape145" filled="true" fillcolor="#000000" stroked="false">
                  <v:fill type="solid"/>
                </v:rect>
              </v:group>
            </w:pict>
          </mc:Fallback>
        </mc:AlternateContent>
      </w:r>
      <w:r>
        <w:rPr>
          <w:sz w:val="2"/>
        </w:rPr>
      </w:r>
    </w:p>
    <w:p>
      <w:pPr>
        <w:tabs>
          <w:tab w:pos="4104" w:val="left" w:leader="none"/>
          <w:tab w:pos="5588" w:val="left" w:leader="none"/>
          <w:tab w:pos="6450" w:val="left" w:leader="none"/>
          <w:tab w:pos="7934" w:val="left" w:leader="none"/>
          <w:tab w:pos="8797" w:val="left" w:leader="none"/>
          <w:tab w:pos="10281" w:val="left" w:leader="none"/>
          <w:tab w:pos="11295" w:val="left" w:leader="none"/>
          <w:tab w:pos="12627" w:val="left" w:leader="none"/>
        </w:tabs>
        <w:spacing w:before="0"/>
        <w:ind w:left="3382" w:right="0" w:firstLine="0"/>
        <w:jc w:val="left"/>
        <w:rPr>
          <w:b/>
          <w:sz w:val="20"/>
        </w:rPr>
      </w:pPr>
      <w:r>
        <w:rPr>
          <w:b/>
          <w:sz w:val="20"/>
          <w:u w:val="single"/>
        </w:rPr>
        <w:tab/>
        <w:t>Cohort</w:t>
      </w:r>
      <w:r>
        <w:rPr>
          <w:b/>
          <w:spacing w:val="-4"/>
          <w:sz w:val="20"/>
          <w:u w:val="single"/>
        </w:rPr>
        <w:t> </w:t>
      </w:r>
      <w:r>
        <w:rPr>
          <w:b/>
          <w:spacing w:val="-10"/>
          <w:sz w:val="20"/>
          <w:u w:val="single"/>
        </w:rPr>
        <w:t>1</w:t>
      </w:r>
      <w:r>
        <w:rPr>
          <w:b/>
          <w:sz w:val="20"/>
          <w:u w:val="single"/>
        </w:rPr>
        <w:tab/>
      </w:r>
      <w:r>
        <w:rPr>
          <w:b/>
          <w:spacing w:val="89"/>
          <w:sz w:val="20"/>
        </w:rPr>
        <w:t> </w:t>
      </w:r>
      <w:r>
        <w:rPr>
          <w:b/>
          <w:sz w:val="20"/>
          <w:u w:val="single"/>
        </w:rPr>
        <w:tab/>
        <w:t>Cohort</w:t>
      </w:r>
      <w:r>
        <w:rPr>
          <w:b/>
          <w:spacing w:val="-6"/>
          <w:sz w:val="20"/>
          <w:u w:val="single"/>
        </w:rPr>
        <w:t> </w:t>
      </w:r>
      <w:r>
        <w:rPr>
          <w:b/>
          <w:spacing w:val="-10"/>
          <w:sz w:val="20"/>
          <w:u w:val="single"/>
        </w:rPr>
        <w:t>2</w:t>
      </w:r>
      <w:r>
        <w:rPr>
          <w:b/>
          <w:sz w:val="20"/>
          <w:u w:val="single"/>
        </w:rPr>
        <w:tab/>
      </w:r>
      <w:r>
        <w:rPr>
          <w:b/>
          <w:spacing w:val="90"/>
          <w:sz w:val="20"/>
        </w:rPr>
        <w:t> </w:t>
      </w:r>
      <w:r>
        <w:rPr>
          <w:b/>
          <w:sz w:val="20"/>
          <w:u w:val="single"/>
        </w:rPr>
        <w:tab/>
        <w:t>Cohort</w:t>
      </w:r>
      <w:r>
        <w:rPr>
          <w:b/>
          <w:spacing w:val="-6"/>
          <w:sz w:val="20"/>
          <w:u w:val="single"/>
        </w:rPr>
        <w:t> </w:t>
      </w:r>
      <w:r>
        <w:rPr>
          <w:b/>
          <w:spacing w:val="-10"/>
          <w:sz w:val="20"/>
          <w:u w:val="single"/>
        </w:rPr>
        <w:t>3</w:t>
      </w:r>
      <w:r>
        <w:rPr>
          <w:b/>
          <w:sz w:val="20"/>
          <w:u w:val="single"/>
        </w:rPr>
        <w:tab/>
      </w:r>
      <w:r>
        <w:rPr>
          <w:b/>
          <w:spacing w:val="89"/>
          <w:sz w:val="20"/>
        </w:rPr>
        <w:t> </w:t>
      </w:r>
      <w:r>
        <w:rPr>
          <w:b/>
          <w:sz w:val="20"/>
          <w:u w:val="single"/>
        </w:rPr>
        <w:tab/>
      </w:r>
      <w:r>
        <w:rPr>
          <w:b/>
          <w:spacing w:val="-2"/>
          <w:sz w:val="20"/>
          <w:u w:val="single"/>
        </w:rPr>
        <w:t>Total</w:t>
      </w:r>
      <w:r>
        <w:rPr>
          <w:b/>
          <w:sz w:val="20"/>
          <w:u w:val="single"/>
        </w:rPr>
        <w:tab/>
      </w:r>
    </w:p>
    <w:p>
      <w:pPr>
        <w:spacing w:after="0"/>
        <w:jc w:val="left"/>
        <w:rPr>
          <w:sz w:val="20"/>
        </w:rPr>
        <w:sectPr>
          <w:pgSz w:w="15840" w:h="12240" w:orient="landscape"/>
          <w:pgMar w:header="729" w:footer="1008" w:top="1440" w:bottom="1200" w:left="1280" w:right="1760"/>
        </w:sectPr>
      </w:pPr>
    </w:p>
    <w:p>
      <w:pPr>
        <w:pStyle w:val="BodyText"/>
        <w:spacing w:before="5"/>
        <w:rPr>
          <w:b/>
          <w:sz w:val="20"/>
        </w:rPr>
      </w:pPr>
    </w:p>
    <w:p>
      <w:pPr>
        <w:spacing w:before="0"/>
        <w:ind w:left="3457" w:right="-5" w:hanging="77"/>
        <w:jc w:val="left"/>
        <w:rPr>
          <w:b/>
          <w:sz w:val="20"/>
        </w:rPr>
      </w:pPr>
      <w:r>
        <w:rPr>
          <w:b/>
          <w:spacing w:val="-2"/>
          <w:sz w:val="20"/>
        </w:rPr>
        <w:t>Overall (N=5)</w:t>
      </w:r>
    </w:p>
    <w:p>
      <w:pPr>
        <w:spacing w:before="5"/>
        <w:ind w:left="173" w:right="0" w:firstLine="0"/>
        <w:jc w:val="center"/>
        <w:rPr>
          <w:b/>
          <w:sz w:val="20"/>
        </w:rPr>
      </w:pPr>
      <w:r>
        <w:rPr/>
        <w:br w:type="column"/>
      </w:r>
      <w:r>
        <w:rPr>
          <w:b/>
          <w:sz w:val="20"/>
        </w:rPr>
        <w:t>IV-</w:t>
      </w:r>
      <w:r>
        <w:rPr>
          <w:b/>
          <w:spacing w:val="-5"/>
          <w:sz w:val="20"/>
        </w:rPr>
        <w:t>15</w:t>
      </w:r>
    </w:p>
    <w:p>
      <w:pPr>
        <w:spacing w:before="0"/>
        <w:ind w:left="174"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15</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233" w:right="-5" w:hanging="77"/>
        <w:jc w:val="left"/>
        <w:rPr>
          <w:b/>
          <w:sz w:val="20"/>
        </w:rPr>
      </w:pPr>
      <w:r>
        <w:rPr>
          <w:b/>
          <w:spacing w:val="-2"/>
          <w:sz w:val="20"/>
        </w:rPr>
        <w:t>Overall (N=5)</w:t>
      </w:r>
    </w:p>
    <w:p>
      <w:pPr>
        <w:spacing w:before="5"/>
        <w:ind w:left="174" w:right="0" w:firstLine="0"/>
        <w:jc w:val="center"/>
        <w:rPr>
          <w:b/>
          <w:sz w:val="20"/>
        </w:rPr>
      </w:pPr>
      <w:r>
        <w:rPr/>
        <w:br w:type="column"/>
      </w:r>
      <w:r>
        <w:rPr>
          <w:b/>
          <w:sz w:val="20"/>
        </w:rPr>
        <w:t>IV-</w:t>
      </w:r>
      <w:r>
        <w:rPr>
          <w:b/>
          <w:spacing w:val="-5"/>
          <w:sz w:val="20"/>
        </w:rPr>
        <w:t>45</w:t>
      </w:r>
    </w:p>
    <w:p>
      <w:pPr>
        <w:spacing w:before="0"/>
        <w:ind w:left="174"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45</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234" w:right="-5" w:hanging="77"/>
        <w:jc w:val="left"/>
        <w:rPr>
          <w:b/>
          <w:sz w:val="20"/>
        </w:rPr>
      </w:pPr>
      <w:r>
        <w:rPr>
          <w:b/>
          <w:spacing w:val="-2"/>
          <w:sz w:val="20"/>
        </w:rPr>
        <w:t>Overall (N=5)</w:t>
      </w:r>
    </w:p>
    <w:p>
      <w:pPr>
        <w:spacing w:before="5"/>
        <w:ind w:left="172" w:right="0" w:firstLine="0"/>
        <w:jc w:val="center"/>
        <w:rPr>
          <w:b/>
          <w:sz w:val="20"/>
        </w:rPr>
      </w:pPr>
      <w:r>
        <w:rPr/>
        <w:br w:type="column"/>
      </w:r>
      <w:r>
        <w:rPr>
          <w:b/>
          <w:sz w:val="20"/>
        </w:rPr>
        <w:t>IV-</w:t>
      </w:r>
      <w:r>
        <w:rPr>
          <w:b/>
          <w:spacing w:val="-5"/>
          <w:sz w:val="20"/>
        </w:rPr>
        <w:t>90</w:t>
      </w:r>
    </w:p>
    <w:p>
      <w:pPr>
        <w:spacing w:before="0"/>
        <w:ind w:left="173" w:right="0" w:hanging="1"/>
        <w:jc w:val="center"/>
        <w:rPr>
          <w:b/>
          <w:sz w:val="20"/>
        </w:rPr>
      </w:pPr>
      <w:r>
        <w:rPr>
          <w:b/>
          <w:spacing w:val="-6"/>
          <w:sz w:val="20"/>
        </w:rPr>
        <w:t>mg </w:t>
      </w:r>
      <w:r>
        <w:rPr>
          <w:b/>
          <w:spacing w:val="-2"/>
          <w:sz w:val="20"/>
        </w:rPr>
        <w:t>(N=5)</w:t>
      </w:r>
    </w:p>
    <w:p>
      <w:pPr>
        <w:spacing w:before="5"/>
        <w:ind w:left="233" w:right="0" w:firstLine="0"/>
        <w:jc w:val="center"/>
        <w:rPr>
          <w:b/>
          <w:sz w:val="20"/>
        </w:rPr>
      </w:pPr>
      <w:r>
        <w:rPr/>
        <w:br w:type="column"/>
      </w:r>
      <w:r>
        <w:rPr>
          <w:b/>
          <w:sz w:val="20"/>
        </w:rPr>
        <w:t>SC-</w:t>
      </w:r>
      <w:r>
        <w:rPr>
          <w:b/>
          <w:spacing w:val="-5"/>
          <w:sz w:val="20"/>
        </w:rPr>
        <w:t>90</w:t>
      </w:r>
    </w:p>
    <w:p>
      <w:pPr>
        <w:spacing w:before="0"/>
        <w:ind w:left="249" w:right="13" w:hanging="1"/>
        <w:jc w:val="center"/>
        <w:rPr>
          <w:b/>
          <w:sz w:val="20"/>
        </w:rPr>
      </w:pPr>
      <w:r>
        <w:rPr>
          <w:b/>
          <w:spacing w:val="-6"/>
          <w:sz w:val="20"/>
        </w:rPr>
        <w:t>mg </w:t>
      </w:r>
      <w:r>
        <w:rPr>
          <w:b/>
          <w:spacing w:val="-2"/>
          <w:sz w:val="20"/>
        </w:rPr>
        <w:t>(N=5)</w:t>
      </w:r>
    </w:p>
    <w:p>
      <w:pPr>
        <w:spacing w:line="240" w:lineRule="auto" w:before="5"/>
        <w:rPr>
          <w:b/>
          <w:sz w:val="20"/>
        </w:rPr>
      </w:pPr>
      <w:r>
        <w:rPr/>
        <w:br w:type="column"/>
      </w:r>
      <w:r>
        <w:rPr>
          <w:b/>
          <w:sz w:val="20"/>
        </w:rPr>
      </w:r>
    </w:p>
    <w:p>
      <w:pPr>
        <w:spacing w:before="0"/>
        <w:ind w:left="183" w:right="-4" w:hanging="27"/>
        <w:jc w:val="left"/>
        <w:rPr>
          <w:b/>
          <w:sz w:val="20"/>
        </w:rPr>
      </w:pPr>
      <w:r>
        <w:rPr>
          <w:b/>
          <w:spacing w:val="-2"/>
          <w:sz w:val="20"/>
        </w:rPr>
        <w:t>Overall (N=15)</w:t>
      </w:r>
    </w:p>
    <w:p>
      <w:pPr>
        <w:spacing w:line="240" w:lineRule="auto" w:before="5"/>
        <w:rPr>
          <w:b/>
          <w:sz w:val="20"/>
        </w:rPr>
      </w:pPr>
      <w:r>
        <w:rPr/>
        <w:br w:type="column"/>
      </w:r>
      <w:r>
        <w:rPr>
          <w:b/>
          <w:sz w:val="20"/>
        </w:rPr>
      </w:r>
    </w:p>
    <w:p>
      <w:pPr>
        <w:spacing w:before="0"/>
        <w:ind w:left="122" w:right="-6" w:firstLine="184"/>
        <w:jc w:val="left"/>
        <w:rPr>
          <w:b/>
          <w:sz w:val="20"/>
        </w:rPr>
      </w:pPr>
      <w:r>
        <w:rPr>
          <w:b/>
          <w:spacing w:val="-6"/>
          <w:sz w:val="20"/>
        </w:rPr>
        <w:t>IV </w:t>
      </w:r>
      <w:r>
        <w:rPr>
          <w:b/>
          <w:spacing w:val="-2"/>
          <w:sz w:val="20"/>
        </w:rPr>
        <w:t>(N=15)</w:t>
      </w:r>
    </w:p>
    <w:p>
      <w:pPr>
        <w:spacing w:line="240" w:lineRule="auto" w:before="5"/>
        <w:rPr>
          <w:b/>
          <w:sz w:val="20"/>
        </w:rPr>
      </w:pPr>
      <w:r>
        <w:rPr/>
        <w:br w:type="column"/>
      </w:r>
      <w:r>
        <w:rPr>
          <w:b/>
          <w:sz w:val="20"/>
        </w:rPr>
      </w:r>
    </w:p>
    <w:p>
      <w:pPr>
        <w:spacing w:before="0"/>
        <w:ind w:left="149" w:right="191" w:firstLine="168"/>
        <w:jc w:val="left"/>
        <w:rPr>
          <w:b/>
          <w:sz w:val="20"/>
        </w:rPr>
      </w:pPr>
      <w:r>
        <w:rPr>
          <w:b/>
          <w:spacing w:val="-6"/>
          <w:sz w:val="20"/>
        </w:rPr>
        <w:t>SC </w:t>
      </w:r>
      <w:r>
        <w:rPr>
          <w:b/>
          <w:spacing w:val="-2"/>
          <w:sz w:val="20"/>
        </w:rPr>
        <w:t>(N=15)</w:t>
      </w:r>
    </w:p>
    <w:p>
      <w:pPr>
        <w:spacing w:after="0"/>
        <w:jc w:val="left"/>
        <w:rPr>
          <w:sz w:val="20"/>
        </w:rPr>
        <w:sectPr>
          <w:type w:val="continuous"/>
          <w:pgSz w:w="15840" w:h="12240" w:orient="landscape"/>
          <w:pgMar w:header="729" w:footer="1008" w:top="1360" w:bottom="1200" w:left="1280" w:right="1760"/>
          <w:cols w:num="12" w:equalWidth="0">
            <w:col w:w="4026" w:space="40"/>
            <w:col w:w="668" w:space="39"/>
            <w:col w:w="758" w:space="39"/>
            <w:col w:w="802" w:space="40"/>
            <w:col w:w="668" w:space="39"/>
            <w:col w:w="758" w:space="39"/>
            <w:col w:w="803" w:space="40"/>
            <w:col w:w="666" w:space="39"/>
            <w:col w:w="758" w:space="40"/>
            <w:col w:w="803" w:space="40"/>
            <w:col w:w="716" w:space="39"/>
            <w:col w:w="940"/>
          </w:cols>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2"/>
        <w:gridCol w:w="614"/>
        <w:gridCol w:w="783"/>
        <w:gridCol w:w="782"/>
        <w:gridCol w:w="782"/>
        <w:gridCol w:w="783"/>
        <w:gridCol w:w="783"/>
        <w:gridCol w:w="782"/>
        <w:gridCol w:w="782"/>
        <w:gridCol w:w="783"/>
        <w:gridCol w:w="782"/>
        <w:gridCol w:w="782"/>
        <w:gridCol w:w="842"/>
      </w:tblGrid>
      <w:tr>
        <w:trPr>
          <w:trHeight w:val="221" w:hRule="atLeast"/>
        </w:trPr>
        <w:tc>
          <w:tcPr>
            <w:tcW w:w="3262" w:type="dxa"/>
            <w:vMerge w:val="restart"/>
            <w:tcBorders>
              <w:bottom w:val="single" w:sz="4" w:space="0" w:color="000000"/>
            </w:tcBorders>
          </w:tcPr>
          <w:p>
            <w:pPr>
              <w:pStyle w:val="TableParagraph"/>
              <w:rPr>
                <w:sz w:val="20"/>
              </w:rPr>
            </w:pPr>
          </w:p>
        </w:tc>
        <w:tc>
          <w:tcPr>
            <w:tcW w:w="614" w:type="dxa"/>
          </w:tcPr>
          <w:p>
            <w:pPr>
              <w:pStyle w:val="TableParagraph"/>
              <w:spacing w:line="201" w:lineRule="exact"/>
              <w:ind w:right="48"/>
              <w:jc w:val="center"/>
              <w:rPr>
                <w:b/>
                <w:sz w:val="20"/>
              </w:rPr>
            </w:pPr>
            <w:r>
              <w:rPr>
                <w:b/>
                <w:sz w:val="20"/>
              </w:rPr>
              <w:t>n</w:t>
            </w:r>
            <w:r>
              <w:rPr>
                <w:b/>
                <w:spacing w:val="50"/>
                <w:sz w:val="20"/>
              </w:rPr>
              <w:t> </w:t>
            </w:r>
            <w:r>
              <w:rPr>
                <w:b/>
                <w:spacing w:val="-5"/>
                <w:sz w:val="20"/>
              </w:rPr>
              <w:t>(%)</w:t>
            </w:r>
          </w:p>
        </w:tc>
        <w:tc>
          <w:tcPr>
            <w:tcW w:w="783" w:type="dxa"/>
          </w:tcPr>
          <w:p>
            <w:pPr>
              <w:pStyle w:val="TableParagraph"/>
              <w:spacing w:line="201" w:lineRule="exact"/>
              <w:ind w:left="177"/>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7"/>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6"/>
              <w:rPr>
                <w:b/>
                <w:sz w:val="20"/>
              </w:rPr>
            </w:pPr>
            <w:r>
              <w:rPr>
                <w:b/>
                <w:sz w:val="20"/>
              </w:rPr>
              <w:t>n</w:t>
            </w:r>
            <w:r>
              <w:rPr>
                <w:b/>
                <w:spacing w:val="50"/>
                <w:sz w:val="20"/>
              </w:rPr>
              <w:t> </w:t>
            </w:r>
            <w:r>
              <w:rPr>
                <w:b/>
                <w:spacing w:val="-5"/>
                <w:sz w:val="20"/>
              </w:rPr>
              <w:t>(%)</w:t>
            </w:r>
          </w:p>
        </w:tc>
        <w:tc>
          <w:tcPr>
            <w:tcW w:w="783" w:type="dxa"/>
          </w:tcPr>
          <w:p>
            <w:pPr>
              <w:pStyle w:val="TableParagraph"/>
              <w:spacing w:line="201" w:lineRule="exact"/>
              <w:ind w:left="176"/>
              <w:rPr>
                <w:b/>
                <w:sz w:val="20"/>
              </w:rPr>
            </w:pPr>
            <w:r>
              <w:rPr>
                <w:b/>
                <w:sz w:val="20"/>
              </w:rPr>
              <w:t>n</w:t>
            </w:r>
            <w:r>
              <w:rPr>
                <w:b/>
                <w:spacing w:val="50"/>
                <w:sz w:val="20"/>
              </w:rPr>
              <w:t> </w:t>
            </w:r>
            <w:r>
              <w:rPr>
                <w:b/>
                <w:spacing w:val="-5"/>
                <w:sz w:val="20"/>
              </w:rPr>
              <w:t>(%)</w:t>
            </w:r>
          </w:p>
        </w:tc>
        <w:tc>
          <w:tcPr>
            <w:tcW w:w="783" w:type="dxa"/>
          </w:tcPr>
          <w:p>
            <w:pPr>
              <w:pStyle w:val="TableParagraph"/>
              <w:spacing w:line="201" w:lineRule="exact"/>
              <w:ind w:left="176"/>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5"/>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4"/>
              <w:rPr>
                <w:b/>
                <w:sz w:val="20"/>
              </w:rPr>
            </w:pPr>
            <w:r>
              <w:rPr>
                <w:b/>
                <w:sz w:val="20"/>
              </w:rPr>
              <w:t>n</w:t>
            </w:r>
            <w:r>
              <w:rPr>
                <w:b/>
                <w:spacing w:val="50"/>
                <w:sz w:val="20"/>
              </w:rPr>
              <w:t> </w:t>
            </w:r>
            <w:r>
              <w:rPr>
                <w:b/>
                <w:spacing w:val="-5"/>
                <w:sz w:val="20"/>
              </w:rPr>
              <w:t>(%)</w:t>
            </w:r>
          </w:p>
        </w:tc>
        <w:tc>
          <w:tcPr>
            <w:tcW w:w="783" w:type="dxa"/>
          </w:tcPr>
          <w:p>
            <w:pPr>
              <w:pStyle w:val="TableParagraph"/>
              <w:spacing w:line="201" w:lineRule="exact"/>
              <w:ind w:left="175"/>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4"/>
              <w:rPr>
                <w:b/>
                <w:sz w:val="20"/>
              </w:rPr>
            </w:pPr>
            <w:r>
              <w:rPr>
                <w:b/>
                <w:sz w:val="20"/>
              </w:rPr>
              <w:t>n</w:t>
            </w:r>
            <w:r>
              <w:rPr>
                <w:b/>
                <w:spacing w:val="50"/>
                <w:sz w:val="20"/>
              </w:rPr>
              <w:t> </w:t>
            </w:r>
            <w:r>
              <w:rPr>
                <w:b/>
                <w:spacing w:val="-5"/>
                <w:sz w:val="20"/>
              </w:rPr>
              <w:t>(%)</w:t>
            </w:r>
          </w:p>
        </w:tc>
        <w:tc>
          <w:tcPr>
            <w:tcW w:w="782" w:type="dxa"/>
          </w:tcPr>
          <w:p>
            <w:pPr>
              <w:pStyle w:val="TableParagraph"/>
              <w:spacing w:line="201" w:lineRule="exact"/>
              <w:ind w:left="173"/>
              <w:rPr>
                <w:b/>
                <w:sz w:val="20"/>
              </w:rPr>
            </w:pPr>
            <w:r>
              <w:rPr>
                <w:b/>
                <w:sz w:val="20"/>
              </w:rPr>
              <w:t>n</w:t>
            </w:r>
            <w:r>
              <w:rPr>
                <w:b/>
                <w:spacing w:val="50"/>
                <w:sz w:val="20"/>
              </w:rPr>
              <w:t> </w:t>
            </w:r>
            <w:r>
              <w:rPr>
                <w:b/>
                <w:spacing w:val="-5"/>
                <w:sz w:val="20"/>
              </w:rPr>
              <w:t>(%)</w:t>
            </w:r>
          </w:p>
        </w:tc>
        <w:tc>
          <w:tcPr>
            <w:tcW w:w="842" w:type="dxa"/>
          </w:tcPr>
          <w:p>
            <w:pPr>
              <w:pStyle w:val="TableParagraph"/>
              <w:spacing w:line="201" w:lineRule="exact"/>
              <w:ind w:left="174"/>
              <w:rPr>
                <w:b/>
                <w:sz w:val="20"/>
              </w:rPr>
            </w:pPr>
            <w:r>
              <w:rPr>
                <w:b/>
                <w:sz w:val="20"/>
              </w:rPr>
              <w:t>n</w:t>
            </w:r>
            <w:r>
              <w:rPr>
                <w:b/>
                <w:spacing w:val="50"/>
                <w:sz w:val="20"/>
              </w:rPr>
              <w:t> </w:t>
            </w:r>
            <w:r>
              <w:rPr>
                <w:b/>
                <w:spacing w:val="-5"/>
                <w:sz w:val="20"/>
              </w:rPr>
              <w:t>(%)</w:t>
            </w:r>
          </w:p>
        </w:tc>
      </w:tr>
      <w:tr>
        <w:trPr>
          <w:trHeight w:val="220" w:hRule="atLeast"/>
        </w:trPr>
        <w:tc>
          <w:tcPr>
            <w:tcW w:w="3262" w:type="dxa"/>
            <w:vMerge/>
            <w:tcBorders>
              <w:top w:val="nil"/>
              <w:bottom w:val="single" w:sz="4" w:space="0" w:color="000000"/>
            </w:tcBorders>
          </w:tcPr>
          <w:p>
            <w:pPr>
              <w:rPr>
                <w:sz w:val="2"/>
                <w:szCs w:val="2"/>
              </w:rPr>
            </w:pPr>
          </w:p>
        </w:tc>
        <w:tc>
          <w:tcPr>
            <w:tcW w:w="614" w:type="dxa"/>
            <w:tcBorders>
              <w:bottom w:val="single" w:sz="4" w:space="0" w:color="000000"/>
            </w:tcBorders>
          </w:tcPr>
          <w:p>
            <w:pPr>
              <w:pStyle w:val="TableParagraph"/>
              <w:spacing w:line="201" w:lineRule="exact"/>
              <w:ind w:right="48"/>
              <w:jc w:val="center"/>
              <w:rPr>
                <w:b/>
                <w:sz w:val="20"/>
              </w:rPr>
            </w:pPr>
            <w:r>
              <w:rPr>
                <w:b/>
                <w:spacing w:val="-5"/>
                <w:sz w:val="20"/>
              </w:rPr>
              <w:t>[E]</w:t>
            </w:r>
          </w:p>
        </w:tc>
        <w:tc>
          <w:tcPr>
            <w:tcW w:w="783" w:type="dxa"/>
            <w:tcBorders>
              <w:bottom w:val="single" w:sz="4" w:space="0" w:color="000000"/>
            </w:tcBorders>
          </w:tcPr>
          <w:p>
            <w:pPr>
              <w:pStyle w:val="TableParagraph"/>
              <w:spacing w:line="201" w:lineRule="exact"/>
              <w:ind w:left="316"/>
              <w:rPr>
                <w:b/>
                <w:sz w:val="20"/>
              </w:rPr>
            </w:pPr>
            <w:r>
              <w:rPr>
                <w:b/>
                <w:spacing w:val="-5"/>
                <w:sz w:val="20"/>
              </w:rPr>
              <w:t>[E]</w:t>
            </w:r>
          </w:p>
        </w:tc>
        <w:tc>
          <w:tcPr>
            <w:tcW w:w="782" w:type="dxa"/>
            <w:tcBorders>
              <w:bottom w:val="single" w:sz="4" w:space="0" w:color="000000"/>
            </w:tcBorders>
          </w:tcPr>
          <w:p>
            <w:pPr>
              <w:pStyle w:val="TableParagraph"/>
              <w:spacing w:line="201" w:lineRule="exact"/>
              <w:ind w:left="316"/>
              <w:rPr>
                <w:b/>
                <w:sz w:val="20"/>
              </w:rPr>
            </w:pPr>
            <w:r>
              <w:rPr>
                <w:b/>
                <w:spacing w:val="-5"/>
                <w:sz w:val="20"/>
              </w:rPr>
              <w:t>[E]</w:t>
            </w:r>
          </w:p>
        </w:tc>
        <w:tc>
          <w:tcPr>
            <w:tcW w:w="782" w:type="dxa"/>
            <w:tcBorders>
              <w:bottom w:val="single" w:sz="4" w:space="0" w:color="000000"/>
            </w:tcBorders>
          </w:tcPr>
          <w:p>
            <w:pPr>
              <w:pStyle w:val="TableParagraph"/>
              <w:spacing w:line="201" w:lineRule="exact"/>
              <w:ind w:left="315"/>
              <w:rPr>
                <w:b/>
                <w:sz w:val="20"/>
              </w:rPr>
            </w:pPr>
            <w:r>
              <w:rPr>
                <w:b/>
                <w:spacing w:val="-5"/>
                <w:sz w:val="20"/>
              </w:rPr>
              <w:t>[E]</w:t>
            </w:r>
          </w:p>
        </w:tc>
        <w:tc>
          <w:tcPr>
            <w:tcW w:w="783" w:type="dxa"/>
            <w:tcBorders>
              <w:bottom w:val="single" w:sz="4" w:space="0" w:color="000000"/>
            </w:tcBorders>
          </w:tcPr>
          <w:p>
            <w:pPr>
              <w:pStyle w:val="TableParagraph"/>
              <w:spacing w:line="201" w:lineRule="exact"/>
              <w:ind w:left="315"/>
              <w:rPr>
                <w:b/>
                <w:sz w:val="20"/>
              </w:rPr>
            </w:pPr>
            <w:r>
              <w:rPr>
                <w:b/>
                <w:spacing w:val="-5"/>
                <w:sz w:val="20"/>
              </w:rPr>
              <w:t>[E]</w:t>
            </w:r>
          </w:p>
        </w:tc>
        <w:tc>
          <w:tcPr>
            <w:tcW w:w="783" w:type="dxa"/>
            <w:tcBorders>
              <w:bottom w:val="single" w:sz="4" w:space="0" w:color="000000"/>
            </w:tcBorders>
          </w:tcPr>
          <w:p>
            <w:pPr>
              <w:pStyle w:val="TableParagraph"/>
              <w:spacing w:line="201" w:lineRule="exact"/>
              <w:ind w:left="315"/>
              <w:rPr>
                <w:b/>
                <w:sz w:val="20"/>
              </w:rPr>
            </w:pPr>
            <w:r>
              <w:rPr>
                <w:b/>
                <w:spacing w:val="-5"/>
                <w:sz w:val="20"/>
              </w:rPr>
              <w:t>[E]</w:t>
            </w:r>
          </w:p>
        </w:tc>
        <w:tc>
          <w:tcPr>
            <w:tcW w:w="782" w:type="dxa"/>
            <w:tcBorders>
              <w:bottom w:val="single" w:sz="4" w:space="0" w:color="000000"/>
            </w:tcBorders>
          </w:tcPr>
          <w:p>
            <w:pPr>
              <w:pStyle w:val="TableParagraph"/>
              <w:spacing w:line="201" w:lineRule="exact"/>
              <w:ind w:left="314"/>
              <w:rPr>
                <w:b/>
                <w:sz w:val="20"/>
              </w:rPr>
            </w:pPr>
            <w:r>
              <w:rPr>
                <w:b/>
                <w:spacing w:val="-5"/>
                <w:sz w:val="20"/>
              </w:rPr>
              <w:t>[E]</w:t>
            </w:r>
          </w:p>
        </w:tc>
        <w:tc>
          <w:tcPr>
            <w:tcW w:w="782" w:type="dxa"/>
            <w:tcBorders>
              <w:bottom w:val="single" w:sz="4" w:space="0" w:color="000000"/>
            </w:tcBorders>
          </w:tcPr>
          <w:p>
            <w:pPr>
              <w:pStyle w:val="TableParagraph"/>
              <w:spacing w:line="201" w:lineRule="exact"/>
              <w:ind w:left="313"/>
              <w:rPr>
                <w:b/>
                <w:sz w:val="20"/>
              </w:rPr>
            </w:pPr>
            <w:r>
              <w:rPr>
                <w:b/>
                <w:spacing w:val="-5"/>
                <w:sz w:val="20"/>
              </w:rPr>
              <w:t>[E]</w:t>
            </w:r>
          </w:p>
        </w:tc>
        <w:tc>
          <w:tcPr>
            <w:tcW w:w="783" w:type="dxa"/>
            <w:tcBorders>
              <w:bottom w:val="single" w:sz="4" w:space="0" w:color="000000"/>
            </w:tcBorders>
          </w:tcPr>
          <w:p>
            <w:pPr>
              <w:pStyle w:val="TableParagraph"/>
              <w:spacing w:line="201" w:lineRule="exact"/>
              <w:ind w:left="314"/>
              <w:rPr>
                <w:b/>
                <w:sz w:val="20"/>
              </w:rPr>
            </w:pPr>
            <w:r>
              <w:rPr>
                <w:b/>
                <w:spacing w:val="-5"/>
                <w:sz w:val="20"/>
              </w:rPr>
              <w:t>[E]</w:t>
            </w:r>
          </w:p>
        </w:tc>
        <w:tc>
          <w:tcPr>
            <w:tcW w:w="782" w:type="dxa"/>
            <w:tcBorders>
              <w:bottom w:val="single" w:sz="4" w:space="0" w:color="000000"/>
            </w:tcBorders>
          </w:tcPr>
          <w:p>
            <w:pPr>
              <w:pStyle w:val="TableParagraph"/>
              <w:spacing w:line="201" w:lineRule="exact"/>
              <w:ind w:left="313"/>
              <w:rPr>
                <w:b/>
                <w:sz w:val="20"/>
              </w:rPr>
            </w:pPr>
            <w:r>
              <w:rPr>
                <w:b/>
                <w:spacing w:val="-5"/>
                <w:sz w:val="20"/>
              </w:rPr>
              <w:t>[E]</w:t>
            </w:r>
          </w:p>
        </w:tc>
        <w:tc>
          <w:tcPr>
            <w:tcW w:w="782" w:type="dxa"/>
            <w:tcBorders>
              <w:bottom w:val="single" w:sz="4" w:space="0" w:color="000000"/>
            </w:tcBorders>
          </w:tcPr>
          <w:p>
            <w:pPr>
              <w:pStyle w:val="TableParagraph"/>
              <w:spacing w:line="201" w:lineRule="exact"/>
              <w:ind w:left="312"/>
              <w:rPr>
                <w:b/>
                <w:sz w:val="20"/>
              </w:rPr>
            </w:pPr>
            <w:r>
              <w:rPr>
                <w:b/>
                <w:spacing w:val="-5"/>
                <w:sz w:val="20"/>
              </w:rPr>
              <w:t>[E]</w:t>
            </w:r>
          </w:p>
        </w:tc>
        <w:tc>
          <w:tcPr>
            <w:tcW w:w="842" w:type="dxa"/>
            <w:tcBorders>
              <w:bottom w:val="single" w:sz="4" w:space="0" w:color="000000"/>
            </w:tcBorders>
          </w:tcPr>
          <w:p>
            <w:pPr>
              <w:pStyle w:val="TableParagraph"/>
              <w:spacing w:line="201" w:lineRule="exact"/>
              <w:ind w:left="313"/>
              <w:rPr>
                <w:b/>
                <w:sz w:val="20"/>
              </w:rPr>
            </w:pPr>
            <w:r>
              <w:rPr>
                <w:b/>
                <w:spacing w:val="-5"/>
                <w:sz w:val="20"/>
              </w:rPr>
              <w:t>[E]</w:t>
            </w:r>
          </w:p>
        </w:tc>
      </w:tr>
      <w:tr>
        <w:trPr>
          <w:trHeight w:val="223" w:hRule="atLeast"/>
        </w:trPr>
        <w:tc>
          <w:tcPr>
            <w:tcW w:w="3262" w:type="dxa"/>
            <w:tcBorders>
              <w:top w:val="single" w:sz="4" w:space="0" w:color="000000"/>
            </w:tcBorders>
          </w:tcPr>
          <w:p>
            <w:pPr>
              <w:pStyle w:val="TableParagraph"/>
              <w:tabs>
                <w:tab w:pos="2912" w:val="left" w:leader="none"/>
              </w:tabs>
              <w:spacing w:line="204" w:lineRule="exact"/>
              <w:ind w:right="7"/>
              <w:jc w:val="right"/>
              <w:rPr>
                <w:sz w:val="20"/>
              </w:rPr>
            </w:pPr>
            <w:r>
              <w:rPr>
                <w:sz w:val="20"/>
              </w:rPr>
              <w:t>Nasal</w:t>
            </w:r>
            <w:r>
              <w:rPr>
                <w:spacing w:val="-4"/>
                <w:sz w:val="20"/>
              </w:rPr>
              <w:t> </w:t>
            </w:r>
            <w:r>
              <w:rPr>
                <w:spacing w:val="-2"/>
                <w:sz w:val="20"/>
              </w:rPr>
              <w:t>congestion</w:t>
            </w:r>
            <w:r>
              <w:rPr>
                <w:sz w:val="20"/>
              </w:rPr>
              <w:tab/>
            </w:r>
            <w:r>
              <w:rPr>
                <w:spacing w:val="-10"/>
                <w:sz w:val="20"/>
              </w:rPr>
              <w:t>0</w:t>
            </w:r>
          </w:p>
        </w:tc>
        <w:tc>
          <w:tcPr>
            <w:tcW w:w="614" w:type="dxa"/>
            <w:tcBorders>
              <w:top w:val="single" w:sz="4" w:space="0" w:color="000000"/>
            </w:tcBorders>
          </w:tcPr>
          <w:p>
            <w:pPr>
              <w:pStyle w:val="TableParagraph"/>
              <w:rPr>
                <w:sz w:val="14"/>
              </w:rPr>
            </w:pPr>
          </w:p>
        </w:tc>
        <w:tc>
          <w:tcPr>
            <w:tcW w:w="783" w:type="dxa"/>
            <w:tcBorders>
              <w:top w:val="single" w:sz="4" w:space="0" w:color="000000"/>
            </w:tcBorders>
          </w:tcPr>
          <w:p>
            <w:pPr>
              <w:pStyle w:val="TableParagraph"/>
              <w:spacing w:line="204" w:lineRule="exact"/>
              <w:ind w:left="58"/>
              <w:rPr>
                <w:sz w:val="20"/>
              </w:rPr>
            </w:pPr>
            <w:r>
              <w:rPr>
                <w:spacing w:val="-10"/>
                <w:sz w:val="20"/>
              </w:rPr>
              <w:t>0</w:t>
            </w:r>
          </w:p>
        </w:tc>
        <w:tc>
          <w:tcPr>
            <w:tcW w:w="782" w:type="dxa"/>
            <w:tcBorders>
              <w:top w:val="single" w:sz="4" w:space="0" w:color="000000"/>
            </w:tcBorders>
          </w:tcPr>
          <w:p>
            <w:pPr>
              <w:pStyle w:val="TableParagraph"/>
              <w:spacing w:line="204" w:lineRule="exact"/>
              <w:ind w:left="58"/>
              <w:rPr>
                <w:sz w:val="20"/>
              </w:rPr>
            </w:pPr>
            <w:r>
              <w:rPr>
                <w:spacing w:val="-10"/>
                <w:sz w:val="20"/>
              </w:rPr>
              <w:t>0</w:t>
            </w:r>
          </w:p>
        </w:tc>
        <w:tc>
          <w:tcPr>
            <w:tcW w:w="782" w:type="dxa"/>
            <w:tcBorders>
              <w:top w:val="single" w:sz="4" w:space="0" w:color="000000"/>
            </w:tcBorders>
          </w:tcPr>
          <w:p>
            <w:pPr>
              <w:pStyle w:val="TableParagraph"/>
              <w:spacing w:line="204" w:lineRule="exact"/>
              <w:ind w:left="57"/>
              <w:rPr>
                <w:sz w:val="20"/>
              </w:rPr>
            </w:pPr>
            <w:r>
              <w:rPr>
                <w:sz w:val="20"/>
              </w:rPr>
              <w:t>1</w:t>
            </w:r>
            <w:r>
              <w:rPr>
                <w:spacing w:val="-1"/>
                <w:sz w:val="20"/>
              </w:rPr>
              <w:t> </w:t>
            </w:r>
            <w:r>
              <w:rPr>
                <w:spacing w:val="-2"/>
                <w:sz w:val="20"/>
              </w:rPr>
              <w:t>(20.0)</w:t>
            </w:r>
          </w:p>
        </w:tc>
        <w:tc>
          <w:tcPr>
            <w:tcW w:w="783" w:type="dxa"/>
            <w:tcBorders>
              <w:top w:val="single" w:sz="4" w:space="0" w:color="000000"/>
            </w:tcBorders>
          </w:tcPr>
          <w:p>
            <w:pPr>
              <w:pStyle w:val="TableParagraph"/>
              <w:spacing w:line="204" w:lineRule="exact"/>
              <w:ind w:left="57"/>
              <w:rPr>
                <w:sz w:val="20"/>
              </w:rPr>
            </w:pPr>
            <w:r>
              <w:rPr>
                <w:spacing w:val="-10"/>
                <w:sz w:val="20"/>
              </w:rPr>
              <w:t>0</w:t>
            </w:r>
          </w:p>
        </w:tc>
        <w:tc>
          <w:tcPr>
            <w:tcW w:w="783" w:type="dxa"/>
            <w:tcBorders>
              <w:top w:val="single" w:sz="4" w:space="0" w:color="000000"/>
            </w:tcBorders>
          </w:tcPr>
          <w:p>
            <w:pPr>
              <w:pStyle w:val="TableParagraph"/>
              <w:spacing w:line="204" w:lineRule="exact"/>
              <w:ind w:left="57"/>
              <w:rPr>
                <w:sz w:val="20"/>
              </w:rPr>
            </w:pPr>
            <w:r>
              <w:rPr>
                <w:sz w:val="20"/>
              </w:rPr>
              <w:t>1</w:t>
            </w:r>
            <w:r>
              <w:rPr>
                <w:spacing w:val="-1"/>
                <w:sz w:val="20"/>
              </w:rPr>
              <w:t> </w:t>
            </w:r>
            <w:r>
              <w:rPr>
                <w:spacing w:val="-2"/>
                <w:sz w:val="20"/>
              </w:rPr>
              <w:t>(20.0)</w:t>
            </w:r>
          </w:p>
        </w:tc>
        <w:tc>
          <w:tcPr>
            <w:tcW w:w="782" w:type="dxa"/>
            <w:tcBorders>
              <w:top w:val="single" w:sz="4" w:space="0" w:color="000000"/>
            </w:tcBorders>
          </w:tcPr>
          <w:p>
            <w:pPr>
              <w:pStyle w:val="TableParagraph"/>
              <w:spacing w:line="204" w:lineRule="exact"/>
              <w:ind w:left="56"/>
              <w:rPr>
                <w:sz w:val="20"/>
              </w:rPr>
            </w:pPr>
            <w:r>
              <w:rPr>
                <w:spacing w:val="-10"/>
                <w:sz w:val="20"/>
              </w:rPr>
              <w:t>0</w:t>
            </w:r>
          </w:p>
        </w:tc>
        <w:tc>
          <w:tcPr>
            <w:tcW w:w="782" w:type="dxa"/>
            <w:tcBorders>
              <w:top w:val="single" w:sz="4" w:space="0" w:color="000000"/>
            </w:tcBorders>
          </w:tcPr>
          <w:p>
            <w:pPr>
              <w:pStyle w:val="TableParagraph"/>
              <w:spacing w:line="204" w:lineRule="exact"/>
              <w:ind w:left="55"/>
              <w:rPr>
                <w:sz w:val="20"/>
              </w:rPr>
            </w:pPr>
            <w:r>
              <w:rPr>
                <w:spacing w:val="-10"/>
                <w:sz w:val="20"/>
              </w:rPr>
              <w:t>0</w:t>
            </w:r>
          </w:p>
        </w:tc>
        <w:tc>
          <w:tcPr>
            <w:tcW w:w="783" w:type="dxa"/>
            <w:tcBorders>
              <w:top w:val="single" w:sz="4" w:space="0" w:color="000000"/>
            </w:tcBorders>
          </w:tcPr>
          <w:p>
            <w:pPr>
              <w:pStyle w:val="TableParagraph"/>
              <w:spacing w:line="204" w:lineRule="exact"/>
              <w:ind w:left="56"/>
              <w:rPr>
                <w:sz w:val="20"/>
              </w:rPr>
            </w:pPr>
            <w:r>
              <w:rPr>
                <w:spacing w:val="-10"/>
                <w:sz w:val="20"/>
              </w:rPr>
              <w:t>0</w:t>
            </w:r>
          </w:p>
        </w:tc>
        <w:tc>
          <w:tcPr>
            <w:tcW w:w="782" w:type="dxa"/>
            <w:tcBorders>
              <w:top w:val="single" w:sz="4" w:space="0" w:color="000000"/>
            </w:tcBorders>
          </w:tcPr>
          <w:p>
            <w:pPr>
              <w:pStyle w:val="TableParagraph"/>
              <w:spacing w:line="204"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82" w:type="dxa"/>
            <w:tcBorders>
              <w:top w:val="single" w:sz="4" w:space="0" w:color="000000"/>
            </w:tcBorders>
          </w:tcPr>
          <w:p>
            <w:pPr>
              <w:pStyle w:val="TableParagraph"/>
              <w:spacing w:line="204" w:lineRule="exact"/>
              <w:ind w:left="54"/>
              <w:rPr>
                <w:sz w:val="20"/>
              </w:rPr>
            </w:pPr>
            <w:r>
              <w:rPr>
                <w:spacing w:val="-10"/>
                <w:sz w:val="20"/>
              </w:rPr>
              <w:t>0</w:t>
            </w:r>
          </w:p>
        </w:tc>
        <w:tc>
          <w:tcPr>
            <w:tcW w:w="842" w:type="dxa"/>
            <w:tcBorders>
              <w:top w:val="single" w:sz="4" w:space="0" w:color="000000"/>
            </w:tcBorders>
          </w:tcPr>
          <w:p>
            <w:pPr>
              <w:pStyle w:val="TableParagraph"/>
              <w:spacing w:line="204" w:lineRule="exact"/>
              <w:ind w:left="55"/>
              <w:rPr>
                <w:sz w:val="20"/>
              </w:rPr>
            </w:pPr>
            <w:r>
              <w:rPr>
                <w:sz w:val="20"/>
              </w:rPr>
              <w:t>1</w:t>
            </w:r>
            <w:r>
              <w:rPr>
                <w:spacing w:val="-1"/>
                <w:sz w:val="20"/>
              </w:rPr>
              <w:t> </w:t>
            </w:r>
            <w:r>
              <w:rPr>
                <w:sz w:val="20"/>
              </w:rPr>
              <w:t>(</w:t>
            </w:r>
            <w:r>
              <w:rPr>
                <w:spacing w:val="-1"/>
                <w:sz w:val="20"/>
              </w:rPr>
              <w:t> </w:t>
            </w:r>
            <w:r>
              <w:rPr>
                <w:spacing w:val="-4"/>
                <w:sz w:val="20"/>
              </w:rPr>
              <w:t>6.7)</w:t>
            </w:r>
          </w:p>
        </w:tc>
      </w:tr>
      <w:tr>
        <w:trPr>
          <w:trHeight w:val="303" w:hRule="atLeast"/>
        </w:trPr>
        <w:tc>
          <w:tcPr>
            <w:tcW w:w="3262" w:type="dxa"/>
          </w:tcPr>
          <w:p>
            <w:pPr>
              <w:pStyle w:val="TableParagraph"/>
              <w:rPr>
                <w:sz w:val="20"/>
              </w:rPr>
            </w:pPr>
          </w:p>
        </w:tc>
        <w:tc>
          <w:tcPr>
            <w:tcW w:w="614" w:type="dxa"/>
          </w:tcPr>
          <w:p>
            <w:pPr>
              <w:pStyle w:val="TableParagraph"/>
              <w:rPr>
                <w:sz w:val="20"/>
              </w:rPr>
            </w:pPr>
          </w:p>
        </w:tc>
        <w:tc>
          <w:tcPr>
            <w:tcW w:w="783" w:type="dxa"/>
          </w:tcPr>
          <w:p>
            <w:pPr>
              <w:pStyle w:val="TableParagraph"/>
              <w:rPr>
                <w:sz w:val="20"/>
              </w:rPr>
            </w:pPr>
          </w:p>
        </w:tc>
        <w:tc>
          <w:tcPr>
            <w:tcW w:w="782" w:type="dxa"/>
          </w:tcPr>
          <w:p>
            <w:pPr>
              <w:pStyle w:val="TableParagraph"/>
              <w:rPr>
                <w:sz w:val="20"/>
              </w:rPr>
            </w:pPr>
          </w:p>
        </w:tc>
        <w:tc>
          <w:tcPr>
            <w:tcW w:w="782" w:type="dxa"/>
          </w:tcPr>
          <w:p>
            <w:pPr>
              <w:pStyle w:val="TableParagraph"/>
              <w:spacing w:line="226" w:lineRule="exact"/>
              <w:ind w:left="57"/>
              <w:rPr>
                <w:sz w:val="20"/>
              </w:rPr>
            </w:pPr>
            <w:r>
              <w:rPr>
                <w:spacing w:val="-10"/>
                <w:sz w:val="20"/>
              </w:rPr>
              <w:t>1</w:t>
            </w:r>
          </w:p>
        </w:tc>
        <w:tc>
          <w:tcPr>
            <w:tcW w:w="783" w:type="dxa"/>
          </w:tcPr>
          <w:p>
            <w:pPr>
              <w:pStyle w:val="TableParagraph"/>
              <w:rPr>
                <w:sz w:val="20"/>
              </w:rPr>
            </w:pPr>
          </w:p>
        </w:tc>
        <w:tc>
          <w:tcPr>
            <w:tcW w:w="783" w:type="dxa"/>
          </w:tcPr>
          <w:p>
            <w:pPr>
              <w:pStyle w:val="TableParagraph"/>
              <w:spacing w:line="226" w:lineRule="exact"/>
              <w:ind w:left="57"/>
              <w:rPr>
                <w:sz w:val="20"/>
              </w:rPr>
            </w:pPr>
            <w:r>
              <w:rPr>
                <w:spacing w:val="-10"/>
                <w:sz w:val="20"/>
              </w:rPr>
              <w:t>1</w:t>
            </w:r>
          </w:p>
        </w:tc>
        <w:tc>
          <w:tcPr>
            <w:tcW w:w="782" w:type="dxa"/>
          </w:tcPr>
          <w:p>
            <w:pPr>
              <w:pStyle w:val="TableParagraph"/>
              <w:rPr>
                <w:sz w:val="20"/>
              </w:rPr>
            </w:pPr>
          </w:p>
        </w:tc>
        <w:tc>
          <w:tcPr>
            <w:tcW w:w="782" w:type="dxa"/>
          </w:tcPr>
          <w:p>
            <w:pPr>
              <w:pStyle w:val="TableParagraph"/>
              <w:rPr>
                <w:sz w:val="20"/>
              </w:rPr>
            </w:pPr>
          </w:p>
        </w:tc>
        <w:tc>
          <w:tcPr>
            <w:tcW w:w="783" w:type="dxa"/>
          </w:tcPr>
          <w:p>
            <w:pPr>
              <w:pStyle w:val="TableParagraph"/>
              <w:rPr>
                <w:sz w:val="20"/>
              </w:rPr>
            </w:pPr>
          </w:p>
        </w:tc>
        <w:tc>
          <w:tcPr>
            <w:tcW w:w="782" w:type="dxa"/>
          </w:tcPr>
          <w:p>
            <w:pPr>
              <w:pStyle w:val="TableParagraph"/>
              <w:spacing w:line="226" w:lineRule="exact"/>
              <w:ind w:left="55"/>
              <w:rPr>
                <w:sz w:val="20"/>
              </w:rPr>
            </w:pPr>
            <w:r>
              <w:rPr>
                <w:spacing w:val="-10"/>
                <w:sz w:val="20"/>
              </w:rPr>
              <w:t>1</w:t>
            </w:r>
          </w:p>
        </w:tc>
        <w:tc>
          <w:tcPr>
            <w:tcW w:w="782" w:type="dxa"/>
          </w:tcPr>
          <w:p>
            <w:pPr>
              <w:pStyle w:val="TableParagraph"/>
              <w:rPr>
                <w:sz w:val="20"/>
              </w:rPr>
            </w:pPr>
          </w:p>
        </w:tc>
        <w:tc>
          <w:tcPr>
            <w:tcW w:w="842" w:type="dxa"/>
          </w:tcPr>
          <w:p>
            <w:pPr>
              <w:pStyle w:val="TableParagraph"/>
              <w:spacing w:line="226" w:lineRule="exact"/>
              <w:ind w:left="55"/>
              <w:rPr>
                <w:sz w:val="20"/>
              </w:rPr>
            </w:pPr>
            <w:r>
              <w:rPr>
                <w:spacing w:val="-10"/>
                <w:sz w:val="20"/>
              </w:rPr>
              <w:t>1</w:t>
            </w:r>
          </w:p>
        </w:tc>
      </w:tr>
      <w:tr>
        <w:trPr>
          <w:trHeight w:val="303" w:hRule="atLeast"/>
        </w:trPr>
        <w:tc>
          <w:tcPr>
            <w:tcW w:w="3262" w:type="dxa"/>
          </w:tcPr>
          <w:p>
            <w:pPr>
              <w:pStyle w:val="TableParagraph"/>
              <w:tabs>
                <w:tab w:pos="3152" w:val="left" w:leader="none"/>
              </w:tabs>
              <w:spacing w:line="214" w:lineRule="exact" w:before="69"/>
              <w:ind w:right="7"/>
              <w:jc w:val="right"/>
              <w:rPr>
                <w:sz w:val="20"/>
              </w:rPr>
            </w:pPr>
            <w:r>
              <w:rPr>
                <w:sz w:val="20"/>
              </w:rPr>
              <w:t>Vascular</w:t>
            </w:r>
            <w:r>
              <w:rPr>
                <w:spacing w:val="-6"/>
                <w:sz w:val="20"/>
              </w:rPr>
              <w:t> </w:t>
            </w:r>
            <w:r>
              <w:rPr>
                <w:spacing w:val="-2"/>
                <w:sz w:val="20"/>
              </w:rPr>
              <w:t>disorders</w:t>
            </w:r>
            <w:r>
              <w:rPr>
                <w:sz w:val="20"/>
              </w:rPr>
              <w:tab/>
            </w:r>
            <w:r>
              <w:rPr>
                <w:spacing w:val="-10"/>
                <w:sz w:val="20"/>
              </w:rPr>
              <w:t>0</w:t>
            </w:r>
          </w:p>
        </w:tc>
        <w:tc>
          <w:tcPr>
            <w:tcW w:w="614" w:type="dxa"/>
          </w:tcPr>
          <w:p>
            <w:pPr>
              <w:pStyle w:val="TableParagraph"/>
              <w:rPr>
                <w:sz w:val="20"/>
              </w:rPr>
            </w:pPr>
          </w:p>
        </w:tc>
        <w:tc>
          <w:tcPr>
            <w:tcW w:w="783" w:type="dxa"/>
          </w:tcPr>
          <w:p>
            <w:pPr>
              <w:pStyle w:val="TableParagraph"/>
              <w:spacing w:line="214" w:lineRule="exact" w:before="69"/>
              <w:ind w:left="58"/>
              <w:rPr>
                <w:sz w:val="20"/>
              </w:rPr>
            </w:pPr>
            <w:r>
              <w:rPr>
                <w:spacing w:val="-10"/>
                <w:sz w:val="20"/>
              </w:rPr>
              <w:t>0</w:t>
            </w:r>
          </w:p>
        </w:tc>
        <w:tc>
          <w:tcPr>
            <w:tcW w:w="782" w:type="dxa"/>
          </w:tcPr>
          <w:p>
            <w:pPr>
              <w:pStyle w:val="TableParagraph"/>
              <w:spacing w:line="214" w:lineRule="exact" w:before="69"/>
              <w:ind w:left="58"/>
              <w:rPr>
                <w:sz w:val="20"/>
              </w:rPr>
            </w:pPr>
            <w:r>
              <w:rPr>
                <w:spacing w:val="-10"/>
                <w:sz w:val="20"/>
              </w:rPr>
              <w:t>0</w:t>
            </w:r>
          </w:p>
        </w:tc>
        <w:tc>
          <w:tcPr>
            <w:tcW w:w="782" w:type="dxa"/>
          </w:tcPr>
          <w:p>
            <w:pPr>
              <w:pStyle w:val="TableParagraph"/>
              <w:spacing w:line="214" w:lineRule="exact" w:before="69"/>
              <w:ind w:left="57"/>
              <w:rPr>
                <w:sz w:val="20"/>
              </w:rPr>
            </w:pPr>
            <w:r>
              <w:rPr>
                <w:sz w:val="20"/>
              </w:rPr>
              <w:t>1</w:t>
            </w:r>
            <w:r>
              <w:rPr>
                <w:spacing w:val="-1"/>
                <w:sz w:val="20"/>
              </w:rPr>
              <w:t> </w:t>
            </w:r>
            <w:r>
              <w:rPr>
                <w:spacing w:val="-2"/>
                <w:sz w:val="20"/>
              </w:rPr>
              <w:t>(20.0)</w:t>
            </w:r>
          </w:p>
        </w:tc>
        <w:tc>
          <w:tcPr>
            <w:tcW w:w="783" w:type="dxa"/>
          </w:tcPr>
          <w:p>
            <w:pPr>
              <w:pStyle w:val="TableParagraph"/>
              <w:spacing w:line="214" w:lineRule="exact" w:before="69"/>
              <w:ind w:left="57"/>
              <w:rPr>
                <w:sz w:val="20"/>
              </w:rPr>
            </w:pPr>
            <w:r>
              <w:rPr>
                <w:spacing w:val="-10"/>
                <w:sz w:val="20"/>
              </w:rPr>
              <w:t>0</w:t>
            </w:r>
          </w:p>
        </w:tc>
        <w:tc>
          <w:tcPr>
            <w:tcW w:w="783" w:type="dxa"/>
          </w:tcPr>
          <w:p>
            <w:pPr>
              <w:pStyle w:val="TableParagraph"/>
              <w:spacing w:line="214" w:lineRule="exact" w:before="69"/>
              <w:ind w:left="57"/>
              <w:rPr>
                <w:sz w:val="20"/>
              </w:rPr>
            </w:pPr>
            <w:r>
              <w:rPr>
                <w:sz w:val="20"/>
              </w:rPr>
              <w:t>1</w:t>
            </w:r>
            <w:r>
              <w:rPr>
                <w:spacing w:val="-1"/>
                <w:sz w:val="20"/>
              </w:rPr>
              <w:t> </w:t>
            </w:r>
            <w:r>
              <w:rPr>
                <w:spacing w:val="-2"/>
                <w:sz w:val="20"/>
              </w:rPr>
              <w:t>(20.0)</w:t>
            </w:r>
          </w:p>
        </w:tc>
        <w:tc>
          <w:tcPr>
            <w:tcW w:w="782" w:type="dxa"/>
          </w:tcPr>
          <w:p>
            <w:pPr>
              <w:pStyle w:val="TableParagraph"/>
              <w:spacing w:line="214" w:lineRule="exact" w:before="69"/>
              <w:ind w:left="56"/>
              <w:rPr>
                <w:sz w:val="20"/>
              </w:rPr>
            </w:pPr>
            <w:r>
              <w:rPr>
                <w:spacing w:val="-10"/>
                <w:sz w:val="20"/>
              </w:rPr>
              <w:t>0</w:t>
            </w:r>
          </w:p>
        </w:tc>
        <w:tc>
          <w:tcPr>
            <w:tcW w:w="782" w:type="dxa"/>
          </w:tcPr>
          <w:p>
            <w:pPr>
              <w:pStyle w:val="TableParagraph"/>
              <w:spacing w:line="214" w:lineRule="exact" w:before="69"/>
              <w:ind w:left="55"/>
              <w:rPr>
                <w:sz w:val="20"/>
              </w:rPr>
            </w:pPr>
            <w:r>
              <w:rPr>
                <w:spacing w:val="-10"/>
                <w:sz w:val="20"/>
              </w:rPr>
              <w:t>0</w:t>
            </w:r>
          </w:p>
        </w:tc>
        <w:tc>
          <w:tcPr>
            <w:tcW w:w="783" w:type="dxa"/>
          </w:tcPr>
          <w:p>
            <w:pPr>
              <w:pStyle w:val="TableParagraph"/>
              <w:spacing w:line="214" w:lineRule="exact" w:before="69"/>
              <w:ind w:left="56"/>
              <w:rPr>
                <w:sz w:val="20"/>
              </w:rPr>
            </w:pPr>
            <w:r>
              <w:rPr>
                <w:spacing w:val="-10"/>
                <w:sz w:val="20"/>
              </w:rPr>
              <w:t>0</w:t>
            </w:r>
          </w:p>
        </w:tc>
        <w:tc>
          <w:tcPr>
            <w:tcW w:w="782" w:type="dxa"/>
          </w:tcPr>
          <w:p>
            <w:pPr>
              <w:pStyle w:val="TableParagraph"/>
              <w:spacing w:line="214" w:lineRule="exact" w:before="69"/>
              <w:ind w:left="55"/>
              <w:rPr>
                <w:sz w:val="20"/>
              </w:rPr>
            </w:pPr>
            <w:r>
              <w:rPr>
                <w:sz w:val="20"/>
              </w:rPr>
              <w:t>1</w:t>
            </w:r>
            <w:r>
              <w:rPr>
                <w:spacing w:val="-1"/>
                <w:sz w:val="20"/>
              </w:rPr>
              <w:t> </w:t>
            </w:r>
            <w:r>
              <w:rPr>
                <w:sz w:val="20"/>
              </w:rPr>
              <w:t>(</w:t>
            </w:r>
            <w:r>
              <w:rPr>
                <w:spacing w:val="-1"/>
                <w:sz w:val="20"/>
              </w:rPr>
              <w:t> </w:t>
            </w:r>
            <w:r>
              <w:rPr>
                <w:spacing w:val="-4"/>
                <w:sz w:val="20"/>
              </w:rPr>
              <w:t>6.7)</w:t>
            </w:r>
          </w:p>
        </w:tc>
        <w:tc>
          <w:tcPr>
            <w:tcW w:w="782" w:type="dxa"/>
          </w:tcPr>
          <w:p>
            <w:pPr>
              <w:pStyle w:val="TableParagraph"/>
              <w:spacing w:line="214" w:lineRule="exact" w:before="69"/>
              <w:ind w:left="54"/>
              <w:rPr>
                <w:sz w:val="20"/>
              </w:rPr>
            </w:pPr>
            <w:r>
              <w:rPr>
                <w:spacing w:val="-10"/>
                <w:sz w:val="20"/>
              </w:rPr>
              <w:t>0</w:t>
            </w:r>
          </w:p>
        </w:tc>
        <w:tc>
          <w:tcPr>
            <w:tcW w:w="842" w:type="dxa"/>
          </w:tcPr>
          <w:p>
            <w:pPr>
              <w:pStyle w:val="TableParagraph"/>
              <w:spacing w:line="214" w:lineRule="exact" w:before="69"/>
              <w:ind w:left="55"/>
              <w:rPr>
                <w:sz w:val="20"/>
              </w:rPr>
            </w:pPr>
            <w:r>
              <w:rPr>
                <w:sz w:val="20"/>
              </w:rPr>
              <w:t>1</w:t>
            </w:r>
            <w:r>
              <w:rPr>
                <w:spacing w:val="-1"/>
                <w:sz w:val="20"/>
              </w:rPr>
              <w:t> </w:t>
            </w:r>
            <w:r>
              <w:rPr>
                <w:sz w:val="20"/>
              </w:rPr>
              <w:t>(</w:t>
            </w:r>
            <w:r>
              <w:rPr>
                <w:spacing w:val="-1"/>
                <w:sz w:val="20"/>
              </w:rPr>
              <w:t> </w:t>
            </w:r>
            <w:r>
              <w:rPr>
                <w:spacing w:val="-4"/>
                <w:sz w:val="20"/>
              </w:rPr>
              <w:t>6.7)</w:t>
            </w:r>
          </w:p>
        </w:tc>
      </w:tr>
      <w:tr>
        <w:trPr>
          <w:trHeight w:val="229" w:hRule="atLeast"/>
        </w:trPr>
        <w:tc>
          <w:tcPr>
            <w:tcW w:w="3262" w:type="dxa"/>
          </w:tcPr>
          <w:p>
            <w:pPr>
              <w:pStyle w:val="TableParagraph"/>
              <w:rPr>
                <w:sz w:val="16"/>
              </w:rPr>
            </w:pPr>
          </w:p>
        </w:tc>
        <w:tc>
          <w:tcPr>
            <w:tcW w:w="614" w:type="dxa"/>
          </w:tcPr>
          <w:p>
            <w:pPr>
              <w:pStyle w:val="TableParagraph"/>
              <w:rPr>
                <w:sz w:val="16"/>
              </w:rPr>
            </w:pPr>
          </w:p>
        </w:tc>
        <w:tc>
          <w:tcPr>
            <w:tcW w:w="783" w:type="dxa"/>
          </w:tcPr>
          <w:p>
            <w:pPr>
              <w:pStyle w:val="TableParagraph"/>
              <w:rPr>
                <w:sz w:val="16"/>
              </w:rPr>
            </w:pPr>
          </w:p>
        </w:tc>
        <w:tc>
          <w:tcPr>
            <w:tcW w:w="782" w:type="dxa"/>
          </w:tcPr>
          <w:p>
            <w:pPr>
              <w:pStyle w:val="TableParagraph"/>
              <w:rPr>
                <w:sz w:val="16"/>
              </w:rPr>
            </w:pPr>
          </w:p>
        </w:tc>
        <w:tc>
          <w:tcPr>
            <w:tcW w:w="782" w:type="dxa"/>
          </w:tcPr>
          <w:p>
            <w:pPr>
              <w:pStyle w:val="TableParagraph"/>
              <w:spacing w:line="210" w:lineRule="exact"/>
              <w:ind w:left="57"/>
              <w:rPr>
                <w:sz w:val="20"/>
              </w:rPr>
            </w:pPr>
            <w:r>
              <w:rPr>
                <w:spacing w:val="-10"/>
                <w:sz w:val="20"/>
              </w:rPr>
              <w:t>1</w:t>
            </w:r>
          </w:p>
        </w:tc>
        <w:tc>
          <w:tcPr>
            <w:tcW w:w="783" w:type="dxa"/>
          </w:tcPr>
          <w:p>
            <w:pPr>
              <w:pStyle w:val="TableParagraph"/>
              <w:rPr>
                <w:sz w:val="16"/>
              </w:rPr>
            </w:pPr>
          </w:p>
        </w:tc>
        <w:tc>
          <w:tcPr>
            <w:tcW w:w="783" w:type="dxa"/>
          </w:tcPr>
          <w:p>
            <w:pPr>
              <w:pStyle w:val="TableParagraph"/>
              <w:spacing w:line="210" w:lineRule="exact"/>
              <w:ind w:left="57"/>
              <w:rPr>
                <w:sz w:val="20"/>
              </w:rPr>
            </w:pPr>
            <w:r>
              <w:rPr>
                <w:spacing w:val="-10"/>
                <w:sz w:val="20"/>
              </w:rPr>
              <w:t>1</w:t>
            </w:r>
          </w:p>
        </w:tc>
        <w:tc>
          <w:tcPr>
            <w:tcW w:w="782" w:type="dxa"/>
          </w:tcPr>
          <w:p>
            <w:pPr>
              <w:pStyle w:val="TableParagraph"/>
              <w:rPr>
                <w:sz w:val="16"/>
              </w:rPr>
            </w:pPr>
          </w:p>
        </w:tc>
        <w:tc>
          <w:tcPr>
            <w:tcW w:w="782" w:type="dxa"/>
          </w:tcPr>
          <w:p>
            <w:pPr>
              <w:pStyle w:val="TableParagraph"/>
              <w:rPr>
                <w:sz w:val="16"/>
              </w:rPr>
            </w:pPr>
          </w:p>
        </w:tc>
        <w:tc>
          <w:tcPr>
            <w:tcW w:w="783" w:type="dxa"/>
          </w:tcPr>
          <w:p>
            <w:pPr>
              <w:pStyle w:val="TableParagraph"/>
              <w:rPr>
                <w:sz w:val="16"/>
              </w:rPr>
            </w:pPr>
          </w:p>
        </w:tc>
        <w:tc>
          <w:tcPr>
            <w:tcW w:w="782" w:type="dxa"/>
          </w:tcPr>
          <w:p>
            <w:pPr>
              <w:pStyle w:val="TableParagraph"/>
              <w:spacing w:line="210" w:lineRule="exact"/>
              <w:ind w:left="55"/>
              <w:rPr>
                <w:sz w:val="20"/>
              </w:rPr>
            </w:pPr>
            <w:r>
              <w:rPr>
                <w:spacing w:val="-10"/>
                <w:sz w:val="20"/>
              </w:rPr>
              <w:t>1</w:t>
            </w:r>
          </w:p>
        </w:tc>
        <w:tc>
          <w:tcPr>
            <w:tcW w:w="782" w:type="dxa"/>
          </w:tcPr>
          <w:p>
            <w:pPr>
              <w:pStyle w:val="TableParagraph"/>
              <w:rPr>
                <w:sz w:val="16"/>
              </w:rPr>
            </w:pPr>
          </w:p>
        </w:tc>
        <w:tc>
          <w:tcPr>
            <w:tcW w:w="842" w:type="dxa"/>
          </w:tcPr>
          <w:p>
            <w:pPr>
              <w:pStyle w:val="TableParagraph"/>
              <w:spacing w:line="210" w:lineRule="exact"/>
              <w:ind w:left="55"/>
              <w:rPr>
                <w:sz w:val="20"/>
              </w:rPr>
            </w:pPr>
            <w:r>
              <w:rPr>
                <w:spacing w:val="-10"/>
                <w:sz w:val="20"/>
              </w:rPr>
              <w:t>1</w:t>
            </w:r>
          </w:p>
        </w:tc>
      </w:tr>
      <w:tr>
        <w:trPr>
          <w:trHeight w:val="229" w:hRule="atLeast"/>
        </w:trPr>
        <w:tc>
          <w:tcPr>
            <w:tcW w:w="3262" w:type="dxa"/>
          </w:tcPr>
          <w:p>
            <w:pPr>
              <w:pStyle w:val="TableParagraph"/>
              <w:tabs>
                <w:tab w:pos="2912" w:val="left" w:leader="none"/>
              </w:tabs>
              <w:spacing w:line="210" w:lineRule="exact"/>
              <w:ind w:right="7"/>
              <w:jc w:val="right"/>
              <w:rPr>
                <w:sz w:val="20"/>
              </w:rPr>
            </w:pPr>
            <w:r>
              <w:rPr>
                <w:spacing w:val="-2"/>
                <w:sz w:val="20"/>
              </w:rPr>
              <w:t>Hypertension</w:t>
            </w:r>
            <w:r>
              <w:rPr>
                <w:sz w:val="20"/>
              </w:rPr>
              <w:tab/>
            </w:r>
            <w:r>
              <w:rPr>
                <w:spacing w:val="-10"/>
                <w:sz w:val="20"/>
              </w:rPr>
              <w:t>0</w:t>
            </w:r>
          </w:p>
        </w:tc>
        <w:tc>
          <w:tcPr>
            <w:tcW w:w="614" w:type="dxa"/>
          </w:tcPr>
          <w:p>
            <w:pPr>
              <w:pStyle w:val="TableParagraph"/>
              <w:rPr>
                <w:sz w:val="16"/>
              </w:rPr>
            </w:pPr>
          </w:p>
        </w:tc>
        <w:tc>
          <w:tcPr>
            <w:tcW w:w="783" w:type="dxa"/>
          </w:tcPr>
          <w:p>
            <w:pPr>
              <w:pStyle w:val="TableParagraph"/>
              <w:spacing w:line="210" w:lineRule="exact"/>
              <w:ind w:left="58"/>
              <w:rPr>
                <w:sz w:val="20"/>
              </w:rPr>
            </w:pPr>
            <w:r>
              <w:rPr>
                <w:spacing w:val="-10"/>
                <w:sz w:val="20"/>
              </w:rPr>
              <w:t>0</w:t>
            </w:r>
          </w:p>
        </w:tc>
        <w:tc>
          <w:tcPr>
            <w:tcW w:w="782" w:type="dxa"/>
          </w:tcPr>
          <w:p>
            <w:pPr>
              <w:pStyle w:val="TableParagraph"/>
              <w:spacing w:line="210" w:lineRule="exact"/>
              <w:ind w:left="58"/>
              <w:rPr>
                <w:sz w:val="20"/>
              </w:rPr>
            </w:pPr>
            <w:r>
              <w:rPr>
                <w:spacing w:val="-10"/>
                <w:sz w:val="20"/>
              </w:rPr>
              <w:t>0</w:t>
            </w:r>
          </w:p>
        </w:tc>
        <w:tc>
          <w:tcPr>
            <w:tcW w:w="782" w:type="dxa"/>
          </w:tcPr>
          <w:p>
            <w:pPr>
              <w:pStyle w:val="TableParagraph"/>
              <w:spacing w:line="210" w:lineRule="exact"/>
              <w:ind w:left="57"/>
              <w:rPr>
                <w:sz w:val="20"/>
              </w:rPr>
            </w:pPr>
            <w:r>
              <w:rPr>
                <w:sz w:val="20"/>
              </w:rPr>
              <w:t>1</w:t>
            </w:r>
            <w:r>
              <w:rPr>
                <w:spacing w:val="-1"/>
                <w:sz w:val="20"/>
              </w:rPr>
              <w:t> </w:t>
            </w:r>
            <w:r>
              <w:rPr>
                <w:spacing w:val="-2"/>
                <w:sz w:val="20"/>
              </w:rPr>
              <w:t>(20.0)</w:t>
            </w:r>
          </w:p>
        </w:tc>
        <w:tc>
          <w:tcPr>
            <w:tcW w:w="783" w:type="dxa"/>
          </w:tcPr>
          <w:p>
            <w:pPr>
              <w:pStyle w:val="TableParagraph"/>
              <w:spacing w:line="210" w:lineRule="exact"/>
              <w:ind w:left="57"/>
              <w:rPr>
                <w:sz w:val="20"/>
              </w:rPr>
            </w:pPr>
            <w:r>
              <w:rPr>
                <w:spacing w:val="-10"/>
                <w:sz w:val="20"/>
              </w:rPr>
              <w:t>0</w:t>
            </w:r>
          </w:p>
        </w:tc>
        <w:tc>
          <w:tcPr>
            <w:tcW w:w="783" w:type="dxa"/>
          </w:tcPr>
          <w:p>
            <w:pPr>
              <w:pStyle w:val="TableParagraph"/>
              <w:spacing w:line="210" w:lineRule="exact"/>
              <w:ind w:left="57"/>
              <w:rPr>
                <w:sz w:val="20"/>
              </w:rPr>
            </w:pPr>
            <w:r>
              <w:rPr>
                <w:sz w:val="20"/>
              </w:rPr>
              <w:t>1</w:t>
            </w:r>
            <w:r>
              <w:rPr>
                <w:spacing w:val="-1"/>
                <w:sz w:val="20"/>
              </w:rPr>
              <w:t> </w:t>
            </w:r>
            <w:r>
              <w:rPr>
                <w:spacing w:val="-2"/>
                <w:sz w:val="20"/>
              </w:rPr>
              <w:t>(20.0)</w:t>
            </w:r>
          </w:p>
        </w:tc>
        <w:tc>
          <w:tcPr>
            <w:tcW w:w="782" w:type="dxa"/>
          </w:tcPr>
          <w:p>
            <w:pPr>
              <w:pStyle w:val="TableParagraph"/>
              <w:spacing w:line="210" w:lineRule="exact"/>
              <w:ind w:left="56"/>
              <w:rPr>
                <w:sz w:val="20"/>
              </w:rPr>
            </w:pPr>
            <w:r>
              <w:rPr>
                <w:spacing w:val="-10"/>
                <w:sz w:val="20"/>
              </w:rPr>
              <w:t>0</w:t>
            </w:r>
          </w:p>
        </w:tc>
        <w:tc>
          <w:tcPr>
            <w:tcW w:w="782" w:type="dxa"/>
          </w:tcPr>
          <w:p>
            <w:pPr>
              <w:pStyle w:val="TableParagraph"/>
              <w:spacing w:line="210" w:lineRule="exact"/>
              <w:ind w:left="55"/>
              <w:rPr>
                <w:sz w:val="20"/>
              </w:rPr>
            </w:pPr>
            <w:r>
              <w:rPr>
                <w:spacing w:val="-10"/>
                <w:sz w:val="20"/>
              </w:rPr>
              <w:t>0</w:t>
            </w:r>
          </w:p>
        </w:tc>
        <w:tc>
          <w:tcPr>
            <w:tcW w:w="783" w:type="dxa"/>
          </w:tcPr>
          <w:p>
            <w:pPr>
              <w:pStyle w:val="TableParagraph"/>
              <w:spacing w:line="210" w:lineRule="exact"/>
              <w:ind w:left="56"/>
              <w:rPr>
                <w:sz w:val="20"/>
              </w:rPr>
            </w:pPr>
            <w:r>
              <w:rPr>
                <w:spacing w:val="-10"/>
                <w:sz w:val="20"/>
              </w:rPr>
              <w:t>0</w:t>
            </w:r>
          </w:p>
        </w:tc>
        <w:tc>
          <w:tcPr>
            <w:tcW w:w="782"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c>
          <w:tcPr>
            <w:tcW w:w="782" w:type="dxa"/>
          </w:tcPr>
          <w:p>
            <w:pPr>
              <w:pStyle w:val="TableParagraph"/>
              <w:spacing w:line="210" w:lineRule="exact"/>
              <w:ind w:left="54"/>
              <w:rPr>
                <w:sz w:val="20"/>
              </w:rPr>
            </w:pPr>
            <w:r>
              <w:rPr>
                <w:spacing w:val="-10"/>
                <w:sz w:val="20"/>
              </w:rPr>
              <w:t>0</w:t>
            </w:r>
          </w:p>
        </w:tc>
        <w:tc>
          <w:tcPr>
            <w:tcW w:w="842" w:type="dxa"/>
          </w:tcPr>
          <w:p>
            <w:pPr>
              <w:pStyle w:val="TableParagraph"/>
              <w:spacing w:line="210" w:lineRule="exact"/>
              <w:ind w:left="55"/>
              <w:rPr>
                <w:sz w:val="20"/>
              </w:rPr>
            </w:pPr>
            <w:r>
              <w:rPr>
                <w:sz w:val="20"/>
              </w:rPr>
              <w:t>1</w:t>
            </w:r>
            <w:r>
              <w:rPr>
                <w:spacing w:val="-1"/>
                <w:sz w:val="20"/>
              </w:rPr>
              <w:t> </w:t>
            </w:r>
            <w:r>
              <w:rPr>
                <w:sz w:val="20"/>
              </w:rPr>
              <w:t>(</w:t>
            </w:r>
            <w:r>
              <w:rPr>
                <w:spacing w:val="-1"/>
                <w:sz w:val="20"/>
              </w:rPr>
              <w:t> </w:t>
            </w:r>
            <w:r>
              <w:rPr>
                <w:spacing w:val="-4"/>
                <w:sz w:val="20"/>
              </w:rPr>
              <w:t>6.7)</w:t>
            </w:r>
          </w:p>
        </w:tc>
      </w:tr>
      <w:tr>
        <w:trPr>
          <w:trHeight w:val="225" w:hRule="atLeast"/>
        </w:trPr>
        <w:tc>
          <w:tcPr>
            <w:tcW w:w="3262" w:type="dxa"/>
            <w:tcBorders>
              <w:bottom w:val="single" w:sz="4" w:space="0" w:color="000000"/>
            </w:tcBorders>
          </w:tcPr>
          <w:p>
            <w:pPr>
              <w:pStyle w:val="TableParagraph"/>
              <w:rPr>
                <w:sz w:val="16"/>
              </w:rPr>
            </w:pPr>
          </w:p>
        </w:tc>
        <w:tc>
          <w:tcPr>
            <w:tcW w:w="614" w:type="dxa"/>
            <w:tcBorders>
              <w:bottom w:val="single" w:sz="4" w:space="0" w:color="000000"/>
            </w:tcBorders>
          </w:tcPr>
          <w:p>
            <w:pPr>
              <w:pStyle w:val="TableParagraph"/>
              <w:rPr>
                <w:sz w:val="16"/>
              </w:rPr>
            </w:pPr>
          </w:p>
        </w:tc>
        <w:tc>
          <w:tcPr>
            <w:tcW w:w="783"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spacing w:line="206" w:lineRule="exact"/>
              <w:ind w:left="57"/>
              <w:rPr>
                <w:sz w:val="20"/>
              </w:rPr>
            </w:pPr>
            <w:r>
              <w:rPr>
                <w:spacing w:val="-10"/>
                <w:sz w:val="20"/>
              </w:rPr>
              <w:t>1</w:t>
            </w:r>
          </w:p>
        </w:tc>
        <w:tc>
          <w:tcPr>
            <w:tcW w:w="783" w:type="dxa"/>
            <w:tcBorders>
              <w:bottom w:val="single" w:sz="4" w:space="0" w:color="000000"/>
            </w:tcBorders>
          </w:tcPr>
          <w:p>
            <w:pPr>
              <w:pStyle w:val="TableParagraph"/>
              <w:rPr>
                <w:sz w:val="16"/>
              </w:rPr>
            </w:pPr>
          </w:p>
        </w:tc>
        <w:tc>
          <w:tcPr>
            <w:tcW w:w="783" w:type="dxa"/>
            <w:tcBorders>
              <w:bottom w:val="single" w:sz="4" w:space="0" w:color="000000"/>
            </w:tcBorders>
          </w:tcPr>
          <w:p>
            <w:pPr>
              <w:pStyle w:val="TableParagraph"/>
              <w:spacing w:line="206" w:lineRule="exact"/>
              <w:ind w:left="57"/>
              <w:rPr>
                <w:sz w:val="20"/>
              </w:rPr>
            </w:pPr>
            <w:r>
              <w:rPr>
                <w:spacing w:val="-10"/>
                <w:sz w:val="20"/>
              </w:rPr>
              <w:t>1</w:t>
            </w:r>
          </w:p>
        </w:tc>
        <w:tc>
          <w:tcPr>
            <w:tcW w:w="782"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rPr>
                <w:sz w:val="16"/>
              </w:rPr>
            </w:pPr>
          </w:p>
        </w:tc>
        <w:tc>
          <w:tcPr>
            <w:tcW w:w="783" w:type="dxa"/>
            <w:tcBorders>
              <w:bottom w:val="single" w:sz="4" w:space="0" w:color="000000"/>
            </w:tcBorders>
          </w:tcPr>
          <w:p>
            <w:pPr>
              <w:pStyle w:val="TableParagraph"/>
              <w:rPr>
                <w:sz w:val="16"/>
              </w:rPr>
            </w:pPr>
          </w:p>
        </w:tc>
        <w:tc>
          <w:tcPr>
            <w:tcW w:w="782" w:type="dxa"/>
            <w:tcBorders>
              <w:bottom w:val="single" w:sz="4" w:space="0" w:color="000000"/>
            </w:tcBorders>
          </w:tcPr>
          <w:p>
            <w:pPr>
              <w:pStyle w:val="TableParagraph"/>
              <w:spacing w:line="206" w:lineRule="exact"/>
              <w:ind w:left="55"/>
              <w:rPr>
                <w:sz w:val="20"/>
              </w:rPr>
            </w:pPr>
            <w:r>
              <w:rPr>
                <w:spacing w:val="-10"/>
                <w:sz w:val="20"/>
              </w:rPr>
              <w:t>1</w:t>
            </w:r>
          </w:p>
        </w:tc>
        <w:tc>
          <w:tcPr>
            <w:tcW w:w="782" w:type="dxa"/>
            <w:tcBorders>
              <w:bottom w:val="single" w:sz="4" w:space="0" w:color="000000"/>
            </w:tcBorders>
          </w:tcPr>
          <w:p>
            <w:pPr>
              <w:pStyle w:val="TableParagraph"/>
              <w:rPr>
                <w:sz w:val="16"/>
              </w:rPr>
            </w:pPr>
          </w:p>
        </w:tc>
        <w:tc>
          <w:tcPr>
            <w:tcW w:w="842" w:type="dxa"/>
            <w:tcBorders>
              <w:bottom w:val="single" w:sz="4" w:space="0" w:color="000000"/>
            </w:tcBorders>
          </w:tcPr>
          <w:p>
            <w:pPr>
              <w:pStyle w:val="TableParagraph"/>
              <w:spacing w:line="206" w:lineRule="exact"/>
              <w:ind w:left="55"/>
              <w:rPr>
                <w:sz w:val="20"/>
              </w:rPr>
            </w:pPr>
            <w:r>
              <w:rPr>
                <w:spacing w:val="-10"/>
                <w:sz w:val="20"/>
              </w:rPr>
              <w:t>1</w:t>
            </w:r>
          </w:p>
        </w:tc>
      </w:tr>
    </w:tbl>
    <w:p>
      <w:pPr>
        <w:spacing w:before="13"/>
        <w:ind w:left="160" w:right="0" w:firstLine="0"/>
        <w:jc w:val="both"/>
        <w:rPr>
          <w:sz w:val="20"/>
        </w:rPr>
      </w:pPr>
      <w:r>
        <w:rPr>
          <w:sz w:val="20"/>
        </w:rPr>
        <w:t>IV</w:t>
      </w:r>
      <w:r>
        <w:rPr>
          <w:spacing w:val="-2"/>
          <w:sz w:val="20"/>
        </w:rPr>
        <w:t> </w:t>
      </w:r>
      <w:r>
        <w:rPr>
          <w:sz w:val="20"/>
        </w:rPr>
        <w:t>=</w:t>
      </w:r>
      <w:r>
        <w:rPr>
          <w:spacing w:val="-2"/>
          <w:sz w:val="20"/>
        </w:rPr>
        <w:t> </w:t>
      </w:r>
      <w:r>
        <w:rPr>
          <w:sz w:val="20"/>
        </w:rPr>
        <w:t>Intravenous,</w:t>
      </w:r>
      <w:r>
        <w:rPr>
          <w:spacing w:val="-2"/>
          <w:sz w:val="20"/>
        </w:rPr>
        <w:t> </w:t>
      </w:r>
      <w:r>
        <w:rPr>
          <w:sz w:val="20"/>
        </w:rPr>
        <w:t>SC</w:t>
      </w:r>
      <w:r>
        <w:rPr>
          <w:spacing w:val="-2"/>
          <w:sz w:val="20"/>
        </w:rPr>
        <w:t> </w:t>
      </w:r>
      <w:r>
        <w:rPr>
          <w:sz w:val="20"/>
        </w:rPr>
        <w:t>=</w:t>
      </w:r>
      <w:r>
        <w:rPr>
          <w:spacing w:val="-3"/>
          <w:sz w:val="20"/>
        </w:rPr>
        <w:t> </w:t>
      </w:r>
      <w:r>
        <w:rPr>
          <w:spacing w:val="-2"/>
          <w:sz w:val="20"/>
        </w:rPr>
        <w:t>Subcutaneous.</w:t>
      </w:r>
    </w:p>
    <w:p>
      <w:pPr>
        <w:spacing w:before="1"/>
        <w:ind w:left="160" w:right="3755"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3"/>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3"/>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3"/>
          <w:sz w:val="20"/>
        </w:rPr>
        <w:t> </w:t>
      </w:r>
      <w:r>
        <w:rPr>
          <w:sz w:val="20"/>
        </w:rPr>
        <w:t>1-week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5"/>
          <w:sz w:val="20"/>
        </w:rPr>
        <w:t> </w:t>
      </w:r>
      <w:r>
        <w:rPr>
          <w:sz w:val="20"/>
        </w:rPr>
        <w:t>3:</w:t>
      </w:r>
      <w:r>
        <w:rPr>
          <w:spacing w:val="-2"/>
          <w:sz w:val="20"/>
        </w:rPr>
        <w:t> </w:t>
      </w:r>
      <w:r>
        <w:rPr>
          <w:sz w:val="20"/>
        </w:rPr>
        <w:t>Participants</w:t>
      </w:r>
      <w:r>
        <w:rPr>
          <w:spacing w:val="-3"/>
          <w:sz w:val="20"/>
        </w:rPr>
        <w:t> </w:t>
      </w:r>
      <w:r>
        <w:rPr>
          <w:sz w:val="20"/>
        </w:rPr>
        <w:t>receive</w:t>
      </w:r>
      <w:r>
        <w:rPr>
          <w:spacing w:val="-2"/>
          <w:sz w:val="20"/>
        </w:rPr>
        <w:t> </w:t>
      </w:r>
      <w:r>
        <w:rPr>
          <w:sz w:val="20"/>
        </w:rPr>
        <w:t>90</w:t>
      </w:r>
      <w:r>
        <w:rPr>
          <w:spacing w:val="-2"/>
          <w:sz w:val="20"/>
        </w:rPr>
        <w:t> </w:t>
      </w:r>
      <w:r>
        <w:rPr>
          <w:sz w:val="20"/>
        </w:rPr>
        <w:t>mg</w:t>
      </w:r>
      <w:r>
        <w:rPr>
          <w:spacing w:val="-2"/>
          <w:sz w:val="20"/>
        </w:rPr>
        <w:t> </w:t>
      </w:r>
      <w:r>
        <w:rPr>
          <w:sz w:val="20"/>
        </w:rPr>
        <w:t>as</w:t>
      </w:r>
      <w:r>
        <w:rPr>
          <w:spacing w:val="-2"/>
          <w:sz w:val="20"/>
        </w:rPr>
        <w:t> </w:t>
      </w:r>
      <w:r>
        <w:rPr>
          <w:sz w:val="20"/>
        </w:rPr>
        <w:t>a</w:t>
      </w:r>
      <w:r>
        <w:rPr>
          <w:spacing w:val="-1"/>
          <w:sz w:val="20"/>
        </w:rPr>
        <w:t> </w:t>
      </w:r>
      <w:r>
        <w:rPr>
          <w:sz w:val="20"/>
        </w:rPr>
        <w:t>single</w:t>
      </w:r>
      <w:r>
        <w:rPr>
          <w:spacing w:val="-2"/>
          <w:sz w:val="20"/>
        </w:rPr>
        <w:t> </w:t>
      </w:r>
      <w:r>
        <w:rPr>
          <w:sz w:val="20"/>
        </w:rPr>
        <w:t>IV</w:t>
      </w:r>
      <w:r>
        <w:rPr>
          <w:spacing w:val="-3"/>
          <w:sz w:val="20"/>
        </w:rPr>
        <w:t> </w:t>
      </w:r>
      <w:r>
        <w:rPr>
          <w:sz w:val="20"/>
        </w:rPr>
        <w:t>dose,</w:t>
      </w:r>
      <w:r>
        <w:rPr>
          <w:spacing w:val="-2"/>
          <w:sz w:val="20"/>
        </w:rPr>
        <w:t> </w:t>
      </w:r>
      <w:r>
        <w:rPr>
          <w:sz w:val="20"/>
        </w:rPr>
        <w:t>followed</w:t>
      </w:r>
      <w:r>
        <w:rPr>
          <w:spacing w:val="-2"/>
          <w:sz w:val="20"/>
        </w:rPr>
        <w:t> </w:t>
      </w:r>
      <w:r>
        <w:rPr>
          <w:sz w:val="20"/>
        </w:rPr>
        <w:t>by</w:t>
      </w:r>
      <w:r>
        <w:rPr>
          <w:spacing w:val="-3"/>
          <w:sz w:val="20"/>
        </w:rPr>
        <w:t> </w:t>
      </w:r>
      <w:r>
        <w:rPr>
          <w:sz w:val="20"/>
        </w:rPr>
        <w:t>90</w:t>
      </w:r>
      <w:r>
        <w:rPr>
          <w:spacing w:val="-3"/>
          <w:sz w:val="20"/>
        </w:rPr>
        <w:t> </w:t>
      </w:r>
      <w:r>
        <w:rPr>
          <w:sz w:val="20"/>
        </w:rPr>
        <w:t>mg</w:t>
      </w:r>
      <w:r>
        <w:rPr>
          <w:spacing w:val="-2"/>
          <w:sz w:val="20"/>
        </w:rPr>
        <w:t> </w:t>
      </w:r>
      <w:r>
        <w:rPr>
          <w:sz w:val="20"/>
        </w:rPr>
        <w:t>SC</w:t>
      </w:r>
      <w:r>
        <w:rPr>
          <w:spacing w:val="-2"/>
          <w:sz w:val="20"/>
        </w:rPr>
        <w:t> </w:t>
      </w:r>
      <w:r>
        <w:rPr>
          <w:sz w:val="20"/>
        </w:rPr>
        <w:t>at</w:t>
      </w:r>
      <w:r>
        <w:rPr>
          <w:spacing w:val="-3"/>
          <w:sz w:val="20"/>
        </w:rPr>
        <w:t> </w:t>
      </w:r>
      <w:r>
        <w:rPr>
          <w:sz w:val="20"/>
        </w:rPr>
        <w:t>1-week</w:t>
      </w:r>
      <w:r>
        <w:rPr>
          <w:spacing w:val="-1"/>
          <w:sz w:val="20"/>
        </w:rPr>
        <w:t> </w:t>
      </w:r>
      <w:r>
        <w:rPr>
          <w:sz w:val="20"/>
        </w:rPr>
        <w:t>interval</w:t>
      </w:r>
      <w:r>
        <w:rPr>
          <w:spacing w:val="-3"/>
          <w:sz w:val="20"/>
        </w:rPr>
        <w:t> </w:t>
      </w:r>
      <w:r>
        <w:rPr>
          <w:sz w:val="20"/>
        </w:rPr>
        <w:t>for</w:t>
      </w:r>
      <w:r>
        <w:rPr>
          <w:spacing w:val="-3"/>
          <w:sz w:val="20"/>
        </w:rPr>
        <w:t> </w:t>
      </w:r>
      <w:r>
        <w:rPr>
          <w:sz w:val="20"/>
        </w:rPr>
        <w:t>3</w:t>
      </w:r>
      <w:r>
        <w:rPr>
          <w:spacing w:val="-2"/>
          <w:sz w:val="20"/>
        </w:rPr>
        <w:t> doses.</w:t>
      </w:r>
    </w:p>
    <w:p>
      <w:pPr>
        <w:spacing w:before="0"/>
        <w:ind w:left="160" w:right="2106" w:firstLine="0"/>
        <w:jc w:val="left"/>
        <w:rPr>
          <w:sz w:val="20"/>
        </w:rPr>
      </w:pPr>
      <w:r>
        <w:rPr>
          <w:sz w:val="20"/>
        </w:rPr>
        <w:t>Treatment-emergent</w:t>
      </w:r>
      <w:r>
        <w:rPr>
          <w:spacing w:val="-2"/>
          <w:sz w:val="20"/>
        </w:rPr>
        <w:t> </w:t>
      </w:r>
      <w:r>
        <w:rPr>
          <w:sz w:val="20"/>
        </w:rPr>
        <w:t>adverse</w:t>
      </w:r>
      <w:r>
        <w:rPr>
          <w:spacing w:val="-2"/>
          <w:sz w:val="20"/>
        </w:rPr>
        <w:t> </w:t>
      </w:r>
      <w:r>
        <w:rPr>
          <w:sz w:val="20"/>
        </w:rPr>
        <w:t>events</w:t>
      </w:r>
      <w:r>
        <w:rPr>
          <w:spacing w:val="-3"/>
          <w:sz w:val="20"/>
        </w:rPr>
        <w:t> </w:t>
      </w:r>
      <w:r>
        <w:rPr>
          <w:sz w:val="20"/>
        </w:rPr>
        <w:t>(TEAE)</w:t>
      </w:r>
      <w:r>
        <w:rPr>
          <w:spacing w:val="-3"/>
          <w:sz w:val="20"/>
        </w:rPr>
        <w:t> </w:t>
      </w:r>
      <w:r>
        <w:rPr>
          <w:sz w:val="20"/>
        </w:rPr>
        <w:t>are</w:t>
      </w:r>
      <w:r>
        <w:rPr>
          <w:spacing w:val="-3"/>
          <w:sz w:val="20"/>
        </w:rPr>
        <w:t> </w:t>
      </w:r>
      <w:r>
        <w:rPr>
          <w:sz w:val="20"/>
        </w:rPr>
        <w:t>defined</w:t>
      </w:r>
      <w:r>
        <w:rPr>
          <w:spacing w:val="-3"/>
          <w:sz w:val="20"/>
        </w:rPr>
        <w:t> </w:t>
      </w:r>
      <w:r>
        <w:rPr>
          <w:sz w:val="20"/>
        </w:rPr>
        <w:t>as</w:t>
      </w:r>
      <w:r>
        <w:rPr>
          <w:spacing w:val="-3"/>
          <w:sz w:val="20"/>
        </w:rPr>
        <w:t> </w:t>
      </w:r>
      <w:r>
        <w:rPr>
          <w:sz w:val="20"/>
        </w:rPr>
        <w:t>any</w:t>
      </w:r>
      <w:r>
        <w:rPr>
          <w:spacing w:val="-2"/>
          <w:sz w:val="20"/>
        </w:rPr>
        <w:t> </w:t>
      </w:r>
      <w:r>
        <w:rPr>
          <w:sz w:val="20"/>
        </w:rPr>
        <w:t>adverse</w:t>
      </w:r>
      <w:r>
        <w:rPr>
          <w:spacing w:val="-2"/>
          <w:sz w:val="20"/>
        </w:rPr>
        <w:t> </w:t>
      </w:r>
      <w:r>
        <w:rPr>
          <w:sz w:val="20"/>
        </w:rPr>
        <w:t>events</w:t>
      </w:r>
      <w:r>
        <w:rPr>
          <w:spacing w:val="-2"/>
          <w:sz w:val="20"/>
        </w:rPr>
        <w:t> </w:t>
      </w:r>
      <w:r>
        <w:rPr>
          <w:sz w:val="20"/>
        </w:rPr>
        <w:t>(AEs)</w:t>
      </w:r>
      <w:r>
        <w:rPr>
          <w:spacing w:val="-2"/>
          <w:sz w:val="20"/>
        </w:rPr>
        <w:t> </w:t>
      </w:r>
      <w:r>
        <w:rPr>
          <w:sz w:val="20"/>
        </w:rPr>
        <w:t>that</w:t>
      </w:r>
      <w:r>
        <w:rPr>
          <w:spacing w:val="-2"/>
          <w:sz w:val="20"/>
        </w:rPr>
        <w:t> </w:t>
      </w:r>
      <w:r>
        <w:rPr>
          <w:sz w:val="20"/>
        </w:rPr>
        <w:t>begin</w:t>
      </w:r>
      <w:r>
        <w:rPr>
          <w:spacing w:val="-3"/>
          <w:sz w:val="20"/>
        </w:rPr>
        <w:t> </w:t>
      </w:r>
      <w:r>
        <w:rPr>
          <w:sz w:val="20"/>
        </w:rPr>
        <w:t>or</w:t>
      </w:r>
      <w:r>
        <w:rPr>
          <w:spacing w:val="-3"/>
          <w:sz w:val="20"/>
        </w:rPr>
        <w:t> </w:t>
      </w:r>
      <w:r>
        <w:rPr>
          <w:sz w:val="20"/>
        </w:rPr>
        <w:t>worsen</w:t>
      </w:r>
      <w:r>
        <w:rPr>
          <w:spacing w:val="-3"/>
          <w:sz w:val="20"/>
        </w:rPr>
        <w:t> </w:t>
      </w:r>
      <w:r>
        <w:rPr>
          <w:sz w:val="20"/>
        </w:rPr>
        <w:t>on</w:t>
      </w:r>
      <w:r>
        <w:rPr>
          <w:spacing w:val="-3"/>
          <w:sz w:val="20"/>
        </w:rPr>
        <w:t> </w:t>
      </w:r>
      <w:r>
        <w:rPr>
          <w:sz w:val="20"/>
        </w:rPr>
        <w:t>or</w:t>
      </w:r>
      <w:r>
        <w:rPr>
          <w:spacing w:val="-2"/>
          <w:sz w:val="20"/>
        </w:rPr>
        <w:t> </w:t>
      </w:r>
      <w:r>
        <w:rPr>
          <w:sz w:val="20"/>
        </w:rPr>
        <w:t>after</w:t>
      </w:r>
      <w:r>
        <w:rPr>
          <w:spacing w:val="-2"/>
          <w:sz w:val="20"/>
        </w:rPr>
        <w:t> </w:t>
      </w:r>
      <w:r>
        <w:rPr>
          <w:sz w:val="20"/>
        </w:rPr>
        <w:t>the</w:t>
      </w:r>
      <w:r>
        <w:rPr>
          <w:spacing w:val="-3"/>
          <w:sz w:val="20"/>
        </w:rPr>
        <w:t> </w:t>
      </w:r>
      <w:r>
        <w:rPr>
          <w:sz w:val="20"/>
        </w:rPr>
        <w:t>first</w:t>
      </w:r>
      <w:r>
        <w:rPr>
          <w:spacing w:val="-4"/>
          <w:sz w:val="20"/>
        </w:rPr>
        <w:t> </w:t>
      </w:r>
      <w:r>
        <w:rPr>
          <w:sz w:val="20"/>
        </w:rPr>
        <w:t>dose of treatment until the final follow-up visit.</w:t>
      </w:r>
    </w:p>
    <w:p>
      <w:pPr>
        <w:spacing w:before="0"/>
        <w:ind w:left="160" w:right="2106" w:firstLine="0"/>
        <w:jc w:val="left"/>
        <w:rPr>
          <w:sz w:val="20"/>
        </w:rPr>
      </w:pPr>
      <w:r>
        <w:rPr>
          <w:sz w:val="20"/>
        </w:rPr>
        <w:t>Coded</w:t>
      </w:r>
      <w:r>
        <w:rPr>
          <w:spacing w:val="-3"/>
          <w:sz w:val="20"/>
        </w:rPr>
        <w:t> </w:t>
      </w:r>
      <w:r>
        <w:rPr>
          <w:sz w:val="20"/>
        </w:rPr>
        <w:t>using</w:t>
      </w:r>
      <w:r>
        <w:rPr>
          <w:spacing w:val="-3"/>
          <w:sz w:val="20"/>
        </w:rPr>
        <w:t> </w:t>
      </w:r>
      <w:r>
        <w:rPr>
          <w:sz w:val="20"/>
        </w:rPr>
        <w:t>MedDRA</w:t>
      </w:r>
      <w:r>
        <w:rPr>
          <w:spacing w:val="-3"/>
          <w:sz w:val="20"/>
        </w:rPr>
        <w:t> </w:t>
      </w:r>
      <w:r>
        <w:rPr>
          <w:sz w:val="20"/>
        </w:rPr>
        <w:t>version</w:t>
      </w:r>
      <w:r>
        <w:rPr>
          <w:spacing w:val="-2"/>
          <w:sz w:val="20"/>
        </w:rPr>
        <w:t> </w:t>
      </w:r>
      <w:r>
        <w:rPr>
          <w:sz w:val="20"/>
        </w:rPr>
        <w:t>25.0.</w:t>
      </w:r>
      <w:r>
        <w:rPr>
          <w:spacing w:val="-2"/>
          <w:sz w:val="20"/>
        </w:rPr>
        <w:t> </w:t>
      </w:r>
      <w:r>
        <w:rPr>
          <w:sz w:val="20"/>
        </w:rPr>
        <w:t>A</w:t>
      </w:r>
      <w:r>
        <w:rPr>
          <w:spacing w:val="-3"/>
          <w:sz w:val="20"/>
        </w:rPr>
        <w:t> </w:t>
      </w:r>
      <w:r>
        <w:rPr>
          <w:sz w:val="20"/>
        </w:rPr>
        <w:t>participant</w:t>
      </w:r>
      <w:r>
        <w:rPr>
          <w:spacing w:val="-2"/>
          <w:sz w:val="20"/>
        </w:rPr>
        <w:t> </w:t>
      </w:r>
      <w:r>
        <w:rPr>
          <w:sz w:val="20"/>
        </w:rPr>
        <w:t>with</w:t>
      </w:r>
      <w:r>
        <w:rPr>
          <w:spacing w:val="-1"/>
          <w:sz w:val="20"/>
        </w:rPr>
        <w:t> </w:t>
      </w:r>
      <w:r>
        <w:rPr>
          <w:sz w:val="20"/>
        </w:rPr>
        <w:t>multiple</w:t>
      </w:r>
      <w:r>
        <w:rPr>
          <w:spacing w:val="-2"/>
          <w:sz w:val="20"/>
        </w:rPr>
        <w:t> </w:t>
      </w:r>
      <w:r>
        <w:rPr>
          <w:sz w:val="20"/>
        </w:rPr>
        <w:t>occurrences</w:t>
      </w:r>
      <w:r>
        <w:rPr>
          <w:spacing w:val="-4"/>
          <w:sz w:val="20"/>
        </w:rPr>
        <w:t> </w:t>
      </w:r>
      <w:r>
        <w:rPr>
          <w:sz w:val="20"/>
        </w:rPr>
        <w:t>of</w:t>
      </w:r>
      <w:r>
        <w:rPr>
          <w:spacing w:val="-3"/>
          <w:sz w:val="20"/>
        </w:rPr>
        <w:t> </w:t>
      </w:r>
      <w:r>
        <w:rPr>
          <w:sz w:val="20"/>
        </w:rPr>
        <w:t>a</w:t>
      </w:r>
      <w:r>
        <w:rPr>
          <w:spacing w:val="-2"/>
          <w:sz w:val="20"/>
        </w:rPr>
        <w:t> </w:t>
      </w:r>
      <w:r>
        <w:rPr>
          <w:sz w:val="20"/>
        </w:rPr>
        <w:t>TEAE</w:t>
      </w:r>
      <w:r>
        <w:rPr>
          <w:spacing w:val="-2"/>
          <w:sz w:val="20"/>
        </w:rPr>
        <w:t> </w:t>
      </w:r>
      <w:r>
        <w:rPr>
          <w:sz w:val="20"/>
        </w:rPr>
        <w:t>is</w:t>
      </w:r>
      <w:r>
        <w:rPr>
          <w:spacing w:val="-3"/>
          <w:sz w:val="20"/>
        </w:rPr>
        <w:t> </w:t>
      </w:r>
      <w:r>
        <w:rPr>
          <w:sz w:val="20"/>
        </w:rPr>
        <w:t>counted</w:t>
      </w:r>
      <w:r>
        <w:rPr>
          <w:spacing w:val="-3"/>
          <w:sz w:val="20"/>
        </w:rPr>
        <w:t> </w:t>
      </w:r>
      <w:r>
        <w:rPr>
          <w:sz w:val="20"/>
        </w:rPr>
        <w:t>only</w:t>
      </w:r>
      <w:r>
        <w:rPr>
          <w:spacing w:val="-3"/>
          <w:sz w:val="20"/>
        </w:rPr>
        <w:t> </w:t>
      </w:r>
      <w:r>
        <w:rPr>
          <w:sz w:val="20"/>
        </w:rPr>
        <w:t>once</w:t>
      </w:r>
      <w:r>
        <w:rPr>
          <w:spacing w:val="-2"/>
          <w:sz w:val="20"/>
        </w:rPr>
        <w:t> </w:t>
      </w:r>
      <w:r>
        <w:rPr>
          <w:sz w:val="20"/>
        </w:rPr>
        <w:t>at</w:t>
      </w:r>
      <w:r>
        <w:rPr>
          <w:spacing w:val="-2"/>
          <w:sz w:val="20"/>
        </w:rPr>
        <w:t> </w:t>
      </w:r>
      <w:r>
        <w:rPr>
          <w:sz w:val="20"/>
        </w:rPr>
        <w:t>each</w:t>
      </w:r>
      <w:r>
        <w:rPr>
          <w:spacing w:val="-1"/>
          <w:sz w:val="20"/>
        </w:rPr>
        <w:t> </w:t>
      </w:r>
      <w:r>
        <w:rPr>
          <w:sz w:val="20"/>
        </w:rPr>
        <w:t>level</w:t>
      </w:r>
      <w:r>
        <w:rPr>
          <w:spacing w:val="-4"/>
          <w:sz w:val="20"/>
        </w:rPr>
        <w:t> </w:t>
      </w:r>
      <w:r>
        <w:rPr>
          <w:sz w:val="20"/>
        </w:rPr>
        <w:t>of </w:t>
      </w:r>
      <w:r>
        <w:rPr>
          <w:spacing w:val="-2"/>
          <w:sz w:val="20"/>
        </w:rPr>
        <w:t>summarization.</w:t>
      </w:r>
    </w:p>
    <w:p>
      <w:pPr>
        <w:spacing w:before="0"/>
        <w:ind w:left="160" w:right="2106" w:firstLine="0"/>
        <w:jc w:val="left"/>
        <w:rPr>
          <w:sz w:val="20"/>
        </w:rPr>
      </w:pPr>
      <w:r>
        <w:rPr>
          <w:sz w:val="20"/>
        </w:rPr>
        <w:t>Percentages</w:t>
      </w:r>
      <w:r>
        <w:rPr>
          <w:spacing w:val="-2"/>
          <w:sz w:val="20"/>
        </w:rPr>
        <w:t> </w:t>
      </w:r>
      <w:r>
        <w:rPr>
          <w:sz w:val="20"/>
        </w:rPr>
        <w:t>are</w:t>
      </w:r>
      <w:r>
        <w:rPr>
          <w:spacing w:val="-2"/>
          <w:sz w:val="20"/>
        </w:rPr>
        <w:t> </w:t>
      </w:r>
      <w:r>
        <w:rPr>
          <w:sz w:val="20"/>
        </w:rPr>
        <w:t>based</w:t>
      </w:r>
      <w:r>
        <w:rPr>
          <w:spacing w:val="-3"/>
          <w:sz w:val="20"/>
        </w:rPr>
        <w:t> </w:t>
      </w:r>
      <w:r>
        <w:rPr>
          <w:sz w:val="20"/>
        </w:rPr>
        <w:t>on</w:t>
      </w:r>
      <w:r>
        <w:rPr>
          <w:spacing w:val="-2"/>
          <w:sz w:val="20"/>
        </w:rPr>
        <w:t> </w:t>
      </w:r>
      <w:r>
        <w:rPr>
          <w:sz w:val="20"/>
        </w:rPr>
        <w:t>the</w:t>
      </w:r>
      <w:r>
        <w:rPr>
          <w:spacing w:val="-5"/>
          <w:sz w:val="20"/>
        </w:rPr>
        <w:t> </w:t>
      </w:r>
      <w:r>
        <w:rPr>
          <w:sz w:val="20"/>
        </w:rPr>
        <w:t>number</w:t>
      </w:r>
      <w:r>
        <w:rPr>
          <w:spacing w:val="-3"/>
          <w:sz w:val="20"/>
        </w:rPr>
        <w:t> </w:t>
      </w:r>
      <w:r>
        <w:rPr>
          <w:sz w:val="20"/>
        </w:rPr>
        <w:t>of</w:t>
      </w:r>
      <w:r>
        <w:rPr>
          <w:spacing w:val="-2"/>
          <w:sz w:val="20"/>
        </w:rPr>
        <w:t> </w:t>
      </w:r>
      <w:r>
        <w:rPr>
          <w:sz w:val="20"/>
        </w:rPr>
        <w:t>participants</w:t>
      </w:r>
      <w:r>
        <w:rPr>
          <w:spacing w:val="-2"/>
          <w:sz w:val="20"/>
        </w:rPr>
        <w:t> </w:t>
      </w:r>
      <w:r>
        <w:rPr>
          <w:sz w:val="20"/>
        </w:rPr>
        <w:t>in</w:t>
      </w:r>
      <w:r>
        <w:rPr>
          <w:spacing w:val="-2"/>
          <w:sz w:val="20"/>
        </w:rPr>
        <w:t> </w:t>
      </w:r>
      <w:r>
        <w:rPr>
          <w:sz w:val="20"/>
        </w:rPr>
        <w:t>the</w:t>
      </w:r>
      <w:r>
        <w:rPr>
          <w:spacing w:val="-3"/>
          <w:sz w:val="20"/>
        </w:rPr>
        <w:t> </w:t>
      </w:r>
      <w:r>
        <w:rPr>
          <w:sz w:val="20"/>
        </w:rPr>
        <w:t>safety</w:t>
      </w:r>
      <w:r>
        <w:rPr>
          <w:spacing w:val="-3"/>
          <w:sz w:val="20"/>
        </w:rPr>
        <w:t> </w:t>
      </w:r>
      <w:r>
        <w:rPr>
          <w:sz w:val="20"/>
        </w:rPr>
        <w:t>set</w:t>
      </w:r>
      <w:r>
        <w:rPr>
          <w:spacing w:val="-2"/>
          <w:sz w:val="20"/>
        </w:rPr>
        <w:t> </w:t>
      </w:r>
      <w:r>
        <w:rPr>
          <w:sz w:val="20"/>
        </w:rPr>
        <w:t>who</w:t>
      </w:r>
      <w:r>
        <w:rPr>
          <w:spacing w:val="-3"/>
          <w:sz w:val="20"/>
        </w:rPr>
        <w:t> </w:t>
      </w:r>
      <w:r>
        <w:rPr>
          <w:sz w:val="20"/>
        </w:rPr>
        <w:t>received</w:t>
      </w:r>
      <w:r>
        <w:rPr>
          <w:spacing w:val="-2"/>
          <w:sz w:val="20"/>
        </w:rPr>
        <w:t> </w:t>
      </w:r>
      <w:r>
        <w:rPr>
          <w:sz w:val="20"/>
        </w:rPr>
        <w:t>the</w:t>
      </w:r>
      <w:r>
        <w:rPr>
          <w:spacing w:val="-3"/>
          <w:sz w:val="20"/>
        </w:rPr>
        <w:t> </w:t>
      </w:r>
      <w:r>
        <w:rPr>
          <w:sz w:val="20"/>
        </w:rPr>
        <w:t>type</w:t>
      </w:r>
      <w:r>
        <w:rPr>
          <w:spacing w:val="-3"/>
          <w:sz w:val="20"/>
        </w:rPr>
        <w:t> </w:t>
      </w:r>
      <w:r>
        <w:rPr>
          <w:sz w:val="20"/>
        </w:rPr>
        <w:t>of</w:t>
      </w:r>
      <w:r>
        <w:rPr>
          <w:spacing w:val="-3"/>
          <w:sz w:val="20"/>
        </w:rPr>
        <w:t> </w:t>
      </w:r>
      <w:r>
        <w:rPr>
          <w:sz w:val="20"/>
        </w:rPr>
        <w:t>administration</w:t>
      </w:r>
      <w:r>
        <w:rPr>
          <w:spacing w:val="-2"/>
          <w:sz w:val="20"/>
        </w:rPr>
        <w:t> </w:t>
      </w:r>
      <w:r>
        <w:rPr>
          <w:sz w:val="20"/>
        </w:rPr>
        <w:t>in</w:t>
      </w:r>
      <w:r>
        <w:rPr>
          <w:spacing w:val="-2"/>
          <w:sz w:val="20"/>
        </w:rPr>
        <w:t> </w:t>
      </w:r>
      <w:r>
        <w:rPr>
          <w:sz w:val="20"/>
        </w:rPr>
        <w:t>each</w:t>
      </w:r>
      <w:r>
        <w:rPr>
          <w:spacing w:val="-2"/>
          <w:sz w:val="20"/>
        </w:rPr>
        <w:t> </w:t>
      </w:r>
      <w:r>
        <w:rPr>
          <w:sz w:val="20"/>
        </w:rPr>
        <w:t>cohort</w:t>
      </w:r>
      <w:r>
        <w:rPr>
          <w:spacing w:val="-2"/>
          <w:sz w:val="20"/>
        </w:rPr>
        <w:t> </w:t>
      </w:r>
      <w:r>
        <w:rPr>
          <w:sz w:val="20"/>
        </w:rPr>
        <w:t>and </w:t>
      </w:r>
      <w:r>
        <w:rPr>
          <w:spacing w:val="-2"/>
          <w:sz w:val="20"/>
        </w:rPr>
        <w:t>total.</w:t>
      </w:r>
    </w:p>
    <w:p>
      <w:pPr>
        <w:spacing w:line="230" w:lineRule="exact" w:before="0"/>
        <w:ind w:left="160" w:right="0" w:firstLine="0"/>
        <w:jc w:val="left"/>
        <w:rPr>
          <w:sz w:val="20"/>
        </w:rPr>
      </w:pPr>
      <w:r>
        <w:rPr>
          <w:sz w:val="20"/>
        </w:rPr>
        <w:t>An</w:t>
      </w:r>
      <w:r>
        <w:rPr>
          <w:spacing w:val="-5"/>
          <w:sz w:val="20"/>
        </w:rPr>
        <w:t> </w:t>
      </w:r>
      <w:r>
        <w:rPr>
          <w:sz w:val="20"/>
        </w:rPr>
        <w:t>AE</w:t>
      </w:r>
      <w:r>
        <w:rPr>
          <w:spacing w:val="-3"/>
          <w:sz w:val="20"/>
        </w:rPr>
        <w:t> </w:t>
      </w:r>
      <w:r>
        <w:rPr>
          <w:sz w:val="20"/>
        </w:rPr>
        <w:t>is</w:t>
      </w:r>
      <w:r>
        <w:rPr>
          <w:spacing w:val="-2"/>
          <w:sz w:val="20"/>
        </w:rPr>
        <w:t> </w:t>
      </w:r>
      <w:r>
        <w:rPr>
          <w:sz w:val="20"/>
        </w:rPr>
        <w:t>included</w:t>
      </w:r>
      <w:r>
        <w:rPr>
          <w:spacing w:val="-2"/>
          <w:sz w:val="20"/>
        </w:rPr>
        <w:t> </w:t>
      </w:r>
      <w:r>
        <w:rPr>
          <w:sz w:val="20"/>
        </w:rPr>
        <w:t>under</w:t>
      </w:r>
      <w:r>
        <w:rPr>
          <w:spacing w:val="-2"/>
          <w:sz w:val="20"/>
        </w:rPr>
        <w:t> </w:t>
      </w:r>
      <w:r>
        <w:rPr>
          <w:sz w:val="20"/>
        </w:rPr>
        <w:t>the</w:t>
      </w:r>
      <w:r>
        <w:rPr>
          <w:spacing w:val="-3"/>
          <w:sz w:val="20"/>
        </w:rPr>
        <w:t> </w:t>
      </w:r>
      <w:r>
        <w:rPr>
          <w:sz w:val="20"/>
        </w:rPr>
        <w:t>most</w:t>
      </w:r>
      <w:r>
        <w:rPr>
          <w:spacing w:val="-3"/>
          <w:sz w:val="20"/>
        </w:rPr>
        <w:t> </w:t>
      </w:r>
      <w:r>
        <w:rPr>
          <w:sz w:val="20"/>
        </w:rPr>
        <w:t>recent</w:t>
      </w:r>
      <w:r>
        <w:rPr>
          <w:spacing w:val="-2"/>
          <w:sz w:val="20"/>
        </w:rPr>
        <w:t> </w:t>
      </w:r>
      <w:r>
        <w:rPr>
          <w:sz w:val="20"/>
        </w:rPr>
        <w:t>type</w:t>
      </w:r>
      <w:r>
        <w:rPr>
          <w:spacing w:val="-3"/>
          <w:sz w:val="20"/>
        </w:rPr>
        <w:t> </w:t>
      </w:r>
      <w:r>
        <w:rPr>
          <w:sz w:val="20"/>
        </w:rPr>
        <w:t>of</w:t>
      </w:r>
      <w:r>
        <w:rPr>
          <w:spacing w:val="-2"/>
          <w:sz w:val="20"/>
        </w:rPr>
        <w:t> </w:t>
      </w:r>
      <w:r>
        <w:rPr>
          <w:sz w:val="20"/>
        </w:rPr>
        <w:t>administration</w:t>
      </w:r>
      <w:r>
        <w:rPr>
          <w:spacing w:val="-3"/>
          <w:sz w:val="20"/>
        </w:rPr>
        <w:t> </w:t>
      </w:r>
      <w:r>
        <w:rPr>
          <w:sz w:val="20"/>
        </w:rPr>
        <w:t>being</w:t>
      </w:r>
      <w:r>
        <w:rPr>
          <w:spacing w:val="-3"/>
          <w:sz w:val="20"/>
        </w:rPr>
        <w:t> </w:t>
      </w:r>
      <w:r>
        <w:rPr>
          <w:sz w:val="20"/>
        </w:rPr>
        <w:t>received</w:t>
      </w:r>
      <w:r>
        <w:rPr>
          <w:spacing w:val="-3"/>
          <w:sz w:val="20"/>
        </w:rPr>
        <w:t> </w:t>
      </w:r>
      <w:r>
        <w:rPr>
          <w:sz w:val="20"/>
        </w:rPr>
        <w:t>prior</w:t>
      </w:r>
      <w:r>
        <w:rPr>
          <w:spacing w:val="-2"/>
          <w:sz w:val="20"/>
        </w:rPr>
        <w:t> </w:t>
      </w:r>
      <w:r>
        <w:rPr>
          <w:sz w:val="20"/>
        </w:rPr>
        <w:t>to</w:t>
      </w:r>
      <w:r>
        <w:rPr>
          <w:spacing w:val="-2"/>
          <w:sz w:val="20"/>
        </w:rPr>
        <w:t> </w:t>
      </w:r>
      <w:r>
        <w:rPr>
          <w:sz w:val="20"/>
        </w:rPr>
        <w:t>the</w:t>
      </w:r>
      <w:r>
        <w:rPr>
          <w:spacing w:val="-2"/>
          <w:sz w:val="20"/>
        </w:rPr>
        <w:t> </w:t>
      </w:r>
      <w:r>
        <w:rPr>
          <w:sz w:val="20"/>
        </w:rPr>
        <w:t>start</w:t>
      </w:r>
      <w:r>
        <w:rPr>
          <w:spacing w:val="-3"/>
          <w:sz w:val="20"/>
        </w:rPr>
        <w:t> </w:t>
      </w:r>
      <w:r>
        <w:rPr>
          <w:sz w:val="20"/>
        </w:rPr>
        <w:t>of</w:t>
      </w:r>
      <w:r>
        <w:rPr>
          <w:spacing w:val="-2"/>
          <w:sz w:val="20"/>
        </w:rPr>
        <w:t> </w:t>
      </w:r>
      <w:r>
        <w:rPr>
          <w:sz w:val="20"/>
        </w:rPr>
        <w:t>the</w:t>
      </w:r>
      <w:r>
        <w:rPr>
          <w:spacing w:val="-5"/>
          <w:sz w:val="20"/>
        </w:rPr>
        <w:t> </w:t>
      </w:r>
      <w:r>
        <w:rPr>
          <w:sz w:val="20"/>
        </w:rPr>
        <w:t>adverse</w:t>
      </w:r>
      <w:r>
        <w:rPr>
          <w:spacing w:val="-2"/>
          <w:sz w:val="20"/>
        </w:rPr>
        <w:t> event.</w:t>
      </w:r>
    </w:p>
    <w:p>
      <w:pPr>
        <w:spacing w:line="230" w:lineRule="exact" w:before="0"/>
        <w:ind w:left="160" w:right="0" w:firstLine="0"/>
        <w:jc w:val="left"/>
        <w:rPr>
          <w:sz w:val="20"/>
        </w:rPr>
      </w:pPr>
      <w:r>
        <w:rPr>
          <w:sz w:val="20"/>
        </w:rPr>
        <w:t>Tabulation</w:t>
      </w:r>
      <w:r>
        <w:rPr>
          <w:spacing w:val="-5"/>
          <w:sz w:val="20"/>
        </w:rPr>
        <w:t> </w:t>
      </w:r>
      <w:r>
        <w:rPr>
          <w:sz w:val="20"/>
        </w:rPr>
        <w:t>does</w:t>
      </w:r>
      <w:r>
        <w:rPr>
          <w:spacing w:val="-5"/>
          <w:sz w:val="20"/>
        </w:rPr>
        <w:t> </w:t>
      </w:r>
      <w:r>
        <w:rPr>
          <w:sz w:val="20"/>
        </w:rPr>
        <w:t>not</w:t>
      </w:r>
      <w:r>
        <w:rPr>
          <w:spacing w:val="-3"/>
          <w:sz w:val="20"/>
        </w:rPr>
        <w:t> </w:t>
      </w:r>
      <w:r>
        <w:rPr>
          <w:sz w:val="20"/>
        </w:rPr>
        <w:t>include</w:t>
      </w:r>
      <w:r>
        <w:rPr>
          <w:spacing w:val="-5"/>
          <w:sz w:val="20"/>
        </w:rPr>
        <w:t> </w:t>
      </w:r>
      <w:r>
        <w:rPr>
          <w:sz w:val="20"/>
        </w:rPr>
        <w:t>reactions</w:t>
      </w:r>
      <w:r>
        <w:rPr>
          <w:spacing w:val="-5"/>
          <w:sz w:val="20"/>
        </w:rPr>
        <w:t> </w:t>
      </w:r>
      <w:r>
        <w:rPr>
          <w:sz w:val="20"/>
        </w:rPr>
        <w:t>noted</w:t>
      </w:r>
      <w:r>
        <w:rPr>
          <w:spacing w:val="-4"/>
          <w:sz w:val="20"/>
        </w:rPr>
        <w:t> </w:t>
      </w:r>
      <w:r>
        <w:rPr>
          <w:sz w:val="20"/>
        </w:rPr>
        <w:t>on</w:t>
      </w:r>
      <w:r>
        <w:rPr>
          <w:spacing w:val="-3"/>
          <w:sz w:val="20"/>
        </w:rPr>
        <w:t> </w:t>
      </w:r>
      <w:r>
        <w:rPr>
          <w:sz w:val="20"/>
        </w:rPr>
        <w:t>the</w:t>
      </w:r>
      <w:r>
        <w:rPr>
          <w:spacing w:val="-5"/>
          <w:sz w:val="20"/>
        </w:rPr>
        <w:t> </w:t>
      </w:r>
      <w:r>
        <w:rPr>
          <w:sz w:val="20"/>
        </w:rPr>
        <w:t>injection/infusion</w:t>
      </w:r>
      <w:r>
        <w:rPr>
          <w:spacing w:val="-3"/>
          <w:sz w:val="20"/>
        </w:rPr>
        <w:t> </w:t>
      </w:r>
      <w:r>
        <w:rPr>
          <w:sz w:val="20"/>
        </w:rPr>
        <w:t>site</w:t>
      </w:r>
      <w:r>
        <w:rPr>
          <w:spacing w:val="-3"/>
          <w:sz w:val="20"/>
        </w:rPr>
        <w:t> </w:t>
      </w:r>
      <w:r>
        <w:rPr>
          <w:sz w:val="20"/>
        </w:rPr>
        <w:t>evaluation</w:t>
      </w:r>
      <w:r>
        <w:rPr>
          <w:spacing w:val="-5"/>
          <w:sz w:val="20"/>
        </w:rPr>
        <w:t> </w:t>
      </w:r>
      <w:r>
        <w:rPr>
          <w:sz w:val="20"/>
        </w:rPr>
        <w:t>form</w:t>
      </w:r>
      <w:r>
        <w:rPr>
          <w:spacing w:val="-5"/>
          <w:sz w:val="20"/>
        </w:rPr>
        <w:t> </w:t>
      </w:r>
      <w:r>
        <w:rPr>
          <w:sz w:val="20"/>
        </w:rPr>
        <w:t>presented</w:t>
      </w:r>
      <w:r>
        <w:rPr>
          <w:spacing w:val="-5"/>
          <w:sz w:val="20"/>
        </w:rPr>
        <w:t> </w:t>
      </w:r>
      <w:r>
        <w:rPr>
          <w:sz w:val="20"/>
        </w:rPr>
        <w:t>in</w:t>
      </w:r>
      <w:r>
        <w:rPr>
          <w:spacing w:val="-3"/>
          <w:sz w:val="20"/>
        </w:rPr>
        <w:t> </w:t>
      </w:r>
      <w:r>
        <w:rPr>
          <w:color w:val="0000FF"/>
          <w:sz w:val="20"/>
        </w:rPr>
        <w:t>listing</w:t>
      </w:r>
      <w:r>
        <w:rPr>
          <w:color w:val="0000FF"/>
          <w:spacing w:val="-4"/>
          <w:sz w:val="20"/>
        </w:rPr>
        <w:t> </w:t>
      </w:r>
      <w:r>
        <w:rPr>
          <w:color w:val="0000FF"/>
          <w:sz w:val="20"/>
        </w:rPr>
        <w:t>16.2.8.12</w:t>
      </w:r>
      <w:r>
        <w:rPr>
          <w:color w:val="0000FF"/>
          <w:spacing w:val="-3"/>
          <w:sz w:val="20"/>
        </w:rPr>
        <w:t> </w:t>
      </w:r>
      <w:r>
        <w:rPr>
          <w:sz w:val="20"/>
        </w:rPr>
        <w:t>that</w:t>
      </w:r>
      <w:r>
        <w:rPr>
          <w:spacing w:val="-5"/>
          <w:sz w:val="20"/>
        </w:rPr>
        <w:t> </w:t>
      </w:r>
      <w:r>
        <w:rPr>
          <w:sz w:val="20"/>
        </w:rPr>
        <w:t>were</w:t>
      </w:r>
      <w:r>
        <w:rPr>
          <w:spacing w:val="-5"/>
          <w:sz w:val="20"/>
        </w:rPr>
        <w:t> </w:t>
      </w:r>
      <w:r>
        <w:rPr>
          <w:sz w:val="20"/>
        </w:rPr>
        <w:t>not</w:t>
      </w:r>
      <w:r>
        <w:rPr>
          <w:spacing w:val="-3"/>
          <w:sz w:val="20"/>
        </w:rPr>
        <w:t> </w:t>
      </w:r>
      <w:r>
        <w:rPr>
          <w:sz w:val="20"/>
        </w:rPr>
        <w:t>reported</w:t>
      </w:r>
      <w:r>
        <w:rPr>
          <w:spacing w:val="-5"/>
          <w:sz w:val="20"/>
        </w:rPr>
        <w:t> </w:t>
      </w:r>
      <w:r>
        <w:rPr>
          <w:sz w:val="20"/>
        </w:rPr>
        <w:t>as</w:t>
      </w:r>
      <w:r>
        <w:rPr>
          <w:spacing w:val="-4"/>
          <w:sz w:val="20"/>
        </w:rPr>
        <w:t> AEs.</w:t>
      </w:r>
    </w:p>
    <w:p>
      <w:pPr>
        <w:spacing w:before="0"/>
        <w:ind w:left="160" w:right="0" w:firstLine="0"/>
        <w:jc w:val="left"/>
        <w:rPr>
          <w:sz w:val="20"/>
        </w:rPr>
      </w:pPr>
      <w:r>
        <w:rPr>
          <w:sz w:val="20"/>
        </w:rPr>
        <w:t>One</w:t>
      </w:r>
      <w:r>
        <w:rPr>
          <w:spacing w:val="-3"/>
          <w:sz w:val="20"/>
        </w:rPr>
        <w:t> </w:t>
      </w:r>
      <w:r>
        <w:rPr>
          <w:sz w:val="20"/>
        </w:rPr>
        <w:t>related</w:t>
      </w:r>
      <w:r>
        <w:rPr>
          <w:spacing w:val="-3"/>
          <w:sz w:val="20"/>
        </w:rPr>
        <w:t> </w:t>
      </w:r>
      <w:r>
        <w:rPr>
          <w:sz w:val="20"/>
        </w:rPr>
        <w:t>TEAE</w:t>
      </w:r>
      <w:r>
        <w:rPr>
          <w:spacing w:val="-4"/>
          <w:sz w:val="20"/>
        </w:rPr>
        <w:t> </w:t>
      </w:r>
      <w:r>
        <w:rPr>
          <w:sz w:val="20"/>
        </w:rPr>
        <w:t>of</w:t>
      </w:r>
      <w:r>
        <w:rPr>
          <w:spacing w:val="-4"/>
          <w:sz w:val="20"/>
        </w:rPr>
        <w:t> </w:t>
      </w:r>
      <w:r>
        <w:rPr>
          <w:sz w:val="20"/>
        </w:rPr>
        <w:t>dizziness</w:t>
      </w:r>
      <w:r>
        <w:rPr>
          <w:spacing w:val="-3"/>
          <w:sz w:val="20"/>
        </w:rPr>
        <w:t> </w:t>
      </w:r>
      <w:r>
        <w:rPr>
          <w:sz w:val="20"/>
        </w:rPr>
        <w:t>in</w:t>
      </w:r>
      <w:r>
        <w:rPr>
          <w:spacing w:val="-1"/>
          <w:sz w:val="20"/>
        </w:rPr>
        <w:t> </w:t>
      </w:r>
      <w:r>
        <w:rPr>
          <w:sz w:val="20"/>
        </w:rPr>
        <w:t>a</w:t>
      </w:r>
      <w:r>
        <w:rPr>
          <w:spacing w:val="-3"/>
          <w:sz w:val="20"/>
        </w:rPr>
        <w:t> </w:t>
      </w:r>
      <w:r>
        <w:rPr>
          <w:sz w:val="20"/>
        </w:rPr>
        <w:t>participant</w:t>
      </w:r>
      <w:r>
        <w:rPr>
          <w:spacing w:val="-3"/>
          <w:sz w:val="20"/>
        </w:rPr>
        <w:t> </w:t>
      </w:r>
      <w:r>
        <w:rPr>
          <w:sz w:val="20"/>
        </w:rPr>
        <w:t>in</w:t>
      </w:r>
      <w:r>
        <w:rPr>
          <w:spacing w:val="-1"/>
          <w:sz w:val="20"/>
        </w:rPr>
        <w:t> </w:t>
      </w:r>
      <w:r>
        <w:rPr>
          <w:sz w:val="20"/>
        </w:rPr>
        <w:t>Cohort</w:t>
      </w:r>
      <w:r>
        <w:rPr>
          <w:spacing w:val="-3"/>
          <w:sz w:val="20"/>
        </w:rPr>
        <w:t> </w:t>
      </w:r>
      <w:r>
        <w:rPr>
          <w:sz w:val="20"/>
        </w:rPr>
        <w:t>1</w:t>
      </w:r>
      <w:r>
        <w:rPr>
          <w:spacing w:val="-4"/>
          <w:sz w:val="20"/>
        </w:rPr>
        <w:t> </w:t>
      </w:r>
      <w:r>
        <w:rPr>
          <w:sz w:val="20"/>
        </w:rPr>
        <w:t>was</w:t>
      </w:r>
      <w:r>
        <w:rPr>
          <w:spacing w:val="-5"/>
          <w:sz w:val="20"/>
        </w:rPr>
        <w:t> </w:t>
      </w:r>
      <w:r>
        <w:rPr>
          <w:sz w:val="20"/>
        </w:rPr>
        <w:t>not</w:t>
      </w:r>
      <w:r>
        <w:rPr>
          <w:spacing w:val="-4"/>
          <w:sz w:val="20"/>
        </w:rPr>
        <w:t> </w:t>
      </w:r>
      <w:r>
        <w:rPr>
          <w:sz w:val="20"/>
        </w:rPr>
        <w:t>included</w:t>
      </w:r>
      <w:r>
        <w:rPr>
          <w:spacing w:val="-2"/>
          <w:sz w:val="20"/>
        </w:rPr>
        <w:t> </w:t>
      </w:r>
      <w:r>
        <w:rPr>
          <w:sz w:val="20"/>
        </w:rPr>
        <w:t>in</w:t>
      </w:r>
      <w:r>
        <w:rPr>
          <w:spacing w:val="-3"/>
          <w:sz w:val="20"/>
        </w:rPr>
        <w:t> </w:t>
      </w:r>
      <w:r>
        <w:rPr>
          <w:sz w:val="20"/>
        </w:rPr>
        <w:t>this</w:t>
      </w:r>
      <w:r>
        <w:rPr>
          <w:spacing w:val="-2"/>
          <w:sz w:val="20"/>
        </w:rPr>
        <w:t> </w:t>
      </w:r>
      <w:r>
        <w:rPr>
          <w:sz w:val="20"/>
        </w:rPr>
        <w:t>table</w:t>
      </w:r>
      <w:r>
        <w:rPr>
          <w:spacing w:val="-5"/>
          <w:sz w:val="20"/>
        </w:rPr>
        <w:t> </w:t>
      </w:r>
      <w:r>
        <w:rPr>
          <w:sz w:val="20"/>
        </w:rPr>
        <w:t>due</w:t>
      </w:r>
      <w:r>
        <w:rPr>
          <w:spacing w:val="-4"/>
          <w:sz w:val="20"/>
        </w:rPr>
        <w:t> </w:t>
      </w:r>
      <w:r>
        <w:rPr>
          <w:sz w:val="20"/>
        </w:rPr>
        <w:t>to</w:t>
      </w:r>
      <w:r>
        <w:rPr>
          <w:spacing w:val="-1"/>
          <w:sz w:val="20"/>
        </w:rPr>
        <w:t> </w:t>
      </w:r>
      <w:r>
        <w:rPr>
          <w:sz w:val="20"/>
        </w:rPr>
        <w:t>an</w:t>
      </w:r>
      <w:r>
        <w:rPr>
          <w:spacing w:val="-2"/>
          <w:sz w:val="20"/>
        </w:rPr>
        <w:t> </w:t>
      </w:r>
      <w:r>
        <w:rPr>
          <w:sz w:val="20"/>
        </w:rPr>
        <w:t>incomplete</w:t>
      </w:r>
      <w:r>
        <w:rPr>
          <w:spacing w:val="-3"/>
          <w:sz w:val="20"/>
        </w:rPr>
        <w:t> </w:t>
      </w:r>
      <w:r>
        <w:rPr>
          <w:sz w:val="20"/>
        </w:rPr>
        <w:t>AE</w:t>
      </w:r>
      <w:r>
        <w:rPr>
          <w:spacing w:val="-2"/>
          <w:sz w:val="20"/>
        </w:rPr>
        <w:t> </w:t>
      </w:r>
      <w:r>
        <w:rPr>
          <w:sz w:val="20"/>
        </w:rPr>
        <w:t>start</w:t>
      </w:r>
      <w:r>
        <w:rPr>
          <w:spacing w:val="-3"/>
          <w:sz w:val="20"/>
        </w:rPr>
        <w:t> </w:t>
      </w:r>
      <w:r>
        <w:rPr>
          <w:sz w:val="20"/>
        </w:rPr>
        <w:t>date</w:t>
      </w:r>
      <w:r>
        <w:rPr>
          <w:spacing w:val="-2"/>
          <w:sz w:val="20"/>
        </w:rPr>
        <w:t> </w:t>
      </w:r>
      <w:r>
        <w:rPr>
          <w:spacing w:val="-5"/>
          <w:sz w:val="20"/>
        </w:rPr>
        <w:t>and</w:t>
      </w:r>
    </w:p>
    <w:p>
      <w:pPr>
        <w:spacing w:before="1"/>
        <w:ind w:left="160" w:right="1204" w:firstLine="0"/>
        <w:jc w:val="left"/>
        <w:rPr>
          <w:sz w:val="20"/>
        </w:rPr>
      </w:pPr>
      <w:r>
        <w:rPr>
          <w:sz w:val="20"/>
        </w:rPr>
        <w:t>therefore</w:t>
      </w:r>
      <w:r>
        <w:rPr>
          <w:spacing w:val="-1"/>
          <w:sz w:val="20"/>
        </w:rPr>
        <w:t> </w:t>
      </w:r>
      <w:r>
        <w:rPr>
          <w:sz w:val="20"/>
        </w:rPr>
        <w:t>the</w:t>
      </w:r>
      <w:r>
        <w:rPr>
          <w:spacing w:val="-2"/>
          <w:sz w:val="20"/>
        </w:rPr>
        <w:t> </w:t>
      </w:r>
      <w:r>
        <w:rPr>
          <w:sz w:val="20"/>
        </w:rPr>
        <w:t>event</w:t>
      </w:r>
      <w:r>
        <w:rPr>
          <w:spacing w:val="-2"/>
          <w:sz w:val="20"/>
        </w:rPr>
        <w:t> </w:t>
      </w:r>
      <w:r>
        <w:rPr>
          <w:sz w:val="20"/>
        </w:rPr>
        <w:t>could</w:t>
      </w:r>
      <w:r>
        <w:rPr>
          <w:spacing w:val="-2"/>
          <w:sz w:val="20"/>
        </w:rPr>
        <w:t> </w:t>
      </w:r>
      <w:r>
        <w:rPr>
          <w:sz w:val="20"/>
        </w:rPr>
        <w:t>not</w:t>
      </w:r>
      <w:r>
        <w:rPr>
          <w:spacing w:val="-3"/>
          <w:sz w:val="20"/>
        </w:rPr>
        <w:t> </w:t>
      </w:r>
      <w:r>
        <w:rPr>
          <w:sz w:val="20"/>
        </w:rPr>
        <w:t>be</w:t>
      </w:r>
      <w:r>
        <w:rPr>
          <w:spacing w:val="-1"/>
          <w:sz w:val="20"/>
        </w:rPr>
        <w:t> </w:t>
      </w:r>
      <w:r>
        <w:rPr>
          <w:sz w:val="20"/>
        </w:rPr>
        <w:t>assigned</w:t>
      </w:r>
      <w:r>
        <w:rPr>
          <w:spacing w:val="-1"/>
          <w:sz w:val="20"/>
        </w:rPr>
        <w:t> </w:t>
      </w:r>
      <w:r>
        <w:rPr>
          <w:sz w:val="20"/>
        </w:rPr>
        <w:t>to</w:t>
      </w:r>
      <w:r>
        <w:rPr>
          <w:spacing w:val="-2"/>
          <w:sz w:val="20"/>
        </w:rPr>
        <w:t> </w:t>
      </w:r>
      <w:r>
        <w:rPr>
          <w:sz w:val="20"/>
        </w:rPr>
        <w:t>treatment</w:t>
      </w:r>
      <w:r>
        <w:rPr>
          <w:spacing w:val="-3"/>
          <w:sz w:val="20"/>
        </w:rPr>
        <w:t> </w:t>
      </w:r>
      <w:r>
        <w:rPr>
          <w:sz w:val="20"/>
        </w:rPr>
        <w:t>with</w:t>
      </w:r>
      <w:r>
        <w:rPr>
          <w:spacing w:val="-2"/>
          <w:sz w:val="20"/>
        </w:rPr>
        <w:t> </w:t>
      </w:r>
      <w:r>
        <w:rPr>
          <w:sz w:val="20"/>
        </w:rPr>
        <w:t>IV</w:t>
      </w:r>
      <w:r>
        <w:rPr>
          <w:spacing w:val="-2"/>
          <w:sz w:val="20"/>
        </w:rPr>
        <w:t> </w:t>
      </w:r>
      <w:r>
        <w:rPr>
          <w:sz w:val="20"/>
        </w:rPr>
        <w:t>or</w:t>
      </w:r>
      <w:r>
        <w:rPr>
          <w:spacing w:val="-2"/>
          <w:sz w:val="20"/>
        </w:rPr>
        <w:t> </w:t>
      </w:r>
      <w:r>
        <w:rPr>
          <w:sz w:val="20"/>
        </w:rPr>
        <w:t>SC</w:t>
      </w:r>
      <w:r>
        <w:rPr>
          <w:spacing w:val="-1"/>
          <w:sz w:val="20"/>
        </w:rPr>
        <w:t> </w:t>
      </w:r>
      <w:r>
        <w:rPr>
          <w:sz w:val="20"/>
        </w:rPr>
        <w:t>administration.</w:t>
      </w:r>
      <w:r>
        <w:rPr>
          <w:spacing w:val="-1"/>
          <w:sz w:val="20"/>
        </w:rPr>
        <w:t> </w:t>
      </w:r>
      <w:r>
        <w:rPr>
          <w:sz w:val="20"/>
        </w:rPr>
        <w:t>The</w:t>
      </w:r>
      <w:r>
        <w:rPr>
          <w:spacing w:val="-3"/>
          <w:sz w:val="20"/>
        </w:rPr>
        <w:t> </w:t>
      </w:r>
      <w:r>
        <w:rPr>
          <w:sz w:val="20"/>
        </w:rPr>
        <w:t>number</w:t>
      </w:r>
      <w:r>
        <w:rPr>
          <w:spacing w:val="-3"/>
          <w:sz w:val="20"/>
        </w:rPr>
        <w:t> </w:t>
      </w:r>
      <w:r>
        <w:rPr>
          <w:sz w:val="20"/>
        </w:rPr>
        <w:t>of</w:t>
      </w:r>
      <w:r>
        <w:rPr>
          <w:spacing w:val="-2"/>
          <w:sz w:val="20"/>
        </w:rPr>
        <w:t> </w:t>
      </w:r>
      <w:r>
        <w:rPr>
          <w:sz w:val="20"/>
        </w:rPr>
        <w:t>participants</w:t>
      </w:r>
      <w:r>
        <w:rPr>
          <w:spacing w:val="-3"/>
          <w:sz w:val="20"/>
        </w:rPr>
        <w:t> </w:t>
      </w:r>
      <w:r>
        <w:rPr>
          <w:sz w:val="20"/>
        </w:rPr>
        <w:t>with events</w:t>
      </w:r>
      <w:r>
        <w:rPr>
          <w:spacing w:val="-1"/>
          <w:sz w:val="20"/>
        </w:rPr>
        <w:t> </w:t>
      </w:r>
      <w:r>
        <w:rPr>
          <w:sz w:val="20"/>
        </w:rPr>
        <w:t>were</w:t>
      </w:r>
      <w:r>
        <w:rPr>
          <w:spacing w:val="-2"/>
          <w:sz w:val="20"/>
        </w:rPr>
        <w:t> </w:t>
      </w:r>
      <w:r>
        <w:rPr>
          <w:sz w:val="20"/>
        </w:rPr>
        <w:t>not</w:t>
      </w:r>
      <w:r>
        <w:rPr>
          <w:spacing w:val="-2"/>
          <w:sz w:val="20"/>
        </w:rPr>
        <w:t> </w:t>
      </w:r>
      <w:r>
        <w:rPr>
          <w:sz w:val="20"/>
        </w:rPr>
        <w:t>affected. n = number of participants with TEAE; N = number of participants for each treatment; E = number of TEAEs; % = n/N*100.</w:t>
      </w:r>
    </w:p>
    <w:p>
      <w:pPr>
        <w:spacing w:line="230" w:lineRule="exact" w:before="0"/>
        <w:ind w:left="160" w:right="0" w:firstLine="0"/>
        <w:jc w:val="left"/>
        <w:rPr>
          <w:sz w:val="20"/>
        </w:rPr>
      </w:pPr>
      <w:r>
        <w:rPr>
          <w:sz w:val="20"/>
        </w:rPr>
        <w:t>Source:</w:t>
      </w:r>
      <w:r>
        <w:rPr>
          <w:spacing w:val="-3"/>
          <w:sz w:val="20"/>
        </w:rPr>
        <w:t> </w:t>
      </w:r>
      <w:r>
        <w:rPr>
          <w:color w:val="0000FF"/>
          <w:sz w:val="20"/>
        </w:rPr>
        <w:t>End-of-Text</w:t>
      </w:r>
      <w:r>
        <w:rPr>
          <w:color w:val="0000FF"/>
          <w:spacing w:val="-3"/>
          <w:sz w:val="20"/>
        </w:rPr>
        <w:t> </w:t>
      </w:r>
      <w:r>
        <w:rPr>
          <w:color w:val="0000FF"/>
          <w:sz w:val="20"/>
        </w:rPr>
        <w:t>Table</w:t>
      </w:r>
      <w:r>
        <w:rPr>
          <w:color w:val="0000FF"/>
          <w:spacing w:val="-3"/>
          <w:sz w:val="20"/>
        </w:rPr>
        <w:t> </w:t>
      </w:r>
      <w:r>
        <w:rPr>
          <w:color w:val="0000FF"/>
          <w:spacing w:val="-2"/>
          <w:sz w:val="20"/>
        </w:rPr>
        <w:t>14.3.1.2</w:t>
      </w:r>
    </w:p>
    <w:p>
      <w:pPr>
        <w:spacing w:after="0" w:line="230" w:lineRule="exact"/>
        <w:jc w:val="left"/>
        <w:rPr>
          <w:sz w:val="20"/>
        </w:rPr>
        <w:sectPr>
          <w:type w:val="continuous"/>
          <w:pgSz w:w="15840" w:h="12240" w:orient="landscape"/>
          <w:pgMar w:header="729" w:footer="1008" w:top="1360" w:bottom="1200" w:left="1280" w:right="1760"/>
        </w:sectPr>
      </w:pPr>
    </w:p>
    <w:p>
      <w:pPr>
        <w:pStyle w:val="BodyText"/>
      </w:pPr>
    </w:p>
    <w:p>
      <w:pPr>
        <w:pStyle w:val="BodyText"/>
        <w:spacing w:before="74"/>
      </w:pPr>
    </w:p>
    <w:p>
      <w:pPr>
        <w:pStyle w:val="ListParagraph"/>
        <w:numPr>
          <w:ilvl w:val="4"/>
          <w:numId w:val="8"/>
        </w:numPr>
        <w:tabs>
          <w:tab w:pos="1200" w:val="left" w:leader="none"/>
        </w:tabs>
        <w:spacing w:line="240" w:lineRule="auto" w:before="0" w:after="0"/>
        <w:ind w:left="1200" w:right="0" w:hanging="1080"/>
        <w:jc w:val="both"/>
        <w:rPr>
          <w:b/>
          <w:sz w:val="24"/>
        </w:rPr>
      </w:pPr>
      <w:r>
        <w:rPr>
          <w:b/>
          <w:sz w:val="24"/>
        </w:rPr>
        <w:t>Treatment-Emergent</w:t>
      </w:r>
      <w:r>
        <w:rPr>
          <w:b/>
          <w:spacing w:val="-3"/>
          <w:sz w:val="24"/>
        </w:rPr>
        <w:t> </w:t>
      </w:r>
      <w:r>
        <w:rPr>
          <w:b/>
          <w:sz w:val="24"/>
        </w:rPr>
        <w:t>Adverse Events by </w:t>
      </w:r>
      <w:r>
        <w:rPr>
          <w:b/>
          <w:spacing w:val="-2"/>
          <w:sz w:val="24"/>
        </w:rPr>
        <w:t>Intensity</w:t>
      </w:r>
    </w:p>
    <w:p>
      <w:pPr>
        <w:pStyle w:val="BodyText"/>
        <w:spacing w:line="244" w:lineRule="auto" w:before="124"/>
        <w:ind w:left="119" w:right="525"/>
        <w:jc w:val="both"/>
      </w:pPr>
      <w:r>
        <w:rPr/>
        <w:t>The</w:t>
      </w:r>
      <w:r>
        <w:rPr>
          <w:spacing w:val="-2"/>
        </w:rPr>
        <w:t> </w:t>
      </w:r>
      <w:r>
        <w:rPr/>
        <w:t>majority</w:t>
      </w:r>
      <w:r>
        <w:rPr>
          <w:spacing w:val="-2"/>
        </w:rPr>
        <w:t> </w:t>
      </w:r>
      <w:r>
        <w:rPr/>
        <w:t>of</w:t>
      </w:r>
      <w:r>
        <w:rPr>
          <w:spacing w:val="-2"/>
        </w:rPr>
        <w:t> </w:t>
      </w:r>
      <w:r>
        <w:rPr/>
        <w:t>TEAEs</w:t>
      </w:r>
      <w:r>
        <w:rPr>
          <w:spacing w:val="-2"/>
        </w:rPr>
        <w:t> </w:t>
      </w:r>
      <w:r>
        <w:rPr/>
        <w:t>were</w:t>
      </w:r>
      <w:r>
        <w:rPr>
          <w:spacing w:val="-2"/>
        </w:rPr>
        <w:t> </w:t>
      </w:r>
      <w:r>
        <w:rPr/>
        <w:t>reported</w:t>
      </w:r>
      <w:r>
        <w:rPr>
          <w:spacing w:val="-2"/>
        </w:rPr>
        <w:t> </w:t>
      </w:r>
      <w:r>
        <w:rPr/>
        <w:t>as</w:t>
      </w:r>
      <w:r>
        <w:rPr>
          <w:spacing w:val="-2"/>
        </w:rPr>
        <w:t> </w:t>
      </w:r>
      <w:r>
        <w:rPr/>
        <w:t>grade</w:t>
      </w:r>
      <w:r>
        <w:rPr>
          <w:spacing w:val="-3"/>
        </w:rPr>
        <w:t> </w:t>
      </w:r>
      <w:r>
        <w:rPr/>
        <w:t>1</w:t>
      </w:r>
      <w:r>
        <w:rPr>
          <w:spacing w:val="-3"/>
        </w:rPr>
        <w:t> </w:t>
      </w:r>
      <w:r>
        <w:rPr/>
        <w:t>or</w:t>
      </w:r>
      <w:r>
        <w:rPr>
          <w:spacing w:val="-3"/>
        </w:rPr>
        <w:t> </w:t>
      </w:r>
      <w:r>
        <w:rPr/>
        <w:t>grade</w:t>
      </w:r>
      <w:r>
        <w:rPr>
          <w:spacing w:val="-3"/>
        </w:rPr>
        <w:t> </w:t>
      </w:r>
      <w:r>
        <w:rPr/>
        <w:t>2</w:t>
      </w:r>
      <w:r>
        <w:rPr>
          <w:spacing w:val="-3"/>
        </w:rPr>
        <w:t> </w:t>
      </w:r>
      <w:r>
        <w:rPr/>
        <w:t>events.</w:t>
      </w:r>
      <w:r>
        <w:rPr>
          <w:spacing w:val="-3"/>
        </w:rPr>
        <w:t> </w:t>
      </w:r>
      <w:r>
        <w:rPr/>
        <w:t>One</w:t>
      </w:r>
      <w:r>
        <w:rPr>
          <w:spacing w:val="-3"/>
        </w:rPr>
        <w:t> </w:t>
      </w:r>
      <w:r>
        <w:rPr/>
        <w:t>participant</w:t>
      </w:r>
      <w:r>
        <w:rPr>
          <w:spacing w:val="-3"/>
        </w:rPr>
        <w:t> </w:t>
      </w:r>
      <w:r>
        <w:rPr/>
        <w:t>(6.7%)</w:t>
      </w:r>
      <w:r>
        <w:rPr>
          <w:spacing w:val="-3"/>
        </w:rPr>
        <w:t> </w:t>
      </w:r>
      <w:r>
        <w:rPr/>
        <w:t>in Cohort 2 and 1 participant (6.7%)</w:t>
      </w:r>
      <w:r>
        <w:rPr>
          <w:spacing w:val="-1"/>
        </w:rPr>
        <w:t> </w:t>
      </w:r>
      <w:r>
        <w:rPr/>
        <w:t>in</w:t>
      </w:r>
      <w:r>
        <w:rPr>
          <w:spacing w:val="-1"/>
        </w:rPr>
        <w:t> </w:t>
      </w:r>
      <w:r>
        <w:rPr/>
        <w:t>Cohort</w:t>
      </w:r>
      <w:r>
        <w:rPr>
          <w:spacing w:val="-1"/>
        </w:rPr>
        <w:t> </w:t>
      </w:r>
      <w:r>
        <w:rPr/>
        <w:t>3</w:t>
      </w:r>
      <w:r>
        <w:rPr>
          <w:spacing w:val="-1"/>
        </w:rPr>
        <w:t> </w:t>
      </w:r>
      <w:r>
        <w:rPr/>
        <w:t>experienced</w:t>
      </w:r>
      <w:r>
        <w:rPr>
          <w:spacing w:val="-1"/>
        </w:rPr>
        <w:t> </w:t>
      </w:r>
      <w:r>
        <w:rPr/>
        <w:t>grade 3 TEAEs (hypertension and atrial fibrillation, respectively). There were no grade 4 TEAEs reported.</w:t>
      </w:r>
    </w:p>
    <w:p>
      <w:pPr>
        <w:pStyle w:val="BodyText"/>
        <w:spacing w:line="242" w:lineRule="auto" w:before="115"/>
        <w:ind w:left="120" w:right="219"/>
        <w:jc w:val="both"/>
      </w:pPr>
      <w:r>
        <w:rPr/>
        <w:t>The</w:t>
      </w:r>
      <w:r>
        <w:rPr>
          <w:spacing w:val="-4"/>
        </w:rPr>
        <w:t> </w:t>
      </w:r>
      <w:r>
        <w:rPr/>
        <w:t>number</w:t>
      </w:r>
      <w:r>
        <w:rPr>
          <w:spacing w:val="-4"/>
        </w:rPr>
        <w:t> </w:t>
      </w:r>
      <w:r>
        <w:rPr/>
        <w:t>and</w:t>
      </w:r>
      <w:r>
        <w:rPr>
          <w:spacing w:val="-4"/>
        </w:rPr>
        <w:t> </w:t>
      </w:r>
      <w:r>
        <w:rPr/>
        <w:t>percentage</w:t>
      </w:r>
      <w:r>
        <w:rPr>
          <w:spacing w:val="-4"/>
        </w:rPr>
        <w:t> </w:t>
      </w:r>
      <w:r>
        <w:rPr/>
        <w:t>of</w:t>
      </w:r>
      <w:r>
        <w:rPr>
          <w:spacing w:val="-4"/>
        </w:rPr>
        <w:t> </w:t>
      </w:r>
      <w:r>
        <w:rPr/>
        <w:t>participants</w:t>
      </w:r>
      <w:r>
        <w:rPr>
          <w:spacing w:val="-3"/>
        </w:rPr>
        <w:t> </w:t>
      </w:r>
      <w:r>
        <w:rPr/>
        <w:t>with</w:t>
      </w:r>
      <w:r>
        <w:rPr>
          <w:spacing w:val="-3"/>
        </w:rPr>
        <w:t> </w:t>
      </w:r>
      <w:r>
        <w:rPr/>
        <w:t>TEAEs</w:t>
      </w:r>
      <w:r>
        <w:rPr>
          <w:spacing w:val="-3"/>
        </w:rPr>
        <w:t> </w:t>
      </w:r>
      <w:r>
        <w:rPr/>
        <w:t>are</w:t>
      </w:r>
      <w:r>
        <w:rPr>
          <w:spacing w:val="-3"/>
        </w:rPr>
        <w:t> </w:t>
      </w:r>
      <w:r>
        <w:rPr/>
        <w:t>presented</w:t>
      </w:r>
      <w:r>
        <w:rPr>
          <w:spacing w:val="-3"/>
        </w:rPr>
        <w:t> </w:t>
      </w:r>
      <w:r>
        <w:rPr/>
        <w:t>by</w:t>
      </w:r>
      <w:r>
        <w:rPr>
          <w:spacing w:val="-3"/>
        </w:rPr>
        <w:t> </w:t>
      </w:r>
      <w:r>
        <w:rPr/>
        <w:t>SOC,</w:t>
      </w:r>
      <w:r>
        <w:rPr>
          <w:spacing w:val="-3"/>
        </w:rPr>
        <w:t> </w:t>
      </w:r>
      <w:r>
        <w:rPr/>
        <w:t>PT,</w:t>
      </w:r>
      <w:r>
        <w:rPr>
          <w:spacing w:val="-3"/>
        </w:rPr>
        <w:t> </w:t>
      </w:r>
      <w:r>
        <w:rPr/>
        <w:t>and</w:t>
      </w:r>
      <w:r>
        <w:rPr>
          <w:spacing w:val="-3"/>
        </w:rPr>
        <w:t> </w:t>
      </w:r>
      <w:r>
        <w:rPr/>
        <w:t>intensity in </w:t>
      </w:r>
      <w:r>
        <w:rPr>
          <w:color w:val="0000FF"/>
        </w:rPr>
        <w:t>Table 14.3.1.4</w:t>
      </w:r>
      <w:r>
        <w:rPr/>
        <w:t>.</w:t>
      </w:r>
    </w:p>
    <w:p>
      <w:pPr>
        <w:pStyle w:val="ListParagraph"/>
        <w:numPr>
          <w:ilvl w:val="4"/>
          <w:numId w:val="8"/>
        </w:numPr>
        <w:tabs>
          <w:tab w:pos="1200" w:val="left" w:leader="none"/>
        </w:tabs>
        <w:spacing w:line="240" w:lineRule="auto" w:before="240" w:after="0"/>
        <w:ind w:left="1200" w:right="0" w:hanging="1080"/>
        <w:jc w:val="left"/>
        <w:rPr>
          <w:b/>
          <w:sz w:val="24"/>
        </w:rPr>
      </w:pPr>
      <w:r>
        <w:rPr>
          <w:b/>
          <w:sz w:val="24"/>
        </w:rPr>
        <w:t>Treatment-Emergent</w:t>
      </w:r>
      <w:r>
        <w:rPr>
          <w:b/>
          <w:spacing w:val="-1"/>
          <w:sz w:val="24"/>
        </w:rPr>
        <w:t> </w:t>
      </w:r>
      <w:r>
        <w:rPr>
          <w:b/>
          <w:sz w:val="24"/>
        </w:rPr>
        <w:t>Adverse</w:t>
      </w:r>
      <w:r>
        <w:rPr>
          <w:b/>
          <w:spacing w:val="-1"/>
          <w:sz w:val="24"/>
        </w:rPr>
        <w:t> </w:t>
      </w:r>
      <w:r>
        <w:rPr>
          <w:b/>
          <w:sz w:val="24"/>
        </w:rPr>
        <w:t>Events</w:t>
      </w:r>
      <w:r>
        <w:rPr>
          <w:b/>
          <w:spacing w:val="-1"/>
          <w:sz w:val="24"/>
        </w:rPr>
        <w:t> </w:t>
      </w:r>
      <w:r>
        <w:rPr>
          <w:b/>
          <w:sz w:val="24"/>
        </w:rPr>
        <w:t>by</w:t>
      </w:r>
      <w:r>
        <w:rPr>
          <w:b/>
          <w:spacing w:val="-1"/>
          <w:sz w:val="24"/>
        </w:rPr>
        <w:t> </w:t>
      </w:r>
      <w:r>
        <w:rPr>
          <w:b/>
          <w:spacing w:val="-2"/>
          <w:sz w:val="24"/>
        </w:rPr>
        <w:t>Relationship</w:t>
      </w:r>
    </w:p>
    <w:p>
      <w:pPr>
        <w:pStyle w:val="BodyText"/>
        <w:spacing w:line="242" w:lineRule="auto" w:before="123"/>
        <w:ind w:left="120" w:right="193"/>
      </w:pPr>
      <w:r>
        <w:rPr/>
        <w:t>A</w:t>
      </w:r>
      <w:r>
        <w:rPr>
          <w:spacing w:val="-4"/>
        </w:rPr>
        <w:t> </w:t>
      </w:r>
      <w:r>
        <w:rPr/>
        <w:t>total</w:t>
      </w:r>
      <w:r>
        <w:rPr>
          <w:spacing w:val="-3"/>
        </w:rPr>
        <w:t> </w:t>
      </w:r>
      <w:r>
        <w:rPr/>
        <w:t>of</w:t>
      </w:r>
      <w:r>
        <w:rPr>
          <w:spacing w:val="-3"/>
        </w:rPr>
        <w:t> </w:t>
      </w:r>
      <w:r>
        <w:rPr/>
        <w:t>10</w:t>
      </w:r>
      <w:r>
        <w:rPr>
          <w:spacing w:val="-3"/>
        </w:rPr>
        <w:t> </w:t>
      </w:r>
      <w:r>
        <w:rPr/>
        <w:t>participants</w:t>
      </w:r>
      <w:r>
        <w:rPr>
          <w:spacing w:val="-4"/>
        </w:rPr>
        <w:t> </w:t>
      </w:r>
      <w:r>
        <w:rPr/>
        <w:t>(66.7%)</w:t>
      </w:r>
      <w:r>
        <w:rPr>
          <w:spacing w:val="-3"/>
        </w:rPr>
        <w:t> </w:t>
      </w:r>
      <w:r>
        <w:rPr/>
        <w:t>experienced</w:t>
      </w:r>
      <w:r>
        <w:rPr>
          <w:spacing w:val="-3"/>
        </w:rPr>
        <w:t> </w:t>
      </w:r>
      <w:r>
        <w:rPr/>
        <w:t>29</w:t>
      </w:r>
      <w:r>
        <w:rPr>
          <w:spacing w:val="-3"/>
        </w:rPr>
        <w:t> </w:t>
      </w:r>
      <w:r>
        <w:rPr/>
        <w:t>TEAEs</w:t>
      </w:r>
      <w:r>
        <w:rPr>
          <w:spacing w:val="-3"/>
        </w:rPr>
        <w:t> </w:t>
      </w:r>
      <w:r>
        <w:rPr/>
        <w:t>considered</w:t>
      </w:r>
      <w:r>
        <w:rPr>
          <w:spacing w:val="-4"/>
        </w:rPr>
        <w:t> </w:t>
      </w:r>
      <w:r>
        <w:rPr/>
        <w:t>by</w:t>
      </w:r>
      <w:r>
        <w:rPr>
          <w:spacing w:val="-4"/>
        </w:rPr>
        <w:t> </w:t>
      </w:r>
      <w:r>
        <w:rPr/>
        <w:t>the</w:t>
      </w:r>
      <w:r>
        <w:rPr>
          <w:spacing w:val="-4"/>
        </w:rPr>
        <w:t> </w:t>
      </w:r>
      <w:r>
        <w:rPr/>
        <w:t>investigator</w:t>
      </w:r>
      <w:r>
        <w:rPr>
          <w:spacing w:val="-4"/>
        </w:rPr>
        <w:t> </w:t>
      </w:r>
      <w:r>
        <w:rPr/>
        <w:t>to</w:t>
      </w:r>
      <w:r>
        <w:rPr>
          <w:spacing w:val="-4"/>
        </w:rPr>
        <w:t> </w:t>
      </w:r>
      <w:r>
        <w:rPr/>
        <w:t>be related to study drug. Treatment-related TEAEs were reported for 3 participants (60.0%) in Cohort 1, 5 participants (100%) in Cohort 2, and 2 participants (40.0%) in Cohort 3.</w:t>
      </w:r>
    </w:p>
    <w:p>
      <w:pPr>
        <w:pStyle w:val="BodyText"/>
        <w:spacing w:line="242" w:lineRule="auto" w:before="4"/>
        <w:ind w:left="119" w:right="799"/>
      </w:pPr>
      <w:r>
        <w:rPr/>
        <w:t>Treatment-related TEAEs reported for more than 1 participant overall included headache (3</w:t>
      </w:r>
      <w:r>
        <w:rPr>
          <w:spacing w:val="-2"/>
        </w:rPr>
        <w:t> </w:t>
      </w:r>
      <w:r>
        <w:rPr/>
        <w:t>participants)</w:t>
      </w:r>
      <w:r>
        <w:rPr>
          <w:spacing w:val="-1"/>
        </w:rPr>
        <w:t> </w:t>
      </w:r>
      <w:r>
        <w:rPr/>
        <w:t>and</w:t>
      </w:r>
      <w:r>
        <w:rPr>
          <w:spacing w:val="-1"/>
        </w:rPr>
        <w:t> </w:t>
      </w:r>
      <w:r>
        <w:rPr/>
        <w:t>fatigue,</w:t>
      </w:r>
      <w:r>
        <w:rPr>
          <w:spacing w:val="-1"/>
        </w:rPr>
        <w:t> </w:t>
      </w:r>
      <w:r>
        <w:rPr/>
        <w:t>injection</w:t>
      </w:r>
      <w:r>
        <w:rPr>
          <w:spacing w:val="-3"/>
        </w:rPr>
        <w:t> </w:t>
      </w:r>
      <w:r>
        <w:rPr/>
        <w:t>site</w:t>
      </w:r>
      <w:r>
        <w:rPr>
          <w:spacing w:val="-2"/>
        </w:rPr>
        <w:t> </w:t>
      </w:r>
      <w:r>
        <w:rPr/>
        <w:t>bruising,</w:t>
      </w:r>
      <w:r>
        <w:rPr>
          <w:spacing w:val="-2"/>
        </w:rPr>
        <w:t> </w:t>
      </w:r>
      <w:r>
        <w:rPr/>
        <w:t>injection</w:t>
      </w:r>
      <w:r>
        <w:rPr>
          <w:spacing w:val="-2"/>
        </w:rPr>
        <w:t> </w:t>
      </w:r>
      <w:r>
        <w:rPr/>
        <w:t>site</w:t>
      </w:r>
      <w:r>
        <w:rPr>
          <w:spacing w:val="-2"/>
        </w:rPr>
        <w:t> </w:t>
      </w:r>
      <w:r>
        <w:rPr/>
        <w:t>erythema,</w:t>
      </w:r>
      <w:r>
        <w:rPr>
          <w:spacing w:val="-1"/>
        </w:rPr>
        <w:t> </w:t>
      </w:r>
      <w:r>
        <w:rPr/>
        <w:t>and</w:t>
      </w:r>
      <w:r>
        <w:rPr>
          <w:spacing w:val="-1"/>
        </w:rPr>
        <w:t> </w:t>
      </w:r>
      <w:r>
        <w:rPr>
          <w:spacing w:val="-2"/>
        </w:rPr>
        <w:t>hematuria</w:t>
      </w:r>
    </w:p>
    <w:p>
      <w:pPr>
        <w:pStyle w:val="BodyText"/>
        <w:spacing w:line="242" w:lineRule="auto" w:before="2"/>
        <w:ind w:left="119" w:right="193"/>
      </w:pPr>
      <w:r>
        <w:rPr/>
        <w:t>(2</w:t>
      </w:r>
      <w:r>
        <w:rPr>
          <w:spacing w:val="-3"/>
        </w:rPr>
        <w:t> </w:t>
      </w:r>
      <w:r>
        <w:rPr/>
        <w:t>participants</w:t>
      </w:r>
      <w:r>
        <w:rPr>
          <w:spacing w:val="-3"/>
        </w:rPr>
        <w:t> </w:t>
      </w:r>
      <w:r>
        <w:rPr/>
        <w:t>each).</w:t>
      </w:r>
      <w:r>
        <w:rPr>
          <w:spacing w:val="-3"/>
        </w:rPr>
        <w:t> </w:t>
      </w:r>
      <w:r>
        <w:rPr/>
        <w:t>A</w:t>
      </w:r>
      <w:r>
        <w:rPr>
          <w:spacing w:val="-3"/>
        </w:rPr>
        <w:t> </w:t>
      </w:r>
      <w:r>
        <w:rPr/>
        <w:t>participant</w:t>
      </w:r>
      <w:r>
        <w:rPr>
          <w:spacing w:val="-3"/>
        </w:rPr>
        <w:t> </w:t>
      </w:r>
      <w:r>
        <w:rPr/>
        <w:t>with</w:t>
      </w:r>
      <w:r>
        <w:rPr>
          <w:spacing w:val="-3"/>
        </w:rPr>
        <w:t> </w:t>
      </w:r>
      <w:r>
        <w:rPr/>
        <w:t>multiple</w:t>
      </w:r>
      <w:r>
        <w:rPr>
          <w:spacing w:val="-3"/>
        </w:rPr>
        <w:t> </w:t>
      </w:r>
      <w:r>
        <w:rPr/>
        <w:t>occurrences</w:t>
      </w:r>
      <w:r>
        <w:rPr>
          <w:spacing w:val="-3"/>
        </w:rPr>
        <w:t> </w:t>
      </w:r>
      <w:r>
        <w:rPr/>
        <w:t>of</w:t>
      </w:r>
      <w:r>
        <w:rPr>
          <w:spacing w:val="-3"/>
        </w:rPr>
        <w:t> </w:t>
      </w:r>
      <w:r>
        <w:rPr/>
        <w:t>a</w:t>
      </w:r>
      <w:r>
        <w:rPr>
          <w:spacing w:val="-3"/>
        </w:rPr>
        <w:t> </w:t>
      </w:r>
      <w:r>
        <w:rPr/>
        <w:t>TEAE</w:t>
      </w:r>
      <w:r>
        <w:rPr>
          <w:spacing w:val="-3"/>
        </w:rPr>
        <w:t> </w:t>
      </w:r>
      <w:r>
        <w:rPr/>
        <w:t>is</w:t>
      </w:r>
      <w:r>
        <w:rPr>
          <w:spacing w:val="-3"/>
        </w:rPr>
        <w:t> </w:t>
      </w:r>
      <w:r>
        <w:rPr/>
        <w:t>counted</w:t>
      </w:r>
      <w:r>
        <w:rPr>
          <w:spacing w:val="-3"/>
        </w:rPr>
        <w:t> </w:t>
      </w:r>
      <w:r>
        <w:rPr/>
        <w:t>only</w:t>
      </w:r>
      <w:r>
        <w:rPr>
          <w:spacing w:val="-3"/>
        </w:rPr>
        <w:t> </w:t>
      </w:r>
      <w:r>
        <w:rPr/>
        <w:t>once</w:t>
      </w:r>
      <w:r>
        <w:rPr>
          <w:spacing w:val="-3"/>
        </w:rPr>
        <w:t> </w:t>
      </w:r>
      <w:r>
        <w:rPr/>
        <w:t>at the highest relationship. One TEAE in a participant in Cohort 1 was not included in the TEAEs count due to an incomplete AE start date and therefore the event could not be assigned to treatment with IV or SC administration. While the number of participants with events was not affected, the number of TEAEs and related TEAEs for Cohort 1 and overall does not reflect this </w:t>
      </w:r>
      <w:r>
        <w:rPr>
          <w:spacing w:val="-2"/>
        </w:rPr>
        <w:t>event.</w:t>
      </w:r>
    </w:p>
    <w:p>
      <w:pPr>
        <w:pStyle w:val="BodyText"/>
        <w:spacing w:line="244" w:lineRule="auto" w:before="127"/>
        <w:ind w:left="119" w:right="193"/>
      </w:pPr>
      <w:r>
        <w:rPr/>
        <w:t>The</w:t>
      </w:r>
      <w:r>
        <w:rPr>
          <w:spacing w:val="-4"/>
        </w:rPr>
        <w:t> </w:t>
      </w:r>
      <w:r>
        <w:rPr/>
        <w:t>number</w:t>
      </w:r>
      <w:r>
        <w:rPr>
          <w:spacing w:val="-4"/>
        </w:rPr>
        <w:t> </w:t>
      </w:r>
      <w:r>
        <w:rPr/>
        <w:t>and</w:t>
      </w:r>
      <w:r>
        <w:rPr>
          <w:spacing w:val="-4"/>
        </w:rPr>
        <w:t> </w:t>
      </w:r>
      <w:r>
        <w:rPr/>
        <w:t>percentage</w:t>
      </w:r>
      <w:r>
        <w:rPr>
          <w:spacing w:val="-4"/>
        </w:rPr>
        <w:t> </w:t>
      </w:r>
      <w:r>
        <w:rPr/>
        <w:t>of</w:t>
      </w:r>
      <w:r>
        <w:rPr>
          <w:spacing w:val="-4"/>
        </w:rPr>
        <w:t> </w:t>
      </w:r>
      <w:r>
        <w:rPr/>
        <w:t>participants</w:t>
      </w:r>
      <w:r>
        <w:rPr>
          <w:spacing w:val="-3"/>
        </w:rPr>
        <w:t> </w:t>
      </w:r>
      <w:r>
        <w:rPr/>
        <w:t>with</w:t>
      </w:r>
      <w:r>
        <w:rPr>
          <w:spacing w:val="-3"/>
        </w:rPr>
        <w:t> </w:t>
      </w:r>
      <w:r>
        <w:rPr/>
        <w:t>TEAEs</w:t>
      </w:r>
      <w:r>
        <w:rPr>
          <w:spacing w:val="-3"/>
        </w:rPr>
        <w:t> </w:t>
      </w:r>
      <w:r>
        <w:rPr/>
        <w:t>are</w:t>
      </w:r>
      <w:r>
        <w:rPr>
          <w:spacing w:val="-3"/>
        </w:rPr>
        <w:t> </w:t>
      </w:r>
      <w:r>
        <w:rPr/>
        <w:t>presented</w:t>
      </w:r>
      <w:r>
        <w:rPr>
          <w:spacing w:val="-3"/>
        </w:rPr>
        <w:t> </w:t>
      </w:r>
      <w:r>
        <w:rPr/>
        <w:t>by</w:t>
      </w:r>
      <w:r>
        <w:rPr>
          <w:spacing w:val="-3"/>
        </w:rPr>
        <w:t> </w:t>
      </w:r>
      <w:r>
        <w:rPr/>
        <w:t>SOC,</w:t>
      </w:r>
      <w:r>
        <w:rPr>
          <w:spacing w:val="-3"/>
        </w:rPr>
        <w:t> </w:t>
      </w:r>
      <w:r>
        <w:rPr/>
        <w:t>PT,</w:t>
      </w:r>
      <w:r>
        <w:rPr>
          <w:spacing w:val="-3"/>
        </w:rPr>
        <w:t> </w:t>
      </w:r>
      <w:r>
        <w:rPr/>
        <w:t>and relationship to study drug in </w:t>
      </w:r>
      <w:r>
        <w:rPr>
          <w:color w:val="0000FF"/>
        </w:rPr>
        <w:t>Table 14.3.1.3</w:t>
      </w:r>
      <w:r>
        <w:rPr/>
        <w:t>.</w:t>
      </w:r>
    </w:p>
    <w:p>
      <w:pPr>
        <w:pStyle w:val="ListParagraph"/>
        <w:numPr>
          <w:ilvl w:val="3"/>
          <w:numId w:val="8"/>
        </w:numPr>
        <w:tabs>
          <w:tab w:pos="1199" w:val="left" w:leader="none"/>
        </w:tabs>
        <w:spacing w:line="240" w:lineRule="auto" w:before="234" w:after="0"/>
        <w:ind w:left="1199" w:right="0" w:hanging="1080"/>
        <w:jc w:val="left"/>
        <w:rPr>
          <w:b/>
          <w:sz w:val="24"/>
        </w:rPr>
      </w:pPr>
      <w:r>
        <w:rPr>
          <w:b/>
          <w:spacing w:val="-2"/>
          <w:sz w:val="24"/>
        </w:rPr>
        <w:t>Deaths</w:t>
      </w:r>
    </w:p>
    <w:p>
      <w:pPr>
        <w:pStyle w:val="BodyText"/>
        <w:spacing w:before="124"/>
        <w:ind w:left="119"/>
      </w:pPr>
      <w:r>
        <w:rPr/>
        <w:t>No</w:t>
      </w:r>
      <w:r>
        <w:rPr>
          <w:spacing w:val="-4"/>
        </w:rPr>
        <w:t> </w:t>
      </w:r>
      <w:r>
        <w:rPr/>
        <w:t>deaths</w:t>
      </w:r>
      <w:r>
        <w:rPr>
          <w:spacing w:val="-2"/>
        </w:rPr>
        <w:t> </w:t>
      </w:r>
      <w:r>
        <w:rPr/>
        <w:t>were</w:t>
      </w:r>
      <w:r>
        <w:rPr>
          <w:spacing w:val="-2"/>
        </w:rPr>
        <w:t> </w:t>
      </w:r>
      <w:r>
        <w:rPr/>
        <w:t>reported</w:t>
      </w:r>
      <w:r>
        <w:rPr>
          <w:spacing w:val="-2"/>
        </w:rPr>
        <w:t> </w:t>
      </w:r>
      <w:r>
        <w:rPr/>
        <w:t>during</w:t>
      </w:r>
      <w:r>
        <w:rPr>
          <w:spacing w:val="-2"/>
        </w:rPr>
        <w:t> </w:t>
      </w:r>
      <w:r>
        <w:rPr/>
        <w:t>the</w:t>
      </w:r>
      <w:r>
        <w:rPr>
          <w:spacing w:val="-1"/>
        </w:rPr>
        <w:t> </w:t>
      </w:r>
      <w:r>
        <w:rPr>
          <w:spacing w:val="-2"/>
        </w:rPr>
        <w:t>study.</w:t>
      </w:r>
    </w:p>
    <w:p>
      <w:pPr>
        <w:pStyle w:val="ListParagraph"/>
        <w:numPr>
          <w:ilvl w:val="3"/>
          <w:numId w:val="8"/>
        </w:numPr>
        <w:tabs>
          <w:tab w:pos="1199" w:val="left" w:leader="none"/>
        </w:tabs>
        <w:spacing w:line="240" w:lineRule="auto" w:before="240" w:after="0"/>
        <w:ind w:left="1199" w:right="0" w:hanging="1080"/>
        <w:jc w:val="both"/>
        <w:rPr>
          <w:b/>
          <w:sz w:val="24"/>
        </w:rPr>
      </w:pPr>
      <w:bookmarkStart w:name="_bookmark63" w:id="64"/>
      <w:bookmarkEnd w:id="64"/>
      <w:r>
        <w:rPr/>
      </w:r>
      <w:r>
        <w:rPr>
          <w:b/>
          <w:sz w:val="24"/>
        </w:rPr>
        <w:t>Treatment-Emergent</w:t>
      </w:r>
      <w:r>
        <w:rPr>
          <w:b/>
          <w:spacing w:val="-1"/>
          <w:sz w:val="24"/>
        </w:rPr>
        <w:t> </w:t>
      </w:r>
      <w:r>
        <w:rPr>
          <w:b/>
          <w:sz w:val="24"/>
        </w:rPr>
        <w:t>Serious</w:t>
      </w:r>
      <w:r>
        <w:rPr>
          <w:b/>
          <w:spacing w:val="-1"/>
          <w:sz w:val="24"/>
        </w:rPr>
        <w:t> </w:t>
      </w:r>
      <w:r>
        <w:rPr>
          <w:b/>
          <w:sz w:val="24"/>
        </w:rPr>
        <w:t>Adverse </w:t>
      </w:r>
      <w:r>
        <w:rPr>
          <w:b/>
          <w:spacing w:val="-2"/>
          <w:sz w:val="24"/>
        </w:rPr>
        <w:t>Events</w:t>
      </w:r>
    </w:p>
    <w:p>
      <w:pPr>
        <w:pStyle w:val="BodyText"/>
        <w:spacing w:line="244" w:lineRule="auto" w:before="124"/>
        <w:ind w:left="120" w:right="754"/>
        <w:jc w:val="both"/>
      </w:pPr>
      <w:r>
        <w:rPr/>
        <w:t>One</w:t>
      </w:r>
      <w:r>
        <w:rPr>
          <w:spacing w:val="-3"/>
        </w:rPr>
        <w:t> </w:t>
      </w:r>
      <w:r>
        <w:rPr/>
        <w:t>TESAE</w:t>
      </w:r>
      <w:r>
        <w:rPr>
          <w:spacing w:val="-3"/>
        </w:rPr>
        <w:t> </w:t>
      </w:r>
      <w:r>
        <w:rPr/>
        <w:t>was</w:t>
      </w:r>
      <w:r>
        <w:rPr>
          <w:spacing w:val="-4"/>
        </w:rPr>
        <w:t> </w:t>
      </w:r>
      <w:r>
        <w:rPr/>
        <w:t>reported</w:t>
      </w:r>
      <w:r>
        <w:rPr>
          <w:spacing w:val="-3"/>
        </w:rPr>
        <w:t> </w:t>
      </w:r>
      <w:r>
        <w:rPr/>
        <w:t>for</w:t>
      </w:r>
      <w:r>
        <w:rPr>
          <w:spacing w:val="-3"/>
        </w:rPr>
        <w:t> </w:t>
      </w:r>
      <w:r>
        <w:rPr/>
        <w:t>a</w:t>
      </w:r>
      <w:r>
        <w:rPr>
          <w:spacing w:val="-3"/>
        </w:rPr>
        <w:t> </w:t>
      </w:r>
      <w:r>
        <w:rPr/>
        <w:t>participant</w:t>
      </w:r>
      <w:r>
        <w:rPr>
          <w:spacing w:val="-3"/>
        </w:rPr>
        <w:t> </w:t>
      </w:r>
      <w:r>
        <w:rPr/>
        <w:t>in</w:t>
      </w:r>
      <w:r>
        <w:rPr>
          <w:spacing w:val="-3"/>
        </w:rPr>
        <w:t> </w:t>
      </w:r>
      <w:r>
        <w:rPr/>
        <w:t>Cohort</w:t>
      </w:r>
      <w:r>
        <w:rPr>
          <w:spacing w:val="-3"/>
        </w:rPr>
        <w:t> </w:t>
      </w:r>
      <w:r>
        <w:rPr/>
        <w:t>3</w:t>
      </w:r>
      <w:r>
        <w:rPr>
          <w:spacing w:val="-3"/>
        </w:rPr>
        <w:t> </w:t>
      </w:r>
      <w:r>
        <w:rPr/>
        <w:t>(</w:t>
      </w:r>
      <w:r>
        <w:rPr>
          <w:color w:val="0000FF"/>
        </w:rPr>
        <w:t>Table</w:t>
      </w:r>
      <w:r>
        <w:rPr>
          <w:color w:val="0000FF"/>
          <w:spacing w:val="-4"/>
        </w:rPr>
        <w:t> </w:t>
      </w:r>
      <w:r>
        <w:rPr>
          <w:color w:val="0000FF"/>
        </w:rPr>
        <w:t>14.3.1.5</w:t>
      </w:r>
      <w:r>
        <w:rPr/>
        <w:t>,</w:t>
      </w:r>
      <w:r>
        <w:rPr>
          <w:spacing w:val="-3"/>
        </w:rPr>
        <w:t> </w:t>
      </w:r>
      <w:r>
        <w:rPr>
          <w:color w:val="0000FF"/>
        </w:rPr>
        <w:t>Table</w:t>
      </w:r>
      <w:r>
        <w:rPr>
          <w:color w:val="0000FF"/>
          <w:spacing w:val="-3"/>
        </w:rPr>
        <w:t> </w:t>
      </w:r>
      <w:r>
        <w:rPr>
          <w:color w:val="0000FF"/>
        </w:rPr>
        <w:t>14.3.1.6</w:t>
      </w:r>
      <w:r>
        <w:rPr/>
        <w:t>,</w:t>
      </w:r>
      <w:r>
        <w:rPr>
          <w:spacing w:val="-3"/>
        </w:rPr>
        <w:t> </w:t>
      </w:r>
      <w:r>
        <w:rPr/>
        <w:t>and </w:t>
      </w:r>
      <w:r>
        <w:rPr>
          <w:color w:val="0000FF"/>
        </w:rPr>
        <w:t>Listing 14.3.2.1</w:t>
      </w:r>
      <w:r>
        <w:rPr/>
        <w:t>).</w:t>
      </w:r>
    </w:p>
    <w:p>
      <w:pPr>
        <w:pStyle w:val="BodyText"/>
        <w:spacing w:line="244" w:lineRule="auto" w:before="117"/>
        <w:ind w:left="120" w:right="238"/>
        <w:jc w:val="both"/>
      </w:pPr>
      <w:r>
        <w:rPr/>
        <w:t>Participant</w:t>
      </w:r>
      <w:r>
        <w:rPr>
          <w:spacing w:val="-3"/>
        </w:rPr>
        <w:t> </w:t>
      </w:r>
      <w:r>
        <w:rPr/>
        <w:t>01500017</w:t>
      </w:r>
      <w:r>
        <w:rPr>
          <w:spacing w:val="-3"/>
        </w:rPr>
        <w:t> </w:t>
      </w:r>
      <w:r>
        <w:rPr/>
        <w:t>(Cohort</w:t>
      </w:r>
      <w:r>
        <w:rPr>
          <w:spacing w:val="-3"/>
        </w:rPr>
        <w:t> </w:t>
      </w:r>
      <w:r>
        <w:rPr/>
        <w:t>3),</w:t>
      </w:r>
      <w:r>
        <w:rPr>
          <w:spacing w:val="-3"/>
        </w:rPr>
        <w:t> </w:t>
      </w:r>
      <w:r>
        <w:rPr/>
        <w:t>a</w:t>
      </w:r>
      <w:r>
        <w:rPr>
          <w:spacing w:val="-3"/>
        </w:rPr>
        <w:t> </w:t>
      </w:r>
      <w:r>
        <w:rPr/>
        <w:t>57-year-old</w:t>
      </w:r>
      <w:r>
        <w:rPr>
          <w:spacing w:val="-4"/>
        </w:rPr>
        <w:t> </w:t>
      </w:r>
      <w:r>
        <w:rPr/>
        <w:t>White</w:t>
      </w:r>
      <w:r>
        <w:rPr>
          <w:spacing w:val="-4"/>
        </w:rPr>
        <w:t> </w:t>
      </w:r>
      <w:r>
        <w:rPr/>
        <w:t>female</w:t>
      </w:r>
      <w:r>
        <w:rPr>
          <w:spacing w:val="-4"/>
        </w:rPr>
        <w:t> </w:t>
      </w:r>
      <w:r>
        <w:rPr/>
        <w:t>with</w:t>
      </w:r>
      <w:r>
        <w:rPr>
          <w:spacing w:val="-2"/>
        </w:rPr>
        <w:t> </w:t>
      </w:r>
      <w:r>
        <w:rPr/>
        <w:t>hypophosphatasia,</w:t>
      </w:r>
      <w:r>
        <w:rPr>
          <w:spacing w:val="-4"/>
        </w:rPr>
        <w:t> </w:t>
      </w:r>
      <w:r>
        <w:rPr/>
        <w:t>received</w:t>
      </w:r>
      <w:r>
        <w:rPr>
          <w:spacing w:val="-4"/>
        </w:rPr>
        <w:t> </w:t>
      </w:r>
      <w:r>
        <w:rPr/>
        <w:t>a 90</w:t>
      </w:r>
      <w:r>
        <w:rPr>
          <w:spacing w:val="-2"/>
        </w:rPr>
        <w:t> </w:t>
      </w:r>
      <w:r>
        <w:rPr/>
        <w:t>mg</w:t>
      </w:r>
      <w:r>
        <w:rPr>
          <w:spacing w:val="-2"/>
        </w:rPr>
        <w:t> </w:t>
      </w:r>
      <w:r>
        <w:rPr/>
        <w:t>ALXN1850</w:t>
      </w:r>
      <w:r>
        <w:rPr>
          <w:spacing w:val="-2"/>
        </w:rPr>
        <w:t> </w:t>
      </w:r>
      <w:r>
        <w:rPr/>
        <w:t>IV</w:t>
      </w:r>
      <w:r>
        <w:rPr>
          <w:spacing w:val="-3"/>
        </w:rPr>
        <w:t> </w:t>
      </w:r>
      <w:r>
        <w:rPr/>
        <w:t>dose</w:t>
      </w:r>
      <w:r>
        <w:rPr>
          <w:spacing w:val="-2"/>
        </w:rPr>
        <w:t> </w:t>
      </w:r>
      <w:r>
        <w:rPr/>
        <w:t>on</w:t>
      </w:r>
      <w:r>
        <w:rPr>
          <w:spacing w:val="-2"/>
        </w:rPr>
        <w:t> </w:t>
      </w:r>
      <w:r>
        <w:rPr/>
        <w:t>Day</w:t>
      </w:r>
      <w:r>
        <w:rPr>
          <w:spacing w:val="-2"/>
        </w:rPr>
        <w:t> </w:t>
      </w:r>
      <w:r>
        <w:rPr/>
        <w:t>1</w:t>
      </w:r>
      <w:r>
        <w:rPr>
          <w:spacing w:val="-2"/>
        </w:rPr>
        <w:t> </w:t>
      </w:r>
      <w:r>
        <w:rPr/>
        <w:t>and</w:t>
      </w:r>
      <w:r>
        <w:rPr>
          <w:spacing w:val="-2"/>
        </w:rPr>
        <w:t> </w:t>
      </w:r>
      <w:r>
        <w:rPr/>
        <w:t>90</w:t>
      </w:r>
      <w:r>
        <w:rPr>
          <w:spacing w:val="-2"/>
        </w:rPr>
        <w:t> </w:t>
      </w:r>
      <w:r>
        <w:rPr/>
        <w:t>mg</w:t>
      </w:r>
      <w:r>
        <w:rPr>
          <w:spacing w:val="-2"/>
        </w:rPr>
        <w:t> </w:t>
      </w:r>
      <w:r>
        <w:rPr/>
        <w:t>ALXN1850</w:t>
      </w:r>
      <w:r>
        <w:rPr>
          <w:spacing w:val="-2"/>
        </w:rPr>
        <w:t> </w:t>
      </w:r>
      <w:r>
        <w:rPr/>
        <w:t>SC</w:t>
      </w:r>
      <w:r>
        <w:rPr>
          <w:spacing w:val="-2"/>
        </w:rPr>
        <w:t> </w:t>
      </w:r>
      <w:r>
        <w:rPr/>
        <w:t>dose</w:t>
      </w:r>
      <w:r>
        <w:rPr>
          <w:spacing w:val="-2"/>
        </w:rPr>
        <w:t> </w:t>
      </w:r>
      <w:r>
        <w:rPr/>
        <w:t>on</w:t>
      </w:r>
      <w:r>
        <w:rPr>
          <w:spacing w:val="-2"/>
        </w:rPr>
        <w:t> </w:t>
      </w:r>
      <w:r>
        <w:rPr/>
        <w:t>Day</w:t>
      </w:r>
      <w:r>
        <w:rPr>
          <w:spacing w:val="-2"/>
        </w:rPr>
        <w:t> </w:t>
      </w:r>
      <w:r>
        <w:rPr/>
        <w:t>8,</w:t>
      </w:r>
      <w:r>
        <w:rPr>
          <w:spacing w:val="-2"/>
        </w:rPr>
        <w:t> </w:t>
      </w:r>
      <w:r>
        <w:rPr/>
        <w:t>15,</w:t>
      </w:r>
      <w:r>
        <w:rPr>
          <w:spacing w:val="-2"/>
        </w:rPr>
        <w:t> </w:t>
      </w:r>
      <w:r>
        <w:rPr/>
        <w:t>and</w:t>
      </w:r>
      <w:r>
        <w:rPr>
          <w:spacing w:val="-2"/>
        </w:rPr>
        <w:t> </w:t>
      </w:r>
      <w:r>
        <w:rPr/>
        <w:t>22.</w:t>
      </w:r>
      <w:r>
        <w:rPr>
          <w:spacing w:val="-2"/>
        </w:rPr>
        <w:t> </w:t>
      </w:r>
      <w:r>
        <w:rPr/>
        <w:t>The participant had no other relevant medical history.</w:t>
      </w:r>
    </w:p>
    <w:p>
      <w:pPr>
        <w:pStyle w:val="BodyText"/>
        <w:spacing w:line="242" w:lineRule="auto" w:before="115"/>
        <w:ind w:left="119" w:right="193"/>
      </w:pPr>
      <w:r>
        <w:rPr/>
        <w:t>On Day 50, 28 days after the last dose of study drug, the participant experienced a TESAE of grade</w:t>
      </w:r>
      <w:r>
        <w:rPr>
          <w:spacing w:val="-3"/>
        </w:rPr>
        <w:t> </w:t>
      </w:r>
      <w:r>
        <w:rPr/>
        <w:t>3</w:t>
      </w:r>
      <w:r>
        <w:rPr>
          <w:spacing w:val="-3"/>
        </w:rPr>
        <w:t> </w:t>
      </w:r>
      <w:r>
        <w:rPr/>
        <w:t>atrial</w:t>
      </w:r>
      <w:r>
        <w:rPr>
          <w:spacing w:val="-3"/>
        </w:rPr>
        <w:t> </w:t>
      </w:r>
      <w:r>
        <w:rPr/>
        <w:t>fibrillation</w:t>
      </w:r>
      <w:r>
        <w:rPr>
          <w:spacing w:val="-3"/>
        </w:rPr>
        <w:t> </w:t>
      </w:r>
      <w:r>
        <w:rPr/>
        <w:t>that</w:t>
      </w:r>
      <w:r>
        <w:rPr>
          <w:spacing w:val="-3"/>
        </w:rPr>
        <w:t> </w:t>
      </w:r>
      <w:r>
        <w:rPr/>
        <w:t>resulted</w:t>
      </w:r>
      <w:r>
        <w:rPr>
          <w:spacing w:val="-3"/>
        </w:rPr>
        <w:t> </w:t>
      </w:r>
      <w:r>
        <w:rPr/>
        <w:t>in</w:t>
      </w:r>
      <w:r>
        <w:rPr>
          <w:spacing w:val="-3"/>
        </w:rPr>
        <w:t> </w:t>
      </w:r>
      <w:r>
        <w:rPr/>
        <w:t>hospitalization.</w:t>
      </w:r>
      <w:r>
        <w:rPr>
          <w:spacing w:val="-3"/>
        </w:rPr>
        <w:t> </w:t>
      </w:r>
      <w:r>
        <w:rPr/>
        <w:t>It</w:t>
      </w:r>
      <w:r>
        <w:rPr>
          <w:spacing w:val="-3"/>
        </w:rPr>
        <w:t> </w:t>
      </w:r>
      <w:r>
        <w:rPr/>
        <w:t>was</w:t>
      </w:r>
      <w:r>
        <w:rPr>
          <w:spacing w:val="-3"/>
        </w:rPr>
        <w:t> </w:t>
      </w:r>
      <w:r>
        <w:rPr/>
        <w:t>reported</w:t>
      </w:r>
      <w:r>
        <w:rPr>
          <w:spacing w:val="-3"/>
        </w:rPr>
        <w:t> </w:t>
      </w:r>
      <w:r>
        <w:rPr/>
        <w:t>that</w:t>
      </w:r>
      <w:r>
        <w:rPr>
          <w:spacing w:val="-3"/>
        </w:rPr>
        <w:t> </w:t>
      </w:r>
      <w:r>
        <w:rPr/>
        <w:t>just</w:t>
      </w:r>
      <w:r>
        <w:rPr>
          <w:spacing w:val="-3"/>
        </w:rPr>
        <w:t> </w:t>
      </w:r>
      <w:r>
        <w:rPr/>
        <w:t>before</w:t>
      </w:r>
      <w:r>
        <w:rPr>
          <w:spacing w:val="-3"/>
        </w:rPr>
        <w:t> </w:t>
      </w:r>
      <w:r>
        <w:rPr/>
        <w:t>arrival</w:t>
      </w:r>
      <w:r>
        <w:rPr>
          <w:spacing w:val="-3"/>
        </w:rPr>
        <w:t> </w:t>
      </w:r>
      <w:r>
        <w:rPr/>
        <w:t>to the emergency room, the participant got out of bed quickly, felt nauseated with sudden syncope, collapsed with severe intensity, and lost consciousness. The participant experienced chills, weakness, and sacral pain. The participant had orthostatic hypotension upon emergency room admission and also had slightly elevated creatinine. On the same day, the participant was hospitalized for observation and an ECG showed atrial fibrillation with a rapid ventricular response. A repeat ECG showed a normal sinus rhythm. An echocardiogram showed normal systolic function, ejection fraction of 60%, trace mitral regurgitation, and trace tricuspid valve </w:t>
      </w:r>
      <w:r>
        <w:rPr>
          <w:spacing w:val="-2"/>
        </w:rPr>
        <w:t>regurgitation.</w:t>
      </w:r>
    </w:p>
    <w:p>
      <w:pPr>
        <w:spacing w:after="0" w:line="242" w:lineRule="auto"/>
        <w:sectPr>
          <w:headerReference w:type="default" r:id="rId50"/>
          <w:footerReference w:type="default" r:id="rId51"/>
          <w:pgSz w:w="12240" w:h="15840"/>
          <w:pgMar w:header="729" w:footer="1008" w:top="1160" w:bottom="1200" w:left="1320" w:right="1300"/>
        </w:sectPr>
      </w:pPr>
    </w:p>
    <w:p>
      <w:pPr>
        <w:pStyle w:val="BodyText"/>
        <w:spacing w:before="234"/>
      </w:pPr>
    </w:p>
    <w:p>
      <w:pPr>
        <w:pStyle w:val="BodyText"/>
        <w:spacing w:line="242" w:lineRule="auto"/>
        <w:ind w:left="119" w:right="193"/>
      </w:pPr>
      <w:r>
        <w:rPr/>
        <w:t>On Day 51, ECG showed an ejection fraction of 60% with trace mitral regurgitation with no other significant abnormality. The event was considered</w:t>
      </w:r>
      <w:r>
        <w:rPr>
          <w:spacing w:val="-1"/>
        </w:rPr>
        <w:t> </w:t>
      </w:r>
      <w:r>
        <w:rPr/>
        <w:t>resolved</w:t>
      </w:r>
      <w:r>
        <w:rPr>
          <w:spacing w:val="-1"/>
        </w:rPr>
        <w:t> </w:t>
      </w:r>
      <w:r>
        <w:rPr/>
        <w:t>on</w:t>
      </w:r>
      <w:r>
        <w:rPr>
          <w:spacing w:val="-1"/>
        </w:rPr>
        <w:t> </w:t>
      </w:r>
      <w:r>
        <w:rPr/>
        <w:t>Day</w:t>
      </w:r>
      <w:r>
        <w:rPr>
          <w:spacing w:val="-1"/>
        </w:rPr>
        <w:t> </w:t>
      </w:r>
      <w:r>
        <w:rPr/>
        <w:t>51</w:t>
      </w:r>
      <w:r>
        <w:rPr>
          <w:spacing w:val="-1"/>
        </w:rPr>
        <w:t> </w:t>
      </w:r>
      <w:r>
        <w:rPr/>
        <w:t>and</w:t>
      </w:r>
      <w:r>
        <w:rPr>
          <w:spacing w:val="-1"/>
        </w:rPr>
        <w:t> </w:t>
      </w:r>
      <w:r>
        <w:rPr/>
        <w:t>the</w:t>
      </w:r>
      <w:r>
        <w:rPr>
          <w:spacing w:val="-1"/>
        </w:rPr>
        <w:t> </w:t>
      </w:r>
      <w:r>
        <w:rPr/>
        <w:t>participant was</w:t>
      </w:r>
      <w:r>
        <w:rPr>
          <w:spacing w:val="-3"/>
        </w:rPr>
        <w:t> </w:t>
      </w:r>
      <w:r>
        <w:rPr/>
        <w:t>discharged</w:t>
      </w:r>
      <w:r>
        <w:rPr>
          <w:spacing w:val="-3"/>
        </w:rPr>
        <w:t> </w:t>
      </w:r>
      <w:r>
        <w:rPr/>
        <w:t>from</w:t>
      </w:r>
      <w:r>
        <w:rPr>
          <w:spacing w:val="-2"/>
        </w:rPr>
        <w:t> </w:t>
      </w:r>
      <w:r>
        <w:rPr/>
        <w:t>the</w:t>
      </w:r>
      <w:r>
        <w:rPr>
          <w:spacing w:val="-4"/>
        </w:rPr>
        <w:t> </w:t>
      </w:r>
      <w:r>
        <w:rPr/>
        <w:t>hospital.</w:t>
      </w:r>
      <w:r>
        <w:rPr>
          <w:spacing w:val="-3"/>
        </w:rPr>
        <w:t> </w:t>
      </w:r>
      <w:r>
        <w:rPr/>
        <w:t>The</w:t>
      </w:r>
      <w:r>
        <w:rPr>
          <w:spacing w:val="-2"/>
        </w:rPr>
        <w:t> </w:t>
      </w:r>
      <w:r>
        <w:rPr/>
        <w:t>participant</w:t>
      </w:r>
      <w:r>
        <w:rPr>
          <w:spacing w:val="-3"/>
        </w:rPr>
        <w:t> </w:t>
      </w:r>
      <w:r>
        <w:rPr/>
        <w:t>was</w:t>
      </w:r>
      <w:r>
        <w:rPr>
          <w:spacing w:val="-3"/>
        </w:rPr>
        <w:t> </w:t>
      </w:r>
      <w:r>
        <w:rPr/>
        <w:t>given</w:t>
      </w:r>
      <w:r>
        <w:rPr>
          <w:spacing w:val="-3"/>
        </w:rPr>
        <w:t> </w:t>
      </w:r>
      <w:r>
        <w:rPr/>
        <w:t>acetylsalicylic</w:t>
      </w:r>
      <w:r>
        <w:rPr>
          <w:spacing w:val="-3"/>
        </w:rPr>
        <w:t> </w:t>
      </w:r>
      <w:r>
        <w:rPr/>
        <w:t>acid</w:t>
      </w:r>
      <w:r>
        <w:rPr>
          <w:spacing w:val="-3"/>
        </w:rPr>
        <w:t> </w:t>
      </w:r>
      <w:r>
        <w:rPr/>
        <w:t>for</w:t>
      </w:r>
      <w:r>
        <w:rPr>
          <w:spacing w:val="-3"/>
        </w:rPr>
        <w:t> </w:t>
      </w:r>
      <w:r>
        <w:rPr/>
        <w:t>the</w:t>
      </w:r>
      <w:r>
        <w:rPr>
          <w:spacing w:val="-3"/>
        </w:rPr>
        <w:t> </w:t>
      </w:r>
      <w:r>
        <w:rPr/>
        <w:t>event</w:t>
      </w:r>
      <w:r>
        <w:rPr>
          <w:spacing w:val="-2"/>
        </w:rPr>
        <w:t> </w:t>
      </w:r>
      <w:r>
        <w:rPr/>
        <w:t>of atrial fibrillation. The investigator considered the TESAE not related to the study drug.</w:t>
      </w:r>
    </w:p>
    <w:p>
      <w:pPr>
        <w:pStyle w:val="ListParagraph"/>
        <w:numPr>
          <w:ilvl w:val="3"/>
          <w:numId w:val="8"/>
        </w:numPr>
        <w:tabs>
          <w:tab w:pos="1199" w:val="left" w:leader="none"/>
        </w:tabs>
        <w:spacing w:line="240" w:lineRule="auto" w:before="241" w:after="0"/>
        <w:ind w:left="1199" w:right="952" w:hanging="1080"/>
        <w:jc w:val="left"/>
        <w:rPr>
          <w:b/>
          <w:sz w:val="24"/>
        </w:rPr>
      </w:pPr>
      <w:r>
        <w:rPr>
          <w:b/>
          <w:sz w:val="24"/>
        </w:rPr>
        <w:t>Discontinuations</w:t>
      </w:r>
      <w:r>
        <w:rPr>
          <w:b/>
          <w:spacing w:val="-7"/>
          <w:sz w:val="24"/>
        </w:rPr>
        <w:t> </w:t>
      </w:r>
      <w:r>
        <w:rPr>
          <w:b/>
          <w:sz w:val="24"/>
        </w:rPr>
        <w:t>and/or</w:t>
      </w:r>
      <w:r>
        <w:rPr>
          <w:b/>
          <w:spacing w:val="-7"/>
          <w:sz w:val="24"/>
        </w:rPr>
        <w:t> </w:t>
      </w:r>
      <w:r>
        <w:rPr>
          <w:b/>
          <w:sz w:val="24"/>
        </w:rPr>
        <w:t>Dose</w:t>
      </w:r>
      <w:r>
        <w:rPr>
          <w:b/>
          <w:spacing w:val="-7"/>
          <w:sz w:val="24"/>
        </w:rPr>
        <w:t> </w:t>
      </w:r>
      <w:r>
        <w:rPr>
          <w:b/>
          <w:sz w:val="24"/>
        </w:rPr>
        <w:t>Modifications</w:t>
      </w:r>
      <w:r>
        <w:rPr>
          <w:b/>
          <w:spacing w:val="-7"/>
          <w:sz w:val="24"/>
        </w:rPr>
        <w:t> </w:t>
      </w:r>
      <w:r>
        <w:rPr>
          <w:b/>
          <w:sz w:val="24"/>
        </w:rPr>
        <w:t>Due</w:t>
      </w:r>
      <w:r>
        <w:rPr>
          <w:b/>
          <w:spacing w:val="-7"/>
          <w:sz w:val="24"/>
        </w:rPr>
        <w:t> </w:t>
      </w:r>
      <w:r>
        <w:rPr>
          <w:b/>
          <w:sz w:val="24"/>
        </w:rPr>
        <w:t>to</w:t>
      </w:r>
      <w:r>
        <w:rPr>
          <w:b/>
          <w:spacing w:val="-7"/>
          <w:sz w:val="24"/>
        </w:rPr>
        <w:t> </w:t>
      </w:r>
      <w:r>
        <w:rPr>
          <w:b/>
          <w:sz w:val="24"/>
        </w:rPr>
        <w:t>Treatment-Emergent Adverse Events</w:t>
      </w:r>
    </w:p>
    <w:p>
      <w:pPr>
        <w:pStyle w:val="BodyText"/>
        <w:spacing w:before="124"/>
        <w:ind w:left="119"/>
      </w:pPr>
      <w:r>
        <w:rPr/>
        <w:t>There</w:t>
      </w:r>
      <w:r>
        <w:rPr>
          <w:spacing w:val="-7"/>
        </w:rPr>
        <w:t> </w:t>
      </w:r>
      <w:r>
        <w:rPr/>
        <w:t>were</w:t>
      </w:r>
      <w:r>
        <w:rPr>
          <w:spacing w:val="-4"/>
        </w:rPr>
        <w:t> </w:t>
      </w:r>
      <w:r>
        <w:rPr/>
        <w:t>no</w:t>
      </w:r>
      <w:r>
        <w:rPr>
          <w:spacing w:val="-4"/>
        </w:rPr>
        <w:t> </w:t>
      </w:r>
      <w:r>
        <w:rPr/>
        <w:t>discontinuations</w:t>
      </w:r>
      <w:r>
        <w:rPr>
          <w:spacing w:val="-4"/>
        </w:rPr>
        <w:t> </w:t>
      </w:r>
      <w:r>
        <w:rPr/>
        <w:t>or</w:t>
      </w:r>
      <w:r>
        <w:rPr>
          <w:spacing w:val="-2"/>
        </w:rPr>
        <w:t> </w:t>
      </w:r>
      <w:r>
        <w:rPr/>
        <w:t>dose</w:t>
      </w:r>
      <w:r>
        <w:rPr>
          <w:spacing w:val="-4"/>
        </w:rPr>
        <w:t> </w:t>
      </w:r>
      <w:r>
        <w:rPr/>
        <w:t>modification</w:t>
      </w:r>
      <w:r>
        <w:rPr>
          <w:spacing w:val="-4"/>
        </w:rPr>
        <w:t> </w:t>
      </w:r>
      <w:r>
        <w:rPr/>
        <w:t>due</w:t>
      </w:r>
      <w:r>
        <w:rPr>
          <w:spacing w:val="-4"/>
        </w:rPr>
        <w:t> </w:t>
      </w:r>
      <w:r>
        <w:rPr/>
        <w:t>to</w:t>
      </w:r>
      <w:r>
        <w:rPr>
          <w:spacing w:val="-4"/>
        </w:rPr>
        <w:t> </w:t>
      </w:r>
      <w:r>
        <w:rPr/>
        <w:t>TEAEs</w:t>
      </w:r>
      <w:r>
        <w:rPr>
          <w:spacing w:val="-4"/>
        </w:rPr>
        <w:t> </w:t>
      </w:r>
      <w:r>
        <w:rPr/>
        <w:t>(</w:t>
      </w:r>
      <w:r>
        <w:rPr>
          <w:color w:val="0000FF"/>
        </w:rPr>
        <w:t>Listing</w:t>
      </w:r>
      <w:r>
        <w:rPr>
          <w:color w:val="0000FF"/>
          <w:spacing w:val="-3"/>
        </w:rPr>
        <w:t> </w:t>
      </w:r>
      <w:r>
        <w:rPr>
          <w:color w:val="0000FF"/>
          <w:spacing w:val="-2"/>
        </w:rPr>
        <w:t>14.3.2.2</w:t>
      </w:r>
      <w:r>
        <w:rPr>
          <w:spacing w:val="-2"/>
        </w:rPr>
        <w:t>).</w:t>
      </w:r>
    </w:p>
    <w:p>
      <w:pPr>
        <w:pStyle w:val="ListParagraph"/>
        <w:numPr>
          <w:ilvl w:val="3"/>
          <w:numId w:val="8"/>
        </w:numPr>
        <w:tabs>
          <w:tab w:pos="1199" w:val="left" w:leader="none"/>
        </w:tabs>
        <w:spacing w:line="240" w:lineRule="auto" w:before="241" w:after="0"/>
        <w:ind w:left="1199" w:right="0" w:hanging="1080"/>
        <w:jc w:val="left"/>
        <w:rPr>
          <w:b/>
          <w:sz w:val="24"/>
        </w:rPr>
      </w:pPr>
      <w:bookmarkStart w:name="_bookmark64" w:id="65"/>
      <w:bookmarkEnd w:id="65"/>
      <w:r>
        <w:rPr/>
      </w:r>
      <w:r>
        <w:rPr>
          <w:b/>
          <w:sz w:val="24"/>
        </w:rPr>
        <w:t>Adverse</w:t>
      </w:r>
      <w:r>
        <w:rPr>
          <w:b/>
          <w:spacing w:val="-2"/>
          <w:sz w:val="24"/>
        </w:rPr>
        <w:t> </w:t>
      </w:r>
      <w:r>
        <w:rPr>
          <w:b/>
          <w:sz w:val="24"/>
        </w:rPr>
        <w:t>Events</w:t>
      </w:r>
      <w:r>
        <w:rPr>
          <w:b/>
          <w:spacing w:val="-2"/>
          <w:sz w:val="24"/>
        </w:rPr>
        <w:t> </w:t>
      </w:r>
      <w:r>
        <w:rPr>
          <w:b/>
          <w:sz w:val="24"/>
        </w:rPr>
        <w:t>of</w:t>
      </w:r>
      <w:r>
        <w:rPr>
          <w:b/>
          <w:spacing w:val="-1"/>
          <w:sz w:val="24"/>
        </w:rPr>
        <w:t> </w:t>
      </w:r>
      <w:r>
        <w:rPr>
          <w:b/>
          <w:sz w:val="24"/>
        </w:rPr>
        <w:t>Special</w:t>
      </w:r>
      <w:r>
        <w:rPr>
          <w:b/>
          <w:spacing w:val="-1"/>
          <w:sz w:val="24"/>
        </w:rPr>
        <w:t> </w:t>
      </w:r>
      <w:r>
        <w:rPr>
          <w:b/>
          <w:spacing w:val="-2"/>
          <w:sz w:val="24"/>
        </w:rPr>
        <w:t>Interest</w:t>
      </w:r>
    </w:p>
    <w:p>
      <w:pPr>
        <w:pStyle w:val="BodyText"/>
        <w:spacing w:line="242" w:lineRule="auto" w:before="123"/>
        <w:ind w:left="119" w:right="193"/>
      </w:pPr>
      <w:r>
        <w:rPr/>
        <w:t>Adverse</w:t>
      </w:r>
      <w:r>
        <w:rPr>
          <w:spacing w:val="-4"/>
        </w:rPr>
        <w:t> </w:t>
      </w:r>
      <w:r>
        <w:rPr/>
        <w:t>events</w:t>
      </w:r>
      <w:r>
        <w:rPr>
          <w:spacing w:val="-4"/>
        </w:rPr>
        <w:t> </w:t>
      </w:r>
      <w:r>
        <w:rPr/>
        <w:t>of</w:t>
      </w:r>
      <w:r>
        <w:rPr>
          <w:spacing w:val="-4"/>
        </w:rPr>
        <w:t> </w:t>
      </w:r>
      <w:r>
        <w:rPr/>
        <w:t>interest</w:t>
      </w:r>
      <w:r>
        <w:rPr>
          <w:spacing w:val="-4"/>
        </w:rPr>
        <w:t> </w:t>
      </w:r>
      <w:r>
        <w:rPr/>
        <w:t>included</w:t>
      </w:r>
      <w:r>
        <w:rPr>
          <w:spacing w:val="-4"/>
        </w:rPr>
        <w:t> </w:t>
      </w:r>
      <w:r>
        <w:rPr/>
        <w:t>localized</w:t>
      </w:r>
      <w:r>
        <w:rPr>
          <w:spacing w:val="-4"/>
        </w:rPr>
        <w:t> </w:t>
      </w:r>
      <w:r>
        <w:rPr/>
        <w:t>injection/infusion</w:t>
      </w:r>
      <w:r>
        <w:rPr>
          <w:spacing w:val="-5"/>
        </w:rPr>
        <w:t> </w:t>
      </w:r>
      <w:r>
        <w:rPr/>
        <w:t>site</w:t>
      </w:r>
      <w:r>
        <w:rPr>
          <w:spacing w:val="-4"/>
        </w:rPr>
        <w:t> </w:t>
      </w:r>
      <w:r>
        <w:rPr/>
        <w:t>reactions</w:t>
      </w:r>
      <w:r>
        <w:rPr>
          <w:spacing w:val="-4"/>
        </w:rPr>
        <w:t> </w:t>
      </w:r>
      <w:r>
        <w:rPr/>
        <w:t>and injection/infusion associated reactions.</w:t>
      </w:r>
    </w:p>
    <w:p>
      <w:pPr>
        <w:pStyle w:val="ListParagraph"/>
        <w:numPr>
          <w:ilvl w:val="4"/>
          <w:numId w:val="8"/>
        </w:numPr>
        <w:tabs>
          <w:tab w:pos="1199" w:val="left" w:leader="none"/>
        </w:tabs>
        <w:spacing w:line="240" w:lineRule="auto" w:before="239" w:after="0"/>
        <w:ind w:left="1199" w:right="0" w:hanging="1080"/>
        <w:jc w:val="left"/>
        <w:rPr>
          <w:b/>
          <w:sz w:val="24"/>
        </w:rPr>
      </w:pPr>
      <w:r>
        <w:rPr>
          <w:b/>
          <w:sz w:val="24"/>
        </w:rPr>
        <w:t>Injection/Infusion</w:t>
      </w:r>
      <w:r>
        <w:rPr>
          <w:b/>
          <w:spacing w:val="-2"/>
          <w:sz w:val="24"/>
        </w:rPr>
        <w:t> </w:t>
      </w:r>
      <w:r>
        <w:rPr>
          <w:b/>
          <w:sz w:val="24"/>
        </w:rPr>
        <w:t>Site</w:t>
      </w:r>
      <w:r>
        <w:rPr>
          <w:b/>
          <w:spacing w:val="-2"/>
          <w:sz w:val="24"/>
        </w:rPr>
        <w:t> Reactions</w:t>
      </w:r>
    </w:p>
    <w:p>
      <w:pPr>
        <w:pStyle w:val="BodyText"/>
        <w:spacing w:line="242" w:lineRule="auto" w:before="123"/>
        <w:ind w:left="119" w:right="193"/>
      </w:pPr>
      <w:r>
        <w:rPr/>
        <w:t>Injection/infusion site reactions included AEs localized to the site of study drug administration coded to PTs under the high-level terms (HLTs) of injection site reactions or infusion site reactions, occurring at any time during study participation. Note: The site reactions related to study drug also include events related to the administration of study drug (e.g., injection site bruising). Additionally, clinical signs and symptoms captured on the injection/infusion site evaluation</w:t>
      </w:r>
      <w:r>
        <w:rPr>
          <w:spacing w:val="-3"/>
        </w:rPr>
        <w:t> </w:t>
      </w:r>
      <w:r>
        <w:rPr/>
        <w:t>form</w:t>
      </w:r>
      <w:r>
        <w:rPr>
          <w:spacing w:val="-3"/>
        </w:rPr>
        <w:t> </w:t>
      </w:r>
      <w:r>
        <w:rPr/>
        <w:t>and</w:t>
      </w:r>
      <w:r>
        <w:rPr>
          <w:spacing w:val="-3"/>
        </w:rPr>
        <w:t> </w:t>
      </w:r>
      <w:r>
        <w:rPr/>
        <w:t>not</w:t>
      </w:r>
      <w:r>
        <w:rPr>
          <w:spacing w:val="-3"/>
        </w:rPr>
        <w:t> </w:t>
      </w:r>
      <w:r>
        <w:rPr/>
        <w:t>reported</w:t>
      </w:r>
      <w:r>
        <w:rPr>
          <w:spacing w:val="-3"/>
        </w:rPr>
        <w:t> </w:t>
      </w:r>
      <w:r>
        <w:rPr/>
        <w:t>separately</w:t>
      </w:r>
      <w:r>
        <w:rPr>
          <w:spacing w:val="-3"/>
        </w:rPr>
        <w:t> </w:t>
      </w:r>
      <w:r>
        <w:rPr/>
        <w:t>as</w:t>
      </w:r>
      <w:r>
        <w:rPr>
          <w:spacing w:val="-3"/>
        </w:rPr>
        <w:t> </w:t>
      </w:r>
      <w:r>
        <w:rPr/>
        <w:t>AEs</w:t>
      </w:r>
      <w:r>
        <w:rPr>
          <w:spacing w:val="-3"/>
        </w:rPr>
        <w:t> </w:t>
      </w:r>
      <w:r>
        <w:rPr/>
        <w:t>are</w:t>
      </w:r>
      <w:r>
        <w:rPr>
          <w:spacing w:val="-3"/>
        </w:rPr>
        <w:t> </w:t>
      </w:r>
      <w:r>
        <w:rPr/>
        <w:t>also</w:t>
      </w:r>
      <w:r>
        <w:rPr>
          <w:spacing w:val="-3"/>
        </w:rPr>
        <w:t> </w:t>
      </w:r>
      <w:r>
        <w:rPr/>
        <w:t>included</w:t>
      </w:r>
      <w:r>
        <w:rPr>
          <w:spacing w:val="-3"/>
        </w:rPr>
        <w:t> </w:t>
      </w:r>
      <w:r>
        <w:rPr/>
        <w:t>in</w:t>
      </w:r>
      <w:r>
        <w:rPr>
          <w:spacing w:val="-3"/>
        </w:rPr>
        <w:t> </w:t>
      </w:r>
      <w:r>
        <w:rPr/>
        <w:t>the</w:t>
      </w:r>
      <w:r>
        <w:rPr>
          <w:spacing w:val="-3"/>
        </w:rPr>
        <w:t> </w:t>
      </w:r>
      <w:r>
        <w:rPr/>
        <w:t>overall</w:t>
      </w:r>
      <w:r>
        <w:rPr>
          <w:spacing w:val="-3"/>
        </w:rPr>
        <w:t> </w:t>
      </w:r>
      <w:r>
        <w:rPr/>
        <w:t>presentation of injection/infusion site reactions.</w:t>
      </w:r>
    </w:p>
    <w:p>
      <w:pPr>
        <w:pStyle w:val="BodyText"/>
        <w:spacing w:line="242" w:lineRule="auto" w:before="130"/>
        <w:ind w:left="119" w:right="193"/>
      </w:pPr>
      <w:r>
        <w:rPr/>
        <w:t>Injection/infusion site reactions reported as AEs are summarized in </w:t>
      </w:r>
      <w:r>
        <w:rPr>
          <w:color w:val="0000FF"/>
        </w:rPr>
        <w:t>Table 14.3.1.7 </w:t>
      </w:r>
      <w:r>
        <w:rPr/>
        <w:t>and are presented by participant in </w:t>
      </w:r>
      <w:r>
        <w:rPr>
          <w:color w:val="0000FF"/>
        </w:rPr>
        <w:t>Listing 14.3.2.3</w:t>
      </w:r>
      <w:r>
        <w:rPr/>
        <w:t>. Five participants reported 9 TEAEs following SC administration. This includes 1 participant who reported a total of 5 TEAEs for 3 injections. Evaluation of injection/infusion site reactions is presented by participant in </w:t>
      </w:r>
      <w:r>
        <w:rPr>
          <w:color w:val="0000FF"/>
        </w:rPr>
        <w:t>Listing 16.2.8.12</w:t>
      </w:r>
      <w:r>
        <w:rPr/>
        <w:t>. Four clinical observations of erythema (Participants 01500006, 01500009, 01500018, and 1500020) following SC administration were captured on the injection/infusion site evaluation form (see </w:t>
      </w:r>
      <w:r>
        <w:rPr>
          <w:color w:val="0000FF"/>
        </w:rPr>
        <w:t>Listing 16.2.8.12</w:t>
      </w:r>
      <w:r>
        <w:rPr/>
        <w:t>) but were not reported as AEs. These clinical observations do not appear</w:t>
      </w:r>
      <w:r>
        <w:rPr>
          <w:spacing w:val="-3"/>
        </w:rPr>
        <w:t> </w:t>
      </w:r>
      <w:r>
        <w:rPr/>
        <w:t>in</w:t>
      </w:r>
      <w:r>
        <w:rPr>
          <w:spacing w:val="-3"/>
        </w:rPr>
        <w:t> </w:t>
      </w:r>
      <w:r>
        <w:rPr/>
        <w:t>the</w:t>
      </w:r>
      <w:r>
        <w:rPr>
          <w:spacing w:val="-3"/>
        </w:rPr>
        <w:t> </w:t>
      </w:r>
      <w:r>
        <w:rPr/>
        <w:t>AE</w:t>
      </w:r>
      <w:r>
        <w:rPr>
          <w:spacing w:val="-3"/>
        </w:rPr>
        <w:t> </w:t>
      </w:r>
      <w:r>
        <w:rPr/>
        <w:t>summary</w:t>
      </w:r>
      <w:r>
        <w:rPr>
          <w:spacing w:val="-3"/>
        </w:rPr>
        <w:t> </w:t>
      </w:r>
      <w:r>
        <w:rPr/>
        <w:t>tables</w:t>
      </w:r>
      <w:r>
        <w:rPr>
          <w:spacing w:val="-3"/>
        </w:rPr>
        <w:t> </w:t>
      </w:r>
      <w:r>
        <w:rPr/>
        <w:t>and</w:t>
      </w:r>
      <w:r>
        <w:rPr>
          <w:spacing w:val="-3"/>
        </w:rPr>
        <w:t> </w:t>
      </w:r>
      <w:r>
        <w:rPr/>
        <w:t>listing</w:t>
      </w:r>
      <w:r>
        <w:rPr>
          <w:spacing w:val="-3"/>
        </w:rPr>
        <w:t> </w:t>
      </w:r>
      <w:r>
        <w:rPr/>
        <w:t>for</w:t>
      </w:r>
      <w:r>
        <w:rPr>
          <w:spacing w:val="-3"/>
        </w:rPr>
        <w:t> </w:t>
      </w:r>
      <w:r>
        <w:rPr/>
        <w:t>injection</w:t>
      </w:r>
      <w:r>
        <w:rPr>
          <w:spacing w:val="-2"/>
        </w:rPr>
        <w:t> </w:t>
      </w:r>
      <w:r>
        <w:rPr/>
        <w:t>reactions</w:t>
      </w:r>
      <w:r>
        <w:rPr>
          <w:spacing w:val="-2"/>
        </w:rPr>
        <w:t> </w:t>
      </w:r>
      <w:r>
        <w:rPr/>
        <w:t>but</w:t>
      </w:r>
      <w:r>
        <w:rPr>
          <w:spacing w:val="-2"/>
        </w:rPr>
        <w:t> </w:t>
      </w:r>
      <w:r>
        <w:rPr/>
        <w:t>are</w:t>
      </w:r>
      <w:r>
        <w:rPr>
          <w:spacing w:val="-2"/>
        </w:rPr>
        <w:t> </w:t>
      </w:r>
      <w:r>
        <w:rPr/>
        <w:t>included</w:t>
      </w:r>
      <w:r>
        <w:rPr>
          <w:spacing w:val="-2"/>
        </w:rPr>
        <w:t> </w:t>
      </w:r>
      <w:r>
        <w:rPr/>
        <w:t>below</w:t>
      </w:r>
      <w:r>
        <w:rPr>
          <w:spacing w:val="-2"/>
        </w:rPr>
        <w:t> </w:t>
      </w:r>
      <w:r>
        <w:rPr/>
        <w:t>in</w:t>
      </w:r>
      <w:r>
        <w:rPr>
          <w:spacing w:val="-2"/>
        </w:rPr>
        <w:t> </w:t>
      </w:r>
      <w:r>
        <w:rPr/>
        <w:t>the overall presentation of injection site reactions.</w:t>
      </w:r>
    </w:p>
    <w:p>
      <w:pPr>
        <w:pStyle w:val="BodyText"/>
        <w:spacing w:line="242" w:lineRule="auto" w:before="131"/>
        <w:ind w:left="119" w:right="193"/>
      </w:pPr>
      <w:r>
        <w:rPr/>
        <w:t>There</w:t>
      </w:r>
      <w:r>
        <w:rPr>
          <w:spacing w:val="-3"/>
        </w:rPr>
        <w:t> </w:t>
      </w:r>
      <w:r>
        <w:rPr/>
        <w:t>were</w:t>
      </w:r>
      <w:r>
        <w:rPr>
          <w:spacing w:val="-3"/>
        </w:rPr>
        <w:t> </w:t>
      </w:r>
      <w:r>
        <w:rPr/>
        <w:t>no</w:t>
      </w:r>
      <w:r>
        <w:rPr>
          <w:spacing w:val="-3"/>
        </w:rPr>
        <w:t> </w:t>
      </w:r>
      <w:r>
        <w:rPr/>
        <w:t>participants</w:t>
      </w:r>
      <w:r>
        <w:rPr>
          <w:spacing w:val="-3"/>
        </w:rPr>
        <w:t> </w:t>
      </w:r>
      <w:r>
        <w:rPr/>
        <w:t>with</w:t>
      </w:r>
      <w:r>
        <w:rPr>
          <w:spacing w:val="-3"/>
        </w:rPr>
        <w:t> </w:t>
      </w:r>
      <w:r>
        <w:rPr/>
        <w:t>reported</w:t>
      </w:r>
      <w:r>
        <w:rPr>
          <w:spacing w:val="-3"/>
        </w:rPr>
        <w:t> </w:t>
      </w:r>
      <w:r>
        <w:rPr/>
        <w:t>TEAEs</w:t>
      </w:r>
      <w:r>
        <w:rPr>
          <w:spacing w:val="-3"/>
        </w:rPr>
        <w:t> </w:t>
      </w:r>
      <w:r>
        <w:rPr/>
        <w:t>following</w:t>
      </w:r>
      <w:r>
        <w:rPr>
          <w:spacing w:val="-3"/>
        </w:rPr>
        <w:t> </w:t>
      </w:r>
      <w:r>
        <w:rPr/>
        <w:t>IV</w:t>
      </w:r>
      <w:r>
        <w:rPr>
          <w:spacing w:val="-3"/>
        </w:rPr>
        <w:t> </w:t>
      </w:r>
      <w:r>
        <w:rPr/>
        <w:t>infusion.</w:t>
      </w:r>
      <w:r>
        <w:rPr>
          <w:spacing w:val="-3"/>
        </w:rPr>
        <w:t> </w:t>
      </w:r>
      <w:r>
        <w:rPr/>
        <w:t>One</w:t>
      </w:r>
      <w:r>
        <w:rPr>
          <w:spacing w:val="-3"/>
        </w:rPr>
        <w:t> </w:t>
      </w:r>
      <w:r>
        <w:rPr/>
        <w:t>participant</w:t>
      </w:r>
      <w:r>
        <w:rPr>
          <w:spacing w:val="-3"/>
        </w:rPr>
        <w:t> </w:t>
      </w:r>
      <w:r>
        <w:rPr/>
        <w:t>was noted to have mild induration at the IV infusion site captured on the injection/infusion site evaluation form.</w:t>
      </w:r>
    </w:p>
    <w:p>
      <w:pPr>
        <w:pStyle w:val="BodyText"/>
        <w:spacing w:line="242" w:lineRule="auto" w:before="124"/>
        <w:ind w:left="119" w:right="193"/>
      </w:pPr>
      <w:r>
        <w:rPr/>
        <w:t>Overall,</w:t>
      </w:r>
      <w:r>
        <w:rPr>
          <w:spacing w:val="-3"/>
        </w:rPr>
        <w:t> </w:t>
      </w:r>
      <w:r>
        <w:rPr/>
        <w:t>across</w:t>
      </w:r>
      <w:r>
        <w:rPr>
          <w:spacing w:val="-3"/>
        </w:rPr>
        <w:t> </w:t>
      </w:r>
      <w:r>
        <w:rPr/>
        <w:t>the</w:t>
      </w:r>
      <w:r>
        <w:rPr>
          <w:spacing w:val="-3"/>
        </w:rPr>
        <w:t> </w:t>
      </w:r>
      <w:r>
        <w:rPr/>
        <w:t>3</w:t>
      </w:r>
      <w:r>
        <w:rPr>
          <w:spacing w:val="-3"/>
        </w:rPr>
        <w:t> </w:t>
      </w:r>
      <w:r>
        <w:rPr/>
        <w:t>cohorts,</w:t>
      </w:r>
      <w:r>
        <w:rPr>
          <w:spacing w:val="-3"/>
        </w:rPr>
        <w:t> </w:t>
      </w:r>
      <w:r>
        <w:rPr/>
        <w:t>a</w:t>
      </w:r>
      <w:r>
        <w:rPr>
          <w:spacing w:val="-3"/>
        </w:rPr>
        <w:t> </w:t>
      </w:r>
      <w:r>
        <w:rPr/>
        <w:t>total</w:t>
      </w:r>
      <w:r>
        <w:rPr>
          <w:spacing w:val="-2"/>
        </w:rPr>
        <w:t> </w:t>
      </w:r>
      <w:r>
        <w:rPr/>
        <w:t>of</w:t>
      </w:r>
      <w:r>
        <w:rPr>
          <w:spacing w:val="-2"/>
        </w:rPr>
        <w:t> </w:t>
      </w:r>
      <w:r>
        <w:rPr/>
        <w:t>8/15</w:t>
      </w:r>
      <w:r>
        <w:rPr>
          <w:spacing w:val="-2"/>
        </w:rPr>
        <w:t> </w:t>
      </w:r>
      <w:r>
        <w:rPr/>
        <w:t>participants</w:t>
      </w:r>
      <w:r>
        <w:rPr>
          <w:spacing w:val="-3"/>
        </w:rPr>
        <w:t> </w:t>
      </w:r>
      <w:r>
        <w:rPr/>
        <w:t>experienced</w:t>
      </w:r>
      <w:r>
        <w:rPr>
          <w:spacing w:val="-2"/>
        </w:rPr>
        <w:t> </w:t>
      </w:r>
      <w:r>
        <w:rPr/>
        <w:t>local</w:t>
      </w:r>
      <w:r>
        <w:rPr>
          <w:spacing w:val="-2"/>
        </w:rPr>
        <w:t> </w:t>
      </w:r>
      <w:r>
        <w:rPr/>
        <w:t>site</w:t>
      </w:r>
      <w:r>
        <w:rPr>
          <w:spacing w:val="-2"/>
        </w:rPr>
        <w:t> </w:t>
      </w:r>
      <w:r>
        <w:rPr/>
        <w:t>reactions</w:t>
      </w:r>
      <w:r>
        <w:rPr>
          <w:spacing w:val="-2"/>
        </w:rPr>
        <w:t> </w:t>
      </w:r>
      <w:r>
        <w:rPr/>
        <w:t>during 10 SC injections; 5 participants with injection site related AEs (</w:t>
      </w:r>
      <w:r>
        <w:rPr>
          <w:color w:val="0000FF"/>
        </w:rPr>
        <w:t>Table 14.3.1.7 </w:t>
      </w:r>
      <w:r>
        <w:rPr/>
        <w:t>and</w:t>
      </w:r>
    </w:p>
    <w:p>
      <w:pPr>
        <w:pStyle w:val="BodyText"/>
        <w:spacing w:line="242" w:lineRule="auto" w:before="2"/>
        <w:ind w:left="119" w:right="164"/>
      </w:pPr>
      <w:r>
        <w:rPr>
          <w:color w:val="0000FF"/>
        </w:rPr>
        <w:t>Listing</w:t>
      </w:r>
      <w:r>
        <w:rPr>
          <w:color w:val="0000FF"/>
          <w:spacing w:val="-3"/>
        </w:rPr>
        <w:t> </w:t>
      </w:r>
      <w:r>
        <w:rPr>
          <w:color w:val="0000FF"/>
        </w:rPr>
        <w:t>14.3.2.3</w:t>
      </w:r>
      <w:r>
        <w:rPr/>
        <w:t>)</w:t>
      </w:r>
      <w:r>
        <w:rPr>
          <w:spacing w:val="-4"/>
        </w:rPr>
        <w:t> </w:t>
      </w:r>
      <w:r>
        <w:rPr/>
        <w:t>and</w:t>
      </w:r>
      <w:r>
        <w:rPr>
          <w:spacing w:val="-4"/>
        </w:rPr>
        <w:t> </w:t>
      </w:r>
      <w:r>
        <w:rPr/>
        <w:t>3</w:t>
      </w:r>
      <w:r>
        <w:rPr>
          <w:spacing w:val="-4"/>
        </w:rPr>
        <w:t> </w:t>
      </w:r>
      <w:r>
        <w:rPr/>
        <w:t>additional</w:t>
      </w:r>
      <w:r>
        <w:rPr>
          <w:spacing w:val="-3"/>
        </w:rPr>
        <w:t> </w:t>
      </w:r>
      <w:r>
        <w:rPr/>
        <w:t>participants</w:t>
      </w:r>
      <w:r>
        <w:rPr>
          <w:spacing w:val="-4"/>
        </w:rPr>
        <w:t> </w:t>
      </w:r>
      <w:r>
        <w:rPr/>
        <w:t>with</w:t>
      </w:r>
      <w:r>
        <w:rPr>
          <w:spacing w:val="-4"/>
        </w:rPr>
        <w:t> </w:t>
      </w:r>
      <w:r>
        <w:rPr/>
        <w:t>reactions</w:t>
      </w:r>
      <w:r>
        <w:rPr>
          <w:spacing w:val="-4"/>
        </w:rPr>
        <w:t> </w:t>
      </w:r>
      <w:r>
        <w:rPr/>
        <w:t>following</w:t>
      </w:r>
      <w:r>
        <w:rPr>
          <w:spacing w:val="-4"/>
        </w:rPr>
        <w:t> </w:t>
      </w:r>
      <w:r>
        <w:rPr/>
        <w:t>SC</w:t>
      </w:r>
      <w:r>
        <w:rPr>
          <w:spacing w:val="-4"/>
        </w:rPr>
        <w:t> </w:t>
      </w:r>
      <w:r>
        <w:rPr/>
        <w:t>injection</w:t>
      </w:r>
      <w:r>
        <w:rPr>
          <w:spacing w:val="-4"/>
        </w:rPr>
        <w:t> </w:t>
      </w:r>
      <w:r>
        <w:rPr/>
        <w:t>(not</w:t>
      </w:r>
      <w:r>
        <w:rPr>
          <w:spacing w:val="-3"/>
        </w:rPr>
        <w:t> </w:t>
      </w:r>
      <w:r>
        <w:rPr/>
        <w:t>reported as an AE) on the injection/infusion site evaluation form (</w:t>
      </w:r>
      <w:r>
        <w:rPr>
          <w:color w:val="0000FF"/>
        </w:rPr>
        <w:t>Listing 16.2.8.12</w:t>
      </w:r>
      <w:r>
        <w:rPr/>
        <w:t>). Localized reactions at the SC injection site were reported for 2 participants in Cohort 1, 3 participants in Cohort 2, and 3 participants in Cohort 3. One participant (01500011) experienced reactions with each SC injection, the remaining 7 participants each experienced a reaction during only 1 SC administration; 3 participants after the first injection, 2 participants after the second injection,</w:t>
      </w:r>
      <w:r>
        <w:rPr>
          <w:spacing w:val="40"/>
        </w:rPr>
        <w:t> </w:t>
      </w:r>
      <w:r>
        <w:rPr/>
        <w:t>and 2 participants after the third injection. Overall, there were 10 occurrences of injection site reactions over 41 SC injections. There were a total of 15 participants who were planned to</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20" w:right="371"/>
      </w:pPr>
      <w:r>
        <w:rPr/>
        <w:t>receive</w:t>
      </w:r>
      <w:r>
        <w:rPr>
          <w:spacing w:val="-2"/>
        </w:rPr>
        <w:t> </w:t>
      </w:r>
      <w:r>
        <w:rPr/>
        <w:t>3</w:t>
      </w:r>
      <w:r>
        <w:rPr>
          <w:spacing w:val="-3"/>
        </w:rPr>
        <w:t> </w:t>
      </w:r>
      <w:r>
        <w:rPr/>
        <w:t>SC</w:t>
      </w:r>
      <w:r>
        <w:rPr>
          <w:spacing w:val="-3"/>
        </w:rPr>
        <w:t> </w:t>
      </w:r>
      <w:r>
        <w:rPr/>
        <w:t>injections</w:t>
      </w:r>
      <w:r>
        <w:rPr>
          <w:spacing w:val="-3"/>
        </w:rPr>
        <w:t> </w:t>
      </w:r>
      <w:r>
        <w:rPr/>
        <w:t>each</w:t>
      </w:r>
      <w:r>
        <w:rPr>
          <w:spacing w:val="-3"/>
        </w:rPr>
        <w:t> </w:t>
      </w:r>
      <w:r>
        <w:rPr/>
        <w:t>for</w:t>
      </w:r>
      <w:r>
        <w:rPr>
          <w:spacing w:val="-4"/>
        </w:rPr>
        <w:t> </w:t>
      </w:r>
      <w:r>
        <w:rPr/>
        <w:t>a</w:t>
      </w:r>
      <w:r>
        <w:rPr>
          <w:spacing w:val="-2"/>
        </w:rPr>
        <w:t> </w:t>
      </w:r>
      <w:r>
        <w:rPr/>
        <w:t>total</w:t>
      </w:r>
      <w:r>
        <w:rPr>
          <w:spacing w:val="-2"/>
        </w:rPr>
        <w:t> </w:t>
      </w:r>
      <w:r>
        <w:rPr/>
        <w:t>of</w:t>
      </w:r>
      <w:r>
        <w:rPr>
          <w:spacing w:val="-2"/>
        </w:rPr>
        <w:t> </w:t>
      </w:r>
      <w:r>
        <w:rPr/>
        <w:t>45</w:t>
      </w:r>
      <w:r>
        <w:rPr>
          <w:spacing w:val="-2"/>
        </w:rPr>
        <w:t> </w:t>
      </w:r>
      <w:r>
        <w:rPr/>
        <w:t>SC</w:t>
      </w:r>
      <w:r>
        <w:rPr>
          <w:spacing w:val="-2"/>
        </w:rPr>
        <w:t> </w:t>
      </w:r>
      <w:r>
        <w:rPr/>
        <w:t>injections;</w:t>
      </w:r>
      <w:r>
        <w:rPr>
          <w:spacing w:val="-2"/>
        </w:rPr>
        <w:t> </w:t>
      </w:r>
      <w:r>
        <w:rPr/>
        <w:t>overall</w:t>
      </w:r>
      <w:r>
        <w:rPr>
          <w:spacing w:val="-3"/>
        </w:rPr>
        <w:t> </w:t>
      </w:r>
      <w:r>
        <w:rPr/>
        <w:t>there</w:t>
      </w:r>
      <w:r>
        <w:rPr>
          <w:spacing w:val="-3"/>
        </w:rPr>
        <w:t> </w:t>
      </w:r>
      <w:r>
        <w:rPr/>
        <w:t>were</w:t>
      </w:r>
      <w:r>
        <w:rPr>
          <w:spacing w:val="-3"/>
        </w:rPr>
        <w:t> </w:t>
      </w:r>
      <w:r>
        <w:rPr/>
        <w:t>41</w:t>
      </w:r>
      <w:r>
        <w:rPr>
          <w:spacing w:val="-3"/>
        </w:rPr>
        <w:t> </w:t>
      </w:r>
      <w:r>
        <w:rPr/>
        <w:t>SC</w:t>
      </w:r>
      <w:r>
        <w:rPr>
          <w:spacing w:val="-3"/>
        </w:rPr>
        <w:t> </w:t>
      </w:r>
      <w:r>
        <w:rPr/>
        <w:t>injections administered since 1 participant in Cohort 2 missed 2 SC injections and 2 participants in Cohort 3 missed 1 SC injection each.</w:t>
      </w:r>
    </w:p>
    <w:p>
      <w:pPr>
        <w:pStyle w:val="BodyText"/>
        <w:spacing w:line="242" w:lineRule="auto" w:before="115"/>
        <w:ind w:left="120" w:right="193"/>
      </w:pPr>
      <w:r>
        <w:rPr/>
        <w:t>In</w:t>
      </w:r>
      <w:r>
        <w:rPr>
          <w:spacing w:val="-3"/>
        </w:rPr>
        <w:t> </w:t>
      </w:r>
      <w:r>
        <w:rPr/>
        <w:t>addition</w:t>
      </w:r>
      <w:r>
        <w:rPr>
          <w:spacing w:val="-3"/>
        </w:rPr>
        <w:t> </w:t>
      </w:r>
      <w:r>
        <w:rPr/>
        <w:t>to</w:t>
      </w:r>
      <w:r>
        <w:rPr>
          <w:spacing w:val="-3"/>
        </w:rPr>
        <w:t> </w:t>
      </w:r>
      <w:r>
        <w:rPr/>
        <w:t>injection</w:t>
      </w:r>
      <w:r>
        <w:rPr>
          <w:spacing w:val="-3"/>
        </w:rPr>
        <w:t> </w:t>
      </w:r>
      <w:r>
        <w:rPr/>
        <w:t>site</w:t>
      </w:r>
      <w:r>
        <w:rPr>
          <w:spacing w:val="-3"/>
        </w:rPr>
        <w:t> </w:t>
      </w:r>
      <w:r>
        <w:rPr/>
        <w:t>erythema,</w:t>
      </w:r>
      <w:r>
        <w:rPr>
          <w:spacing w:val="-4"/>
        </w:rPr>
        <w:t> </w:t>
      </w:r>
      <w:r>
        <w:rPr/>
        <w:t>local</w:t>
      </w:r>
      <w:r>
        <w:rPr>
          <w:spacing w:val="-4"/>
        </w:rPr>
        <w:t> </w:t>
      </w:r>
      <w:r>
        <w:rPr/>
        <w:t>reactions</w:t>
      </w:r>
      <w:r>
        <w:rPr>
          <w:spacing w:val="-4"/>
        </w:rPr>
        <w:t> </w:t>
      </w:r>
      <w:r>
        <w:rPr/>
        <w:t>reported</w:t>
      </w:r>
      <w:r>
        <w:rPr>
          <w:spacing w:val="-1"/>
        </w:rPr>
        <w:t> </w:t>
      </w:r>
      <w:r>
        <w:rPr/>
        <w:t>as</w:t>
      </w:r>
      <w:r>
        <w:rPr>
          <w:spacing w:val="-3"/>
        </w:rPr>
        <w:t> </w:t>
      </w:r>
      <w:r>
        <w:rPr/>
        <w:t>AEs</w:t>
      </w:r>
      <w:r>
        <w:rPr>
          <w:spacing w:val="-3"/>
        </w:rPr>
        <w:t> </w:t>
      </w:r>
      <w:r>
        <w:rPr/>
        <w:t>included</w:t>
      </w:r>
      <w:r>
        <w:rPr>
          <w:spacing w:val="-3"/>
        </w:rPr>
        <w:t> </w:t>
      </w:r>
      <w:r>
        <w:rPr/>
        <w:t>injection</w:t>
      </w:r>
      <w:r>
        <w:rPr>
          <w:spacing w:val="-3"/>
        </w:rPr>
        <w:t> </w:t>
      </w:r>
      <w:r>
        <w:rPr/>
        <w:t>site bruising, injection site hemorrhage, injection site pruritis, and injection site reaction.</w:t>
      </w:r>
    </w:p>
    <w:p>
      <w:pPr>
        <w:pStyle w:val="BodyText"/>
        <w:spacing w:before="123"/>
        <w:ind w:left="120"/>
      </w:pPr>
      <w:r>
        <w:rPr/>
        <w:t>Details</w:t>
      </w:r>
      <w:r>
        <w:rPr>
          <w:spacing w:val="-2"/>
        </w:rPr>
        <w:t> </w:t>
      </w:r>
      <w:r>
        <w:rPr/>
        <w:t>regarding</w:t>
      </w:r>
      <w:r>
        <w:rPr>
          <w:spacing w:val="-1"/>
        </w:rPr>
        <w:t> </w:t>
      </w:r>
      <w:r>
        <w:rPr/>
        <w:t>participants</w:t>
      </w:r>
      <w:r>
        <w:rPr>
          <w:spacing w:val="-2"/>
        </w:rPr>
        <w:t> </w:t>
      </w:r>
      <w:r>
        <w:rPr/>
        <w:t>with</w:t>
      </w:r>
      <w:r>
        <w:rPr>
          <w:spacing w:val="-1"/>
        </w:rPr>
        <w:t> </w:t>
      </w:r>
      <w:r>
        <w:rPr/>
        <w:t>events</w:t>
      </w:r>
      <w:r>
        <w:rPr>
          <w:spacing w:val="-2"/>
        </w:rPr>
        <w:t> </w:t>
      </w:r>
      <w:r>
        <w:rPr/>
        <w:t>are</w:t>
      </w:r>
      <w:r>
        <w:rPr>
          <w:spacing w:val="-1"/>
        </w:rPr>
        <w:t> </w:t>
      </w:r>
      <w:r>
        <w:rPr/>
        <w:t>summarized</w:t>
      </w:r>
      <w:r>
        <w:rPr>
          <w:spacing w:val="-1"/>
        </w:rPr>
        <w:t> </w:t>
      </w:r>
      <w:r>
        <w:rPr>
          <w:spacing w:val="-2"/>
        </w:rPr>
        <w:t>below.</w:t>
      </w:r>
    </w:p>
    <w:p>
      <w:pPr>
        <w:pStyle w:val="ListParagraph"/>
        <w:numPr>
          <w:ilvl w:val="0"/>
          <w:numId w:val="15"/>
        </w:numPr>
        <w:tabs>
          <w:tab w:pos="1200" w:val="left" w:leader="none"/>
        </w:tabs>
        <w:spacing w:line="242" w:lineRule="auto" w:before="124" w:after="0"/>
        <w:ind w:left="1200" w:right="243" w:hanging="360"/>
        <w:jc w:val="left"/>
        <w:rPr>
          <w:sz w:val="24"/>
        </w:rPr>
      </w:pPr>
      <w:r>
        <w:rPr>
          <w:sz w:val="24"/>
        </w:rPr>
        <w:t>Participant 01500002 (Cohort 1), a 57-year-old White male, received a 15 mg ALXN1850</w:t>
      </w:r>
      <w:r>
        <w:rPr>
          <w:spacing w:val="-2"/>
          <w:sz w:val="24"/>
        </w:rPr>
        <w:t> </w:t>
      </w:r>
      <w:r>
        <w:rPr>
          <w:sz w:val="24"/>
        </w:rPr>
        <w:t>IV</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1</w:t>
      </w:r>
      <w:r>
        <w:rPr>
          <w:spacing w:val="-2"/>
          <w:sz w:val="24"/>
        </w:rPr>
        <w:t> </w:t>
      </w:r>
      <w:r>
        <w:rPr>
          <w:sz w:val="24"/>
        </w:rPr>
        <w:t>and</w:t>
      </w:r>
      <w:r>
        <w:rPr>
          <w:spacing w:val="-2"/>
          <w:sz w:val="24"/>
        </w:rPr>
        <w:t> </w:t>
      </w:r>
      <w:r>
        <w:rPr>
          <w:sz w:val="24"/>
        </w:rPr>
        <w:t>15</w:t>
      </w:r>
      <w:r>
        <w:rPr>
          <w:spacing w:val="-2"/>
          <w:sz w:val="24"/>
        </w:rPr>
        <w:t> </w:t>
      </w:r>
      <w:r>
        <w:rPr>
          <w:sz w:val="24"/>
        </w:rPr>
        <w:t>mg</w:t>
      </w:r>
      <w:r>
        <w:rPr>
          <w:spacing w:val="-2"/>
          <w:sz w:val="24"/>
        </w:rPr>
        <w:t> </w:t>
      </w:r>
      <w:r>
        <w:rPr>
          <w:sz w:val="24"/>
        </w:rPr>
        <w:t>ALXN1850</w:t>
      </w:r>
      <w:r>
        <w:rPr>
          <w:spacing w:val="-2"/>
          <w:sz w:val="24"/>
        </w:rPr>
        <w:t> </w:t>
      </w:r>
      <w:r>
        <w:rPr>
          <w:sz w:val="24"/>
        </w:rPr>
        <w:t>SC</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8,</w:t>
      </w:r>
      <w:r>
        <w:rPr>
          <w:spacing w:val="-2"/>
          <w:sz w:val="24"/>
        </w:rPr>
        <w:t> </w:t>
      </w:r>
      <w:r>
        <w:rPr>
          <w:sz w:val="24"/>
        </w:rPr>
        <w:t>15,</w:t>
      </w:r>
      <w:r>
        <w:rPr>
          <w:spacing w:val="-2"/>
          <w:sz w:val="24"/>
        </w:rPr>
        <w:t> </w:t>
      </w:r>
      <w:r>
        <w:rPr>
          <w:sz w:val="24"/>
        </w:rPr>
        <w:t>and</w:t>
      </w:r>
      <w:r>
        <w:rPr>
          <w:spacing w:val="-2"/>
          <w:sz w:val="24"/>
        </w:rPr>
        <w:t> </w:t>
      </w:r>
      <w:r>
        <w:rPr>
          <w:sz w:val="24"/>
        </w:rPr>
        <w:t>22. On</w:t>
      </w:r>
      <w:r>
        <w:rPr>
          <w:spacing w:val="-3"/>
          <w:sz w:val="24"/>
        </w:rPr>
        <w:t> </w:t>
      </w:r>
      <w:r>
        <w:rPr>
          <w:sz w:val="24"/>
        </w:rPr>
        <w:t>Day</w:t>
      </w:r>
      <w:r>
        <w:rPr>
          <w:spacing w:val="-3"/>
          <w:sz w:val="24"/>
        </w:rPr>
        <w:t> </w:t>
      </w:r>
      <w:r>
        <w:rPr>
          <w:sz w:val="24"/>
        </w:rPr>
        <w:t>14,</w:t>
      </w:r>
      <w:r>
        <w:rPr>
          <w:spacing w:val="-3"/>
          <w:sz w:val="24"/>
        </w:rPr>
        <w:t> </w:t>
      </w:r>
      <w:r>
        <w:rPr>
          <w:sz w:val="24"/>
        </w:rPr>
        <w:t>6</w:t>
      </w:r>
      <w:r>
        <w:rPr>
          <w:spacing w:val="-3"/>
          <w:sz w:val="24"/>
        </w:rPr>
        <w:t> </w:t>
      </w:r>
      <w:r>
        <w:rPr>
          <w:sz w:val="24"/>
        </w:rPr>
        <w:t>days</w:t>
      </w:r>
      <w:r>
        <w:rPr>
          <w:spacing w:val="-3"/>
          <w:sz w:val="24"/>
        </w:rPr>
        <w:t> </w:t>
      </w:r>
      <w:r>
        <w:rPr>
          <w:sz w:val="24"/>
        </w:rPr>
        <w:t>after</w:t>
      </w:r>
      <w:r>
        <w:rPr>
          <w:spacing w:val="-3"/>
          <w:sz w:val="24"/>
        </w:rPr>
        <w:t> </w:t>
      </w:r>
      <w:r>
        <w:rPr>
          <w:sz w:val="24"/>
        </w:rPr>
        <w:t>the</w:t>
      </w:r>
      <w:r>
        <w:rPr>
          <w:spacing w:val="-3"/>
          <w:sz w:val="24"/>
        </w:rPr>
        <w:t> </w:t>
      </w:r>
      <w:r>
        <w:rPr>
          <w:sz w:val="24"/>
        </w:rPr>
        <w:t>first</w:t>
      </w:r>
      <w:r>
        <w:rPr>
          <w:spacing w:val="-3"/>
          <w:sz w:val="24"/>
        </w:rPr>
        <w:t> </w:t>
      </w:r>
      <w:r>
        <w:rPr>
          <w:sz w:val="24"/>
        </w:rPr>
        <w:t>SC</w:t>
      </w:r>
      <w:r>
        <w:rPr>
          <w:spacing w:val="-3"/>
          <w:sz w:val="24"/>
        </w:rPr>
        <w:t> </w:t>
      </w:r>
      <w:r>
        <w:rPr>
          <w:sz w:val="24"/>
        </w:rPr>
        <w:t>dose</w:t>
      </w:r>
      <w:r>
        <w:rPr>
          <w:spacing w:val="-3"/>
          <w:sz w:val="24"/>
        </w:rPr>
        <w:t> </w:t>
      </w:r>
      <w:r>
        <w:rPr>
          <w:sz w:val="24"/>
        </w:rPr>
        <w:t>of</w:t>
      </w:r>
      <w:r>
        <w:rPr>
          <w:spacing w:val="-4"/>
          <w:sz w:val="24"/>
        </w:rPr>
        <w:t> </w:t>
      </w:r>
      <w:r>
        <w:rPr>
          <w:sz w:val="24"/>
        </w:rPr>
        <w:t>study</w:t>
      </w:r>
      <w:r>
        <w:rPr>
          <w:spacing w:val="-3"/>
          <w:sz w:val="24"/>
        </w:rPr>
        <w:t> </w:t>
      </w:r>
      <w:r>
        <w:rPr>
          <w:sz w:val="24"/>
        </w:rPr>
        <w:t>drug,</w:t>
      </w:r>
      <w:r>
        <w:rPr>
          <w:spacing w:val="-3"/>
          <w:sz w:val="24"/>
        </w:rPr>
        <w:t> </w:t>
      </w:r>
      <w:r>
        <w:rPr>
          <w:sz w:val="24"/>
        </w:rPr>
        <w:t>the</w:t>
      </w:r>
      <w:r>
        <w:rPr>
          <w:spacing w:val="-3"/>
          <w:sz w:val="24"/>
        </w:rPr>
        <w:t> </w:t>
      </w:r>
      <w:r>
        <w:rPr>
          <w:sz w:val="24"/>
        </w:rPr>
        <w:t>participant</w:t>
      </w:r>
      <w:r>
        <w:rPr>
          <w:spacing w:val="-3"/>
          <w:sz w:val="24"/>
        </w:rPr>
        <w:t> </w:t>
      </w:r>
      <w:r>
        <w:rPr>
          <w:sz w:val="24"/>
        </w:rPr>
        <w:t>experienced</w:t>
      </w:r>
      <w:r>
        <w:rPr>
          <w:spacing w:val="-3"/>
          <w:sz w:val="24"/>
        </w:rPr>
        <w:t> </w:t>
      </w:r>
      <w:r>
        <w:rPr>
          <w:sz w:val="24"/>
        </w:rPr>
        <w:t>a TEAE of grade 1 injection site bruising. The event was considered resolved on</w:t>
      </w:r>
    </w:p>
    <w:p>
      <w:pPr>
        <w:pStyle w:val="BodyText"/>
        <w:spacing w:line="244" w:lineRule="auto" w:before="5"/>
        <w:ind w:left="1200" w:right="193"/>
      </w:pPr>
      <w:r>
        <w:rPr/>
        <w:t>Day</w:t>
      </w:r>
      <w:r>
        <w:rPr>
          <w:spacing w:val="-3"/>
        </w:rPr>
        <w:t> </w:t>
      </w:r>
      <w:r>
        <w:rPr/>
        <w:t>21.</w:t>
      </w:r>
      <w:r>
        <w:rPr>
          <w:spacing w:val="-3"/>
        </w:rPr>
        <w:t> </w:t>
      </w:r>
      <w:r>
        <w:rPr/>
        <w:t>The</w:t>
      </w:r>
      <w:r>
        <w:rPr>
          <w:spacing w:val="-3"/>
        </w:rPr>
        <w:t> </w:t>
      </w:r>
      <w:r>
        <w:rPr/>
        <w:t>investigator</w:t>
      </w:r>
      <w:r>
        <w:rPr>
          <w:spacing w:val="-3"/>
        </w:rPr>
        <w:t> </w:t>
      </w:r>
      <w:r>
        <w:rPr/>
        <w:t>considered</w:t>
      </w:r>
      <w:r>
        <w:rPr>
          <w:spacing w:val="-3"/>
        </w:rPr>
        <w:t> </w:t>
      </w:r>
      <w:r>
        <w:rPr/>
        <w:t>the</w:t>
      </w:r>
      <w:r>
        <w:rPr>
          <w:spacing w:val="-4"/>
        </w:rPr>
        <w:t> </w:t>
      </w:r>
      <w:r>
        <w:rPr/>
        <w:t>TEAE</w:t>
      </w:r>
      <w:r>
        <w:rPr>
          <w:spacing w:val="-3"/>
        </w:rPr>
        <w:t> </w:t>
      </w:r>
      <w:r>
        <w:rPr/>
        <w:t>to</w:t>
      </w:r>
      <w:r>
        <w:rPr>
          <w:spacing w:val="-4"/>
        </w:rPr>
        <w:t> </w:t>
      </w:r>
      <w:r>
        <w:rPr/>
        <w:t>be</w:t>
      </w:r>
      <w:r>
        <w:rPr>
          <w:spacing w:val="-3"/>
        </w:rPr>
        <w:t> </w:t>
      </w:r>
      <w:r>
        <w:rPr/>
        <w:t>related</w:t>
      </w:r>
      <w:r>
        <w:rPr>
          <w:spacing w:val="-4"/>
        </w:rPr>
        <w:t> </w:t>
      </w:r>
      <w:r>
        <w:rPr/>
        <w:t>to</w:t>
      </w:r>
      <w:r>
        <w:rPr>
          <w:spacing w:val="-3"/>
        </w:rPr>
        <w:t> </w:t>
      </w:r>
      <w:r>
        <w:rPr/>
        <w:t>the</w:t>
      </w:r>
      <w:r>
        <w:rPr>
          <w:spacing w:val="-4"/>
        </w:rPr>
        <w:t> </w:t>
      </w:r>
      <w:r>
        <w:rPr/>
        <w:t>study</w:t>
      </w:r>
      <w:r>
        <w:rPr>
          <w:spacing w:val="-3"/>
        </w:rPr>
        <w:t> </w:t>
      </w:r>
      <w:r>
        <w:rPr/>
        <w:t>drug.</w:t>
      </w:r>
      <w:r>
        <w:rPr>
          <w:spacing w:val="-4"/>
        </w:rPr>
        <w:t> </w:t>
      </w:r>
      <w:r>
        <w:rPr/>
        <w:t>The participant was ADA negative throughout the study.</w:t>
      </w:r>
    </w:p>
    <w:p>
      <w:pPr>
        <w:pStyle w:val="ListParagraph"/>
        <w:numPr>
          <w:ilvl w:val="0"/>
          <w:numId w:val="15"/>
        </w:numPr>
        <w:tabs>
          <w:tab w:pos="1200" w:val="left" w:leader="none"/>
        </w:tabs>
        <w:spacing w:line="242" w:lineRule="auto" w:before="117" w:after="0"/>
        <w:ind w:left="1200" w:right="190" w:hanging="360"/>
        <w:jc w:val="left"/>
        <w:rPr>
          <w:sz w:val="24"/>
        </w:rPr>
      </w:pPr>
      <w:r>
        <w:rPr>
          <w:sz w:val="24"/>
        </w:rPr>
        <w:t>Participant 01500014 (Cohort 1), a 42-year-old White male, received a 15 mg ALXN1850 IV dose on Day 1 and 15 mg ALXN1850 SC dose on Day 8, 15, and 22. On</w:t>
      </w:r>
      <w:r>
        <w:rPr>
          <w:spacing w:val="-3"/>
          <w:sz w:val="24"/>
        </w:rPr>
        <w:t> </w:t>
      </w:r>
      <w:r>
        <w:rPr>
          <w:sz w:val="24"/>
        </w:rPr>
        <w:t>Day</w:t>
      </w:r>
      <w:r>
        <w:rPr>
          <w:spacing w:val="-3"/>
          <w:sz w:val="24"/>
        </w:rPr>
        <w:t> </w:t>
      </w:r>
      <w:r>
        <w:rPr>
          <w:sz w:val="24"/>
        </w:rPr>
        <w:t>25,</w:t>
      </w:r>
      <w:r>
        <w:rPr>
          <w:spacing w:val="-3"/>
          <w:sz w:val="24"/>
        </w:rPr>
        <w:t> </w:t>
      </w:r>
      <w:r>
        <w:rPr>
          <w:sz w:val="24"/>
        </w:rPr>
        <w:t>3</w:t>
      </w:r>
      <w:r>
        <w:rPr>
          <w:spacing w:val="-3"/>
          <w:sz w:val="24"/>
        </w:rPr>
        <w:t> </w:t>
      </w:r>
      <w:r>
        <w:rPr>
          <w:sz w:val="24"/>
        </w:rPr>
        <w:t>days</w:t>
      </w:r>
      <w:r>
        <w:rPr>
          <w:spacing w:val="-3"/>
          <w:sz w:val="24"/>
        </w:rPr>
        <w:t> </w:t>
      </w:r>
      <w:r>
        <w:rPr>
          <w:sz w:val="24"/>
        </w:rPr>
        <w:t>after</w:t>
      </w:r>
      <w:r>
        <w:rPr>
          <w:spacing w:val="-3"/>
          <w:sz w:val="24"/>
        </w:rPr>
        <w:t> </w:t>
      </w:r>
      <w:r>
        <w:rPr>
          <w:sz w:val="24"/>
        </w:rPr>
        <w:t>the</w:t>
      </w:r>
      <w:r>
        <w:rPr>
          <w:spacing w:val="-3"/>
          <w:sz w:val="24"/>
        </w:rPr>
        <w:t> </w:t>
      </w:r>
      <w:r>
        <w:rPr>
          <w:sz w:val="24"/>
        </w:rPr>
        <w:t>final</w:t>
      </w:r>
      <w:r>
        <w:rPr>
          <w:spacing w:val="-3"/>
          <w:sz w:val="24"/>
        </w:rPr>
        <w:t> </w:t>
      </w:r>
      <w:r>
        <w:rPr>
          <w:sz w:val="24"/>
        </w:rPr>
        <w:t>SC</w:t>
      </w:r>
      <w:r>
        <w:rPr>
          <w:spacing w:val="-3"/>
          <w:sz w:val="24"/>
        </w:rPr>
        <w:t> </w:t>
      </w:r>
      <w:r>
        <w:rPr>
          <w:sz w:val="24"/>
        </w:rPr>
        <w:t>dose</w:t>
      </w:r>
      <w:r>
        <w:rPr>
          <w:spacing w:val="-3"/>
          <w:sz w:val="24"/>
        </w:rPr>
        <w:t> </w:t>
      </w:r>
      <w:r>
        <w:rPr>
          <w:sz w:val="24"/>
        </w:rPr>
        <w:t>of</w:t>
      </w:r>
      <w:r>
        <w:rPr>
          <w:spacing w:val="-2"/>
          <w:sz w:val="24"/>
        </w:rPr>
        <w:t> </w:t>
      </w:r>
      <w:r>
        <w:rPr>
          <w:sz w:val="24"/>
        </w:rPr>
        <w:t>study</w:t>
      </w:r>
      <w:r>
        <w:rPr>
          <w:spacing w:val="-2"/>
          <w:sz w:val="24"/>
        </w:rPr>
        <w:t> </w:t>
      </w:r>
      <w:r>
        <w:rPr>
          <w:sz w:val="24"/>
        </w:rPr>
        <w:t>drug,</w:t>
      </w:r>
      <w:r>
        <w:rPr>
          <w:spacing w:val="-2"/>
          <w:sz w:val="24"/>
        </w:rPr>
        <w:t> </w:t>
      </w:r>
      <w:r>
        <w:rPr>
          <w:sz w:val="24"/>
        </w:rPr>
        <w:t>the</w:t>
      </w:r>
      <w:r>
        <w:rPr>
          <w:spacing w:val="-2"/>
          <w:sz w:val="24"/>
        </w:rPr>
        <w:t> </w:t>
      </w:r>
      <w:r>
        <w:rPr>
          <w:sz w:val="24"/>
        </w:rPr>
        <w:t>participant</w:t>
      </w:r>
      <w:r>
        <w:rPr>
          <w:spacing w:val="-2"/>
          <w:sz w:val="24"/>
        </w:rPr>
        <w:t> </w:t>
      </w:r>
      <w:r>
        <w:rPr>
          <w:sz w:val="24"/>
        </w:rPr>
        <w:t>experienced</w:t>
      </w:r>
      <w:r>
        <w:rPr>
          <w:spacing w:val="-2"/>
          <w:sz w:val="24"/>
        </w:rPr>
        <w:t> </w:t>
      </w:r>
      <w:r>
        <w:rPr>
          <w:sz w:val="24"/>
        </w:rPr>
        <w:t>a TEAE of grade 1 injection site reaction (soreness, swelling, and redness). The event was considered resolved on Day 29. The investigator considered the TEAE to be related to the study drug. The participant was ADA negative throughout the study.</w:t>
      </w:r>
    </w:p>
    <w:p>
      <w:pPr>
        <w:pStyle w:val="ListParagraph"/>
        <w:numPr>
          <w:ilvl w:val="0"/>
          <w:numId w:val="15"/>
        </w:numPr>
        <w:tabs>
          <w:tab w:pos="1200" w:val="left" w:leader="none"/>
        </w:tabs>
        <w:spacing w:line="242" w:lineRule="auto" w:before="128" w:after="0"/>
        <w:ind w:left="1200" w:right="191" w:hanging="360"/>
        <w:jc w:val="left"/>
        <w:rPr>
          <w:sz w:val="24"/>
        </w:rPr>
      </w:pPr>
      <w:r>
        <w:rPr>
          <w:sz w:val="24"/>
        </w:rPr>
        <w:t>Participant 01500006 (Cohort 2), a 31-year-old White female, received a 45 mg ALXN1850 IV dose on Day 1 and a single 45 mg ALXN1850 SC dose on Day 29. Mild</w:t>
      </w:r>
      <w:r>
        <w:rPr>
          <w:spacing w:val="-3"/>
          <w:sz w:val="24"/>
        </w:rPr>
        <w:t> </w:t>
      </w:r>
      <w:r>
        <w:rPr>
          <w:sz w:val="24"/>
        </w:rPr>
        <w:t>erythema</w:t>
      </w:r>
      <w:r>
        <w:rPr>
          <w:spacing w:val="-3"/>
          <w:sz w:val="24"/>
        </w:rPr>
        <w:t> </w:t>
      </w:r>
      <w:r>
        <w:rPr>
          <w:sz w:val="24"/>
        </w:rPr>
        <w:t>was</w:t>
      </w:r>
      <w:r>
        <w:rPr>
          <w:spacing w:val="-3"/>
          <w:sz w:val="24"/>
        </w:rPr>
        <w:t> </w:t>
      </w:r>
      <w:r>
        <w:rPr>
          <w:sz w:val="24"/>
        </w:rPr>
        <w:t>noted</w:t>
      </w:r>
      <w:r>
        <w:rPr>
          <w:spacing w:val="-3"/>
          <w:sz w:val="24"/>
        </w:rPr>
        <w:t> </w:t>
      </w:r>
      <w:r>
        <w:rPr>
          <w:sz w:val="24"/>
        </w:rPr>
        <w:t>30</w:t>
      </w:r>
      <w:r>
        <w:rPr>
          <w:spacing w:val="-3"/>
          <w:sz w:val="24"/>
        </w:rPr>
        <w:t> </w:t>
      </w:r>
      <w:r>
        <w:rPr>
          <w:sz w:val="24"/>
        </w:rPr>
        <w:t>minutes</w:t>
      </w:r>
      <w:r>
        <w:rPr>
          <w:spacing w:val="-3"/>
          <w:sz w:val="24"/>
        </w:rPr>
        <w:t> </w:t>
      </w:r>
      <w:r>
        <w:rPr>
          <w:sz w:val="24"/>
        </w:rPr>
        <w:t>after</w:t>
      </w:r>
      <w:r>
        <w:rPr>
          <w:spacing w:val="-4"/>
          <w:sz w:val="24"/>
        </w:rPr>
        <w:t> </w:t>
      </w:r>
      <w:r>
        <w:rPr>
          <w:sz w:val="24"/>
        </w:rPr>
        <w:t>SC</w:t>
      </w:r>
      <w:r>
        <w:rPr>
          <w:spacing w:val="-4"/>
          <w:sz w:val="24"/>
        </w:rPr>
        <w:t> </w:t>
      </w:r>
      <w:r>
        <w:rPr>
          <w:sz w:val="24"/>
        </w:rPr>
        <w:t>injection</w:t>
      </w:r>
      <w:r>
        <w:rPr>
          <w:spacing w:val="-4"/>
          <w:sz w:val="24"/>
        </w:rPr>
        <w:t> </w:t>
      </w:r>
      <w:r>
        <w:rPr>
          <w:sz w:val="24"/>
        </w:rPr>
        <w:t>and</w:t>
      </w:r>
      <w:r>
        <w:rPr>
          <w:spacing w:val="-4"/>
          <w:sz w:val="24"/>
        </w:rPr>
        <w:t> </w:t>
      </w:r>
      <w:r>
        <w:rPr>
          <w:sz w:val="24"/>
        </w:rPr>
        <w:t>was</w:t>
      </w:r>
      <w:r>
        <w:rPr>
          <w:spacing w:val="-4"/>
          <w:sz w:val="24"/>
        </w:rPr>
        <w:t> </w:t>
      </w:r>
      <w:r>
        <w:rPr>
          <w:sz w:val="24"/>
        </w:rPr>
        <w:t>still</w:t>
      </w:r>
      <w:r>
        <w:rPr>
          <w:spacing w:val="-3"/>
          <w:sz w:val="24"/>
        </w:rPr>
        <w:t> </w:t>
      </w:r>
      <w:r>
        <w:rPr>
          <w:sz w:val="24"/>
        </w:rPr>
        <w:t>present</w:t>
      </w:r>
      <w:r>
        <w:rPr>
          <w:spacing w:val="-3"/>
          <w:sz w:val="24"/>
        </w:rPr>
        <w:t> </w:t>
      </w:r>
      <w:r>
        <w:rPr>
          <w:sz w:val="24"/>
        </w:rPr>
        <w:t>12</w:t>
      </w:r>
      <w:r>
        <w:rPr>
          <w:spacing w:val="-3"/>
          <w:sz w:val="24"/>
        </w:rPr>
        <w:t> </w:t>
      </w:r>
      <w:r>
        <w:rPr>
          <w:sz w:val="24"/>
        </w:rPr>
        <w:t>hours post-injection, but no longer present at 24 hours post-injection. Erythema was not reported as an AE. The participant was ADA negative throughout the study.</w:t>
      </w:r>
    </w:p>
    <w:p>
      <w:pPr>
        <w:pStyle w:val="ListParagraph"/>
        <w:numPr>
          <w:ilvl w:val="0"/>
          <w:numId w:val="15"/>
        </w:numPr>
        <w:tabs>
          <w:tab w:pos="1200" w:val="left" w:leader="none"/>
        </w:tabs>
        <w:spacing w:line="242" w:lineRule="auto" w:before="126" w:after="0"/>
        <w:ind w:left="1200" w:right="247" w:hanging="360"/>
        <w:jc w:val="left"/>
        <w:rPr>
          <w:sz w:val="24"/>
        </w:rPr>
      </w:pPr>
      <w:r>
        <w:rPr>
          <w:sz w:val="24"/>
        </w:rPr>
        <w:t>Participant 01500009 (Cohort 2), a 47-year-old White female, received a 45 mg ALXN1850</w:t>
      </w:r>
      <w:r>
        <w:rPr>
          <w:spacing w:val="-2"/>
          <w:sz w:val="24"/>
        </w:rPr>
        <w:t> </w:t>
      </w:r>
      <w:r>
        <w:rPr>
          <w:sz w:val="24"/>
        </w:rPr>
        <w:t>IV</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1</w:t>
      </w:r>
      <w:r>
        <w:rPr>
          <w:spacing w:val="-2"/>
          <w:sz w:val="24"/>
        </w:rPr>
        <w:t> </w:t>
      </w:r>
      <w:r>
        <w:rPr>
          <w:sz w:val="24"/>
        </w:rPr>
        <w:t>and</w:t>
      </w:r>
      <w:r>
        <w:rPr>
          <w:spacing w:val="-2"/>
          <w:sz w:val="24"/>
        </w:rPr>
        <w:t> </w:t>
      </w:r>
      <w:r>
        <w:rPr>
          <w:sz w:val="24"/>
        </w:rPr>
        <w:t>45</w:t>
      </w:r>
      <w:r>
        <w:rPr>
          <w:spacing w:val="-2"/>
          <w:sz w:val="24"/>
        </w:rPr>
        <w:t> </w:t>
      </w:r>
      <w:r>
        <w:rPr>
          <w:sz w:val="24"/>
        </w:rPr>
        <w:t>mg</w:t>
      </w:r>
      <w:r>
        <w:rPr>
          <w:spacing w:val="-2"/>
          <w:sz w:val="24"/>
        </w:rPr>
        <w:t> </w:t>
      </w:r>
      <w:r>
        <w:rPr>
          <w:sz w:val="24"/>
        </w:rPr>
        <w:t>ALXN1850</w:t>
      </w:r>
      <w:r>
        <w:rPr>
          <w:spacing w:val="-2"/>
          <w:sz w:val="24"/>
        </w:rPr>
        <w:t> </w:t>
      </w:r>
      <w:r>
        <w:rPr>
          <w:sz w:val="24"/>
        </w:rPr>
        <w:t>SC</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8,</w:t>
      </w:r>
      <w:r>
        <w:rPr>
          <w:spacing w:val="-2"/>
          <w:sz w:val="24"/>
        </w:rPr>
        <w:t> </w:t>
      </w:r>
      <w:r>
        <w:rPr>
          <w:sz w:val="24"/>
        </w:rPr>
        <w:t>15,</w:t>
      </w:r>
      <w:r>
        <w:rPr>
          <w:spacing w:val="-2"/>
          <w:sz w:val="24"/>
        </w:rPr>
        <w:t> </w:t>
      </w:r>
      <w:r>
        <w:rPr>
          <w:sz w:val="24"/>
        </w:rPr>
        <w:t>and</w:t>
      </w:r>
      <w:r>
        <w:rPr>
          <w:spacing w:val="-2"/>
          <w:sz w:val="24"/>
        </w:rPr>
        <w:t> </w:t>
      </w:r>
      <w:r>
        <w:rPr>
          <w:sz w:val="24"/>
        </w:rPr>
        <w:t>22. On Day 8, mild erythema was noted 15 minutes after the first SC injection of study drug and was still present 1-hour post-injection, but no longer present at 24 hours post-injection.</w:t>
      </w:r>
      <w:r>
        <w:rPr>
          <w:spacing w:val="-2"/>
          <w:sz w:val="24"/>
        </w:rPr>
        <w:t> </w:t>
      </w:r>
      <w:r>
        <w:rPr>
          <w:sz w:val="24"/>
        </w:rPr>
        <w:t>Erythema</w:t>
      </w:r>
      <w:r>
        <w:rPr>
          <w:spacing w:val="-2"/>
          <w:sz w:val="24"/>
        </w:rPr>
        <w:t> </w:t>
      </w:r>
      <w:r>
        <w:rPr>
          <w:sz w:val="24"/>
        </w:rPr>
        <w:t>was</w:t>
      </w:r>
      <w:r>
        <w:rPr>
          <w:spacing w:val="-2"/>
          <w:sz w:val="24"/>
        </w:rPr>
        <w:t> </w:t>
      </w:r>
      <w:r>
        <w:rPr>
          <w:sz w:val="24"/>
        </w:rPr>
        <w:t>not</w:t>
      </w:r>
      <w:r>
        <w:rPr>
          <w:spacing w:val="-2"/>
          <w:sz w:val="24"/>
        </w:rPr>
        <w:t> </w:t>
      </w:r>
      <w:r>
        <w:rPr>
          <w:sz w:val="24"/>
        </w:rPr>
        <w:t>reported</w:t>
      </w:r>
      <w:r>
        <w:rPr>
          <w:spacing w:val="-2"/>
          <w:sz w:val="24"/>
        </w:rPr>
        <w:t> </w:t>
      </w:r>
      <w:r>
        <w:rPr>
          <w:sz w:val="24"/>
        </w:rPr>
        <w:t>as</w:t>
      </w:r>
      <w:r>
        <w:rPr>
          <w:spacing w:val="-4"/>
          <w:sz w:val="24"/>
        </w:rPr>
        <w:t> </w:t>
      </w:r>
      <w:r>
        <w:rPr>
          <w:sz w:val="24"/>
        </w:rPr>
        <w:t>an</w:t>
      </w:r>
      <w:r>
        <w:rPr>
          <w:spacing w:val="-3"/>
          <w:sz w:val="24"/>
        </w:rPr>
        <w:t> </w:t>
      </w:r>
      <w:r>
        <w:rPr>
          <w:sz w:val="24"/>
        </w:rPr>
        <w:t>AE.</w:t>
      </w:r>
      <w:r>
        <w:rPr>
          <w:spacing w:val="-3"/>
          <w:sz w:val="24"/>
        </w:rPr>
        <w:t> </w:t>
      </w:r>
      <w:r>
        <w:rPr>
          <w:sz w:val="24"/>
        </w:rPr>
        <w:t>On</w:t>
      </w:r>
      <w:r>
        <w:rPr>
          <w:spacing w:val="-3"/>
          <w:sz w:val="24"/>
        </w:rPr>
        <w:t> </w:t>
      </w:r>
      <w:r>
        <w:rPr>
          <w:sz w:val="24"/>
        </w:rPr>
        <w:t>Day</w:t>
      </w:r>
      <w:r>
        <w:rPr>
          <w:spacing w:val="-3"/>
          <w:sz w:val="24"/>
        </w:rPr>
        <w:t> </w:t>
      </w:r>
      <w:r>
        <w:rPr>
          <w:sz w:val="24"/>
        </w:rPr>
        <w:t>10,</w:t>
      </w:r>
      <w:r>
        <w:rPr>
          <w:spacing w:val="-3"/>
          <w:sz w:val="24"/>
        </w:rPr>
        <w:t> </w:t>
      </w:r>
      <w:r>
        <w:rPr>
          <w:sz w:val="24"/>
        </w:rPr>
        <w:t>2</w:t>
      </w:r>
      <w:r>
        <w:rPr>
          <w:spacing w:val="-3"/>
          <w:sz w:val="24"/>
        </w:rPr>
        <w:t> </w:t>
      </w:r>
      <w:r>
        <w:rPr>
          <w:sz w:val="24"/>
        </w:rPr>
        <w:t>days</w:t>
      </w:r>
      <w:r>
        <w:rPr>
          <w:spacing w:val="-3"/>
          <w:sz w:val="24"/>
        </w:rPr>
        <w:t> </w:t>
      </w:r>
      <w:r>
        <w:rPr>
          <w:sz w:val="24"/>
        </w:rPr>
        <w:t>after</w:t>
      </w:r>
      <w:r>
        <w:rPr>
          <w:spacing w:val="-3"/>
          <w:sz w:val="24"/>
        </w:rPr>
        <w:t> </w:t>
      </w:r>
      <w:r>
        <w:rPr>
          <w:sz w:val="24"/>
        </w:rPr>
        <w:t>the</w:t>
      </w:r>
      <w:r>
        <w:rPr>
          <w:spacing w:val="-3"/>
          <w:sz w:val="24"/>
        </w:rPr>
        <w:t> </w:t>
      </w:r>
      <w:r>
        <w:rPr>
          <w:sz w:val="24"/>
        </w:rPr>
        <w:t>first SC dose of study drug, the participant experienced a TEAE of grade 1 injection site bruising. The event was considered resolved on Day 14. The investigator considered the TEAE to be related to the study drug. The participant was ADA negative throughout the study.</w:t>
      </w:r>
    </w:p>
    <w:p>
      <w:pPr>
        <w:pStyle w:val="ListParagraph"/>
        <w:numPr>
          <w:ilvl w:val="0"/>
          <w:numId w:val="15"/>
        </w:numPr>
        <w:tabs>
          <w:tab w:pos="1200" w:val="left" w:leader="none"/>
        </w:tabs>
        <w:spacing w:line="242" w:lineRule="auto" w:before="132" w:after="0"/>
        <w:ind w:left="1200" w:right="139" w:hanging="360"/>
        <w:jc w:val="left"/>
        <w:rPr>
          <w:sz w:val="24"/>
        </w:rPr>
      </w:pPr>
      <w:r>
        <w:rPr>
          <w:sz w:val="24"/>
        </w:rPr>
        <w:t>Participant 01500011 (Cohort 2), a 55-year-old White female, received a 45 mg ALXN1850 IV dose on Day 1 and 45 mg ALXN1850 SC dose on Day 8, 15, and 22. On</w:t>
      </w:r>
      <w:r>
        <w:rPr>
          <w:spacing w:val="-3"/>
          <w:sz w:val="24"/>
        </w:rPr>
        <w:t> </w:t>
      </w:r>
      <w:r>
        <w:rPr>
          <w:sz w:val="24"/>
        </w:rPr>
        <w:t>Day</w:t>
      </w:r>
      <w:r>
        <w:rPr>
          <w:spacing w:val="-3"/>
          <w:sz w:val="24"/>
        </w:rPr>
        <w:t> </w:t>
      </w:r>
      <w:r>
        <w:rPr>
          <w:sz w:val="24"/>
        </w:rPr>
        <w:t>8,</w:t>
      </w:r>
      <w:r>
        <w:rPr>
          <w:spacing w:val="-3"/>
          <w:sz w:val="24"/>
        </w:rPr>
        <w:t> </w:t>
      </w:r>
      <w:r>
        <w:rPr>
          <w:sz w:val="24"/>
        </w:rPr>
        <w:t>the</w:t>
      </w:r>
      <w:r>
        <w:rPr>
          <w:spacing w:val="-3"/>
          <w:sz w:val="24"/>
        </w:rPr>
        <w:t> </w:t>
      </w:r>
      <w:r>
        <w:rPr>
          <w:sz w:val="24"/>
        </w:rPr>
        <w:t>same</w:t>
      </w:r>
      <w:r>
        <w:rPr>
          <w:spacing w:val="-3"/>
          <w:sz w:val="24"/>
        </w:rPr>
        <w:t> </w:t>
      </w:r>
      <w:r>
        <w:rPr>
          <w:sz w:val="24"/>
        </w:rPr>
        <w:t>day</w:t>
      </w:r>
      <w:r>
        <w:rPr>
          <w:spacing w:val="-3"/>
          <w:sz w:val="24"/>
        </w:rPr>
        <w:t> </w:t>
      </w:r>
      <w:r>
        <w:rPr>
          <w:sz w:val="24"/>
        </w:rPr>
        <w:t>as</w:t>
      </w:r>
      <w:r>
        <w:rPr>
          <w:spacing w:val="-3"/>
          <w:sz w:val="24"/>
        </w:rPr>
        <w:t> </w:t>
      </w:r>
      <w:r>
        <w:rPr>
          <w:sz w:val="24"/>
        </w:rPr>
        <w:t>the</w:t>
      </w:r>
      <w:r>
        <w:rPr>
          <w:spacing w:val="-3"/>
          <w:sz w:val="24"/>
        </w:rPr>
        <w:t> </w:t>
      </w:r>
      <w:r>
        <w:rPr>
          <w:sz w:val="24"/>
        </w:rPr>
        <w:t>first</w:t>
      </w:r>
      <w:r>
        <w:rPr>
          <w:spacing w:val="-2"/>
          <w:sz w:val="24"/>
        </w:rPr>
        <w:t> </w:t>
      </w:r>
      <w:r>
        <w:rPr>
          <w:sz w:val="24"/>
        </w:rPr>
        <w:t>SC</w:t>
      </w:r>
      <w:r>
        <w:rPr>
          <w:spacing w:val="-3"/>
          <w:sz w:val="24"/>
        </w:rPr>
        <w:t> </w:t>
      </w:r>
      <w:r>
        <w:rPr>
          <w:sz w:val="24"/>
        </w:rPr>
        <w:t>dose</w:t>
      </w:r>
      <w:r>
        <w:rPr>
          <w:spacing w:val="-2"/>
          <w:sz w:val="24"/>
        </w:rPr>
        <w:t> </w:t>
      </w:r>
      <w:r>
        <w:rPr>
          <w:sz w:val="24"/>
        </w:rPr>
        <w:t>of</w:t>
      </w:r>
      <w:r>
        <w:rPr>
          <w:spacing w:val="-2"/>
          <w:sz w:val="24"/>
        </w:rPr>
        <w:t> </w:t>
      </w:r>
      <w:r>
        <w:rPr>
          <w:sz w:val="24"/>
        </w:rPr>
        <w:t>study</w:t>
      </w:r>
      <w:r>
        <w:rPr>
          <w:spacing w:val="-2"/>
          <w:sz w:val="24"/>
        </w:rPr>
        <w:t> </w:t>
      </w:r>
      <w:r>
        <w:rPr>
          <w:sz w:val="24"/>
        </w:rPr>
        <w:t>drug,</w:t>
      </w:r>
      <w:r>
        <w:rPr>
          <w:spacing w:val="-2"/>
          <w:sz w:val="24"/>
        </w:rPr>
        <w:t> </w:t>
      </w:r>
      <w:r>
        <w:rPr>
          <w:sz w:val="24"/>
        </w:rPr>
        <w:t>the</w:t>
      </w:r>
      <w:r>
        <w:rPr>
          <w:spacing w:val="-2"/>
          <w:sz w:val="24"/>
        </w:rPr>
        <w:t> </w:t>
      </w:r>
      <w:r>
        <w:rPr>
          <w:sz w:val="24"/>
        </w:rPr>
        <w:t>participant</w:t>
      </w:r>
      <w:r>
        <w:rPr>
          <w:spacing w:val="-2"/>
          <w:sz w:val="24"/>
        </w:rPr>
        <w:t> </w:t>
      </w:r>
      <w:r>
        <w:rPr>
          <w:sz w:val="24"/>
        </w:rPr>
        <w:t>experienced a TEAE of grade 2 injection site erythema. The investigator considered the TEAE related to the study drug. The event was considered resolved on the same day on</w:t>
      </w:r>
    </w:p>
    <w:p>
      <w:pPr>
        <w:pStyle w:val="BodyText"/>
        <w:spacing w:line="244" w:lineRule="auto" w:before="5"/>
        <w:ind w:left="1200" w:right="193"/>
      </w:pPr>
      <w:r>
        <w:rPr/>
        <w:t>Day</w:t>
      </w:r>
      <w:r>
        <w:rPr>
          <w:spacing w:val="-2"/>
        </w:rPr>
        <w:t> </w:t>
      </w:r>
      <w:r>
        <w:rPr/>
        <w:t>8.</w:t>
      </w:r>
      <w:r>
        <w:rPr>
          <w:spacing w:val="-2"/>
        </w:rPr>
        <w:t> </w:t>
      </w:r>
      <w:r>
        <w:rPr/>
        <w:t>On</w:t>
      </w:r>
      <w:r>
        <w:rPr>
          <w:spacing w:val="-2"/>
        </w:rPr>
        <w:t> </w:t>
      </w:r>
      <w:r>
        <w:rPr/>
        <w:t>Day</w:t>
      </w:r>
      <w:r>
        <w:rPr>
          <w:spacing w:val="-2"/>
        </w:rPr>
        <w:t> </w:t>
      </w:r>
      <w:r>
        <w:rPr/>
        <w:t>15,</w:t>
      </w:r>
      <w:r>
        <w:rPr>
          <w:spacing w:val="-2"/>
        </w:rPr>
        <w:t> </w:t>
      </w:r>
      <w:r>
        <w:rPr/>
        <w:t>the</w:t>
      </w:r>
      <w:r>
        <w:rPr>
          <w:spacing w:val="-2"/>
        </w:rPr>
        <w:t> </w:t>
      </w:r>
      <w:r>
        <w:rPr/>
        <w:t>same</w:t>
      </w:r>
      <w:r>
        <w:rPr>
          <w:spacing w:val="-2"/>
        </w:rPr>
        <w:t> </w:t>
      </w:r>
      <w:r>
        <w:rPr/>
        <w:t>day</w:t>
      </w:r>
      <w:r>
        <w:rPr>
          <w:spacing w:val="-2"/>
        </w:rPr>
        <w:t> </w:t>
      </w:r>
      <w:r>
        <w:rPr/>
        <w:t>as</w:t>
      </w:r>
      <w:r>
        <w:rPr>
          <w:spacing w:val="-2"/>
        </w:rPr>
        <w:t> </w:t>
      </w:r>
      <w:r>
        <w:rPr/>
        <w:t>the</w:t>
      </w:r>
      <w:r>
        <w:rPr>
          <w:spacing w:val="-2"/>
        </w:rPr>
        <w:t> </w:t>
      </w:r>
      <w:r>
        <w:rPr/>
        <w:t>second</w:t>
      </w:r>
      <w:r>
        <w:rPr>
          <w:spacing w:val="-1"/>
        </w:rPr>
        <w:t> </w:t>
      </w:r>
      <w:r>
        <w:rPr/>
        <w:t>SC</w:t>
      </w:r>
      <w:r>
        <w:rPr>
          <w:spacing w:val="-1"/>
        </w:rPr>
        <w:t> </w:t>
      </w:r>
      <w:r>
        <w:rPr/>
        <w:t>dose</w:t>
      </w:r>
      <w:r>
        <w:rPr>
          <w:spacing w:val="-1"/>
        </w:rPr>
        <w:t> </w:t>
      </w:r>
      <w:r>
        <w:rPr/>
        <w:t>of</w:t>
      </w:r>
      <w:r>
        <w:rPr>
          <w:spacing w:val="-1"/>
        </w:rPr>
        <w:t> </w:t>
      </w:r>
      <w:r>
        <w:rPr/>
        <w:t>study</w:t>
      </w:r>
      <w:r>
        <w:rPr>
          <w:spacing w:val="-1"/>
        </w:rPr>
        <w:t> </w:t>
      </w:r>
      <w:r>
        <w:rPr/>
        <w:t>drug,</w:t>
      </w:r>
      <w:r>
        <w:rPr>
          <w:spacing w:val="-1"/>
        </w:rPr>
        <w:t> </w:t>
      </w:r>
      <w:r>
        <w:rPr/>
        <w:t>the</w:t>
      </w:r>
      <w:r>
        <w:rPr>
          <w:spacing w:val="-1"/>
        </w:rPr>
        <w:t> </w:t>
      </w:r>
      <w:r>
        <w:rPr/>
        <w:t>participant experienced TEAEs of grade 1 injection site pruritis and grade 2 injection site erythema. The investigator considered the TEAEs related to the study drug. The events</w:t>
      </w:r>
      <w:r>
        <w:rPr>
          <w:spacing w:val="-3"/>
        </w:rPr>
        <w:t> </w:t>
      </w:r>
      <w:r>
        <w:rPr/>
        <w:t>were</w:t>
      </w:r>
      <w:r>
        <w:rPr>
          <w:spacing w:val="-3"/>
        </w:rPr>
        <w:t> </w:t>
      </w:r>
      <w:r>
        <w:rPr/>
        <w:t>considered</w:t>
      </w:r>
      <w:r>
        <w:rPr>
          <w:spacing w:val="-3"/>
        </w:rPr>
        <w:t> </w:t>
      </w:r>
      <w:r>
        <w:rPr/>
        <w:t>resolved</w:t>
      </w:r>
      <w:r>
        <w:rPr>
          <w:spacing w:val="-3"/>
        </w:rPr>
        <w:t> </w:t>
      </w:r>
      <w:r>
        <w:rPr/>
        <w:t>on</w:t>
      </w:r>
      <w:r>
        <w:rPr>
          <w:spacing w:val="-3"/>
        </w:rPr>
        <w:t> </w:t>
      </w:r>
      <w:r>
        <w:rPr/>
        <w:t>the</w:t>
      </w:r>
      <w:r>
        <w:rPr>
          <w:spacing w:val="-3"/>
        </w:rPr>
        <w:t> </w:t>
      </w:r>
      <w:r>
        <w:rPr/>
        <w:t>same</w:t>
      </w:r>
      <w:r>
        <w:rPr>
          <w:spacing w:val="-3"/>
        </w:rPr>
        <w:t> </w:t>
      </w:r>
      <w:r>
        <w:rPr/>
        <w:t>day</w:t>
      </w:r>
      <w:r>
        <w:rPr>
          <w:spacing w:val="-3"/>
        </w:rPr>
        <w:t> </w:t>
      </w:r>
      <w:r>
        <w:rPr/>
        <w:t>on</w:t>
      </w:r>
      <w:r>
        <w:rPr>
          <w:spacing w:val="-3"/>
        </w:rPr>
        <w:t> </w:t>
      </w:r>
      <w:r>
        <w:rPr/>
        <w:t>Day</w:t>
      </w:r>
      <w:r>
        <w:rPr>
          <w:spacing w:val="-3"/>
        </w:rPr>
        <w:t> </w:t>
      </w:r>
      <w:r>
        <w:rPr/>
        <w:t>15.</w:t>
      </w:r>
      <w:r>
        <w:rPr>
          <w:spacing w:val="-3"/>
        </w:rPr>
        <w:t> </w:t>
      </w:r>
      <w:r>
        <w:rPr/>
        <w:t>On</w:t>
      </w:r>
      <w:r>
        <w:rPr>
          <w:spacing w:val="-3"/>
        </w:rPr>
        <w:t> </w:t>
      </w:r>
      <w:r>
        <w:rPr/>
        <w:t>Day</w:t>
      </w:r>
      <w:r>
        <w:rPr>
          <w:spacing w:val="-3"/>
        </w:rPr>
        <w:t> </w:t>
      </w:r>
      <w:r>
        <w:rPr/>
        <w:t>22</w:t>
      </w:r>
      <w:r>
        <w:rPr>
          <w:spacing w:val="-3"/>
        </w:rPr>
        <w:t> </w:t>
      </w:r>
      <w:r>
        <w:rPr/>
        <w:t>and</w:t>
      </w:r>
      <w:r>
        <w:rPr>
          <w:spacing w:val="-3"/>
        </w:rPr>
        <w:t> </w:t>
      </w:r>
      <w:r>
        <w:rPr/>
        <w:t>Day</w:t>
      </w:r>
      <w:r>
        <w:rPr>
          <w:spacing w:val="-3"/>
        </w:rPr>
        <w:t> </w:t>
      </w:r>
      <w:r>
        <w:rPr/>
        <w:t>23, the same day and 1 day after the final SC dose of study drug, the participant</w:t>
      </w:r>
    </w:p>
    <w:p>
      <w:pPr>
        <w:spacing w:after="0" w:line="244" w:lineRule="auto"/>
        <w:sectPr>
          <w:pgSz w:w="12240" w:h="15840"/>
          <w:pgMar w:header="729" w:footer="1008" w:top="1160" w:bottom="1200" w:left="1320" w:right="1300"/>
        </w:sectPr>
      </w:pPr>
    </w:p>
    <w:p>
      <w:pPr>
        <w:pStyle w:val="BodyText"/>
        <w:spacing w:before="234"/>
      </w:pPr>
    </w:p>
    <w:p>
      <w:pPr>
        <w:pStyle w:val="BodyText"/>
        <w:spacing w:line="242" w:lineRule="auto"/>
        <w:ind w:left="1200" w:right="193"/>
      </w:pPr>
      <w:r>
        <w:rPr/>
        <w:t>experienced</w:t>
      </w:r>
      <w:r>
        <w:rPr>
          <w:spacing w:val="-4"/>
        </w:rPr>
        <w:t> </w:t>
      </w:r>
      <w:r>
        <w:rPr/>
        <w:t>TEAEs</w:t>
      </w:r>
      <w:r>
        <w:rPr>
          <w:spacing w:val="-4"/>
        </w:rPr>
        <w:t> </w:t>
      </w:r>
      <w:r>
        <w:rPr/>
        <w:t>of</w:t>
      </w:r>
      <w:r>
        <w:rPr>
          <w:spacing w:val="-4"/>
        </w:rPr>
        <w:t> </w:t>
      </w:r>
      <w:r>
        <w:rPr/>
        <w:t>grade</w:t>
      </w:r>
      <w:r>
        <w:rPr>
          <w:spacing w:val="-4"/>
        </w:rPr>
        <w:t> </w:t>
      </w:r>
      <w:r>
        <w:rPr/>
        <w:t>1</w:t>
      </w:r>
      <w:r>
        <w:rPr>
          <w:spacing w:val="-4"/>
        </w:rPr>
        <w:t> </w:t>
      </w:r>
      <w:r>
        <w:rPr/>
        <w:t>injection</w:t>
      </w:r>
      <w:r>
        <w:rPr>
          <w:spacing w:val="-4"/>
        </w:rPr>
        <w:t> </w:t>
      </w:r>
      <w:r>
        <w:rPr/>
        <w:t>site</w:t>
      </w:r>
      <w:r>
        <w:rPr>
          <w:spacing w:val="-3"/>
        </w:rPr>
        <w:t> </w:t>
      </w:r>
      <w:r>
        <w:rPr/>
        <w:t>erythema</w:t>
      </w:r>
      <w:r>
        <w:rPr>
          <w:spacing w:val="-3"/>
        </w:rPr>
        <w:t> </w:t>
      </w:r>
      <w:r>
        <w:rPr/>
        <w:t>and</w:t>
      </w:r>
      <w:r>
        <w:rPr>
          <w:spacing w:val="-3"/>
        </w:rPr>
        <w:t> </w:t>
      </w:r>
      <w:r>
        <w:rPr/>
        <w:t>grade</w:t>
      </w:r>
      <w:r>
        <w:rPr>
          <w:spacing w:val="-3"/>
        </w:rPr>
        <w:t> </w:t>
      </w:r>
      <w:r>
        <w:rPr/>
        <w:t>1</w:t>
      </w:r>
      <w:r>
        <w:rPr>
          <w:spacing w:val="-3"/>
        </w:rPr>
        <w:t> </w:t>
      </w:r>
      <w:r>
        <w:rPr/>
        <w:t>injection</w:t>
      </w:r>
      <w:r>
        <w:rPr>
          <w:spacing w:val="-3"/>
        </w:rPr>
        <w:t> </w:t>
      </w:r>
      <w:r>
        <w:rPr/>
        <w:t>site hemorrhage, respectively. The events were considered resolved on Day 22 and</w:t>
      </w:r>
    </w:p>
    <w:p>
      <w:pPr>
        <w:pStyle w:val="BodyText"/>
        <w:spacing w:line="242" w:lineRule="auto" w:before="3"/>
        <w:ind w:left="1200" w:right="193"/>
      </w:pPr>
      <w:r>
        <w:rPr/>
        <w:t>Day</w:t>
      </w:r>
      <w:r>
        <w:rPr>
          <w:spacing w:val="-3"/>
        </w:rPr>
        <w:t> </w:t>
      </w:r>
      <w:r>
        <w:rPr/>
        <w:t>24.</w:t>
      </w:r>
      <w:r>
        <w:rPr>
          <w:spacing w:val="-3"/>
        </w:rPr>
        <w:t> </w:t>
      </w:r>
      <w:r>
        <w:rPr/>
        <w:t>The</w:t>
      </w:r>
      <w:r>
        <w:rPr>
          <w:spacing w:val="-3"/>
        </w:rPr>
        <w:t> </w:t>
      </w:r>
      <w:r>
        <w:rPr/>
        <w:t>investigator</w:t>
      </w:r>
      <w:r>
        <w:rPr>
          <w:spacing w:val="-3"/>
        </w:rPr>
        <w:t> </w:t>
      </w:r>
      <w:r>
        <w:rPr/>
        <w:t>considered</w:t>
      </w:r>
      <w:r>
        <w:rPr>
          <w:spacing w:val="-3"/>
        </w:rPr>
        <w:t> </w:t>
      </w:r>
      <w:r>
        <w:rPr/>
        <w:t>the</w:t>
      </w:r>
      <w:r>
        <w:rPr>
          <w:spacing w:val="-3"/>
        </w:rPr>
        <w:t> </w:t>
      </w:r>
      <w:r>
        <w:rPr/>
        <w:t>TEAEs</w:t>
      </w:r>
      <w:r>
        <w:rPr>
          <w:spacing w:val="-4"/>
        </w:rPr>
        <w:t> </w:t>
      </w:r>
      <w:r>
        <w:rPr/>
        <w:t>to</w:t>
      </w:r>
      <w:r>
        <w:rPr>
          <w:spacing w:val="-4"/>
        </w:rPr>
        <w:t> </w:t>
      </w:r>
      <w:r>
        <w:rPr/>
        <w:t>be</w:t>
      </w:r>
      <w:r>
        <w:rPr>
          <w:spacing w:val="-4"/>
        </w:rPr>
        <w:t> </w:t>
      </w:r>
      <w:r>
        <w:rPr/>
        <w:t>related</w:t>
      </w:r>
      <w:r>
        <w:rPr>
          <w:spacing w:val="-4"/>
        </w:rPr>
        <w:t> </w:t>
      </w:r>
      <w:r>
        <w:rPr/>
        <w:t>to</w:t>
      </w:r>
      <w:r>
        <w:rPr>
          <w:spacing w:val="-4"/>
        </w:rPr>
        <w:t> </w:t>
      </w:r>
      <w:r>
        <w:rPr/>
        <w:t>the</w:t>
      </w:r>
      <w:r>
        <w:rPr>
          <w:spacing w:val="-4"/>
        </w:rPr>
        <w:t> </w:t>
      </w:r>
      <w:r>
        <w:rPr/>
        <w:t>study</w:t>
      </w:r>
      <w:r>
        <w:rPr>
          <w:spacing w:val="-4"/>
        </w:rPr>
        <w:t> </w:t>
      </w:r>
      <w:r>
        <w:rPr/>
        <w:t>drug.</w:t>
      </w:r>
      <w:r>
        <w:rPr>
          <w:spacing w:val="-4"/>
        </w:rPr>
        <w:t> </w:t>
      </w:r>
      <w:r>
        <w:rPr/>
        <w:t>The participant was ADA negative throughout the study.</w:t>
      </w:r>
    </w:p>
    <w:p>
      <w:pPr>
        <w:pStyle w:val="ListParagraph"/>
        <w:numPr>
          <w:ilvl w:val="0"/>
          <w:numId w:val="15"/>
        </w:numPr>
        <w:tabs>
          <w:tab w:pos="1200" w:val="left" w:leader="none"/>
        </w:tabs>
        <w:spacing w:line="244" w:lineRule="auto" w:before="122" w:after="0"/>
        <w:ind w:left="1200" w:right="139" w:hanging="360"/>
        <w:jc w:val="left"/>
        <w:rPr>
          <w:sz w:val="24"/>
        </w:rPr>
      </w:pPr>
      <w:r>
        <w:rPr>
          <w:sz w:val="24"/>
        </w:rPr>
        <w:t>Participant 01500018 (Cohort 3), a 40-year-old White female, received a 90 mg ALXN1850 IV dose on Day 1 and 90 mg ALXN1850 SC dose on Day 15 and 29. On Day 29, mild erythema was noted 15 minutes after the second SC injection with no further</w:t>
      </w:r>
      <w:r>
        <w:rPr>
          <w:spacing w:val="-5"/>
          <w:sz w:val="24"/>
        </w:rPr>
        <w:t> </w:t>
      </w:r>
      <w:r>
        <w:rPr>
          <w:sz w:val="24"/>
        </w:rPr>
        <w:t>erythema</w:t>
      </w:r>
      <w:r>
        <w:rPr>
          <w:spacing w:val="-5"/>
          <w:sz w:val="24"/>
        </w:rPr>
        <w:t> </w:t>
      </w:r>
      <w:r>
        <w:rPr>
          <w:sz w:val="24"/>
        </w:rPr>
        <w:t>documented</w:t>
      </w:r>
      <w:r>
        <w:rPr>
          <w:spacing w:val="-5"/>
          <w:sz w:val="24"/>
        </w:rPr>
        <w:t> </w:t>
      </w:r>
      <w:r>
        <w:rPr>
          <w:sz w:val="24"/>
        </w:rPr>
        <w:t>on</w:t>
      </w:r>
      <w:r>
        <w:rPr>
          <w:spacing w:val="-5"/>
          <w:sz w:val="24"/>
        </w:rPr>
        <w:t> </w:t>
      </w:r>
      <w:r>
        <w:rPr>
          <w:sz w:val="24"/>
        </w:rPr>
        <w:t>the</w:t>
      </w:r>
      <w:r>
        <w:rPr>
          <w:spacing w:val="-5"/>
          <w:sz w:val="24"/>
        </w:rPr>
        <w:t> </w:t>
      </w:r>
      <w:r>
        <w:rPr>
          <w:sz w:val="24"/>
        </w:rPr>
        <w:t>injection/infusion</w:t>
      </w:r>
      <w:r>
        <w:rPr>
          <w:spacing w:val="-4"/>
          <w:sz w:val="24"/>
        </w:rPr>
        <w:t> </w:t>
      </w:r>
      <w:r>
        <w:rPr>
          <w:sz w:val="24"/>
        </w:rPr>
        <w:t>site</w:t>
      </w:r>
      <w:r>
        <w:rPr>
          <w:spacing w:val="-4"/>
          <w:sz w:val="24"/>
        </w:rPr>
        <w:t> </w:t>
      </w:r>
      <w:r>
        <w:rPr>
          <w:sz w:val="24"/>
        </w:rPr>
        <w:t>evaluation</w:t>
      </w:r>
      <w:r>
        <w:rPr>
          <w:spacing w:val="-4"/>
          <w:sz w:val="24"/>
        </w:rPr>
        <w:t> </w:t>
      </w:r>
      <w:r>
        <w:rPr>
          <w:sz w:val="24"/>
        </w:rPr>
        <w:t>form.</w:t>
      </w:r>
      <w:r>
        <w:rPr>
          <w:spacing w:val="-4"/>
          <w:sz w:val="24"/>
        </w:rPr>
        <w:t> </w:t>
      </w:r>
      <w:r>
        <w:rPr>
          <w:sz w:val="24"/>
        </w:rPr>
        <w:t>Erythema was not reported as an AE. The participant was ADA negative throughout the study.</w:t>
      </w:r>
    </w:p>
    <w:p>
      <w:pPr>
        <w:pStyle w:val="ListParagraph"/>
        <w:numPr>
          <w:ilvl w:val="0"/>
          <w:numId w:val="15"/>
        </w:numPr>
        <w:tabs>
          <w:tab w:pos="1200" w:val="left" w:leader="none"/>
        </w:tabs>
        <w:spacing w:line="242" w:lineRule="auto" w:before="112" w:after="0"/>
        <w:ind w:left="1200" w:right="190" w:hanging="360"/>
        <w:jc w:val="left"/>
        <w:rPr>
          <w:sz w:val="24"/>
        </w:rPr>
      </w:pPr>
      <w:r>
        <w:rPr>
          <w:sz w:val="24"/>
        </w:rPr>
        <w:t>Participant 01500019 (Cohort 3), a 59-year-old White female, received a 90 mg ALXN1850 IV dose on Day 1 and 90 mg ALXN1850 SC dose on Day 8, 15, and 22. On</w:t>
      </w:r>
      <w:r>
        <w:rPr>
          <w:spacing w:val="-3"/>
          <w:sz w:val="24"/>
        </w:rPr>
        <w:t> </w:t>
      </w:r>
      <w:r>
        <w:rPr>
          <w:sz w:val="24"/>
        </w:rPr>
        <w:t>Day</w:t>
      </w:r>
      <w:r>
        <w:rPr>
          <w:spacing w:val="-3"/>
          <w:sz w:val="24"/>
        </w:rPr>
        <w:t> </w:t>
      </w:r>
      <w:r>
        <w:rPr>
          <w:sz w:val="24"/>
        </w:rPr>
        <w:t>28,</w:t>
      </w:r>
      <w:r>
        <w:rPr>
          <w:spacing w:val="-3"/>
          <w:sz w:val="24"/>
        </w:rPr>
        <w:t> </w:t>
      </w:r>
      <w:r>
        <w:rPr>
          <w:sz w:val="24"/>
        </w:rPr>
        <w:t>6</w:t>
      </w:r>
      <w:r>
        <w:rPr>
          <w:spacing w:val="-3"/>
          <w:sz w:val="24"/>
        </w:rPr>
        <w:t> </w:t>
      </w:r>
      <w:r>
        <w:rPr>
          <w:sz w:val="24"/>
        </w:rPr>
        <w:t>days</w:t>
      </w:r>
      <w:r>
        <w:rPr>
          <w:spacing w:val="-3"/>
          <w:sz w:val="24"/>
        </w:rPr>
        <w:t> </w:t>
      </w:r>
      <w:r>
        <w:rPr>
          <w:sz w:val="24"/>
        </w:rPr>
        <w:t>after</w:t>
      </w:r>
      <w:r>
        <w:rPr>
          <w:spacing w:val="-3"/>
          <w:sz w:val="24"/>
        </w:rPr>
        <w:t> </w:t>
      </w:r>
      <w:r>
        <w:rPr>
          <w:sz w:val="24"/>
        </w:rPr>
        <w:t>the</w:t>
      </w:r>
      <w:r>
        <w:rPr>
          <w:spacing w:val="-3"/>
          <w:sz w:val="24"/>
        </w:rPr>
        <w:t> </w:t>
      </w:r>
      <w:r>
        <w:rPr>
          <w:sz w:val="24"/>
        </w:rPr>
        <w:t>final</w:t>
      </w:r>
      <w:r>
        <w:rPr>
          <w:spacing w:val="-3"/>
          <w:sz w:val="24"/>
        </w:rPr>
        <w:t> </w:t>
      </w:r>
      <w:r>
        <w:rPr>
          <w:sz w:val="24"/>
        </w:rPr>
        <w:t>SC</w:t>
      </w:r>
      <w:r>
        <w:rPr>
          <w:spacing w:val="-3"/>
          <w:sz w:val="24"/>
        </w:rPr>
        <w:t> </w:t>
      </w:r>
      <w:r>
        <w:rPr>
          <w:sz w:val="24"/>
        </w:rPr>
        <w:t>dose</w:t>
      </w:r>
      <w:r>
        <w:rPr>
          <w:spacing w:val="-3"/>
          <w:sz w:val="24"/>
        </w:rPr>
        <w:t> </w:t>
      </w:r>
      <w:r>
        <w:rPr>
          <w:sz w:val="24"/>
        </w:rPr>
        <w:t>of</w:t>
      </w:r>
      <w:r>
        <w:rPr>
          <w:spacing w:val="-2"/>
          <w:sz w:val="24"/>
        </w:rPr>
        <w:t> </w:t>
      </w:r>
      <w:r>
        <w:rPr>
          <w:sz w:val="24"/>
        </w:rPr>
        <w:t>study</w:t>
      </w:r>
      <w:r>
        <w:rPr>
          <w:spacing w:val="-2"/>
          <w:sz w:val="24"/>
        </w:rPr>
        <w:t> </w:t>
      </w:r>
      <w:r>
        <w:rPr>
          <w:sz w:val="24"/>
        </w:rPr>
        <w:t>drug,</w:t>
      </w:r>
      <w:r>
        <w:rPr>
          <w:spacing w:val="-2"/>
          <w:sz w:val="24"/>
        </w:rPr>
        <w:t> </w:t>
      </w:r>
      <w:r>
        <w:rPr>
          <w:sz w:val="24"/>
        </w:rPr>
        <w:t>the</w:t>
      </w:r>
      <w:r>
        <w:rPr>
          <w:spacing w:val="-2"/>
          <w:sz w:val="24"/>
        </w:rPr>
        <w:t> </w:t>
      </w:r>
      <w:r>
        <w:rPr>
          <w:sz w:val="24"/>
        </w:rPr>
        <w:t>participant</w:t>
      </w:r>
      <w:r>
        <w:rPr>
          <w:spacing w:val="-2"/>
          <w:sz w:val="24"/>
        </w:rPr>
        <w:t> </w:t>
      </w:r>
      <w:r>
        <w:rPr>
          <w:sz w:val="24"/>
        </w:rPr>
        <w:t>experienced</w:t>
      </w:r>
      <w:r>
        <w:rPr>
          <w:spacing w:val="-2"/>
          <w:sz w:val="24"/>
        </w:rPr>
        <w:t> </w:t>
      </w:r>
      <w:r>
        <w:rPr>
          <w:sz w:val="24"/>
        </w:rPr>
        <w:t>a TEAE of grade 1 injection site erythema. The event was considered resolved on</w:t>
      </w:r>
    </w:p>
    <w:p>
      <w:pPr>
        <w:pStyle w:val="BodyText"/>
        <w:spacing w:line="242" w:lineRule="auto" w:before="5"/>
        <w:ind w:left="1200" w:right="193"/>
      </w:pPr>
      <w:r>
        <w:rPr/>
        <w:t>Day</w:t>
      </w:r>
      <w:r>
        <w:rPr>
          <w:spacing w:val="-3"/>
        </w:rPr>
        <w:t> </w:t>
      </w:r>
      <w:r>
        <w:rPr/>
        <w:t>41.</w:t>
      </w:r>
      <w:r>
        <w:rPr>
          <w:spacing w:val="-3"/>
        </w:rPr>
        <w:t> </w:t>
      </w:r>
      <w:r>
        <w:rPr/>
        <w:t>The</w:t>
      </w:r>
      <w:r>
        <w:rPr>
          <w:spacing w:val="-3"/>
        </w:rPr>
        <w:t> </w:t>
      </w:r>
      <w:r>
        <w:rPr/>
        <w:t>investigator</w:t>
      </w:r>
      <w:r>
        <w:rPr>
          <w:spacing w:val="-3"/>
        </w:rPr>
        <w:t> </w:t>
      </w:r>
      <w:r>
        <w:rPr/>
        <w:t>considered</w:t>
      </w:r>
      <w:r>
        <w:rPr>
          <w:spacing w:val="-3"/>
        </w:rPr>
        <w:t> </w:t>
      </w:r>
      <w:r>
        <w:rPr/>
        <w:t>the</w:t>
      </w:r>
      <w:r>
        <w:rPr>
          <w:spacing w:val="-4"/>
        </w:rPr>
        <w:t> </w:t>
      </w:r>
      <w:r>
        <w:rPr/>
        <w:t>TEAE</w:t>
      </w:r>
      <w:r>
        <w:rPr>
          <w:spacing w:val="-3"/>
        </w:rPr>
        <w:t> </w:t>
      </w:r>
      <w:r>
        <w:rPr/>
        <w:t>to</w:t>
      </w:r>
      <w:r>
        <w:rPr>
          <w:spacing w:val="-4"/>
        </w:rPr>
        <w:t> </w:t>
      </w:r>
      <w:r>
        <w:rPr/>
        <w:t>be</w:t>
      </w:r>
      <w:r>
        <w:rPr>
          <w:spacing w:val="-3"/>
        </w:rPr>
        <w:t> </w:t>
      </w:r>
      <w:r>
        <w:rPr/>
        <w:t>related</w:t>
      </w:r>
      <w:r>
        <w:rPr>
          <w:spacing w:val="-4"/>
        </w:rPr>
        <w:t> </w:t>
      </w:r>
      <w:r>
        <w:rPr/>
        <w:t>to</w:t>
      </w:r>
      <w:r>
        <w:rPr>
          <w:spacing w:val="-3"/>
        </w:rPr>
        <w:t> </w:t>
      </w:r>
      <w:r>
        <w:rPr/>
        <w:t>the</w:t>
      </w:r>
      <w:r>
        <w:rPr>
          <w:spacing w:val="-4"/>
        </w:rPr>
        <w:t> </w:t>
      </w:r>
      <w:r>
        <w:rPr/>
        <w:t>study</w:t>
      </w:r>
      <w:r>
        <w:rPr>
          <w:spacing w:val="-3"/>
        </w:rPr>
        <w:t> </w:t>
      </w:r>
      <w:r>
        <w:rPr/>
        <w:t>drug.</w:t>
      </w:r>
      <w:r>
        <w:rPr>
          <w:spacing w:val="-4"/>
        </w:rPr>
        <w:t> </w:t>
      </w:r>
      <w:r>
        <w:rPr/>
        <w:t>The participant was ADA positive at baseline (titer 40) and remained ADA positive throughout the study (Day 8 titer 40, Day 22 titer 40, Day 29 titer 80, and Day 78 EOS titer 10). Neutralizing antibodies were negative throughout.</w:t>
      </w:r>
    </w:p>
    <w:p>
      <w:pPr>
        <w:pStyle w:val="ListParagraph"/>
        <w:numPr>
          <w:ilvl w:val="0"/>
          <w:numId w:val="15"/>
        </w:numPr>
        <w:tabs>
          <w:tab w:pos="1200" w:val="left" w:leader="none"/>
        </w:tabs>
        <w:spacing w:line="242" w:lineRule="auto" w:before="126" w:after="0"/>
        <w:ind w:left="1200" w:right="177" w:hanging="360"/>
        <w:jc w:val="left"/>
        <w:rPr>
          <w:sz w:val="24"/>
        </w:rPr>
      </w:pPr>
      <w:r>
        <w:rPr>
          <w:sz w:val="24"/>
        </w:rPr>
        <w:t>Participant 01500020 (Cohort 3), a 64-year-old White female, received a 90 mg ALXN1850 IV dose on Day 1 and 90 mg ALXN1850 SC dose on Day 8 and 15. On Day 15 mild erythema was noted at 15 and 30 minutes after the second SC injection and</w:t>
      </w:r>
      <w:r>
        <w:rPr>
          <w:spacing w:val="-3"/>
          <w:sz w:val="24"/>
        </w:rPr>
        <w:t> </w:t>
      </w:r>
      <w:r>
        <w:rPr>
          <w:sz w:val="24"/>
        </w:rPr>
        <w:t>was</w:t>
      </w:r>
      <w:r>
        <w:rPr>
          <w:spacing w:val="-3"/>
          <w:sz w:val="24"/>
        </w:rPr>
        <w:t> </w:t>
      </w:r>
      <w:r>
        <w:rPr>
          <w:sz w:val="24"/>
        </w:rPr>
        <w:t>still</w:t>
      </w:r>
      <w:r>
        <w:rPr>
          <w:spacing w:val="-3"/>
          <w:sz w:val="24"/>
        </w:rPr>
        <w:t> </w:t>
      </w:r>
      <w:r>
        <w:rPr>
          <w:sz w:val="24"/>
        </w:rPr>
        <w:t>present</w:t>
      </w:r>
      <w:r>
        <w:rPr>
          <w:spacing w:val="-3"/>
          <w:sz w:val="24"/>
        </w:rPr>
        <w:t> </w:t>
      </w:r>
      <w:r>
        <w:rPr>
          <w:sz w:val="24"/>
        </w:rPr>
        <w:t>2</w:t>
      </w:r>
      <w:r>
        <w:rPr>
          <w:spacing w:val="-3"/>
          <w:sz w:val="24"/>
        </w:rPr>
        <w:t> </w:t>
      </w:r>
      <w:r>
        <w:rPr>
          <w:sz w:val="24"/>
        </w:rPr>
        <w:t>hours</w:t>
      </w:r>
      <w:r>
        <w:rPr>
          <w:spacing w:val="-3"/>
          <w:sz w:val="24"/>
        </w:rPr>
        <w:t> </w:t>
      </w:r>
      <w:r>
        <w:rPr>
          <w:sz w:val="24"/>
        </w:rPr>
        <w:t>post-injection.</w:t>
      </w:r>
      <w:r>
        <w:rPr>
          <w:spacing w:val="-5"/>
          <w:sz w:val="24"/>
        </w:rPr>
        <w:t> </w:t>
      </w:r>
      <w:r>
        <w:rPr>
          <w:sz w:val="24"/>
        </w:rPr>
        <w:t>Erythema</w:t>
      </w:r>
      <w:r>
        <w:rPr>
          <w:spacing w:val="-3"/>
          <w:sz w:val="24"/>
        </w:rPr>
        <w:t> </w:t>
      </w:r>
      <w:r>
        <w:rPr>
          <w:sz w:val="24"/>
        </w:rPr>
        <w:t>was</w:t>
      </w:r>
      <w:r>
        <w:rPr>
          <w:spacing w:val="-3"/>
          <w:sz w:val="24"/>
        </w:rPr>
        <w:t> </w:t>
      </w:r>
      <w:r>
        <w:rPr>
          <w:sz w:val="24"/>
        </w:rPr>
        <w:t>not</w:t>
      </w:r>
      <w:r>
        <w:rPr>
          <w:spacing w:val="-3"/>
          <w:sz w:val="24"/>
        </w:rPr>
        <w:t> </w:t>
      </w:r>
      <w:r>
        <w:rPr>
          <w:sz w:val="24"/>
        </w:rPr>
        <w:t>reported</w:t>
      </w:r>
      <w:r>
        <w:rPr>
          <w:spacing w:val="-3"/>
          <w:sz w:val="24"/>
        </w:rPr>
        <w:t> </w:t>
      </w:r>
      <w:r>
        <w:rPr>
          <w:sz w:val="24"/>
        </w:rPr>
        <w:t>as</w:t>
      </w:r>
      <w:r>
        <w:rPr>
          <w:spacing w:val="-3"/>
          <w:sz w:val="24"/>
        </w:rPr>
        <w:t> </w:t>
      </w:r>
      <w:r>
        <w:rPr>
          <w:sz w:val="24"/>
        </w:rPr>
        <w:t>an</w:t>
      </w:r>
      <w:r>
        <w:rPr>
          <w:spacing w:val="-3"/>
          <w:sz w:val="24"/>
        </w:rPr>
        <w:t> </w:t>
      </w:r>
      <w:r>
        <w:rPr>
          <w:sz w:val="24"/>
        </w:rPr>
        <w:t>AE.</w:t>
      </w:r>
      <w:r>
        <w:rPr>
          <w:spacing w:val="-3"/>
          <w:sz w:val="24"/>
        </w:rPr>
        <w:t> </w:t>
      </w:r>
      <w:r>
        <w:rPr>
          <w:sz w:val="24"/>
        </w:rPr>
        <w:t>The participant was ADA positive at baseline (titer 20) and was subsequently ADA negative throughout the study. Neutralizing antibodies were negative at baseline.</w:t>
      </w:r>
    </w:p>
    <w:p>
      <w:pPr>
        <w:pStyle w:val="BodyText"/>
        <w:spacing w:before="128"/>
        <w:ind w:left="120"/>
      </w:pPr>
      <w:r>
        <w:rPr/>
        <w:t>There</w:t>
      </w:r>
      <w:r>
        <w:rPr>
          <w:spacing w:val="-5"/>
        </w:rPr>
        <w:t> </w:t>
      </w:r>
      <w:r>
        <w:rPr/>
        <w:t>was</w:t>
      </w:r>
      <w:r>
        <w:rPr>
          <w:spacing w:val="-2"/>
        </w:rPr>
        <w:t> </w:t>
      </w:r>
      <w:r>
        <w:rPr/>
        <w:t>1</w:t>
      </w:r>
      <w:r>
        <w:rPr>
          <w:spacing w:val="-4"/>
        </w:rPr>
        <w:t> </w:t>
      </w:r>
      <w:r>
        <w:rPr/>
        <w:t>participant</w:t>
      </w:r>
      <w:r>
        <w:rPr>
          <w:spacing w:val="-2"/>
        </w:rPr>
        <w:t> </w:t>
      </w:r>
      <w:r>
        <w:rPr/>
        <w:t>who</w:t>
      </w:r>
      <w:r>
        <w:rPr>
          <w:spacing w:val="-2"/>
        </w:rPr>
        <w:t> </w:t>
      </w:r>
      <w:r>
        <w:rPr/>
        <w:t>experienced</w:t>
      </w:r>
      <w:r>
        <w:rPr>
          <w:spacing w:val="-2"/>
        </w:rPr>
        <w:t> </w:t>
      </w:r>
      <w:r>
        <w:rPr/>
        <w:t>an</w:t>
      </w:r>
      <w:r>
        <w:rPr>
          <w:spacing w:val="-3"/>
        </w:rPr>
        <w:t> </w:t>
      </w:r>
      <w:r>
        <w:rPr/>
        <w:t>infusion</w:t>
      </w:r>
      <w:r>
        <w:rPr>
          <w:spacing w:val="-2"/>
        </w:rPr>
        <w:t> </w:t>
      </w:r>
      <w:r>
        <w:rPr/>
        <w:t>site</w:t>
      </w:r>
      <w:r>
        <w:rPr>
          <w:spacing w:val="-3"/>
        </w:rPr>
        <w:t> </w:t>
      </w:r>
      <w:r>
        <w:rPr/>
        <w:t>reactions</w:t>
      </w:r>
      <w:r>
        <w:rPr>
          <w:spacing w:val="-3"/>
        </w:rPr>
        <w:t> </w:t>
      </w:r>
      <w:r>
        <w:rPr/>
        <w:t>following</w:t>
      </w:r>
      <w:r>
        <w:rPr>
          <w:spacing w:val="-2"/>
        </w:rPr>
        <w:t> </w:t>
      </w:r>
      <w:r>
        <w:rPr/>
        <w:t>IV</w:t>
      </w:r>
      <w:r>
        <w:rPr>
          <w:spacing w:val="-2"/>
        </w:rPr>
        <w:t> administration.</w:t>
      </w:r>
    </w:p>
    <w:p>
      <w:pPr>
        <w:pStyle w:val="ListParagraph"/>
        <w:numPr>
          <w:ilvl w:val="0"/>
          <w:numId w:val="15"/>
        </w:numPr>
        <w:tabs>
          <w:tab w:pos="1199" w:val="left" w:leader="none"/>
        </w:tabs>
        <w:spacing w:line="242" w:lineRule="auto" w:before="123" w:after="0"/>
        <w:ind w:left="1199" w:right="187" w:hanging="360"/>
        <w:jc w:val="left"/>
        <w:rPr>
          <w:sz w:val="24"/>
        </w:rPr>
      </w:pPr>
      <w:r>
        <w:rPr>
          <w:sz w:val="24"/>
        </w:rPr>
        <w:t>Participant 01500018 (Cohort 3), a 40-year-old White female, received a 90 mg ALXN1850</w:t>
      </w:r>
      <w:r>
        <w:rPr>
          <w:spacing w:val="-2"/>
          <w:sz w:val="24"/>
        </w:rPr>
        <w:t> </w:t>
      </w:r>
      <w:r>
        <w:rPr>
          <w:sz w:val="24"/>
        </w:rPr>
        <w:t>IV</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1</w:t>
      </w:r>
      <w:r>
        <w:rPr>
          <w:spacing w:val="-2"/>
          <w:sz w:val="24"/>
        </w:rPr>
        <w:t> </w:t>
      </w:r>
      <w:r>
        <w:rPr>
          <w:sz w:val="24"/>
        </w:rPr>
        <w:t>and</w:t>
      </w:r>
      <w:r>
        <w:rPr>
          <w:spacing w:val="-2"/>
          <w:sz w:val="24"/>
        </w:rPr>
        <w:t> </w:t>
      </w:r>
      <w:r>
        <w:rPr>
          <w:sz w:val="24"/>
        </w:rPr>
        <w:t>90</w:t>
      </w:r>
      <w:r>
        <w:rPr>
          <w:spacing w:val="-2"/>
          <w:sz w:val="24"/>
        </w:rPr>
        <w:t> </w:t>
      </w:r>
      <w:r>
        <w:rPr>
          <w:sz w:val="24"/>
        </w:rPr>
        <w:t>mg</w:t>
      </w:r>
      <w:r>
        <w:rPr>
          <w:spacing w:val="-2"/>
          <w:sz w:val="24"/>
        </w:rPr>
        <w:t> </w:t>
      </w:r>
      <w:r>
        <w:rPr>
          <w:sz w:val="24"/>
        </w:rPr>
        <w:t>ALXN1850</w:t>
      </w:r>
      <w:r>
        <w:rPr>
          <w:spacing w:val="-2"/>
          <w:sz w:val="24"/>
        </w:rPr>
        <w:t> </w:t>
      </w:r>
      <w:r>
        <w:rPr>
          <w:sz w:val="24"/>
        </w:rPr>
        <w:t>SC</w:t>
      </w:r>
      <w:r>
        <w:rPr>
          <w:spacing w:val="-2"/>
          <w:sz w:val="24"/>
        </w:rPr>
        <w:t> </w:t>
      </w:r>
      <w:r>
        <w:rPr>
          <w:sz w:val="24"/>
        </w:rPr>
        <w:t>dose</w:t>
      </w:r>
      <w:r>
        <w:rPr>
          <w:spacing w:val="-2"/>
          <w:sz w:val="24"/>
        </w:rPr>
        <w:t> </w:t>
      </w:r>
      <w:r>
        <w:rPr>
          <w:sz w:val="24"/>
        </w:rPr>
        <w:t>on</w:t>
      </w:r>
      <w:r>
        <w:rPr>
          <w:spacing w:val="-2"/>
          <w:sz w:val="24"/>
        </w:rPr>
        <w:t> </w:t>
      </w:r>
      <w:r>
        <w:rPr>
          <w:sz w:val="24"/>
        </w:rPr>
        <w:t>Day</w:t>
      </w:r>
      <w:r>
        <w:rPr>
          <w:spacing w:val="-2"/>
          <w:sz w:val="24"/>
        </w:rPr>
        <w:t> </w:t>
      </w:r>
      <w:r>
        <w:rPr>
          <w:sz w:val="24"/>
        </w:rPr>
        <w:t>15</w:t>
      </w:r>
      <w:r>
        <w:rPr>
          <w:spacing w:val="-2"/>
          <w:sz w:val="24"/>
        </w:rPr>
        <w:t> </w:t>
      </w:r>
      <w:r>
        <w:rPr>
          <w:sz w:val="24"/>
        </w:rPr>
        <w:t>and</w:t>
      </w:r>
      <w:r>
        <w:rPr>
          <w:spacing w:val="-2"/>
          <w:sz w:val="24"/>
        </w:rPr>
        <w:t> </w:t>
      </w:r>
      <w:r>
        <w:rPr>
          <w:sz w:val="24"/>
        </w:rPr>
        <w:t>29.</w:t>
      </w:r>
      <w:r>
        <w:rPr>
          <w:spacing w:val="-2"/>
          <w:sz w:val="24"/>
        </w:rPr>
        <w:t> </w:t>
      </w:r>
      <w:r>
        <w:rPr>
          <w:sz w:val="24"/>
        </w:rPr>
        <w:t>On Day</w:t>
      </w:r>
      <w:r>
        <w:rPr>
          <w:spacing w:val="-1"/>
          <w:sz w:val="24"/>
        </w:rPr>
        <w:t> </w:t>
      </w:r>
      <w:r>
        <w:rPr>
          <w:sz w:val="24"/>
        </w:rPr>
        <w:t>1,</w:t>
      </w:r>
      <w:r>
        <w:rPr>
          <w:spacing w:val="-1"/>
          <w:sz w:val="24"/>
        </w:rPr>
        <w:t> </w:t>
      </w:r>
      <w:r>
        <w:rPr>
          <w:sz w:val="24"/>
        </w:rPr>
        <w:t>approximately</w:t>
      </w:r>
      <w:r>
        <w:rPr>
          <w:spacing w:val="-1"/>
          <w:sz w:val="24"/>
        </w:rPr>
        <w:t> </w:t>
      </w:r>
      <w:r>
        <w:rPr>
          <w:sz w:val="24"/>
        </w:rPr>
        <w:t>12</w:t>
      </w:r>
      <w:r>
        <w:rPr>
          <w:spacing w:val="-1"/>
          <w:sz w:val="24"/>
        </w:rPr>
        <w:t> </w:t>
      </w:r>
      <w:r>
        <w:rPr>
          <w:sz w:val="24"/>
        </w:rPr>
        <w:t>hours</w:t>
      </w:r>
      <w:r>
        <w:rPr>
          <w:spacing w:val="-1"/>
          <w:sz w:val="24"/>
        </w:rPr>
        <w:t> </w:t>
      </w:r>
      <w:r>
        <w:rPr>
          <w:sz w:val="24"/>
        </w:rPr>
        <w:t>after</w:t>
      </w:r>
      <w:r>
        <w:rPr>
          <w:spacing w:val="-1"/>
          <w:sz w:val="24"/>
        </w:rPr>
        <w:t> </w:t>
      </w:r>
      <w:r>
        <w:rPr>
          <w:sz w:val="24"/>
        </w:rPr>
        <w:t>study</w:t>
      </w:r>
      <w:r>
        <w:rPr>
          <w:spacing w:val="-1"/>
          <w:sz w:val="24"/>
        </w:rPr>
        <w:t> </w:t>
      </w:r>
      <w:r>
        <w:rPr>
          <w:sz w:val="24"/>
        </w:rPr>
        <w:t>drug</w:t>
      </w:r>
      <w:r>
        <w:rPr>
          <w:spacing w:val="-2"/>
          <w:sz w:val="24"/>
        </w:rPr>
        <w:t> </w:t>
      </w:r>
      <w:r>
        <w:rPr>
          <w:sz w:val="24"/>
        </w:rPr>
        <w:t>administration,</w:t>
      </w:r>
      <w:r>
        <w:rPr>
          <w:spacing w:val="-2"/>
          <w:sz w:val="24"/>
        </w:rPr>
        <w:t> </w:t>
      </w:r>
      <w:r>
        <w:rPr>
          <w:sz w:val="24"/>
        </w:rPr>
        <w:t>the</w:t>
      </w:r>
      <w:r>
        <w:rPr>
          <w:spacing w:val="-2"/>
          <w:sz w:val="24"/>
        </w:rPr>
        <w:t> </w:t>
      </w:r>
      <w:r>
        <w:rPr>
          <w:sz w:val="24"/>
        </w:rPr>
        <w:t>investigator</w:t>
      </w:r>
      <w:r>
        <w:rPr>
          <w:spacing w:val="-2"/>
          <w:sz w:val="24"/>
        </w:rPr>
        <w:t> </w:t>
      </w:r>
      <w:r>
        <w:rPr>
          <w:sz w:val="24"/>
        </w:rPr>
        <w:t>noted on</w:t>
      </w:r>
      <w:r>
        <w:rPr>
          <w:spacing w:val="-4"/>
          <w:sz w:val="24"/>
        </w:rPr>
        <w:t> </w:t>
      </w:r>
      <w:r>
        <w:rPr>
          <w:sz w:val="24"/>
        </w:rPr>
        <w:t>the</w:t>
      </w:r>
      <w:r>
        <w:rPr>
          <w:spacing w:val="-4"/>
          <w:sz w:val="24"/>
        </w:rPr>
        <w:t> </w:t>
      </w:r>
      <w:r>
        <w:rPr>
          <w:sz w:val="24"/>
        </w:rPr>
        <w:t>injection/infusion</w:t>
      </w:r>
      <w:r>
        <w:rPr>
          <w:spacing w:val="-4"/>
          <w:sz w:val="24"/>
        </w:rPr>
        <w:t> </w:t>
      </w:r>
      <w:r>
        <w:rPr>
          <w:sz w:val="24"/>
        </w:rPr>
        <w:t>site</w:t>
      </w:r>
      <w:r>
        <w:rPr>
          <w:spacing w:val="-4"/>
          <w:sz w:val="24"/>
        </w:rPr>
        <w:t> </w:t>
      </w:r>
      <w:r>
        <w:rPr>
          <w:sz w:val="24"/>
        </w:rPr>
        <w:t>evaluation</w:t>
      </w:r>
      <w:r>
        <w:rPr>
          <w:spacing w:val="-4"/>
          <w:sz w:val="24"/>
        </w:rPr>
        <w:t> </w:t>
      </w:r>
      <w:r>
        <w:rPr>
          <w:sz w:val="24"/>
        </w:rPr>
        <w:t>form</w:t>
      </w:r>
      <w:r>
        <w:rPr>
          <w:spacing w:val="-4"/>
          <w:sz w:val="24"/>
        </w:rPr>
        <w:t> </w:t>
      </w:r>
      <w:r>
        <w:rPr>
          <w:sz w:val="24"/>
        </w:rPr>
        <w:t>mild</w:t>
      </w:r>
      <w:r>
        <w:rPr>
          <w:spacing w:val="-4"/>
          <w:sz w:val="24"/>
        </w:rPr>
        <w:t> </w:t>
      </w:r>
      <w:r>
        <w:rPr>
          <w:sz w:val="24"/>
        </w:rPr>
        <w:t>localized</w:t>
      </w:r>
      <w:r>
        <w:rPr>
          <w:spacing w:val="-4"/>
          <w:sz w:val="24"/>
        </w:rPr>
        <w:t> </w:t>
      </w:r>
      <w:r>
        <w:rPr>
          <w:sz w:val="24"/>
        </w:rPr>
        <w:t>induration</w:t>
      </w:r>
      <w:r>
        <w:rPr>
          <w:spacing w:val="-4"/>
          <w:sz w:val="24"/>
        </w:rPr>
        <w:t> </w:t>
      </w:r>
      <w:r>
        <w:rPr>
          <w:sz w:val="24"/>
        </w:rPr>
        <w:t>at</w:t>
      </w:r>
      <w:r>
        <w:rPr>
          <w:spacing w:val="-4"/>
          <w:sz w:val="24"/>
        </w:rPr>
        <w:t> </w:t>
      </w:r>
      <w:r>
        <w:rPr>
          <w:sz w:val="24"/>
        </w:rPr>
        <w:t>the</w:t>
      </w:r>
      <w:r>
        <w:rPr>
          <w:spacing w:val="-4"/>
          <w:sz w:val="24"/>
        </w:rPr>
        <w:t> </w:t>
      </w:r>
      <w:r>
        <w:rPr>
          <w:sz w:val="24"/>
        </w:rPr>
        <w:t>infusion site (</w:t>
      </w:r>
      <w:r>
        <w:rPr>
          <w:color w:val="0000FF"/>
          <w:sz w:val="24"/>
        </w:rPr>
        <w:t>Listing 16.2.8.12</w:t>
      </w:r>
      <w:r>
        <w:rPr>
          <w:sz w:val="24"/>
        </w:rPr>
        <w:t>). This participant also had mild erythema following the third SC injection (described above) and was ADA negative throughout the study.</w:t>
      </w:r>
    </w:p>
    <w:p>
      <w:pPr>
        <w:pStyle w:val="ListParagraph"/>
        <w:numPr>
          <w:ilvl w:val="4"/>
          <w:numId w:val="8"/>
        </w:numPr>
        <w:tabs>
          <w:tab w:pos="1199" w:val="left" w:leader="none"/>
        </w:tabs>
        <w:spacing w:line="240" w:lineRule="auto" w:before="244" w:after="0"/>
        <w:ind w:left="1199" w:right="0" w:hanging="1080"/>
        <w:jc w:val="left"/>
        <w:rPr>
          <w:b/>
          <w:sz w:val="24"/>
        </w:rPr>
      </w:pPr>
      <w:r>
        <w:rPr>
          <w:b/>
          <w:sz w:val="24"/>
        </w:rPr>
        <w:t>Injection/Infusion</w:t>
      </w:r>
      <w:r>
        <w:rPr>
          <w:b/>
          <w:spacing w:val="-1"/>
          <w:sz w:val="24"/>
        </w:rPr>
        <w:t> </w:t>
      </w:r>
      <w:r>
        <w:rPr>
          <w:b/>
          <w:sz w:val="24"/>
        </w:rPr>
        <w:t>Associated</w:t>
      </w:r>
      <w:r>
        <w:rPr>
          <w:b/>
          <w:spacing w:val="-2"/>
          <w:sz w:val="24"/>
        </w:rPr>
        <w:t> Reactions</w:t>
      </w:r>
    </w:p>
    <w:p>
      <w:pPr>
        <w:pStyle w:val="BodyText"/>
        <w:spacing w:line="242" w:lineRule="auto" w:before="124"/>
        <w:ind w:left="119" w:right="193"/>
      </w:pPr>
      <w:r>
        <w:rPr/>
        <w:t>PTs</w:t>
      </w:r>
      <w:r>
        <w:rPr>
          <w:spacing w:val="-3"/>
        </w:rPr>
        <w:t> </w:t>
      </w:r>
      <w:r>
        <w:rPr/>
        <w:t>under</w:t>
      </w:r>
      <w:r>
        <w:rPr>
          <w:spacing w:val="-3"/>
        </w:rPr>
        <w:t> </w:t>
      </w:r>
      <w:r>
        <w:rPr/>
        <w:t>the</w:t>
      </w:r>
      <w:r>
        <w:rPr>
          <w:spacing w:val="-3"/>
        </w:rPr>
        <w:t> </w:t>
      </w:r>
      <w:r>
        <w:rPr/>
        <w:t>Broad</w:t>
      </w:r>
      <w:r>
        <w:rPr>
          <w:spacing w:val="-3"/>
        </w:rPr>
        <w:t> </w:t>
      </w:r>
      <w:r>
        <w:rPr/>
        <w:t>SMQ</w:t>
      </w:r>
      <w:r>
        <w:rPr>
          <w:spacing w:val="-3"/>
        </w:rPr>
        <w:t> </w:t>
      </w:r>
      <w:r>
        <w:rPr/>
        <w:t>of</w:t>
      </w:r>
      <w:r>
        <w:rPr>
          <w:spacing w:val="-3"/>
        </w:rPr>
        <w:t> </w:t>
      </w:r>
      <w:r>
        <w:rPr/>
        <w:t>hypersensitivity</w:t>
      </w:r>
      <w:r>
        <w:rPr>
          <w:spacing w:val="-3"/>
        </w:rPr>
        <w:t> </w:t>
      </w:r>
      <w:r>
        <w:rPr/>
        <w:t>and</w:t>
      </w:r>
      <w:r>
        <w:rPr>
          <w:spacing w:val="-3"/>
        </w:rPr>
        <w:t> </w:t>
      </w:r>
      <w:r>
        <w:rPr/>
        <w:t>Broad</w:t>
      </w:r>
      <w:r>
        <w:rPr>
          <w:spacing w:val="-3"/>
        </w:rPr>
        <w:t> </w:t>
      </w:r>
      <w:r>
        <w:rPr/>
        <w:t>SMQ</w:t>
      </w:r>
      <w:r>
        <w:rPr>
          <w:spacing w:val="-3"/>
        </w:rPr>
        <w:t> </w:t>
      </w:r>
      <w:r>
        <w:rPr/>
        <w:t>of</w:t>
      </w:r>
      <w:r>
        <w:rPr>
          <w:spacing w:val="-3"/>
        </w:rPr>
        <w:t> </w:t>
      </w:r>
      <w:r>
        <w:rPr/>
        <w:t>anaphylactic</w:t>
      </w:r>
      <w:r>
        <w:rPr>
          <w:spacing w:val="-3"/>
        </w:rPr>
        <w:t> </w:t>
      </w:r>
      <w:r>
        <w:rPr/>
        <w:t>reactions,</w:t>
      </w:r>
      <w:r>
        <w:rPr>
          <w:spacing w:val="-3"/>
        </w:rPr>
        <w:t> </w:t>
      </w:r>
      <w:r>
        <w:rPr/>
        <w:t>were included to assess for hypersensitivity/anaphylactic reactions (</w:t>
      </w:r>
      <w:r>
        <w:rPr>
          <w:color w:val="0000FF"/>
        </w:rPr>
        <w:t>Table 14.3.1.8</w:t>
      </w:r>
      <w:r>
        <w:rPr/>
        <w:t>, </w:t>
      </w:r>
      <w:r>
        <w:rPr>
          <w:color w:val="0000FF"/>
        </w:rPr>
        <w:t>Table 14.3.4.6</w:t>
      </w:r>
      <w:r>
        <w:rPr/>
        <w:t>, </w:t>
      </w:r>
      <w:r>
        <w:rPr>
          <w:color w:val="0000FF"/>
        </w:rPr>
        <w:t>Listing 14.3.2.4</w:t>
      </w:r>
      <w:r>
        <w:rPr/>
        <w:t>, and </w:t>
      </w:r>
      <w:r>
        <w:rPr>
          <w:color w:val="0000FF"/>
        </w:rPr>
        <w:t>Listing 16.2.8.13</w:t>
      </w:r>
      <w:r>
        <w:rPr/>
        <w:t>). No participant had a hypersensitivity reaction or </w:t>
      </w:r>
      <w:r>
        <w:rPr>
          <w:spacing w:val="-2"/>
        </w:rPr>
        <w:t>anaphylaxis.</w:t>
      </w:r>
    </w:p>
    <w:p>
      <w:pPr>
        <w:pStyle w:val="BodyText"/>
        <w:spacing w:line="242" w:lineRule="auto" w:before="124"/>
        <w:ind w:left="119" w:right="193"/>
      </w:pPr>
      <w:r>
        <w:rPr/>
        <w:t>In</w:t>
      </w:r>
      <w:r>
        <w:rPr>
          <w:spacing w:val="-4"/>
        </w:rPr>
        <w:t> </w:t>
      </w:r>
      <w:r>
        <w:rPr/>
        <w:t>addition,</w:t>
      </w:r>
      <w:r>
        <w:rPr>
          <w:spacing w:val="-4"/>
        </w:rPr>
        <w:t> </w:t>
      </w:r>
      <w:r>
        <w:rPr/>
        <w:t>potential</w:t>
      </w:r>
      <w:r>
        <w:rPr>
          <w:spacing w:val="-4"/>
        </w:rPr>
        <w:t> </w:t>
      </w:r>
      <w:r>
        <w:rPr/>
        <w:t>injection/infusion</w:t>
      </w:r>
      <w:r>
        <w:rPr>
          <w:spacing w:val="-4"/>
        </w:rPr>
        <w:t> </w:t>
      </w:r>
      <w:r>
        <w:rPr/>
        <w:t>associated</w:t>
      </w:r>
      <w:r>
        <w:rPr>
          <w:spacing w:val="-4"/>
        </w:rPr>
        <w:t> </w:t>
      </w:r>
      <w:r>
        <w:rPr/>
        <w:t>reactions,</w:t>
      </w:r>
      <w:r>
        <w:rPr>
          <w:spacing w:val="-4"/>
        </w:rPr>
        <w:t> </w:t>
      </w:r>
      <w:r>
        <w:rPr/>
        <w:t>including</w:t>
      </w:r>
      <w:r>
        <w:rPr>
          <w:spacing w:val="-4"/>
        </w:rPr>
        <w:t> </w:t>
      </w:r>
      <w:r>
        <w:rPr/>
        <w:t>systemic</w:t>
      </w:r>
      <w:r>
        <w:rPr>
          <w:spacing w:val="-4"/>
        </w:rPr>
        <w:t> </w:t>
      </w:r>
      <w:r>
        <w:rPr/>
        <w:t>AEs</w:t>
      </w:r>
      <w:r>
        <w:rPr>
          <w:spacing w:val="-4"/>
        </w:rPr>
        <w:t> </w:t>
      </w:r>
      <w:r>
        <w:rPr/>
        <w:t>(e.g.,</w:t>
      </w:r>
      <w:r>
        <w:rPr>
          <w:spacing w:val="-4"/>
        </w:rPr>
        <w:t> </w:t>
      </w:r>
      <w:r>
        <w:rPr/>
        <w:t>fever, chills,</w:t>
      </w:r>
      <w:r>
        <w:rPr>
          <w:spacing w:val="-1"/>
        </w:rPr>
        <w:t> </w:t>
      </w:r>
      <w:r>
        <w:rPr/>
        <w:t>flushing,</w:t>
      </w:r>
      <w:r>
        <w:rPr>
          <w:spacing w:val="-1"/>
        </w:rPr>
        <w:t> </w:t>
      </w:r>
      <w:r>
        <w:rPr/>
        <w:t>alterations</w:t>
      </w:r>
      <w:r>
        <w:rPr>
          <w:spacing w:val="-1"/>
        </w:rPr>
        <w:t> </w:t>
      </w:r>
      <w:r>
        <w:rPr/>
        <w:t>in</w:t>
      </w:r>
      <w:r>
        <w:rPr>
          <w:spacing w:val="-1"/>
        </w:rPr>
        <w:t> </w:t>
      </w:r>
      <w:r>
        <w:rPr/>
        <w:t>heart</w:t>
      </w:r>
      <w:r>
        <w:rPr>
          <w:spacing w:val="-1"/>
        </w:rPr>
        <w:t> </w:t>
      </w:r>
      <w:r>
        <w:rPr/>
        <w:t>rate</w:t>
      </w:r>
      <w:r>
        <w:rPr>
          <w:spacing w:val="-1"/>
        </w:rPr>
        <w:t> </w:t>
      </w:r>
      <w:r>
        <w:rPr/>
        <w:t>and</w:t>
      </w:r>
      <w:r>
        <w:rPr>
          <w:spacing w:val="-1"/>
        </w:rPr>
        <w:t> </w:t>
      </w:r>
      <w:r>
        <w:rPr/>
        <w:t>blood</w:t>
      </w:r>
      <w:r>
        <w:rPr>
          <w:spacing w:val="-1"/>
        </w:rPr>
        <w:t> </w:t>
      </w:r>
      <w:r>
        <w:rPr/>
        <w:t>pressure,</w:t>
      </w:r>
      <w:r>
        <w:rPr>
          <w:spacing w:val="-1"/>
        </w:rPr>
        <w:t> </w:t>
      </w:r>
      <w:r>
        <w:rPr/>
        <w:t>dyspnea,</w:t>
      </w:r>
      <w:r>
        <w:rPr>
          <w:spacing w:val="-1"/>
        </w:rPr>
        <w:t> </w:t>
      </w:r>
      <w:r>
        <w:rPr/>
        <w:t>nausea,</w:t>
      </w:r>
      <w:r>
        <w:rPr>
          <w:spacing w:val="-1"/>
        </w:rPr>
        <w:t> </w:t>
      </w:r>
      <w:r>
        <w:rPr/>
        <w:t>vomiting,</w:t>
      </w:r>
      <w:r>
        <w:rPr>
          <w:spacing w:val="-1"/>
        </w:rPr>
        <w:t> </w:t>
      </w:r>
      <w:r>
        <w:rPr/>
        <w:t>diarrhea, and generalized skin rashes) which occurred within 24 hours of drug administration that were assessed</w:t>
      </w:r>
      <w:r>
        <w:rPr>
          <w:spacing w:val="-2"/>
        </w:rPr>
        <w:t> </w:t>
      </w:r>
      <w:r>
        <w:rPr/>
        <w:t>by</w:t>
      </w:r>
      <w:r>
        <w:rPr>
          <w:spacing w:val="-2"/>
        </w:rPr>
        <w:t> </w:t>
      </w:r>
      <w:r>
        <w:rPr/>
        <w:t>the</w:t>
      </w:r>
      <w:r>
        <w:rPr>
          <w:spacing w:val="-2"/>
        </w:rPr>
        <w:t> </w:t>
      </w:r>
      <w:r>
        <w:rPr/>
        <w:t>investigator</w:t>
      </w:r>
      <w:r>
        <w:rPr>
          <w:spacing w:val="-2"/>
        </w:rPr>
        <w:t> </w:t>
      </w:r>
      <w:r>
        <w:rPr/>
        <w:t>to</w:t>
      </w:r>
      <w:r>
        <w:rPr>
          <w:spacing w:val="-2"/>
        </w:rPr>
        <w:t> </w:t>
      </w:r>
      <w:r>
        <w:rPr/>
        <w:t>be</w:t>
      </w:r>
      <w:r>
        <w:rPr>
          <w:spacing w:val="-2"/>
        </w:rPr>
        <w:t> </w:t>
      </w:r>
      <w:r>
        <w:rPr/>
        <w:t>related</w:t>
      </w:r>
      <w:r>
        <w:rPr>
          <w:spacing w:val="-2"/>
        </w:rPr>
        <w:t> </w:t>
      </w:r>
      <w:r>
        <w:rPr/>
        <w:t>to</w:t>
      </w:r>
      <w:r>
        <w:rPr>
          <w:spacing w:val="-2"/>
        </w:rPr>
        <w:t> </w:t>
      </w:r>
      <w:r>
        <w:rPr/>
        <w:t>the</w:t>
      </w:r>
      <w:r>
        <w:rPr>
          <w:spacing w:val="-2"/>
        </w:rPr>
        <w:t> </w:t>
      </w:r>
      <w:r>
        <w:rPr/>
        <w:t>study</w:t>
      </w:r>
      <w:r>
        <w:rPr>
          <w:spacing w:val="-2"/>
        </w:rPr>
        <w:t> </w:t>
      </w:r>
      <w:r>
        <w:rPr/>
        <w:t>drug</w:t>
      </w:r>
      <w:r>
        <w:rPr>
          <w:spacing w:val="-2"/>
        </w:rPr>
        <w:t> </w:t>
      </w:r>
      <w:r>
        <w:rPr/>
        <w:t>are</w:t>
      </w:r>
      <w:r>
        <w:rPr>
          <w:spacing w:val="-2"/>
        </w:rPr>
        <w:t> </w:t>
      </w:r>
      <w:r>
        <w:rPr/>
        <w:t>summarized</w:t>
      </w:r>
      <w:r>
        <w:rPr>
          <w:spacing w:val="-2"/>
        </w:rPr>
        <w:t> </w:t>
      </w:r>
      <w:r>
        <w:rPr/>
        <w:t>in </w:t>
      </w:r>
      <w:r>
        <w:rPr>
          <w:color w:val="0000FF"/>
        </w:rPr>
        <w:t>Table</w:t>
      </w:r>
      <w:r>
        <w:rPr>
          <w:color w:val="0000FF"/>
          <w:spacing w:val="-1"/>
        </w:rPr>
        <w:t> </w:t>
      </w:r>
      <w:r>
        <w:rPr>
          <w:color w:val="0000FF"/>
        </w:rPr>
        <w:t>14.3.1.9</w:t>
      </w:r>
      <w:r>
        <w:rPr>
          <w:color w:val="0000FF"/>
          <w:spacing w:val="-2"/>
        </w:rPr>
        <w:t> </w:t>
      </w:r>
      <w:r>
        <w:rPr/>
        <w:t>and presented by participant in </w:t>
      </w:r>
      <w:r>
        <w:rPr>
          <w:color w:val="0000FF"/>
        </w:rPr>
        <w:t>Listing 14.3.2.5</w:t>
      </w:r>
      <w:r>
        <w:rPr/>
        <w:t>. These AEs underwent a medical review by the Sponsor</w:t>
      </w:r>
      <w:r>
        <w:rPr>
          <w:spacing w:val="-1"/>
        </w:rPr>
        <w:t> </w:t>
      </w:r>
      <w:r>
        <w:rPr/>
        <w:t>to</w:t>
      </w:r>
      <w:r>
        <w:rPr>
          <w:spacing w:val="-1"/>
        </w:rPr>
        <w:t> </w:t>
      </w:r>
      <w:r>
        <w:rPr/>
        <w:t>determine</w:t>
      </w:r>
      <w:r>
        <w:rPr>
          <w:spacing w:val="-1"/>
        </w:rPr>
        <w:t> </w:t>
      </w:r>
      <w:r>
        <w:rPr/>
        <w:t>which</w:t>
      </w:r>
      <w:r>
        <w:rPr>
          <w:spacing w:val="-1"/>
        </w:rPr>
        <w:t> </w:t>
      </w:r>
      <w:r>
        <w:rPr/>
        <w:t>events</w:t>
      </w:r>
      <w:r>
        <w:rPr>
          <w:spacing w:val="-3"/>
        </w:rPr>
        <w:t> </w:t>
      </w:r>
      <w:r>
        <w:rPr/>
        <w:t>were</w:t>
      </w:r>
      <w:r>
        <w:rPr>
          <w:spacing w:val="-2"/>
        </w:rPr>
        <w:t> </w:t>
      </w:r>
      <w:r>
        <w:rPr/>
        <w:t>consistent</w:t>
      </w:r>
      <w:r>
        <w:rPr>
          <w:spacing w:val="-1"/>
        </w:rPr>
        <w:t> </w:t>
      </w:r>
      <w:r>
        <w:rPr/>
        <w:t>with</w:t>
      </w:r>
      <w:r>
        <w:rPr>
          <w:spacing w:val="-2"/>
        </w:rPr>
        <w:t> </w:t>
      </w:r>
      <w:r>
        <w:rPr/>
        <w:t>a</w:t>
      </w:r>
      <w:r>
        <w:rPr>
          <w:spacing w:val="-2"/>
        </w:rPr>
        <w:t> </w:t>
      </w:r>
      <w:r>
        <w:rPr/>
        <w:t>potential</w:t>
      </w:r>
      <w:r>
        <w:rPr>
          <w:spacing w:val="-2"/>
        </w:rPr>
        <w:t> </w:t>
      </w:r>
      <w:r>
        <w:rPr/>
        <w:t>injection/infusion</w:t>
      </w:r>
      <w:r>
        <w:rPr>
          <w:spacing w:val="-2"/>
        </w:rPr>
        <w:t> </w:t>
      </w:r>
      <w:r>
        <w:rPr/>
        <w:t>associated</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193"/>
      </w:pPr>
      <w:r>
        <w:rPr/>
        <w:t>reaction. Following medical review, no participant was considered to have experienced an injection associated reaction following SC administration of ALXN1850. One participant experienced</w:t>
      </w:r>
      <w:r>
        <w:rPr>
          <w:spacing w:val="-4"/>
        </w:rPr>
        <w:t> </w:t>
      </w:r>
      <w:r>
        <w:rPr/>
        <w:t>a</w:t>
      </w:r>
      <w:r>
        <w:rPr>
          <w:spacing w:val="-4"/>
        </w:rPr>
        <w:t> </w:t>
      </w:r>
      <w:r>
        <w:rPr/>
        <w:t>mild</w:t>
      </w:r>
      <w:r>
        <w:rPr>
          <w:spacing w:val="-4"/>
        </w:rPr>
        <w:t> </w:t>
      </w:r>
      <w:r>
        <w:rPr/>
        <w:t>headache</w:t>
      </w:r>
      <w:r>
        <w:rPr>
          <w:spacing w:val="-4"/>
        </w:rPr>
        <w:t> </w:t>
      </w:r>
      <w:r>
        <w:rPr/>
        <w:t>within</w:t>
      </w:r>
      <w:r>
        <w:rPr>
          <w:spacing w:val="-4"/>
        </w:rPr>
        <w:t> </w:t>
      </w:r>
      <w:r>
        <w:rPr/>
        <w:t>24</w:t>
      </w:r>
      <w:r>
        <w:rPr>
          <w:spacing w:val="-4"/>
        </w:rPr>
        <w:t> </w:t>
      </w:r>
      <w:r>
        <w:rPr/>
        <w:t>hours</w:t>
      </w:r>
      <w:r>
        <w:rPr>
          <w:spacing w:val="-4"/>
        </w:rPr>
        <w:t> </w:t>
      </w:r>
      <w:r>
        <w:rPr/>
        <w:t>of</w:t>
      </w:r>
      <w:r>
        <w:rPr>
          <w:spacing w:val="-4"/>
        </w:rPr>
        <w:t> </w:t>
      </w:r>
      <w:r>
        <w:rPr/>
        <w:t>IV</w:t>
      </w:r>
      <w:r>
        <w:rPr>
          <w:spacing w:val="-3"/>
        </w:rPr>
        <w:t> </w:t>
      </w:r>
      <w:r>
        <w:rPr/>
        <w:t>administration</w:t>
      </w:r>
      <w:r>
        <w:rPr>
          <w:spacing w:val="-3"/>
        </w:rPr>
        <w:t> </w:t>
      </w:r>
      <w:r>
        <w:rPr/>
        <w:t>considered</w:t>
      </w:r>
      <w:r>
        <w:rPr>
          <w:spacing w:val="-3"/>
        </w:rPr>
        <w:t> </w:t>
      </w:r>
      <w:r>
        <w:rPr/>
        <w:t>consistent</w:t>
      </w:r>
      <w:r>
        <w:rPr>
          <w:spacing w:val="-3"/>
        </w:rPr>
        <w:t> </w:t>
      </w:r>
      <w:r>
        <w:rPr/>
        <w:t>with</w:t>
      </w:r>
      <w:r>
        <w:rPr>
          <w:spacing w:val="-3"/>
        </w:rPr>
        <w:t> </w:t>
      </w:r>
      <w:r>
        <w:rPr/>
        <w:t>an infusion associated reaction and is summarized below.</w:t>
      </w:r>
    </w:p>
    <w:p>
      <w:pPr>
        <w:pStyle w:val="ListParagraph"/>
        <w:numPr>
          <w:ilvl w:val="5"/>
          <w:numId w:val="8"/>
        </w:numPr>
        <w:tabs>
          <w:tab w:pos="1199" w:val="left" w:leader="none"/>
        </w:tabs>
        <w:spacing w:line="242" w:lineRule="auto" w:before="125" w:after="0"/>
        <w:ind w:left="1199" w:right="172" w:hanging="360"/>
        <w:jc w:val="left"/>
        <w:rPr>
          <w:sz w:val="24"/>
        </w:rPr>
      </w:pPr>
      <w:r>
        <w:rPr>
          <w:sz w:val="24"/>
        </w:rPr>
        <w:t>Participant 01500008 (Cohort 2), a 30-year-old White male, received a 45 mg ALXN1850 IV dose on Day 1 and 45 mg ALXN1850 SC dose on Day 8, 15, and 22. On Day 1, approximately 2 hours following start of IV dose, the participant experienced a TEAE of grade 1 headache. The participant had a medical history of ongoing</w:t>
      </w:r>
      <w:r>
        <w:rPr>
          <w:spacing w:val="-4"/>
          <w:sz w:val="24"/>
        </w:rPr>
        <w:t> </w:t>
      </w:r>
      <w:r>
        <w:rPr>
          <w:sz w:val="24"/>
        </w:rPr>
        <w:t>paranasal</w:t>
      </w:r>
      <w:r>
        <w:rPr>
          <w:spacing w:val="-4"/>
          <w:sz w:val="24"/>
        </w:rPr>
        <w:t> </w:t>
      </w:r>
      <w:r>
        <w:rPr>
          <w:sz w:val="24"/>
        </w:rPr>
        <w:t>sinus</w:t>
      </w:r>
      <w:r>
        <w:rPr>
          <w:spacing w:val="-4"/>
          <w:sz w:val="24"/>
        </w:rPr>
        <w:t> </w:t>
      </w:r>
      <w:r>
        <w:rPr>
          <w:sz w:val="24"/>
        </w:rPr>
        <w:t>discomfort</w:t>
      </w:r>
      <w:r>
        <w:rPr>
          <w:spacing w:val="-4"/>
          <w:sz w:val="24"/>
        </w:rPr>
        <w:t> </w:t>
      </w:r>
      <w:r>
        <w:rPr>
          <w:sz w:val="24"/>
        </w:rPr>
        <w:t>and</w:t>
      </w:r>
      <w:r>
        <w:rPr>
          <w:spacing w:val="-4"/>
          <w:sz w:val="24"/>
        </w:rPr>
        <w:t> </w:t>
      </w:r>
      <w:r>
        <w:rPr>
          <w:sz w:val="24"/>
        </w:rPr>
        <w:t>headache.</w:t>
      </w:r>
      <w:r>
        <w:rPr>
          <w:spacing w:val="-4"/>
          <w:sz w:val="24"/>
        </w:rPr>
        <w:t> </w:t>
      </w:r>
      <w:r>
        <w:rPr>
          <w:sz w:val="24"/>
        </w:rPr>
        <w:t>The</w:t>
      </w:r>
      <w:r>
        <w:rPr>
          <w:spacing w:val="-4"/>
          <w:sz w:val="24"/>
        </w:rPr>
        <w:t> </w:t>
      </w:r>
      <w:r>
        <w:rPr>
          <w:sz w:val="24"/>
        </w:rPr>
        <w:t>event</w:t>
      </w:r>
      <w:r>
        <w:rPr>
          <w:spacing w:val="-4"/>
          <w:sz w:val="24"/>
        </w:rPr>
        <w:t> </w:t>
      </w:r>
      <w:r>
        <w:rPr>
          <w:sz w:val="24"/>
        </w:rPr>
        <w:t>was</w:t>
      </w:r>
      <w:r>
        <w:rPr>
          <w:spacing w:val="-4"/>
          <w:sz w:val="24"/>
        </w:rPr>
        <w:t> </w:t>
      </w:r>
      <w:r>
        <w:rPr>
          <w:sz w:val="24"/>
        </w:rPr>
        <w:t>considered</w:t>
      </w:r>
      <w:r>
        <w:rPr>
          <w:spacing w:val="-4"/>
          <w:sz w:val="24"/>
        </w:rPr>
        <w:t> </w:t>
      </w:r>
      <w:r>
        <w:rPr>
          <w:sz w:val="24"/>
        </w:rPr>
        <w:t>resolved on the same day. The investigator considered the TEAE to be related to the study drug. The participant was ADA negative throughout the study.</w:t>
      </w:r>
    </w:p>
    <w:p>
      <w:pPr>
        <w:pStyle w:val="Heading3"/>
        <w:numPr>
          <w:ilvl w:val="2"/>
          <w:numId w:val="8"/>
        </w:numPr>
        <w:tabs>
          <w:tab w:pos="1199" w:val="left" w:leader="none"/>
        </w:tabs>
        <w:spacing w:line="240" w:lineRule="auto" w:before="246" w:after="0"/>
        <w:ind w:left="1199" w:right="0" w:hanging="1079"/>
        <w:jc w:val="left"/>
      </w:pPr>
      <w:bookmarkStart w:name="_bookmark65" w:id="66"/>
      <w:bookmarkEnd w:id="66"/>
      <w:r>
        <w:rPr>
          <w:b w:val="0"/>
        </w:rPr>
      </w:r>
      <w:r>
        <w:rPr/>
        <w:t>Clinical Laboratory </w:t>
      </w:r>
      <w:r>
        <w:rPr>
          <w:spacing w:val="-2"/>
        </w:rPr>
        <w:t>Evaluation</w:t>
      </w:r>
    </w:p>
    <w:p>
      <w:pPr>
        <w:pStyle w:val="BodyText"/>
        <w:spacing w:line="242" w:lineRule="auto" w:before="123"/>
        <w:ind w:left="119" w:right="193"/>
      </w:pPr>
      <w:r>
        <w:rPr/>
        <w:t>Hematology,</w:t>
      </w:r>
      <w:r>
        <w:rPr>
          <w:spacing w:val="-4"/>
        </w:rPr>
        <w:t> </w:t>
      </w:r>
      <w:r>
        <w:rPr/>
        <w:t>chemistry,</w:t>
      </w:r>
      <w:r>
        <w:rPr>
          <w:spacing w:val="-4"/>
        </w:rPr>
        <w:t> </w:t>
      </w:r>
      <w:r>
        <w:rPr/>
        <w:t>coagulation,</w:t>
      </w:r>
      <w:r>
        <w:rPr>
          <w:spacing w:val="-4"/>
        </w:rPr>
        <w:t> </w:t>
      </w:r>
      <w:r>
        <w:rPr/>
        <w:t>urinalysis,</w:t>
      </w:r>
      <w:r>
        <w:rPr>
          <w:spacing w:val="-4"/>
        </w:rPr>
        <w:t> </w:t>
      </w:r>
      <w:r>
        <w:rPr/>
        <w:t>and</w:t>
      </w:r>
      <w:r>
        <w:rPr>
          <w:spacing w:val="-4"/>
        </w:rPr>
        <w:t> </w:t>
      </w:r>
      <w:r>
        <w:rPr/>
        <w:t>other</w:t>
      </w:r>
      <w:r>
        <w:rPr>
          <w:spacing w:val="-4"/>
        </w:rPr>
        <w:t> </w:t>
      </w:r>
      <w:r>
        <w:rPr/>
        <w:t>laboratory</w:t>
      </w:r>
      <w:r>
        <w:rPr>
          <w:spacing w:val="-4"/>
        </w:rPr>
        <w:t> </w:t>
      </w:r>
      <w:r>
        <w:rPr/>
        <w:t>results</w:t>
      </w:r>
      <w:r>
        <w:rPr>
          <w:spacing w:val="-4"/>
        </w:rPr>
        <w:t> </w:t>
      </w:r>
      <w:r>
        <w:rPr/>
        <w:t>are</w:t>
      </w:r>
      <w:r>
        <w:rPr>
          <w:spacing w:val="-4"/>
        </w:rPr>
        <w:t> </w:t>
      </w:r>
      <w:r>
        <w:rPr/>
        <w:t>presented</w:t>
      </w:r>
      <w:r>
        <w:rPr>
          <w:spacing w:val="-4"/>
        </w:rPr>
        <w:t> </w:t>
      </w:r>
      <w:r>
        <w:rPr/>
        <w:t>by participant in </w:t>
      </w:r>
      <w:r>
        <w:rPr>
          <w:color w:val="0000FF"/>
        </w:rPr>
        <w:t>Listing 16.2.8.1</w:t>
      </w:r>
      <w:r>
        <w:rPr/>
        <w:t>, </w:t>
      </w:r>
      <w:r>
        <w:rPr>
          <w:color w:val="0000FF"/>
        </w:rPr>
        <w:t>Listing 16.2.8.2</w:t>
      </w:r>
      <w:r>
        <w:rPr/>
        <w:t>, </w:t>
      </w:r>
      <w:r>
        <w:rPr>
          <w:color w:val="0000FF"/>
        </w:rPr>
        <w:t>Listing 16.2.8.3</w:t>
      </w:r>
      <w:r>
        <w:rPr/>
        <w:t>, </w:t>
      </w:r>
      <w:r>
        <w:rPr>
          <w:color w:val="0000FF"/>
        </w:rPr>
        <w:t>Listing 16.2.8.4</w:t>
      </w:r>
      <w:r>
        <w:rPr/>
        <w:t>, and</w:t>
      </w:r>
    </w:p>
    <w:p>
      <w:pPr>
        <w:pStyle w:val="BodyText"/>
        <w:spacing w:before="2"/>
        <w:ind w:left="119"/>
      </w:pPr>
      <w:r>
        <w:rPr>
          <w:color w:val="0000FF"/>
        </w:rPr>
        <w:t>Listing 16.2.8.5</w:t>
      </w:r>
      <w:r>
        <w:rPr/>
        <w:t>,</w:t>
      </w:r>
      <w:r>
        <w:rPr>
          <w:spacing w:val="-1"/>
        </w:rPr>
        <w:t> </w:t>
      </w:r>
      <w:r>
        <w:rPr>
          <w:spacing w:val="-2"/>
        </w:rPr>
        <w:t>respectively.</w:t>
      </w:r>
    </w:p>
    <w:p>
      <w:pPr>
        <w:pStyle w:val="BodyText"/>
        <w:spacing w:line="242" w:lineRule="auto" w:before="125"/>
        <w:ind w:left="119" w:right="193"/>
      </w:pPr>
      <w:r>
        <w:rPr/>
        <w:t>Note:</w:t>
      </w:r>
      <w:r>
        <w:rPr>
          <w:spacing w:val="-3"/>
        </w:rPr>
        <w:t> </w:t>
      </w:r>
      <w:r>
        <w:rPr/>
        <w:t>The</w:t>
      </w:r>
      <w:r>
        <w:rPr>
          <w:spacing w:val="-3"/>
        </w:rPr>
        <w:t> </w:t>
      </w:r>
      <w:r>
        <w:rPr/>
        <w:t>exploratory</w:t>
      </w:r>
      <w:r>
        <w:rPr>
          <w:spacing w:val="-3"/>
        </w:rPr>
        <w:t> </w:t>
      </w:r>
      <w:r>
        <w:rPr/>
        <w:t>biomarkers</w:t>
      </w:r>
      <w:r>
        <w:rPr>
          <w:spacing w:val="-4"/>
        </w:rPr>
        <w:t> </w:t>
      </w:r>
      <w:r>
        <w:rPr/>
        <w:t>of</w:t>
      </w:r>
      <w:r>
        <w:rPr>
          <w:spacing w:val="-4"/>
        </w:rPr>
        <w:t> </w:t>
      </w:r>
      <w:r>
        <w:rPr/>
        <w:t>ionized</w:t>
      </w:r>
      <w:r>
        <w:rPr>
          <w:spacing w:val="-4"/>
        </w:rPr>
        <w:t> </w:t>
      </w:r>
      <w:r>
        <w:rPr/>
        <w:t>calcium,</w:t>
      </w:r>
      <w:r>
        <w:rPr>
          <w:spacing w:val="-4"/>
        </w:rPr>
        <w:t> </w:t>
      </w:r>
      <w:r>
        <w:rPr/>
        <w:t>phosphorus,</w:t>
      </w:r>
      <w:r>
        <w:rPr>
          <w:spacing w:val="-3"/>
        </w:rPr>
        <w:t> </w:t>
      </w:r>
      <w:r>
        <w:rPr/>
        <w:t>and</w:t>
      </w:r>
      <w:r>
        <w:rPr>
          <w:spacing w:val="-3"/>
        </w:rPr>
        <w:t> </w:t>
      </w:r>
      <w:r>
        <w:rPr/>
        <w:t>magnesium</w:t>
      </w:r>
      <w:r>
        <w:rPr>
          <w:spacing w:val="-3"/>
        </w:rPr>
        <w:t> </w:t>
      </w:r>
      <w:r>
        <w:rPr/>
        <w:t>are</w:t>
      </w:r>
      <w:r>
        <w:rPr>
          <w:spacing w:val="-3"/>
        </w:rPr>
        <w:t> </w:t>
      </w:r>
      <w:r>
        <w:rPr/>
        <w:t>further discussed in </w:t>
      </w:r>
      <w:hyperlink w:history="true" w:anchor="_bookmark94">
        <w:r>
          <w:rPr>
            <w:color w:val="0000FF"/>
          </w:rPr>
          <w:t>Section 5.5</w:t>
        </w:r>
      </w:hyperlink>
      <w:r>
        <w:rPr/>
        <w:t>.</w:t>
      </w:r>
    </w:p>
    <w:p>
      <w:pPr>
        <w:pStyle w:val="ListParagraph"/>
        <w:numPr>
          <w:ilvl w:val="3"/>
          <w:numId w:val="8"/>
        </w:numPr>
        <w:tabs>
          <w:tab w:pos="1199" w:val="left" w:leader="none"/>
        </w:tabs>
        <w:spacing w:line="240" w:lineRule="auto" w:before="238" w:after="0"/>
        <w:ind w:left="1199" w:right="0" w:hanging="1080"/>
        <w:jc w:val="left"/>
        <w:rPr>
          <w:b/>
          <w:sz w:val="24"/>
        </w:rPr>
      </w:pPr>
      <w:r>
        <w:rPr>
          <w:b/>
          <w:sz w:val="24"/>
        </w:rPr>
        <w:t>Laboratory Values over </w:t>
      </w:r>
      <w:r>
        <w:rPr>
          <w:b/>
          <w:spacing w:val="-4"/>
          <w:sz w:val="24"/>
        </w:rPr>
        <w:t>Time</w:t>
      </w:r>
    </w:p>
    <w:p>
      <w:pPr>
        <w:pStyle w:val="BodyText"/>
        <w:spacing w:line="242" w:lineRule="auto" w:before="123"/>
        <w:ind w:left="119" w:right="193"/>
      </w:pPr>
      <w:r>
        <w:rPr/>
        <w:t>Summaries</w:t>
      </w:r>
      <w:r>
        <w:rPr>
          <w:spacing w:val="-4"/>
        </w:rPr>
        <w:t> </w:t>
      </w:r>
      <w:r>
        <w:rPr/>
        <w:t>of</w:t>
      </w:r>
      <w:r>
        <w:rPr>
          <w:spacing w:val="-4"/>
        </w:rPr>
        <w:t> </w:t>
      </w:r>
      <w:r>
        <w:rPr/>
        <w:t>change</w:t>
      </w:r>
      <w:r>
        <w:rPr>
          <w:spacing w:val="-4"/>
        </w:rPr>
        <w:t> </w:t>
      </w:r>
      <w:r>
        <w:rPr/>
        <w:t>from</w:t>
      </w:r>
      <w:r>
        <w:rPr>
          <w:spacing w:val="-4"/>
        </w:rPr>
        <w:t> </w:t>
      </w:r>
      <w:r>
        <w:rPr/>
        <w:t>baseline</w:t>
      </w:r>
      <w:r>
        <w:rPr>
          <w:spacing w:val="-4"/>
        </w:rPr>
        <w:t> </w:t>
      </w:r>
      <w:r>
        <w:rPr/>
        <w:t>in</w:t>
      </w:r>
      <w:r>
        <w:rPr>
          <w:spacing w:val="-4"/>
        </w:rPr>
        <w:t> </w:t>
      </w:r>
      <w:r>
        <w:rPr/>
        <w:t>hematology</w:t>
      </w:r>
      <w:r>
        <w:rPr>
          <w:spacing w:val="-4"/>
        </w:rPr>
        <w:t> </w:t>
      </w:r>
      <w:r>
        <w:rPr/>
        <w:t>and</w:t>
      </w:r>
      <w:r>
        <w:rPr>
          <w:spacing w:val="-4"/>
        </w:rPr>
        <w:t> </w:t>
      </w:r>
      <w:r>
        <w:rPr/>
        <w:t>coagulation,</w:t>
      </w:r>
      <w:r>
        <w:rPr>
          <w:spacing w:val="-4"/>
        </w:rPr>
        <w:t> </w:t>
      </w:r>
      <w:r>
        <w:rPr/>
        <w:t>chemistry,</w:t>
      </w:r>
      <w:r>
        <w:rPr>
          <w:spacing w:val="-4"/>
        </w:rPr>
        <w:t> </w:t>
      </w:r>
      <w:r>
        <w:rPr/>
        <w:t>and</w:t>
      </w:r>
      <w:r>
        <w:rPr>
          <w:spacing w:val="-4"/>
        </w:rPr>
        <w:t> </w:t>
      </w:r>
      <w:r>
        <w:rPr/>
        <w:t>urinalysis</w:t>
      </w:r>
      <w:r>
        <w:rPr>
          <w:spacing w:val="-4"/>
        </w:rPr>
        <w:t> </w:t>
      </w:r>
      <w:r>
        <w:rPr/>
        <w:t>by relative time to dose are presented in </w:t>
      </w:r>
      <w:r>
        <w:rPr>
          <w:color w:val="0000FF"/>
        </w:rPr>
        <w:t>Table 14.3.4.1.1</w:t>
      </w:r>
      <w:r>
        <w:rPr/>
        <w:t>, </w:t>
      </w:r>
      <w:r>
        <w:rPr>
          <w:color w:val="0000FF"/>
        </w:rPr>
        <w:t>Table 14.3.4.2.1</w:t>
      </w:r>
      <w:r>
        <w:rPr/>
        <w:t>, and </w:t>
      </w:r>
      <w:r>
        <w:rPr>
          <w:color w:val="0000FF"/>
        </w:rPr>
        <w:t>Table 14.3.4.3.1</w:t>
      </w:r>
      <w:r>
        <w:rPr/>
        <w:t>, respectively. Mean postdose values over time were generally similar to baseline across clinical laboratory parameters.</w:t>
      </w:r>
    </w:p>
    <w:p>
      <w:pPr>
        <w:pStyle w:val="ListParagraph"/>
        <w:numPr>
          <w:ilvl w:val="3"/>
          <w:numId w:val="8"/>
        </w:numPr>
        <w:tabs>
          <w:tab w:pos="1199" w:val="left" w:leader="none"/>
        </w:tabs>
        <w:spacing w:line="240" w:lineRule="auto" w:before="243" w:after="0"/>
        <w:ind w:left="1199" w:right="0" w:hanging="1080"/>
        <w:jc w:val="both"/>
        <w:rPr>
          <w:b/>
          <w:sz w:val="24"/>
        </w:rPr>
      </w:pPr>
      <w:r>
        <w:rPr>
          <w:b/>
          <w:sz w:val="24"/>
        </w:rPr>
        <w:t>Summary</w:t>
      </w:r>
      <w:r>
        <w:rPr>
          <w:b/>
          <w:spacing w:val="-4"/>
          <w:sz w:val="24"/>
        </w:rPr>
        <w:t> </w:t>
      </w:r>
      <w:r>
        <w:rPr>
          <w:b/>
          <w:sz w:val="24"/>
        </w:rPr>
        <w:t>of</w:t>
      </w:r>
      <w:r>
        <w:rPr>
          <w:b/>
          <w:spacing w:val="-2"/>
          <w:sz w:val="24"/>
        </w:rPr>
        <w:t> </w:t>
      </w:r>
      <w:r>
        <w:rPr>
          <w:b/>
          <w:sz w:val="24"/>
        </w:rPr>
        <w:t>Changes</w:t>
      </w:r>
      <w:r>
        <w:rPr>
          <w:b/>
          <w:spacing w:val="-2"/>
          <w:sz w:val="24"/>
        </w:rPr>
        <w:t> </w:t>
      </w:r>
      <w:r>
        <w:rPr>
          <w:b/>
          <w:sz w:val="24"/>
        </w:rPr>
        <w:t>by</w:t>
      </w:r>
      <w:r>
        <w:rPr>
          <w:b/>
          <w:spacing w:val="-1"/>
          <w:sz w:val="24"/>
        </w:rPr>
        <w:t> </w:t>
      </w:r>
      <w:r>
        <w:rPr>
          <w:b/>
          <w:spacing w:val="-2"/>
          <w:sz w:val="24"/>
        </w:rPr>
        <w:t>Participant</w:t>
      </w:r>
    </w:p>
    <w:p>
      <w:pPr>
        <w:pStyle w:val="BodyText"/>
        <w:spacing w:line="242" w:lineRule="auto" w:before="123"/>
        <w:ind w:left="119" w:right="719"/>
        <w:jc w:val="both"/>
      </w:pPr>
      <w:r>
        <w:rPr/>
        <w:t>Shift</w:t>
      </w:r>
      <w:r>
        <w:rPr>
          <w:spacing w:val="-2"/>
        </w:rPr>
        <w:t> </w:t>
      </w:r>
      <w:r>
        <w:rPr/>
        <w:t>from</w:t>
      </w:r>
      <w:r>
        <w:rPr>
          <w:spacing w:val="-2"/>
        </w:rPr>
        <w:t> </w:t>
      </w:r>
      <w:r>
        <w:rPr/>
        <w:t>baseline</w:t>
      </w:r>
      <w:r>
        <w:rPr>
          <w:spacing w:val="-2"/>
        </w:rPr>
        <w:t> </w:t>
      </w:r>
      <w:r>
        <w:rPr/>
        <w:t>by</w:t>
      </w:r>
      <w:r>
        <w:rPr>
          <w:spacing w:val="-2"/>
        </w:rPr>
        <w:t> </w:t>
      </w:r>
      <w:r>
        <w:rPr/>
        <w:t>relative</w:t>
      </w:r>
      <w:r>
        <w:rPr>
          <w:spacing w:val="-4"/>
        </w:rPr>
        <w:t> </w:t>
      </w:r>
      <w:r>
        <w:rPr/>
        <w:t>time</w:t>
      </w:r>
      <w:r>
        <w:rPr>
          <w:spacing w:val="-3"/>
        </w:rPr>
        <w:t> </w:t>
      </w:r>
      <w:r>
        <w:rPr/>
        <w:t>to</w:t>
      </w:r>
      <w:r>
        <w:rPr>
          <w:spacing w:val="-3"/>
        </w:rPr>
        <w:t> </w:t>
      </w:r>
      <w:r>
        <w:rPr/>
        <w:t>dose</w:t>
      </w:r>
      <w:r>
        <w:rPr>
          <w:spacing w:val="-3"/>
        </w:rPr>
        <w:t> </w:t>
      </w:r>
      <w:r>
        <w:rPr/>
        <w:t>and</w:t>
      </w:r>
      <w:r>
        <w:rPr>
          <w:spacing w:val="-3"/>
        </w:rPr>
        <w:t> </w:t>
      </w:r>
      <w:r>
        <w:rPr/>
        <w:t>shift</w:t>
      </w:r>
      <w:r>
        <w:rPr>
          <w:spacing w:val="-3"/>
        </w:rPr>
        <w:t> </w:t>
      </w:r>
      <w:r>
        <w:rPr/>
        <w:t>from</w:t>
      </w:r>
      <w:r>
        <w:rPr>
          <w:spacing w:val="-3"/>
        </w:rPr>
        <w:t> </w:t>
      </w:r>
      <w:r>
        <w:rPr/>
        <w:t>baseline</w:t>
      </w:r>
      <w:r>
        <w:rPr>
          <w:spacing w:val="-3"/>
        </w:rPr>
        <w:t> </w:t>
      </w:r>
      <w:r>
        <w:rPr/>
        <w:t>to</w:t>
      </w:r>
      <w:r>
        <w:rPr>
          <w:spacing w:val="-3"/>
        </w:rPr>
        <w:t> </w:t>
      </w:r>
      <w:r>
        <w:rPr/>
        <w:t>worst-case</w:t>
      </w:r>
      <w:r>
        <w:rPr>
          <w:spacing w:val="-3"/>
        </w:rPr>
        <w:t> </w:t>
      </w:r>
      <w:r>
        <w:rPr/>
        <w:t>relative</w:t>
      </w:r>
      <w:r>
        <w:rPr>
          <w:spacing w:val="-3"/>
        </w:rPr>
        <w:t> </w:t>
      </w:r>
      <w:r>
        <w:rPr/>
        <w:t>to normal range post-baseline for hematology and</w:t>
      </w:r>
      <w:r>
        <w:rPr>
          <w:spacing w:val="-2"/>
        </w:rPr>
        <w:t> </w:t>
      </w:r>
      <w:r>
        <w:rPr/>
        <w:t>coagulation (by grade and by category) are presented in </w:t>
      </w:r>
      <w:r>
        <w:rPr>
          <w:color w:val="0000FF"/>
        </w:rPr>
        <w:t>Table 14.3.4.1.2 </w:t>
      </w:r>
      <w:r>
        <w:rPr/>
        <w:t>through </w:t>
      </w:r>
      <w:r>
        <w:rPr>
          <w:color w:val="0000FF"/>
        </w:rPr>
        <w:t>Table 14.3.4.1.5</w:t>
      </w:r>
      <w:r>
        <w:rPr/>
        <w:t>.</w:t>
      </w:r>
    </w:p>
    <w:p>
      <w:pPr>
        <w:pStyle w:val="BodyText"/>
        <w:spacing w:line="242" w:lineRule="auto" w:before="124"/>
        <w:ind w:left="119" w:right="745"/>
      </w:pPr>
      <w:r>
        <w:rPr/>
        <w:t>Shift</w:t>
      </w:r>
      <w:r>
        <w:rPr>
          <w:spacing w:val="-2"/>
        </w:rPr>
        <w:t> </w:t>
      </w:r>
      <w:r>
        <w:rPr/>
        <w:t>from</w:t>
      </w:r>
      <w:r>
        <w:rPr>
          <w:spacing w:val="-2"/>
        </w:rPr>
        <w:t> </w:t>
      </w:r>
      <w:r>
        <w:rPr/>
        <w:t>baseline</w:t>
      </w:r>
      <w:r>
        <w:rPr>
          <w:spacing w:val="-2"/>
        </w:rPr>
        <w:t> </w:t>
      </w:r>
      <w:r>
        <w:rPr/>
        <w:t>by</w:t>
      </w:r>
      <w:r>
        <w:rPr>
          <w:spacing w:val="-2"/>
        </w:rPr>
        <w:t> </w:t>
      </w:r>
      <w:r>
        <w:rPr/>
        <w:t>relative</w:t>
      </w:r>
      <w:r>
        <w:rPr>
          <w:spacing w:val="-4"/>
        </w:rPr>
        <w:t> </w:t>
      </w:r>
      <w:r>
        <w:rPr/>
        <w:t>time</w:t>
      </w:r>
      <w:r>
        <w:rPr>
          <w:spacing w:val="-3"/>
        </w:rPr>
        <w:t> </w:t>
      </w:r>
      <w:r>
        <w:rPr/>
        <w:t>to</w:t>
      </w:r>
      <w:r>
        <w:rPr>
          <w:spacing w:val="-3"/>
        </w:rPr>
        <w:t> </w:t>
      </w:r>
      <w:r>
        <w:rPr/>
        <w:t>dose</w:t>
      </w:r>
      <w:r>
        <w:rPr>
          <w:spacing w:val="-3"/>
        </w:rPr>
        <w:t> </w:t>
      </w:r>
      <w:r>
        <w:rPr/>
        <w:t>and</w:t>
      </w:r>
      <w:r>
        <w:rPr>
          <w:spacing w:val="-3"/>
        </w:rPr>
        <w:t> </w:t>
      </w:r>
      <w:r>
        <w:rPr/>
        <w:t>shift</w:t>
      </w:r>
      <w:r>
        <w:rPr>
          <w:spacing w:val="-3"/>
        </w:rPr>
        <w:t> </w:t>
      </w:r>
      <w:r>
        <w:rPr/>
        <w:t>from</w:t>
      </w:r>
      <w:r>
        <w:rPr>
          <w:spacing w:val="-3"/>
        </w:rPr>
        <w:t> </w:t>
      </w:r>
      <w:r>
        <w:rPr/>
        <w:t>baseline</w:t>
      </w:r>
      <w:r>
        <w:rPr>
          <w:spacing w:val="-3"/>
        </w:rPr>
        <w:t> </w:t>
      </w:r>
      <w:r>
        <w:rPr/>
        <w:t>to</w:t>
      </w:r>
      <w:r>
        <w:rPr>
          <w:spacing w:val="-3"/>
        </w:rPr>
        <w:t> </w:t>
      </w:r>
      <w:r>
        <w:rPr/>
        <w:t>worst-case</w:t>
      </w:r>
      <w:r>
        <w:rPr>
          <w:spacing w:val="-3"/>
        </w:rPr>
        <w:t> </w:t>
      </w:r>
      <w:r>
        <w:rPr/>
        <w:t>relative</w:t>
      </w:r>
      <w:r>
        <w:rPr>
          <w:spacing w:val="-3"/>
        </w:rPr>
        <w:t> </w:t>
      </w:r>
      <w:r>
        <w:rPr/>
        <w:t>to normal range post-baseline for chemistry (by grade and by category) are presented in</w:t>
      </w:r>
      <w:r>
        <w:rPr>
          <w:spacing w:val="80"/>
        </w:rPr>
        <w:t> </w:t>
      </w:r>
      <w:r>
        <w:rPr>
          <w:color w:val="0000FF"/>
        </w:rPr>
        <w:t>Table 14.3.4.2.2 </w:t>
      </w:r>
      <w:r>
        <w:rPr/>
        <w:t>through </w:t>
      </w:r>
      <w:r>
        <w:rPr>
          <w:color w:val="0000FF"/>
        </w:rPr>
        <w:t>Table 14.3.4.2.5</w:t>
      </w:r>
      <w:r>
        <w:rPr/>
        <w:t>.</w:t>
      </w:r>
    </w:p>
    <w:p>
      <w:pPr>
        <w:pStyle w:val="ListParagraph"/>
        <w:numPr>
          <w:ilvl w:val="3"/>
          <w:numId w:val="8"/>
        </w:numPr>
        <w:tabs>
          <w:tab w:pos="1199" w:val="left" w:leader="none"/>
        </w:tabs>
        <w:spacing w:line="240" w:lineRule="auto" w:before="240" w:after="0"/>
        <w:ind w:left="1199" w:right="0" w:hanging="1080"/>
        <w:jc w:val="left"/>
        <w:rPr>
          <w:b/>
          <w:sz w:val="24"/>
        </w:rPr>
      </w:pPr>
      <w:bookmarkStart w:name="_bookmark66" w:id="67"/>
      <w:bookmarkEnd w:id="67"/>
      <w:r>
        <w:rPr/>
      </w:r>
      <w:r>
        <w:rPr>
          <w:b/>
          <w:sz w:val="24"/>
        </w:rPr>
        <w:t>Clinically</w:t>
      </w:r>
      <w:r>
        <w:rPr>
          <w:b/>
          <w:spacing w:val="-1"/>
          <w:sz w:val="24"/>
        </w:rPr>
        <w:t> </w:t>
      </w:r>
      <w:r>
        <w:rPr>
          <w:b/>
          <w:sz w:val="24"/>
        </w:rPr>
        <w:t>Meaningful</w:t>
      </w:r>
      <w:r>
        <w:rPr>
          <w:b/>
          <w:spacing w:val="-1"/>
          <w:sz w:val="24"/>
        </w:rPr>
        <w:t> </w:t>
      </w:r>
      <w:r>
        <w:rPr>
          <w:b/>
          <w:sz w:val="24"/>
        </w:rPr>
        <w:t>Laboratory</w:t>
      </w:r>
      <w:r>
        <w:rPr>
          <w:b/>
          <w:spacing w:val="-1"/>
          <w:sz w:val="24"/>
        </w:rPr>
        <w:t> </w:t>
      </w:r>
      <w:r>
        <w:rPr>
          <w:b/>
          <w:spacing w:val="-2"/>
          <w:sz w:val="24"/>
        </w:rPr>
        <w:t>Abnormalities</w:t>
      </w:r>
    </w:p>
    <w:p>
      <w:pPr>
        <w:pStyle w:val="BodyText"/>
        <w:spacing w:line="242" w:lineRule="auto" w:before="124"/>
        <w:ind w:left="119" w:right="217"/>
      </w:pPr>
      <w:r>
        <w:rPr/>
        <w:t>The TEAEs related to laboratory abnormalities included events of anemia (2 participants), hyperphosphatemia (2 participants), hypoglycemia (1 participant), blood phosphorus increased (1 participant), and gamma-glutamyltransferase increased (1 participant) (</w:t>
      </w:r>
      <w:r>
        <w:rPr>
          <w:color w:val="0000FF"/>
        </w:rPr>
        <w:t>Table 14.3.1.2 </w:t>
      </w:r>
      <w:r>
        <w:rPr/>
        <w:t>and </w:t>
      </w:r>
      <w:r>
        <w:rPr>
          <w:color w:val="0000FF"/>
        </w:rPr>
        <w:t>Listing</w:t>
      </w:r>
      <w:r>
        <w:rPr>
          <w:color w:val="0000FF"/>
          <w:spacing w:val="-3"/>
        </w:rPr>
        <w:t> </w:t>
      </w:r>
      <w:r>
        <w:rPr>
          <w:color w:val="0000FF"/>
        </w:rPr>
        <w:t>16.2.7.1</w:t>
      </w:r>
      <w:r>
        <w:rPr/>
        <w:t>).</w:t>
      </w:r>
      <w:r>
        <w:rPr>
          <w:spacing w:val="-3"/>
        </w:rPr>
        <w:t> </w:t>
      </w:r>
      <w:r>
        <w:rPr/>
        <w:t>One</w:t>
      </w:r>
      <w:r>
        <w:rPr>
          <w:spacing w:val="-3"/>
        </w:rPr>
        <w:t> </w:t>
      </w:r>
      <w:r>
        <w:rPr/>
        <w:t>event</w:t>
      </w:r>
      <w:r>
        <w:rPr>
          <w:spacing w:val="-3"/>
        </w:rPr>
        <w:t> </w:t>
      </w:r>
      <w:r>
        <w:rPr/>
        <w:t>of</w:t>
      </w:r>
      <w:r>
        <w:rPr>
          <w:spacing w:val="-3"/>
        </w:rPr>
        <w:t> </w:t>
      </w:r>
      <w:r>
        <w:rPr/>
        <w:t>anemia,</w:t>
      </w:r>
      <w:r>
        <w:rPr>
          <w:spacing w:val="-3"/>
        </w:rPr>
        <w:t> </w:t>
      </w:r>
      <w:r>
        <w:rPr/>
        <w:t>1</w:t>
      </w:r>
      <w:r>
        <w:rPr>
          <w:spacing w:val="-3"/>
        </w:rPr>
        <w:t> </w:t>
      </w:r>
      <w:r>
        <w:rPr/>
        <w:t>event</w:t>
      </w:r>
      <w:r>
        <w:rPr>
          <w:spacing w:val="-3"/>
        </w:rPr>
        <w:t> </w:t>
      </w:r>
      <w:r>
        <w:rPr/>
        <w:t>of</w:t>
      </w:r>
      <w:r>
        <w:rPr>
          <w:spacing w:val="-3"/>
        </w:rPr>
        <w:t> </w:t>
      </w:r>
      <w:r>
        <w:rPr/>
        <w:t>hyperphosphatemia,</w:t>
      </w:r>
      <w:r>
        <w:rPr>
          <w:spacing w:val="-3"/>
        </w:rPr>
        <w:t> </w:t>
      </w:r>
      <w:r>
        <w:rPr/>
        <w:t>and</w:t>
      </w:r>
      <w:r>
        <w:rPr>
          <w:spacing w:val="-3"/>
        </w:rPr>
        <w:t> </w:t>
      </w:r>
      <w:r>
        <w:rPr/>
        <w:t>the</w:t>
      </w:r>
      <w:r>
        <w:rPr>
          <w:spacing w:val="-3"/>
        </w:rPr>
        <w:t> </w:t>
      </w:r>
      <w:r>
        <w:rPr/>
        <w:t>event</w:t>
      </w:r>
      <w:r>
        <w:rPr>
          <w:spacing w:val="-3"/>
        </w:rPr>
        <w:t> </w:t>
      </w:r>
      <w:r>
        <w:rPr/>
        <w:t>of</w:t>
      </w:r>
      <w:r>
        <w:rPr>
          <w:spacing w:val="-3"/>
        </w:rPr>
        <w:t> </w:t>
      </w:r>
      <w:r>
        <w:rPr/>
        <w:t>gamma- glutamyltransferase increased were considered by the investigator as related to study drug. One event of anemia, 1 event of hyperphosphatemia, and the event of blood phosphorus increased were considered by the investigator</w:t>
      </w:r>
      <w:r>
        <w:rPr>
          <w:spacing w:val="-1"/>
        </w:rPr>
        <w:t> </w:t>
      </w:r>
      <w:r>
        <w:rPr/>
        <w:t>as</w:t>
      </w:r>
      <w:r>
        <w:rPr>
          <w:spacing w:val="-1"/>
        </w:rPr>
        <w:t> </w:t>
      </w:r>
      <w:r>
        <w:rPr/>
        <w:t>not</w:t>
      </w:r>
      <w:r>
        <w:rPr>
          <w:spacing w:val="-1"/>
        </w:rPr>
        <w:t> </w:t>
      </w:r>
      <w:r>
        <w:rPr/>
        <w:t>related</w:t>
      </w:r>
      <w:r>
        <w:rPr>
          <w:spacing w:val="-1"/>
        </w:rPr>
        <w:t> </w:t>
      </w:r>
      <w:r>
        <w:rPr/>
        <w:t>to</w:t>
      </w:r>
      <w:r>
        <w:rPr>
          <w:spacing w:val="-1"/>
        </w:rPr>
        <w:t> </w:t>
      </w:r>
      <w:r>
        <w:rPr/>
        <w:t>study</w:t>
      </w:r>
      <w:r>
        <w:rPr>
          <w:spacing w:val="-1"/>
        </w:rPr>
        <w:t> </w:t>
      </w:r>
      <w:r>
        <w:rPr/>
        <w:t>drug.</w:t>
      </w:r>
      <w:r>
        <w:rPr>
          <w:spacing w:val="-1"/>
        </w:rPr>
        <w:t> </w:t>
      </w:r>
      <w:r>
        <w:rPr/>
        <w:t>One</w:t>
      </w:r>
      <w:r>
        <w:rPr>
          <w:spacing w:val="-1"/>
        </w:rPr>
        <w:t> </w:t>
      </w:r>
      <w:r>
        <w:rPr/>
        <w:t>participant</w:t>
      </w:r>
      <w:r>
        <w:rPr>
          <w:spacing w:val="-1"/>
        </w:rPr>
        <w:t> </w:t>
      </w:r>
      <w:r>
        <w:rPr/>
        <w:t>had</w:t>
      </w:r>
      <w:r>
        <w:rPr>
          <w:spacing w:val="-1"/>
        </w:rPr>
        <w:t> </w:t>
      </w:r>
      <w:r>
        <w:rPr/>
        <w:t>2</w:t>
      </w:r>
      <w:r>
        <w:rPr>
          <w:spacing w:val="-1"/>
        </w:rPr>
        <w:t> </w:t>
      </w:r>
      <w:r>
        <w:rPr/>
        <w:t>events</w:t>
      </w:r>
      <w:r>
        <w:rPr>
          <w:spacing w:val="-1"/>
        </w:rPr>
        <w:t> </w:t>
      </w:r>
      <w:r>
        <w:rPr/>
        <w:t>of hypoglycemia; 1 event was considered by the investigator as related to study drug and 1 event</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193"/>
      </w:pPr>
      <w:r>
        <w:rPr/>
        <w:t>was</w:t>
      </w:r>
      <w:r>
        <w:rPr>
          <w:spacing w:val="-3"/>
        </w:rPr>
        <w:t> </w:t>
      </w:r>
      <w:r>
        <w:rPr/>
        <w:t>considered</w:t>
      </w:r>
      <w:r>
        <w:rPr>
          <w:spacing w:val="-3"/>
        </w:rPr>
        <w:t> </w:t>
      </w:r>
      <w:r>
        <w:rPr/>
        <w:t>by</w:t>
      </w:r>
      <w:r>
        <w:rPr>
          <w:spacing w:val="-3"/>
        </w:rPr>
        <w:t> </w:t>
      </w:r>
      <w:r>
        <w:rPr/>
        <w:t>the</w:t>
      </w:r>
      <w:r>
        <w:rPr>
          <w:spacing w:val="-3"/>
        </w:rPr>
        <w:t> </w:t>
      </w:r>
      <w:r>
        <w:rPr/>
        <w:t>investigator</w:t>
      </w:r>
      <w:r>
        <w:rPr>
          <w:spacing w:val="-3"/>
        </w:rPr>
        <w:t> </w:t>
      </w:r>
      <w:r>
        <w:rPr/>
        <w:t>as</w:t>
      </w:r>
      <w:r>
        <w:rPr>
          <w:spacing w:val="-3"/>
        </w:rPr>
        <w:t> </w:t>
      </w:r>
      <w:r>
        <w:rPr/>
        <w:t>not</w:t>
      </w:r>
      <w:r>
        <w:rPr>
          <w:spacing w:val="-3"/>
        </w:rPr>
        <w:t> </w:t>
      </w:r>
      <w:r>
        <w:rPr/>
        <w:t>related</w:t>
      </w:r>
      <w:r>
        <w:rPr>
          <w:spacing w:val="-3"/>
        </w:rPr>
        <w:t> </w:t>
      </w:r>
      <w:r>
        <w:rPr/>
        <w:t>to</w:t>
      </w:r>
      <w:r>
        <w:rPr>
          <w:spacing w:val="-3"/>
        </w:rPr>
        <w:t> </w:t>
      </w:r>
      <w:r>
        <w:rPr/>
        <w:t>study</w:t>
      </w:r>
      <w:r>
        <w:rPr>
          <w:spacing w:val="-3"/>
        </w:rPr>
        <w:t> </w:t>
      </w:r>
      <w:r>
        <w:rPr/>
        <w:t>drug.</w:t>
      </w:r>
      <w:r>
        <w:rPr>
          <w:spacing w:val="-3"/>
        </w:rPr>
        <w:t> </w:t>
      </w:r>
      <w:r>
        <w:rPr/>
        <w:t>All</w:t>
      </w:r>
      <w:r>
        <w:rPr>
          <w:spacing w:val="-3"/>
        </w:rPr>
        <w:t> </w:t>
      </w:r>
      <w:r>
        <w:rPr/>
        <w:t>events</w:t>
      </w:r>
      <w:r>
        <w:rPr>
          <w:spacing w:val="-3"/>
        </w:rPr>
        <w:t> </w:t>
      </w:r>
      <w:r>
        <w:rPr/>
        <w:t>were</w:t>
      </w:r>
      <w:r>
        <w:rPr>
          <w:spacing w:val="-3"/>
        </w:rPr>
        <w:t> </w:t>
      </w:r>
      <w:r>
        <w:rPr/>
        <w:t>considered resolved, with the exception of 1 event of anemia which was ongoing.</w:t>
      </w:r>
    </w:p>
    <w:p>
      <w:pPr>
        <w:pStyle w:val="Heading3"/>
        <w:numPr>
          <w:ilvl w:val="2"/>
          <w:numId w:val="8"/>
        </w:numPr>
        <w:tabs>
          <w:tab w:pos="1199" w:val="left" w:leader="none"/>
        </w:tabs>
        <w:spacing w:line="240" w:lineRule="auto" w:before="239" w:after="0"/>
        <w:ind w:left="1199" w:right="0" w:hanging="1079"/>
        <w:jc w:val="left"/>
      </w:pPr>
      <w:bookmarkStart w:name="_bookmark67" w:id="68"/>
      <w:bookmarkEnd w:id="68"/>
      <w:r>
        <w:rPr>
          <w:b w:val="0"/>
        </w:rPr>
      </w:r>
      <w:r>
        <w:rPr/>
        <w:t>Other Safety </w:t>
      </w:r>
      <w:r>
        <w:rPr>
          <w:spacing w:val="-2"/>
        </w:rPr>
        <w:t>Evaluations</w:t>
      </w:r>
    </w:p>
    <w:p>
      <w:pPr>
        <w:pStyle w:val="ListParagraph"/>
        <w:numPr>
          <w:ilvl w:val="3"/>
          <w:numId w:val="8"/>
        </w:numPr>
        <w:tabs>
          <w:tab w:pos="1199" w:val="left" w:leader="none"/>
        </w:tabs>
        <w:spacing w:line="240" w:lineRule="auto" w:before="240" w:after="0"/>
        <w:ind w:left="1199" w:right="0" w:hanging="1079"/>
        <w:jc w:val="left"/>
        <w:rPr>
          <w:b/>
          <w:sz w:val="24"/>
        </w:rPr>
      </w:pPr>
      <w:r>
        <w:rPr>
          <w:b/>
          <w:sz w:val="24"/>
        </w:rPr>
        <w:t>Vital</w:t>
      </w:r>
      <w:r>
        <w:rPr>
          <w:b/>
          <w:spacing w:val="-2"/>
          <w:sz w:val="24"/>
        </w:rPr>
        <w:t> Signs</w:t>
      </w:r>
    </w:p>
    <w:p>
      <w:pPr>
        <w:pStyle w:val="BodyText"/>
        <w:spacing w:line="242" w:lineRule="auto" w:before="124"/>
        <w:ind w:left="120" w:right="799"/>
      </w:pPr>
      <w:r>
        <w:rPr/>
        <w:t>Summaries</w:t>
      </w:r>
      <w:r>
        <w:rPr>
          <w:spacing w:val="-3"/>
        </w:rPr>
        <w:t> </w:t>
      </w:r>
      <w:r>
        <w:rPr/>
        <w:t>of</w:t>
      </w:r>
      <w:r>
        <w:rPr>
          <w:spacing w:val="-3"/>
        </w:rPr>
        <w:t> </w:t>
      </w:r>
      <w:r>
        <w:rPr/>
        <w:t>change</w:t>
      </w:r>
      <w:r>
        <w:rPr>
          <w:spacing w:val="-3"/>
        </w:rPr>
        <w:t> </w:t>
      </w:r>
      <w:r>
        <w:rPr/>
        <w:t>from</w:t>
      </w:r>
      <w:r>
        <w:rPr>
          <w:spacing w:val="-3"/>
        </w:rPr>
        <w:t> </w:t>
      </w:r>
      <w:r>
        <w:rPr/>
        <w:t>baseline</w:t>
      </w:r>
      <w:r>
        <w:rPr>
          <w:spacing w:val="-3"/>
        </w:rPr>
        <w:t> </w:t>
      </w:r>
      <w:r>
        <w:rPr/>
        <w:t>in</w:t>
      </w:r>
      <w:r>
        <w:rPr>
          <w:spacing w:val="-3"/>
        </w:rPr>
        <w:t> </w:t>
      </w:r>
      <w:r>
        <w:rPr/>
        <w:t>vital</w:t>
      </w:r>
      <w:r>
        <w:rPr>
          <w:spacing w:val="-3"/>
        </w:rPr>
        <w:t> </w:t>
      </w:r>
      <w:r>
        <w:rPr/>
        <w:t>signs</w:t>
      </w:r>
      <w:r>
        <w:rPr>
          <w:spacing w:val="-4"/>
        </w:rPr>
        <w:t> </w:t>
      </w:r>
      <w:r>
        <w:rPr/>
        <w:t>by</w:t>
      </w:r>
      <w:r>
        <w:rPr>
          <w:spacing w:val="-3"/>
        </w:rPr>
        <w:t> </w:t>
      </w:r>
      <w:r>
        <w:rPr/>
        <w:t>relative</w:t>
      </w:r>
      <w:r>
        <w:rPr>
          <w:spacing w:val="-3"/>
        </w:rPr>
        <w:t> </w:t>
      </w:r>
      <w:r>
        <w:rPr/>
        <w:t>time</w:t>
      </w:r>
      <w:r>
        <w:rPr>
          <w:spacing w:val="-3"/>
        </w:rPr>
        <w:t> </w:t>
      </w:r>
      <w:r>
        <w:rPr/>
        <w:t>to</w:t>
      </w:r>
      <w:r>
        <w:rPr>
          <w:spacing w:val="-3"/>
        </w:rPr>
        <w:t> </w:t>
      </w:r>
      <w:r>
        <w:rPr/>
        <w:t>dose</w:t>
      </w:r>
      <w:r>
        <w:rPr>
          <w:spacing w:val="-3"/>
        </w:rPr>
        <w:t> </w:t>
      </w:r>
      <w:r>
        <w:rPr/>
        <w:t>are</w:t>
      </w:r>
      <w:r>
        <w:rPr>
          <w:spacing w:val="-3"/>
        </w:rPr>
        <w:t> </w:t>
      </w:r>
      <w:r>
        <w:rPr/>
        <w:t>presented</w:t>
      </w:r>
      <w:r>
        <w:rPr>
          <w:spacing w:val="-3"/>
        </w:rPr>
        <w:t> </w:t>
      </w:r>
      <w:r>
        <w:rPr/>
        <w:t>in </w:t>
      </w:r>
      <w:r>
        <w:rPr>
          <w:color w:val="0000FF"/>
        </w:rPr>
        <w:t>Table 14.3.4.4</w:t>
      </w:r>
      <w:r>
        <w:rPr/>
        <w:t>. Mean postdose values were generally similar to baseline.</w:t>
      </w:r>
    </w:p>
    <w:p>
      <w:pPr>
        <w:pStyle w:val="BodyText"/>
        <w:spacing w:line="244" w:lineRule="auto" w:before="122"/>
        <w:ind w:left="120" w:right="530"/>
      </w:pPr>
      <w:r>
        <w:rPr/>
        <w:t>Individual vital sign data (blood pressure, pulse rate, and temperature) are presented in </w:t>
      </w:r>
      <w:r>
        <w:rPr>
          <w:color w:val="0000FF"/>
        </w:rPr>
        <w:t>Listing</w:t>
      </w:r>
      <w:r>
        <w:rPr>
          <w:color w:val="0000FF"/>
          <w:spacing w:val="-3"/>
        </w:rPr>
        <w:t> </w:t>
      </w:r>
      <w:r>
        <w:rPr>
          <w:color w:val="0000FF"/>
        </w:rPr>
        <w:t>16.2.8.6</w:t>
      </w:r>
      <w:r>
        <w:rPr/>
        <w:t>.</w:t>
      </w:r>
      <w:r>
        <w:rPr>
          <w:spacing w:val="-4"/>
        </w:rPr>
        <w:t> </w:t>
      </w:r>
      <w:r>
        <w:rPr/>
        <w:t>One</w:t>
      </w:r>
      <w:r>
        <w:rPr>
          <w:spacing w:val="-4"/>
        </w:rPr>
        <w:t> </w:t>
      </w:r>
      <w:r>
        <w:rPr/>
        <w:t>participant</w:t>
      </w:r>
      <w:r>
        <w:rPr>
          <w:spacing w:val="-4"/>
        </w:rPr>
        <w:t> </w:t>
      </w:r>
      <w:r>
        <w:rPr/>
        <w:t>(Cohort</w:t>
      </w:r>
      <w:r>
        <w:rPr>
          <w:spacing w:val="-4"/>
        </w:rPr>
        <w:t> </w:t>
      </w:r>
      <w:r>
        <w:rPr/>
        <w:t>2)</w:t>
      </w:r>
      <w:r>
        <w:rPr>
          <w:spacing w:val="-4"/>
        </w:rPr>
        <w:t> </w:t>
      </w:r>
      <w:r>
        <w:rPr/>
        <w:t>had</w:t>
      </w:r>
      <w:r>
        <w:rPr>
          <w:spacing w:val="-4"/>
        </w:rPr>
        <w:t> </w:t>
      </w:r>
      <w:r>
        <w:rPr/>
        <w:t>a</w:t>
      </w:r>
      <w:r>
        <w:rPr>
          <w:spacing w:val="-4"/>
        </w:rPr>
        <w:t> </w:t>
      </w:r>
      <w:r>
        <w:rPr/>
        <w:t>TEAE</w:t>
      </w:r>
      <w:r>
        <w:rPr>
          <w:spacing w:val="-3"/>
        </w:rPr>
        <w:t> </w:t>
      </w:r>
      <w:r>
        <w:rPr/>
        <w:t>of</w:t>
      </w:r>
      <w:r>
        <w:rPr>
          <w:spacing w:val="-3"/>
        </w:rPr>
        <w:t> </w:t>
      </w:r>
      <w:r>
        <w:rPr/>
        <w:t>grade</w:t>
      </w:r>
      <w:r>
        <w:rPr>
          <w:spacing w:val="-3"/>
        </w:rPr>
        <w:t> </w:t>
      </w:r>
      <w:r>
        <w:rPr/>
        <w:t>3</w:t>
      </w:r>
      <w:r>
        <w:rPr>
          <w:spacing w:val="-3"/>
        </w:rPr>
        <w:t> </w:t>
      </w:r>
      <w:r>
        <w:rPr/>
        <w:t>hypertension</w:t>
      </w:r>
      <w:r>
        <w:rPr>
          <w:spacing w:val="-3"/>
        </w:rPr>
        <w:t> </w:t>
      </w:r>
      <w:r>
        <w:rPr/>
        <w:t>which</w:t>
      </w:r>
      <w:r>
        <w:rPr>
          <w:spacing w:val="-3"/>
        </w:rPr>
        <w:t> </w:t>
      </w:r>
      <w:r>
        <w:rPr/>
        <w:t>was</w:t>
      </w:r>
    </w:p>
    <w:p>
      <w:pPr>
        <w:pStyle w:val="BodyText"/>
        <w:spacing w:line="273" w:lineRule="exact"/>
        <w:ind w:left="120"/>
      </w:pPr>
      <w:r>
        <w:rPr/>
        <w:t>considered</w:t>
      </w:r>
      <w:r>
        <w:rPr>
          <w:spacing w:val="-1"/>
        </w:rPr>
        <w:t> </w:t>
      </w:r>
      <w:r>
        <w:rPr/>
        <w:t>by</w:t>
      </w:r>
      <w:r>
        <w:rPr>
          <w:spacing w:val="-1"/>
        </w:rPr>
        <w:t> </w:t>
      </w:r>
      <w:r>
        <w:rPr/>
        <w:t>the investigator</w:t>
      </w:r>
      <w:r>
        <w:rPr>
          <w:spacing w:val="-1"/>
        </w:rPr>
        <w:t> </w:t>
      </w:r>
      <w:r>
        <w:rPr/>
        <w:t>as not</w:t>
      </w:r>
      <w:r>
        <w:rPr>
          <w:spacing w:val="-3"/>
        </w:rPr>
        <w:t> </w:t>
      </w:r>
      <w:r>
        <w:rPr/>
        <w:t>related</w:t>
      </w:r>
      <w:r>
        <w:rPr>
          <w:spacing w:val="-1"/>
        </w:rPr>
        <w:t> </w:t>
      </w:r>
      <w:r>
        <w:rPr/>
        <w:t>to</w:t>
      </w:r>
      <w:r>
        <w:rPr>
          <w:spacing w:val="-2"/>
        </w:rPr>
        <w:t> </w:t>
      </w:r>
      <w:r>
        <w:rPr/>
        <w:t>study</w:t>
      </w:r>
      <w:r>
        <w:rPr>
          <w:spacing w:val="-2"/>
        </w:rPr>
        <w:t> </w:t>
      </w:r>
      <w:r>
        <w:rPr/>
        <w:t>drug</w:t>
      </w:r>
      <w:r>
        <w:rPr>
          <w:spacing w:val="1"/>
        </w:rPr>
        <w:t> </w:t>
      </w:r>
      <w:r>
        <w:rPr/>
        <w:t>and</w:t>
      </w:r>
      <w:r>
        <w:rPr>
          <w:spacing w:val="-1"/>
        </w:rPr>
        <w:t> </w:t>
      </w:r>
      <w:r>
        <w:rPr/>
        <w:t>was</w:t>
      </w:r>
      <w:r>
        <w:rPr>
          <w:spacing w:val="-1"/>
        </w:rPr>
        <w:t> </w:t>
      </w:r>
      <w:r>
        <w:rPr/>
        <w:t>resolved</w:t>
      </w:r>
      <w:r>
        <w:rPr>
          <w:spacing w:val="-1"/>
        </w:rPr>
        <w:t> </w:t>
      </w:r>
      <w:r>
        <w:rPr/>
        <w:t>(</w:t>
      </w:r>
      <w:r>
        <w:rPr>
          <w:color w:val="0000FF"/>
        </w:rPr>
        <w:t>Listing</w:t>
      </w:r>
      <w:r>
        <w:rPr>
          <w:color w:val="0000FF"/>
          <w:spacing w:val="-1"/>
        </w:rPr>
        <w:t> </w:t>
      </w:r>
      <w:r>
        <w:rPr>
          <w:color w:val="0000FF"/>
          <w:spacing w:val="-2"/>
        </w:rPr>
        <w:t>16.2.7.1</w:t>
      </w:r>
      <w:r>
        <w:rPr>
          <w:spacing w:val="-2"/>
        </w:rPr>
        <w:t>).</w:t>
      </w:r>
    </w:p>
    <w:p>
      <w:pPr>
        <w:pStyle w:val="ListParagraph"/>
        <w:numPr>
          <w:ilvl w:val="3"/>
          <w:numId w:val="8"/>
        </w:numPr>
        <w:tabs>
          <w:tab w:pos="1199" w:val="left" w:leader="none"/>
        </w:tabs>
        <w:spacing w:line="240" w:lineRule="auto" w:before="240" w:after="0"/>
        <w:ind w:left="1199" w:right="0" w:hanging="1079"/>
        <w:jc w:val="left"/>
        <w:rPr>
          <w:b/>
          <w:sz w:val="24"/>
        </w:rPr>
      </w:pPr>
      <w:r>
        <w:rPr>
          <w:b/>
          <w:sz w:val="24"/>
        </w:rPr>
        <w:t>Electrocardiograms</w:t>
      </w:r>
      <w:r>
        <w:rPr>
          <w:b/>
          <w:spacing w:val="-4"/>
          <w:sz w:val="24"/>
        </w:rPr>
        <w:t> </w:t>
      </w:r>
      <w:r>
        <w:rPr>
          <w:b/>
          <w:spacing w:val="-2"/>
          <w:sz w:val="24"/>
        </w:rPr>
        <w:t>(ECGs)</w:t>
      </w:r>
    </w:p>
    <w:p>
      <w:pPr>
        <w:pStyle w:val="BodyText"/>
        <w:spacing w:line="244" w:lineRule="auto" w:before="123"/>
        <w:ind w:left="120" w:right="799"/>
      </w:pPr>
      <w:r>
        <w:rPr/>
        <w:t>Triplicate</w:t>
      </w:r>
      <w:r>
        <w:rPr>
          <w:spacing w:val="-3"/>
        </w:rPr>
        <w:t> </w:t>
      </w:r>
      <w:r>
        <w:rPr/>
        <w:t>12-lead</w:t>
      </w:r>
      <w:r>
        <w:rPr>
          <w:spacing w:val="-3"/>
        </w:rPr>
        <w:t> </w:t>
      </w:r>
      <w:r>
        <w:rPr/>
        <w:t>ECG</w:t>
      </w:r>
      <w:r>
        <w:rPr>
          <w:spacing w:val="-3"/>
        </w:rPr>
        <w:t> </w:t>
      </w:r>
      <w:r>
        <w:rPr/>
        <w:t>changes</w:t>
      </w:r>
      <w:r>
        <w:rPr>
          <w:spacing w:val="-3"/>
        </w:rPr>
        <w:t> </w:t>
      </w:r>
      <w:r>
        <w:rPr/>
        <w:t>from</w:t>
      </w:r>
      <w:r>
        <w:rPr>
          <w:spacing w:val="-3"/>
        </w:rPr>
        <w:t> </w:t>
      </w:r>
      <w:r>
        <w:rPr/>
        <w:t>baseline</w:t>
      </w:r>
      <w:r>
        <w:rPr>
          <w:spacing w:val="-3"/>
        </w:rPr>
        <w:t> </w:t>
      </w:r>
      <w:r>
        <w:rPr/>
        <w:t>by</w:t>
      </w:r>
      <w:r>
        <w:rPr>
          <w:spacing w:val="-4"/>
        </w:rPr>
        <w:t> </w:t>
      </w:r>
      <w:r>
        <w:rPr/>
        <w:t>relative</w:t>
      </w:r>
      <w:r>
        <w:rPr>
          <w:spacing w:val="-3"/>
        </w:rPr>
        <w:t> </w:t>
      </w:r>
      <w:r>
        <w:rPr/>
        <w:t>time</w:t>
      </w:r>
      <w:r>
        <w:rPr>
          <w:spacing w:val="-3"/>
        </w:rPr>
        <w:t> </w:t>
      </w:r>
      <w:r>
        <w:rPr/>
        <w:t>to</w:t>
      </w:r>
      <w:r>
        <w:rPr>
          <w:spacing w:val="-3"/>
        </w:rPr>
        <w:t> </w:t>
      </w:r>
      <w:r>
        <w:rPr/>
        <w:t>dose</w:t>
      </w:r>
      <w:r>
        <w:rPr>
          <w:spacing w:val="-3"/>
        </w:rPr>
        <w:t> </w:t>
      </w:r>
      <w:r>
        <w:rPr/>
        <w:t>are</w:t>
      </w:r>
      <w:r>
        <w:rPr>
          <w:spacing w:val="-3"/>
        </w:rPr>
        <w:t> </w:t>
      </w:r>
      <w:r>
        <w:rPr/>
        <w:t>summarized</w:t>
      </w:r>
      <w:r>
        <w:rPr>
          <w:spacing w:val="-3"/>
        </w:rPr>
        <w:t> </w:t>
      </w:r>
      <w:r>
        <w:rPr/>
        <w:t>in </w:t>
      </w:r>
      <w:r>
        <w:rPr>
          <w:color w:val="0000FF"/>
        </w:rPr>
        <w:t>Table 14.3.4.5.1</w:t>
      </w:r>
      <w:r>
        <w:rPr/>
        <w:t>. Mean postdose values were generally similar to baseline.</w:t>
      </w:r>
    </w:p>
    <w:p>
      <w:pPr>
        <w:pStyle w:val="BodyText"/>
        <w:spacing w:line="244" w:lineRule="auto" w:before="118"/>
        <w:ind w:left="120" w:right="193"/>
      </w:pPr>
      <w:r>
        <w:rPr/>
        <w:t>Although</w:t>
      </w:r>
      <w:r>
        <w:rPr>
          <w:spacing w:val="-4"/>
        </w:rPr>
        <w:t> </w:t>
      </w:r>
      <w:r>
        <w:rPr/>
        <w:t>there</w:t>
      </w:r>
      <w:r>
        <w:rPr>
          <w:spacing w:val="-4"/>
        </w:rPr>
        <w:t> </w:t>
      </w:r>
      <w:r>
        <w:rPr/>
        <w:t>were</w:t>
      </w:r>
      <w:r>
        <w:rPr>
          <w:spacing w:val="-4"/>
        </w:rPr>
        <w:t> </w:t>
      </w:r>
      <w:r>
        <w:rPr/>
        <w:t>abnormal</w:t>
      </w:r>
      <w:r>
        <w:rPr>
          <w:spacing w:val="-3"/>
        </w:rPr>
        <w:t> </w:t>
      </w:r>
      <w:r>
        <w:rPr/>
        <w:t>ECG</w:t>
      </w:r>
      <w:r>
        <w:rPr>
          <w:spacing w:val="-4"/>
        </w:rPr>
        <w:t> </w:t>
      </w:r>
      <w:r>
        <w:rPr/>
        <w:t>findings</w:t>
      </w:r>
      <w:r>
        <w:rPr>
          <w:spacing w:val="-4"/>
        </w:rPr>
        <w:t> </w:t>
      </w:r>
      <w:r>
        <w:rPr/>
        <w:t>identified,</w:t>
      </w:r>
      <w:r>
        <w:rPr>
          <w:spacing w:val="-4"/>
        </w:rPr>
        <w:t> </w:t>
      </w:r>
      <w:r>
        <w:rPr/>
        <w:t>none</w:t>
      </w:r>
      <w:r>
        <w:rPr>
          <w:spacing w:val="-4"/>
        </w:rPr>
        <w:t> </w:t>
      </w:r>
      <w:r>
        <w:rPr/>
        <w:t>of</w:t>
      </w:r>
      <w:r>
        <w:rPr>
          <w:spacing w:val="-2"/>
        </w:rPr>
        <w:t> </w:t>
      </w:r>
      <w:r>
        <w:rPr/>
        <w:t>the</w:t>
      </w:r>
      <w:r>
        <w:rPr>
          <w:spacing w:val="-3"/>
        </w:rPr>
        <w:t> </w:t>
      </w:r>
      <w:r>
        <w:rPr/>
        <w:t>abnormalities</w:t>
      </w:r>
      <w:r>
        <w:rPr>
          <w:spacing w:val="-4"/>
        </w:rPr>
        <w:t> </w:t>
      </w:r>
      <w:r>
        <w:rPr/>
        <w:t>were considered clinically significant by the investigator (</w:t>
      </w:r>
      <w:r>
        <w:rPr>
          <w:color w:val="0000FF"/>
        </w:rPr>
        <w:t>Listing 16.2.8.7</w:t>
      </w:r>
      <w:r>
        <w:rPr/>
        <w:t>). One participant experienced a TESAE of atrial fibrillation, which is described in </w:t>
      </w:r>
      <w:hyperlink w:history="true" w:anchor="_bookmark63">
        <w:r>
          <w:rPr>
            <w:color w:val="0000FF"/>
          </w:rPr>
          <w:t>Section 5.1.1.4</w:t>
        </w:r>
      </w:hyperlink>
      <w:r>
        <w:rPr/>
        <w:t>.</w:t>
      </w:r>
    </w:p>
    <w:p>
      <w:pPr>
        <w:pStyle w:val="BodyText"/>
        <w:spacing w:line="242" w:lineRule="auto" w:before="115"/>
        <w:ind w:left="120" w:right="799"/>
      </w:pPr>
      <w:r>
        <w:rPr/>
        <w:t>Triplicate</w:t>
      </w:r>
      <w:r>
        <w:rPr>
          <w:spacing w:val="-3"/>
        </w:rPr>
        <w:t> </w:t>
      </w:r>
      <w:r>
        <w:rPr/>
        <w:t>12-lead</w:t>
      </w:r>
      <w:r>
        <w:rPr>
          <w:spacing w:val="-3"/>
        </w:rPr>
        <w:t> </w:t>
      </w:r>
      <w:r>
        <w:rPr/>
        <w:t>ECG</w:t>
      </w:r>
      <w:r>
        <w:rPr>
          <w:spacing w:val="-3"/>
        </w:rPr>
        <w:t> </w:t>
      </w:r>
      <w:r>
        <w:rPr/>
        <w:t>QT</w:t>
      </w:r>
      <w:r>
        <w:rPr>
          <w:spacing w:val="-3"/>
        </w:rPr>
        <w:t> </w:t>
      </w:r>
      <w:r>
        <w:rPr/>
        <w:t>and</w:t>
      </w:r>
      <w:r>
        <w:rPr>
          <w:spacing w:val="-3"/>
        </w:rPr>
        <w:t> </w:t>
      </w:r>
      <w:r>
        <w:rPr/>
        <w:t>QTcF</w:t>
      </w:r>
      <w:r>
        <w:rPr>
          <w:spacing w:val="-3"/>
        </w:rPr>
        <w:t> </w:t>
      </w:r>
      <w:r>
        <w:rPr/>
        <w:t>intervals</w:t>
      </w:r>
      <w:r>
        <w:rPr>
          <w:spacing w:val="-3"/>
        </w:rPr>
        <w:t> </w:t>
      </w:r>
      <w:r>
        <w:rPr/>
        <w:t>are</w:t>
      </w:r>
      <w:r>
        <w:rPr>
          <w:spacing w:val="-3"/>
        </w:rPr>
        <w:t> </w:t>
      </w:r>
      <w:r>
        <w:rPr/>
        <w:t>summarized</w:t>
      </w:r>
      <w:r>
        <w:rPr>
          <w:spacing w:val="-3"/>
        </w:rPr>
        <w:t> </w:t>
      </w:r>
      <w:r>
        <w:rPr/>
        <w:t>by</w:t>
      </w:r>
      <w:r>
        <w:rPr>
          <w:spacing w:val="-3"/>
        </w:rPr>
        <w:t> </w:t>
      </w:r>
      <w:r>
        <w:rPr/>
        <w:t>relative</w:t>
      </w:r>
      <w:r>
        <w:rPr>
          <w:spacing w:val="-3"/>
        </w:rPr>
        <w:t> </w:t>
      </w:r>
      <w:r>
        <w:rPr/>
        <w:t>time</w:t>
      </w:r>
      <w:r>
        <w:rPr>
          <w:spacing w:val="-3"/>
        </w:rPr>
        <w:t> </w:t>
      </w:r>
      <w:r>
        <w:rPr/>
        <w:t>to</w:t>
      </w:r>
      <w:r>
        <w:rPr>
          <w:spacing w:val="-3"/>
        </w:rPr>
        <w:t> </w:t>
      </w:r>
      <w:r>
        <w:rPr/>
        <w:t>dose</w:t>
      </w:r>
      <w:r>
        <w:rPr>
          <w:spacing w:val="-3"/>
        </w:rPr>
        <w:t> </w:t>
      </w:r>
      <w:r>
        <w:rPr/>
        <w:t>in </w:t>
      </w:r>
      <w:r>
        <w:rPr>
          <w:color w:val="0000FF"/>
        </w:rPr>
        <w:t>Table 14.3.4.5.2</w:t>
      </w:r>
      <w:r>
        <w:rPr/>
        <w:t>.</w:t>
      </w:r>
    </w:p>
    <w:p>
      <w:pPr>
        <w:pStyle w:val="ListParagraph"/>
        <w:numPr>
          <w:ilvl w:val="3"/>
          <w:numId w:val="8"/>
        </w:numPr>
        <w:tabs>
          <w:tab w:pos="1199" w:val="left" w:leader="none"/>
        </w:tabs>
        <w:spacing w:line="240" w:lineRule="auto" w:before="239" w:after="0"/>
        <w:ind w:left="1199" w:right="0" w:hanging="1079"/>
        <w:jc w:val="left"/>
        <w:rPr>
          <w:b/>
          <w:sz w:val="24"/>
        </w:rPr>
      </w:pPr>
      <w:r>
        <w:rPr>
          <w:b/>
          <w:sz w:val="24"/>
        </w:rPr>
        <w:t>Physical</w:t>
      </w:r>
      <w:r>
        <w:rPr>
          <w:b/>
          <w:spacing w:val="-6"/>
          <w:sz w:val="24"/>
        </w:rPr>
        <w:t> </w:t>
      </w:r>
      <w:r>
        <w:rPr>
          <w:b/>
          <w:sz w:val="24"/>
        </w:rPr>
        <w:t>Examination</w:t>
      </w:r>
      <w:r>
        <w:rPr>
          <w:b/>
          <w:spacing w:val="-6"/>
          <w:sz w:val="24"/>
        </w:rPr>
        <w:t> </w:t>
      </w:r>
      <w:r>
        <w:rPr>
          <w:b/>
          <w:spacing w:val="-2"/>
          <w:sz w:val="24"/>
        </w:rPr>
        <w:t>Findings</w:t>
      </w:r>
    </w:p>
    <w:p>
      <w:pPr>
        <w:pStyle w:val="BodyText"/>
        <w:spacing w:line="242" w:lineRule="auto" w:before="124"/>
        <w:ind w:left="120" w:right="193"/>
      </w:pPr>
      <w:r>
        <w:rPr/>
        <w:t>No</w:t>
      </w:r>
      <w:r>
        <w:rPr>
          <w:spacing w:val="-4"/>
        </w:rPr>
        <w:t> </w:t>
      </w:r>
      <w:r>
        <w:rPr/>
        <w:t>physical</w:t>
      </w:r>
      <w:r>
        <w:rPr>
          <w:spacing w:val="-4"/>
        </w:rPr>
        <w:t> </w:t>
      </w:r>
      <w:r>
        <w:rPr/>
        <w:t>examination</w:t>
      </w:r>
      <w:r>
        <w:rPr>
          <w:spacing w:val="-4"/>
        </w:rPr>
        <w:t> </w:t>
      </w:r>
      <w:r>
        <w:rPr/>
        <w:t>findings</w:t>
      </w:r>
      <w:r>
        <w:rPr>
          <w:spacing w:val="-4"/>
        </w:rPr>
        <w:t> </w:t>
      </w:r>
      <w:r>
        <w:rPr/>
        <w:t>were</w:t>
      </w:r>
      <w:r>
        <w:rPr>
          <w:spacing w:val="-4"/>
        </w:rPr>
        <w:t> </w:t>
      </w:r>
      <w:r>
        <w:rPr/>
        <w:t>reported</w:t>
      </w:r>
      <w:r>
        <w:rPr>
          <w:spacing w:val="-4"/>
        </w:rPr>
        <w:t> </w:t>
      </w:r>
      <w:r>
        <w:rPr/>
        <w:t>as</w:t>
      </w:r>
      <w:r>
        <w:rPr>
          <w:spacing w:val="-4"/>
        </w:rPr>
        <w:t> </w:t>
      </w:r>
      <w:r>
        <w:rPr/>
        <w:t>TEAEs</w:t>
      </w:r>
      <w:r>
        <w:rPr>
          <w:spacing w:val="-4"/>
        </w:rPr>
        <w:t> </w:t>
      </w:r>
      <w:r>
        <w:rPr/>
        <w:t>and</w:t>
      </w:r>
      <w:r>
        <w:rPr>
          <w:spacing w:val="-4"/>
        </w:rPr>
        <w:t> </w:t>
      </w:r>
      <w:r>
        <w:rPr/>
        <w:t>abnormal</w:t>
      </w:r>
      <w:r>
        <w:rPr>
          <w:spacing w:val="-4"/>
        </w:rPr>
        <w:t> </w:t>
      </w:r>
      <w:r>
        <w:rPr/>
        <w:t>results</w:t>
      </w:r>
      <w:r>
        <w:rPr>
          <w:spacing w:val="-4"/>
        </w:rPr>
        <w:t> </w:t>
      </w:r>
      <w:r>
        <w:rPr/>
        <w:t>were</w:t>
      </w:r>
      <w:r>
        <w:rPr>
          <w:spacing w:val="-4"/>
        </w:rPr>
        <w:t> </w:t>
      </w:r>
      <w:r>
        <w:rPr/>
        <w:t>not clinically significant (</w:t>
      </w:r>
      <w:r>
        <w:rPr>
          <w:color w:val="0000FF"/>
        </w:rPr>
        <w:t>Listing 16.2.8.9</w:t>
      </w:r>
      <w:r>
        <w:rPr/>
        <w:t>).</w:t>
      </w:r>
    </w:p>
    <w:p>
      <w:pPr>
        <w:pStyle w:val="ListParagraph"/>
        <w:numPr>
          <w:ilvl w:val="3"/>
          <w:numId w:val="8"/>
        </w:numPr>
        <w:tabs>
          <w:tab w:pos="1199" w:val="left" w:leader="none"/>
        </w:tabs>
        <w:spacing w:line="240" w:lineRule="auto" w:before="238" w:after="0"/>
        <w:ind w:left="1199" w:right="0" w:hanging="1079"/>
        <w:jc w:val="left"/>
        <w:rPr>
          <w:b/>
          <w:sz w:val="24"/>
        </w:rPr>
      </w:pPr>
      <w:r>
        <w:rPr>
          <w:b/>
          <w:sz w:val="24"/>
        </w:rPr>
        <w:t>Other</w:t>
      </w:r>
      <w:r>
        <w:rPr>
          <w:b/>
          <w:spacing w:val="-4"/>
          <w:sz w:val="24"/>
        </w:rPr>
        <w:t> </w:t>
      </w:r>
      <w:r>
        <w:rPr>
          <w:b/>
          <w:sz w:val="24"/>
        </w:rPr>
        <w:t>Observations</w:t>
      </w:r>
      <w:r>
        <w:rPr>
          <w:b/>
          <w:spacing w:val="-1"/>
          <w:sz w:val="24"/>
        </w:rPr>
        <w:t> </w:t>
      </w:r>
      <w:r>
        <w:rPr>
          <w:b/>
          <w:sz w:val="24"/>
        </w:rPr>
        <w:t>Related</w:t>
      </w:r>
      <w:r>
        <w:rPr>
          <w:b/>
          <w:spacing w:val="-2"/>
          <w:sz w:val="24"/>
        </w:rPr>
        <w:t> </w:t>
      </w:r>
      <w:r>
        <w:rPr>
          <w:b/>
          <w:sz w:val="24"/>
        </w:rPr>
        <w:t>to</w:t>
      </w:r>
      <w:r>
        <w:rPr>
          <w:b/>
          <w:spacing w:val="-1"/>
          <w:sz w:val="24"/>
        </w:rPr>
        <w:t> </w:t>
      </w:r>
      <w:r>
        <w:rPr>
          <w:b/>
          <w:spacing w:val="-2"/>
          <w:sz w:val="24"/>
        </w:rPr>
        <w:t>Safety</w:t>
      </w:r>
    </w:p>
    <w:p>
      <w:pPr>
        <w:pStyle w:val="BodyText"/>
        <w:spacing w:line="244" w:lineRule="auto" w:before="124"/>
        <w:ind w:left="120" w:right="799"/>
      </w:pPr>
      <w:r>
        <w:rPr/>
        <w:t>Individual</w:t>
      </w:r>
      <w:r>
        <w:rPr>
          <w:spacing w:val="-4"/>
        </w:rPr>
        <w:t> </w:t>
      </w:r>
      <w:r>
        <w:rPr/>
        <w:t>ophthalmological</w:t>
      </w:r>
      <w:r>
        <w:rPr>
          <w:spacing w:val="-6"/>
        </w:rPr>
        <w:t> </w:t>
      </w:r>
      <w:r>
        <w:rPr/>
        <w:t>examination</w:t>
      </w:r>
      <w:r>
        <w:rPr>
          <w:spacing w:val="-5"/>
        </w:rPr>
        <w:t> </w:t>
      </w:r>
      <w:r>
        <w:rPr/>
        <w:t>and</w:t>
      </w:r>
      <w:r>
        <w:rPr>
          <w:spacing w:val="-5"/>
        </w:rPr>
        <w:t> </w:t>
      </w:r>
      <w:r>
        <w:rPr/>
        <w:t>renal</w:t>
      </w:r>
      <w:r>
        <w:rPr>
          <w:spacing w:val="-5"/>
        </w:rPr>
        <w:t> </w:t>
      </w:r>
      <w:r>
        <w:rPr/>
        <w:t>ultrasound</w:t>
      </w:r>
      <w:r>
        <w:rPr>
          <w:spacing w:val="-5"/>
        </w:rPr>
        <w:t> </w:t>
      </w:r>
      <w:r>
        <w:rPr/>
        <w:t>results</w:t>
      </w:r>
      <w:r>
        <w:rPr>
          <w:spacing w:val="-5"/>
        </w:rPr>
        <w:t> </w:t>
      </w:r>
      <w:r>
        <w:rPr/>
        <w:t>are</w:t>
      </w:r>
      <w:r>
        <w:rPr>
          <w:spacing w:val="-5"/>
        </w:rPr>
        <w:t> </w:t>
      </w:r>
      <w:r>
        <w:rPr/>
        <w:t>presented</w:t>
      </w:r>
      <w:r>
        <w:rPr>
          <w:spacing w:val="-5"/>
        </w:rPr>
        <w:t> </w:t>
      </w:r>
      <w:r>
        <w:rPr/>
        <w:t>in </w:t>
      </w:r>
      <w:r>
        <w:rPr>
          <w:color w:val="0000FF"/>
        </w:rPr>
        <w:t>Listing 16.2.8.10 </w:t>
      </w:r>
      <w:r>
        <w:rPr/>
        <w:t>and </w:t>
      </w:r>
      <w:r>
        <w:rPr>
          <w:color w:val="0000FF"/>
        </w:rPr>
        <w:t>Listing 16.2.8.11</w:t>
      </w:r>
      <w:r>
        <w:rPr/>
        <w:t>, respectively.</w:t>
      </w:r>
    </w:p>
    <w:p>
      <w:pPr>
        <w:pStyle w:val="BodyText"/>
        <w:spacing w:before="117"/>
        <w:ind w:left="120"/>
      </w:pPr>
      <w:r>
        <w:rPr/>
        <w:t>Immunogenicity</w:t>
      </w:r>
      <w:r>
        <w:rPr>
          <w:spacing w:val="-3"/>
        </w:rPr>
        <w:t> </w:t>
      </w:r>
      <w:r>
        <w:rPr/>
        <w:t>assessment</w:t>
      </w:r>
      <w:r>
        <w:rPr>
          <w:spacing w:val="-2"/>
        </w:rPr>
        <w:t> </w:t>
      </w:r>
      <w:r>
        <w:rPr/>
        <w:t>results</w:t>
      </w:r>
      <w:r>
        <w:rPr>
          <w:spacing w:val="-2"/>
        </w:rPr>
        <w:t> </w:t>
      </w:r>
      <w:r>
        <w:rPr/>
        <w:t>are</w:t>
      </w:r>
      <w:r>
        <w:rPr>
          <w:spacing w:val="-2"/>
        </w:rPr>
        <w:t> </w:t>
      </w:r>
      <w:r>
        <w:rPr/>
        <w:t>provided</w:t>
      </w:r>
      <w:r>
        <w:rPr>
          <w:spacing w:val="-2"/>
        </w:rPr>
        <w:t> </w:t>
      </w:r>
      <w:r>
        <w:rPr/>
        <w:t>in</w:t>
      </w:r>
      <w:r>
        <w:rPr>
          <w:spacing w:val="-2"/>
        </w:rPr>
        <w:t> </w:t>
      </w:r>
      <w:hyperlink w:history="true" w:anchor="_bookmark93">
        <w:r>
          <w:rPr>
            <w:color w:val="0000FF"/>
          </w:rPr>
          <w:t>Section </w:t>
        </w:r>
        <w:r>
          <w:rPr>
            <w:color w:val="0000FF"/>
            <w:spacing w:val="-4"/>
          </w:rPr>
          <w:t>5.4</w:t>
        </w:r>
      </w:hyperlink>
      <w:r>
        <w:rPr>
          <w:spacing w:val="-4"/>
        </w:rPr>
        <w:t>.</w:t>
      </w:r>
    </w:p>
    <w:p>
      <w:pPr>
        <w:pStyle w:val="Heading2"/>
        <w:numPr>
          <w:ilvl w:val="1"/>
          <w:numId w:val="8"/>
        </w:numPr>
        <w:tabs>
          <w:tab w:pos="1200" w:val="left" w:leader="none"/>
        </w:tabs>
        <w:spacing w:line="240" w:lineRule="auto" w:before="240" w:after="0"/>
        <w:ind w:left="1200" w:right="0" w:hanging="1080"/>
        <w:jc w:val="left"/>
      </w:pPr>
      <w:bookmarkStart w:name="_bookmark68" w:id="69"/>
      <w:bookmarkEnd w:id="69"/>
      <w:r>
        <w:rPr>
          <w:b w:val="0"/>
        </w:rPr>
      </w:r>
      <w:bookmarkStart w:name="_bookmark69" w:id="70"/>
      <w:bookmarkEnd w:id="70"/>
      <w:r>
        <w:rPr>
          <w:b w:val="0"/>
        </w:rPr>
      </w:r>
      <w:r>
        <w:rPr>
          <w:spacing w:val="-2"/>
        </w:rPr>
        <w:t>Pharmacokinetics</w:t>
      </w:r>
    </w:p>
    <w:p>
      <w:pPr>
        <w:pStyle w:val="Heading3"/>
        <w:numPr>
          <w:ilvl w:val="2"/>
          <w:numId w:val="8"/>
        </w:numPr>
        <w:tabs>
          <w:tab w:pos="1199" w:val="left" w:leader="none"/>
        </w:tabs>
        <w:spacing w:line="240" w:lineRule="auto" w:before="240" w:after="0"/>
        <w:ind w:left="1199" w:right="0" w:hanging="1079"/>
        <w:jc w:val="left"/>
      </w:pPr>
      <w:r>
        <w:rPr/>
        <w:t>Analysis</w:t>
      </w:r>
      <w:r>
        <w:rPr>
          <w:spacing w:val="-5"/>
        </w:rPr>
        <w:t> </w:t>
      </w:r>
      <w:r>
        <w:rPr/>
        <w:t>of</w:t>
      </w:r>
      <w:r>
        <w:rPr>
          <w:spacing w:val="-4"/>
        </w:rPr>
        <w:t> </w:t>
      </w:r>
      <w:r>
        <w:rPr>
          <w:spacing w:val="-2"/>
        </w:rPr>
        <w:t>Pharmacokinetics</w:t>
      </w:r>
    </w:p>
    <w:p>
      <w:pPr>
        <w:pStyle w:val="BodyText"/>
        <w:spacing w:before="124"/>
        <w:ind w:left="120"/>
      </w:pPr>
      <w:r>
        <w:rPr/>
        <w:t>Individual</w:t>
      </w:r>
      <w:r>
        <w:rPr>
          <w:spacing w:val="-2"/>
        </w:rPr>
        <w:t> </w:t>
      </w:r>
      <w:r>
        <w:rPr/>
        <w:t>PK</w:t>
      </w:r>
      <w:r>
        <w:rPr>
          <w:spacing w:val="-1"/>
        </w:rPr>
        <w:t> </w:t>
      </w:r>
      <w:r>
        <w:rPr/>
        <w:t>results</w:t>
      </w:r>
      <w:r>
        <w:rPr>
          <w:spacing w:val="-1"/>
        </w:rPr>
        <w:t> </w:t>
      </w:r>
      <w:r>
        <w:rPr/>
        <w:t>are</w:t>
      </w:r>
      <w:r>
        <w:rPr>
          <w:spacing w:val="-1"/>
        </w:rPr>
        <w:t> </w:t>
      </w:r>
      <w:r>
        <w:rPr/>
        <w:t>presented</w:t>
      </w:r>
      <w:r>
        <w:rPr>
          <w:spacing w:val="-1"/>
        </w:rPr>
        <w:t> </w:t>
      </w:r>
      <w:r>
        <w:rPr/>
        <w:t>in </w:t>
      </w:r>
      <w:r>
        <w:rPr>
          <w:color w:val="0000FF"/>
        </w:rPr>
        <w:t>Listing 16.2.6.1 </w:t>
      </w:r>
      <w:r>
        <w:rPr/>
        <w:t>and </w:t>
      </w:r>
      <w:r>
        <w:rPr>
          <w:color w:val="0000FF"/>
        </w:rPr>
        <w:t>Listing </w:t>
      </w:r>
      <w:r>
        <w:rPr>
          <w:color w:val="0000FF"/>
          <w:spacing w:val="-2"/>
        </w:rPr>
        <w:t>16.2.6.2</w:t>
      </w:r>
      <w:r>
        <w:rPr>
          <w:spacing w:val="-2"/>
        </w:rPr>
        <w:t>.</w:t>
      </w:r>
    </w:p>
    <w:p>
      <w:pPr>
        <w:pStyle w:val="ListParagraph"/>
        <w:numPr>
          <w:ilvl w:val="3"/>
          <w:numId w:val="8"/>
        </w:numPr>
        <w:tabs>
          <w:tab w:pos="1199" w:val="left" w:leader="none"/>
        </w:tabs>
        <w:spacing w:line="240" w:lineRule="auto" w:before="241" w:after="0"/>
        <w:ind w:left="1199" w:right="0" w:hanging="1079"/>
        <w:jc w:val="left"/>
        <w:rPr>
          <w:b/>
          <w:sz w:val="24"/>
        </w:rPr>
      </w:pPr>
      <w:r>
        <w:rPr>
          <w:b/>
          <w:sz w:val="24"/>
        </w:rPr>
        <w:t>Plasma</w:t>
      </w:r>
      <w:r>
        <w:rPr>
          <w:b/>
          <w:spacing w:val="-6"/>
          <w:sz w:val="24"/>
        </w:rPr>
        <w:t> </w:t>
      </w:r>
      <w:r>
        <w:rPr>
          <w:b/>
          <w:sz w:val="24"/>
        </w:rPr>
        <w:t>Concentration-Time</w:t>
      </w:r>
      <w:r>
        <w:rPr>
          <w:b/>
          <w:spacing w:val="-5"/>
          <w:sz w:val="24"/>
        </w:rPr>
        <w:t> </w:t>
      </w:r>
      <w:r>
        <w:rPr>
          <w:b/>
          <w:sz w:val="24"/>
        </w:rPr>
        <w:t>Profiles</w:t>
      </w:r>
      <w:r>
        <w:rPr>
          <w:b/>
          <w:spacing w:val="-6"/>
          <w:sz w:val="24"/>
        </w:rPr>
        <w:t> </w:t>
      </w:r>
      <w:r>
        <w:rPr>
          <w:b/>
          <w:sz w:val="24"/>
        </w:rPr>
        <w:t>of</w:t>
      </w:r>
      <w:r>
        <w:rPr>
          <w:b/>
          <w:spacing w:val="-5"/>
          <w:sz w:val="24"/>
        </w:rPr>
        <w:t> </w:t>
      </w:r>
      <w:r>
        <w:rPr>
          <w:b/>
          <w:spacing w:val="-2"/>
          <w:sz w:val="24"/>
        </w:rPr>
        <w:t>ALXN1850</w:t>
      </w:r>
    </w:p>
    <w:p>
      <w:pPr>
        <w:pStyle w:val="BodyText"/>
        <w:spacing w:line="242" w:lineRule="auto" w:before="123"/>
        <w:ind w:left="120" w:right="193"/>
      </w:pPr>
      <w:r>
        <w:rPr/>
        <w:t>Mean</w:t>
      </w:r>
      <w:r>
        <w:rPr>
          <w:spacing w:val="-4"/>
        </w:rPr>
        <w:t> </w:t>
      </w:r>
      <w:r>
        <w:rPr/>
        <w:t>(±SD)</w:t>
      </w:r>
      <w:r>
        <w:rPr>
          <w:spacing w:val="-4"/>
        </w:rPr>
        <w:t> </w:t>
      </w:r>
      <w:r>
        <w:rPr/>
        <w:t>plasma</w:t>
      </w:r>
      <w:r>
        <w:rPr>
          <w:spacing w:val="-4"/>
        </w:rPr>
        <w:t> </w:t>
      </w:r>
      <w:r>
        <w:rPr/>
        <w:t>concentrations</w:t>
      </w:r>
      <w:r>
        <w:rPr>
          <w:spacing w:val="-4"/>
        </w:rPr>
        <w:t> </w:t>
      </w:r>
      <w:r>
        <w:rPr/>
        <w:t>of</w:t>
      </w:r>
      <w:r>
        <w:rPr>
          <w:spacing w:val="-4"/>
        </w:rPr>
        <w:t> </w:t>
      </w:r>
      <w:r>
        <w:rPr/>
        <w:t>ALXN1850</w:t>
      </w:r>
      <w:r>
        <w:rPr>
          <w:spacing w:val="-3"/>
        </w:rPr>
        <w:t> </w:t>
      </w:r>
      <w:r>
        <w:rPr/>
        <w:t>versus</w:t>
      </w:r>
      <w:r>
        <w:rPr>
          <w:spacing w:val="-4"/>
        </w:rPr>
        <w:t> </w:t>
      </w:r>
      <w:r>
        <w:rPr/>
        <w:t>nominal</w:t>
      </w:r>
      <w:r>
        <w:rPr>
          <w:spacing w:val="-4"/>
        </w:rPr>
        <w:t> </w:t>
      </w:r>
      <w:r>
        <w:rPr/>
        <w:t>time</w:t>
      </w:r>
      <w:r>
        <w:rPr>
          <w:spacing w:val="-4"/>
        </w:rPr>
        <w:t> </w:t>
      </w:r>
      <w:r>
        <w:rPr/>
        <w:t>profiles</w:t>
      </w:r>
      <w:r>
        <w:rPr>
          <w:spacing w:val="-4"/>
        </w:rPr>
        <w:t> </w:t>
      </w:r>
      <w:r>
        <w:rPr/>
        <w:t>from</w:t>
      </w:r>
      <w:r>
        <w:rPr>
          <w:spacing w:val="-4"/>
        </w:rPr>
        <w:t> </w:t>
      </w:r>
      <w:r>
        <w:rPr/>
        <w:t>the</w:t>
      </w:r>
      <w:r>
        <w:rPr>
          <w:spacing w:val="-4"/>
        </w:rPr>
        <w:t> </w:t>
      </w:r>
      <w:r>
        <w:rPr/>
        <w:t>last dose are presented by treatment (IV and SC) and dose number for the first and subsequent participants with cohort overlaid on both linear and semilogarithmic scales in </w:t>
      </w:r>
      <w:hyperlink w:history="true" w:anchor="_bookmark70">
        <w:r>
          <w:rPr>
            <w:color w:val="0000FF"/>
          </w:rPr>
          <w:t>Figure</w:t>
        </w:r>
      </w:hyperlink>
      <w:r>
        <w:rPr>
          <w:color w:val="0000FF"/>
        </w:rPr>
        <w:t> 3</w:t>
      </w:r>
      <w:r>
        <w:rPr/>
        <w:t>.</w:t>
      </w:r>
    </w:p>
    <w:p>
      <w:pPr>
        <w:spacing w:after="0" w:line="242" w:lineRule="auto"/>
        <w:sectPr>
          <w:pgSz w:w="12240" w:h="15840"/>
          <w:pgMar w:header="729" w:footer="1008" w:top="1160" w:bottom="1200" w:left="1320" w:right="1300"/>
        </w:sectPr>
      </w:pPr>
    </w:p>
    <w:p>
      <w:pPr>
        <w:pStyle w:val="BodyText"/>
        <w:spacing w:before="234"/>
      </w:pPr>
      <w:r>
        <w:rPr/>
        <w:drawing>
          <wp:anchor distT="0" distB="0" distL="0" distR="0" allowOverlap="1" layoutInCell="1" locked="0" behindDoc="0" simplePos="0" relativeHeight="15752704">
            <wp:simplePos x="0" y="0"/>
            <wp:positionH relativeFrom="page">
              <wp:posOffset>1244727</wp:posOffset>
            </wp:positionH>
            <wp:positionV relativeFrom="page">
              <wp:posOffset>3021329</wp:posOffset>
            </wp:positionV>
            <wp:extent cx="119692" cy="78105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5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753728">
            <wp:simplePos x="0" y="0"/>
            <wp:positionH relativeFrom="page">
              <wp:posOffset>2028063</wp:posOffset>
            </wp:positionH>
            <wp:positionV relativeFrom="page">
              <wp:posOffset>3871340</wp:posOffset>
            </wp:positionV>
            <wp:extent cx="85253" cy="76200"/>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754240">
            <wp:simplePos x="0" y="0"/>
            <wp:positionH relativeFrom="page">
              <wp:posOffset>1924430</wp:posOffset>
            </wp:positionH>
            <wp:positionV relativeFrom="page">
              <wp:posOffset>3572636</wp:posOffset>
            </wp:positionV>
            <wp:extent cx="54675" cy="73151"/>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54"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2028063</wp:posOffset>
            </wp:positionH>
            <wp:positionV relativeFrom="page">
              <wp:posOffset>3572636</wp:posOffset>
            </wp:positionV>
            <wp:extent cx="85218" cy="73151"/>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55"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1906142</wp:posOffset>
            </wp:positionH>
            <wp:positionV relativeFrom="page">
              <wp:posOffset>3273933</wp:posOffset>
            </wp:positionV>
            <wp:extent cx="210170" cy="74675"/>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755776">
            <wp:simplePos x="0" y="0"/>
            <wp:positionH relativeFrom="page">
              <wp:posOffset>1906142</wp:posOffset>
            </wp:positionH>
            <wp:positionV relativeFrom="page">
              <wp:posOffset>2972180</wp:posOffset>
            </wp:positionV>
            <wp:extent cx="210170" cy="74675"/>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5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757312">
            <wp:simplePos x="0" y="0"/>
            <wp:positionH relativeFrom="page">
              <wp:posOffset>1244727</wp:posOffset>
            </wp:positionH>
            <wp:positionV relativeFrom="page">
              <wp:posOffset>5350002</wp:posOffset>
            </wp:positionV>
            <wp:extent cx="119692" cy="78105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58"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1778126</wp:posOffset>
            </wp:positionH>
            <wp:positionV relativeFrom="page">
              <wp:posOffset>6218301</wp:posOffset>
            </wp:positionV>
            <wp:extent cx="267308" cy="74295"/>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758336">
            <wp:simplePos x="0" y="0"/>
            <wp:positionH relativeFrom="page">
              <wp:posOffset>2098167</wp:posOffset>
            </wp:positionH>
            <wp:positionV relativeFrom="page">
              <wp:posOffset>6218301</wp:posOffset>
            </wp:positionV>
            <wp:extent cx="55529" cy="74295"/>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6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758848">
            <wp:simplePos x="0" y="0"/>
            <wp:positionH relativeFrom="page">
              <wp:posOffset>1900047</wp:posOffset>
            </wp:positionH>
            <wp:positionV relativeFrom="page">
              <wp:posOffset>5834253</wp:posOffset>
            </wp:positionV>
            <wp:extent cx="136500" cy="73151"/>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759360">
            <wp:simplePos x="0" y="0"/>
            <wp:positionH relativeFrom="page">
              <wp:posOffset>2098167</wp:posOffset>
            </wp:positionH>
            <wp:positionV relativeFrom="page">
              <wp:posOffset>5834253</wp:posOffset>
            </wp:positionV>
            <wp:extent cx="54675" cy="73151"/>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759872">
            <wp:simplePos x="0" y="0"/>
            <wp:positionH relativeFrom="page">
              <wp:posOffset>2098167</wp:posOffset>
            </wp:positionH>
            <wp:positionV relativeFrom="page">
              <wp:posOffset>5450204</wp:posOffset>
            </wp:positionV>
            <wp:extent cx="54675" cy="73151"/>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760384">
            <wp:simplePos x="0" y="0"/>
            <wp:positionH relativeFrom="page">
              <wp:posOffset>1976247</wp:posOffset>
            </wp:positionH>
            <wp:positionV relativeFrom="page">
              <wp:posOffset>5066157</wp:posOffset>
            </wp:positionV>
            <wp:extent cx="54698" cy="7620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760896">
            <wp:simplePos x="0" y="0"/>
            <wp:positionH relativeFrom="page">
              <wp:posOffset>2079879</wp:posOffset>
            </wp:positionH>
            <wp:positionV relativeFrom="page">
              <wp:posOffset>5066157</wp:posOffset>
            </wp:positionV>
            <wp:extent cx="85253" cy="7620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762432">
            <wp:simplePos x="0" y="0"/>
            <wp:positionH relativeFrom="page">
              <wp:posOffset>3847719</wp:posOffset>
            </wp:positionH>
            <wp:positionV relativeFrom="page">
              <wp:posOffset>6869810</wp:posOffset>
            </wp:positionV>
            <wp:extent cx="672083" cy="74675"/>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64" cstate="print"/>
                    <a:stretch>
                      <a:fillRect/>
                    </a:stretch>
                  </pic:blipFill>
                  <pic:spPr>
                    <a:xfrm>
                      <a:off x="0" y="0"/>
                      <a:ext cx="672083" cy="74675"/>
                    </a:xfrm>
                    <a:prstGeom prst="rect">
                      <a:avLst/>
                    </a:prstGeom>
                  </pic:spPr>
                </pic:pic>
              </a:graphicData>
            </a:graphic>
          </wp:anchor>
        </w:drawing>
      </w:r>
      <w:r>
        <w:rPr/>
        <w:drawing>
          <wp:anchor distT="0" distB="0" distL="0" distR="0" allowOverlap="1" layoutInCell="1" locked="0" behindDoc="0" simplePos="0" relativeHeight="15762944">
            <wp:simplePos x="0" y="0"/>
            <wp:positionH relativeFrom="page">
              <wp:posOffset>4612766</wp:posOffset>
            </wp:positionH>
            <wp:positionV relativeFrom="page">
              <wp:posOffset>6869810</wp:posOffset>
            </wp:positionV>
            <wp:extent cx="85218" cy="73151"/>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65"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763456">
            <wp:simplePos x="0" y="0"/>
            <wp:positionH relativeFrom="page">
              <wp:posOffset>2211323</wp:posOffset>
            </wp:positionH>
            <wp:positionV relativeFrom="page">
              <wp:posOffset>4703826</wp:posOffset>
            </wp:positionV>
            <wp:extent cx="4326664" cy="1704975"/>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66" cstate="print"/>
                    <a:stretch>
                      <a:fillRect/>
                    </a:stretch>
                  </pic:blipFill>
                  <pic:spPr>
                    <a:xfrm>
                      <a:off x="0" y="0"/>
                      <a:ext cx="4326664" cy="1704975"/>
                    </a:xfrm>
                    <a:prstGeom prst="rect">
                      <a:avLst/>
                    </a:prstGeom>
                  </pic:spPr>
                </pic:pic>
              </a:graphicData>
            </a:graphic>
          </wp:anchor>
        </w:drawing>
      </w:r>
    </w:p>
    <w:p>
      <w:pPr>
        <w:tabs>
          <w:tab w:pos="1560" w:val="left" w:leader="none"/>
        </w:tabs>
        <w:spacing w:line="244" w:lineRule="auto" w:before="0"/>
        <w:ind w:left="1560" w:right="276" w:hanging="1440"/>
        <w:jc w:val="left"/>
        <w:rPr>
          <w:b/>
          <w:sz w:val="24"/>
        </w:rPr>
      </w:pPr>
      <w:r>
        <w:rPr/>
        <w:drawing>
          <wp:anchor distT="0" distB="0" distL="0" distR="0" allowOverlap="1" layoutInCell="1" locked="0" behindDoc="0" simplePos="0" relativeHeight="15753216">
            <wp:simplePos x="0" y="0"/>
            <wp:positionH relativeFrom="page">
              <wp:posOffset>1220342</wp:posOffset>
            </wp:positionH>
            <wp:positionV relativeFrom="paragraph">
              <wp:posOffset>1451113</wp:posOffset>
            </wp:positionV>
            <wp:extent cx="183005" cy="438150"/>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67"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756288">
            <wp:simplePos x="0" y="0"/>
            <wp:positionH relativeFrom="page">
              <wp:posOffset>1900047</wp:posOffset>
            </wp:positionH>
            <wp:positionV relativeFrom="paragraph">
              <wp:posOffset>1600465</wp:posOffset>
            </wp:positionV>
            <wp:extent cx="211914" cy="73151"/>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756800">
            <wp:simplePos x="0" y="0"/>
            <wp:positionH relativeFrom="page">
              <wp:posOffset>1906142</wp:posOffset>
            </wp:positionH>
            <wp:positionV relativeFrom="paragraph">
              <wp:posOffset>1298713</wp:posOffset>
            </wp:positionV>
            <wp:extent cx="210085" cy="77724"/>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761408">
            <wp:simplePos x="0" y="0"/>
            <wp:positionH relativeFrom="page">
              <wp:posOffset>2506598</wp:posOffset>
            </wp:positionH>
            <wp:positionV relativeFrom="paragraph">
              <wp:posOffset>789697</wp:posOffset>
            </wp:positionV>
            <wp:extent cx="9946" cy="46672"/>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70" cstate="print"/>
                    <a:stretch>
                      <a:fillRect/>
                    </a:stretch>
                  </pic:blipFill>
                  <pic:spPr>
                    <a:xfrm>
                      <a:off x="0" y="0"/>
                      <a:ext cx="9946" cy="46672"/>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2159507</wp:posOffset>
            </wp:positionH>
            <wp:positionV relativeFrom="paragraph">
              <wp:posOffset>1320430</wp:posOffset>
            </wp:positionV>
            <wp:extent cx="4366566" cy="166687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71" cstate="print"/>
                    <a:stretch>
                      <a:fillRect/>
                    </a:stretch>
                  </pic:blipFill>
                  <pic:spPr>
                    <a:xfrm>
                      <a:off x="0" y="0"/>
                      <a:ext cx="4366566" cy="1666875"/>
                    </a:xfrm>
                    <a:prstGeom prst="rect">
                      <a:avLst/>
                    </a:prstGeom>
                  </pic:spPr>
                </pic:pic>
              </a:graphicData>
            </a:graphic>
          </wp:anchor>
        </w:drawing>
      </w:r>
      <w:bookmarkStart w:name="_bookmark70" w:id="71"/>
      <w:bookmarkEnd w:id="71"/>
      <w:r>
        <w:rPr/>
      </w:r>
      <w:r>
        <w:rPr>
          <w:b/>
          <w:sz w:val="24"/>
        </w:rPr>
        <w:t>Figure 3:</w:t>
        <w:tab/>
        <w:t>Mean (±SD) Plasma Concentrations of ALXN1850 Versus Time by Treatment</w:t>
      </w:r>
      <w:r>
        <w:rPr>
          <w:b/>
          <w:spacing w:val="-6"/>
          <w:sz w:val="24"/>
        </w:rPr>
        <w:t> </w:t>
      </w:r>
      <w:r>
        <w:rPr>
          <w:b/>
          <w:sz w:val="24"/>
        </w:rPr>
        <w:t>and</w:t>
      </w:r>
      <w:r>
        <w:rPr>
          <w:b/>
          <w:spacing w:val="-6"/>
          <w:sz w:val="24"/>
        </w:rPr>
        <w:t> </w:t>
      </w:r>
      <w:r>
        <w:rPr>
          <w:b/>
          <w:sz w:val="24"/>
        </w:rPr>
        <w:t>Dose</w:t>
      </w:r>
      <w:r>
        <w:rPr>
          <w:b/>
          <w:spacing w:val="-6"/>
          <w:sz w:val="24"/>
        </w:rPr>
        <w:t> </w:t>
      </w:r>
      <w:r>
        <w:rPr>
          <w:b/>
          <w:sz w:val="24"/>
        </w:rPr>
        <w:t>(Linear</w:t>
      </w:r>
      <w:r>
        <w:rPr>
          <w:b/>
          <w:spacing w:val="-6"/>
          <w:sz w:val="24"/>
        </w:rPr>
        <w:t> </w:t>
      </w:r>
      <w:r>
        <w:rPr>
          <w:b/>
          <w:sz w:val="24"/>
        </w:rPr>
        <w:t>and</w:t>
      </w:r>
      <w:r>
        <w:rPr>
          <w:b/>
          <w:spacing w:val="-6"/>
          <w:sz w:val="24"/>
        </w:rPr>
        <w:t> </w:t>
      </w:r>
      <w:r>
        <w:rPr>
          <w:b/>
          <w:sz w:val="24"/>
        </w:rPr>
        <w:t>Semilogarithmic</w:t>
      </w:r>
      <w:r>
        <w:rPr>
          <w:b/>
          <w:spacing w:val="-5"/>
          <w:sz w:val="24"/>
        </w:rPr>
        <w:t> </w:t>
      </w:r>
      <w:r>
        <w:rPr>
          <w:b/>
          <w:sz w:val="24"/>
        </w:rPr>
        <w:t>Scales)</w:t>
      </w:r>
      <w:r>
        <w:rPr>
          <w:b/>
          <w:spacing w:val="-6"/>
          <w:sz w:val="24"/>
        </w:rPr>
        <w:t> </w:t>
      </w:r>
      <w:r>
        <w:rPr>
          <w:b/>
          <w:sz w:val="24"/>
        </w:rPr>
        <w:t>(Pharmacokinetic </w:t>
      </w:r>
      <w:r>
        <w:rPr>
          <w:b/>
          <w:spacing w:val="-4"/>
          <w:sz w:val="24"/>
        </w:rPr>
        <w:t>Set)</w:t>
      </w:r>
    </w:p>
    <w:p>
      <w:pPr>
        <w:pStyle w:val="BodyText"/>
        <w:spacing w:before="1"/>
        <w:rPr>
          <w:b/>
          <w:sz w:val="12"/>
        </w:rPr>
      </w:pPr>
      <w:r>
        <w:rPr/>
        <w:drawing>
          <wp:anchor distT="0" distB="0" distL="0" distR="0" allowOverlap="1" layoutInCell="1" locked="0" behindDoc="1" simplePos="0" relativeHeight="487596544">
            <wp:simplePos x="0" y="0"/>
            <wp:positionH relativeFrom="page">
              <wp:posOffset>1159383</wp:posOffset>
            </wp:positionH>
            <wp:positionV relativeFrom="paragraph">
              <wp:posOffset>104095</wp:posOffset>
            </wp:positionV>
            <wp:extent cx="418639" cy="71437"/>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72" cstate="print"/>
                    <a:stretch>
                      <a:fillRect/>
                    </a:stretch>
                  </pic:blipFill>
                  <pic:spPr>
                    <a:xfrm>
                      <a:off x="0" y="0"/>
                      <a:ext cx="418639" cy="71437"/>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1659635</wp:posOffset>
            </wp:positionH>
            <wp:positionV relativeFrom="paragraph">
              <wp:posOffset>104095</wp:posOffset>
            </wp:positionV>
            <wp:extent cx="1487513" cy="71437"/>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3" cstate="print"/>
                    <a:stretch>
                      <a:fillRect/>
                    </a:stretch>
                  </pic:blipFill>
                  <pic:spPr>
                    <a:xfrm>
                      <a:off x="0" y="0"/>
                      <a:ext cx="1487513" cy="71437"/>
                    </a:xfrm>
                    <a:prstGeom prst="rect">
                      <a:avLst/>
                    </a:prstGeom>
                  </pic:spPr>
                </pic:pic>
              </a:graphicData>
            </a:graphic>
          </wp:anchor>
        </w:drawing>
      </w:r>
      <w:r>
        <w:rPr/>
        <w:drawing>
          <wp:anchor distT="0" distB="0" distL="0" distR="0" allowOverlap="1" layoutInCell="1" locked="0" behindDoc="1" simplePos="0" relativeHeight="487597568">
            <wp:simplePos x="0" y="0"/>
            <wp:positionH relativeFrom="page">
              <wp:posOffset>3232404</wp:posOffset>
            </wp:positionH>
            <wp:positionV relativeFrom="paragraph">
              <wp:posOffset>104095</wp:posOffset>
            </wp:positionV>
            <wp:extent cx="159774" cy="71437"/>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74" cstate="print"/>
                    <a:stretch>
                      <a:fillRect/>
                    </a:stretch>
                  </pic:blipFill>
                  <pic:spPr>
                    <a:xfrm>
                      <a:off x="0" y="0"/>
                      <a:ext cx="159774" cy="71437"/>
                    </a:xfrm>
                    <a:prstGeom prst="rect">
                      <a:avLst/>
                    </a:prstGeom>
                  </pic:spPr>
                </pic:pic>
              </a:graphicData>
            </a:graphic>
          </wp:anchor>
        </w:drawing>
      </w:r>
      <w:r>
        <w:rPr/>
        <w:drawing>
          <wp:anchor distT="0" distB="0" distL="0" distR="0" allowOverlap="1" layoutInCell="1" locked="0" behindDoc="1" simplePos="0" relativeHeight="487598080">
            <wp:simplePos x="0" y="0"/>
            <wp:positionH relativeFrom="page">
              <wp:posOffset>1159383</wp:posOffset>
            </wp:positionH>
            <wp:positionV relativeFrom="paragraph">
              <wp:posOffset>229063</wp:posOffset>
            </wp:positionV>
            <wp:extent cx="418639" cy="71437"/>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75" cstate="print"/>
                    <a:stretch>
                      <a:fillRect/>
                    </a:stretch>
                  </pic:blipFill>
                  <pic:spPr>
                    <a:xfrm>
                      <a:off x="0" y="0"/>
                      <a:ext cx="418639" cy="71437"/>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1665732</wp:posOffset>
            </wp:positionH>
            <wp:positionV relativeFrom="paragraph">
              <wp:posOffset>229063</wp:posOffset>
            </wp:positionV>
            <wp:extent cx="750093" cy="71437"/>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76" cstate="print"/>
                    <a:stretch>
                      <a:fillRect/>
                    </a:stretch>
                  </pic:blipFill>
                  <pic:spPr>
                    <a:xfrm>
                      <a:off x="0" y="0"/>
                      <a:ext cx="750093" cy="71437"/>
                    </a:xfrm>
                    <a:prstGeom prst="rect">
                      <a:avLst/>
                    </a:prstGeom>
                  </pic:spPr>
                </pic:pic>
              </a:graphicData>
            </a:graphic>
          </wp:anchor>
        </w:drawing>
      </w:r>
      <w:r>
        <w:rPr/>
        <w:drawing>
          <wp:anchor distT="0" distB="0" distL="0" distR="0" allowOverlap="1" layoutInCell="1" locked="0" behindDoc="1" simplePos="0" relativeHeight="487599104">
            <wp:simplePos x="0" y="0"/>
            <wp:positionH relativeFrom="page">
              <wp:posOffset>2637663</wp:posOffset>
            </wp:positionH>
            <wp:positionV relativeFrom="paragraph">
              <wp:posOffset>229063</wp:posOffset>
            </wp:positionV>
            <wp:extent cx="52617" cy="71437"/>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77" cstate="print"/>
                    <a:stretch>
                      <a:fillRect/>
                    </a:stretch>
                  </pic:blipFill>
                  <pic:spPr>
                    <a:xfrm>
                      <a:off x="0" y="0"/>
                      <a:ext cx="52617" cy="71437"/>
                    </a:xfrm>
                    <a:prstGeom prst="rect">
                      <a:avLst/>
                    </a:prstGeom>
                  </pic:spPr>
                </pic:pic>
              </a:graphicData>
            </a:graphic>
          </wp:anchor>
        </w:drawing>
      </w:r>
      <w:r>
        <w:rPr/>
        <w:drawing>
          <wp:anchor distT="0" distB="0" distL="0" distR="0" allowOverlap="1" layoutInCell="1" locked="0" behindDoc="1" simplePos="0" relativeHeight="487599616">
            <wp:simplePos x="0" y="0"/>
            <wp:positionH relativeFrom="page">
              <wp:posOffset>1159383</wp:posOffset>
            </wp:positionH>
            <wp:positionV relativeFrom="paragraph">
              <wp:posOffset>354031</wp:posOffset>
            </wp:positionV>
            <wp:extent cx="1110126" cy="91440"/>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78" cstate="print"/>
                    <a:stretch>
                      <a:fillRect/>
                    </a:stretch>
                  </pic:blipFill>
                  <pic:spPr>
                    <a:xfrm>
                      <a:off x="0" y="0"/>
                      <a:ext cx="1110126" cy="91440"/>
                    </a:xfrm>
                    <a:prstGeom prst="rect">
                      <a:avLst/>
                    </a:prstGeom>
                  </pic:spPr>
                </pic:pic>
              </a:graphicData>
            </a:graphic>
          </wp:anchor>
        </w:drawing>
      </w:r>
      <w:r>
        <w:rPr/>
        <w:drawing>
          <wp:anchor distT="0" distB="0" distL="0" distR="0" allowOverlap="1" layoutInCell="1" locked="0" behindDoc="1" simplePos="0" relativeHeight="487600128">
            <wp:simplePos x="0" y="0"/>
            <wp:positionH relativeFrom="page">
              <wp:posOffset>2375535</wp:posOffset>
            </wp:positionH>
            <wp:positionV relativeFrom="paragraph">
              <wp:posOffset>354031</wp:posOffset>
            </wp:positionV>
            <wp:extent cx="434002" cy="71437"/>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9" cstate="print"/>
                    <a:stretch>
                      <a:fillRect/>
                    </a:stretch>
                  </pic:blipFill>
                  <pic:spPr>
                    <a:xfrm>
                      <a:off x="0" y="0"/>
                      <a:ext cx="434002" cy="71437"/>
                    </a:xfrm>
                    <a:prstGeom prst="rect">
                      <a:avLst/>
                    </a:prstGeom>
                  </pic:spPr>
                </pic:pic>
              </a:graphicData>
            </a:graphic>
          </wp:anchor>
        </w:drawing>
      </w:r>
      <w:r>
        <w:rPr/>
        <w:drawing>
          <wp:anchor distT="0" distB="0" distL="0" distR="0" allowOverlap="1" layoutInCell="1" locked="0" behindDoc="1" simplePos="0" relativeHeight="487600640">
            <wp:simplePos x="0" y="0"/>
            <wp:positionH relativeFrom="page">
              <wp:posOffset>2893695</wp:posOffset>
            </wp:positionH>
            <wp:positionV relativeFrom="paragraph">
              <wp:posOffset>354031</wp:posOffset>
            </wp:positionV>
            <wp:extent cx="1061761" cy="91440"/>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80" cstate="print"/>
                    <a:stretch>
                      <a:fillRect/>
                    </a:stretch>
                  </pic:blipFill>
                  <pic:spPr>
                    <a:xfrm>
                      <a:off x="0" y="0"/>
                      <a:ext cx="1061761" cy="91440"/>
                    </a:xfrm>
                    <a:prstGeom prst="rect">
                      <a:avLst/>
                    </a:prstGeom>
                  </pic:spPr>
                </pic:pic>
              </a:graphicData>
            </a:graphic>
          </wp:anchor>
        </w:drawing>
      </w:r>
      <w:r>
        <w:rPr/>
        <w:drawing>
          <wp:anchor distT="0" distB="0" distL="0" distR="0" allowOverlap="1" layoutInCell="1" locked="0" behindDoc="1" simplePos="0" relativeHeight="487601152">
            <wp:simplePos x="0" y="0"/>
            <wp:positionH relativeFrom="page">
              <wp:posOffset>4052315</wp:posOffset>
            </wp:positionH>
            <wp:positionV relativeFrom="paragraph">
              <wp:posOffset>354031</wp:posOffset>
            </wp:positionV>
            <wp:extent cx="165919" cy="71437"/>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81" cstate="print"/>
                    <a:stretch>
                      <a:fillRect/>
                    </a:stretch>
                  </pic:blipFill>
                  <pic:spPr>
                    <a:xfrm>
                      <a:off x="0" y="0"/>
                      <a:ext cx="165919" cy="71437"/>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4307966</wp:posOffset>
            </wp:positionH>
            <wp:positionV relativeFrom="paragraph">
              <wp:posOffset>354031</wp:posOffset>
            </wp:positionV>
            <wp:extent cx="629879" cy="71437"/>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82" cstate="print"/>
                    <a:stretch>
                      <a:fillRect/>
                    </a:stretch>
                  </pic:blipFill>
                  <pic:spPr>
                    <a:xfrm>
                      <a:off x="0" y="0"/>
                      <a:ext cx="629879" cy="71437"/>
                    </a:xfrm>
                    <a:prstGeom prst="rect">
                      <a:avLst/>
                    </a:prstGeom>
                  </pic:spPr>
                </pic:pic>
              </a:graphicData>
            </a:graphic>
          </wp:anchor>
        </w:drawing>
      </w:r>
      <w:r>
        <w:rPr/>
        <w:drawing>
          <wp:anchor distT="0" distB="0" distL="0" distR="0" allowOverlap="1" layoutInCell="1" locked="0" behindDoc="1" simplePos="0" relativeHeight="487602176">
            <wp:simplePos x="0" y="0"/>
            <wp:positionH relativeFrom="page">
              <wp:posOffset>3302127</wp:posOffset>
            </wp:positionH>
            <wp:positionV relativeFrom="paragraph">
              <wp:posOffset>600919</wp:posOffset>
            </wp:positionV>
            <wp:extent cx="587624" cy="68008"/>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83"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602688">
            <wp:simplePos x="0" y="0"/>
            <wp:positionH relativeFrom="page">
              <wp:posOffset>3978783</wp:posOffset>
            </wp:positionH>
            <wp:positionV relativeFrom="paragraph">
              <wp:posOffset>600919</wp:posOffset>
            </wp:positionV>
            <wp:extent cx="474531" cy="68008"/>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5"/>
        </w:rPr>
      </w:pPr>
    </w:p>
    <w:p>
      <w:pPr>
        <w:pStyle w:val="BodyText"/>
        <w:spacing w:before="2"/>
        <w:rPr>
          <w:b/>
          <w:sz w:val="5"/>
        </w:rPr>
      </w:pP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603200">
            <wp:simplePos x="0" y="0"/>
            <wp:positionH relativeFrom="page">
              <wp:posOffset>3259835</wp:posOffset>
            </wp:positionH>
            <wp:positionV relativeFrom="paragraph">
              <wp:posOffset>258009</wp:posOffset>
            </wp:positionV>
            <wp:extent cx="777362" cy="71437"/>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85"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603712">
            <wp:simplePos x="0" y="0"/>
            <wp:positionH relativeFrom="page">
              <wp:posOffset>4115942</wp:posOffset>
            </wp:positionH>
            <wp:positionV relativeFrom="paragraph">
              <wp:posOffset>258009</wp:posOffset>
            </wp:positionV>
            <wp:extent cx="443219" cy="71437"/>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604224">
            <wp:simplePos x="0" y="0"/>
            <wp:positionH relativeFrom="page">
              <wp:posOffset>4658486</wp:posOffset>
            </wp:positionH>
            <wp:positionV relativeFrom="paragraph">
              <wp:posOffset>245817</wp:posOffset>
            </wp:positionV>
            <wp:extent cx="666920" cy="107346"/>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87" cstate="print"/>
                    <a:stretch>
                      <a:fillRect/>
                    </a:stretch>
                  </pic:blipFill>
                  <pic:spPr>
                    <a:xfrm>
                      <a:off x="0" y="0"/>
                      <a:ext cx="666920" cy="107346"/>
                    </a:xfrm>
                    <a:prstGeom prst="rect">
                      <a:avLst/>
                    </a:prstGeom>
                  </pic:spPr>
                </pic:pic>
              </a:graphicData>
            </a:graphic>
          </wp:anchor>
        </w:drawing>
      </w:r>
      <w:r>
        <w:rPr/>
        <w:drawing>
          <wp:anchor distT="0" distB="0" distL="0" distR="0" allowOverlap="1" layoutInCell="1" locked="0" behindDoc="1" simplePos="0" relativeHeight="487604736">
            <wp:simplePos x="0" y="0"/>
            <wp:positionH relativeFrom="page">
              <wp:posOffset>2723007</wp:posOffset>
            </wp:positionH>
            <wp:positionV relativeFrom="paragraph">
              <wp:posOffset>623769</wp:posOffset>
            </wp:positionV>
            <wp:extent cx="1747266" cy="95250"/>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88"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605248">
            <wp:simplePos x="0" y="0"/>
            <wp:positionH relativeFrom="page">
              <wp:posOffset>4567046</wp:posOffset>
            </wp:positionH>
            <wp:positionV relativeFrom="paragraph">
              <wp:posOffset>623769</wp:posOffset>
            </wp:positionV>
            <wp:extent cx="473177" cy="71437"/>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89" cstate="print"/>
                    <a:stretch>
                      <a:fillRect/>
                    </a:stretch>
                  </pic:blipFill>
                  <pic:spPr>
                    <a:xfrm>
                      <a:off x="0" y="0"/>
                      <a:ext cx="473177" cy="71437"/>
                    </a:xfrm>
                    <a:prstGeom prst="rect">
                      <a:avLst/>
                    </a:prstGeom>
                  </pic:spPr>
                </pic:pic>
              </a:graphicData>
            </a:graphic>
          </wp:anchor>
        </w:drawing>
      </w:r>
      <w:r>
        <w:rPr/>
        <w:drawing>
          <wp:anchor distT="0" distB="0" distL="0" distR="0" allowOverlap="1" layoutInCell="1" locked="0" behindDoc="1" simplePos="0" relativeHeight="487605760">
            <wp:simplePos x="0" y="0"/>
            <wp:positionH relativeFrom="page">
              <wp:posOffset>1857375</wp:posOffset>
            </wp:positionH>
            <wp:positionV relativeFrom="paragraph">
              <wp:posOffset>800553</wp:posOffset>
            </wp:positionV>
            <wp:extent cx="55529" cy="74295"/>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06272">
            <wp:simplePos x="0" y="0"/>
            <wp:positionH relativeFrom="page">
              <wp:posOffset>1957958</wp:posOffset>
            </wp:positionH>
            <wp:positionV relativeFrom="paragraph">
              <wp:posOffset>800553</wp:posOffset>
            </wp:positionV>
            <wp:extent cx="209098" cy="74295"/>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606784">
            <wp:simplePos x="0" y="0"/>
            <wp:positionH relativeFrom="page">
              <wp:posOffset>1220342</wp:posOffset>
            </wp:positionH>
            <wp:positionV relativeFrom="paragraph">
              <wp:posOffset>968193</wp:posOffset>
            </wp:positionV>
            <wp:extent cx="183005" cy="438150"/>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607296">
            <wp:simplePos x="0" y="0"/>
            <wp:positionH relativeFrom="page">
              <wp:posOffset>3287267</wp:posOffset>
            </wp:positionH>
            <wp:positionV relativeFrom="paragraph">
              <wp:posOffset>322400</wp:posOffset>
            </wp:positionV>
            <wp:extent cx="773310" cy="68008"/>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93"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607808">
            <wp:simplePos x="0" y="0"/>
            <wp:positionH relativeFrom="page">
              <wp:posOffset>4143375</wp:posOffset>
            </wp:positionH>
            <wp:positionV relativeFrom="paragraph">
              <wp:posOffset>322400</wp:posOffset>
            </wp:positionV>
            <wp:extent cx="437852" cy="68008"/>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94"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608320">
            <wp:simplePos x="0" y="0"/>
            <wp:positionH relativeFrom="page">
              <wp:posOffset>4682871</wp:posOffset>
            </wp:positionH>
            <wp:positionV relativeFrom="paragraph">
              <wp:posOffset>307160</wp:posOffset>
            </wp:positionV>
            <wp:extent cx="669965" cy="107346"/>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95" cstate="print"/>
                    <a:stretch>
                      <a:fillRect/>
                    </a:stretch>
                  </pic:blipFill>
                  <pic:spPr>
                    <a:xfrm>
                      <a:off x="0" y="0"/>
                      <a:ext cx="669965" cy="107346"/>
                    </a:xfrm>
                    <a:prstGeom prst="rect">
                      <a:avLst/>
                    </a:prstGeom>
                  </pic:spPr>
                </pic:pic>
              </a:graphicData>
            </a:graphic>
          </wp:anchor>
        </w:drawing>
      </w:r>
      <w:r>
        <w:rPr/>
        <w:drawing>
          <wp:anchor distT="0" distB="0" distL="0" distR="0" allowOverlap="1" layoutInCell="1" locked="0" behindDoc="1" simplePos="0" relativeHeight="487608832">
            <wp:simplePos x="0" y="0"/>
            <wp:positionH relativeFrom="page">
              <wp:posOffset>3311271</wp:posOffset>
            </wp:positionH>
            <wp:positionV relativeFrom="paragraph">
              <wp:posOffset>562430</wp:posOffset>
            </wp:positionV>
            <wp:extent cx="460593" cy="200025"/>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96"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609344">
            <wp:simplePos x="0" y="0"/>
            <wp:positionH relativeFrom="page">
              <wp:posOffset>3847719</wp:posOffset>
            </wp:positionH>
            <wp:positionV relativeFrom="paragraph">
              <wp:posOffset>583766</wp:posOffset>
            </wp:positionV>
            <wp:extent cx="668654" cy="74294"/>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97" cstate="print"/>
                    <a:stretch>
                      <a:fillRect/>
                    </a:stretch>
                  </pic:blipFill>
                  <pic:spPr>
                    <a:xfrm>
                      <a:off x="0" y="0"/>
                      <a:ext cx="668654" cy="74294"/>
                    </a:xfrm>
                    <a:prstGeom prst="rect">
                      <a:avLst/>
                    </a:prstGeom>
                  </pic:spPr>
                </pic:pic>
              </a:graphicData>
            </a:graphic>
          </wp:anchor>
        </w:drawing>
      </w:r>
      <w:r>
        <w:rPr/>
        <w:drawing>
          <wp:anchor distT="0" distB="0" distL="0" distR="0" allowOverlap="1" layoutInCell="1" locked="0" behindDoc="1" simplePos="0" relativeHeight="487609856">
            <wp:simplePos x="0" y="0"/>
            <wp:positionH relativeFrom="page">
              <wp:posOffset>4631054</wp:posOffset>
            </wp:positionH>
            <wp:positionV relativeFrom="paragraph">
              <wp:posOffset>583766</wp:posOffset>
            </wp:positionV>
            <wp:extent cx="55529" cy="74294"/>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98" cstate="print"/>
                    <a:stretch>
                      <a:fillRect/>
                    </a:stretch>
                  </pic:blipFill>
                  <pic:spPr>
                    <a:xfrm>
                      <a:off x="0" y="0"/>
                      <a:ext cx="55529" cy="74294"/>
                    </a:xfrm>
                    <a:prstGeom prst="rect">
                      <a:avLst/>
                    </a:prstGeom>
                  </pic:spPr>
                </pic:pic>
              </a:graphicData>
            </a:graphic>
          </wp:anchor>
        </w:drawing>
      </w:r>
      <w:r>
        <w:rPr/>
        <w:drawing>
          <wp:anchor distT="0" distB="0" distL="0" distR="0" allowOverlap="1" layoutInCell="1" locked="0" behindDoc="1" simplePos="0" relativeHeight="487610368">
            <wp:simplePos x="0" y="0"/>
            <wp:positionH relativeFrom="page">
              <wp:posOffset>3311271</wp:posOffset>
            </wp:positionH>
            <wp:positionV relativeFrom="paragraph">
              <wp:posOffset>821510</wp:posOffset>
            </wp:positionV>
            <wp:extent cx="454244" cy="58197"/>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610880">
            <wp:simplePos x="0" y="0"/>
            <wp:positionH relativeFrom="page">
              <wp:posOffset>3847719</wp:posOffset>
            </wp:positionH>
            <wp:positionV relativeFrom="paragraph">
              <wp:posOffset>821510</wp:posOffset>
            </wp:positionV>
            <wp:extent cx="658367" cy="73151"/>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00"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1" simplePos="0" relativeHeight="487611392">
            <wp:simplePos x="0" y="0"/>
            <wp:positionH relativeFrom="page">
              <wp:posOffset>4612766</wp:posOffset>
            </wp:positionH>
            <wp:positionV relativeFrom="paragraph">
              <wp:posOffset>821510</wp:posOffset>
            </wp:positionV>
            <wp:extent cx="85218" cy="73151"/>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101"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rPr>
          <w:b/>
          <w:sz w:val="20"/>
        </w:rPr>
      </w:pPr>
      <w:r>
        <w:rPr/>
        <w:drawing>
          <wp:anchor distT="0" distB="0" distL="0" distR="0" allowOverlap="1" layoutInCell="1" locked="0" behindDoc="0" simplePos="0" relativeHeight="15777792">
            <wp:simplePos x="0" y="0"/>
            <wp:positionH relativeFrom="page">
              <wp:posOffset>1249299</wp:posOffset>
            </wp:positionH>
            <wp:positionV relativeFrom="page">
              <wp:posOffset>2411729</wp:posOffset>
            </wp:positionV>
            <wp:extent cx="119692" cy="781050"/>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0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778304">
            <wp:simplePos x="0" y="0"/>
            <wp:positionH relativeFrom="page">
              <wp:posOffset>1224914</wp:posOffset>
            </wp:positionH>
            <wp:positionV relativeFrom="page">
              <wp:posOffset>1914525</wp:posOffset>
            </wp:positionV>
            <wp:extent cx="183005" cy="438150"/>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03"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778816">
            <wp:simplePos x="0" y="0"/>
            <wp:positionH relativeFrom="page">
              <wp:posOffset>2032635</wp:posOffset>
            </wp:positionH>
            <wp:positionV relativeFrom="page">
              <wp:posOffset>3261740</wp:posOffset>
            </wp:positionV>
            <wp:extent cx="85253" cy="7620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779328">
            <wp:simplePos x="0" y="0"/>
            <wp:positionH relativeFrom="page">
              <wp:posOffset>1929002</wp:posOffset>
            </wp:positionH>
            <wp:positionV relativeFrom="page">
              <wp:posOffset>2963036</wp:posOffset>
            </wp:positionV>
            <wp:extent cx="55814" cy="74675"/>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779840">
            <wp:simplePos x="0" y="0"/>
            <wp:positionH relativeFrom="page">
              <wp:posOffset>2032635</wp:posOffset>
            </wp:positionH>
            <wp:positionV relativeFrom="page">
              <wp:posOffset>2963036</wp:posOffset>
            </wp:positionV>
            <wp:extent cx="85218" cy="73151"/>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04"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780352">
            <wp:simplePos x="0" y="0"/>
            <wp:positionH relativeFrom="page">
              <wp:posOffset>1910714</wp:posOffset>
            </wp:positionH>
            <wp:positionV relativeFrom="page">
              <wp:posOffset>2664332</wp:posOffset>
            </wp:positionV>
            <wp:extent cx="210170" cy="74675"/>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780864">
            <wp:simplePos x="0" y="0"/>
            <wp:positionH relativeFrom="page">
              <wp:posOffset>1910714</wp:posOffset>
            </wp:positionH>
            <wp:positionV relativeFrom="page">
              <wp:posOffset>2362580</wp:posOffset>
            </wp:positionV>
            <wp:extent cx="210170" cy="74675"/>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05"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781376">
            <wp:simplePos x="0" y="0"/>
            <wp:positionH relativeFrom="page">
              <wp:posOffset>1904619</wp:posOffset>
            </wp:positionH>
            <wp:positionV relativeFrom="page">
              <wp:posOffset>2063876</wp:posOffset>
            </wp:positionV>
            <wp:extent cx="211914" cy="73151"/>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781888">
            <wp:simplePos x="0" y="0"/>
            <wp:positionH relativeFrom="page">
              <wp:posOffset>1910714</wp:posOffset>
            </wp:positionH>
            <wp:positionV relativeFrom="page">
              <wp:posOffset>1762125</wp:posOffset>
            </wp:positionV>
            <wp:extent cx="210085" cy="77724"/>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106"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782400">
            <wp:simplePos x="0" y="0"/>
            <wp:positionH relativeFrom="page">
              <wp:posOffset>1249299</wp:posOffset>
            </wp:positionH>
            <wp:positionV relativeFrom="page">
              <wp:posOffset>4740402</wp:posOffset>
            </wp:positionV>
            <wp:extent cx="119692" cy="781050"/>
            <wp:effectExtent l="0" t="0" r="0" b="0"/>
            <wp:wrapNone/>
            <wp:docPr id="215" name="Image 215"/>
            <wp:cNvGraphicFramePr>
              <a:graphicFrameLocks/>
            </wp:cNvGraphicFramePr>
            <a:graphic>
              <a:graphicData uri="http://schemas.openxmlformats.org/drawingml/2006/picture">
                <pic:pic>
                  <pic:nvPicPr>
                    <pic:cNvPr id="215" name="Image 215"/>
                    <pic:cNvPicPr/>
                  </pic:nvPicPr>
                  <pic:blipFill>
                    <a:blip r:embed="rId107"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782912">
            <wp:simplePos x="0" y="0"/>
            <wp:positionH relativeFrom="page">
              <wp:posOffset>1782698</wp:posOffset>
            </wp:positionH>
            <wp:positionV relativeFrom="page">
              <wp:posOffset>5608701</wp:posOffset>
            </wp:positionV>
            <wp:extent cx="267308" cy="74295"/>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783424">
            <wp:simplePos x="0" y="0"/>
            <wp:positionH relativeFrom="page">
              <wp:posOffset>2102739</wp:posOffset>
            </wp:positionH>
            <wp:positionV relativeFrom="page">
              <wp:posOffset>5608701</wp:posOffset>
            </wp:positionV>
            <wp:extent cx="55529" cy="74295"/>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783936">
            <wp:simplePos x="0" y="0"/>
            <wp:positionH relativeFrom="page">
              <wp:posOffset>1904619</wp:posOffset>
            </wp:positionH>
            <wp:positionV relativeFrom="page">
              <wp:posOffset>5224653</wp:posOffset>
            </wp:positionV>
            <wp:extent cx="136500" cy="73151"/>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784448">
            <wp:simplePos x="0" y="0"/>
            <wp:positionH relativeFrom="page">
              <wp:posOffset>2102739</wp:posOffset>
            </wp:positionH>
            <wp:positionV relativeFrom="page">
              <wp:posOffset>5224653</wp:posOffset>
            </wp:positionV>
            <wp:extent cx="54675" cy="73151"/>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784960">
            <wp:simplePos x="0" y="0"/>
            <wp:positionH relativeFrom="page">
              <wp:posOffset>2102739</wp:posOffset>
            </wp:positionH>
            <wp:positionV relativeFrom="page">
              <wp:posOffset>4840604</wp:posOffset>
            </wp:positionV>
            <wp:extent cx="54675" cy="73151"/>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785472">
            <wp:simplePos x="0" y="0"/>
            <wp:positionH relativeFrom="page">
              <wp:posOffset>1980819</wp:posOffset>
            </wp:positionH>
            <wp:positionV relativeFrom="page">
              <wp:posOffset>4456557</wp:posOffset>
            </wp:positionV>
            <wp:extent cx="54698" cy="76200"/>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785984">
            <wp:simplePos x="0" y="0"/>
            <wp:positionH relativeFrom="page">
              <wp:posOffset>2084451</wp:posOffset>
            </wp:positionH>
            <wp:positionV relativeFrom="page">
              <wp:posOffset>4456557</wp:posOffset>
            </wp:positionV>
            <wp:extent cx="85253" cy="76200"/>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09"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786496">
            <wp:simplePos x="0" y="0"/>
            <wp:positionH relativeFrom="page">
              <wp:posOffset>2511170</wp:posOffset>
            </wp:positionH>
            <wp:positionV relativeFrom="page">
              <wp:posOffset>1253108</wp:posOffset>
            </wp:positionV>
            <wp:extent cx="9946" cy="46672"/>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70" cstate="print"/>
                    <a:stretch>
                      <a:fillRect/>
                    </a:stretch>
                  </pic:blipFill>
                  <pic:spPr>
                    <a:xfrm>
                      <a:off x="0" y="0"/>
                      <a:ext cx="9946" cy="46672"/>
                    </a:xfrm>
                    <a:prstGeom prst="rect">
                      <a:avLst/>
                    </a:prstGeom>
                  </pic:spPr>
                </pic:pic>
              </a:graphicData>
            </a:graphic>
          </wp:anchor>
        </w:drawing>
      </w:r>
      <w:r>
        <w:rPr/>
        <w:drawing>
          <wp:anchor distT="0" distB="0" distL="0" distR="0" allowOverlap="1" layoutInCell="1" locked="0" behindDoc="0" simplePos="0" relativeHeight="15787008">
            <wp:simplePos x="0" y="0"/>
            <wp:positionH relativeFrom="page">
              <wp:posOffset>2164079</wp:posOffset>
            </wp:positionH>
            <wp:positionV relativeFrom="page">
              <wp:posOffset>1783842</wp:posOffset>
            </wp:positionV>
            <wp:extent cx="4366566" cy="1666875"/>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10"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787520">
            <wp:simplePos x="0" y="0"/>
            <wp:positionH relativeFrom="page">
              <wp:posOffset>2215895</wp:posOffset>
            </wp:positionH>
            <wp:positionV relativeFrom="page">
              <wp:posOffset>4094226</wp:posOffset>
            </wp:positionV>
            <wp:extent cx="4326664" cy="1704975"/>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111" cstate="print"/>
                    <a:stretch>
                      <a:fillRect/>
                    </a:stretch>
                  </pic:blipFill>
                  <pic:spPr>
                    <a:xfrm>
                      <a:off x="0" y="0"/>
                      <a:ext cx="4326664" cy="1704975"/>
                    </a:xfrm>
                    <a:prstGeom prst="rect">
                      <a:avLst/>
                    </a:prstGeom>
                  </pic:spPr>
                </pic:pic>
              </a:graphicData>
            </a:graphic>
          </wp:anchor>
        </w:drawing>
      </w:r>
      <w:r>
        <w:rPr/>
        <w:drawing>
          <wp:anchor distT="0" distB="0" distL="0" distR="0" allowOverlap="1" layoutInCell="1" locked="0" behindDoc="0" simplePos="0" relativeHeight="15788032">
            <wp:simplePos x="0" y="0"/>
            <wp:positionH relativeFrom="page">
              <wp:posOffset>3852290</wp:posOffset>
            </wp:positionH>
            <wp:positionV relativeFrom="page">
              <wp:posOffset>6260210</wp:posOffset>
            </wp:positionV>
            <wp:extent cx="658367" cy="73151"/>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64"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5788544">
            <wp:simplePos x="0" y="0"/>
            <wp:positionH relativeFrom="page">
              <wp:posOffset>4617339</wp:posOffset>
            </wp:positionH>
            <wp:positionV relativeFrom="page">
              <wp:posOffset>6260210</wp:posOffset>
            </wp:positionV>
            <wp:extent cx="85218" cy="73151"/>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112" cstate="print"/>
                    <a:stretch>
                      <a:fillRect/>
                    </a:stretch>
                  </pic:blipFill>
                  <pic:spPr>
                    <a:xfrm>
                      <a:off x="0" y="0"/>
                      <a:ext cx="85218" cy="73151"/>
                    </a:xfrm>
                    <a:prstGeom prst="rect">
                      <a:avLst/>
                    </a:prstGeom>
                  </pic:spPr>
                </pic:pic>
              </a:graphicData>
            </a:graphic>
          </wp:anchor>
        </w:drawing>
      </w:r>
    </w:p>
    <w:p>
      <w:pPr>
        <w:pStyle w:val="BodyText"/>
        <w:spacing w:before="98"/>
        <w:rPr>
          <w:b/>
          <w:sz w:val="20"/>
        </w:rPr>
      </w:pPr>
    </w:p>
    <w:p>
      <w:pPr>
        <w:spacing w:line="112" w:lineRule="exact"/>
        <w:ind w:left="513" w:right="0" w:firstLine="0"/>
        <w:jc w:val="left"/>
        <w:rPr>
          <w:sz w:val="11"/>
        </w:rPr>
      </w:pPr>
      <w:r>
        <w:rPr>
          <w:position w:val="-1"/>
          <w:sz w:val="11"/>
        </w:rPr>
        <w:drawing>
          <wp:inline distT="0" distB="0" distL="0" distR="0">
            <wp:extent cx="418639" cy="71437"/>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13" cstate="print"/>
                    <a:stretch>
                      <a:fillRect/>
                    </a:stretch>
                  </pic:blipFill>
                  <pic:spPr>
                    <a:xfrm>
                      <a:off x="0" y="0"/>
                      <a:ext cx="418639" cy="71437"/>
                    </a:xfrm>
                    <a:prstGeom prst="rect">
                      <a:avLst/>
                    </a:prstGeom>
                  </pic:spPr>
                </pic:pic>
              </a:graphicData>
            </a:graphic>
          </wp:inline>
        </w:drawing>
      </w:r>
      <w:r>
        <w:rPr>
          <w:position w:val="-1"/>
          <w:sz w:val="11"/>
        </w:rPr>
      </w:r>
      <w:r>
        <w:rPr>
          <w:spacing w:val="101"/>
          <w:position w:val="-1"/>
          <w:sz w:val="11"/>
        </w:rPr>
        <w:t> </w:t>
      </w:r>
      <w:r>
        <w:rPr>
          <w:spacing w:val="101"/>
          <w:position w:val="-1"/>
          <w:sz w:val="11"/>
        </w:rPr>
        <w:drawing>
          <wp:inline distT="0" distB="0" distL="0" distR="0">
            <wp:extent cx="1487513" cy="71437"/>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14" cstate="print"/>
                    <a:stretch>
                      <a:fillRect/>
                    </a:stretch>
                  </pic:blipFill>
                  <pic:spPr>
                    <a:xfrm>
                      <a:off x="0" y="0"/>
                      <a:ext cx="1487513" cy="71437"/>
                    </a:xfrm>
                    <a:prstGeom prst="rect">
                      <a:avLst/>
                    </a:prstGeom>
                  </pic:spPr>
                </pic:pic>
              </a:graphicData>
            </a:graphic>
          </wp:inline>
        </w:drawing>
      </w:r>
      <w:r>
        <w:rPr>
          <w:spacing w:val="101"/>
          <w:position w:val="-1"/>
          <w:sz w:val="11"/>
        </w:rPr>
      </w:r>
      <w:r>
        <w:rPr>
          <w:spacing w:val="106"/>
          <w:position w:val="-1"/>
          <w:sz w:val="11"/>
        </w:rPr>
        <w:t> </w:t>
      </w:r>
      <w:r>
        <w:rPr>
          <w:spacing w:val="106"/>
          <w:position w:val="-1"/>
          <w:sz w:val="11"/>
        </w:rPr>
        <w:drawing>
          <wp:inline distT="0" distB="0" distL="0" distR="0">
            <wp:extent cx="159774" cy="71437"/>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74" cstate="print"/>
                    <a:stretch>
                      <a:fillRect/>
                    </a:stretch>
                  </pic:blipFill>
                  <pic:spPr>
                    <a:xfrm>
                      <a:off x="0" y="0"/>
                      <a:ext cx="159774" cy="71437"/>
                    </a:xfrm>
                    <a:prstGeom prst="rect">
                      <a:avLst/>
                    </a:prstGeom>
                  </pic:spPr>
                </pic:pic>
              </a:graphicData>
            </a:graphic>
          </wp:inline>
        </w:drawing>
      </w:r>
      <w:r>
        <w:rPr>
          <w:spacing w:val="106"/>
          <w:position w:val="-1"/>
          <w:sz w:val="11"/>
        </w:rPr>
      </w:r>
    </w:p>
    <w:p>
      <w:pPr>
        <w:pStyle w:val="BodyText"/>
        <w:spacing w:before="3"/>
        <w:rPr>
          <w:b/>
          <w:sz w:val="5"/>
        </w:rPr>
      </w:pPr>
      <w:r>
        <w:rPr/>
        <w:drawing>
          <wp:anchor distT="0" distB="0" distL="0" distR="0" allowOverlap="1" layoutInCell="1" locked="0" behindDoc="1" simplePos="0" relativeHeight="487623168">
            <wp:simplePos x="0" y="0"/>
            <wp:positionH relativeFrom="page">
              <wp:posOffset>1163955</wp:posOffset>
            </wp:positionH>
            <wp:positionV relativeFrom="paragraph">
              <wp:posOffset>53847</wp:posOffset>
            </wp:positionV>
            <wp:extent cx="418639" cy="71437"/>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418639" cy="71437"/>
                    </a:xfrm>
                    <a:prstGeom prst="rect">
                      <a:avLst/>
                    </a:prstGeom>
                  </pic:spPr>
                </pic:pic>
              </a:graphicData>
            </a:graphic>
          </wp:anchor>
        </w:drawing>
      </w:r>
      <w:r>
        <w:rPr/>
        <w:drawing>
          <wp:anchor distT="0" distB="0" distL="0" distR="0" allowOverlap="1" layoutInCell="1" locked="0" behindDoc="1" simplePos="0" relativeHeight="487623680">
            <wp:simplePos x="0" y="0"/>
            <wp:positionH relativeFrom="page">
              <wp:posOffset>1670304</wp:posOffset>
            </wp:positionH>
            <wp:positionV relativeFrom="paragraph">
              <wp:posOffset>53847</wp:posOffset>
            </wp:positionV>
            <wp:extent cx="750093" cy="71437"/>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116" cstate="print"/>
                    <a:stretch>
                      <a:fillRect/>
                    </a:stretch>
                  </pic:blipFill>
                  <pic:spPr>
                    <a:xfrm>
                      <a:off x="0" y="0"/>
                      <a:ext cx="750093" cy="71437"/>
                    </a:xfrm>
                    <a:prstGeom prst="rect">
                      <a:avLst/>
                    </a:prstGeom>
                  </pic:spPr>
                </pic:pic>
              </a:graphicData>
            </a:graphic>
          </wp:anchor>
        </w:drawing>
      </w:r>
      <w:r>
        <w:rPr/>
        <w:drawing>
          <wp:anchor distT="0" distB="0" distL="0" distR="0" allowOverlap="1" layoutInCell="1" locked="0" behindDoc="1" simplePos="0" relativeHeight="487624192">
            <wp:simplePos x="0" y="0"/>
            <wp:positionH relativeFrom="page">
              <wp:posOffset>2642235</wp:posOffset>
            </wp:positionH>
            <wp:positionV relativeFrom="paragraph">
              <wp:posOffset>53847</wp:posOffset>
            </wp:positionV>
            <wp:extent cx="52617" cy="71437"/>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77" cstate="print"/>
                    <a:stretch>
                      <a:fillRect/>
                    </a:stretch>
                  </pic:blipFill>
                  <pic:spPr>
                    <a:xfrm>
                      <a:off x="0" y="0"/>
                      <a:ext cx="52617" cy="71437"/>
                    </a:xfrm>
                    <a:prstGeom prst="rect">
                      <a:avLst/>
                    </a:prstGeom>
                  </pic:spPr>
                </pic:pic>
              </a:graphicData>
            </a:graphic>
          </wp:anchor>
        </w:drawing>
      </w:r>
      <w:r>
        <w:rPr/>
        <w:drawing>
          <wp:anchor distT="0" distB="0" distL="0" distR="0" allowOverlap="1" layoutInCell="1" locked="0" behindDoc="1" simplePos="0" relativeHeight="487624704">
            <wp:simplePos x="0" y="0"/>
            <wp:positionH relativeFrom="page">
              <wp:posOffset>1163955</wp:posOffset>
            </wp:positionH>
            <wp:positionV relativeFrom="paragraph">
              <wp:posOffset>178815</wp:posOffset>
            </wp:positionV>
            <wp:extent cx="1110126" cy="91440"/>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117" cstate="print"/>
                    <a:stretch>
                      <a:fillRect/>
                    </a:stretch>
                  </pic:blipFill>
                  <pic:spPr>
                    <a:xfrm>
                      <a:off x="0" y="0"/>
                      <a:ext cx="1110126" cy="91440"/>
                    </a:xfrm>
                    <a:prstGeom prst="rect">
                      <a:avLst/>
                    </a:prstGeom>
                  </pic:spPr>
                </pic:pic>
              </a:graphicData>
            </a:graphic>
          </wp:anchor>
        </w:drawing>
      </w:r>
      <w:r>
        <w:rPr/>
        <w:drawing>
          <wp:anchor distT="0" distB="0" distL="0" distR="0" allowOverlap="1" layoutInCell="1" locked="0" behindDoc="1" simplePos="0" relativeHeight="487625216">
            <wp:simplePos x="0" y="0"/>
            <wp:positionH relativeFrom="page">
              <wp:posOffset>2386202</wp:posOffset>
            </wp:positionH>
            <wp:positionV relativeFrom="paragraph">
              <wp:posOffset>178815</wp:posOffset>
            </wp:positionV>
            <wp:extent cx="1079898" cy="91440"/>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18" cstate="print"/>
                    <a:stretch>
                      <a:fillRect/>
                    </a:stretch>
                  </pic:blipFill>
                  <pic:spPr>
                    <a:xfrm>
                      <a:off x="0" y="0"/>
                      <a:ext cx="1079898" cy="91440"/>
                    </a:xfrm>
                    <a:prstGeom prst="rect">
                      <a:avLst/>
                    </a:prstGeom>
                  </pic:spPr>
                </pic:pic>
              </a:graphicData>
            </a:graphic>
          </wp:anchor>
        </w:drawing>
      </w:r>
      <w:r>
        <w:rPr/>
        <w:drawing>
          <wp:anchor distT="0" distB="0" distL="0" distR="0" allowOverlap="1" layoutInCell="1" locked="0" behindDoc="1" simplePos="0" relativeHeight="487625728">
            <wp:simplePos x="0" y="0"/>
            <wp:positionH relativeFrom="page">
              <wp:posOffset>3559683</wp:posOffset>
            </wp:positionH>
            <wp:positionV relativeFrom="paragraph">
              <wp:posOffset>178815</wp:posOffset>
            </wp:positionV>
            <wp:extent cx="1064784" cy="91440"/>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1064784" cy="91440"/>
                    </a:xfrm>
                    <a:prstGeom prst="rect">
                      <a:avLst/>
                    </a:prstGeom>
                  </pic:spPr>
                </pic:pic>
              </a:graphicData>
            </a:graphic>
          </wp:anchor>
        </w:drawing>
      </w:r>
      <w:r>
        <w:rPr/>
        <w:drawing>
          <wp:anchor distT="0" distB="0" distL="0" distR="0" allowOverlap="1" layoutInCell="1" locked="0" behindDoc="1" simplePos="0" relativeHeight="487626240">
            <wp:simplePos x="0" y="0"/>
            <wp:positionH relativeFrom="page">
              <wp:posOffset>4718303</wp:posOffset>
            </wp:positionH>
            <wp:positionV relativeFrom="paragraph">
              <wp:posOffset>178815</wp:posOffset>
            </wp:positionV>
            <wp:extent cx="165919" cy="71437"/>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20" cstate="print"/>
                    <a:stretch>
                      <a:fillRect/>
                    </a:stretch>
                  </pic:blipFill>
                  <pic:spPr>
                    <a:xfrm>
                      <a:off x="0" y="0"/>
                      <a:ext cx="165919" cy="71437"/>
                    </a:xfrm>
                    <a:prstGeom prst="rect">
                      <a:avLst/>
                    </a:prstGeom>
                  </pic:spPr>
                </pic:pic>
              </a:graphicData>
            </a:graphic>
          </wp:anchor>
        </w:drawing>
      </w:r>
      <w:r>
        <w:rPr/>
        <w:drawing>
          <wp:anchor distT="0" distB="0" distL="0" distR="0" allowOverlap="1" layoutInCell="1" locked="0" behindDoc="1" simplePos="0" relativeHeight="487626752">
            <wp:simplePos x="0" y="0"/>
            <wp:positionH relativeFrom="page">
              <wp:posOffset>4973954</wp:posOffset>
            </wp:positionH>
            <wp:positionV relativeFrom="paragraph">
              <wp:posOffset>178815</wp:posOffset>
            </wp:positionV>
            <wp:extent cx="630647" cy="71437"/>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121" cstate="print"/>
                    <a:stretch>
                      <a:fillRect/>
                    </a:stretch>
                  </pic:blipFill>
                  <pic:spPr>
                    <a:xfrm>
                      <a:off x="0" y="0"/>
                      <a:ext cx="630647" cy="71437"/>
                    </a:xfrm>
                    <a:prstGeom prst="rect">
                      <a:avLst/>
                    </a:prstGeom>
                  </pic:spPr>
                </pic:pic>
              </a:graphicData>
            </a:graphic>
          </wp:anchor>
        </w:drawing>
      </w:r>
      <w:r>
        <w:rPr/>
        <w:drawing>
          <wp:anchor distT="0" distB="0" distL="0" distR="0" allowOverlap="1" layoutInCell="1" locked="0" behindDoc="1" simplePos="0" relativeHeight="487627264">
            <wp:simplePos x="0" y="0"/>
            <wp:positionH relativeFrom="page">
              <wp:posOffset>3306698</wp:posOffset>
            </wp:positionH>
            <wp:positionV relativeFrom="paragraph">
              <wp:posOffset>425704</wp:posOffset>
            </wp:positionV>
            <wp:extent cx="587624" cy="68008"/>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22"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627776">
            <wp:simplePos x="0" y="0"/>
            <wp:positionH relativeFrom="page">
              <wp:posOffset>3983354</wp:posOffset>
            </wp:positionH>
            <wp:positionV relativeFrom="paragraph">
              <wp:posOffset>425704</wp:posOffset>
            </wp:positionV>
            <wp:extent cx="474531" cy="68008"/>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5"/>
        </w:rPr>
      </w:pP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628288">
            <wp:simplePos x="0" y="0"/>
            <wp:positionH relativeFrom="page">
              <wp:posOffset>3264408</wp:posOffset>
            </wp:positionH>
            <wp:positionV relativeFrom="paragraph">
              <wp:posOffset>258009</wp:posOffset>
            </wp:positionV>
            <wp:extent cx="777362" cy="71437"/>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23"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628800">
            <wp:simplePos x="0" y="0"/>
            <wp:positionH relativeFrom="page">
              <wp:posOffset>4120515</wp:posOffset>
            </wp:positionH>
            <wp:positionV relativeFrom="paragraph">
              <wp:posOffset>258009</wp:posOffset>
            </wp:positionV>
            <wp:extent cx="443219" cy="71437"/>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629312">
            <wp:simplePos x="0" y="0"/>
            <wp:positionH relativeFrom="page">
              <wp:posOffset>4663059</wp:posOffset>
            </wp:positionH>
            <wp:positionV relativeFrom="paragraph">
              <wp:posOffset>245817</wp:posOffset>
            </wp:positionV>
            <wp:extent cx="667681" cy="107346"/>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24"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629824">
            <wp:simplePos x="0" y="0"/>
            <wp:positionH relativeFrom="page">
              <wp:posOffset>2727579</wp:posOffset>
            </wp:positionH>
            <wp:positionV relativeFrom="paragraph">
              <wp:posOffset>623769</wp:posOffset>
            </wp:positionV>
            <wp:extent cx="1747266" cy="95250"/>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630336">
            <wp:simplePos x="0" y="0"/>
            <wp:positionH relativeFrom="page">
              <wp:posOffset>4571619</wp:posOffset>
            </wp:positionH>
            <wp:positionV relativeFrom="paragraph">
              <wp:posOffset>623769</wp:posOffset>
            </wp:positionV>
            <wp:extent cx="473945" cy="71437"/>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630848">
            <wp:simplePos x="0" y="0"/>
            <wp:positionH relativeFrom="page">
              <wp:posOffset>1861947</wp:posOffset>
            </wp:positionH>
            <wp:positionV relativeFrom="paragraph">
              <wp:posOffset>800553</wp:posOffset>
            </wp:positionV>
            <wp:extent cx="55529" cy="74295"/>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31360">
            <wp:simplePos x="0" y="0"/>
            <wp:positionH relativeFrom="page">
              <wp:posOffset>1962530</wp:posOffset>
            </wp:positionH>
            <wp:positionV relativeFrom="paragraph">
              <wp:posOffset>800553</wp:posOffset>
            </wp:positionV>
            <wp:extent cx="209098" cy="74295"/>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631872">
            <wp:simplePos x="0" y="0"/>
            <wp:positionH relativeFrom="page">
              <wp:posOffset>1224914</wp:posOffset>
            </wp:positionH>
            <wp:positionV relativeFrom="paragraph">
              <wp:posOffset>968193</wp:posOffset>
            </wp:positionV>
            <wp:extent cx="183005" cy="438150"/>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27"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632384">
            <wp:simplePos x="0" y="0"/>
            <wp:positionH relativeFrom="page">
              <wp:posOffset>3291840</wp:posOffset>
            </wp:positionH>
            <wp:positionV relativeFrom="paragraph">
              <wp:posOffset>322400</wp:posOffset>
            </wp:positionV>
            <wp:extent cx="773310" cy="68008"/>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93"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632896">
            <wp:simplePos x="0" y="0"/>
            <wp:positionH relativeFrom="page">
              <wp:posOffset>4147946</wp:posOffset>
            </wp:positionH>
            <wp:positionV relativeFrom="paragraph">
              <wp:posOffset>322400</wp:posOffset>
            </wp:positionV>
            <wp:extent cx="437852" cy="68008"/>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28"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633408">
            <wp:simplePos x="0" y="0"/>
            <wp:positionH relativeFrom="page">
              <wp:posOffset>4687442</wp:posOffset>
            </wp:positionH>
            <wp:positionV relativeFrom="paragraph">
              <wp:posOffset>307160</wp:posOffset>
            </wp:positionV>
            <wp:extent cx="670726" cy="107346"/>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29" cstate="print"/>
                    <a:stretch>
                      <a:fillRect/>
                    </a:stretch>
                  </pic:blipFill>
                  <pic:spPr>
                    <a:xfrm>
                      <a:off x="0" y="0"/>
                      <a:ext cx="670726" cy="107346"/>
                    </a:xfrm>
                    <a:prstGeom prst="rect">
                      <a:avLst/>
                    </a:prstGeom>
                  </pic:spPr>
                </pic:pic>
              </a:graphicData>
            </a:graphic>
          </wp:anchor>
        </w:drawing>
      </w:r>
      <w:r>
        <w:rPr/>
        <w:drawing>
          <wp:anchor distT="0" distB="0" distL="0" distR="0" allowOverlap="1" layoutInCell="1" locked="0" behindDoc="1" simplePos="0" relativeHeight="487633920">
            <wp:simplePos x="0" y="0"/>
            <wp:positionH relativeFrom="page">
              <wp:posOffset>3315842</wp:posOffset>
            </wp:positionH>
            <wp:positionV relativeFrom="paragraph">
              <wp:posOffset>562430</wp:posOffset>
            </wp:positionV>
            <wp:extent cx="460593" cy="200025"/>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634432">
            <wp:simplePos x="0" y="0"/>
            <wp:positionH relativeFrom="page">
              <wp:posOffset>3852290</wp:posOffset>
            </wp:positionH>
            <wp:positionV relativeFrom="paragraph">
              <wp:posOffset>583766</wp:posOffset>
            </wp:positionV>
            <wp:extent cx="668654" cy="74295"/>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131"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634944">
            <wp:simplePos x="0" y="0"/>
            <wp:positionH relativeFrom="page">
              <wp:posOffset>4635627</wp:posOffset>
            </wp:positionH>
            <wp:positionV relativeFrom="paragraph">
              <wp:posOffset>583766</wp:posOffset>
            </wp:positionV>
            <wp:extent cx="55529" cy="74295"/>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35456">
            <wp:simplePos x="0" y="0"/>
            <wp:positionH relativeFrom="page">
              <wp:posOffset>3315842</wp:posOffset>
            </wp:positionH>
            <wp:positionV relativeFrom="paragraph">
              <wp:posOffset>821510</wp:posOffset>
            </wp:positionV>
            <wp:extent cx="454244" cy="58197"/>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635968">
            <wp:simplePos x="0" y="0"/>
            <wp:positionH relativeFrom="page">
              <wp:posOffset>3852290</wp:posOffset>
            </wp:positionH>
            <wp:positionV relativeFrom="paragraph">
              <wp:posOffset>821510</wp:posOffset>
            </wp:positionV>
            <wp:extent cx="658368" cy="73151"/>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636480">
            <wp:simplePos x="0" y="0"/>
            <wp:positionH relativeFrom="page">
              <wp:posOffset>4617339</wp:posOffset>
            </wp:positionH>
            <wp:positionV relativeFrom="paragraph">
              <wp:posOffset>821510</wp:posOffset>
            </wp:positionV>
            <wp:extent cx="85218" cy="73151"/>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spacing w:before="4"/>
        <w:rPr>
          <w:b/>
          <w:sz w:val="7"/>
        </w:rPr>
      </w:pPr>
      <w:r>
        <w:rPr/>
        <w:drawing>
          <wp:anchor distT="0" distB="0" distL="0" distR="0" allowOverlap="1" layoutInCell="1" locked="0" behindDoc="0" simplePos="0" relativeHeight="15798784">
            <wp:simplePos x="0" y="0"/>
            <wp:positionH relativeFrom="page">
              <wp:posOffset>1020699</wp:posOffset>
            </wp:positionH>
            <wp:positionV relativeFrom="page">
              <wp:posOffset>2411729</wp:posOffset>
            </wp:positionV>
            <wp:extent cx="119692" cy="781050"/>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5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799296">
            <wp:simplePos x="0" y="0"/>
            <wp:positionH relativeFrom="page">
              <wp:posOffset>996314</wp:posOffset>
            </wp:positionH>
            <wp:positionV relativeFrom="page">
              <wp:posOffset>1914525</wp:posOffset>
            </wp:positionV>
            <wp:extent cx="183005" cy="438150"/>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67"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799808">
            <wp:simplePos x="0" y="0"/>
            <wp:positionH relativeFrom="page">
              <wp:posOffset>1804035</wp:posOffset>
            </wp:positionH>
            <wp:positionV relativeFrom="page">
              <wp:posOffset>3261740</wp:posOffset>
            </wp:positionV>
            <wp:extent cx="85253" cy="76200"/>
            <wp:effectExtent l="0" t="0" r="0" b="0"/>
            <wp:wrapNone/>
            <wp:docPr id="381" name="Image 381"/>
            <wp:cNvGraphicFramePr>
              <a:graphicFrameLocks/>
            </wp:cNvGraphicFramePr>
            <a:graphic>
              <a:graphicData uri="http://schemas.openxmlformats.org/drawingml/2006/picture">
                <pic:pic>
                  <pic:nvPicPr>
                    <pic:cNvPr id="381" name="Image 381"/>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00320">
            <wp:simplePos x="0" y="0"/>
            <wp:positionH relativeFrom="page">
              <wp:posOffset>1700402</wp:posOffset>
            </wp:positionH>
            <wp:positionV relativeFrom="page">
              <wp:posOffset>2963036</wp:posOffset>
            </wp:positionV>
            <wp:extent cx="55814" cy="74675"/>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800832">
            <wp:simplePos x="0" y="0"/>
            <wp:positionH relativeFrom="page">
              <wp:posOffset>1804035</wp:posOffset>
            </wp:positionH>
            <wp:positionV relativeFrom="page">
              <wp:posOffset>2963036</wp:posOffset>
            </wp:positionV>
            <wp:extent cx="85218" cy="73151"/>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136"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01344">
            <wp:simplePos x="0" y="0"/>
            <wp:positionH relativeFrom="page">
              <wp:posOffset>1682114</wp:posOffset>
            </wp:positionH>
            <wp:positionV relativeFrom="page">
              <wp:posOffset>2664332</wp:posOffset>
            </wp:positionV>
            <wp:extent cx="210170" cy="74675"/>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01856">
            <wp:simplePos x="0" y="0"/>
            <wp:positionH relativeFrom="page">
              <wp:posOffset>1682114</wp:posOffset>
            </wp:positionH>
            <wp:positionV relativeFrom="page">
              <wp:posOffset>2362580</wp:posOffset>
            </wp:positionV>
            <wp:extent cx="210170" cy="74675"/>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5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02368">
            <wp:simplePos x="0" y="0"/>
            <wp:positionH relativeFrom="page">
              <wp:posOffset>1676019</wp:posOffset>
            </wp:positionH>
            <wp:positionV relativeFrom="page">
              <wp:posOffset>2063876</wp:posOffset>
            </wp:positionV>
            <wp:extent cx="211914" cy="73151"/>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802880">
            <wp:simplePos x="0" y="0"/>
            <wp:positionH relativeFrom="page">
              <wp:posOffset>1682114</wp:posOffset>
            </wp:positionH>
            <wp:positionV relativeFrom="page">
              <wp:posOffset>1762125</wp:posOffset>
            </wp:positionV>
            <wp:extent cx="210085" cy="77724"/>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803392">
            <wp:simplePos x="0" y="0"/>
            <wp:positionH relativeFrom="page">
              <wp:posOffset>1020699</wp:posOffset>
            </wp:positionH>
            <wp:positionV relativeFrom="page">
              <wp:posOffset>4740402</wp:posOffset>
            </wp:positionV>
            <wp:extent cx="119692" cy="781050"/>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58"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03904">
            <wp:simplePos x="0" y="0"/>
            <wp:positionH relativeFrom="page">
              <wp:posOffset>1554099</wp:posOffset>
            </wp:positionH>
            <wp:positionV relativeFrom="page">
              <wp:posOffset>5608701</wp:posOffset>
            </wp:positionV>
            <wp:extent cx="267308" cy="74295"/>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804416">
            <wp:simplePos x="0" y="0"/>
            <wp:positionH relativeFrom="page">
              <wp:posOffset>1874139</wp:posOffset>
            </wp:positionH>
            <wp:positionV relativeFrom="page">
              <wp:posOffset>5608701</wp:posOffset>
            </wp:positionV>
            <wp:extent cx="55529" cy="74295"/>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6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04928">
            <wp:simplePos x="0" y="0"/>
            <wp:positionH relativeFrom="page">
              <wp:posOffset>1676019</wp:posOffset>
            </wp:positionH>
            <wp:positionV relativeFrom="page">
              <wp:posOffset>5224653</wp:posOffset>
            </wp:positionV>
            <wp:extent cx="136500" cy="73151"/>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805440">
            <wp:simplePos x="0" y="0"/>
            <wp:positionH relativeFrom="page">
              <wp:posOffset>1874139</wp:posOffset>
            </wp:positionH>
            <wp:positionV relativeFrom="page">
              <wp:posOffset>5224653</wp:posOffset>
            </wp:positionV>
            <wp:extent cx="54675" cy="73151"/>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05952">
            <wp:simplePos x="0" y="0"/>
            <wp:positionH relativeFrom="page">
              <wp:posOffset>1874139</wp:posOffset>
            </wp:positionH>
            <wp:positionV relativeFrom="page">
              <wp:posOffset>4840604</wp:posOffset>
            </wp:positionV>
            <wp:extent cx="54675" cy="73151"/>
            <wp:effectExtent l="0" t="0" r="0" b="0"/>
            <wp:wrapNone/>
            <wp:docPr id="393" name="Image 393"/>
            <wp:cNvGraphicFramePr>
              <a:graphicFrameLocks/>
            </wp:cNvGraphicFramePr>
            <a:graphic>
              <a:graphicData uri="http://schemas.openxmlformats.org/drawingml/2006/picture">
                <pic:pic>
                  <pic:nvPicPr>
                    <pic:cNvPr id="393" name="Image 393"/>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06464">
            <wp:simplePos x="0" y="0"/>
            <wp:positionH relativeFrom="page">
              <wp:posOffset>1752219</wp:posOffset>
            </wp:positionH>
            <wp:positionV relativeFrom="page">
              <wp:posOffset>4456557</wp:posOffset>
            </wp:positionV>
            <wp:extent cx="54698" cy="76200"/>
            <wp:effectExtent l="0" t="0" r="0" b="0"/>
            <wp:wrapNone/>
            <wp:docPr id="394" name="Image 394"/>
            <wp:cNvGraphicFramePr>
              <a:graphicFrameLocks/>
            </wp:cNvGraphicFramePr>
            <a:graphic>
              <a:graphicData uri="http://schemas.openxmlformats.org/drawingml/2006/picture">
                <pic:pic>
                  <pic:nvPicPr>
                    <pic:cNvPr id="394" name="Image 394"/>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806976">
            <wp:simplePos x="0" y="0"/>
            <wp:positionH relativeFrom="page">
              <wp:posOffset>1855851</wp:posOffset>
            </wp:positionH>
            <wp:positionV relativeFrom="page">
              <wp:posOffset>4456557</wp:posOffset>
            </wp:positionV>
            <wp:extent cx="85253" cy="76200"/>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07488">
            <wp:simplePos x="0" y="0"/>
            <wp:positionH relativeFrom="page">
              <wp:posOffset>1935479</wp:posOffset>
            </wp:positionH>
            <wp:positionV relativeFrom="page">
              <wp:posOffset>1783842</wp:posOffset>
            </wp:positionV>
            <wp:extent cx="4366566" cy="1666875"/>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137"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808000">
            <wp:simplePos x="0" y="0"/>
            <wp:positionH relativeFrom="page">
              <wp:posOffset>1987295</wp:posOffset>
            </wp:positionH>
            <wp:positionV relativeFrom="page">
              <wp:posOffset>4094226</wp:posOffset>
            </wp:positionV>
            <wp:extent cx="4326664" cy="1704975"/>
            <wp:effectExtent l="0" t="0" r="0" b="0"/>
            <wp:wrapNone/>
            <wp:docPr id="397" name="Image 397"/>
            <wp:cNvGraphicFramePr>
              <a:graphicFrameLocks/>
            </wp:cNvGraphicFramePr>
            <a:graphic>
              <a:graphicData uri="http://schemas.openxmlformats.org/drawingml/2006/picture">
                <pic:pic>
                  <pic:nvPicPr>
                    <pic:cNvPr id="397" name="Image 397"/>
                    <pic:cNvPicPr/>
                  </pic:nvPicPr>
                  <pic:blipFill>
                    <a:blip r:embed="rId138" cstate="print"/>
                    <a:stretch>
                      <a:fillRect/>
                    </a:stretch>
                  </pic:blipFill>
                  <pic:spPr>
                    <a:xfrm>
                      <a:off x="0" y="0"/>
                      <a:ext cx="4326664" cy="1704975"/>
                    </a:xfrm>
                    <a:prstGeom prst="rect">
                      <a:avLst/>
                    </a:prstGeom>
                  </pic:spPr>
                </pic:pic>
              </a:graphicData>
            </a:graphic>
          </wp:anchor>
        </w:drawing>
      </w:r>
      <w:r>
        <w:rPr/>
        <w:drawing>
          <wp:anchor distT="0" distB="0" distL="0" distR="0" allowOverlap="1" layoutInCell="1" locked="0" behindDoc="0" simplePos="0" relativeHeight="15808512">
            <wp:simplePos x="0" y="0"/>
            <wp:positionH relativeFrom="page">
              <wp:posOffset>3623690</wp:posOffset>
            </wp:positionH>
            <wp:positionV relativeFrom="page">
              <wp:posOffset>6260210</wp:posOffset>
            </wp:positionV>
            <wp:extent cx="658367" cy="73151"/>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64"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5809024">
            <wp:simplePos x="0" y="0"/>
            <wp:positionH relativeFrom="page">
              <wp:posOffset>4388739</wp:posOffset>
            </wp:positionH>
            <wp:positionV relativeFrom="page">
              <wp:posOffset>6260210</wp:posOffset>
            </wp:positionV>
            <wp:extent cx="85218" cy="73151"/>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39"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140" cstate="print"/>
                    <a:stretch>
                      <a:fillRect/>
                    </a:stretch>
                  </pic:blipFill>
                  <pic:spPr>
                    <a:xfrm>
                      <a:off x="0" y="0"/>
                      <a:ext cx="1110126" cy="91440"/>
                    </a:xfrm>
                    <a:prstGeom prst="rect">
                      <a:avLst/>
                    </a:prstGeom>
                  </pic:spPr>
                </pic:pic>
              </a:graphicData>
            </a:graphic>
          </wp:inline>
        </w:drawing>
      </w:r>
      <w:r>
        <w:rPr>
          <w:position w:val="-2"/>
          <w:sz w:val="14"/>
        </w:rPr>
      </w:r>
      <w:r>
        <w:rPr>
          <w:spacing w:val="139"/>
          <w:position w:val="-2"/>
          <w:sz w:val="11"/>
        </w:rPr>
        <w:t> </w:t>
      </w:r>
      <w:r>
        <w:rPr>
          <w:spacing w:val="139"/>
          <w:sz w:val="11"/>
        </w:rPr>
        <w:drawing>
          <wp:inline distT="0" distB="0" distL="0" distR="0">
            <wp:extent cx="434002" cy="71437"/>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41" cstate="print"/>
                    <a:stretch>
                      <a:fillRect/>
                    </a:stretch>
                  </pic:blipFill>
                  <pic:spPr>
                    <a:xfrm>
                      <a:off x="0" y="0"/>
                      <a:ext cx="434002" cy="71437"/>
                    </a:xfrm>
                    <a:prstGeom prst="rect">
                      <a:avLst/>
                    </a:prstGeom>
                  </pic:spPr>
                </pic:pic>
              </a:graphicData>
            </a:graphic>
          </wp:inline>
        </w:drawing>
      </w:r>
      <w:r>
        <w:rPr>
          <w:spacing w:val="139"/>
          <w:sz w:val="11"/>
        </w:rPr>
      </w:r>
      <w:r>
        <w:rPr>
          <w:spacing w:val="97"/>
          <w:sz w:val="14"/>
        </w:rPr>
        <w:t> </w:t>
      </w:r>
      <w:r>
        <w:rPr>
          <w:spacing w:val="97"/>
          <w:position w:val="-2"/>
          <w:sz w:val="14"/>
        </w:rPr>
        <w:drawing>
          <wp:inline distT="0" distB="0" distL="0" distR="0">
            <wp:extent cx="1061761" cy="9144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142" cstate="print"/>
                    <a:stretch>
                      <a:fillRect/>
                    </a:stretch>
                  </pic:blipFill>
                  <pic:spPr>
                    <a:xfrm>
                      <a:off x="0" y="0"/>
                      <a:ext cx="1061761" cy="91440"/>
                    </a:xfrm>
                    <a:prstGeom prst="rect">
                      <a:avLst/>
                    </a:prstGeom>
                  </pic:spPr>
                </pic:pic>
              </a:graphicData>
            </a:graphic>
          </wp:inline>
        </w:drawing>
      </w:r>
      <w:r>
        <w:rPr>
          <w:spacing w:val="97"/>
          <w:position w:val="-2"/>
          <w:sz w:val="14"/>
        </w:rPr>
      </w:r>
      <w:r>
        <w:rPr>
          <w:spacing w:val="125"/>
          <w:position w:val="-2"/>
          <w:sz w:val="11"/>
        </w:rPr>
        <w:t> </w:t>
      </w:r>
      <w:r>
        <w:rPr>
          <w:spacing w:val="125"/>
          <w:sz w:val="11"/>
        </w:rPr>
        <w:drawing>
          <wp:inline distT="0" distB="0" distL="0" distR="0">
            <wp:extent cx="165919" cy="71437"/>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81" cstate="print"/>
                    <a:stretch>
                      <a:fillRect/>
                    </a:stretch>
                  </pic:blipFill>
                  <pic:spPr>
                    <a:xfrm>
                      <a:off x="0" y="0"/>
                      <a:ext cx="165919" cy="71437"/>
                    </a:xfrm>
                    <a:prstGeom prst="rect">
                      <a:avLst/>
                    </a:prstGeom>
                  </pic:spPr>
                </pic:pic>
              </a:graphicData>
            </a:graphic>
          </wp:inline>
        </w:drawing>
      </w:r>
      <w:r>
        <w:rPr>
          <w:spacing w:val="125"/>
          <w:sz w:val="11"/>
        </w:rPr>
      </w:r>
      <w:r>
        <w:rPr>
          <w:spacing w:val="113"/>
          <w:sz w:val="11"/>
        </w:rPr>
        <w:t> </w:t>
      </w:r>
      <w:r>
        <w:rPr>
          <w:spacing w:val="113"/>
          <w:sz w:val="11"/>
        </w:rPr>
        <w:drawing>
          <wp:inline distT="0" distB="0" distL="0" distR="0">
            <wp:extent cx="630647" cy="71437"/>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143" cstate="print"/>
                    <a:stretch>
                      <a:fillRect/>
                    </a:stretch>
                  </pic:blipFill>
                  <pic:spPr>
                    <a:xfrm>
                      <a:off x="0" y="0"/>
                      <a:ext cx="630647" cy="71437"/>
                    </a:xfrm>
                    <a:prstGeom prst="rect">
                      <a:avLst/>
                    </a:prstGeom>
                  </pic:spPr>
                </pic:pic>
              </a:graphicData>
            </a:graphic>
          </wp:inline>
        </w:drawing>
      </w:r>
      <w:r>
        <w:rPr>
          <w:spacing w:val="113"/>
          <w:sz w:val="11"/>
        </w:rPr>
      </w:r>
    </w:p>
    <w:p>
      <w:pPr>
        <w:pStyle w:val="BodyText"/>
        <w:spacing w:before="2"/>
        <w:rPr>
          <w:b/>
          <w:sz w:val="19"/>
        </w:rPr>
      </w:pPr>
      <w:r>
        <w:rPr/>
        <w:drawing>
          <wp:anchor distT="0" distB="0" distL="0" distR="0" allowOverlap="1" layoutInCell="1" locked="0" behindDoc="1" simplePos="0" relativeHeight="487648256">
            <wp:simplePos x="0" y="0"/>
            <wp:positionH relativeFrom="page">
              <wp:posOffset>3078098</wp:posOffset>
            </wp:positionH>
            <wp:positionV relativeFrom="paragraph">
              <wp:posOffset>155447</wp:posOffset>
            </wp:positionV>
            <wp:extent cx="587624" cy="68008"/>
            <wp:effectExtent l="0" t="0" r="0" b="0"/>
            <wp:wrapTopAndBottom/>
            <wp:docPr id="405" name="Image 405"/>
            <wp:cNvGraphicFramePr>
              <a:graphicFrameLocks/>
            </wp:cNvGraphicFramePr>
            <a:graphic>
              <a:graphicData uri="http://schemas.openxmlformats.org/drawingml/2006/picture">
                <pic:pic>
                  <pic:nvPicPr>
                    <pic:cNvPr id="405" name="Image 405"/>
                    <pic:cNvPicPr/>
                  </pic:nvPicPr>
                  <pic:blipFill>
                    <a:blip r:embed="rId144"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648768">
            <wp:simplePos x="0" y="0"/>
            <wp:positionH relativeFrom="page">
              <wp:posOffset>3754754</wp:posOffset>
            </wp:positionH>
            <wp:positionV relativeFrom="paragraph">
              <wp:posOffset>155447</wp:posOffset>
            </wp:positionV>
            <wp:extent cx="474531" cy="68008"/>
            <wp:effectExtent l="0" t="0" r="0" b="0"/>
            <wp:wrapTopAndBottom/>
            <wp:docPr id="406" name="Image 406"/>
            <wp:cNvGraphicFramePr>
              <a:graphicFrameLocks/>
            </wp:cNvGraphicFramePr>
            <a:graphic>
              <a:graphicData uri="http://schemas.openxmlformats.org/drawingml/2006/picture">
                <pic:pic>
                  <pic:nvPicPr>
                    <pic:cNvPr id="406" name="Image 406"/>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649280">
            <wp:simplePos x="0" y="0"/>
            <wp:positionH relativeFrom="page">
              <wp:posOffset>3035807</wp:posOffset>
            </wp:positionH>
            <wp:positionV relativeFrom="paragraph">
              <wp:posOffset>258009</wp:posOffset>
            </wp:positionV>
            <wp:extent cx="777362" cy="71437"/>
            <wp:effectExtent l="0" t="0" r="0" b="0"/>
            <wp:wrapTopAndBottom/>
            <wp:docPr id="407" name="Image 407"/>
            <wp:cNvGraphicFramePr>
              <a:graphicFrameLocks/>
            </wp:cNvGraphicFramePr>
            <a:graphic>
              <a:graphicData uri="http://schemas.openxmlformats.org/drawingml/2006/picture">
                <pic:pic>
                  <pic:nvPicPr>
                    <pic:cNvPr id="407" name="Image 407"/>
                    <pic:cNvPicPr/>
                  </pic:nvPicPr>
                  <pic:blipFill>
                    <a:blip r:embed="rId145"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649792">
            <wp:simplePos x="0" y="0"/>
            <wp:positionH relativeFrom="page">
              <wp:posOffset>3891915</wp:posOffset>
            </wp:positionH>
            <wp:positionV relativeFrom="paragraph">
              <wp:posOffset>258009</wp:posOffset>
            </wp:positionV>
            <wp:extent cx="443219" cy="71437"/>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650304">
            <wp:simplePos x="0" y="0"/>
            <wp:positionH relativeFrom="page">
              <wp:posOffset>4434459</wp:posOffset>
            </wp:positionH>
            <wp:positionV relativeFrom="paragraph">
              <wp:posOffset>245817</wp:posOffset>
            </wp:positionV>
            <wp:extent cx="667681" cy="107346"/>
            <wp:effectExtent l="0" t="0" r="0" b="0"/>
            <wp:wrapTopAndBottom/>
            <wp:docPr id="409" name="Image 409"/>
            <wp:cNvGraphicFramePr>
              <a:graphicFrameLocks/>
            </wp:cNvGraphicFramePr>
            <a:graphic>
              <a:graphicData uri="http://schemas.openxmlformats.org/drawingml/2006/picture">
                <pic:pic>
                  <pic:nvPicPr>
                    <pic:cNvPr id="409" name="Image 409"/>
                    <pic:cNvPicPr/>
                  </pic:nvPicPr>
                  <pic:blipFill>
                    <a:blip r:embed="rId146"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650816">
            <wp:simplePos x="0" y="0"/>
            <wp:positionH relativeFrom="page">
              <wp:posOffset>2498979</wp:posOffset>
            </wp:positionH>
            <wp:positionV relativeFrom="paragraph">
              <wp:posOffset>623769</wp:posOffset>
            </wp:positionV>
            <wp:extent cx="1747266" cy="95250"/>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147"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651328">
            <wp:simplePos x="0" y="0"/>
            <wp:positionH relativeFrom="page">
              <wp:posOffset>4343019</wp:posOffset>
            </wp:positionH>
            <wp:positionV relativeFrom="paragraph">
              <wp:posOffset>623769</wp:posOffset>
            </wp:positionV>
            <wp:extent cx="473945" cy="71437"/>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148"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651840">
            <wp:simplePos x="0" y="0"/>
            <wp:positionH relativeFrom="page">
              <wp:posOffset>1633347</wp:posOffset>
            </wp:positionH>
            <wp:positionV relativeFrom="paragraph">
              <wp:posOffset>800553</wp:posOffset>
            </wp:positionV>
            <wp:extent cx="55529" cy="7429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52352">
            <wp:simplePos x="0" y="0"/>
            <wp:positionH relativeFrom="page">
              <wp:posOffset>1733930</wp:posOffset>
            </wp:positionH>
            <wp:positionV relativeFrom="paragraph">
              <wp:posOffset>800553</wp:posOffset>
            </wp:positionV>
            <wp:extent cx="209098" cy="74295"/>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652864">
            <wp:simplePos x="0" y="0"/>
            <wp:positionH relativeFrom="page">
              <wp:posOffset>996314</wp:posOffset>
            </wp:positionH>
            <wp:positionV relativeFrom="paragraph">
              <wp:posOffset>968193</wp:posOffset>
            </wp:positionV>
            <wp:extent cx="183005" cy="438150"/>
            <wp:effectExtent l="0" t="0" r="0" b="0"/>
            <wp:wrapTopAndBottom/>
            <wp:docPr id="414" name="Image 414"/>
            <wp:cNvGraphicFramePr>
              <a:graphicFrameLocks/>
            </wp:cNvGraphicFramePr>
            <a:graphic>
              <a:graphicData uri="http://schemas.openxmlformats.org/drawingml/2006/picture">
                <pic:pic>
                  <pic:nvPicPr>
                    <pic:cNvPr id="414" name="Image 414"/>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653376">
            <wp:simplePos x="0" y="0"/>
            <wp:positionH relativeFrom="page">
              <wp:posOffset>3063239</wp:posOffset>
            </wp:positionH>
            <wp:positionV relativeFrom="paragraph">
              <wp:posOffset>322400</wp:posOffset>
            </wp:positionV>
            <wp:extent cx="773310" cy="68008"/>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93"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653888">
            <wp:simplePos x="0" y="0"/>
            <wp:positionH relativeFrom="page">
              <wp:posOffset>3919346</wp:posOffset>
            </wp:positionH>
            <wp:positionV relativeFrom="paragraph">
              <wp:posOffset>322400</wp:posOffset>
            </wp:positionV>
            <wp:extent cx="437852" cy="68008"/>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128"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654400">
            <wp:simplePos x="0" y="0"/>
            <wp:positionH relativeFrom="page">
              <wp:posOffset>4458842</wp:posOffset>
            </wp:positionH>
            <wp:positionV relativeFrom="paragraph">
              <wp:posOffset>307160</wp:posOffset>
            </wp:positionV>
            <wp:extent cx="670726" cy="107346"/>
            <wp:effectExtent l="0" t="0" r="0" b="0"/>
            <wp:wrapTopAndBottom/>
            <wp:docPr id="417" name="Image 417"/>
            <wp:cNvGraphicFramePr>
              <a:graphicFrameLocks/>
            </wp:cNvGraphicFramePr>
            <a:graphic>
              <a:graphicData uri="http://schemas.openxmlformats.org/drawingml/2006/picture">
                <pic:pic>
                  <pic:nvPicPr>
                    <pic:cNvPr id="417" name="Image 417"/>
                    <pic:cNvPicPr/>
                  </pic:nvPicPr>
                  <pic:blipFill>
                    <a:blip r:embed="rId149" cstate="print"/>
                    <a:stretch>
                      <a:fillRect/>
                    </a:stretch>
                  </pic:blipFill>
                  <pic:spPr>
                    <a:xfrm>
                      <a:off x="0" y="0"/>
                      <a:ext cx="670726" cy="107346"/>
                    </a:xfrm>
                    <a:prstGeom prst="rect">
                      <a:avLst/>
                    </a:prstGeom>
                  </pic:spPr>
                </pic:pic>
              </a:graphicData>
            </a:graphic>
          </wp:anchor>
        </w:drawing>
      </w:r>
      <w:r>
        <w:rPr/>
        <w:drawing>
          <wp:anchor distT="0" distB="0" distL="0" distR="0" allowOverlap="1" layoutInCell="1" locked="0" behindDoc="1" simplePos="0" relativeHeight="487654912">
            <wp:simplePos x="0" y="0"/>
            <wp:positionH relativeFrom="page">
              <wp:posOffset>3087242</wp:posOffset>
            </wp:positionH>
            <wp:positionV relativeFrom="paragraph">
              <wp:posOffset>562430</wp:posOffset>
            </wp:positionV>
            <wp:extent cx="460593" cy="200025"/>
            <wp:effectExtent l="0" t="0" r="0" b="0"/>
            <wp:wrapTopAndBottom/>
            <wp:docPr id="418" name="Image 418"/>
            <wp:cNvGraphicFramePr>
              <a:graphicFrameLocks/>
            </wp:cNvGraphicFramePr>
            <a:graphic>
              <a:graphicData uri="http://schemas.openxmlformats.org/drawingml/2006/picture">
                <pic:pic>
                  <pic:nvPicPr>
                    <pic:cNvPr id="418" name="Image 418"/>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655424">
            <wp:simplePos x="0" y="0"/>
            <wp:positionH relativeFrom="page">
              <wp:posOffset>3623690</wp:posOffset>
            </wp:positionH>
            <wp:positionV relativeFrom="paragraph">
              <wp:posOffset>583766</wp:posOffset>
            </wp:positionV>
            <wp:extent cx="668654" cy="74295"/>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150"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655936">
            <wp:simplePos x="0" y="0"/>
            <wp:positionH relativeFrom="page">
              <wp:posOffset>4407027</wp:posOffset>
            </wp:positionH>
            <wp:positionV relativeFrom="paragraph">
              <wp:posOffset>583766</wp:posOffset>
            </wp:positionV>
            <wp:extent cx="55529" cy="74295"/>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56448">
            <wp:simplePos x="0" y="0"/>
            <wp:positionH relativeFrom="page">
              <wp:posOffset>3087242</wp:posOffset>
            </wp:positionH>
            <wp:positionV relativeFrom="paragraph">
              <wp:posOffset>821510</wp:posOffset>
            </wp:positionV>
            <wp:extent cx="454244" cy="58197"/>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656960">
            <wp:simplePos x="0" y="0"/>
            <wp:positionH relativeFrom="page">
              <wp:posOffset>3623690</wp:posOffset>
            </wp:positionH>
            <wp:positionV relativeFrom="paragraph">
              <wp:posOffset>821510</wp:posOffset>
            </wp:positionV>
            <wp:extent cx="658368" cy="73151"/>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657472">
            <wp:simplePos x="0" y="0"/>
            <wp:positionH relativeFrom="page">
              <wp:posOffset>4388739</wp:posOffset>
            </wp:positionH>
            <wp:positionV relativeFrom="paragraph">
              <wp:posOffset>821510</wp:posOffset>
            </wp:positionV>
            <wp:extent cx="85218" cy="73151"/>
            <wp:effectExtent l="0" t="0" r="0" b="0"/>
            <wp:wrapTopAndBottom/>
            <wp:docPr id="423" name="Image 423"/>
            <wp:cNvGraphicFramePr>
              <a:graphicFrameLocks/>
            </wp:cNvGraphicFramePr>
            <a:graphic>
              <a:graphicData uri="http://schemas.openxmlformats.org/drawingml/2006/picture">
                <pic:pic>
                  <pic:nvPicPr>
                    <pic:cNvPr id="423" name="Image 423"/>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headerReference w:type="default" r:id="rId134"/>
          <w:footerReference w:type="default" r:id="rId135"/>
          <w:pgSz w:w="12240" w:h="15840"/>
          <w:pgMar w:header="729" w:footer="1008" w:top="2040" w:bottom="1200" w:left="1320" w:right="1300"/>
        </w:sectPr>
      </w:pPr>
    </w:p>
    <w:p>
      <w:pPr>
        <w:pStyle w:val="BodyText"/>
        <w:spacing w:before="4"/>
        <w:rPr>
          <w:b/>
          <w:sz w:val="7"/>
        </w:rPr>
      </w:pPr>
      <w:r>
        <w:rPr/>
        <w:drawing>
          <wp:anchor distT="0" distB="0" distL="0" distR="0" allowOverlap="1" layoutInCell="1" locked="0" behindDoc="0" simplePos="0" relativeHeight="15819264">
            <wp:simplePos x="0" y="0"/>
            <wp:positionH relativeFrom="page">
              <wp:posOffset>1020699</wp:posOffset>
            </wp:positionH>
            <wp:positionV relativeFrom="page">
              <wp:posOffset>2411729</wp:posOffset>
            </wp:positionV>
            <wp:extent cx="119692" cy="781050"/>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151"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19776">
            <wp:simplePos x="0" y="0"/>
            <wp:positionH relativeFrom="page">
              <wp:posOffset>996314</wp:posOffset>
            </wp:positionH>
            <wp:positionV relativeFrom="page">
              <wp:posOffset>1914525</wp:posOffset>
            </wp:positionV>
            <wp:extent cx="183005" cy="438150"/>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103"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820288">
            <wp:simplePos x="0" y="0"/>
            <wp:positionH relativeFrom="page">
              <wp:posOffset>1804035</wp:posOffset>
            </wp:positionH>
            <wp:positionV relativeFrom="page">
              <wp:posOffset>3261740</wp:posOffset>
            </wp:positionV>
            <wp:extent cx="85253" cy="76200"/>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20800">
            <wp:simplePos x="0" y="0"/>
            <wp:positionH relativeFrom="page">
              <wp:posOffset>1700402</wp:posOffset>
            </wp:positionH>
            <wp:positionV relativeFrom="page">
              <wp:posOffset>2963036</wp:posOffset>
            </wp:positionV>
            <wp:extent cx="55814" cy="74675"/>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821312">
            <wp:simplePos x="0" y="0"/>
            <wp:positionH relativeFrom="page">
              <wp:posOffset>1804035</wp:posOffset>
            </wp:positionH>
            <wp:positionV relativeFrom="page">
              <wp:posOffset>2963036</wp:posOffset>
            </wp:positionV>
            <wp:extent cx="85218" cy="73151"/>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152"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21824">
            <wp:simplePos x="0" y="0"/>
            <wp:positionH relativeFrom="page">
              <wp:posOffset>1682114</wp:posOffset>
            </wp:positionH>
            <wp:positionV relativeFrom="page">
              <wp:posOffset>2664332</wp:posOffset>
            </wp:positionV>
            <wp:extent cx="210170" cy="74675"/>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22336">
            <wp:simplePos x="0" y="0"/>
            <wp:positionH relativeFrom="page">
              <wp:posOffset>1682114</wp:posOffset>
            </wp:positionH>
            <wp:positionV relativeFrom="page">
              <wp:posOffset>2362580</wp:posOffset>
            </wp:positionV>
            <wp:extent cx="210170" cy="74675"/>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05"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22848">
            <wp:simplePos x="0" y="0"/>
            <wp:positionH relativeFrom="page">
              <wp:posOffset>1676019</wp:posOffset>
            </wp:positionH>
            <wp:positionV relativeFrom="page">
              <wp:posOffset>2063876</wp:posOffset>
            </wp:positionV>
            <wp:extent cx="211914" cy="73151"/>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823360">
            <wp:simplePos x="0" y="0"/>
            <wp:positionH relativeFrom="page">
              <wp:posOffset>1682114</wp:posOffset>
            </wp:positionH>
            <wp:positionV relativeFrom="page">
              <wp:posOffset>1762125</wp:posOffset>
            </wp:positionV>
            <wp:extent cx="210085" cy="77724"/>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153"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823872">
            <wp:simplePos x="0" y="0"/>
            <wp:positionH relativeFrom="page">
              <wp:posOffset>1020699</wp:posOffset>
            </wp:positionH>
            <wp:positionV relativeFrom="page">
              <wp:posOffset>4740402</wp:posOffset>
            </wp:positionV>
            <wp:extent cx="119692" cy="781050"/>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154"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24384">
            <wp:simplePos x="0" y="0"/>
            <wp:positionH relativeFrom="page">
              <wp:posOffset>1554099</wp:posOffset>
            </wp:positionH>
            <wp:positionV relativeFrom="page">
              <wp:posOffset>5608701</wp:posOffset>
            </wp:positionV>
            <wp:extent cx="267308" cy="74295"/>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824896">
            <wp:simplePos x="0" y="0"/>
            <wp:positionH relativeFrom="page">
              <wp:posOffset>1874139</wp:posOffset>
            </wp:positionH>
            <wp:positionV relativeFrom="page">
              <wp:posOffset>5608701</wp:posOffset>
            </wp:positionV>
            <wp:extent cx="55529" cy="74295"/>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25408">
            <wp:simplePos x="0" y="0"/>
            <wp:positionH relativeFrom="page">
              <wp:posOffset>1676019</wp:posOffset>
            </wp:positionH>
            <wp:positionV relativeFrom="page">
              <wp:posOffset>5224653</wp:posOffset>
            </wp:positionV>
            <wp:extent cx="136500" cy="73151"/>
            <wp:effectExtent l="0" t="0" r="0" b="0"/>
            <wp:wrapNone/>
            <wp:docPr id="436" name="Image 436"/>
            <wp:cNvGraphicFramePr>
              <a:graphicFrameLocks/>
            </wp:cNvGraphicFramePr>
            <a:graphic>
              <a:graphicData uri="http://schemas.openxmlformats.org/drawingml/2006/picture">
                <pic:pic>
                  <pic:nvPicPr>
                    <pic:cNvPr id="436" name="Image 436"/>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825920">
            <wp:simplePos x="0" y="0"/>
            <wp:positionH relativeFrom="page">
              <wp:posOffset>1874139</wp:posOffset>
            </wp:positionH>
            <wp:positionV relativeFrom="page">
              <wp:posOffset>5224653</wp:posOffset>
            </wp:positionV>
            <wp:extent cx="54675" cy="73151"/>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26432">
            <wp:simplePos x="0" y="0"/>
            <wp:positionH relativeFrom="page">
              <wp:posOffset>1874139</wp:posOffset>
            </wp:positionH>
            <wp:positionV relativeFrom="page">
              <wp:posOffset>4840604</wp:posOffset>
            </wp:positionV>
            <wp:extent cx="54675" cy="73151"/>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26944">
            <wp:simplePos x="0" y="0"/>
            <wp:positionH relativeFrom="page">
              <wp:posOffset>1752219</wp:posOffset>
            </wp:positionH>
            <wp:positionV relativeFrom="page">
              <wp:posOffset>4456557</wp:posOffset>
            </wp:positionV>
            <wp:extent cx="54698" cy="76200"/>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827456">
            <wp:simplePos x="0" y="0"/>
            <wp:positionH relativeFrom="page">
              <wp:posOffset>1855851</wp:posOffset>
            </wp:positionH>
            <wp:positionV relativeFrom="page">
              <wp:posOffset>4456557</wp:posOffset>
            </wp:positionV>
            <wp:extent cx="85253" cy="76200"/>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55"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27968">
            <wp:simplePos x="0" y="0"/>
            <wp:positionH relativeFrom="page">
              <wp:posOffset>1935479</wp:posOffset>
            </wp:positionH>
            <wp:positionV relativeFrom="page">
              <wp:posOffset>1783842</wp:posOffset>
            </wp:positionV>
            <wp:extent cx="4366566" cy="1666875"/>
            <wp:effectExtent l="0" t="0" r="0" b="0"/>
            <wp:wrapNone/>
            <wp:docPr id="441" name="Image 441"/>
            <wp:cNvGraphicFramePr>
              <a:graphicFrameLocks/>
            </wp:cNvGraphicFramePr>
            <a:graphic>
              <a:graphicData uri="http://schemas.openxmlformats.org/drawingml/2006/picture">
                <pic:pic>
                  <pic:nvPicPr>
                    <pic:cNvPr id="441" name="Image 441"/>
                    <pic:cNvPicPr/>
                  </pic:nvPicPr>
                  <pic:blipFill>
                    <a:blip r:embed="rId156"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828480">
            <wp:simplePos x="0" y="0"/>
            <wp:positionH relativeFrom="page">
              <wp:posOffset>1987295</wp:posOffset>
            </wp:positionH>
            <wp:positionV relativeFrom="page">
              <wp:posOffset>4094226</wp:posOffset>
            </wp:positionV>
            <wp:extent cx="4326664" cy="1704975"/>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157" cstate="print"/>
                    <a:stretch>
                      <a:fillRect/>
                    </a:stretch>
                  </pic:blipFill>
                  <pic:spPr>
                    <a:xfrm>
                      <a:off x="0" y="0"/>
                      <a:ext cx="4326664" cy="1704975"/>
                    </a:xfrm>
                    <a:prstGeom prst="rect">
                      <a:avLst/>
                    </a:prstGeom>
                  </pic:spPr>
                </pic:pic>
              </a:graphicData>
            </a:graphic>
          </wp:anchor>
        </w:drawing>
      </w:r>
      <w:r>
        <w:rPr/>
        <w:drawing>
          <wp:anchor distT="0" distB="0" distL="0" distR="0" allowOverlap="1" layoutInCell="1" locked="0" behindDoc="0" simplePos="0" relativeHeight="15828992">
            <wp:simplePos x="0" y="0"/>
            <wp:positionH relativeFrom="page">
              <wp:posOffset>3623690</wp:posOffset>
            </wp:positionH>
            <wp:positionV relativeFrom="page">
              <wp:posOffset>6260210</wp:posOffset>
            </wp:positionV>
            <wp:extent cx="658367" cy="73151"/>
            <wp:effectExtent l="0" t="0" r="0" b="0"/>
            <wp:wrapNone/>
            <wp:docPr id="443" name="Image 443"/>
            <wp:cNvGraphicFramePr>
              <a:graphicFrameLocks/>
            </wp:cNvGraphicFramePr>
            <a:graphic>
              <a:graphicData uri="http://schemas.openxmlformats.org/drawingml/2006/picture">
                <pic:pic>
                  <pic:nvPicPr>
                    <pic:cNvPr id="443" name="Image 443"/>
                    <pic:cNvPicPr/>
                  </pic:nvPicPr>
                  <pic:blipFill>
                    <a:blip r:embed="rId158"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5829504">
            <wp:simplePos x="0" y="0"/>
            <wp:positionH relativeFrom="page">
              <wp:posOffset>4388739</wp:posOffset>
            </wp:positionH>
            <wp:positionV relativeFrom="page">
              <wp:posOffset>6260210</wp:posOffset>
            </wp:positionV>
            <wp:extent cx="85218" cy="73151"/>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12"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59" cstate="print"/>
                    <a:stretch>
                      <a:fillRect/>
                    </a:stretch>
                  </pic:blipFill>
                  <pic:spPr>
                    <a:xfrm>
                      <a:off x="0" y="0"/>
                      <a:ext cx="1110126" cy="91440"/>
                    </a:xfrm>
                    <a:prstGeom prst="rect">
                      <a:avLst/>
                    </a:prstGeom>
                  </pic:spPr>
                </pic:pic>
              </a:graphicData>
            </a:graphic>
          </wp:inline>
        </w:drawing>
      </w:r>
      <w:r>
        <w:rPr>
          <w:position w:val="-2"/>
          <w:sz w:val="14"/>
        </w:rPr>
      </w:r>
      <w:r>
        <w:rPr>
          <w:spacing w:val="141"/>
          <w:position w:val="-2"/>
          <w:sz w:val="14"/>
        </w:rPr>
        <w:t> </w:t>
      </w:r>
      <w:r>
        <w:rPr>
          <w:spacing w:val="141"/>
          <w:position w:val="-2"/>
          <w:sz w:val="14"/>
        </w:rPr>
        <w:drawing>
          <wp:inline distT="0" distB="0" distL="0" distR="0">
            <wp:extent cx="1079898" cy="91440"/>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60" cstate="print"/>
                    <a:stretch>
                      <a:fillRect/>
                    </a:stretch>
                  </pic:blipFill>
                  <pic:spPr>
                    <a:xfrm>
                      <a:off x="0" y="0"/>
                      <a:ext cx="1079898" cy="91440"/>
                    </a:xfrm>
                    <a:prstGeom prst="rect">
                      <a:avLst/>
                    </a:prstGeom>
                  </pic:spPr>
                </pic:pic>
              </a:graphicData>
            </a:graphic>
          </wp:inline>
        </w:drawing>
      </w:r>
      <w:r>
        <w:rPr>
          <w:spacing w:val="141"/>
          <w:position w:val="-2"/>
          <w:sz w:val="14"/>
        </w:rPr>
      </w:r>
      <w:r>
        <w:rPr>
          <w:spacing w:val="112"/>
          <w:position w:val="-2"/>
          <w:sz w:val="14"/>
        </w:rPr>
        <w:t> </w:t>
      </w:r>
      <w:r>
        <w:rPr>
          <w:spacing w:val="112"/>
          <w:position w:val="-2"/>
          <w:sz w:val="14"/>
        </w:rPr>
        <w:drawing>
          <wp:inline distT="0" distB="0" distL="0" distR="0">
            <wp:extent cx="1064784" cy="91440"/>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161" cstate="print"/>
                    <a:stretch>
                      <a:fillRect/>
                    </a:stretch>
                  </pic:blipFill>
                  <pic:spPr>
                    <a:xfrm>
                      <a:off x="0" y="0"/>
                      <a:ext cx="1064784" cy="91440"/>
                    </a:xfrm>
                    <a:prstGeom prst="rect">
                      <a:avLst/>
                    </a:prstGeom>
                  </pic:spPr>
                </pic:pic>
              </a:graphicData>
            </a:graphic>
          </wp:inline>
        </w:drawing>
      </w:r>
      <w:r>
        <w:rPr>
          <w:spacing w:val="112"/>
          <w:position w:val="-2"/>
          <w:sz w:val="14"/>
        </w:rPr>
      </w:r>
      <w:r>
        <w:rPr>
          <w:spacing w:val="120"/>
          <w:position w:val="-2"/>
          <w:sz w:val="11"/>
        </w:rPr>
        <w:t> </w:t>
      </w:r>
      <w:r>
        <w:rPr>
          <w:spacing w:val="120"/>
          <w:sz w:val="11"/>
        </w:rPr>
        <w:drawing>
          <wp:inline distT="0" distB="0" distL="0" distR="0">
            <wp:extent cx="165919" cy="71437"/>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120" cstate="print"/>
                    <a:stretch>
                      <a:fillRect/>
                    </a:stretch>
                  </pic:blipFill>
                  <pic:spPr>
                    <a:xfrm>
                      <a:off x="0" y="0"/>
                      <a:ext cx="165919" cy="71437"/>
                    </a:xfrm>
                    <a:prstGeom prst="rect">
                      <a:avLst/>
                    </a:prstGeom>
                  </pic:spPr>
                </pic:pic>
              </a:graphicData>
            </a:graphic>
          </wp:inline>
        </w:drawing>
      </w:r>
      <w:r>
        <w:rPr>
          <w:spacing w:val="120"/>
          <w:sz w:val="11"/>
        </w:rPr>
      </w:r>
      <w:r>
        <w:rPr>
          <w:spacing w:val="113"/>
          <w:sz w:val="11"/>
        </w:rPr>
        <w:t> </w:t>
      </w:r>
      <w:r>
        <w:rPr>
          <w:spacing w:val="113"/>
          <w:sz w:val="11"/>
        </w:rPr>
        <w:drawing>
          <wp:inline distT="0" distB="0" distL="0" distR="0">
            <wp:extent cx="630647" cy="71437"/>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21" cstate="print"/>
                    <a:stretch>
                      <a:fillRect/>
                    </a:stretch>
                  </pic:blipFill>
                  <pic:spPr>
                    <a:xfrm>
                      <a:off x="0" y="0"/>
                      <a:ext cx="630647" cy="71437"/>
                    </a:xfrm>
                    <a:prstGeom prst="rect">
                      <a:avLst/>
                    </a:prstGeom>
                  </pic:spPr>
                </pic:pic>
              </a:graphicData>
            </a:graphic>
          </wp:inline>
        </w:drawing>
      </w:r>
      <w:r>
        <w:rPr>
          <w:spacing w:val="113"/>
          <w:sz w:val="11"/>
        </w:rPr>
      </w:r>
    </w:p>
    <w:p>
      <w:pPr>
        <w:pStyle w:val="BodyText"/>
        <w:spacing w:before="2"/>
        <w:rPr>
          <w:b/>
          <w:sz w:val="19"/>
        </w:rPr>
      </w:pPr>
      <w:r>
        <w:rPr/>
        <w:drawing>
          <wp:anchor distT="0" distB="0" distL="0" distR="0" allowOverlap="1" layoutInCell="1" locked="0" behindDoc="1" simplePos="0" relativeHeight="487668736">
            <wp:simplePos x="0" y="0"/>
            <wp:positionH relativeFrom="page">
              <wp:posOffset>3078098</wp:posOffset>
            </wp:positionH>
            <wp:positionV relativeFrom="paragraph">
              <wp:posOffset>155447</wp:posOffset>
            </wp:positionV>
            <wp:extent cx="587624" cy="68008"/>
            <wp:effectExtent l="0" t="0" r="0" b="0"/>
            <wp:wrapTopAndBottom/>
            <wp:docPr id="450" name="Image 450"/>
            <wp:cNvGraphicFramePr>
              <a:graphicFrameLocks/>
            </wp:cNvGraphicFramePr>
            <a:graphic>
              <a:graphicData uri="http://schemas.openxmlformats.org/drawingml/2006/picture">
                <pic:pic>
                  <pic:nvPicPr>
                    <pic:cNvPr id="450" name="Image 450"/>
                    <pic:cNvPicPr/>
                  </pic:nvPicPr>
                  <pic:blipFill>
                    <a:blip r:embed="rId162"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669248">
            <wp:simplePos x="0" y="0"/>
            <wp:positionH relativeFrom="page">
              <wp:posOffset>3754754</wp:posOffset>
            </wp:positionH>
            <wp:positionV relativeFrom="paragraph">
              <wp:posOffset>155447</wp:posOffset>
            </wp:positionV>
            <wp:extent cx="474531" cy="68008"/>
            <wp:effectExtent l="0" t="0" r="0" b="0"/>
            <wp:wrapTopAndBottom/>
            <wp:docPr id="451" name="Image 451"/>
            <wp:cNvGraphicFramePr>
              <a:graphicFrameLocks/>
            </wp:cNvGraphicFramePr>
            <a:graphic>
              <a:graphicData uri="http://schemas.openxmlformats.org/drawingml/2006/picture">
                <pic:pic>
                  <pic:nvPicPr>
                    <pic:cNvPr id="451" name="Image 451"/>
                    <pic:cNvPicPr/>
                  </pic:nvPicPr>
                  <pic:blipFill>
                    <a:blip r:embed="rId163"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669760">
            <wp:simplePos x="0" y="0"/>
            <wp:positionH relativeFrom="page">
              <wp:posOffset>3035807</wp:posOffset>
            </wp:positionH>
            <wp:positionV relativeFrom="paragraph">
              <wp:posOffset>258009</wp:posOffset>
            </wp:positionV>
            <wp:extent cx="777362" cy="71437"/>
            <wp:effectExtent l="0" t="0" r="0" b="0"/>
            <wp:wrapTopAndBottom/>
            <wp:docPr id="452" name="Image 452"/>
            <wp:cNvGraphicFramePr>
              <a:graphicFrameLocks/>
            </wp:cNvGraphicFramePr>
            <a:graphic>
              <a:graphicData uri="http://schemas.openxmlformats.org/drawingml/2006/picture">
                <pic:pic>
                  <pic:nvPicPr>
                    <pic:cNvPr id="452" name="Image 452"/>
                    <pic:cNvPicPr/>
                  </pic:nvPicPr>
                  <pic:blipFill>
                    <a:blip r:embed="rId164"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670272">
            <wp:simplePos x="0" y="0"/>
            <wp:positionH relativeFrom="page">
              <wp:posOffset>3891915</wp:posOffset>
            </wp:positionH>
            <wp:positionV relativeFrom="paragraph">
              <wp:posOffset>258009</wp:posOffset>
            </wp:positionV>
            <wp:extent cx="443219" cy="71437"/>
            <wp:effectExtent l="0" t="0" r="0" b="0"/>
            <wp:wrapTopAndBottom/>
            <wp:docPr id="453" name="Image 453"/>
            <wp:cNvGraphicFramePr>
              <a:graphicFrameLocks/>
            </wp:cNvGraphicFramePr>
            <a:graphic>
              <a:graphicData uri="http://schemas.openxmlformats.org/drawingml/2006/picture">
                <pic:pic>
                  <pic:nvPicPr>
                    <pic:cNvPr id="453" name="Image 453"/>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670784">
            <wp:simplePos x="0" y="0"/>
            <wp:positionH relativeFrom="page">
              <wp:posOffset>4434459</wp:posOffset>
            </wp:positionH>
            <wp:positionV relativeFrom="paragraph">
              <wp:posOffset>245817</wp:posOffset>
            </wp:positionV>
            <wp:extent cx="667681" cy="107346"/>
            <wp:effectExtent l="0" t="0" r="0" b="0"/>
            <wp:wrapTopAndBottom/>
            <wp:docPr id="454" name="Image 454"/>
            <wp:cNvGraphicFramePr>
              <a:graphicFrameLocks/>
            </wp:cNvGraphicFramePr>
            <a:graphic>
              <a:graphicData uri="http://schemas.openxmlformats.org/drawingml/2006/picture">
                <pic:pic>
                  <pic:nvPicPr>
                    <pic:cNvPr id="454" name="Image 454"/>
                    <pic:cNvPicPr/>
                  </pic:nvPicPr>
                  <pic:blipFill>
                    <a:blip r:embed="rId165"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671296">
            <wp:simplePos x="0" y="0"/>
            <wp:positionH relativeFrom="page">
              <wp:posOffset>2498979</wp:posOffset>
            </wp:positionH>
            <wp:positionV relativeFrom="paragraph">
              <wp:posOffset>623769</wp:posOffset>
            </wp:positionV>
            <wp:extent cx="1747266" cy="95250"/>
            <wp:effectExtent l="0" t="0" r="0" b="0"/>
            <wp:wrapTopAndBottom/>
            <wp:docPr id="455" name="Image 455"/>
            <wp:cNvGraphicFramePr>
              <a:graphicFrameLocks/>
            </wp:cNvGraphicFramePr>
            <a:graphic>
              <a:graphicData uri="http://schemas.openxmlformats.org/drawingml/2006/picture">
                <pic:pic>
                  <pic:nvPicPr>
                    <pic:cNvPr id="455" name="Image 455"/>
                    <pic:cNvPicPr/>
                  </pic:nvPicPr>
                  <pic:blipFill>
                    <a:blip r:embed="rId166"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671808">
            <wp:simplePos x="0" y="0"/>
            <wp:positionH relativeFrom="page">
              <wp:posOffset>4343019</wp:posOffset>
            </wp:positionH>
            <wp:positionV relativeFrom="paragraph">
              <wp:posOffset>623769</wp:posOffset>
            </wp:positionV>
            <wp:extent cx="473945" cy="71437"/>
            <wp:effectExtent l="0" t="0" r="0" b="0"/>
            <wp:wrapTopAndBottom/>
            <wp:docPr id="456" name="Image 456"/>
            <wp:cNvGraphicFramePr>
              <a:graphicFrameLocks/>
            </wp:cNvGraphicFramePr>
            <a:graphic>
              <a:graphicData uri="http://schemas.openxmlformats.org/drawingml/2006/picture">
                <pic:pic>
                  <pic:nvPicPr>
                    <pic:cNvPr id="456" name="Image 456"/>
                    <pic:cNvPicPr/>
                  </pic:nvPicPr>
                  <pic:blipFill>
                    <a:blip r:embed="rId167"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672320">
            <wp:simplePos x="0" y="0"/>
            <wp:positionH relativeFrom="page">
              <wp:posOffset>1633347</wp:posOffset>
            </wp:positionH>
            <wp:positionV relativeFrom="paragraph">
              <wp:posOffset>800553</wp:posOffset>
            </wp:positionV>
            <wp:extent cx="55529" cy="74295"/>
            <wp:effectExtent l="0" t="0" r="0" b="0"/>
            <wp:wrapTopAndBottom/>
            <wp:docPr id="457" name="Image 457"/>
            <wp:cNvGraphicFramePr>
              <a:graphicFrameLocks/>
            </wp:cNvGraphicFramePr>
            <a:graphic>
              <a:graphicData uri="http://schemas.openxmlformats.org/drawingml/2006/picture">
                <pic:pic>
                  <pic:nvPicPr>
                    <pic:cNvPr id="457" name="Image 457"/>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72832">
            <wp:simplePos x="0" y="0"/>
            <wp:positionH relativeFrom="page">
              <wp:posOffset>1733930</wp:posOffset>
            </wp:positionH>
            <wp:positionV relativeFrom="paragraph">
              <wp:posOffset>800553</wp:posOffset>
            </wp:positionV>
            <wp:extent cx="209098" cy="74295"/>
            <wp:effectExtent l="0" t="0" r="0" b="0"/>
            <wp:wrapTopAndBottom/>
            <wp:docPr id="458" name="Image 458"/>
            <wp:cNvGraphicFramePr>
              <a:graphicFrameLocks/>
            </wp:cNvGraphicFramePr>
            <a:graphic>
              <a:graphicData uri="http://schemas.openxmlformats.org/drawingml/2006/picture">
                <pic:pic>
                  <pic:nvPicPr>
                    <pic:cNvPr id="458" name="Image 458"/>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673344">
            <wp:simplePos x="0" y="0"/>
            <wp:positionH relativeFrom="page">
              <wp:posOffset>996314</wp:posOffset>
            </wp:positionH>
            <wp:positionV relativeFrom="paragraph">
              <wp:posOffset>968193</wp:posOffset>
            </wp:positionV>
            <wp:extent cx="183005" cy="438150"/>
            <wp:effectExtent l="0" t="0" r="0" b="0"/>
            <wp:wrapTopAndBottom/>
            <wp:docPr id="459" name="Image 459"/>
            <wp:cNvGraphicFramePr>
              <a:graphicFrameLocks/>
            </wp:cNvGraphicFramePr>
            <a:graphic>
              <a:graphicData uri="http://schemas.openxmlformats.org/drawingml/2006/picture">
                <pic:pic>
                  <pic:nvPicPr>
                    <pic:cNvPr id="459" name="Image 459"/>
                    <pic:cNvPicPr/>
                  </pic:nvPicPr>
                  <pic:blipFill>
                    <a:blip r:embed="rId168"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673856">
            <wp:simplePos x="0" y="0"/>
            <wp:positionH relativeFrom="page">
              <wp:posOffset>3063239</wp:posOffset>
            </wp:positionH>
            <wp:positionV relativeFrom="paragraph">
              <wp:posOffset>322400</wp:posOffset>
            </wp:positionV>
            <wp:extent cx="773310" cy="68008"/>
            <wp:effectExtent l="0" t="0" r="0" b="0"/>
            <wp:wrapTopAndBottom/>
            <wp:docPr id="460" name="Image 460"/>
            <wp:cNvGraphicFramePr>
              <a:graphicFrameLocks/>
            </wp:cNvGraphicFramePr>
            <a:graphic>
              <a:graphicData uri="http://schemas.openxmlformats.org/drawingml/2006/picture">
                <pic:pic>
                  <pic:nvPicPr>
                    <pic:cNvPr id="460" name="Image 460"/>
                    <pic:cNvPicPr/>
                  </pic:nvPicPr>
                  <pic:blipFill>
                    <a:blip r:embed="rId169"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674368">
            <wp:simplePos x="0" y="0"/>
            <wp:positionH relativeFrom="page">
              <wp:posOffset>3919346</wp:posOffset>
            </wp:positionH>
            <wp:positionV relativeFrom="paragraph">
              <wp:posOffset>322400</wp:posOffset>
            </wp:positionV>
            <wp:extent cx="437852" cy="68008"/>
            <wp:effectExtent l="0" t="0" r="0" b="0"/>
            <wp:wrapTopAndBottom/>
            <wp:docPr id="461" name="Image 461"/>
            <wp:cNvGraphicFramePr>
              <a:graphicFrameLocks/>
            </wp:cNvGraphicFramePr>
            <a:graphic>
              <a:graphicData uri="http://schemas.openxmlformats.org/drawingml/2006/picture">
                <pic:pic>
                  <pic:nvPicPr>
                    <pic:cNvPr id="461" name="Image 461"/>
                    <pic:cNvPicPr/>
                  </pic:nvPicPr>
                  <pic:blipFill>
                    <a:blip r:embed="rId128"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674880">
            <wp:simplePos x="0" y="0"/>
            <wp:positionH relativeFrom="page">
              <wp:posOffset>4458842</wp:posOffset>
            </wp:positionH>
            <wp:positionV relativeFrom="paragraph">
              <wp:posOffset>307160</wp:posOffset>
            </wp:positionV>
            <wp:extent cx="670726" cy="107346"/>
            <wp:effectExtent l="0" t="0" r="0" b="0"/>
            <wp:wrapTopAndBottom/>
            <wp:docPr id="462" name="Image 462"/>
            <wp:cNvGraphicFramePr>
              <a:graphicFrameLocks/>
            </wp:cNvGraphicFramePr>
            <a:graphic>
              <a:graphicData uri="http://schemas.openxmlformats.org/drawingml/2006/picture">
                <pic:pic>
                  <pic:nvPicPr>
                    <pic:cNvPr id="462" name="Image 462"/>
                    <pic:cNvPicPr/>
                  </pic:nvPicPr>
                  <pic:blipFill>
                    <a:blip r:embed="rId170" cstate="print"/>
                    <a:stretch>
                      <a:fillRect/>
                    </a:stretch>
                  </pic:blipFill>
                  <pic:spPr>
                    <a:xfrm>
                      <a:off x="0" y="0"/>
                      <a:ext cx="670726" cy="107346"/>
                    </a:xfrm>
                    <a:prstGeom prst="rect">
                      <a:avLst/>
                    </a:prstGeom>
                  </pic:spPr>
                </pic:pic>
              </a:graphicData>
            </a:graphic>
          </wp:anchor>
        </w:drawing>
      </w:r>
      <w:r>
        <w:rPr/>
        <w:drawing>
          <wp:anchor distT="0" distB="0" distL="0" distR="0" allowOverlap="1" layoutInCell="1" locked="0" behindDoc="1" simplePos="0" relativeHeight="487675392">
            <wp:simplePos x="0" y="0"/>
            <wp:positionH relativeFrom="page">
              <wp:posOffset>3087242</wp:posOffset>
            </wp:positionH>
            <wp:positionV relativeFrom="paragraph">
              <wp:posOffset>562430</wp:posOffset>
            </wp:positionV>
            <wp:extent cx="460593" cy="200025"/>
            <wp:effectExtent l="0" t="0" r="0" b="0"/>
            <wp:wrapTopAndBottom/>
            <wp:docPr id="463" name="Image 463"/>
            <wp:cNvGraphicFramePr>
              <a:graphicFrameLocks/>
            </wp:cNvGraphicFramePr>
            <a:graphic>
              <a:graphicData uri="http://schemas.openxmlformats.org/drawingml/2006/picture">
                <pic:pic>
                  <pic:nvPicPr>
                    <pic:cNvPr id="463" name="Image 463"/>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675904">
            <wp:simplePos x="0" y="0"/>
            <wp:positionH relativeFrom="page">
              <wp:posOffset>3623690</wp:posOffset>
            </wp:positionH>
            <wp:positionV relativeFrom="paragraph">
              <wp:posOffset>583766</wp:posOffset>
            </wp:positionV>
            <wp:extent cx="668654" cy="74295"/>
            <wp:effectExtent l="0" t="0" r="0" b="0"/>
            <wp:wrapTopAndBottom/>
            <wp:docPr id="464" name="Image 464"/>
            <wp:cNvGraphicFramePr>
              <a:graphicFrameLocks/>
            </wp:cNvGraphicFramePr>
            <a:graphic>
              <a:graphicData uri="http://schemas.openxmlformats.org/drawingml/2006/picture">
                <pic:pic>
                  <pic:nvPicPr>
                    <pic:cNvPr id="464" name="Image 464"/>
                    <pic:cNvPicPr/>
                  </pic:nvPicPr>
                  <pic:blipFill>
                    <a:blip r:embed="rId171"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676416">
            <wp:simplePos x="0" y="0"/>
            <wp:positionH relativeFrom="page">
              <wp:posOffset>4407027</wp:posOffset>
            </wp:positionH>
            <wp:positionV relativeFrom="paragraph">
              <wp:posOffset>583766</wp:posOffset>
            </wp:positionV>
            <wp:extent cx="55529" cy="74295"/>
            <wp:effectExtent l="0" t="0" r="0" b="0"/>
            <wp:wrapTopAndBottom/>
            <wp:docPr id="465" name="Image 465"/>
            <wp:cNvGraphicFramePr>
              <a:graphicFrameLocks/>
            </wp:cNvGraphicFramePr>
            <a:graphic>
              <a:graphicData uri="http://schemas.openxmlformats.org/drawingml/2006/picture">
                <pic:pic>
                  <pic:nvPicPr>
                    <pic:cNvPr id="465" name="Image 465"/>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76928">
            <wp:simplePos x="0" y="0"/>
            <wp:positionH relativeFrom="page">
              <wp:posOffset>3087242</wp:posOffset>
            </wp:positionH>
            <wp:positionV relativeFrom="paragraph">
              <wp:posOffset>821510</wp:posOffset>
            </wp:positionV>
            <wp:extent cx="454244" cy="58197"/>
            <wp:effectExtent l="0" t="0" r="0" b="0"/>
            <wp:wrapTopAndBottom/>
            <wp:docPr id="466" name="Image 466"/>
            <wp:cNvGraphicFramePr>
              <a:graphicFrameLocks/>
            </wp:cNvGraphicFramePr>
            <a:graphic>
              <a:graphicData uri="http://schemas.openxmlformats.org/drawingml/2006/picture">
                <pic:pic>
                  <pic:nvPicPr>
                    <pic:cNvPr id="466" name="Image 466"/>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677440">
            <wp:simplePos x="0" y="0"/>
            <wp:positionH relativeFrom="page">
              <wp:posOffset>3623690</wp:posOffset>
            </wp:positionH>
            <wp:positionV relativeFrom="paragraph">
              <wp:posOffset>821510</wp:posOffset>
            </wp:positionV>
            <wp:extent cx="658368" cy="73151"/>
            <wp:effectExtent l="0" t="0" r="0" b="0"/>
            <wp:wrapTopAndBottom/>
            <wp:docPr id="467" name="Image 467"/>
            <wp:cNvGraphicFramePr>
              <a:graphicFrameLocks/>
            </wp:cNvGraphicFramePr>
            <a:graphic>
              <a:graphicData uri="http://schemas.openxmlformats.org/drawingml/2006/picture">
                <pic:pic>
                  <pic:nvPicPr>
                    <pic:cNvPr id="467" name="Image 467"/>
                    <pic:cNvPicPr/>
                  </pic:nvPicPr>
                  <pic:blipFill>
                    <a:blip r:embed="rId17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677952">
            <wp:simplePos x="0" y="0"/>
            <wp:positionH relativeFrom="page">
              <wp:posOffset>4388739</wp:posOffset>
            </wp:positionH>
            <wp:positionV relativeFrom="paragraph">
              <wp:posOffset>821510</wp:posOffset>
            </wp:positionV>
            <wp:extent cx="85218" cy="73151"/>
            <wp:effectExtent l="0" t="0" r="0" b="0"/>
            <wp:wrapTopAndBottom/>
            <wp:docPr id="468" name="Image 468"/>
            <wp:cNvGraphicFramePr>
              <a:graphicFrameLocks/>
            </wp:cNvGraphicFramePr>
            <a:graphic>
              <a:graphicData uri="http://schemas.openxmlformats.org/drawingml/2006/picture">
                <pic:pic>
                  <pic:nvPicPr>
                    <pic:cNvPr id="468" name="Image 468"/>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2040" w:bottom="1200" w:left="1320" w:right="1300"/>
        </w:sectPr>
      </w:pPr>
    </w:p>
    <w:p>
      <w:pPr>
        <w:pStyle w:val="BodyText"/>
        <w:spacing w:before="4"/>
        <w:rPr>
          <w:b/>
          <w:sz w:val="7"/>
        </w:rPr>
      </w:pPr>
      <w:r>
        <w:rPr/>
        <w:drawing>
          <wp:anchor distT="0" distB="0" distL="0" distR="0" allowOverlap="1" layoutInCell="1" locked="0" behindDoc="0" simplePos="0" relativeHeight="15838208">
            <wp:simplePos x="0" y="0"/>
            <wp:positionH relativeFrom="page">
              <wp:posOffset>1020699</wp:posOffset>
            </wp:positionH>
            <wp:positionV relativeFrom="page">
              <wp:posOffset>2411729</wp:posOffset>
            </wp:positionV>
            <wp:extent cx="119692" cy="781050"/>
            <wp:effectExtent l="0" t="0" r="0" b="0"/>
            <wp:wrapNone/>
            <wp:docPr id="584" name="Image 584"/>
            <wp:cNvGraphicFramePr>
              <a:graphicFrameLocks/>
            </wp:cNvGraphicFramePr>
            <a:graphic>
              <a:graphicData uri="http://schemas.openxmlformats.org/drawingml/2006/picture">
                <pic:pic>
                  <pic:nvPicPr>
                    <pic:cNvPr id="584" name="Image 584"/>
                    <pic:cNvPicPr/>
                  </pic:nvPicPr>
                  <pic:blipFill>
                    <a:blip r:embed="rId5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38720">
            <wp:simplePos x="0" y="0"/>
            <wp:positionH relativeFrom="page">
              <wp:posOffset>996314</wp:posOffset>
            </wp:positionH>
            <wp:positionV relativeFrom="page">
              <wp:posOffset>1914525</wp:posOffset>
            </wp:positionV>
            <wp:extent cx="183005" cy="438150"/>
            <wp:effectExtent l="0" t="0" r="0" b="0"/>
            <wp:wrapNone/>
            <wp:docPr id="585" name="Image 585"/>
            <wp:cNvGraphicFramePr>
              <a:graphicFrameLocks/>
            </wp:cNvGraphicFramePr>
            <a:graphic>
              <a:graphicData uri="http://schemas.openxmlformats.org/drawingml/2006/picture">
                <pic:pic>
                  <pic:nvPicPr>
                    <pic:cNvPr id="585" name="Image 585"/>
                    <pic:cNvPicPr/>
                  </pic:nvPicPr>
                  <pic:blipFill>
                    <a:blip r:embed="rId67"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839232">
            <wp:simplePos x="0" y="0"/>
            <wp:positionH relativeFrom="page">
              <wp:posOffset>1804035</wp:posOffset>
            </wp:positionH>
            <wp:positionV relativeFrom="page">
              <wp:posOffset>3261740</wp:posOffset>
            </wp:positionV>
            <wp:extent cx="85253" cy="76200"/>
            <wp:effectExtent l="0" t="0" r="0" b="0"/>
            <wp:wrapNone/>
            <wp:docPr id="586" name="Image 586"/>
            <wp:cNvGraphicFramePr>
              <a:graphicFrameLocks/>
            </wp:cNvGraphicFramePr>
            <a:graphic>
              <a:graphicData uri="http://schemas.openxmlformats.org/drawingml/2006/picture">
                <pic:pic>
                  <pic:nvPicPr>
                    <pic:cNvPr id="586" name="Image 586"/>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39744">
            <wp:simplePos x="0" y="0"/>
            <wp:positionH relativeFrom="page">
              <wp:posOffset>1700402</wp:posOffset>
            </wp:positionH>
            <wp:positionV relativeFrom="page">
              <wp:posOffset>2963036</wp:posOffset>
            </wp:positionV>
            <wp:extent cx="55814" cy="74675"/>
            <wp:effectExtent l="0" t="0" r="0" b="0"/>
            <wp:wrapNone/>
            <wp:docPr id="587" name="Image 587"/>
            <wp:cNvGraphicFramePr>
              <a:graphicFrameLocks/>
            </wp:cNvGraphicFramePr>
            <a:graphic>
              <a:graphicData uri="http://schemas.openxmlformats.org/drawingml/2006/picture">
                <pic:pic>
                  <pic:nvPicPr>
                    <pic:cNvPr id="587" name="Image 587"/>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840256">
            <wp:simplePos x="0" y="0"/>
            <wp:positionH relativeFrom="page">
              <wp:posOffset>1804035</wp:posOffset>
            </wp:positionH>
            <wp:positionV relativeFrom="page">
              <wp:posOffset>2963036</wp:posOffset>
            </wp:positionV>
            <wp:extent cx="85218" cy="73151"/>
            <wp:effectExtent l="0" t="0" r="0" b="0"/>
            <wp:wrapNone/>
            <wp:docPr id="588" name="Image 588"/>
            <wp:cNvGraphicFramePr>
              <a:graphicFrameLocks/>
            </wp:cNvGraphicFramePr>
            <a:graphic>
              <a:graphicData uri="http://schemas.openxmlformats.org/drawingml/2006/picture">
                <pic:pic>
                  <pic:nvPicPr>
                    <pic:cNvPr id="588" name="Image 588"/>
                    <pic:cNvPicPr/>
                  </pic:nvPicPr>
                  <pic:blipFill>
                    <a:blip r:embed="rId136"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40768">
            <wp:simplePos x="0" y="0"/>
            <wp:positionH relativeFrom="page">
              <wp:posOffset>1682114</wp:posOffset>
            </wp:positionH>
            <wp:positionV relativeFrom="page">
              <wp:posOffset>2664332</wp:posOffset>
            </wp:positionV>
            <wp:extent cx="210170" cy="74675"/>
            <wp:effectExtent l="0" t="0" r="0" b="0"/>
            <wp:wrapNone/>
            <wp:docPr id="589" name="Image 589"/>
            <wp:cNvGraphicFramePr>
              <a:graphicFrameLocks/>
            </wp:cNvGraphicFramePr>
            <a:graphic>
              <a:graphicData uri="http://schemas.openxmlformats.org/drawingml/2006/picture">
                <pic:pic>
                  <pic:nvPicPr>
                    <pic:cNvPr id="589" name="Image 589"/>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41280">
            <wp:simplePos x="0" y="0"/>
            <wp:positionH relativeFrom="page">
              <wp:posOffset>1682114</wp:posOffset>
            </wp:positionH>
            <wp:positionV relativeFrom="page">
              <wp:posOffset>2362580</wp:posOffset>
            </wp:positionV>
            <wp:extent cx="210170" cy="74675"/>
            <wp:effectExtent l="0" t="0" r="0" b="0"/>
            <wp:wrapNone/>
            <wp:docPr id="590" name="Image 590"/>
            <wp:cNvGraphicFramePr>
              <a:graphicFrameLocks/>
            </wp:cNvGraphicFramePr>
            <a:graphic>
              <a:graphicData uri="http://schemas.openxmlformats.org/drawingml/2006/picture">
                <pic:pic>
                  <pic:nvPicPr>
                    <pic:cNvPr id="590" name="Image 590"/>
                    <pic:cNvPicPr/>
                  </pic:nvPicPr>
                  <pic:blipFill>
                    <a:blip r:embed="rId5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41792">
            <wp:simplePos x="0" y="0"/>
            <wp:positionH relativeFrom="page">
              <wp:posOffset>1676019</wp:posOffset>
            </wp:positionH>
            <wp:positionV relativeFrom="page">
              <wp:posOffset>2063876</wp:posOffset>
            </wp:positionV>
            <wp:extent cx="211914" cy="73151"/>
            <wp:effectExtent l="0" t="0" r="0" b="0"/>
            <wp:wrapNone/>
            <wp:docPr id="591" name="Image 591"/>
            <wp:cNvGraphicFramePr>
              <a:graphicFrameLocks/>
            </wp:cNvGraphicFramePr>
            <a:graphic>
              <a:graphicData uri="http://schemas.openxmlformats.org/drawingml/2006/picture">
                <pic:pic>
                  <pic:nvPicPr>
                    <pic:cNvPr id="591" name="Image 591"/>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842304">
            <wp:simplePos x="0" y="0"/>
            <wp:positionH relativeFrom="page">
              <wp:posOffset>1682114</wp:posOffset>
            </wp:positionH>
            <wp:positionV relativeFrom="page">
              <wp:posOffset>1762125</wp:posOffset>
            </wp:positionV>
            <wp:extent cx="210085" cy="77724"/>
            <wp:effectExtent l="0" t="0" r="0" b="0"/>
            <wp:wrapNone/>
            <wp:docPr id="592" name="Image 592"/>
            <wp:cNvGraphicFramePr>
              <a:graphicFrameLocks/>
            </wp:cNvGraphicFramePr>
            <a:graphic>
              <a:graphicData uri="http://schemas.openxmlformats.org/drawingml/2006/picture">
                <pic:pic>
                  <pic:nvPicPr>
                    <pic:cNvPr id="592" name="Image 592"/>
                    <pic:cNvPicPr/>
                  </pic:nvPicPr>
                  <pic:blipFill>
                    <a:blip r:embed="rId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842816">
            <wp:simplePos x="0" y="0"/>
            <wp:positionH relativeFrom="page">
              <wp:posOffset>1020699</wp:posOffset>
            </wp:positionH>
            <wp:positionV relativeFrom="page">
              <wp:posOffset>4798314</wp:posOffset>
            </wp:positionV>
            <wp:extent cx="119226" cy="781050"/>
            <wp:effectExtent l="0" t="0" r="0" b="0"/>
            <wp:wrapNone/>
            <wp:docPr id="593" name="Image 593"/>
            <wp:cNvGraphicFramePr>
              <a:graphicFrameLocks/>
            </wp:cNvGraphicFramePr>
            <a:graphic>
              <a:graphicData uri="http://schemas.openxmlformats.org/drawingml/2006/picture">
                <pic:pic>
                  <pic:nvPicPr>
                    <pic:cNvPr id="593" name="Image 593"/>
                    <pic:cNvPicPr/>
                  </pic:nvPicPr>
                  <pic:blipFill>
                    <a:blip r:embed="rId175" cstate="print"/>
                    <a:stretch>
                      <a:fillRect/>
                    </a:stretch>
                  </pic:blipFill>
                  <pic:spPr>
                    <a:xfrm>
                      <a:off x="0" y="0"/>
                      <a:ext cx="119226" cy="781050"/>
                    </a:xfrm>
                    <a:prstGeom prst="rect">
                      <a:avLst/>
                    </a:prstGeom>
                  </pic:spPr>
                </pic:pic>
              </a:graphicData>
            </a:graphic>
          </wp:anchor>
        </w:drawing>
      </w:r>
      <w:r>
        <w:rPr/>
        <w:drawing>
          <wp:anchor distT="0" distB="0" distL="0" distR="0" allowOverlap="1" layoutInCell="1" locked="0" behindDoc="0" simplePos="0" relativeHeight="15843328">
            <wp:simplePos x="0" y="0"/>
            <wp:positionH relativeFrom="page">
              <wp:posOffset>1554099</wp:posOffset>
            </wp:positionH>
            <wp:positionV relativeFrom="page">
              <wp:posOffset>5727572</wp:posOffset>
            </wp:positionV>
            <wp:extent cx="267308" cy="74295"/>
            <wp:effectExtent l="0" t="0" r="0" b="0"/>
            <wp:wrapNone/>
            <wp:docPr id="594" name="Image 594"/>
            <wp:cNvGraphicFramePr>
              <a:graphicFrameLocks/>
            </wp:cNvGraphicFramePr>
            <a:graphic>
              <a:graphicData uri="http://schemas.openxmlformats.org/drawingml/2006/picture">
                <pic:pic>
                  <pic:nvPicPr>
                    <pic:cNvPr id="594" name="Image 594"/>
                    <pic:cNvPicPr/>
                  </pic:nvPicPr>
                  <pic:blipFill>
                    <a:blip r:embed="rId176"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843840">
            <wp:simplePos x="0" y="0"/>
            <wp:positionH relativeFrom="page">
              <wp:posOffset>1874139</wp:posOffset>
            </wp:positionH>
            <wp:positionV relativeFrom="page">
              <wp:posOffset>5727572</wp:posOffset>
            </wp:positionV>
            <wp:extent cx="55529" cy="74295"/>
            <wp:effectExtent l="0" t="0" r="0" b="0"/>
            <wp:wrapNone/>
            <wp:docPr id="595" name="Image 595"/>
            <wp:cNvGraphicFramePr>
              <a:graphicFrameLocks/>
            </wp:cNvGraphicFramePr>
            <a:graphic>
              <a:graphicData uri="http://schemas.openxmlformats.org/drawingml/2006/picture">
                <pic:pic>
                  <pic:nvPicPr>
                    <pic:cNvPr id="595" name="Image 595"/>
                    <pic:cNvPicPr/>
                  </pic:nvPicPr>
                  <pic:blipFill>
                    <a:blip r:embed="rId177"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44352">
            <wp:simplePos x="0" y="0"/>
            <wp:positionH relativeFrom="page">
              <wp:posOffset>1676019</wp:posOffset>
            </wp:positionH>
            <wp:positionV relativeFrom="page">
              <wp:posOffset>5313045</wp:posOffset>
            </wp:positionV>
            <wp:extent cx="139287" cy="77724"/>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178"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15844864">
            <wp:simplePos x="0" y="0"/>
            <wp:positionH relativeFrom="page">
              <wp:posOffset>1874139</wp:posOffset>
            </wp:positionH>
            <wp:positionV relativeFrom="page">
              <wp:posOffset>5313045</wp:posOffset>
            </wp:positionV>
            <wp:extent cx="54698" cy="76200"/>
            <wp:effectExtent l="0" t="0" r="0" b="0"/>
            <wp:wrapNone/>
            <wp:docPr id="597" name="Image 597"/>
            <wp:cNvGraphicFramePr>
              <a:graphicFrameLocks/>
            </wp:cNvGraphicFramePr>
            <a:graphic>
              <a:graphicData uri="http://schemas.openxmlformats.org/drawingml/2006/picture">
                <pic:pic>
                  <pic:nvPicPr>
                    <pic:cNvPr id="597" name="Image 597"/>
                    <pic:cNvPicPr/>
                  </pic:nvPicPr>
                  <pic:blipFill>
                    <a:blip r:embed="rId179"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845376">
            <wp:simplePos x="0" y="0"/>
            <wp:positionH relativeFrom="page">
              <wp:posOffset>1874139</wp:posOffset>
            </wp:positionH>
            <wp:positionV relativeFrom="page">
              <wp:posOffset>4901565</wp:posOffset>
            </wp:positionV>
            <wp:extent cx="54675" cy="73151"/>
            <wp:effectExtent l="0" t="0" r="0" b="0"/>
            <wp:wrapNone/>
            <wp:docPr id="598" name="Image 598"/>
            <wp:cNvGraphicFramePr>
              <a:graphicFrameLocks/>
            </wp:cNvGraphicFramePr>
            <a:graphic>
              <a:graphicData uri="http://schemas.openxmlformats.org/drawingml/2006/picture">
                <pic:pic>
                  <pic:nvPicPr>
                    <pic:cNvPr id="598" name="Image 598"/>
                    <pic:cNvPicPr/>
                  </pic:nvPicPr>
                  <pic:blipFill>
                    <a:blip r:embed="rId180"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45888">
            <wp:simplePos x="0" y="0"/>
            <wp:positionH relativeFrom="page">
              <wp:posOffset>1752219</wp:posOffset>
            </wp:positionH>
            <wp:positionV relativeFrom="page">
              <wp:posOffset>4487036</wp:posOffset>
            </wp:positionV>
            <wp:extent cx="54675" cy="73151"/>
            <wp:effectExtent l="0" t="0" r="0" b="0"/>
            <wp:wrapNone/>
            <wp:docPr id="599" name="Image 599"/>
            <wp:cNvGraphicFramePr>
              <a:graphicFrameLocks/>
            </wp:cNvGraphicFramePr>
            <a:graphic>
              <a:graphicData uri="http://schemas.openxmlformats.org/drawingml/2006/picture">
                <pic:pic>
                  <pic:nvPicPr>
                    <pic:cNvPr id="599" name="Image 599"/>
                    <pic:cNvPicPr/>
                  </pic:nvPicPr>
                  <pic:blipFill>
                    <a:blip r:embed="rId54"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46400">
            <wp:simplePos x="0" y="0"/>
            <wp:positionH relativeFrom="page">
              <wp:posOffset>1855851</wp:posOffset>
            </wp:positionH>
            <wp:positionV relativeFrom="page">
              <wp:posOffset>4487036</wp:posOffset>
            </wp:positionV>
            <wp:extent cx="85218" cy="73151"/>
            <wp:effectExtent l="0" t="0" r="0" b="0"/>
            <wp:wrapNone/>
            <wp:docPr id="600" name="Image 600"/>
            <wp:cNvGraphicFramePr>
              <a:graphicFrameLocks/>
            </wp:cNvGraphicFramePr>
            <a:graphic>
              <a:graphicData uri="http://schemas.openxmlformats.org/drawingml/2006/picture">
                <pic:pic>
                  <pic:nvPicPr>
                    <pic:cNvPr id="600" name="Image 600"/>
                    <pic:cNvPicPr/>
                  </pic:nvPicPr>
                  <pic:blipFill>
                    <a:blip r:embed="rId181"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46912">
            <wp:simplePos x="0" y="0"/>
            <wp:positionH relativeFrom="page">
              <wp:posOffset>1935479</wp:posOffset>
            </wp:positionH>
            <wp:positionV relativeFrom="page">
              <wp:posOffset>1783842</wp:posOffset>
            </wp:positionV>
            <wp:extent cx="4366566" cy="1666875"/>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182"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847424">
            <wp:simplePos x="0" y="0"/>
            <wp:positionH relativeFrom="page">
              <wp:posOffset>2282570</wp:posOffset>
            </wp:positionH>
            <wp:positionV relativeFrom="page">
              <wp:posOffset>1253108</wp:posOffset>
            </wp:positionV>
            <wp:extent cx="9906" cy="46481"/>
            <wp:effectExtent l="0" t="0" r="0" b="0"/>
            <wp:wrapNone/>
            <wp:docPr id="602" name="Image 602"/>
            <wp:cNvGraphicFramePr>
              <a:graphicFrameLocks/>
            </wp:cNvGraphicFramePr>
            <a:graphic>
              <a:graphicData uri="http://schemas.openxmlformats.org/drawingml/2006/picture">
                <pic:pic>
                  <pic:nvPicPr>
                    <pic:cNvPr id="602" name="Image 602"/>
                    <pic:cNvPicPr/>
                  </pic:nvPicPr>
                  <pic:blipFill>
                    <a:blip r:embed="rId70" cstate="print"/>
                    <a:stretch>
                      <a:fillRect/>
                    </a:stretch>
                  </pic:blipFill>
                  <pic:spPr>
                    <a:xfrm>
                      <a:off x="0" y="0"/>
                      <a:ext cx="9906" cy="46481"/>
                    </a:xfrm>
                    <a:prstGeom prst="rect">
                      <a:avLst/>
                    </a:prstGeom>
                  </pic:spPr>
                </pic:pic>
              </a:graphicData>
            </a:graphic>
          </wp:anchor>
        </w:drawing>
      </w:r>
      <w:r>
        <w:rPr/>
        <w:drawing>
          <wp:anchor distT="0" distB="0" distL="0" distR="0" allowOverlap="1" layoutInCell="1" locked="0" behindDoc="0" simplePos="0" relativeHeight="15847936">
            <wp:simplePos x="0" y="0"/>
            <wp:positionH relativeFrom="page">
              <wp:posOffset>2395347</wp:posOffset>
            </wp:positionH>
            <wp:positionV relativeFrom="page">
              <wp:posOffset>1228725</wp:posOffset>
            </wp:positionV>
            <wp:extent cx="83058" cy="70866"/>
            <wp:effectExtent l="0" t="0" r="0" b="0"/>
            <wp:wrapNone/>
            <wp:docPr id="603" name="Image 603"/>
            <wp:cNvGraphicFramePr>
              <a:graphicFrameLocks/>
            </wp:cNvGraphicFramePr>
            <a:graphic>
              <a:graphicData uri="http://schemas.openxmlformats.org/drawingml/2006/picture">
                <pic:pic>
                  <pic:nvPicPr>
                    <pic:cNvPr id="603" name="Image 603"/>
                    <pic:cNvPicPr/>
                  </pic:nvPicPr>
                  <pic:blipFill>
                    <a:blip r:embed="rId183" cstate="print"/>
                    <a:stretch>
                      <a:fillRect/>
                    </a:stretch>
                  </pic:blipFill>
                  <pic:spPr>
                    <a:xfrm>
                      <a:off x="0" y="0"/>
                      <a:ext cx="83058" cy="70866"/>
                    </a:xfrm>
                    <a:prstGeom prst="rect">
                      <a:avLst/>
                    </a:prstGeom>
                  </pic:spPr>
                </pic:pic>
              </a:graphicData>
            </a:graphic>
          </wp:anchor>
        </w:drawing>
      </w:r>
      <w:r>
        <w:rPr/>
        <w:drawing>
          <wp:anchor distT="0" distB="0" distL="0" distR="0" allowOverlap="1" layoutInCell="1" locked="0" behindDoc="0" simplePos="0" relativeHeight="15848448">
            <wp:simplePos x="0" y="0"/>
            <wp:positionH relativeFrom="page">
              <wp:posOffset>1987295</wp:posOffset>
            </wp:positionH>
            <wp:positionV relativeFrom="page">
              <wp:posOffset>4094226</wp:posOffset>
            </wp:positionV>
            <wp:extent cx="4315692" cy="1819275"/>
            <wp:effectExtent l="0" t="0" r="0" b="0"/>
            <wp:wrapNone/>
            <wp:docPr id="604" name="Image 604"/>
            <wp:cNvGraphicFramePr>
              <a:graphicFrameLocks/>
            </wp:cNvGraphicFramePr>
            <a:graphic>
              <a:graphicData uri="http://schemas.openxmlformats.org/drawingml/2006/picture">
                <pic:pic>
                  <pic:nvPicPr>
                    <pic:cNvPr id="604" name="Image 604"/>
                    <pic:cNvPicPr/>
                  </pic:nvPicPr>
                  <pic:blipFill>
                    <a:blip r:embed="rId184" cstate="print"/>
                    <a:stretch>
                      <a:fillRect/>
                    </a:stretch>
                  </pic:blipFill>
                  <pic:spPr>
                    <a:xfrm>
                      <a:off x="0" y="0"/>
                      <a:ext cx="4315692" cy="1819275"/>
                    </a:xfrm>
                    <a:prstGeom prst="rect">
                      <a:avLst/>
                    </a:prstGeom>
                  </pic:spPr>
                </pic:pic>
              </a:graphicData>
            </a:graphic>
          </wp:anchor>
        </w:drawing>
      </w:r>
      <w:r>
        <w:rPr/>
        <w:drawing>
          <wp:anchor distT="0" distB="0" distL="0" distR="0" allowOverlap="1" layoutInCell="1" locked="0" behindDoc="0" simplePos="0" relativeHeight="15848960">
            <wp:simplePos x="0" y="0"/>
            <wp:positionH relativeFrom="page">
              <wp:posOffset>3623690</wp:posOffset>
            </wp:positionH>
            <wp:positionV relativeFrom="page">
              <wp:posOffset>6379083</wp:posOffset>
            </wp:positionV>
            <wp:extent cx="658368" cy="73151"/>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0" simplePos="0" relativeHeight="15849472">
            <wp:simplePos x="0" y="0"/>
            <wp:positionH relativeFrom="page">
              <wp:posOffset>4388739</wp:posOffset>
            </wp:positionH>
            <wp:positionV relativeFrom="page">
              <wp:posOffset>6379083</wp:posOffset>
            </wp:positionV>
            <wp:extent cx="85218" cy="73151"/>
            <wp:effectExtent l="0" t="0" r="0" b="0"/>
            <wp:wrapNone/>
            <wp:docPr id="606" name="Image 606"/>
            <wp:cNvGraphicFramePr>
              <a:graphicFrameLocks/>
            </wp:cNvGraphicFramePr>
            <a:graphic>
              <a:graphicData uri="http://schemas.openxmlformats.org/drawingml/2006/picture">
                <pic:pic>
                  <pic:nvPicPr>
                    <pic:cNvPr id="606" name="Image 606"/>
                    <pic:cNvPicPr/>
                  </pic:nvPicPr>
                  <pic:blipFill>
                    <a:blip r:embed="rId133" cstate="print"/>
                    <a:stretch>
                      <a:fillRect/>
                    </a:stretch>
                  </pic:blipFill>
                  <pic:spPr>
                    <a:xfrm>
                      <a:off x="0" y="0"/>
                      <a:ext cx="85218" cy="73151"/>
                    </a:xfrm>
                    <a:prstGeom prst="rect">
                      <a:avLst/>
                    </a:prstGeom>
                  </pic:spPr>
                </pic:pic>
              </a:graphicData>
            </a:graphic>
          </wp:anchor>
        </w:drawing>
      </w:r>
    </w:p>
    <w:p>
      <w:pPr>
        <w:spacing w:line="144" w:lineRule="exact"/>
        <w:ind w:left="153" w:right="0" w:firstLine="0"/>
        <w:jc w:val="left"/>
        <w:rPr>
          <w:sz w:val="11"/>
        </w:rPr>
      </w:pPr>
      <w:r>
        <w:rPr>
          <w:position w:val="-2"/>
          <w:sz w:val="14"/>
        </w:rPr>
        <w:drawing>
          <wp:inline distT="0" distB="0" distL="0" distR="0">
            <wp:extent cx="1110126" cy="91440"/>
            <wp:effectExtent l="0" t="0" r="0" b="0"/>
            <wp:docPr id="607" name="Image 607"/>
            <wp:cNvGraphicFramePr>
              <a:graphicFrameLocks/>
            </wp:cNvGraphicFramePr>
            <a:graphic>
              <a:graphicData uri="http://schemas.openxmlformats.org/drawingml/2006/picture">
                <pic:pic>
                  <pic:nvPicPr>
                    <pic:cNvPr id="607" name="Image 607"/>
                    <pic:cNvPicPr/>
                  </pic:nvPicPr>
                  <pic:blipFill>
                    <a:blip r:embed="rId185" cstate="print"/>
                    <a:stretch>
                      <a:fillRect/>
                    </a:stretch>
                  </pic:blipFill>
                  <pic:spPr>
                    <a:xfrm>
                      <a:off x="0" y="0"/>
                      <a:ext cx="1110126" cy="91440"/>
                    </a:xfrm>
                    <a:prstGeom prst="rect">
                      <a:avLst/>
                    </a:prstGeom>
                  </pic:spPr>
                </pic:pic>
              </a:graphicData>
            </a:graphic>
          </wp:inline>
        </w:drawing>
      </w:r>
      <w:r>
        <w:rPr>
          <w:position w:val="-2"/>
          <w:sz w:val="14"/>
        </w:rPr>
      </w:r>
      <w:r>
        <w:rPr>
          <w:spacing w:val="139"/>
          <w:position w:val="-2"/>
          <w:sz w:val="11"/>
        </w:rPr>
        <w:t> </w:t>
      </w:r>
      <w:r>
        <w:rPr>
          <w:spacing w:val="139"/>
          <w:sz w:val="11"/>
        </w:rPr>
        <w:drawing>
          <wp:inline distT="0" distB="0" distL="0" distR="0">
            <wp:extent cx="434002" cy="71437"/>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79" cstate="print"/>
                    <a:stretch>
                      <a:fillRect/>
                    </a:stretch>
                  </pic:blipFill>
                  <pic:spPr>
                    <a:xfrm>
                      <a:off x="0" y="0"/>
                      <a:ext cx="434002" cy="71437"/>
                    </a:xfrm>
                    <a:prstGeom prst="rect">
                      <a:avLst/>
                    </a:prstGeom>
                  </pic:spPr>
                </pic:pic>
              </a:graphicData>
            </a:graphic>
          </wp:inline>
        </w:drawing>
      </w:r>
      <w:r>
        <w:rPr>
          <w:spacing w:val="139"/>
          <w:sz w:val="11"/>
        </w:rPr>
      </w:r>
      <w:r>
        <w:rPr>
          <w:spacing w:val="97"/>
          <w:sz w:val="14"/>
        </w:rPr>
        <w:t> </w:t>
      </w:r>
      <w:r>
        <w:rPr>
          <w:spacing w:val="97"/>
          <w:position w:val="-2"/>
          <w:sz w:val="14"/>
        </w:rPr>
        <w:drawing>
          <wp:inline distT="0" distB="0" distL="0" distR="0">
            <wp:extent cx="1061761" cy="91440"/>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186" cstate="print"/>
                    <a:stretch>
                      <a:fillRect/>
                    </a:stretch>
                  </pic:blipFill>
                  <pic:spPr>
                    <a:xfrm>
                      <a:off x="0" y="0"/>
                      <a:ext cx="1061761" cy="91440"/>
                    </a:xfrm>
                    <a:prstGeom prst="rect">
                      <a:avLst/>
                    </a:prstGeom>
                  </pic:spPr>
                </pic:pic>
              </a:graphicData>
            </a:graphic>
          </wp:inline>
        </w:drawing>
      </w:r>
      <w:r>
        <w:rPr>
          <w:spacing w:val="97"/>
          <w:position w:val="-2"/>
          <w:sz w:val="14"/>
        </w:rPr>
      </w:r>
      <w:r>
        <w:rPr>
          <w:spacing w:val="125"/>
          <w:position w:val="-2"/>
          <w:sz w:val="11"/>
        </w:rPr>
        <w:t> </w:t>
      </w:r>
      <w:r>
        <w:rPr>
          <w:spacing w:val="125"/>
          <w:sz w:val="11"/>
        </w:rPr>
        <w:drawing>
          <wp:inline distT="0" distB="0" distL="0" distR="0">
            <wp:extent cx="165919" cy="71437"/>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81" cstate="print"/>
                    <a:stretch>
                      <a:fillRect/>
                    </a:stretch>
                  </pic:blipFill>
                  <pic:spPr>
                    <a:xfrm>
                      <a:off x="0" y="0"/>
                      <a:ext cx="165919" cy="71437"/>
                    </a:xfrm>
                    <a:prstGeom prst="rect">
                      <a:avLst/>
                    </a:prstGeom>
                  </pic:spPr>
                </pic:pic>
              </a:graphicData>
            </a:graphic>
          </wp:inline>
        </w:drawing>
      </w:r>
      <w:r>
        <w:rPr>
          <w:spacing w:val="125"/>
          <w:sz w:val="11"/>
        </w:rPr>
      </w:r>
      <w:r>
        <w:rPr>
          <w:spacing w:val="113"/>
          <w:sz w:val="11"/>
        </w:rPr>
        <w:t> </w:t>
      </w:r>
      <w:r>
        <w:rPr>
          <w:spacing w:val="113"/>
          <w:sz w:val="11"/>
        </w:rPr>
        <w:drawing>
          <wp:inline distT="0" distB="0" distL="0" distR="0">
            <wp:extent cx="630647" cy="71437"/>
            <wp:effectExtent l="0" t="0" r="0" b="0"/>
            <wp:docPr id="611" name="Image 611"/>
            <wp:cNvGraphicFramePr>
              <a:graphicFrameLocks/>
            </wp:cNvGraphicFramePr>
            <a:graphic>
              <a:graphicData uri="http://schemas.openxmlformats.org/drawingml/2006/picture">
                <pic:pic>
                  <pic:nvPicPr>
                    <pic:cNvPr id="611" name="Image 611"/>
                    <pic:cNvPicPr/>
                  </pic:nvPicPr>
                  <pic:blipFill>
                    <a:blip r:embed="rId143" cstate="print"/>
                    <a:stretch>
                      <a:fillRect/>
                    </a:stretch>
                  </pic:blipFill>
                  <pic:spPr>
                    <a:xfrm>
                      <a:off x="0" y="0"/>
                      <a:ext cx="630647" cy="71437"/>
                    </a:xfrm>
                    <a:prstGeom prst="rect">
                      <a:avLst/>
                    </a:prstGeom>
                  </pic:spPr>
                </pic:pic>
              </a:graphicData>
            </a:graphic>
          </wp:inline>
        </w:drawing>
      </w:r>
      <w:r>
        <w:rPr>
          <w:spacing w:val="113"/>
          <w:sz w:val="11"/>
        </w:rPr>
      </w:r>
    </w:p>
    <w:p>
      <w:pPr>
        <w:pStyle w:val="BodyText"/>
        <w:spacing w:before="2"/>
        <w:rPr>
          <w:b/>
          <w:sz w:val="19"/>
        </w:rPr>
      </w:pPr>
      <w:r>
        <w:rPr/>
        <w:drawing>
          <wp:anchor distT="0" distB="0" distL="0" distR="0" allowOverlap="1" layoutInCell="1" locked="0" behindDoc="1" simplePos="0" relativeHeight="487689216">
            <wp:simplePos x="0" y="0"/>
            <wp:positionH relativeFrom="page">
              <wp:posOffset>3078098</wp:posOffset>
            </wp:positionH>
            <wp:positionV relativeFrom="paragraph">
              <wp:posOffset>155447</wp:posOffset>
            </wp:positionV>
            <wp:extent cx="587624" cy="68008"/>
            <wp:effectExtent l="0" t="0" r="0" b="0"/>
            <wp:wrapTopAndBottom/>
            <wp:docPr id="612" name="Image 612"/>
            <wp:cNvGraphicFramePr>
              <a:graphicFrameLocks/>
            </wp:cNvGraphicFramePr>
            <a:graphic>
              <a:graphicData uri="http://schemas.openxmlformats.org/drawingml/2006/picture">
                <pic:pic>
                  <pic:nvPicPr>
                    <pic:cNvPr id="612" name="Image 612"/>
                    <pic:cNvPicPr/>
                  </pic:nvPicPr>
                  <pic:blipFill>
                    <a:blip r:embed="rId187"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689728">
            <wp:simplePos x="0" y="0"/>
            <wp:positionH relativeFrom="page">
              <wp:posOffset>3754754</wp:posOffset>
            </wp:positionH>
            <wp:positionV relativeFrom="paragraph">
              <wp:posOffset>155447</wp:posOffset>
            </wp:positionV>
            <wp:extent cx="474531" cy="68008"/>
            <wp:effectExtent l="0" t="0" r="0" b="0"/>
            <wp:wrapTopAndBottom/>
            <wp:docPr id="613" name="Image 613"/>
            <wp:cNvGraphicFramePr>
              <a:graphicFrameLocks/>
            </wp:cNvGraphicFramePr>
            <a:graphic>
              <a:graphicData uri="http://schemas.openxmlformats.org/drawingml/2006/picture">
                <pic:pic>
                  <pic:nvPicPr>
                    <pic:cNvPr id="613" name="Image 613"/>
                    <pic:cNvPicPr/>
                  </pic:nvPicPr>
                  <pic:blipFill>
                    <a:blip r:embed="rId188"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690240">
            <wp:simplePos x="0" y="0"/>
            <wp:positionH relativeFrom="page">
              <wp:posOffset>3035807</wp:posOffset>
            </wp:positionH>
            <wp:positionV relativeFrom="paragraph">
              <wp:posOffset>258009</wp:posOffset>
            </wp:positionV>
            <wp:extent cx="777362" cy="71437"/>
            <wp:effectExtent l="0" t="0" r="0" b="0"/>
            <wp:wrapTopAndBottom/>
            <wp:docPr id="614" name="Image 614"/>
            <wp:cNvGraphicFramePr>
              <a:graphicFrameLocks/>
            </wp:cNvGraphicFramePr>
            <a:graphic>
              <a:graphicData uri="http://schemas.openxmlformats.org/drawingml/2006/picture">
                <pic:pic>
                  <pic:nvPicPr>
                    <pic:cNvPr id="614" name="Image 614"/>
                    <pic:cNvPicPr/>
                  </pic:nvPicPr>
                  <pic:blipFill>
                    <a:blip r:embed="rId145"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690752">
            <wp:simplePos x="0" y="0"/>
            <wp:positionH relativeFrom="page">
              <wp:posOffset>3891915</wp:posOffset>
            </wp:positionH>
            <wp:positionV relativeFrom="paragraph">
              <wp:posOffset>258009</wp:posOffset>
            </wp:positionV>
            <wp:extent cx="443219" cy="71437"/>
            <wp:effectExtent l="0" t="0" r="0" b="0"/>
            <wp:wrapTopAndBottom/>
            <wp:docPr id="615" name="Image 615"/>
            <wp:cNvGraphicFramePr>
              <a:graphicFrameLocks/>
            </wp:cNvGraphicFramePr>
            <a:graphic>
              <a:graphicData uri="http://schemas.openxmlformats.org/drawingml/2006/picture">
                <pic:pic>
                  <pic:nvPicPr>
                    <pic:cNvPr id="615" name="Image 615"/>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691264">
            <wp:simplePos x="0" y="0"/>
            <wp:positionH relativeFrom="page">
              <wp:posOffset>4434459</wp:posOffset>
            </wp:positionH>
            <wp:positionV relativeFrom="paragraph">
              <wp:posOffset>245817</wp:posOffset>
            </wp:positionV>
            <wp:extent cx="667681" cy="107346"/>
            <wp:effectExtent l="0" t="0" r="0" b="0"/>
            <wp:wrapTopAndBottom/>
            <wp:docPr id="616" name="Image 616"/>
            <wp:cNvGraphicFramePr>
              <a:graphicFrameLocks/>
            </wp:cNvGraphicFramePr>
            <a:graphic>
              <a:graphicData uri="http://schemas.openxmlformats.org/drawingml/2006/picture">
                <pic:pic>
                  <pic:nvPicPr>
                    <pic:cNvPr id="616" name="Image 616"/>
                    <pic:cNvPicPr/>
                  </pic:nvPicPr>
                  <pic:blipFill>
                    <a:blip r:embed="rId146"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691776">
            <wp:simplePos x="0" y="0"/>
            <wp:positionH relativeFrom="page">
              <wp:posOffset>2498979</wp:posOffset>
            </wp:positionH>
            <wp:positionV relativeFrom="paragraph">
              <wp:posOffset>623769</wp:posOffset>
            </wp:positionV>
            <wp:extent cx="1747266" cy="95250"/>
            <wp:effectExtent l="0" t="0" r="0" b="0"/>
            <wp:wrapTopAndBottom/>
            <wp:docPr id="617" name="Image 617"/>
            <wp:cNvGraphicFramePr>
              <a:graphicFrameLocks/>
            </wp:cNvGraphicFramePr>
            <a:graphic>
              <a:graphicData uri="http://schemas.openxmlformats.org/drawingml/2006/picture">
                <pic:pic>
                  <pic:nvPicPr>
                    <pic:cNvPr id="617" name="Image 617"/>
                    <pic:cNvPicPr/>
                  </pic:nvPicPr>
                  <pic:blipFill>
                    <a:blip r:embed="rId189"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692288">
            <wp:simplePos x="0" y="0"/>
            <wp:positionH relativeFrom="page">
              <wp:posOffset>4343019</wp:posOffset>
            </wp:positionH>
            <wp:positionV relativeFrom="paragraph">
              <wp:posOffset>623769</wp:posOffset>
            </wp:positionV>
            <wp:extent cx="473945" cy="71437"/>
            <wp:effectExtent l="0" t="0" r="0" b="0"/>
            <wp:wrapTopAndBottom/>
            <wp:docPr id="618" name="Image 618"/>
            <wp:cNvGraphicFramePr>
              <a:graphicFrameLocks/>
            </wp:cNvGraphicFramePr>
            <a:graphic>
              <a:graphicData uri="http://schemas.openxmlformats.org/drawingml/2006/picture">
                <pic:pic>
                  <pic:nvPicPr>
                    <pic:cNvPr id="618" name="Image 618"/>
                    <pic:cNvPicPr/>
                  </pic:nvPicPr>
                  <pic:blipFill>
                    <a:blip r:embed="rId190"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692800">
            <wp:simplePos x="0" y="0"/>
            <wp:positionH relativeFrom="page">
              <wp:posOffset>1633347</wp:posOffset>
            </wp:positionH>
            <wp:positionV relativeFrom="paragraph">
              <wp:posOffset>800553</wp:posOffset>
            </wp:positionV>
            <wp:extent cx="55529" cy="74295"/>
            <wp:effectExtent l="0" t="0" r="0" b="0"/>
            <wp:wrapTopAndBottom/>
            <wp:docPr id="619" name="Image 619"/>
            <wp:cNvGraphicFramePr>
              <a:graphicFrameLocks/>
            </wp:cNvGraphicFramePr>
            <a:graphic>
              <a:graphicData uri="http://schemas.openxmlformats.org/drawingml/2006/picture">
                <pic:pic>
                  <pic:nvPicPr>
                    <pic:cNvPr id="619" name="Image 619"/>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693312">
            <wp:simplePos x="0" y="0"/>
            <wp:positionH relativeFrom="page">
              <wp:posOffset>1733930</wp:posOffset>
            </wp:positionH>
            <wp:positionV relativeFrom="paragraph">
              <wp:posOffset>800553</wp:posOffset>
            </wp:positionV>
            <wp:extent cx="209098" cy="74295"/>
            <wp:effectExtent l="0" t="0" r="0" b="0"/>
            <wp:wrapTopAndBottom/>
            <wp:docPr id="620" name="Image 620"/>
            <wp:cNvGraphicFramePr>
              <a:graphicFrameLocks/>
            </wp:cNvGraphicFramePr>
            <a:graphic>
              <a:graphicData uri="http://schemas.openxmlformats.org/drawingml/2006/picture">
                <pic:pic>
                  <pic:nvPicPr>
                    <pic:cNvPr id="620" name="Image 620"/>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693824">
            <wp:simplePos x="0" y="0"/>
            <wp:positionH relativeFrom="page">
              <wp:posOffset>996314</wp:posOffset>
            </wp:positionH>
            <wp:positionV relativeFrom="paragraph">
              <wp:posOffset>1026105</wp:posOffset>
            </wp:positionV>
            <wp:extent cx="183721" cy="442912"/>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drawing>
          <wp:anchor distT="0" distB="0" distL="0" distR="0" allowOverlap="1" layoutInCell="1" locked="0" behindDoc="1" simplePos="0" relativeHeight="487694336">
            <wp:simplePos x="0" y="0"/>
            <wp:positionH relativeFrom="page">
              <wp:posOffset>3063239</wp:posOffset>
            </wp:positionH>
            <wp:positionV relativeFrom="paragraph">
              <wp:posOffset>232560</wp:posOffset>
            </wp:positionV>
            <wp:extent cx="777430" cy="70675"/>
            <wp:effectExtent l="0" t="0" r="0" b="0"/>
            <wp:wrapTopAndBottom/>
            <wp:docPr id="622" name="Image 622"/>
            <wp:cNvGraphicFramePr>
              <a:graphicFrameLocks/>
            </wp:cNvGraphicFramePr>
            <a:graphic>
              <a:graphicData uri="http://schemas.openxmlformats.org/drawingml/2006/picture">
                <pic:pic>
                  <pic:nvPicPr>
                    <pic:cNvPr id="622" name="Image 622"/>
                    <pic:cNvPicPr/>
                  </pic:nvPicPr>
                  <pic:blipFill>
                    <a:blip r:embed="rId192" cstate="print"/>
                    <a:stretch>
                      <a:fillRect/>
                    </a:stretch>
                  </pic:blipFill>
                  <pic:spPr>
                    <a:xfrm>
                      <a:off x="0" y="0"/>
                      <a:ext cx="777430" cy="70675"/>
                    </a:xfrm>
                    <a:prstGeom prst="rect">
                      <a:avLst/>
                    </a:prstGeom>
                  </pic:spPr>
                </pic:pic>
              </a:graphicData>
            </a:graphic>
          </wp:anchor>
        </w:drawing>
      </w:r>
      <w:r>
        <w:rPr/>
        <w:drawing>
          <wp:anchor distT="0" distB="0" distL="0" distR="0" allowOverlap="1" layoutInCell="1" locked="0" behindDoc="1" simplePos="0" relativeHeight="487694848">
            <wp:simplePos x="0" y="0"/>
            <wp:positionH relativeFrom="page">
              <wp:posOffset>3919346</wp:posOffset>
            </wp:positionH>
            <wp:positionV relativeFrom="paragraph">
              <wp:posOffset>232560</wp:posOffset>
            </wp:positionV>
            <wp:extent cx="440185" cy="70675"/>
            <wp:effectExtent l="0" t="0" r="0" b="0"/>
            <wp:wrapTopAndBottom/>
            <wp:docPr id="623" name="Image 623"/>
            <wp:cNvGraphicFramePr>
              <a:graphicFrameLocks/>
            </wp:cNvGraphicFramePr>
            <a:graphic>
              <a:graphicData uri="http://schemas.openxmlformats.org/drawingml/2006/picture">
                <pic:pic>
                  <pic:nvPicPr>
                    <pic:cNvPr id="623" name="Image 623"/>
                    <pic:cNvPicPr/>
                  </pic:nvPicPr>
                  <pic:blipFill>
                    <a:blip r:embed="rId193" cstate="print"/>
                    <a:stretch>
                      <a:fillRect/>
                    </a:stretch>
                  </pic:blipFill>
                  <pic:spPr>
                    <a:xfrm>
                      <a:off x="0" y="0"/>
                      <a:ext cx="440185" cy="70675"/>
                    </a:xfrm>
                    <a:prstGeom prst="rect">
                      <a:avLst/>
                    </a:prstGeom>
                  </pic:spPr>
                </pic:pic>
              </a:graphicData>
            </a:graphic>
          </wp:anchor>
        </w:drawing>
      </w:r>
      <w:r>
        <w:rPr/>
        <w:drawing>
          <wp:anchor distT="0" distB="0" distL="0" distR="0" allowOverlap="1" layoutInCell="1" locked="0" behindDoc="1" simplePos="0" relativeHeight="487695360">
            <wp:simplePos x="0" y="0"/>
            <wp:positionH relativeFrom="page">
              <wp:posOffset>4458842</wp:posOffset>
            </wp:positionH>
            <wp:positionV relativeFrom="paragraph">
              <wp:posOffset>220368</wp:posOffset>
            </wp:positionV>
            <wp:extent cx="665151" cy="102679"/>
            <wp:effectExtent l="0" t="0" r="0" b="0"/>
            <wp:wrapTopAndBottom/>
            <wp:docPr id="624" name="Image 624"/>
            <wp:cNvGraphicFramePr>
              <a:graphicFrameLocks/>
            </wp:cNvGraphicFramePr>
            <a:graphic>
              <a:graphicData uri="http://schemas.openxmlformats.org/drawingml/2006/picture">
                <pic:pic>
                  <pic:nvPicPr>
                    <pic:cNvPr id="624" name="Image 624"/>
                    <pic:cNvPicPr/>
                  </pic:nvPicPr>
                  <pic:blipFill>
                    <a:blip r:embed="rId194" cstate="print"/>
                    <a:stretch>
                      <a:fillRect/>
                    </a:stretch>
                  </pic:blipFill>
                  <pic:spPr>
                    <a:xfrm>
                      <a:off x="0" y="0"/>
                      <a:ext cx="665151" cy="102679"/>
                    </a:xfrm>
                    <a:prstGeom prst="rect">
                      <a:avLst/>
                    </a:prstGeom>
                  </pic:spPr>
                </pic:pic>
              </a:graphicData>
            </a:graphic>
          </wp:anchor>
        </w:drawing>
      </w:r>
      <w:r>
        <w:rPr/>
        <w:drawing>
          <wp:anchor distT="0" distB="0" distL="0" distR="0" allowOverlap="1" layoutInCell="1" locked="0" behindDoc="1" simplePos="0" relativeHeight="487695872">
            <wp:simplePos x="0" y="0"/>
            <wp:positionH relativeFrom="page">
              <wp:posOffset>3087242</wp:posOffset>
            </wp:positionH>
            <wp:positionV relativeFrom="paragraph">
              <wp:posOffset>472590</wp:posOffset>
            </wp:positionV>
            <wp:extent cx="460593" cy="200025"/>
            <wp:effectExtent l="0" t="0" r="0" b="0"/>
            <wp:wrapTopAndBottom/>
            <wp:docPr id="625" name="Image 625"/>
            <wp:cNvGraphicFramePr>
              <a:graphicFrameLocks/>
            </wp:cNvGraphicFramePr>
            <a:graphic>
              <a:graphicData uri="http://schemas.openxmlformats.org/drawingml/2006/picture">
                <pic:pic>
                  <pic:nvPicPr>
                    <pic:cNvPr id="625" name="Image 625"/>
                    <pic:cNvPicPr/>
                  </pic:nvPicPr>
                  <pic:blipFill>
                    <a:blip r:embed="rId195"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696384">
            <wp:simplePos x="0" y="0"/>
            <wp:positionH relativeFrom="page">
              <wp:posOffset>3623690</wp:posOffset>
            </wp:positionH>
            <wp:positionV relativeFrom="paragraph">
              <wp:posOffset>493926</wp:posOffset>
            </wp:positionV>
            <wp:extent cx="658367" cy="73151"/>
            <wp:effectExtent l="0" t="0" r="0" b="0"/>
            <wp:wrapTopAndBottom/>
            <wp:docPr id="626" name="Image 626"/>
            <wp:cNvGraphicFramePr>
              <a:graphicFrameLocks/>
            </wp:cNvGraphicFramePr>
            <a:graphic>
              <a:graphicData uri="http://schemas.openxmlformats.org/drawingml/2006/picture">
                <pic:pic>
                  <pic:nvPicPr>
                    <pic:cNvPr id="626" name="Image 626"/>
                    <pic:cNvPicPr/>
                  </pic:nvPicPr>
                  <pic:blipFill>
                    <a:blip r:embed="rId64"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1" simplePos="0" relativeHeight="487696896">
            <wp:simplePos x="0" y="0"/>
            <wp:positionH relativeFrom="page">
              <wp:posOffset>4407027</wp:posOffset>
            </wp:positionH>
            <wp:positionV relativeFrom="paragraph">
              <wp:posOffset>493926</wp:posOffset>
            </wp:positionV>
            <wp:extent cx="54675" cy="73151"/>
            <wp:effectExtent l="0" t="0" r="0" b="0"/>
            <wp:wrapTopAndBottom/>
            <wp:docPr id="627" name="Image 627"/>
            <wp:cNvGraphicFramePr>
              <a:graphicFrameLocks/>
            </wp:cNvGraphicFramePr>
            <a:graphic>
              <a:graphicData uri="http://schemas.openxmlformats.org/drawingml/2006/picture">
                <pic:pic>
                  <pic:nvPicPr>
                    <pic:cNvPr id="627" name="Image 627"/>
                    <pic:cNvPicPr/>
                  </pic:nvPicPr>
                  <pic:blipFill>
                    <a:blip r:embed="rId54" cstate="print"/>
                    <a:stretch>
                      <a:fillRect/>
                    </a:stretch>
                  </pic:blipFill>
                  <pic:spPr>
                    <a:xfrm>
                      <a:off x="0" y="0"/>
                      <a:ext cx="54675" cy="73151"/>
                    </a:xfrm>
                    <a:prstGeom prst="rect">
                      <a:avLst/>
                    </a:prstGeom>
                  </pic:spPr>
                </pic:pic>
              </a:graphicData>
            </a:graphic>
          </wp:anchor>
        </w:drawing>
      </w:r>
    </w:p>
    <w:p>
      <w:pPr>
        <w:pStyle w:val="BodyText"/>
        <w:spacing w:before="4"/>
        <w:rPr>
          <w:b/>
          <w:sz w:val="18"/>
        </w:rPr>
      </w:pPr>
    </w:p>
    <w:p>
      <w:pPr>
        <w:spacing w:after="0"/>
        <w:rPr>
          <w:sz w:val="18"/>
        </w:rPr>
        <w:sectPr>
          <w:headerReference w:type="default" r:id="rId173"/>
          <w:footerReference w:type="default" r:id="rId174"/>
          <w:pgSz w:w="12240" w:h="15840"/>
          <w:pgMar w:header="729" w:footer="1008" w:top="2040" w:bottom="1200" w:left="1320" w:right="1300"/>
        </w:sectPr>
      </w:pPr>
    </w:p>
    <w:p>
      <w:pPr>
        <w:pStyle w:val="BodyText"/>
        <w:rPr>
          <w:b/>
          <w:sz w:val="20"/>
        </w:rPr>
      </w:pPr>
      <w:r>
        <w:rPr/>
        <w:drawing>
          <wp:anchor distT="0" distB="0" distL="0" distR="0" allowOverlap="1" layoutInCell="1" locked="0" behindDoc="0" simplePos="0" relativeHeight="15859712">
            <wp:simplePos x="0" y="0"/>
            <wp:positionH relativeFrom="page">
              <wp:posOffset>1020699</wp:posOffset>
            </wp:positionH>
            <wp:positionV relativeFrom="page">
              <wp:posOffset>2411729</wp:posOffset>
            </wp:positionV>
            <wp:extent cx="119692" cy="781050"/>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198"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60224">
            <wp:simplePos x="0" y="0"/>
            <wp:positionH relativeFrom="page">
              <wp:posOffset>996314</wp:posOffset>
            </wp:positionH>
            <wp:positionV relativeFrom="page">
              <wp:posOffset>1914525</wp:posOffset>
            </wp:positionV>
            <wp:extent cx="183005" cy="438150"/>
            <wp:effectExtent l="0" t="0" r="0" b="0"/>
            <wp:wrapNone/>
            <wp:docPr id="633" name="Image 633"/>
            <wp:cNvGraphicFramePr>
              <a:graphicFrameLocks/>
            </wp:cNvGraphicFramePr>
            <a:graphic>
              <a:graphicData uri="http://schemas.openxmlformats.org/drawingml/2006/picture">
                <pic:pic>
                  <pic:nvPicPr>
                    <pic:cNvPr id="633" name="Image 633"/>
                    <pic:cNvPicPr/>
                  </pic:nvPicPr>
                  <pic:blipFill>
                    <a:blip r:embed="rId199"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860736">
            <wp:simplePos x="0" y="0"/>
            <wp:positionH relativeFrom="page">
              <wp:posOffset>1804035</wp:posOffset>
            </wp:positionH>
            <wp:positionV relativeFrom="page">
              <wp:posOffset>3261740</wp:posOffset>
            </wp:positionV>
            <wp:extent cx="85253" cy="76200"/>
            <wp:effectExtent l="0" t="0" r="0" b="0"/>
            <wp:wrapNone/>
            <wp:docPr id="634" name="Image 634"/>
            <wp:cNvGraphicFramePr>
              <a:graphicFrameLocks/>
            </wp:cNvGraphicFramePr>
            <a:graphic>
              <a:graphicData uri="http://schemas.openxmlformats.org/drawingml/2006/picture">
                <pic:pic>
                  <pic:nvPicPr>
                    <pic:cNvPr id="634" name="Image 634"/>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61248">
            <wp:simplePos x="0" y="0"/>
            <wp:positionH relativeFrom="page">
              <wp:posOffset>1700402</wp:posOffset>
            </wp:positionH>
            <wp:positionV relativeFrom="page">
              <wp:posOffset>2963036</wp:posOffset>
            </wp:positionV>
            <wp:extent cx="55814" cy="74675"/>
            <wp:effectExtent l="0" t="0" r="0" b="0"/>
            <wp:wrapNone/>
            <wp:docPr id="635" name="Image 635"/>
            <wp:cNvGraphicFramePr>
              <a:graphicFrameLocks/>
            </wp:cNvGraphicFramePr>
            <a:graphic>
              <a:graphicData uri="http://schemas.openxmlformats.org/drawingml/2006/picture">
                <pic:pic>
                  <pic:nvPicPr>
                    <pic:cNvPr id="635" name="Image 635"/>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861760">
            <wp:simplePos x="0" y="0"/>
            <wp:positionH relativeFrom="page">
              <wp:posOffset>1804035</wp:posOffset>
            </wp:positionH>
            <wp:positionV relativeFrom="page">
              <wp:posOffset>2963036</wp:posOffset>
            </wp:positionV>
            <wp:extent cx="85218" cy="73151"/>
            <wp:effectExtent l="0" t="0" r="0" b="0"/>
            <wp:wrapNone/>
            <wp:docPr id="636" name="Image 636"/>
            <wp:cNvGraphicFramePr>
              <a:graphicFrameLocks/>
            </wp:cNvGraphicFramePr>
            <a:graphic>
              <a:graphicData uri="http://schemas.openxmlformats.org/drawingml/2006/picture">
                <pic:pic>
                  <pic:nvPicPr>
                    <pic:cNvPr id="636" name="Image 636"/>
                    <pic:cNvPicPr/>
                  </pic:nvPicPr>
                  <pic:blipFill>
                    <a:blip r:embed="rId136"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62272">
            <wp:simplePos x="0" y="0"/>
            <wp:positionH relativeFrom="page">
              <wp:posOffset>1682114</wp:posOffset>
            </wp:positionH>
            <wp:positionV relativeFrom="page">
              <wp:posOffset>2664332</wp:posOffset>
            </wp:positionV>
            <wp:extent cx="210170" cy="74675"/>
            <wp:effectExtent l="0" t="0" r="0" b="0"/>
            <wp:wrapNone/>
            <wp:docPr id="637" name="Image 637"/>
            <wp:cNvGraphicFramePr>
              <a:graphicFrameLocks/>
            </wp:cNvGraphicFramePr>
            <a:graphic>
              <a:graphicData uri="http://schemas.openxmlformats.org/drawingml/2006/picture">
                <pic:pic>
                  <pic:nvPicPr>
                    <pic:cNvPr id="637" name="Image 637"/>
                    <pic:cNvPicPr/>
                  </pic:nvPicPr>
                  <pic:blipFill>
                    <a:blip r:embed="rId200"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62784">
            <wp:simplePos x="0" y="0"/>
            <wp:positionH relativeFrom="page">
              <wp:posOffset>1682114</wp:posOffset>
            </wp:positionH>
            <wp:positionV relativeFrom="page">
              <wp:posOffset>2362580</wp:posOffset>
            </wp:positionV>
            <wp:extent cx="210170" cy="74675"/>
            <wp:effectExtent l="0" t="0" r="0" b="0"/>
            <wp:wrapNone/>
            <wp:docPr id="638" name="Image 638"/>
            <wp:cNvGraphicFramePr>
              <a:graphicFrameLocks/>
            </wp:cNvGraphicFramePr>
            <a:graphic>
              <a:graphicData uri="http://schemas.openxmlformats.org/drawingml/2006/picture">
                <pic:pic>
                  <pic:nvPicPr>
                    <pic:cNvPr id="638" name="Image 638"/>
                    <pic:cNvPicPr/>
                  </pic:nvPicPr>
                  <pic:blipFill>
                    <a:blip r:embed="rId105"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63296">
            <wp:simplePos x="0" y="0"/>
            <wp:positionH relativeFrom="page">
              <wp:posOffset>1676019</wp:posOffset>
            </wp:positionH>
            <wp:positionV relativeFrom="page">
              <wp:posOffset>2063876</wp:posOffset>
            </wp:positionV>
            <wp:extent cx="211914" cy="73151"/>
            <wp:effectExtent l="0" t="0" r="0" b="0"/>
            <wp:wrapNone/>
            <wp:docPr id="639" name="Image 639"/>
            <wp:cNvGraphicFramePr>
              <a:graphicFrameLocks/>
            </wp:cNvGraphicFramePr>
            <a:graphic>
              <a:graphicData uri="http://schemas.openxmlformats.org/drawingml/2006/picture">
                <pic:pic>
                  <pic:nvPicPr>
                    <pic:cNvPr id="639" name="Image 639"/>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863808">
            <wp:simplePos x="0" y="0"/>
            <wp:positionH relativeFrom="page">
              <wp:posOffset>1682114</wp:posOffset>
            </wp:positionH>
            <wp:positionV relativeFrom="page">
              <wp:posOffset>1762125</wp:posOffset>
            </wp:positionV>
            <wp:extent cx="210085" cy="77724"/>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201"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864320">
            <wp:simplePos x="0" y="0"/>
            <wp:positionH relativeFrom="page">
              <wp:posOffset>1020699</wp:posOffset>
            </wp:positionH>
            <wp:positionV relativeFrom="page">
              <wp:posOffset>4740402</wp:posOffset>
            </wp:positionV>
            <wp:extent cx="119692" cy="781050"/>
            <wp:effectExtent l="0" t="0" r="0" b="0"/>
            <wp:wrapNone/>
            <wp:docPr id="641" name="Image 641"/>
            <wp:cNvGraphicFramePr>
              <a:graphicFrameLocks/>
            </wp:cNvGraphicFramePr>
            <a:graphic>
              <a:graphicData uri="http://schemas.openxmlformats.org/drawingml/2006/picture">
                <pic:pic>
                  <pic:nvPicPr>
                    <pic:cNvPr id="641" name="Image 641"/>
                    <pic:cNvPicPr/>
                  </pic:nvPicPr>
                  <pic:blipFill>
                    <a:blip r:embed="rId20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64832">
            <wp:simplePos x="0" y="0"/>
            <wp:positionH relativeFrom="page">
              <wp:posOffset>1554099</wp:posOffset>
            </wp:positionH>
            <wp:positionV relativeFrom="page">
              <wp:posOffset>5608701</wp:posOffset>
            </wp:positionV>
            <wp:extent cx="267308" cy="74295"/>
            <wp:effectExtent l="0" t="0" r="0" b="0"/>
            <wp:wrapNone/>
            <wp:docPr id="642" name="Image 642"/>
            <wp:cNvGraphicFramePr>
              <a:graphicFrameLocks/>
            </wp:cNvGraphicFramePr>
            <a:graphic>
              <a:graphicData uri="http://schemas.openxmlformats.org/drawingml/2006/picture">
                <pic:pic>
                  <pic:nvPicPr>
                    <pic:cNvPr id="642" name="Image 642"/>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865344">
            <wp:simplePos x="0" y="0"/>
            <wp:positionH relativeFrom="page">
              <wp:posOffset>1874139</wp:posOffset>
            </wp:positionH>
            <wp:positionV relativeFrom="page">
              <wp:posOffset>5608701</wp:posOffset>
            </wp:positionV>
            <wp:extent cx="55529" cy="74295"/>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65856">
            <wp:simplePos x="0" y="0"/>
            <wp:positionH relativeFrom="page">
              <wp:posOffset>1676019</wp:posOffset>
            </wp:positionH>
            <wp:positionV relativeFrom="page">
              <wp:posOffset>5224653</wp:posOffset>
            </wp:positionV>
            <wp:extent cx="136500" cy="73151"/>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866368">
            <wp:simplePos x="0" y="0"/>
            <wp:positionH relativeFrom="page">
              <wp:posOffset>1874139</wp:posOffset>
            </wp:positionH>
            <wp:positionV relativeFrom="page">
              <wp:posOffset>5224653</wp:posOffset>
            </wp:positionV>
            <wp:extent cx="54675" cy="73151"/>
            <wp:effectExtent l="0" t="0" r="0" b="0"/>
            <wp:wrapNone/>
            <wp:docPr id="645" name="Image 645"/>
            <wp:cNvGraphicFramePr>
              <a:graphicFrameLocks/>
            </wp:cNvGraphicFramePr>
            <a:graphic>
              <a:graphicData uri="http://schemas.openxmlformats.org/drawingml/2006/picture">
                <pic:pic>
                  <pic:nvPicPr>
                    <pic:cNvPr id="645" name="Image 645"/>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66880">
            <wp:simplePos x="0" y="0"/>
            <wp:positionH relativeFrom="page">
              <wp:posOffset>1874139</wp:posOffset>
            </wp:positionH>
            <wp:positionV relativeFrom="page">
              <wp:posOffset>4840604</wp:posOffset>
            </wp:positionV>
            <wp:extent cx="54675" cy="73151"/>
            <wp:effectExtent l="0" t="0" r="0" b="0"/>
            <wp:wrapNone/>
            <wp:docPr id="646" name="Image 646"/>
            <wp:cNvGraphicFramePr>
              <a:graphicFrameLocks/>
            </wp:cNvGraphicFramePr>
            <a:graphic>
              <a:graphicData uri="http://schemas.openxmlformats.org/drawingml/2006/picture">
                <pic:pic>
                  <pic:nvPicPr>
                    <pic:cNvPr id="646" name="Image 646"/>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867392">
            <wp:simplePos x="0" y="0"/>
            <wp:positionH relativeFrom="page">
              <wp:posOffset>1752219</wp:posOffset>
            </wp:positionH>
            <wp:positionV relativeFrom="page">
              <wp:posOffset>4456557</wp:posOffset>
            </wp:positionV>
            <wp:extent cx="54698" cy="76200"/>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867904">
            <wp:simplePos x="0" y="0"/>
            <wp:positionH relativeFrom="page">
              <wp:posOffset>1855851</wp:posOffset>
            </wp:positionH>
            <wp:positionV relativeFrom="page">
              <wp:posOffset>4456557</wp:posOffset>
            </wp:positionV>
            <wp:extent cx="85253" cy="76200"/>
            <wp:effectExtent l="0" t="0" r="0" b="0"/>
            <wp:wrapNone/>
            <wp:docPr id="648" name="Image 648"/>
            <wp:cNvGraphicFramePr>
              <a:graphicFrameLocks/>
            </wp:cNvGraphicFramePr>
            <a:graphic>
              <a:graphicData uri="http://schemas.openxmlformats.org/drawingml/2006/picture">
                <pic:pic>
                  <pic:nvPicPr>
                    <pic:cNvPr id="648" name="Image 648"/>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68416">
            <wp:simplePos x="0" y="0"/>
            <wp:positionH relativeFrom="page">
              <wp:posOffset>1935479</wp:posOffset>
            </wp:positionH>
            <wp:positionV relativeFrom="page">
              <wp:posOffset>1783842</wp:posOffset>
            </wp:positionV>
            <wp:extent cx="4366566" cy="1666875"/>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203"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868928">
            <wp:simplePos x="0" y="0"/>
            <wp:positionH relativeFrom="page">
              <wp:posOffset>1987295</wp:posOffset>
            </wp:positionH>
            <wp:positionV relativeFrom="page">
              <wp:posOffset>4094226</wp:posOffset>
            </wp:positionV>
            <wp:extent cx="4326664" cy="1704975"/>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204" cstate="print"/>
                    <a:stretch>
                      <a:fillRect/>
                    </a:stretch>
                  </pic:blipFill>
                  <pic:spPr>
                    <a:xfrm>
                      <a:off x="0" y="0"/>
                      <a:ext cx="4326664" cy="1704975"/>
                    </a:xfrm>
                    <a:prstGeom prst="rect">
                      <a:avLst/>
                    </a:prstGeom>
                  </pic:spPr>
                </pic:pic>
              </a:graphicData>
            </a:graphic>
          </wp:anchor>
        </w:drawing>
      </w:r>
      <w:r>
        <w:rPr/>
        <w:drawing>
          <wp:anchor distT="0" distB="0" distL="0" distR="0" allowOverlap="1" layoutInCell="1" locked="0" behindDoc="0" simplePos="0" relativeHeight="15869440">
            <wp:simplePos x="0" y="0"/>
            <wp:positionH relativeFrom="page">
              <wp:posOffset>3623690</wp:posOffset>
            </wp:positionH>
            <wp:positionV relativeFrom="page">
              <wp:posOffset>6260210</wp:posOffset>
            </wp:positionV>
            <wp:extent cx="658367" cy="73151"/>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205"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5869952">
            <wp:simplePos x="0" y="0"/>
            <wp:positionH relativeFrom="page">
              <wp:posOffset>4388739</wp:posOffset>
            </wp:positionH>
            <wp:positionV relativeFrom="page">
              <wp:posOffset>6260210</wp:posOffset>
            </wp:positionV>
            <wp:extent cx="85218" cy="73151"/>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112" cstate="print"/>
                    <a:stretch>
                      <a:fillRect/>
                    </a:stretch>
                  </pic:blipFill>
                  <pic:spPr>
                    <a:xfrm>
                      <a:off x="0" y="0"/>
                      <a:ext cx="85218" cy="73151"/>
                    </a:xfrm>
                    <a:prstGeom prst="rect">
                      <a:avLst/>
                    </a:prstGeom>
                  </pic:spPr>
                </pic:pic>
              </a:graphicData>
            </a:graphic>
          </wp:anchor>
        </w:drawing>
      </w:r>
    </w:p>
    <w:p>
      <w:pPr>
        <w:pStyle w:val="BodyText"/>
        <w:spacing w:before="98"/>
        <w:rPr>
          <w:b/>
          <w:sz w:val="20"/>
        </w:rPr>
      </w:pPr>
    </w:p>
    <w:p>
      <w:pPr>
        <w:spacing w:line="240" w:lineRule="auto"/>
        <w:ind w:left="153" w:right="0" w:firstLine="0"/>
        <w:jc w:val="left"/>
        <w:rPr>
          <w:sz w:val="20"/>
        </w:rPr>
      </w:pPr>
      <w:r>
        <w:rPr>
          <w:sz w:val="20"/>
        </w:rPr>
        <w:drawing>
          <wp:inline distT="0" distB="0" distL="0" distR="0">
            <wp:extent cx="2316293" cy="342900"/>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06" cstate="print"/>
                    <a:stretch>
                      <a:fillRect/>
                    </a:stretch>
                  </pic:blipFill>
                  <pic:spPr>
                    <a:xfrm>
                      <a:off x="0" y="0"/>
                      <a:ext cx="2316293" cy="342900"/>
                    </a:xfrm>
                    <a:prstGeom prst="rect">
                      <a:avLst/>
                    </a:prstGeom>
                  </pic:spPr>
                </pic:pic>
              </a:graphicData>
            </a:graphic>
          </wp:inline>
        </w:drawing>
      </w:r>
      <w:r>
        <w:rPr>
          <w:sz w:val="20"/>
        </w:rPr>
      </w:r>
      <w:r>
        <w:rPr>
          <w:spacing w:val="90"/>
          <w:sz w:val="14"/>
        </w:rPr>
        <w:t> </w:t>
      </w:r>
      <w:r>
        <w:rPr>
          <w:spacing w:val="90"/>
          <w:sz w:val="20"/>
        </w:rPr>
        <w:drawing>
          <wp:inline distT="0" distB="0" distL="0" distR="0">
            <wp:extent cx="1064784" cy="91440"/>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207" cstate="print"/>
                    <a:stretch>
                      <a:fillRect/>
                    </a:stretch>
                  </pic:blipFill>
                  <pic:spPr>
                    <a:xfrm>
                      <a:off x="0" y="0"/>
                      <a:ext cx="1064784" cy="91440"/>
                    </a:xfrm>
                    <a:prstGeom prst="rect">
                      <a:avLst/>
                    </a:prstGeom>
                  </pic:spPr>
                </pic:pic>
              </a:graphicData>
            </a:graphic>
          </wp:inline>
        </w:drawing>
      </w:r>
      <w:r>
        <w:rPr>
          <w:spacing w:val="90"/>
          <w:sz w:val="20"/>
        </w:rPr>
      </w:r>
      <w:r>
        <w:rPr>
          <w:spacing w:val="120"/>
          <w:sz w:val="11"/>
        </w:rPr>
        <w:t> </w:t>
      </w:r>
      <w:r>
        <w:rPr>
          <w:spacing w:val="120"/>
          <w:position w:val="3"/>
          <w:sz w:val="20"/>
        </w:rPr>
        <w:drawing>
          <wp:inline distT="0" distB="0" distL="0" distR="0">
            <wp:extent cx="165919" cy="71437"/>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20" cstate="print"/>
                    <a:stretch>
                      <a:fillRect/>
                    </a:stretch>
                  </pic:blipFill>
                  <pic:spPr>
                    <a:xfrm>
                      <a:off x="0" y="0"/>
                      <a:ext cx="165919" cy="71437"/>
                    </a:xfrm>
                    <a:prstGeom prst="rect">
                      <a:avLst/>
                    </a:prstGeom>
                  </pic:spPr>
                </pic:pic>
              </a:graphicData>
            </a:graphic>
          </wp:inline>
        </w:drawing>
      </w:r>
      <w:r>
        <w:rPr>
          <w:spacing w:val="120"/>
          <w:position w:val="3"/>
          <w:sz w:val="20"/>
        </w:rPr>
      </w:r>
      <w:r>
        <w:rPr>
          <w:spacing w:val="113"/>
          <w:position w:val="3"/>
          <w:sz w:val="11"/>
        </w:rPr>
        <w:t> </w:t>
      </w:r>
      <w:r>
        <w:rPr>
          <w:spacing w:val="113"/>
          <w:position w:val="3"/>
          <w:sz w:val="20"/>
        </w:rPr>
        <w:drawing>
          <wp:inline distT="0" distB="0" distL="0" distR="0">
            <wp:extent cx="630647" cy="71437"/>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208" cstate="print"/>
                    <a:stretch>
                      <a:fillRect/>
                    </a:stretch>
                  </pic:blipFill>
                  <pic:spPr>
                    <a:xfrm>
                      <a:off x="0" y="0"/>
                      <a:ext cx="630647" cy="71437"/>
                    </a:xfrm>
                    <a:prstGeom prst="rect">
                      <a:avLst/>
                    </a:prstGeom>
                  </pic:spPr>
                </pic:pic>
              </a:graphicData>
            </a:graphic>
          </wp:inline>
        </w:drawing>
      </w:r>
      <w:r>
        <w:rPr>
          <w:spacing w:val="113"/>
          <w:position w:val="3"/>
          <w:sz w:val="20"/>
        </w:rPr>
      </w:r>
    </w:p>
    <w:p>
      <w:pPr>
        <w:pStyle w:val="BodyText"/>
        <w:spacing w:before="11"/>
        <w:rPr>
          <w:b/>
          <w:sz w:val="18"/>
        </w:rPr>
      </w:pPr>
      <w:r>
        <w:rPr/>
        <w:drawing>
          <wp:anchor distT="0" distB="0" distL="0" distR="0" allowOverlap="1" layoutInCell="1" locked="0" behindDoc="1" simplePos="0" relativeHeight="487709184">
            <wp:simplePos x="0" y="0"/>
            <wp:positionH relativeFrom="page">
              <wp:posOffset>3078098</wp:posOffset>
            </wp:positionH>
            <wp:positionV relativeFrom="paragraph">
              <wp:posOffset>153923</wp:posOffset>
            </wp:positionV>
            <wp:extent cx="587624" cy="68008"/>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162"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709696">
            <wp:simplePos x="0" y="0"/>
            <wp:positionH relativeFrom="page">
              <wp:posOffset>3754754</wp:posOffset>
            </wp:positionH>
            <wp:positionV relativeFrom="paragraph">
              <wp:posOffset>153923</wp:posOffset>
            </wp:positionV>
            <wp:extent cx="474531" cy="68008"/>
            <wp:effectExtent l="0" t="0" r="0" b="0"/>
            <wp:wrapTopAndBottom/>
            <wp:docPr id="658" name="Image 658"/>
            <wp:cNvGraphicFramePr>
              <a:graphicFrameLocks/>
            </wp:cNvGraphicFramePr>
            <a:graphic>
              <a:graphicData uri="http://schemas.openxmlformats.org/drawingml/2006/picture">
                <pic:pic>
                  <pic:nvPicPr>
                    <pic:cNvPr id="658" name="Image 658"/>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710208">
            <wp:simplePos x="0" y="0"/>
            <wp:positionH relativeFrom="page">
              <wp:posOffset>3035807</wp:posOffset>
            </wp:positionH>
            <wp:positionV relativeFrom="paragraph">
              <wp:posOffset>258009</wp:posOffset>
            </wp:positionV>
            <wp:extent cx="777362" cy="71437"/>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209"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710720">
            <wp:simplePos x="0" y="0"/>
            <wp:positionH relativeFrom="page">
              <wp:posOffset>3891915</wp:posOffset>
            </wp:positionH>
            <wp:positionV relativeFrom="paragraph">
              <wp:posOffset>258009</wp:posOffset>
            </wp:positionV>
            <wp:extent cx="443219" cy="71437"/>
            <wp:effectExtent l="0" t="0" r="0" b="0"/>
            <wp:wrapTopAndBottom/>
            <wp:docPr id="660" name="Image 660"/>
            <wp:cNvGraphicFramePr>
              <a:graphicFrameLocks/>
            </wp:cNvGraphicFramePr>
            <a:graphic>
              <a:graphicData uri="http://schemas.openxmlformats.org/drawingml/2006/picture">
                <pic:pic>
                  <pic:nvPicPr>
                    <pic:cNvPr id="660" name="Image 660"/>
                    <pic:cNvPicPr/>
                  </pic:nvPicPr>
                  <pic:blipFill>
                    <a:blip r:embed="rId210"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711232">
            <wp:simplePos x="0" y="0"/>
            <wp:positionH relativeFrom="page">
              <wp:posOffset>4434459</wp:posOffset>
            </wp:positionH>
            <wp:positionV relativeFrom="paragraph">
              <wp:posOffset>245817</wp:posOffset>
            </wp:positionV>
            <wp:extent cx="667681" cy="107346"/>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211"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711744">
            <wp:simplePos x="0" y="0"/>
            <wp:positionH relativeFrom="page">
              <wp:posOffset>2498979</wp:posOffset>
            </wp:positionH>
            <wp:positionV relativeFrom="paragraph">
              <wp:posOffset>623769</wp:posOffset>
            </wp:positionV>
            <wp:extent cx="1747266" cy="95250"/>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212"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712256">
            <wp:simplePos x="0" y="0"/>
            <wp:positionH relativeFrom="page">
              <wp:posOffset>4343019</wp:posOffset>
            </wp:positionH>
            <wp:positionV relativeFrom="paragraph">
              <wp:posOffset>623769</wp:posOffset>
            </wp:positionV>
            <wp:extent cx="473945" cy="71437"/>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167"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712768">
            <wp:simplePos x="0" y="0"/>
            <wp:positionH relativeFrom="page">
              <wp:posOffset>1633347</wp:posOffset>
            </wp:positionH>
            <wp:positionV relativeFrom="paragraph">
              <wp:posOffset>800553</wp:posOffset>
            </wp:positionV>
            <wp:extent cx="55529" cy="74295"/>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13280">
            <wp:simplePos x="0" y="0"/>
            <wp:positionH relativeFrom="page">
              <wp:posOffset>1733930</wp:posOffset>
            </wp:positionH>
            <wp:positionV relativeFrom="paragraph">
              <wp:posOffset>800553</wp:posOffset>
            </wp:positionV>
            <wp:extent cx="209098" cy="74295"/>
            <wp:effectExtent l="0" t="0" r="0" b="0"/>
            <wp:wrapTopAndBottom/>
            <wp:docPr id="665" name="Image 665"/>
            <wp:cNvGraphicFramePr>
              <a:graphicFrameLocks/>
            </wp:cNvGraphicFramePr>
            <a:graphic>
              <a:graphicData uri="http://schemas.openxmlformats.org/drawingml/2006/picture">
                <pic:pic>
                  <pic:nvPicPr>
                    <pic:cNvPr id="665" name="Image 665"/>
                    <pic:cNvPicPr/>
                  </pic:nvPicPr>
                  <pic:blipFill>
                    <a:blip r:embed="rId213"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713792">
            <wp:simplePos x="0" y="0"/>
            <wp:positionH relativeFrom="page">
              <wp:posOffset>996314</wp:posOffset>
            </wp:positionH>
            <wp:positionV relativeFrom="paragraph">
              <wp:posOffset>968193</wp:posOffset>
            </wp:positionV>
            <wp:extent cx="183005" cy="438150"/>
            <wp:effectExtent l="0" t="0" r="0" b="0"/>
            <wp:wrapTopAndBottom/>
            <wp:docPr id="666" name="Image 666"/>
            <wp:cNvGraphicFramePr>
              <a:graphicFrameLocks/>
            </wp:cNvGraphicFramePr>
            <a:graphic>
              <a:graphicData uri="http://schemas.openxmlformats.org/drawingml/2006/picture">
                <pic:pic>
                  <pic:nvPicPr>
                    <pic:cNvPr id="666" name="Image 666"/>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714304">
            <wp:simplePos x="0" y="0"/>
            <wp:positionH relativeFrom="page">
              <wp:posOffset>3063239</wp:posOffset>
            </wp:positionH>
            <wp:positionV relativeFrom="paragraph">
              <wp:posOffset>322400</wp:posOffset>
            </wp:positionV>
            <wp:extent cx="773310" cy="68008"/>
            <wp:effectExtent l="0" t="0" r="0" b="0"/>
            <wp:wrapTopAndBottom/>
            <wp:docPr id="667" name="Image 667"/>
            <wp:cNvGraphicFramePr>
              <a:graphicFrameLocks/>
            </wp:cNvGraphicFramePr>
            <a:graphic>
              <a:graphicData uri="http://schemas.openxmlformats.org/drawingml/2006/picture">
                <pic:pic>
                  <pic:nvPicPr>
                    <pic:cNvPr id="667" name="Image 667"/>
                    <pic:cNvPicPr/>
                  </pic:nvPicPr>
                  <pic:blipFill>
                    <a:blip r:embed="rId214"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714816">
            <wp:simplePos x="0" y="0"/>
            <wp:positionH relativeFrom="page">
              <wp:posOffset>3919346</wp:posOffset>
            </wp:positionH>
            <wp:positionV relativeFrom="paragraph">
              <wp:posOffset>322400</wp:posOffset>
            </wp:positionV>
            <wp:extent cx="437852" cy="68008"/>
            <wp:effectExtent l="0" t="0" r="0" b="0"/>
            <wp:wrapTopAndBottom/>
            <wp:docPr id="668" name="Image 668"/>
            <wp:cNvGraphicFramePr>
              <a:graphicFrameLocks/>
            </wp:cNvGraphicFramePr>
            <a:graphic>
              <a:graphicData uri="http://schemas.openxmlformats.org/drawingml/2006/picture">
                <pic:pic>
                  <pic:nvPicPr>
                    <pic:cNvPr id="668" name="Image 668"/>
                    <pic:cNvPicPr/>
                  </pic:nvPicPr>
                  <pic:blipFill>
                    <a:blip r:embed="rId128"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715328">
            <wp:simplePos x="0" y="0"/>
            <wp:positionH relativeFrom="page">
              <wp:posOffset>4458842</wp:posOffset>
            </wp:positionH>
            <wp:positionV relativeFrom="paragraph">
              <wp:posOffset>307160</wp:posOffset>
            </wp:positionV>
            <wp:extent cx="670726" cy="107346"/>
            <wp:effectExtent l="0" t="0" r="0" b="0"/>
            <wp:wrapTopAndBottom/>
            <wp:docPr id="669" name="Image 669"/>
            <wp:cNvGraphicFramePr>
              <a:graphicFrameLocks/>
            </wp:cNvGraphicFramePr>
            <a:graphic>
              <a:graphicData uri="http://schemas.openxmlformats.org/drawingml/2006/picture">
                <pic:pic>
                  <pic:nvPicPr>
                    <pic:cNvPr id="669" name="Image 669"/>
                    <pic:cNvPicPr/>
                  </pic:nvPicPr>
                  <pic:blipFill>
                    <a:blip r:embed="rId149" cstate="print"/>
                    <a:stretch>
                      <a:fillRect/>
                    </a:stretch>
                  </pic:blipFill>
                  <pic:spPr>
                    <a:xfrm>
                      <a:off x="0" y="0"/>
                      <a:ext cx="670726" cy="107346"/>
                    </a:xfrm>
                    <a:prstGeom prst="rect">
                      <a:avLst/>
                    </a:prstGeom>
                  </pic:spPr>
                </pic:pic>
              </a:graphicData>
            </a:graphic>
          </wp:anchor>
        </w:drawing>
      </w:r>
      <w:r>
        <w:rPr/>
        <w:drawing>
          <wp:anchor distT="0" distB="0" distL="0" distR="0" allowOverlap="1" layoutInCell="1" locked="0" behindDoc="1" simplePos="0" relativeHeight="487715840">
            <wp:simplePos x="0" y="0"/>
            <wp:positionH relativeFrom="page">
              <wp:posOffset>3087242</wp:posOffset>
            </wp:positionH>
            <wp:positionV relativeFrom="paragraph">
              <wp:posOffset>562430</wp:posOffset>
            </wp:positionV>
            <wp:extent cx="460593" cy="200025"/>
            <wp:effectExtent l="0" t="0" r="0" b="0"/>
            <wp:wrapTopAndBottom/>
            <wp:docPr id="670" name="Image 670"/>
            <wp:cNvGraphicFramePr>
              <a:graphicFrameLocks/>
            </wp:cNvGraphicFramePr>
            <a:graphic>
              <a:graphicData uri="http://schemas.openxmlformats.org/drawingml/2006/picture">
                <pic:pic>
                  <pic:nvPicPr>
                    <pic:cNvPr id="670" name="Image 670"/>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716352">
            <wp:simplePos x="0" y="0"/>
            <wp:positionH relativeFrom="page">
              <wp:posOffset>3623690</wp:posOffset>
            </wp:positionH>
            <wp:positionV relativeFrom="paragraph">
              <wp:posOffset>583766</wp:posOffset>
            </wp:positionV>
            <wp:extent cx="668654" cy="74295"/>
            <wp:effectExtent l="0" t="0" r="0" b="0"/>
            <wp:wrapTopAndBottom/>
            <wp:docPr id="671" name="Image 671"/>
            <wp:cNvGraphicFramePr>
              <a:graphicFrameLocks/>
            </wp:cNvGraphicFramePr>
            <a:graphic>
              <a:graphicData uri="http://schemas.openxmlformats.org/drawingml/2006/picture">
                <pic:pic>
                  <pic:nvPicPr>
                    <pic:cNvPr id="671" name="Image 671"/>
                    <pic:cNvPicPr/>
                  </pic:nvPicPr>
                  <pic:blipFill>
                    <a:blip r:embed="rId215"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716864">
            <wp:simplePos x="0" y="0"/>
            <wp:positionH relativeFrom="page">
              <wp:posOffset>4407027</wp:posOffset>
            </wp:positionH>
            <wp:positionV relativeFrom="paragraph">
              <wp:posOffset>583766</wp:posOffset>
            </wp:positionV>
            <wp:extent cx="55529" cy="74295"/>
            <wp:effectExtent l="0" t="0" r="0" b="0"/>
            <wp:wrapTopAndBottom/>
            <wp:docPr id="672" name="Image 672"/>
            <wp:cNvGraphicFramePr>
              <a:graphicFrameLocks/>
            </wp:cNvGraphicFramePr>
            <a:graphic>
              <a:graphicData uri="http://schemas.openxmlformats.org/drawingml/2006/picture">
                <pic:pic>
                  <pic:nvPicPr>
                    <pic:cNvPr id="672" name="Image 672"/>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17376">
            <wp:simplePos x="0" y="0"/>
            <wp:positionH relativeFrom="page">
              <wp:posOffset>3087242</wp:posOffset>
            </wp:positionH>
            <wp:positionV relativeFrom="paragraph">
              <wp:posOffset>821510</wp:posOffset>
            </wp:positionV>
            <wp:extent cx="454244" cy="58197"/>
            <wp:effectExtent l="0" t="0" r="0" b="0"/>
            <wp:wrapTopAndBottom/>
            <wp:docPr id="673" name="Image 673"/>
            <wp:cNvGraphicFramePr>
              <a:graphicFrameLocks/>
            </wp:cNvGraphicFramePr>
            <a:graphic>
              <a:graphicData uri="http://schemas.openxmlformats.org/drawingml/2006/picture">
                <pic:pic>
                  <pic:nvPicPr>
                    <pic:cNvPr id="673" name="Image 673"/>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717888">
            <wp:simplePos x="0" y="0"/>
            <wp:positionH relativeFrom="page">
              <wp:posOffset>3623690</wp:posOffset>
            </wp:positionH>
            <wp:positionV relativeFrom="paragraph">
              <wp:posOffset>821510</wp:posOffset>
            </wp:positionV>
            <wp:extent cx="658368" cy="73151"/>
            <wp:effectExtent l="0" t="0" r="0" b="0"/>
            <wp:wrapTopAndBottom/>
            <wp:docPr id="674" name="Image 674"/>
            <wp:cNvGraphicFramePr>
              <a:graphicFrameLocks/>
            </wp:cNvGraphicFramePr>
            <a:graphic>
              <a:graphicData uri="http://schemas.openxmlformats.org/drawingml/2006/picture">
                <pic:pic>
                  <pic:nvPicPr>
                    <pic:cNvPr id="674" name="Image 674"/>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718400">
            <wp:simplePos x="0" y="0"/>
            <wp:positionH relativeFrom="page">
              <wp:posOffset>4388739</wp:posOffset>
            </wp:positionH>
            <wp:positionV relativeFrom="paragraph">
              <wp:posOffset>821510</wp:posOffset>
            </wp:positionV>
            <wp:extent cx="85218" cy="73151"/>
            <wp:effectExtent l="0" t="0" r="0" b="0"/>
            <wp:wrapTopAndBottom/>
            <wp:docPr id="675" name="Image 675"/>
            <wp:cNvGraphicFramePr>
              <a:graphicFrameLocks/>
            </wp:cNvGraphicFramePr>
            <a:graphic>
              <a:graphicData uri="http://schemas.openxmlformats.org/drawingml/2006/picture">
                <pic:pic>
                  <pic:nvPicPr>
                    <pic:cNvPr id="675" name="Image 675"/>
                    <pic:cNvPicPr/>
                  </pic:nvPicPr>
                  <pic:blipFill>
                    <a:blip r:embed="rId216"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headerReference w:type="default" r:id="rId196"/>
          <w:footerReference w:type="default" r:id="rId197"/>
          <w:pgSz w:w="12240" w:h="15840"/>
          <w:pgMar w:header="729" w:footer="1008" w:top="1160" w:bottom="1200" w:left="1320" w:right="1300"/>
        </w:sectPr>
      </w:pPr>
    </w:p>
    <w:p>
      <w:pPr>
        <w:pStyle w:val="BodyText"/>
        <w:spacing w:before="4"/>
        <w:rPr>
          <w:b/>
          <w:sz w:val="7"/>
        </w:rPr>
      </w:pPr>
      <w:r>
        <w:rPr/>
        <w:drawing>
          <wp:anchor distT="0" distB="0" distL="0" distR="0" allowOverlap="1" layoutInCell="1" locked="0" behindDoc="0" simplePos="0" relativeHeight="15881216">
            <wp:simplePos x="0" y="0"/>
            <wp:positionH relativeFrom="page">
              <wp:posOffset>1020699</wp:posOffset>
            </wp:positionH>
            <wp:positionV relativeFrom="page">
              <wp:posOffset>2411729</wp:posOffset>
            </wp:positionV>
            <wp:extent cx="119692" cy="781050"/>
            <wp:effectExtent l="0" t="0" r="0" b="0"/>
            <wp:wrapNone/>
            <wp:docPr id="690" name="Image 690"/>
            <wp:cNvGraphicFramePr>
              <a:graphicFrameLocks/>
            </wp:cNvGraphicFramePr>
            <a:graphic>
              <a:graphicData uri="http://schemas.openxmlformats.org/drawingml/2006/picture">
                <pic:pic>
                  <pic:nvPicPr>
                    <pic:cNvPr id="690" name="Image 690"/>
                    <pic:cNvPicPr/>
                  </pic:nvPicPr>
                  <pic:blipFill>
                    <a:blip r:embed="rId5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81728">
            <wp:simplePos x="0" y="0"/>
            <wp:positionH relativeFrom="page">
              <wp:posOffset>996314</wp:posOffset>
            </wp:positionH>
            <wp:positionV relativeFrom="page">
              <wp:posOffset>1914525</wp:posOffset>
            </wp:positionV>
            <wp:extent cx="183005" cy="438150"/>
            <wp:effectExtent l="0" t="0" r="0" b="0"/>
            <wp:wrapNone/>
            <wp:docPr id="691" name="Image 691"/>
            <wp:cNvGraphicFramePr>
              <a:graphicFrameLocks/>
            </wp:cNvGraphicFramePr>
            <a:graphic>
              <a:graphicData uri="http://schemas.openxmlformats.org/drawingml/2006/picture">
                <pic:pic>
                  <pic:nvPicPr>
                    <pic:cNvPr id="691" name="Image 691"/>
                    <pic:cNvPicPr/>
                  </pic:nvPicPr>
                  <pic:blipFill>
                    <a:blip r:embed="rId67"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882240">
            <wp:simplePos x="0" y="0"/>
            <wp:positionH relativeFrom="page">
              <wp:posOffset>1804035</wp:posOffset>
            </wp:positionH>
            <wp:positionV relativeFrom="page">
              <wp:posOffset>3261740</wp:posOffset>
            </wp:positionV>
            <wp:extent cx="85253" cy="76200"/>
            <wp:effectExtent l="0" t="0" r="0" b="0"/>
            <wp:wrapNone/>
            <wp:docPr id="692" name="Image 692"/>
            <wp:cNvGraphicFramePr>
              <a:graphicFrameLocks/>
            </wp:cNvGraphicFramePr>
            <a:graphic>
              <a:graphicData uri="http://schemas.openxmlformats.org/drawingml/2006/picture">
                <pic:pic>
                  <pic:nvPicPr>
                    <pic:cNvPr id="692" name="Image 692"/>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882752">
            <wp:simplePos x="0" y="0"/>
            <wp:positionH relativeFrom="page">
              <wp:posOffset>1700402</wp:posOffset>
            </wp:positionH>
            <wp:positionV relativeFrom="page">
              <wp:posOffset>2963036</wp:posOffset>
            </wp:positionV>
            <wp:extent cx="55814" cy="74675"/>
            <wp:effectExtent l="0" t="0" r="0" b="0"/>
            <wp:wrapNone/>
            <wp:docPr id="693" name="Image 693"/>
            <wp:cNvGraphicFramePr>
              <a:graphicFrameLocks/>
            </wp:cNvGraphicFramePr>
            <a:graphic>
              <a:graphicData uri="http://schemas.openxmlformats.org/drawingml/2006/picture">
                <pic:pic>
                  <pic:nvPicPr>
                    <pic:cNvPr id="693" name="Image 693"/>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883264">
            <wp:simplePos x="0" y="0"/>
            <wp:positionH relativeFrom="page">
              <wp:posOffset>1804035</wp:posOffset>
            </wp:positionH>
            <wp:positionV relativeFrom="page">
              <wp:posOffset>2963036</wp:posOffset>
            </wp:positionV>
            <wp:extent cx="85218" cy="73151"/>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136"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883776">
            <wp:simplePos x="0" y="0"/>
            <wp:positionH relativeFrom="page">
              <wp:posOffset>1682114</wp:posOffset>
            </wp:positionH>
            <wp:positionV relativeFrom="page">
              <wp:posOffset>2664332</wp:posOffset>
            </wp:positionV>
            <wp:extent cx="210170" cy="74675"/>
            <wp:effectExtent l="0" t="0" r="0" b="0"/>
            <wp:wrapNone/>
            <wp:docPr id="695" name="Image 695"/>
            <wp:cNvGraphicFramePr>
              <a:graphicFrameLocks/>
            </wp:cNvGraphicFramePr>
            <a:graphic>
              <a:graphicData uri="http://schemas.openxmlformats.org/drawingml/2006/picture">
                <pic:pic>
                  <pic:nvPicPr>
                    <pic:cNvPr id="695" name="Image 695"/>
                    <pic:cNvPicPr/>
                  </pic:nvPicPr>
                  <pic:blipFill>
                    <a:blip r:embed="rId5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84288">
            <wp:simplePos x="0" y="0"/>
            <wp:positionH relativeFrom="page">
              <wp:posOffset>1682114</wp:posOffset>
            </wp:positionH>
            <wp:positionV relativeFrom="page">
              <wp:posOffset>2362580</wp:posOffset>
            </wp:positionV>
            <wp:extent cx="210170" cy="74675"/>
            <wp:effectExtent l="0" t="0" r="0" b="0"/>
            <wp:wrapNone/>
            <wp:docPr id="696" name="Image 696"/>
            <wp:cNvGraphicFramePr>
              <a:graphicFrameLocks/>
            </wp:cNvGraphicFramePr>
            <a:graphic>
              <a:graphicData uri="http://schemas.openxmlformats.org/drawingml/2006/picture">
                <pic:pic>
                  <pic:nvPicPr>
                    <pic:cNvPr id="696" name="Image 696"/>
                    <pic:cNvPicPr/>
                  </pic:nvPicPr>
                  <pic:blipFill>
                    <a:blip r:embed="rId5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884800">
            <wp:simplePos x="0" y="0"/>
            <wp:positionH relativeFrom="page">
              <wp:posOffset>1676019</wp:posOffset>
            </wp:positionH>
            <wp:positionV relativeFrom="page">
              <wp:posOffset>2063876</wp:posOffset>
            </wp:positionV>
            <wp:extent cx="211914" cy="73151"/>
            <wp:effectExtent l="0" t="0" r="0" b="0"/>
            <wp:wrapNone/>
            <wp:docPr id="697" name="Image 697"/>
            <wp:cNvGraphicFramePr>
              <a:graphicFrameLocks/>
            </wp:cNvGraphicFramePr>
            <a:graphic>
              <a:graphicData uri="http://schemas.openxmlformats.org/drawingml/2006/picture">
                <pic:pic>
                  <pic:nvPicPr>
                    <pic:cNvPr id="697" name="Image 697"/>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885312">
            <wp:simplePos x="0" y="0"/>
            <wp:positionH relativeFrom="page">
              <wp:posOffset>1682114</wp:posOffset>
            </wp:positionH>
            <wp:positionV relativeFrom="page">
              <wp:posOffset>1762125</wp:posOffset>
            </wp:positionV>
            <wp:extent cx="210085" cy="77724"/>
            <wp:effectExtent l="0" t="0" r="0" b="0"/>
            <wp:wrapNone/>
            <wp:docPr id="698" name="Image 698"/>
            <wp:cNvGraphicFramePr>
              <a:graphicFrameLocks/>
            </wp:cNvGraphicFramePr>
            <a:graphic>
              <a:graphicData uri="http://schemas.openxmlformats.org/drawingml/2006/picture">
                <pic:pic>
                  <pic:nvPicPr>
                    <pic:cNvPr id="698" name="Image 698"/>
                    <pic:cNvPicPr/>
                  </pic:nvPicPr>
                  <pic:blipFill>
                    <a:blip r:embed="rId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885824">
            <wp:simplePos x="0" y="0"/>
            <wp:positionH relativeFrom="page">
              <wp:posOffset>1020699</wp:posOffset>
            </wp:positionH>
            <wp:positionV relativeFrom="page">
              <wp:posOffset>4859273</wp:posOffset>
            </wp:positionV>
            <wp:extent cx="119692" cy="781050"/>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219"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886336">
            <wp:simplePos x="0" y="0"/>
            <wp:positionH relativeFrom="page">
              <wp:posOffset>1554099</wp:posOffset>
            </wp:positionH>
            <wp:positionV relativeFrom="page">
              <wp:posOffset>5846445</wp:posOffset>
            </wp:positionV>
            <wp:extent cx="267308" cy="74295"/>
            <wp:effectExtent l="0" t="0" r="0" b="0"/>
            <wp:wrapNone/>
            <wp:docPr id="700" name="Image 700"/>
            <wp:cNvGraphicFramePr>
              <a:graphicFrameLocks/>
            </wp:cNvGraphicFramePr>
            <a:graphic>
              <a:graphicData uri="http://schemas.openxmlformats.org/drawingml/2006/picture">
                <pic:pic>
                  <pic:nvPicPr>
                    <pic:cNvPr id="700" name="Image 700"/>
                    <pic:cNvPicPr/>
                  </pic:nvPicPr>
                  <pic:blipFill>
                    <a:blip r:embed="rId220"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886848">
            <wp:simplePos x="0" y="0"/>
            <wp:positionH relativeFrom="page">
              <wp:posOffset>1874139</wp:posOffset>
            </wp:positionH>
            <wp:positionV relativeFrom="page">
              <wp:posOffset>5846445</wp:posOffset>
            </wp:positionV>
            <wp:extent cx="55529" cy="74295"/>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221"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87360">
            <wp:simplePos x="0" y="0"/>
            <wp:positionH relativeFrom="page">
              <wp:posOffset>1676019</wp:posOffset>
            </wp:positionH>
            <wp:positionV relativeFrom="page">
              <wp:posOffset>5404484</wp:posOffset>
            </wp:positionV>
            <wp:extent cx="138632" cy="74295"/>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222" cstate="print"/>
                    <a:stretch>
                      <a:fillRect/>
                    </a:stretch>
                  </pic:blipFill>
                  <pic:spPr>
                    <a:xfrm>
                      <a:off x="0" y="0"/>
                      <a:ext cx="138632" cy="74295"/>
                    </a:xfrm>
                    <a:prstGeom prst="rect">
                      <a:avLst/>
                    </a:prstGeom>
                  </pic:spPr>
                </pic:pic>
              </a:graphicData>
            </a:graphic>
          </wp:anchor>
        </w:drawing>
      </w:r>
      <w:r>
        <w:rPr/>
        <w:drawing>
          <wp:anchor distT="0" distB="0" distL="0" distR="0" allowOverlap="1" layoutInCell="1" locked="0" behindDoc="0" simplePos="0" relativeHeight="15887872">
            <wp:simplePos x="0" y="0"/>
            <wp:positionH relativeFrom="page">
              <wp:posOffset>1874139</wp:posOffset>
            </wp:positionH>
            <wp:positionV relativeFrom="page">
              <wp:posOffset>5404484</wp:posOffset>
            </wp:positionV>
            <wp:extent cx="55529" cy="74295"/>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88384">
            <wp:simplePos x="0" y="0"/>
            <wp:positionH relativeFrom="page">
              <wp:posOffset>1874139</wp:posOffset>
            </wp:positionH>
            <wp:positionV relativeFrom="page">
              <wp:posOffset>4959477</wp:posOffset>
            </wp:positionV>
            <wp:extent cx="55791" cy="77724"/>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223" cstate="print"/>
                    <a:stretch>
                      <a:fillRect/>
                    </a:stretch>
                  </pic:blipFill>
                  <pic:spPr>
                    <a:xfrm>
                      <a:off x="0" y="0"/>
                      <a:ext cx="55791" cy="77724"/>
                    </a:xfrm>
                    <a:prstGeom prst="rect">
                      <a:avLst/>
                    </a:prstGeom>
                  </pic:spPr>
                </pic:pic>
              </a:graphicData>
            </a:graphic>
          </wp:anchor>
        </w:drawing>
      </w:r>
      <w:r>
        <w:rPr/>
        <w:drawing>
          <wp:anchor distT="0" distB="0" distL="0" distR="0" allowOverlap="1" layoutInCell="1" locked="0" behindDoc="0" simplePos="0" relativeHeight="15888896">
            <wp:simplePos x="0" y="0"/>
            <wp:positionH relativeFrom="page">
              <wp:posOffset>1752219</wp:posOffset>
            </wp:positionH>
            <wp:positionV relativeFrom="page">
              <wp:posOffset>4517516</wp:posOffset>
            </wp:positionV>
            <wp:extent cx="55529" cy="74295"/>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224"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889408">
            <wp:simplePos x="0" y="0"/>
            <wp:positionH relativeFrom="page">
              <wp:posOffset>1855851</wp:posOffset>
            </wp:positionH>
            <wp:positionV relativeFrom="page">
              <wp:posOffset>4517516</wp:posOffset>
            </wp:positionV>
            <wp:extent cx="86549" cy="74295"/>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225" cstate="print"/>
                    <a:stretch>
                      <a:fillRect/>
                    </a:stretch>
                  </pic:blipFill>
                  <pic:spPr>
                    <a:xfrm>
                      <a:off x="0" y="0"/>
                      <a:ext cx="86549" cy="74295"/>
                    </a:xfrm>
                    <a:prstGeom prst="rect">
                      <a:avLst/>
                    </a:prstGeom>
                  </pic:spPr>
                </pic:pic>
              </a:graphicData>
            </a:graphic>
          </wp:anchor>
        </w:drawing>
      </w:r>
      <w:r>
        <w:rPr/>
        <w:drawing>
          <wp:anchor distT="0" distB="0" distL="0" distR="0" allowOverlap="1" layoutInCell="1" locked="0" behindDoc="0" simplePos="0" relativeHeight="15889920">
            <wp:simplePos x="0" y="0"/>
            <wp:positionH relativeFrom="page">
              <wp:posOffset>1935479</wp:posOffset>
            </wp:positionH>
            <wp:positionV relativeFrom="page">
              <wp:posOffset>1783842</wp:posOffset>
            </wp:positionV>
            <wp:extent cx="4366566" cy="1666875"/>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226"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890432">
            <wp:simplePos x="0" y="0"/>
            <wp:positionH relativeFrom="page">
              <wp:posOffset>1435608</wp:posOffset>
            </wp:positionH>
            <wp:positionV relativeFrom="page">
              <wp:posOffset>1103757</wp:posOffset>
            </wp:positionV>
            <wp:extent cx="1475612" cy="70866"/>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227" cstate="print"/>
                    <a:stretch>
                      <a:fillRect/>
                    </a:stretch>
                  </pic:blipFill>
                  <pic:spPr>
                    <a:xfrm>
                      <a:off x="0" y="0"/>
                      <a:ext cx="1475612" cy="70866"/>
                    </a:xfrm>
                    <a:prstGeom prst="rect">
                      <a:avLst/>
                    </a:prstGeom>
                  </pic:spPr>
                </pic:pic>
              </a:graphicData>
            </a:graphic>
          </wp:anchor>
        </w:drawing>
      </w:r>
      <w:r>
        <w:rPr/>
        <w:drawing>
          <wp:anchor distT="0" distB="0" distL="0" distR="0" allowOverlap="1" layoutInCell="1" locked="0" behindDoc="0" simplePos="0" relativeHeight="15890944">
            <wp:simplePos x="0" y="0"/>
            <wp:positionH relativeFrom="page">
              <wp:posOffset>3014091</wp:posOffset>
            </wp:positionH>
            <wp:positionV relativeFrom="page">
              <wp:posOffset>1103757</wp:posOffset>
            </wp:positionV>
            <wp:extent cx="198881" cy="70866"/>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228" cstate="print"/>
                    <a:stretch>
                      <a:fillRect/>
                    </a:stretch>
                  </pic:blipFill>
                  <pic:spPr>
                    <a:xfrm>
                      <a:off x="0" y="0"/>
                      <a:ext cx="198881" cy="70866"/>
                    </a:xfrm>
                    <a:prstGeom prst="rect">
                      <a:avLst/>
                    </a:prstGeom>
                  </pic:spPr>
                </pic:pic>
              </a:graphicData>
            </a:graphic>
          </wp:anchor>
        </w:drawing>
      </w:r>
      <w:r>
        <w:rPr/>
        <w:drawing>
          <wp:anchor distT="0" distB="0" distL="0" distR="0" allowOverlap="1" layoutInCell="1" locked="0" behindDoc="1" simplePos="0" relativeHeight="478689280">
            <wp:simplePos x="0" y="0"/>
            <wp:positionH relativeFrom="page">
              <wp:posOffset>2282570</wp:posOffset>
            </wp:positionH>
            <wp:positionV relativeFrom="page">
              <wp:posOffset>1253108</wp:posOffset>
            </wp:positionV>
            <wp:extent cx="9946" cy="46672"/>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70" cstate="print"/>
                    <a:stretch>
                      <a:fillRect/>
                    </a:stretch>
                  </pic:blipFill>
                  <pic:spPr>
                    <a:xfrm>
                      <a:off x="0" y="0"/>
                      <a:ext cx="9946" cy="46672"/>
                    </a:xfrm>
                    <a:prstGeom prst="rect">
                      <a:avLst/>
                    </a:prstGeom>
                  </pic:spPr>
                </pic:pic>
              </a:graphicData>
            </a:graphic>
          </wp:anchor>
        </w:drawing>
      </w:r>
      <w:r>
        <w:rPr/>
        <w:drawing>
          <wp:anchor distT="0" distB="0" distL="0" distR="0" allowOverlap="1" layoutInCell="1" locked="0" behindDoc="0" simplePos="0" relativeHeight="15891968">
            <wp:simplePos x="0" y="0"/>
            <wp:positionH relativeFrom="page">
              <wp:posOffset>1987295</wp:posOffset>
            </wp:positionH>
            <wp:positionV relativeFrom="page">
              <wp:posOffset>4094226</wp:posOffset>
            </wp:positionV>
            <wp:extent cx="4318364" cy="1938337"/>
            <wp:effectExtent l="0" t="0" r="0" b="0"/>
            <wp:wrapNone/>
            <wp:docPr id="711" name="Image 711"/>
            <wp:cNvGraphicFramePr>
              <a:graphicFrameLocks/>
            </wp:cNvGraphicFramePr>
            <a:graphic>
              <a:graphicData uri="http://schemas.openxmlformats.org/drawingml/2006/picture">
                <pic:pic>
                  <pic:nvPicPr>
                    <pic:cNvPr id="711" name="Image 711"/>
                    <pic:cNvPicPr/>
                  </pic:nvPicPr>
                  <pic:blipFill>
                    <a:blip r:embed="rId229" cstate="print"/>
                    <a:stretch>
                      <a:fillRect/>
                    </a:stretch>
                  </pic:blipFill>
                  <pic:spPr>
                    <a:xfrm>
                      <a:off x="0" y="0"/>
                      <a:ext cx="4318364" cy="1938337"/>
                    </a:xfrm>
                    <a:prstGeom prst="rect">
                      <a:avLst/>
                    </a:prstGeom>
                  </pic:spPr>
                </pic:pic>
              </a:graphicData>
            </a:graphic>
          </wp:anchor>
        </w:drawing>
      </w:r>
    </w:p>
    <w:p>
      <w:pPr>
        <w:tabs>
          <w:tab w:pos="2452" w:val="left" w:leader="none"/>
        </w:tabs>
        <w:spacing w:line="112" w:lineRule="exact"/>
        <w:ind w:left="153" w:right="0" w:firstLine="0"/>
        <w:jc w:val="left"/>
        <w:rPr>
          <w:sz w:val="11"/>
        </w:rPr>
      </w:pPr>
      <w:r>
        <w:rPr>
          <w:position w:val="-1"/>
          <w:sz w:val="11"/>
        </w:rPr>
        <w:drawing>
          <wp:inline distT="0" distB="0" distL="0" distR="0">
            <wp:extent cx="418639" cy="71437"/>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230" cstate="print"/>
                    <a:stretch>
                      <a:fillRect/>
                    </a:stretch>
                  </pic:blipFill>
                  <pic:spPr>
                    <a:xfrm>
                      <a:off x="0" y="0"/>
                      <a:ext cx="418639" cy="71437"/>
                    </a:xfrm>
                    <a:prstGeom prst="rect">
                      <a:avLst/>
                    </a:prstGeom>
                  </pic:spPr>
                </pic:pic>
              </a:graphicData>
            </a:graphic>
          </wp:inline>
        </w:drawing>
      </w:r>
      <w:r>
        <w:rPr>
          <w:position w:val="-1"/>
          <w:sz w:val="11"/>
        </w:rPr>
      </w:r>
      <w:r>
        <w:rPr>
          <w:spacing w:val="110"/>
          <w:position w:val="-1"/>
          <w:sz w:val="11"/>
        </w:rPr>
        <w:t> </w:t>
      </w:r>
      <w:r>
        <w:rPr>
          <w:spacing w:val="110"/>
          <w:position w:val="-1"/>
          <w:sz w:val="11"/>
        </w:rPr>
        <w:drawing>
          <wp:inline distT="0" distB="0" distL="0" distR="0">
            <wp:extent cx="750093" cy="71437"/>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231" cstate="print"/>
                    <a:stretch>
                      <a:fillRect/>
                    </a:stretch>
                  </pic:blipFill>
                  <pic:spPr>
                    <a:xfrm>
                      <a:off x="0" y="0"/>
                      <a:ext cx="750093" cy="71437"/>
                    </a:xfrm>
                    <a:prstGeom prst="rect">
                      <a:avLst/>
                    </a:prstGeom>
                  </pic:spPr>
                </pic:pic>
              </a:graphicData>
            </a:graphic>
          </wp:inline>
        </w:drawing>
      </w:r>
      <w:r>
        <w:rPr>
          <w:spacing w:val="110"/>
          <w:position w:val="-1"/>
          <w:sz w:val="11"/>
        </w:rPr>
      </w:r>
      <w:r>
        <w:rPr>
          <w:spacing w:val="110"/>
          <w:position w:val="-1"/>
          <w:sz w:val="11"/>
        </w:rPr>
        <w:tab/>
      </w:r>
      <w:r>
        <w:rPr>
          <w:spacing w:val="110"/>
          <w:position w:val="-1"/>
          <w:sz w:val="11"/>
        </w:rPr>
        <w:drawing>
          <wp:inline distT="0" distB="0" distL="0" distR="0">
            <wp:extent cx="83727" cy="71437"/>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232" cstate="print"/>
                    <a:stretch>
                      <a:fillRect/>
                    </a:stretch>
                  </pic:blipFill>
                  <pic:spPr>
                    <a:xfrm>
                      <a:off x="0" y="0"/>
                      <a:ext cx="83727" cy="71437"/>
                    </a:xfrm>
                    <a:prstGeom prst="rect">
                      <a:avLst/>
                    </a:prstGeom>
                  </pic:spPr>
                </pic:pic>
              </a:graphicData>
            </a:graphic>
          </wp:inline>
        </w:drawing>
      </w:r>
      <w:r>
        <w:rPr>
          <w:spacing w:val="110"/>
          <w:position w:val="-1"/>
          <w:sz w:val="11"/>
        </w:rPr>
      </w:r>
    </w:p>
    <w:p>
      <w:pPr>
        <w:pStyle w:val="BodyText"/>
        <w:spacing w:before="3"/>
        <w:rPr>
          <w:b/>
          <w:sz w:val="5"/>
        </w:rPr>
      </w:pPr>
      <w:r>
        <w:rPr/>
        <w:drawing>
          <wp:anchor distT="0" distB="0" distL="0" distR="0" allowOverlap="1" layoutInCell="1" locked="0" behindDoc="1" simplePos="0" relativeHeight="487729664">
            <wp:simplePos x="0" y="0"/>
            <wp:positionH relativeFrom="page">
              <wp:posOffset>935355</wp:posOffset>
            </wp:positionH>
            <wp:positionV relativeFrom="paragraph">
              <wp:posOffset>53847</wp:posOffset>
            </wp:positionV>
            <wp:extent cx="1110126" cy="91440"/>
            <wp:effectExtent l="0" t="0" r="0" b="0"/>
            <wp:wrapTopAndBottom/>
            <wp:docPr id="715" name="Image 715"/>
            <wp:cNvGraphicFramePr>
              <a:graphicFrameLocks/>
            </wp:cNvGraphicFramePr>
            <a:graphic>
              <a:graphicData uri="http://schemas.openxmlformats.org/drawingml/2006/picture">
                <pic:pic>
                  <pic:nvPicPr>
                    <pic:cNvPr id="715" name="Image 715"/>
                    <pic:cNvPicPr/>
                  </pic:nvPicPr>
                  <pic:blipFill>
                    <a:blip r:embed="rId233" cstate="print"/>
                    <a:stretch>
                      <a:fillRect/>
                    </a:stretch>
                  </pic:blipFill>
                  <pic:spPr>
                    <a:xfrm>
                      <a:off x="0" y="0"/>
                      <a:ext cx="1110126" cy="91440"/>
                    </a:xfrm>
                    <a:prstGeom prst="rect">
                      <a:avLst/>
                    </a:prstGeom>
                  </pic:spPr>
                </pic:pic>
              </a:graphicData>
            </a:graphic>
          </wp:anchor>
        </w:drawing>
      </w:r>
      <w:r>
        <w:rPr/>
        <w:drawing>
          <wp:anchor distT="0" distB="0" distL="0" distR="0" allowOverlap="1" layoutInCell="1" locked="0" behindDoc="1" simplePos="0" relativeHeight="487730176">
            <wp:simplePos x="0" y="0"/>
            <wp:positionH relativeFrom="page">
              <wp:posOffset>2151507</wp:posOffset>
            </wp:positionH>
            <wp:positionV relativeFrom="paragraph">
              <wp:posOffset>53847</wp:posOffset>
            </wp:positionV>
            <wp:extent cx="434002" cy="71437"/>
            <wp:effectExtent l="0" t="0" r="0" b="0"/>
            <wp:wrapTopAndBottom/>
            <wp:docPr id="716" name="Image 716"/>
            <wp:cNvGraphicFramePr>
              <a:graphicFrameLocks/>
            </wp:cNvGraphicFramePr>
            <a:graphic>
              <a:graphicData uri="http://schemas.openxmlformats.org/drawingml/2006/picture">
                <pic:pic>
                  <pic:nvPicPr>
                    <pic:cNvPr id="716" name="Image 716"/>
                    <pic:cNvPicPr/>
                  </pic:nvPicPr>
                  <pic:blipFill>
                    <a:blip r:embed="rId79" cstate="print"/>
                    <a:stretch>
                      <a:fillRect/>
                    </a:stretch>
                  </pic:blipFill>
                  <pic:spPr>
                    <a:xfrm>
                      <a:off x="0" y="0"/>
                      <a:ext cx="434002" cy="71437"/>
                    </a:xfrm>
                    <a:prstGeom prst="rect">
                      <a:avLst/>
                    </a:prstGeom>
                  </pic:spPr>
                </pic:pic>
              </a:graphicData>
            </a:graphic>
          </wp:anchor>
        </w:drawing>
      </w:r>
      <w:r>
        <w:rPr/>
        <w:drawing>
          <wp:anchor distT="0" distB="0" distL="0" distR="0" allowOverlap="1" layoutInCell="1" locked="0" behindDoc="1" simplePos="0" relativeHeight="487730688">
            <wp:simplePos x="0" y="0"/>
            <wp:positionH relativeFrom="page">
              <wp:posOffset>2669667</wp:posOffset>
            </wp:positionH>
            <wp:positionV relativeFrom="paragraph">
              <wp:posOffset>53847</wp:posOffset>
            </wp:positionV>
            <wp:extent cx="1061761" cy="91440"/>
            <wp:effectExtent l="0" t="0" r="0" b="0"/>
            <wp:wrapTopAndBottom/>
            <wp:docPr id="717" name="Image 717"/>
            <wp:cNvGraphicFramePr>
              <a:graphicFrameLocks/>
            </wp:cNvGraphicFramePr>
            <a:graphic>
              <a:graphicData uri="http://schemas.openxmlformats.org/drawingml/2006/picture">
                <pic:pic>
                  <pic:nvPicPr>
                    <pic:cNvPr id="717" name="Image 717"/>
                    <pic:cNvPicPr/>
                  </pic:nvPicPr>
                  <pic:blipFill>
                    <a:blip r:embed="rId234" cstate="print"/>
                    <a:stretch>
                      <a:fillRect/>
                    </a:stretch>
                  </pic:blipFill>
                  <pic:spPr>
                    <a:xfrm>
                      <a:off x="0" y="0"/>
                      <a:ext cx="1061761" cy="91440"/>
                    </a:xfrm>
                    <a:prstGeom prst="rect">
                      <a:avLst/>
                    </a:prstGeom>
                  </pic:spPr>
                </pic:pic>
              </a:graphicData>
            </a:graphic>
          </wp:anchor>
        </w:drawing>
      </w:r>
      <w:r>
        <w:rPr/>
        <w:drawing>
          <wp:anchor distT="0" distB="0" distL="0" distR="0" allowOverlap="1" layoutInCell="1" locked="0" behindDoc="1" simplePos="0" relativeHeight="487731200">
            <wp:simplePos x="0" y="0"/>
            <wp:positionH relativeFrom="page">
              <wp:posOffset>3828288</wp:posOffset>
            </wp:positionH>
            <wp:positionV relativeFrom="paragraph">
              <wp:posOffset>53847</wp:posOffset>
            </wp:positionV>
            <wp:extent cx="165919" cy="71437"/>
            <wp:effectExtent l="0" t="0" r="0" b="0"/>
            <wp:wrapTopAndBottom/>
            <wp:docPr id="718" name="Image 718"/>
            <wp:cNvGraphicFramePr>
              <a:graphicFrameLocks/>
            </wp:cNvGraphicFramePr>
            <a:graphic>
              <a:graphicData uri="http://schemas.openxmlformats.org/drawingml/2006/picture">
                <pic:pic>
                  <pic:nvPicPr>
                    <pic:cNvPr id="718" name="Image 718"/>
                    <pic:cNvPicPr/>
                  </pic:nvPicPr>
                  <pic:blipFill>
                    <a:blip r:embed="rId81" cstate="print"/>
                    <a:stretch>
                      <a:fillRect/>
                    </a:stretch>
                  </pic:blipFill>
                  <pic:spPr>
                    <a:xfrm>
                      <a:off x="0" y="0"/>
                      <a:ext cx="165919" cy="71437"/>
                    </a:xfrm>
                    <a:prstGeom prst="rect">
                      <a:avLst/>
                    </a:prstGeom>
                  </pic:spPr>
                </pic:pic>
              </a:graphicData>
            </a:graphic>
          </wp:anchor>
        </w:drawing>
      </w:r>
      <w:r>
        <w:rPr/>
        <w:drawing>
          <wp:anchor distT="0" distB="0" distL="0" distR="0" allowOverlap="1" layoutInCell="1" locked="0" behindDoc="1" simplePos="0" relativeHeight="487731712">
            <wp:simplePos x="0" y="0"/>
            <wp:positionH relativeFrom="page">
              <wp:posOffset>4083939</wp:posOffset>
            </wp:positionH>
            <wp:positionV relativeFrom="paragraph">
              <wp:posOffset>53847</wp:posOffset>
            </wp:positionV>
            <wp:extent cx="630647" cy="71437"/>
            <wp:effectExtent l="0" t="0" r="0" b="0"/>
            <wp:wrapTopAndBottom/>
            <wp:docPr id="719" name="Image 719"/>
            <wp:cNvGraphicFramePr>
              <a:graphicFrameLocks/>
            </wp:cNvGraphicFramePr>
            <a:graphic>
              <a:graphicData uri="http://schemas.openxmlformats.org/drawingml/2006/picture">
                <pic:pic>
                  <pic:nvPicPr>
                    <pic:cNvPr id="719" name="Image 719"/>
                    <pic:cNvPicPr/>
                  </pic:nvPicPr>
                  <pic:blipFill>
                    <a:blip r:embed="rId143" cstate="print"/>
                    <a:stretch>
                      <a:fillRect/>
                    </a:stretch>
                  </pic:blipFill>
                  <pic:spPr>
                    <a:xfrm>
                      <a:off x="0" y="0"/>
                      <a:ext cx="630647" cy="71437"/>
                    </a:xfrm>
                    <a:prstGeom prst="rect">
                      <a:avLst/>
                    </a:prstGeom>
                  </pic:spPr>
                </pic:pic>
              </a:graphicData>
            </a:graphic>
          </wp:anchor>
        </w:drawing>
      </w:r>
      <w:r>
        <w:rPr/>
        <w:drawing>
          <wp:anchor distT="0" distB="0" distL="0" distR="0" allowOverlap="1" layoutInCell="1" locked="0" behindDoc="1" simplePos="0" relativeHeight="487732224">
            <wp:simplePos x="0" y="0"/>
            <wp:positionH relativeFrom="page">
              <wp:posOffset>3078098</wp:posOffset>
            </wp:positionH>
            <wp:positionV relativeFrom="paragraph">
              <wp:posOffset>300736</wp:posOffset>
            </wp:positionV>
            <wp:extent cx="587624" cy="68008"/>
            <wp:effectExtent l="0" t="0" r="0" b="0"/>
            <wp:wrapTopAndBottom/>
            <wp:docPr id="720" name="Image 720"/>
            <wp:cNvGraphicFramePr>
              <a:graphicFrameLocks/>
            </wp:cNvGraphicFramePr>
            <a:graphic>
              <a:graphicData uri="http://schemas.openxmlformats.org/drawingml/2006/picture">
                <pic:pic>
                  <pic:nvPicPr>
                    <pic:cNvPr id="720" name="Image 720"/>
                    <pic:cNvPicPr/>
                  </pic:nvPicPr>
                  <pic:blipFill>
                    <a:blip r:embed="rId235"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732736">
            <wp:simplePos x="0" y="0"/>
            <wp:positionH relativeFrom="page">
              <wp:posOffset>3754754</wp:posOffset>
            </wp:positionH>
            <wp:positionV relativeFrom="paragraph">
              <wp:posOffset>300736</wp:posOffset>
            </wp:positionV>
            <wp:extent cx="474531" cy="68008"/>
            <wp:effectExtent l="0" t="0" r="0" b="0"/>
            <wp:wrapTopAndBottom/>
            <wp:docPr id="721" name="Image 721"/>
            <wp:cNvGraphicFramePr>
              <a:graphicFrameLocks/>
            </wp:cNvGraphicFramePr>
            <a:graphic>
              <a:graphicData uri="http://schemas.openxmlformats.org/drawingml/2006/picture">
                <pic:pic>
                  <pic:nvPicPr>
                    <pic:cNvPr id="721" name="Image 721"/>
                    <pic:cNvPicPr/>
                  </pic:nvPicPr>
                  <pic:blipFill>
                    <a:blip r:embed="rId84" cstate="print"/>
                    <a:stretch>
                      <a:fillRect/>
                    </a:stretch>
                  </pic:blipFill>
                  <pic:spPr>
                    <a:xfrm>
                      <a:off x="0" y="0"/>
                      <a:ext cx="474531" cy="68008"/>
                    </a:xfrm>
                    <a:prstGeom prst="rect">
                      <a:avLst/>
                    </a:prstGeom>
                  </pic:spPr>
                </pic:pic>
              </a:graphicData>
            </a:graphic>
          </wp:anchor>
        </w:drawing>
      </w: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733248">
            <wp:simplePos x="0" y="0"/>
            <wp:positionH relativeFrom="page">
              <wp:posOffset>3035807</wp:posOffset>
            </wp:positionH>
            <wp:positionV relativeFrom="paragraph">
              <wp:posOffset>258009</wp:posOffset>
            </wp:positionV>
            <wp:extent cx="777362" cy="71437"/>
            <wp:effectExtent l="0" t="0" r="0" b="0"/>
            <wp:wrapTopAndBottom/>
            <wp:docPr id="722" name="Image 722"/>
            <wp:cNvGraphicFramePr>
              <a:graphicFrameLocks/>
            </wp:cNvGraphicFramePr>
            <a:graphic>
              <a:graphicData uri="http://schemas.openxmlformats.org/drawingml/2006/picture">
                <pic:pic>
                  <pic:nvPicPr>
                    <pic:cNvPr id="722" name="Image 722"/>
                    <pic:cNvPicPr/>
                  </pic:nvPicPr>
                  <pic:blipFill>
                    <a:blip r:embed="rId236"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733760">
            <wp:simplePos x="0" y="0"/>
            <wp:positionH relativeFrom="page">
              <wp:posOffset>3891915</wp:posOffset>
            </wp:positionH>
            <wp:positionV relativeFrom="paragraph">
              <wp:posOffset>258009</wp:posOffset>
            </wp:positionV>
            <wp:extent cx="443219" cy="71437"/>
            <wp:effectExtent l="0" t="0" r="0" b="0"/>
            <wp:wrapTopAndBottom/>
            <wp:docPr id="723" name="Image 723"/>
            <wp:cNvGraphicFramePr>
              <a:graphicFrameLocks/>
            </wp:cNvGraphicFramePr>
            <a:graphic>
              <a:graphicData uri="http://schemas.openxmlformats.org/drawingml/2006/picture">
                <pic:pic>
                  <pic:nvPicPr>
                    <pic:cNvPr id="723" name="Image 723"/>
                    <pic:cNvPicPr/>
                  </pic:nvPicPr>
                  <pic:blipFill>
                    <a:blip r:embed="rId8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734272">
            <wp:simplePos x="0" y="0"/>
            <wp:positionH relativeFrom="page">
              <wp:posOffset>4434459</wp:posOffset>
            </wp:positionH>
            <wp:positionV relativeFrom="paragraph">
              <wp:posOffset>245817</wp:posOffset>
            </wp:positionV>
            <wp:extent cx="667681" cy="107346"/>
            <wp:effectExtent l="0" t="0" r="0" b="0"/>
            <wp:wrapTopAndBottom/>
            <wp:docPr id="724" name="Image 724"/>
            <wp:cNvGraphicFramePr>
              <a:graphicFrameLocks/>
            </wp:cNvGraphicFramePr>
            <a:graphic>
              <a:graphicData uri="http://schemas.openxmlformats.org/drawingml/2006/picture">
                <pic:pic>
                  <pic:nvPicPr>
                    <pic:cNvPr id="724" name="Image 724"/>
                    <pic:cNvPicPr/>
                  </pic:nvPicPr>
                  <pic:blipFill>
                    <a:blip r:embed="rId237"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734784">
            <wp:simplePos x="0" y="0"/>
            <wp:positionH relativeFrom="page">
              <wp:posOffset>2498979</wp:posOffset>
            </wp:positionH>
            <wp:positionV relativeFrom="paragraph">
              <wp:posOffset>623769</wp:posOffset>
            </wp:positionV>
            <wp:extent cx="1747266" cy="95250"/>
            <wp:effectExtent l="0" t="0" r="0" b="0"/>
            <wp:wrapTopAndBottom/>
            <wp:docPr id="725" name="Image 725"/>
            <wp:cNvGraphicFramePr>
              <a:graphicFrameLocks/>
            </wp:cNvGraphicFramePr>
            <a:graphic>
              <a:graphicData uri="http://schemas.openxmlformats.org/drawingml/2006/picture">
                <pic:pic>
                  <pic:nvPicPr>
                    <pic:cNvPr id="725" name="Image 725"/>
                    <pic:cNvPicPr/>
                  </pic:nvPicPr>
                  <pic:blipFill>
                    <a:blip r:embed="rId238"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735296">
            <wp:simplePos x="0" y="0"/>
            <wp:positionH relativeFrom="page">
              <wp:posOffset>4343019</wp:posOffset>
            </wp:positionH>
            <wp:positionV relativeFrom="paragraph">
              <wp:posOffset>623769</wp:posOffset>
            </wp:positionV>
            <wp:extent cx="473945" cy="71437"/>
            <wp:effectExtent l="0" t="0" r="0" b="0"/>
            <wp:wrapTopAndBottom/>
            <wp:docPr id="726" name="Image 726"/>
            <wp:cNvGraphicFramePr>
              <a:graphicFrameLocks/>
            </wp:cNvGraphicFramePr>
            <a:graphic>
              <a:graphicData uri="http://schemas.openxmlformats.org/drawingml/2006/picture">
                <pic:pic>
                  <pic:nvPicPr>
                    <pic:cNvPr id="726" name="Image 726"/>
                    <pic:cNvPicPr/>
                  </pic:nvPicPr>
                  <pic:blipFill>
                    <a:blip r:embed="rId167"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735808">
            <wp:simplePos x="0" y="0"/>
            <wp:positionH relativeFrom="page">
              <wp:posOffset>1633347</wp:posOffset>
            </wp:positionH>
            <wp:positionV relativeFrom="paragraph">
              <wp:posOffset>800553</wp:posOffset>
            </wp:positionV>
            <wp:extent cx="55529" cy="74295"/>
            <wp:effectExtent l="0" t="0" r="0" b="0"/>
            <wp:wrapTopAndBottom/>
            <wp:docPr id="727" name="Image 727"/>
            <wp:cNvGraphicFramePr>
              <a:graphicFrameLocks/>
            </wp:cNvGraphicFramePr>
            <a:graphic>
              <a:graphicData uri="http://schemas.openxmlformats.org/drawingml/2006/picture">
                <pic:pic>
                  <pic:nvPicPr>
                    <pic:cNvPr id="727" name="Image 727"/>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36320">
            <wp:simplePos x="0" y="0"/>
            <wp:positionH relativeFrom="page">
              <wp:posOffset>1733930</wp:posOffset>
            </wp:positionH>
            <wp:positionV relativeFrom="paragraph">
              <wp:posOffset>800553</wp:posOffset>
            </wp:positionV>
            <wp:extent cx="209098" cy="74295"/>
            <wp:effectExtent l="0" t="0" r="0" b="0"/>
            <wp:wrapTopAndBottom/>
            <wp:docPr id="728" name="Image 728"/>
            <wp:cNvGraphicFramePr>
              <a:graphicFrameLocks/>
            </wp:cNvGraphicFramePr>
            <a:graphic>
              <a:graphicData uri="http://schemas.openxmlformats.org/drawingml/2006/picture">
                <pic:pic>
                  <pic:nvPicPr>
                    <pic:cNvPr id="728" name="Image 728"/>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736832">
            <wp:simplePos x="0" y="0"/>
            <wp:positionH relativeFrom="page">
              <wp:posOffset>996314</wp:posOffset>
            </wp:positionH>
            <wp:positionV relativeFrom="paragraph">
              <wp:posOffset>1087065</wp:posOffset>
            </wp:positionV>
            <wp:extent cx="183005" cy="438150"/>
            <wp:effectExtent l="0" t="0" r="0" b="0"/>
            <wp:wrapTopAndBottom/>
            <wp:docPr id="729" name="Image 729"/>
            <wp:cNvGraphicFramePr>
              <a:graphicFrameLocks/>
            </wp:cNvGraphicFramePr>
            <a:graphic>
              <a:graphicData uri="http://schemas.openxmlformats.org/drawingml/2006/picture">
                <pic:pic>
                  <pic:nvPicPr>
                    <pic:cNvPr id="729" name="Image 729"/>
                    <pic:cNvPicPr/>
                  </pic:nvPicPr>
                  <pic:blipFill>
                    <a:blip r:embed="rId239"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0"/>
        <w:rPr>
          <w:b/>
          <w:sz w:val="20"/>
        </w:rPr>
      </w:pPr>
      <w:r>
        <w:rPr/>
        <w:drawing>
          <wp:anchor distT="0" distB="0" distL="0" distR="0" allowOverlap="1" layoutInCell="1" locked="0" behindDoc="1" simplePos="0" relativeHeight="487737344">
            <wp:simplePos x="0" y="0"/>
            <wp:positionH relativeFrom="page">
              <wp:posOffset>3063239</wp:posOffset>
            </wp:positionH>
            <wp:positionV relativeFrom="paragraph">
              <wp:posOffset>294472</wp:posOffset>
            </wp:positionV>
            <wp:extent cx="777362" cy="71437"/>
            <wp:effectExtent l="0" t="0" r="0" b="0"/>
            <wp:wrapTopAndBottom/>
            <wp:docPr id="730" name="Image 730"/>
            <wp:cNvGraphicFramePr>
              <a:graphicFrameLocks/>
            </wp:cNvGraphicFramePr>
            <a:graphic>
              <a:graphicData uri="http://schemas.openxmlformats.org/drawingml/2006/picture">
                <pic:pic>
                  <pic:nvPicPr>
                    <pic:cNvPr id="730" name="Image 730"/>
                    <pic:cNvPicPr/>
                  </pic:nvPicPr>
                  <pic:blipFill>
                    <a:blip r:embed="rId240"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737856">
            <wp:simplePos x="0" y="0"/>
            <wp:positionH relativeFrom="page">
              <wp:posOffset>3919346</wp:posOffset>
            </wp:positionH>
            <wp:positionV relativeFrom="paragraph">
              <wp:posOffset>294472</wp:posOffset>
            </wp:positionV>
            <wp:extent cx="440147" cy="71437"/>
            <wp:effectExtent l="0" t="0" r="0" b="0"/>
            <wp:wrapTopAndBottom/>
            <wp:docPr id="731" name="Image 731"/>
            <wp:cNvGraphicFramePr>
              <a:graphicFrameLocks/>
            </wp:cNvGraphicFramePr>
            <a:graphic>
              <a:graphicData uri="http://schemas.openxmlformats.org/drawingml/2006/picture">
                <pic:pic>
                  <pic:nvPicPr>
                    <pic:cNvPr id="731" name="Image 731"/>
                    <pic:cNvPicPr/>
                  </pic:nvPicPr>
                  <pic:blipFill>
                    <a:blip r:embed="rId241" cstate="print"/>
                    <a:stretch>
                      <a:fillRect/>
                    </a:stretch>
                  </pic:blipFill>
                  <pic:spPr>
                    <a:xfrm>
                      <a:off x="0" y="0"/>
                      <a:ext cx="440147" cy="71437"/>
                    </a:xfrm>
                    <a:prstGeom prst="rect">
                      <a:avLst/>
                    </a:prstGeom>
                  </pic:spPr>
                </pic:pic>
              </a:graphicData>
            </a:graphic>
          </wp:anchor>
        </w:drawing>
      </w:r>
      <w:r>
        <w:rPr/>
        <w:drawing>
          <wp:anchor distT="0" distB="0" distL="0" distR="0" allowOverlap="1" layoutInCell="1" locked="0" behindDoc="1" simplePos="0" relativeHeight="487738368">
            <wp:simplePos x="0" y="0"/>
            <wp:positionH relativeFrom="page">
              <wp:posOffset>4458842</wp:posOffset>
            </wp:positionH>
            <wp:positionV relativeFrom="paragraph">
              <wp:posOffset>282280</wp:posOffset>
            </wp:positionV>
            <wp:extent cx="673772" cy="104775"/>
            <wp:effectExtent l="0" t="0" r="0" b="0"/>
            <wp:wrapTopAndBottom/>
            <wp:docPr id="732" name="Image 732"/>
            <wp:cNvGraphicFramePr>
              <a:graphicFrameLocks/>
            </wp:cNvGraphicFramePr>
            <a:graphic>
              <a:graphicData uri="http://schemas.openxmlformats.org/drawingml/2006/picture">
                <pic:pic>
                  <pic:nvPicPr>
                    <pic:cNvPr id="732" name="Image 732"/>
                    <pic:cNvPicPr/>
                  </pic:nvPicPr>
                  <pic:blipFill>
                    <a:blip r:embed="rId242" cstate="print"/>
                    <a:stretch>
                      <a:fillRect/>
                    </a:stretch>
                  </pic:blipFill>
                  <pic:spPr>
                    <a:xfrm>
                      <a:off x="0" y="0"/>
                      <a:ext cx="673772" cy="104775"/>
                    </a:xfrm>
                    <a:prstGeom prst="rect">
                      <a:avLst/>
                    </a:prstGeom>
                  </pic:spPr>
                </pic:pic>
              </a:graphicData>
            </a:graphic>
          </wp:anchor>
        </w:drawing>
      </w:r>
      <w:r>
        <w:rPr/>
        <w:drawing>
          <wp:anchor distT="0" distB="0" distL="0" distR="0" allowOverlap="1" layoutInCell="1" locked="0" behindDoc="1" simplePos="0" relativeHeight="487738880">
            <wp:simplePos x="0" y="0"/>
            <wp:positionH relativeFrom="page">
              <wp:posOffset>3087242</wp:posOffset>
            </wp:positionH>
            <wp:positionV relativeFrom="paragraph">
              <wp:posOffset>534999</wp:posOffset>
            </wp:positionV>
            <wp:extent cx="456630" cy="98012"/>
            <wp:effectExtent l="0" t="0" r="0" b="0"/>
            <wp:wrapTopAndBottom/>
            <wp:docPr id="733" name="Image 733"/>
            <wp:cNvGraphicFramePr>
              <a:graphicFrameLocks/>
            </wp:cNvGraphicFramePr>
            <a:graphic>
              <a:graphicData uri="http://schemas.openxmlformats.org/drawingml/2006/picture">
                <pic:pic>
                  <pic:nvPicPr>
                    <pic:cNvPr id="733" name="Image 733"/>
                    <pic:cNvPicPr/>
                  </pic:nvPicPr>
                  <pic:blipFill>
                    <a:blip r:embed="rId243" cstate="print"/>
                    <a:stretch>
                      <a:fillRect/>
                    </a:stretch>
                  </pic:blipFill>
                  <pic:spPr>
                    <a:xfrm>
                      <a:off x="0" y="0"/>
                      <a:ext cx="456630" cy="98012"/>
                    </a:xfrm>
                    <a:prstGeom prst="rect">
                      <a:avLst/>
                    </a:prstGeom>
                  </pic:spPr>
                </pic:pic>
              </a:graphicData>
            </a:graphic>
          </wp:anchor>
        </w:drawing>
      </w:r>
      <w:r>
        <w:rPr/>
        <w:drawing>
          <wp:anchor distT="0" distB="0" distL="0" distR="0" allowOverlap="1" layoutInCell="1" locked="0" behindDoc="1" simplePos="0" relativeHeight="487739392">
            <wp:simplePos x="0" y="0"/>
            <wp:positionH relativeFrom="page">
              <wp:posOffset>3623690</wp:posOffset>
            </wp:positionH>
            <wp:positionV relativeFrom="paragraph">
              <wp:posOffset>556335</wp:posOffset>
            </wp:positionV>
            <wp:extent cx="658368" cy="73151"/>
            <wp:effectExtent l="0" t="0" r="0" b="0"/>
            <wp:wrapTopAndBottom/>
            <wp:docPr id="734" name="Image 734"/>
            <wp:cNvGraphicFramePr>
              <a:graphicFrameLocks/>
            </wp:cNvGraphicFramePr>
            <a:graphic>
              <a:graphicData uri="http://schemas.openxmlformats.org/drawingml/2006/picture">
                <pic:pic>
                  <pic:nvPicPr>
                    <pic:cNvPr id="734" name="Image 734"/>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739904">
            <wp:simplePos x="0" y="0"/>
            <wp:positionH relativeFrom="page">
              <wp:posOffset>4407027</wp:posOffset>
            </wp:positionH>
            <wp:positionV relativeFrom="paragraph">
              <wp:posOffset>556335</wp:posOffset>
            </wp:positionV>
            <wp:extent cx="54675" cy="73151"/>
            <wp:effectExtent l="0" t="0" r="0" b="0"/>
            <wp:wrapTopAndBottom/>
            <wp:docPr id="735" name="Image 735"/>
            <wp:cNvGraphicFramePr>
              <a:graphicFrameLocks/>
            </wp:cNvGraphicFramePr>
            <a:graphic>
              <a:graphicData uri="http://schemas.openxmlformats.org/drawingml/2006/picture">
                <pic:pic>
                  <pic:nvPicPr>
                    <pic:cNvPr id="735" name="Image 735"/>
                    <pic:cNvPicPr/>
                  </pic:nvPicPr>
                  <pic:blipFill>
                    <a:blip r:embed="rId244" cstate="print"/>
                    <a:stretch>
                      <a:fillRect/>
                    </a:stretch>
                  </pic:blipFill>
                  <pic:spPr>
                    <a:xfrm>
                      <a:off x="0" y="0"/>
                      <a:ext cx="54675" cy="73151"/>
                    </a:xfrm>
                    <a:prstGeom prst="rect">
                      <a:avLst/>
                    </a:prstGeom>
                  </pic:spPr>
                </pic:pic>
              </a:graphicData>
            </a:graphic>
          </wp:anchor>
        </w:drawing>
      </w:r>
    </w:p>
    <w:p>
      <w:pPr>
        <w:pStyle w:val="BodyText"/>
        <w:spacing w:before="2"/>
        <w:rPr>
          <w:b/>
          <w:sz w:val="18"/>
        </w:rPr>
      </w:pPr>
    </w:p>
    <w:p>
      <w:pPr>
        <w:spacing w:after="0"/>
        <w:rPr>
          <w:sz w:val="18"/>
        </w:rPr>
        <w:sectPr>
          <w:headerReference w:type="default" r:id="rId217"/>
          <w:footerReference w:type="default" r:id="rId218"/>
          <w:pgSz w:w="12240" w:h="15840"/>
          <w:pgMar w:header="729" w:footer="1008" w:top="1840" w:bottom="1200" w:left="1320" w:right="1300"/>
        </w:sectPr>
      </w:pPr>
    </w:p>
    <w:p>
      <w:pPr>
        <w:pStyle w:val="BodyText"/>
        <w:spacing w:before="4"/>
        <w:rPr>
          <w:b/>
          <w:sz w:val="7"/>
        </w:rPr>
      </w:pPr>
      <w:r>
        <w:rPr/>
        <w:drawing>
          <wp:anchor distT="0" distB="0" distL="0" distR="0" allowOverlap="1" layoutInCell="1" locked="0" behindDoc="0" simplePos="0" relativeHeight="15904768">
            <wp:simplePos x="0" y="0"/>
            <wp:positionH relativeFrom="page">
              <wp:posOffset>1020699</wp:posOffset>
            </wp:positionH>
            <wp:positionV relativeFrom="page">
              <wp:posOffset>2411729</wp:posOffset>
            </wp:positionV>
            <wp:extent cx="119692" cy="781050"/>
            <wp:effectExtent l="0" t="0" r="0" b="0"/>
            <wp:wrapNone/>
            <wp:docPr id="736" name="Image 736"/>
            <wp:cNvGraphicFramePr>
              <a:graphicFrameLocks/>
            </wp:cNvGraphicFramePr>
            <a:graphic>
              <a:graphicData uri="http://schemas.openxmlformats.org/drawingml/2006/picture">
                <pic:pic>
                  <pic:nvPicPr>
                    <pic:cNvPr id="736" name="Image 736"/>
                    <pic:cNvPicPr/>
                  </pic:nvPicPr>
                  <pic:blipFill>
                    <a:blip r:embed="rId245"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05280">
            <wp:simplePos x="0" y="0"/>
            <wp:positionH relativeFrom="page">
              <wp:posOffset>996314</wp:posOffset>
            </wp:positionH>
            <wp:positionV relativeFrom="page">
              <wp:posOffset>1914525</wp:posOffset>
            </wp:positionV>
            <wp:extent cx="183005" cy="438150"/>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246" cstate="print"/>
                    <a:stretch>
                      <a:fillRect/>
                    </a:stretch>
                  </pic:blipFill>
                  <pic:spPr>
                    <a:xfrm>
                      <a:off x="0" y="0"/>
                      <a:ext cx="183005" cy="438150"/>
                    </a:xfrm>
                    <a:prstGeom prst="rect">
                      <a:avLst/>
                    </a:prstGeom>
                  </pic:spPr>
                </pic:pic>
              </a:graphicData>
            </a:graphic>
          </wp:anchor>
        </w:drawing>
      </w:r>
      <w:r>
        <w:rPr/>
        <w:drawing>
          <wp:anchor distT="0" distB="0" distL="0" distR="0" allowOverlap="1" layoutInCell="1" locked="0" behindDoc="0" simplePos="0" relativeHeight="15905792">
            <wp:simplePos x="0" y="0"/>
            <wp:positionH relativeFrom="page">
              <wp:posOffset>1804035</wp:posOffset>
            </wp:positionH>
            <wp:positionV relativeFrom="page">
              <wp:posOffset>3261740</wp:posOffset>
            </wp:positionV>
            <wp:extent cx="85253" cy="76200"/>
            <wp:effectExtent l="0" t="0" r="0" b="0"/>
            <wp:wrapNone/>
            <wp:docPr id="738" name="Image 738"/>
            <wp:cNvGraphicFramePr>
              <a:graphicFrameLocks/>
            </wp:cNvGraphicFramePr>
            <a:graphic>
              <a:graphicData uri="http://schemas.openxmlformats.org/drawingml/2006/picture">
                <pic:pic>
                  <pic:nvPicPr>
                    <pic:cNvPr id="738" name="Image 738"/>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06304">
            <wp:simplePos x="0" y="0"/>
            <wp:positionH relativeFrom="page">
              <wp:posOffset>1700402</wp:posOffset>
            </wp:positionH>
            <wp:positionV relativeFrom="page">
              <wp:posOffset>2963036</wp:posOffset>
            </wp:positionV>
            <wp:extent cx="55814" cy="74675"/>
            <wp:effectExtent l="0" t="0" r="0" b="0"/>
            <wp:wrapNone/>
            <wp:docPr id="739" name="Image 739"/>
            <wp:cNvGraphicFramePr>
              <a:graphicFrameLocks/>
            </wp:cNvGraphicFramePr>
            <a:graphic>
              <a:graphicData uri="http://schemas.openxmlformats.org/drawingml/2006/picture">
                <pic:pic>
                  <pic:nvPicPr>
                    <pic:cNvPr id="739" name="Image 739"/>
                    <pic:cNvPicPr/>
                  </pic:nvPicPr>
                  <pic:blipFill>
                    <a:blip r:embed="rId54" cstate="print"/>
                    <a:stretch>
                      <a:fillRect/>
                    </a:stretch>
                  </pic:blipFill>
                  <pic:spPr>
                    <a:xfrm>
                      <a:off x="0" y="0"/>
                      <a:ext cx="55814" cy="74675"/>
                    </a:xfrm>
                    <a:prstGeom prst="rect">
                      <a:avLst/>
                    </a:prstGeom>
                  </pic:spPr>
                </pic:pic>
              </a:graphicData>
            </a:graphic>
          </wp:anchor>
        </w:drawing>
      </w:r>
      <w:r>
        <w:rPr/>
        <w:drawing>
          <wp:anchor distT="0" distB="0" distL="0" distR="0" allowOverlap="1" layoutInCell="1" locked="0" behindDoc="0" simplePos="0" relativeHeight="15906816">
            <wp:simplePos x="0" y="0"/>
            <wp:positionH relativeFrom="page">
              <wp:posOffset>1804035</wp:posOffset>
            </wp:positionH>
            <wp:positionV relativeFrom="page">
              <wp:posOffset>2963036</wp:posOffset>
            </wp:positionV>
            <wp:extent cx="85218" cy="73151"/>
            <wp:effectExtent l="0" t="0" r="0" b="0"/>
            <wp:wrapNone/>
            <wp:docPr id="740" name="Image 740"/>
            <wp:cNvGraphicFramePr>
              <a:graphicFrameLocks/>
            </wp:cNvGraphicFramePr>
            <a:graphic>
              <a:graphicData uri="http://schemas.openxmlformats.org/drawingml/2006/picture">
                <pic:pic>
                  <pic:nvPicPr>
                    <pic:cNvPr id="740" name="Image 740"/>
                    <pic:cNvPicPr/>
                  </pic:nvPicPr>
                  <pic:blipFill>
                    <a:blip r:embed="rId136"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07328">
            <wp:simplePos x="0" y="0"/>
            <wp:positionH relativeFrom="page">
              <wp:posOffset>1682114</wp:posOffset>
            </wp:positionH>
            <wp:positionV relativeFrom="page">
              <wp:posOffset>2664332</wp:posOffset>
            </wp:positionV>
            <wp:extent cx="210170" cy="74675"/>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24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07840">
            <wp:simplePos x="0" y="0"/>
            <wp:positionH relativeFrom="page">
              <wp:posOffset>1682114</wp:posOffset>
            </wp:positionH>
            <wp:positionV relativeFrom="page">
              <wp:posOffset>2362580</wp:posOffset>
            </wp:positionV>
            <wp:extent cx="210170" cy="74675"/>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105"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08352">
            <wp:simplePos x="0" y="0"/>
            <wp:positionH relativeFrom="page">
              <wp:posOffset>1676019</wp:posOffset>
            </wp:positionH>
            <wp:positionV relativeFrom="page">
              <wp:posOffset>2063876</wp:posOffset>
            </wp:positionV>
            <wp:extent cx="211914" cy="73151"/>
            <wp:effectExtent l="0" t="0" r="0" b="0"/>
            <wp:wrapNone/>
            <wp:docPr id="743" name="Image 743"/>
            <wp:cNvGraphicFramePr>
              <a:graphicFrameLocks/>
            </wp:cNvGraphicFramePr>
            <a:graphic>
              <a:graphicData uri="http://schemas.openxmlformats.org/drawingml/2006/picture">
                <pic:pic>
                  <pic:nvPicPr>
                    <pic:cNvPr id="743" name="Image 743"/>
                    <pic:cNvPicPr/>
                  </pic:nvPicPr>
                  <pic:blipFill>
                    <a:blip r:embed="rId68"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908864">
            <wp:simplePos x="0" y="0"/>
            <wp:positionH relativeFrom="page">
              <wp:posOffset>1682114</wp:posOffset>
            </wp:positionH>
            <wp:positionV relativeFrom="page">
              <wp:posOffset>1762125</wp:posOffset>
            </wp:positionV>
            <wp:extent cx="210085" cy="77724"/>
            <wp:effectExtent l="0" t="0" r="0" b="0"/>
            <wp:wrapNone/>
            <wp:docPr id="744" name="Image 744"/>
            <wp:cNvGraphicFramePr>
              <a:graphicFrameLocks/>
            </wp:cNvGraphicFramePr>
            <a:graphic>
              <a:graphicData uri="http://schemas.openxmlformats.org/drawingml/2006/picture">
                <pic:pic>
                  <pic:nvPicPr>
                    <pic:cNvPr id="744" name="Image 744"/>
                    <pic:cNvPicPr/>
                  </pic:nvPicPr>
                  <pic:blipFill>
                    <a:blip r:embed="rId248"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910912">
            <wp:simplePos x="0" y="0"/>
            <wp:positionH relativeFrom="page">
              <wp:posOffset>1676019</wp:posOffset>
            </wp:positionH>
            <wp:positionV relativeFrom="page">
              <wp:posOffset>5224653</wp:posOffset>
            </wp:positionV>
            <wp:extent cx="136500" cy="73151"/>
            <wp:effectExtent l="0" t="0" r="0" b="0"/>
            <wp:wrapNone/>
            <wp:docPr id="745" name="Image 745"/>
            <wp:cNvGraphicFramePr>
              <a:graphicFrameLocks/>
            </wp:cNvGraphicFramePr>
            <a:graphic>
              <a:graphicData uri="http://schemas.openxmlformats.org/drawingml/2006/picture">
                <pic:pic>
                  <pic:nvPicPr>
                    <pic:cNvPr id="745" name="Image 745"/>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911424">
            <wp:simplePos x="0" y="0"/>
            <wp:positionH relativeFrom="page">
              <wp:posOffset>1874139</wp:posOffset>
            </wp:positionH>
            <wp:positionV relativeFrom="page">
              <wp:posOffset>5224653</wp:posOffset>
            </wp:positionV>
            <wp:extent cx="54675" cy="73151"/>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11936">
            <wp:simplePos x="0" y="0"/>
            <wp:positionH relativeFrom="page">
              <wp:posOffset>1874139</wp:posOffset>
            </wp:positionH>
            <wp:positionV relativeFrom="page">
              <wp:posOffset>4840604</wp:posOffset>
            </wp:positionV>
            <wp:extent cx="54675" cy="73151"/>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12448">
            <wp:simplePos x="0" y="0"/>
            <wp:positionH relativeFrom="page">
              <wp:posOffset>1752219</wp:posOffset>
            </wp:positionH>
            <wp:positionV relativeFrom="page">
              <wp:posOffset>4456557</wp:posOffset>
            </wp:positionV>
            <wp:extent cx="54698" cy="76200"/>
            <wp:effectExtent l="0" t="0" r="0" b="0"/>
            <wp:wrapNone/>
            <wp:docPr id="748" name="Image 748"/>
            <wp:cNvGraphicFramePr>
              <a:graphicFrameLocks/>
            </wp:cNvGraphicFramePr>
            <a:graphic>
              <a:graphicData uri="http://schemas.openxmlformats.org/drawingml/2006/picture">
                <pic:pic>
                  <pic:nvPicPr>
                    <pic:cNvPr id="748" name="Image 748"/>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912960">
            <wp:simplePos x="0" y="0"/>
            <wp:positionH relativeFrom="page">
              <wp:posOffset>1855851</wp:posOffset>
            </wp:positionH>
            <wp:positionV relativeFrom="page">
              <wp:posOffset>4456557</wp:posOffset>
            </wp:positionV>
            <wp:extent cx="85253" cy="76200"/>
            <wp:effectExtent l="0" t="0" r="0" b="0"/>
            <wp:wrapNone/>
            <wp:docPr id="749" name="Image 749"/>
            <wp:cNvGraphicFramePr>
              <a:graphicFrameLocks/>
            </wp:cNvGraphicFramePr>
            <a:graphic>
              <a:graphicData uri="http://schemas.openxmlformats.org/drawingml/2006/picture">
                <pic:pic>
                  <pic:nvPicPr>
                    <pic:cNvPr id="749" name="Image 749"/>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13472">
            <wp:simplePos x="0" y="0"/>
            <wp:positionH relativeFrom="page">
              <wp:posOffset>1935479</wp:posOffset>
            </wp:positionH>
            <wp:positionV relativeFrom="page">
              <wp:posOffset>1783842</wp:posOffset>
            </wp:positionV>
            <wp:extent cx="4366566" cy="1666875"/>
            <wp:effectExtent l="0" t="0" r="0" b="0"/>
            <wp:wrapNone/>
            <wp:docPr id="750" name="Image 750"/>
            <wp:cNvGraphicFramePr>
              <a:graphicFrameLocks/>
            </wp:cNvGraphicFramePr>
            <a:graphic>
              <a:graphicData uri="http://schemas.openxmlformats.org/drawingml/2006/picture">
                <pic:pic>
                  <pic:nvPicPr>
                    <pic:cNvPr id="750" name="Image 750"/>
                    <pic:cNvPicPr/>
                  </pic:nvPicPr>
                  <pic:blipFill>
                    <a:blip r:embed="rId249" cstate="print"/>
                    <a:stretch>
                      <a:fillRect/>
                    </a:stretch>
                  </pic:blipFill>
                  <pic:spPr>
                    <a:xfrm>
                      <a:off x="0" y="0"/>
                      <a:ext cx="4366566" cy="1666875"/>
                    </a:xfrm>
                    <a:prstGeom prst="rect">
                      <a:avLst/>
                    </a:prstGeom>
                  </pic:spPr>
                </pic:pic>
              </a:graphicData>
            </a:graphic>
          </wp:anchor>
        </w:drawing>
      </w:r>
      <w:r>
        <w:rPr/>
        <w:drawing>
          <wp:anchor distT="0" distB="0" distL="0" distR="0" allowOverlap="1" layoutInCell="1" locked="0" behindDoc="0" simplePos="0" relativeHeight="15913984">
            <wp:simplePos x="0" y="0"/>
            <wp:positionH relativeFrom="page">
              <wp:posOffset>1435608</wp:posOffset>
            </wp:positionH>
            <wp:positionV relativeFrom="page">
              <wp:posOffset>1103757</wp:posOffset>
            </wp:positionV>
            <wp:extent cx="1475612" cy="70865"/>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250" cstate="print"/>
                    <a:stretch>
                      <a:fillRect/>
                    </a:stretch>
                  </pic:blipFill>
                  <pic:spPr>
                    <a:xfrm>
                      <a:off x="0" y="0"/>
                      <a:ext cx="1475612" cy="70865"/>
                    </a:xfrm>
                    <a:prstGeom prst="rect">
                      <a:avLst/>
                    </a:prstGeom>
                  </pic:spPr>
                </pic:pic>
              </a:graphicData>
            </a:graphic>
          </wp:anchor>
        </w:drawing>
      </w:r>
      <w:r>
        <w:rPr/>
        <w:drawing>
          <wp:anchor distT="0" distB="0" distL="0" distR="0" allowOverlap="1" layoutInCell="1" locked="0" behindDoc="0" simplePos="0" relativeHeight="15914496">
            <wp:simplePos x="0" y="0"/>
            <wp:positionH relativeFrom="page">
              <wp:posOffset>3014091</wp:posOffset>
            </wp:positionH>
            <wp:positionV relativeFrom="page">
              <wp:posOffset>1103757</wp:posOffset>
            </wp:positionV>
            <wp:extent cx="198881" cy="70866"/>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28" cstate="print"/>
                    <a:stretch>
                      <a:fillRect/>
                    </a:stretch>
                  </pic:blipFill>
                  <pic:spPr>
                    <a:xfrm>
                      <a:off x="0" y="0"/>
                      <a:ext cx="198881" cy="70866"/>
                    </a:xfrm>
                    <a:prstGeom prst="rect">
                      <a:avLst/>
                    </a:prstGeom>
                  </pic:spPr>
                </pic:pic>
              </a:graphicData>
            </a:graphic>
          </wp:anchor>
        </w:drawing>
      </w:r>
      <w:r>
        <w:rPr/>
        <w:drawing>
          <wp:anchor distT="0" distB="0" distL="0" distR="0" allowOverlap="1" layoutInCell="1" locked="0" behindDoc="1" simplePos="0" relativeHeight="478712832">
            <wp:simplePos x="0" y="0"/>
            <wp:positionH relativeFrom="page">
              <wp:posOffset>2282570</wp:posOffset>
            </wp:positionH>
            <wp:positionV relativeFrom="page">
              <wp:posOffset>1253108</wp:posOffset>
            </wp:positionV>
            <wp:extent cx="9946" cy="46672"/>
            <wp:effectExtent l="0" t="0" r="0" b="0"/>
            <wp:wrapNone/>
            <wp:docPr id="753" name="Image 753"/>
            <wp:cNvGraphicFramePr>
              <a:graphicFrameLocks/>
            </wp:cNvGraphicFramePr>
            <a:graphic>
              <a:graphicData uri="http://schemas.openxmlformats.org/drawingml/2006/picture">
                <pic:pic>
                  <pic:nvPicPr>
                    <pic:cNvPr id="753" name="Image 753"/>
                    <pic:cNvPicPr/>
                  </pic:nvPicPr>
                  <pic:blipFill>
                    <a:blip r:embed="rId70" cstate="print"/>
                    <a:stretch>
                      <a:fillRect/>
                    </a:stretch>
                  </pic:blipFill>
                  <pic:spPr>
                    <a:xfrm>
                      <a:off x="0" y="0"/>
                      <a:ext cx="9946" cy="46672"/>
                    </a:xfrm>
                    <a:prstGeom prst="rect">
                      <a:avLst/>
                    </a:prstGeom>
                  </pic:spPr>
                </pic:pic>
              </a:graphicData>
            </a:graphic>
          </wp:anchor>
        </w:drawing>
      </w:r>
    </w:p>
    <w:p>
      <w:pPr>
        <w:tabs>
          <w:tab w:pos="2452" w:val="left" w:leader="none"/>
        </w:tabs>
        <w:spacing w:line="112" w:lineRule="exact"/>
        <w:ind w:left="153" w:right="0" w:firstLine="0"/>
        <w:jc w:val="left"/>
        <w:rPr>
          <w:sz w:val="11"/>
        </w:rPr>
      </w:pPr>
      <w:r>
        <w:rPr>
          <w:position w:val="-1"/>
          <w:sz w:val="11"/>
        </w:rPr>
        <w:drawing>
          <wp:inline distT="0" distB="0" distL="0" distR="0">
            <wp:extent cx="418639" cy="71437"/>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251" cstate="print"/>
                    <a:stretch>
                      <a:fillRect/>
                    </a:stretch>
                  </pic:blipFill>
                  <pic:spPr>
                    <a:xfrm>
                      <a:off x="0" y="0"/>
                      <a:ext cx="418639" cy="71437"/>
                    </a:xfrm>
                    <a:prstGeom prst="rect">
                      <a:avLst/>
                    </a:prstGeom>
                  </pic:spPr>
                </pic:pic>
              </a:graphicData>
            </a:graphic>
          </wp:inline>
        </w:drawing>
      </w:r>
      <w:r>
        <w:rPr>
          <w:position w:val="-1"/>
          <w:sz w:val="11"/>
        </w:rPr>
      </w:r>
      <w:r>
        <w:rPr>
          <w:spacing w:val="110"/>
          <w:position w:val="-1"/>
          <w:sz w:val="11"/>
        </w:rPr>
        <w:t> </w:t>
      </w:r>
      <w:r>
        <w:rPr>
          <w:spacing w:val="110"/>
          <w:position w:val="-1"/>
          <w:sz w:val="11"/>
        </w:rPr>
        <w:drawing>
          <wp:inline distT="0" distB="0" distL="0" distR="0">
            <wp:extent cx="750093" cy="71437"/>
            <wp:effectExtent l="0" t="0" r="0" b="0"/>
            <wp:docPr id="755" name="Image 755"/>
            <wp:cNvGraphicFramePr>
              <a:graphicFrameLocks/>
            </wp:cNvGraphicFramePr>
            <a:graphic>
              <a:graphicData uri="http://schemas.openxmlformats.org/drawingml/2006/picture">
                <pic:pic>
                  <pic:nvPicPr>
                    <pic:cNvPr id="755" name="Image 755"/>
                    <pic:cNvPicPr/>
                  </pic:nvPicPr>
                  <pic:blipFill>
                    <a:blip r:embed="rId231" cstate="print"/>
                    <a:stretch>
                      <a:fillRect/>
                    </a:stretch>
                  </pic:blipFill>
                  <pic:spPr>
                    <a:xfrm>
                      <a:off x="0" y="0"/>
                      <a:ext cx="750093" cy="71437"/>
                    </a:xfrm>
                    <a:prstGeom prst="rect">
                      <a:avLst/>
                    </a:prstGeom>
                  </pic:spPr>
                </pic:pic>
              </a:graphicData>
            </a:graphic>
          </wp:inline>
        </w:drawing>
      </w:r>
      <w:r>
        <w:rPr>
          <w:spacing w:val="110"/>
          <w:position w:val="-1"/>
          <w:sz w:val="11"/>
        </w:rPr>
      </w:r>
      <w:r>
        <w:rPr>
          <w:spacing w:val="110"/>
          <w:position w:val="-1"/>
          <w:sz w:val="11"/>
        </w:rPr>
        <w:tab/>
      </w:r>
      <w:r>
        <w:rPr>
          <w:spacing w:val="110"/>
          <w:position w:val="-1"/>
          <w:sz w:val="11"/>
        </w:rPr>
        <w:drawing>
          <wp:inline distT="0" distB="0" distL="0" distR="0">
            <wp:extent cx="83727" cy="71437"/>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232" cstate="print"/>
                    <a:stretch>
                      <a:fillRect/>
                    </a:stretch>
                  </pic:blipFill>
                  <pic:spPr>
                    <a:xfrm>
                      <a:off x="0" y="0"/>
                      <a:ext cx="83727" cy="71437"/>
                    </a:xfrm>
                    <a:prstGeom prst="rect">
                      <a:avLst/>
                    </a:prstGeom>
                  </pic:spPr>
                </pic:pic>
              </a:graphicData>
            </a:graphic>
          </wp:inline>
        </w:drawing>
      </w:r>
      <w:r>
        <w:rPr>
          <w:spacing w:val="110"/>
          <w:position w:val="-1"/>
          <w:sz w:val="11"/>
        </w:rPr>
      </w:r>
    </w:p>
    <w:p>
      <w:pPr>
        <w:pStyle w:val="BodyText"/>
        <w:spacing w:before="3"/>
        <w:rPr>
          <w:b/>
          <w:sz w:val="5"/>
        </w:rPr>
      </w:pPr>
      <w:r>
        <w:rPr/>
        <w:drawing>
          <wp:anchor distT="0" distB="0" distL="0" distR="0" allowOverlap="1" layoutInCell="1" locked="0" behindDoc="1" simplePos="0" relativeHeight="487751680">
            <wp:simplePos x="0" y="0"/>
            <wp:positionH relativeFrom="page">
              <wp:posOffset>935355</wp:posOffset>
            </wp:positionH>
            <wp:positionV relativeFrom="paragraph">
              <wp:posOffset>53847</wp:posOffset>
            </wp:positionV>
            <wp:extent cx="1110126" cy="91440"/>
            <wp:effectExtent l="0" t="0" r="0" b="0"/>
            <wp:wrapTopAndBottom/>
            <wp:docPr id="757" name="Image 757"/>
            <wp:cNvGraphicFramePr>
              <a:graphicFrameLocks/>
            </wp:cNvGraphicFramePr>
            <a:graphic>
              <a:graphicData uri="http://schemas.openxmlformats.org/drawingml/2006/picture">
                <pic:pic>
                  <pic:nvPicPr>
                    <pic:cNvPr id="757" name="Image 757"/>
                    <pic:cNvPicPr/>
                  </pic:nvPicPr>
                  <pic:blipFill>
                    <a:blip r:embed="rId117" cstate="print"/>
                    <a:stretch>
                      <a:fillRect/>
                    </a:stretch>
                  </pic:blipFill>
                  <pic:spPr>
                    <a:xfrm>
                      <a:off x="0" y="0"/>
                      <a:ext cx="1110126" cy="91440"/>
                    </a:xfrm>
                    <a:prstGeom prst="rect">
                      <a:avLst/>
                    </a:prstGeom>
                  </pic:spPr>
                </pic:pic>
              </a:graphicData>
            </a:graphic>
          </wp:anchor>
        </w:drawing>
      </w:r>
      <w:r>
        <w:rPr/>
        <w:drawing>
          <wp:anchor distT="0" distB="0" distL="0" distR="0" allowOverlap="1" layoutInCell="1" locked="0" behindDoc="1" simplePos="0" relativeHeight="487752192">
            <wp:simplePos x="0" y="0"/>
            <wp:positionH relativeFrom="page">
              <wp:posOffset>2157602</wp:posOffset>
            </wp:positionH>
            <wp:positionV relativeFrom="paragraph">
              <wp:posOffset>53847</wp:posOffset>
            </wp:positionV>
            <wp:extent cx="1079898" cy="91440"/>
            <wp:effectExtent l="0" t="0" r="0" b="0"/>
            <wp:wrapTopAndBottom/>
            <wp:docPr id="758" name="Image 758"/>
            <wp:cNvGraphicFramePr>
              <a:graphicFrameLocks/>
            </wp:cNvGraphicFramePr>
            <a:graphic>
              <a:graphicData uri="http://schemas.openxmlformats.org/drawingml/2006/picture">
                <pic:pic>
                  <pic:nvPicPr>
                    <pic:cNvPr id="758" name="Image 758"/>
                    <pic:cNvPicPr/>
                  </pic:nvPicPr>
                  <pic:blipFill>
                    <a:blip r:embed="rId252" cstate="print"/>
                    <a:stretch>
                      <a:fillRect/>
                    </a:stretch>
                  </pic:blipFill>
                  <pic:spPr>
                    <a:xfrm>
                      <a:off x="0" y="0"/>
                      <a:ext cx="1079898" cy="91440"/>
                    </a:xfrm>
                    <a:prstGeom prst="rect">
                      <a:avLst/>
                    </a:prstGeom>
                  </pic:spPr>
                </pic:pic>
              </a:graphicData>
            </a:graphic>
          </wp:anchor>
        </w:drawing>
      </w:r>
      <w:r>
        <w:rPr/>
        <w:drawing>
          <wp:anchor distT="0" distB="0" distL="0" distR="0" allowOverlap="1" layoutInCell="1" locked="0" behindDoc="1" simplePos="0" relativeHeight="487752704">
            <wp:simplePos x="0" y="0"/>
            <wp:positionH relativeFrom="page">
              <wp:posOffset>3331083</wp:posOffset>
            </wp:positionH>
            <wp:positionV relativeFrom="paragraph">
              <wp:posOffset>53847</wp:posOffset>
            </wp:positionV>
            <wp:extent cx="1064784" cy="91440"/>
            <wp:effectExtent l="0" t="0" r="0" b="0"/>
            <wp:wrapTopAndBottom/>
            <wp:docPr id="759" name="Image 759"/>
            <wp:cNvGraphicFramePr>
              <a:graphicFrameLocks/>
            </wp:cNvGraphicFramePr>
            <a:graphic>
              <a:graphicData uri="http://schemas.openxmlformats.org/drawingml/2006/picture">
                <pic:pic>
                  <pic:nvPicPr>
                    <pic:cNvPr id="759" name="Image 759"/>
                    <pic:cNvPicPr/>
                  </pic:nvPicPr>
                  <pic:blipFill>
                    <a:blip r:embed="rId253" cstate="print"/>
                    <a:stretch>
                      <a:fillRect/>
                    </a:stretch>
                  </pic:blipFill>
                  <pic:spPr>
                    <a:xfrm>
                      <a:off x="0" y="0"/>
                      <a:ext cx="1064784" cy="91440"/>
                    </a:xfrm>
                    <a:prstGeom prst="rect">
                      <a:avLst/>
                    </a:prstGeom>
                  </pic:spPr>
                </pic:pic>
              </a:graphicData>
            </a:graphic>
          </wp:anchor>
        </w:drawing>
      </w:r>
      <w:r>
        <w:rPr/>
        <w:drawing>
          <wp:anchor distT="0" distB="0" distL="0" distR="0" allowOverlap="1" layoutInCell="1" locked="0" behindDoc="1" simplePos="0" relativeHeight="487753216">
            <wp:simplePos x="0" y="0"/>
            <wp:positionH relativeFrom="page">
              <wp:posOffset>4489703</wp:posOffset>
            </wp:positionH>
            <wp:positionV relativeFrom="paragraph">
              <wp:posOffset>53847</wp:posOffset>
            </wp:positionV>
            <wp:extent cx="165919" cy="71437"/>
            <wp:effectExtent l="0" t="0" r="0" b="0"/>
            <wp:wrapTopAndBottom/>
            <wp:docPr id="760" name="Image 760"/>
            <wp:cNvGraphicFramePr>
              <a:graphicFrameLocks/>
            </wp:cNvGraphicFramePr>
            <a:graphic>
              <a:graphicData uri="http://schemas.openxmlformats.org/drawingml/2006/picture">
                <pic:pic>
                  <pic:nvPicPr>
                    <pic:cNvPr id="760" name="Image 760"/>
                    <pic:cNvPicPr/>
                  </pic:nvPicPr>
                  <pic:blipFill>
                    <a:blip r:embed="rId120" cstate="print"/>
                    <a:stretch>
                      <a:fillRect/>
                    </a:stretch>
                  </pic:blipFill>
                  <pic:spPr>
                    <a:xfrm>
                      <a:off x="0" y="0"/>
                      <a:ext cx="165919" cy="71437"/>
                    </a:xfrm>
                    <a:prstGeom prst="rect">
                      <a:avLst/>
                    </a:prstGeom>
                  </pic:spPr>
                </pic:pic>
              </a:graphicData>
            </a:graphic>
          </wp:anchor>
        </w:drawing>
      </w:r>
      <w:r>
        <w:rPr/>
        <w:drawing>
          <wp:anchor distT="0" distB="0" distL="0" distR="0" allowOverlap="1" layoutInCell="1" locked="0" behindDoc="1" simplePos="0" relativeHeight="487753728">
            <wp:simplePos x="0" y="0"/>
            <wp:positionH relativeFrom="page">
              <wp:posOffset>4745354</wp:posOffset>
            </wp:positionH>
            <wp:positionV relativeFrom="paragraph">
              <wp:posOffset>53847</wp:posOffset>
            </wp:positionV>
            <wp:extent cx="630647" cy="71437"/>
            <wp:effectExtent l="0" t="0" r="0" b="0"/>
            <wp:wrapTopAndBottom/>
            <wp:docPr id="761" name="Image 761"/>
            <wp:cNvGraphicFramePr>
              <a:graphicFrameLocks/>
            </wp:cNvGraphicFramePr>
            <a:graphic>
              <a:graphicData uri="http://schemas.openxmlformats.org/drawingml/2006/picture">
                <pic:pic>
                  <pic:nvPicPr>
                    <pic:cNvPr id="761" name="Image 761"/>
                    <pic:cNvPicPr/>
                  </pic:nvPicPr>
                  <pic:blipFill>
                    <a:blip r:embed="rId121" cstate="print"/>
                    <a:stretch>
                      <a:fillRect/>
                    </a:stretch>
                  </pic:blipFill>
                  <pic:spPr>
                    <a:xfrm>
                      <a:off x="0" y="0"/>
                      <a:ext cx="630647" cy="71437"/>
                    </a:xfrm>
                    <a:prstGeom prst="rect">
                      <a:avLst/>
                    </a:prstGeom>
                  </pic:spPr>
                </pic:pic>
              </a:graphicData>
            </a:graphic>
          </wp:anchor>
        </w:drawing>
      </w:r>
      <w:r>
        <w:rPr/>
        <w:drawing>
          <wp:anchor distT="0" distB="0" distL="0" distR="0" allowOverlap="1" layoutInCell="1" locked="0" behindDoc="1" simplePos="0" relativeHeight="487754240">
            <wp:simplePos x="0" y="0"/>
            <wp:positionH relativeFrom="page">
              <wp:posOffset>3078098</wp:posOffset>
            </wp:positionH>
            <wp:positionV relativeFrom="paragraph">
              <wp:posOffset>300736</wp:posOffset>
            </wp:positionV>
            <wp:extent cx="587624" cy="68008"/>
            <wp:effectExtent l="0" t="0" r="0" b="0"/>
            <wp:wrapTopAndBottom/>
            <wp:docPr id="762" name="Image 762"/>
            <wp:cNvGraphicFramePr>
              <a:graphicFrameLocks/>
            </wp:cNvGraphicFramePr>
            <a:graphic>
              <a:graphicData uri="http://schemas.openxmlformats.org/drawingml/2006/picture">
                <pic:pic>
                  <pic:nvPicPr>
                    <pic:cNvPr id="762" name="Image 762"/>
                    <pic:cNvPicPr/>
                  </pic:nvPicPr>
                  <pic:blipFill>
                    <a:blip r:embed="rId254" cstate="print"/>
                    <a:stretch>
                      <a:fillRect/>
                    </a:stretch>
                  </pic:blipFill>
                  <pic:spPr>
                    <a:xfrm>
                      <a:off x="0" y="0"/>
                      <a:ext cx="587624" cy="68008"/>
                    </a:xfrm>
                    <a:prstGeom prst="rect">
                      <a:avLst/>
                    </a:prstGeom>
                  </pic:spPr>
                </pic:pic>
              </a:graphicData>
            </a:graphic>
          </wp:anchor>
        </w:drawing>
      </w:r>
      <w:r>
        <w:rPr/>
        <w:drawing>
          <wp:anchor distT="0" distB="0" distL="0" distR="0" allowOverlap="1" layoutInCell="1" locked="0" behindDoc="1" simplePos="0" relativeHeight="487754752">
            <wp:simplePos x="0" y="0"/>
            <wp:positionH relativeFrom="page">
              <wp:posOffset>3754754</wp:posOffset>
            </wp:positionH>
            <wp:positionV relativeFrom="paragraph">
              <wp:posOffset>300736</wp:posOffset>
            </wp:positionV>
            <wp:extent cx="474531" cy="68008"/>
            <wp:effectExtent l="0" t="0" r="0" b="0"/>
            <wp:wrapTopAndBottom/>
            <wp:docPr id="763" name="Image 763"/>
            <wp:cNvGraphicFramePr>
              <a:graphicFrameLocks/>
            </wp:cNvGraphicFramePr>
            <a:graphic>
              <a:graphicData uri="http://schemas.openxmlformats.org/drawingml/2006/picture">
                <pic:pic>
                  <pic:nvPicPr>
                    <pic:cNvPr id="763" name="Image 763"/>
                    <pic:cNvPicPr/>
                  </pic:nvPicPr>
                  <pic:blipFill>
                    <a:blip r:embed="rId255" cstate="print"/>
                    <a:stretch>
                      <a:fillRect/>
                    </a:stretch>
                  </pic:blipFill>
                  <pic:spPr>
                    <a:xfrm>
                      <a:off x="0" y="0"/>
                      <a:ext cx="474531" cy="68008"/>
                    </a:xfrm>
                    <a:prstGeom prst="rect">
                      <a:avLst/>
                    </a:prstGeom>
                  </pic:spPr>
                </pic:pic>
              </a:graphicData>
            </a:graphic>
          </wp:anchor>
        </w:drawing>
      </w:r>
    </w:p>
    <w:p>
      <w:pPr>
        <w:pStyle w:val="BodyText"/>
        <w:spacing w:before="2"/>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3"/>
        <w:rPr>
          <w:b/>
          <w:sz w:val="20"/>
        </w:rPr>
      </w:pPr>
      <w:r>
        <w:rPr/>
        <w:drawing>
          <wp:anchor distT="0" distB="0" distL="0" distR="0" allowOverlap="1" layoutInCell="1" locked="0" behindDoc="1" simplePos="0" relativeHeight="487755264">
            <wp:simplePos x="0" y="0"/>
            <wp:positionH relativeFrom="page">
              <wp:posOffset>3035807</wp:posOffset>
            </wp:positionH>
            <wp:positionV relativeFrom="paragraph">
              <wp:posOffset>258009</wp:posOffset>
            </wp:positionV>
            <wp:extent cx="777362" cy="71437"/>
            <wp:effectExtent l="0" t="0" r="0" b="0"/>
            <wp:wrapTopAndBottom/>
            <wp:docPr id="764" name="Image 764"/>
            <wp:cNvGraphicFramePr>
              <a:graphicFrameLocks/>
            </wp:cNvGraphicFramePr>
            <a:graphic>
              <a:graphicData uri="http://schemas.openxmlformats.org/drawingml/2006/picture">
                <pic:pic>
                  <pic:nvPicPr>
                    <pic:cNvPr id="764" name="Image 764"/>
                    <pic:cNvPicPr/>
                  </pic:nvPicPr>
                  <pic:blipFill>
                    <a:blip r:embed="rId209" cstate="print"/>
                    <a:stretch>
                      <a:fillRect/>
                    </a:stretch>
                  </pic:blipFill>
                  <pic:spPr>
                    <a:xfrm>
                      <a:off x="0" y="0"/>
                      <a:ext cx="777362" cy="71437"/>
                    </a:xfrm>
                    <a:prstGeom prst="rect">
                      <a:avLst/>
                    </a:prstGeom>
                  </pic:spPr>
                </pic:pic>
              </a:graphicData>
            </a:graphic>
          </wp:anchor>
        </w:drawing>
      </w:r>
      <w:r>
        <w:rPr/>
        <w:drawing>
          <wp:anchor distT="0" distB="0" distL="0" distR="0" allowOverlap="1" layoutInCell="1" locked="0" behindDoc="1" simplePos="0" relativeHeight="487755776">
            <wp:simplePos x="0" y="0"/>
            <wp:positionH relativeFrom="page">
              <wp:posOffset>3891915</wp:posOffset>
            </wp:positionH>
            <wp:positionV relativeFrom="paragraph">
              <wp:posOffset>258009</wp:posOffset>
            </wp:positionV>
            <wp:extent cx="443219" cy="71437"/>
            <wp:effectExtent l="0" t="0" r="0" b="0"/>
            <wp:wrapTopAndBottom/>
            <wp:docPr id="765" name="Image 765"/>
            <wp:cNvGraphicFramePr>
              <a:graphicFrameLocks/>
            </wp:cNvGraphicFramePr>
            <a:graphic>
              <a:graphicData uri="http://schemas.openxmlformats.org/drawingml/2006/picture">
                <pic:pic>
                  <pic:nvPicPr>
                    <pic:cNvPr id="765" name="Image 765"/>
                    <pic:cNvPicPr/>
                  </pic:nvPicPr>
                  <pic:blipFill>
                    <a:blip r:embed="rId256"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756288">
            <wp:simplePos x="0" y="0"/>
            <wp:positionH relativeFrom="page">
              <wp:posOffset>4434459</wp:posOffset>
            </wp:positionH>
            <wp:positionV relativeFrom="paragraph">
              <wp:posOffset>245817</wp:posOffset>
            </wp:positionV>
            <wp:extent cx="667681" cy="107346"/>
            <wp:effectExtent l="0" t="0" r="0" b="0"/>
            <wp:wrapTopAndBottom/>
            <wp:docPr id="766" name="Image 766"/>
            <wp:cNvGraphicFramePr>
              <a:graphicFrameLocks/>
            </wp:cNvGraphicFramePr>
            <a:graphic>
              <a:graphicData uri="http://schemas.openxmlformats.org/drawingml/2006/picture">
                <pic:pic>
                  <pic:nvPicPr>
                    <pic:cNvPr id="766" name="Image 766"/>
                    <pic:cNvPicPr/>
                  </pic:nvPicPr>
                  <pic:blipFill>
                    <a:blip r:embed="rId211" cstate="print"/>
                    <a:stretch>
                      <a:fillRect/>
                    </a:stretch>
                  </pic:blipFill>
                  <pic:spPr>
                    <a:xfrm>
                      <a:off x="0" y="0"/>
                      <a:ext cx="667681" cy="107346"/>
                    </a:xfrm>
                    <a:prstGeom prst="rect">
                      <a:avLst/>
                    </a:prstGeom>
                  </pic:spPr>
                </pic:pic>
              </a:graphicData>
            </a:graphic>
          </wp:anchor>
        </w:drawing>
      </w:r>
      <w:r>
        <w:rPr/>
        <w:drawing>
          <wp:anchor distT="0" distB="0" distL="0" distR="0" allowOverlap="1" layoutInCell="1" locked="0" behindDoc="1" simplePos="0" relativeHeight="487756800">
            <wp:simplePos x="0" y="0"/>
            <wp:positionH relativeFrom="page">
              <wp:posOffset>2498979</wp:posOffset>
            </wp:positionH>
            <wp:positionV relativeFrom="paragraph">
              <wp:posOffset>623769</wp:posOffset>
            </wp:positionV>
            <wp:extent cx="1747266" cy="95250"/>
            <wp:effectExtent l="0" t="0" r="0" b="0"/>
            <wp:wrapTopAndBottom/>
            <wp:docPr id="767" name="Image 767"/>
            <wp:cNvGraphicFramePr>
              <a:graphicFrameLocks/>
            </wp:cNvGraphicFramePr>
            <a:graphic>
              <a:graphicData uri="http://schemas.openxmlformats.org/drawingml/2006/picture">
                <pic:pic>
                  <pic:nvPicPr>
                    <pic:cNvPr id="767" name="Image 767"/>
                    <pic:cNvPicPr/>
                  </pic:nvPicPr>
                  <pic:blipFill>
                    <a:blip r:embed="rId257"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757312">
            <wp:simplePos x="0" y="0"/>
            <wp:positionH relativeFrom="page">
              <wp:posOffset>4343019</wp:posOffset>
            </wp:positionH>
            <wp:positionV relativeFrom="paragraph">
              <wp:posOffset>623769</wp:posOffset>
            </wp:positionV>
            <wp:extent cx="473945" cy="71437"/>
            <wp:effectExtent l="0" t="0" r="0" b="0"/>
            <wp:wrapTopAndBottom/>
            <wp:docPr id="768" name="Image 768"/>
            <wp:cNvGraphicFramePr>
              <a:graphicFrameLocks/>
            </wp:cNvGraphicFramePr>
            <a:graphic>
              <a:graphicData uri="http://schemas.openxmlformats.org/drawingml/2006/picture">
                <pic:pic>
                  <pic:nvPicPr>
                    <pic:cNvPr id="768" name="Image 768"/>
                    <pic:cNvPicPr/>
                  </pic:nvPicPr>
                  <pic:blipFill>
                    <a:blip r:embed="rId167"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757824">
            <wp:simplePos x="0" y="0"/>
            <wp:positionH relativeFrom="page">
              <wp:posOffset>1633347</wp:posOffset>
            </wp:positionH>
            <wp:positionV relativeFrom="paragraph">
              <wp:posOffset>800553</wp:posOffset>
            </wp:positionV>
            <wp:extent cx="55529" cy="74295"/>
            <wp:effectExtent l="0" t="0" r="0" b="0"/>
            <wp:wrapTopAndBottom/>
            <wp:docPr id="769" name="Image 769"/>
            <wp:cNvGraphicFramePr>
              <a:graphicFrameLocks/>
            </wp:cNvGraphicFramePr>
            <a:graphic>
              <a:graphicData uri="http://schemas.openxmlformats.org/drawingml/2006/picture">
                <pic:pic>
                  <pic:nvPicPr>
                    <pic:cNvPr id="769" name="Image 769"/>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58336">
            <wp:simplePos x="0" y="0"/>
            <wp:positionH relativeFrom="page">
              <wp:posOffset>1733930</wp:posOffset>
            </wp:positionH>
            <wp:positionV relativeFrom="paragraph">
              <wp:posOffset>800553</wp:posOffset>
            </wp:positionV>
            <wp:extent cx="209098" cy="74295"/>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258"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758848">
            <wp:simplePos x="0" y="0"/>
            <wp:positionH relativeFrom="page">
              <wp:posOffset>996314</wp:posOffset>
            </wp:positionH>
            <wp:positionV relativeFrom="paragraph">
              <wp:posOffset>968193</wp:posOffset>
            </wp:positionV>
            <wp:extent cx="183005" cy="438150"/>
            <wp:effectExtent l="0" t="0" r="0" b="0"/>
            <wp:wrapTopAndBottom/>
            <wp:docPr id="771" name="Image 771"/>
            <wp:cNvGraphicFramePr>
              <a:graphicFrameLocks/>
            </wp:cNvGraphicFramePr>
            <a:graphic>
              <a:graphicData uri="http://schemas.openxmlformats.org/drawingml/2006/picture">
                <pic:pic>
                  <pic:nvPicPr>
                    <pic:cNvPr id="771" name="Image 771"/>
                    <pic:cNvPicPr/>
                  </pic:nvPicPr>
                  <pic:blipFill>
                    <a:blip r:embed="rId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759360">
            <wp:simplePos x="0" y="0"/>
            <wp:positionH relativeFrom="page">
              <wp:posOffset>3063239</wp:posOffset>
            </wp:positionH>
            <wp:positionV relativeFrom="paragraph">
              <wp:posOffset>322400</wp:posOffset>
            </wp:positionV>
            <wp:extent cx="773310" cy="68008"/>
            <wp:effectExtent l="0" t="0" r="0" b="0"/>
            <wp:wrapTopAndBottom/>
            <wp:docPr id="772" name="Image 772"/>
            <wp:cNvGraphicFramePr>
              <a:graphicFrameLocks/>
            </wp:cNvGraphicFramePr>
            <a:graphic>
              <a:graphicData uri="http://schemas.openxmlformats.org/drawingml/2006/picture">
                <pic:pic>
                  <pic:nvPicPr>
                    <pic:cNvPr id="772" name="Image 772"/>
                    <pic:cNvPicPr/>
                  </pic:nvPicPr>
                  <pic:blipFill>
                    <a:blip r:embed="rId93" cstate="print"/>
                    <a:stretch>
                      <a:fillRect/>
                    </a:stretch>
                  </pic:blipFill>
                  <pic:spPr>
                    <a:xfrm>
                      <a:off x="0" y="0"/>
                      <a:ext cx="773310" cy="68008"/>
                    </a:xfrm>
                    <a:prstGeom prst="rect">
                      <a:avLst/>
                    </a:prstGeom>
                  </pic:spPr>
                </pic:pic>
              </a:graphicData>
            </a:graphic>
          </wp:anchor>
        </w:drawing>
      </w:r>
      <w:r>
        <w:rPr/>
        <w:drawing>
          <wp:anchor distT="0" distB="0" distL="0" distR="0" allowOverlap="1" layoutInCell="1" locked="0" behindDoc="1" simplePos="0" relativeHeight="487759872">
            <wp:simplePos x="0" y="0"/>
            <wp:positionH relativeFrom="page">
              <wp:posOffset>3919346</wp:posOffset>
            </wp:positionH>
            <wp:positionV relativeFrom="paragraph">
              <wp:posOffset>322400</wp:posOffset>
            </wp:positionV>
            <wp:extent cx="437852" cy="68008"/>
            <wp:effectExtent l="0" t="0" r="0" b="0"/>
            <wp:wrapTopAndBottom/>
            <wp:docPr id="773" name="Image 773"/>
            <wp:cNvGraphicFramePr>
              <a:graphicFrameLocks/>
            </wp:cNvGraphicFramePr>
            <a:graphic>
              <a:graphicData uri="http://schemas.openxmlformats.org/drawingml/2006/picture">
                <pic:pic>
                  <pic:nvPicPr>
                    <pic:cNvPr id="773" name="Image 773"/>
                    <pic:cNvPicPr/>
                  </pic:nvPicPr>
                  <pic:blipFill>
                    <a:blip r:embed="rId128" cstate="print"/>
                    <a:stretch>
                      <a:fillRect/>
                    </a:stretch>
                  </pic:blipFill>
                  <pic:spPr>
                    <a:xfrm>
                      <a:off x="0" y="0"/>
                      <a:ext cx="437852" cy="68008"/>
                    </a:xfrm>
                    <a:prstGeom prst="rect">
                      <a:avLst/>
                    </a:prstGeom>
                  </pic:spPr>
                </pic:pic>
              </a:graphicData>
            </a:graphic>
          </wp:anchor>
        </w:drawing>
      </w:r>
      <w:r>
        <w:rPr/>
        <w:drawing>
          <wp:anchor distT="0" distB="0" distL="0" distR="0" allowOverlap="1" layoutInCell="1" locked="0" behindDoc="1" simplePos="0" relativeHeight="487760384">
            <wp:simplePos x="0" y="0"/>
            <wp:positionH relativeFrom="page">
              <wp:posOffset>4458842</wp:posOffset>
            </wp:positionH>
            <wp:positionV relativeFrom="paragraph">
              <wp:posOffset>307160</wp:posOffset>
            </wp:positionV>
            <wp:extent cx="670726" cy="107346"/>
            <wp:effectExtent l="0" t="0" r="0" b="0"/>
            <wp:wrapTopAndBottom/>
            <wp:docPr id="774" name="Image 774"/>
            <wp:cNvGraphicFramePr>
              <a:graphicFrameLocks/>
            </wp:cNvGraphicFramePr>
            <a:graphic>
              <a:graphicData uri="http://schemas.openxmlformats.org/drawingml/2006/picture">
                <pic:pic>
                  <pic:nvPicPr>
                    <pic:cNvPr id="774" name="Image 774"/>
                    <pic:cNvPicPr/>
                  </pic:nvPicPr>
                  <pic:blipFill>
                    <a:blip r:embed="rId149" cstate="print"/>
                    <a:stretch>
                      <a:fillRect/>
                    </a:stretch>
                  </pic:blipFill>
                  <pic:spPr>
                    <a:xfrm>
                      <a:off x="0" y="0"/>
                      <a:ext cx="670726" cy="107346"/>
                    </a:xfrm>
                    <a:prstGeom prst="rect">
                      <a:avLst/>
                    </a:prstGeom>
                  </pic:spPr>
                </pic:pic>
              </a:graphicData>
            </a:graphic>
          </wp:anchor>
        </w:drawing>
      </w:r>
      <w:r>
        <w:rPr/>
        <w:drawing>
          <wp:anchor distT="0" distB="0" distL="0" distR="0" allowOverlap="1" layoutInCell="1" locked="0" behindDoc="1" simplePos="0" relativeHeight="487760896">
            <wp:simplePos x="0" y="0"/>
            <wp:positionH relativeFrom="page">
              <wp:posOffset>3087242</wp:posOffset>
            </wp:positionH>
            <wp:positionV relativeFrom="paragraph">
              <wp:posOffset>562430</wp:posOffset>
            </wp:positionV>
            <wp:extent cx="460593" cy="200025"/>
            <wp:effectExtent l="0" t="0" r="0" b="0"/>
            <wp:wrapTopAndBottom/>
            <wp:docPr id="775" name="Image 775"/>
            <wp:cNvGraphicFramePr>
              <a:graphicFrameLocks/>
            </wp:cNvGraphicFramePr>
            <a:graphic>
              <a:graphicData uri="http://schemas.openxmlformats.org/drawingml/2006/picture">
                <pic:pic>
                  <pic:nvPicPr>
                    <pic:cNvPr id="775" name="Image 775"/>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761408">
            <wp:simplePos x="0" y="0"/>
            <wp:positionH relativeFrom="page">
              <wp:posOffset>3623690</wp:posOffset>
            </wp:positionH>
            <wp:positionV relativeFrom="paragraph">
              <wp:posOffset>583766</wp:posOffset>
            </wp:positionV>
            <wp:extent cx="668654" cy="74295"/>
            <wp:effectExtent l="0" t="0" r="0" b="0"/>
            <wp:wrapTopAndBottom/>
            <wp:docPr id="776" name="Image 776"/>
            <wp:cNvGraphicFramePr>
              <a:graphicFrameLocks/>
            </wp:cNvGraphicFramePr>
            <a:graphic>
              <a:graphicData uri="http://schemas.openxmlformats.org/drawingml/2006/picture">
                <pic:pic>
                  <pic:nvPicPr>
                    <pic:cNvPr id="776" name="Image 776"/>
                    <pic:cNvPicPr/>
                  </pic:nvPicPr>
                  <pic:blipFill>
                    <a:blip r:embed="rId259"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761920">
            <wp:simplePos x="0" y="0"/>
            <wp:positionH relativeFrom="page">
              <wp:posOffset>4407027</wp:posOffset>
            </wp:positionH>
            <wp:positionV relativeFrom="paragraph">
              <wp:posOffset>583766</wp:posOffset>
            </wp:positionV>
            <wp:extent cx="55529" cy="74295"/>
            <wp:effectExtent l="0" t="0" r="0" b="0"/>
            <wp:wrapTopAndBottom/>
            <wp:docPr id="777" name="Image 777"/>
            <wp:cNvGraphicFramePr>
              <a:graphicFrameLocks/>
            </wp:cNvGraphicFramePr>
            <a:graphic>
              <a:graphicData uri="http://schemas.openxmlformats.org/drawingml/2006/picture">
                <pic:pic>
                  <pic:nvPicPr>
                    <pic:cNvPr id="777" name="Image 777"/>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62432">
            <wp:simplePos x="0" y="0"/>
            <wp:positionH relativeFrom="page">
              <wp:posOffset>3087242</wp:posOffset>
            </wp:positionH>
            <wp:positionV relativeFrom="paragraph">
              <wp:posOffset>821510</wp:posOffset>
            </wp:positionV>
            <wp:extent cx="454244" cy="58197"/>
            <wp:effectExtent l="0" t="0" r="0" b="0"/>
            <wp:wrapTopAndBottom/>
            <wp:docPr id="778" name="Image 778"/>
            <wp:cNvGraphicFramePr>
              <a:graphicFrameLocks/>
            </wp:cNvGraphicFramePr>
            <a:graphic>
              <a:graphicData uri="http://schemas.openxmlformats.org/drawingml/2006/picture">
                <pic:pic>
                  <pic:nvPicPr>
                    <pic:cNvPr id="778" name="Image 778"/>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762944">
            <wp:simplePos x="0" y="0"/>
            <wp:positionH relativeFrom="page">
              <wp:posOffset>3623690</wp:posOffset>
            </wp:positionH>
            <wp:positionV relativeFrom="paragraph">
              <wp:posOffset>821510</wp:posOffset>
            </wp:positionV>
            <wp:extent cx="658368" cy="73151"/>
            <wp:effectExtent l="0" t="0" r="0" b="0"/>
            <wp:wrapTopAndBottom/>
            <wp:docPr id="779" name="Image 779"/>
            <wp:cNvGraphicFramePr>
              <a:graphicFrameLocks/>
            </wp:cNvGraphicFramePr>
            <a:graphic>
              <a:graphicData uri="http://schemas.openxmlformats.org/drawingml/2006/picture">
                <pic:pic>
                  <pic:nvPicPr>
                    <pic:cNvPr id="779" name="Image 779"/>
                    <pic:cNvPicPr/>
                  </pic:nvPicPr>
                  <pic:blipFill>
                    <a:blip r:embed="rId132"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763456">
            <wp:simplePos x="0" y="0"/>
            <wp:positionH relativeFrom="page">
              <wp:posOffset>4388739</wp:posOffset>
            </wp:positionH>
            <wp:positionV relativeFrom="paragraph">
              <wp:posOffset>821510</wp:posOffset>
            </wp:positionV>
            <wp:extent cx="85218" cy="73151"/>
            <wp:effectExtent l="0" t="0" r="0" b="0"/>
            <wp:wrapTopAndBottom/>
            <wp:docPr id="780" name="Image 780"/>
            <wp:cNvGraphicFramePr>
              <a:graphicFrameLocks/>
            </wp:cNvGraphicFramePr>
            <a:graphic>
              <a:graphicData uri="http://schemas.openxmlformats.org/drawingml/2006/picture">
                <pic:pic>
                  <pic:nvPicPr>
                    <pic:cNvPr id="780" name="Image 780"/>
                    <pic:cNvPicPr/>
                  </pic:nvPicPr>
                  <pic:blipFill>
                    <a:blip r:embed="rId260"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pStyle w:val="BodyText"/>
        <w:spacing w:before="55"/>
        <w:rPr>
          <w:b/>
          <w:sz w:val="20"/>
        </w:rPr>
      </w:pPr>
    </w:p>
    <w:p>
      <w:pPr>
        <w:spacing w:line="230" w:lineRule="exact" w:before="0"/>
        <w:ind w:left="119" w:right="0" w:firstLine="0"/>
        <w:jc w:val="both"/>
        <w:rPr>
          <w:sz w:val="20"/>
        </w:rPr>
      </w:pPr>
      <w:r>
        <w:rPr/>
        <w:drawing>
          <wp:anchor distT="0" distB="0" distL="0" distR="0" allowOverlap="1" layoutInCell="1" locked="0" behindDoc="0" simplePos="0" relativeHeight="15909376">
            <wp:simplePos x="0" y="0"/>
            <wp:positionH relativeFrom="page">
              <wp:posOffset>1020699</wp:posOffset>
            </wp:positionH>
            <wp:positionV relativeFrom="paragraph">
              <wp:posOffset>-1892795</wp:posOffset>
            </wp:positionV>
            <wp:extent cx="119692" cy="781050"/>
            <wp:effectExtent l="0" t="0" r="0" b="0"/>
            <wp:wrapNone/>
            <wp:docPr id="781" name="Image 781"/>
            <wp:cNvGraphicFramePr>
              <a:graphicFrameLocks/>
            </wp:cNvGraphicFramePr>
            <a:graphic>
              <a:graphicData uri="http://schemas.openxmlformats.org/drawingml/2006/picture">
                <pic:pic>
                  <pic:nvPicPr>
                    <pic:cNvPr id="781" name="Image 781"/>
                    <pic:cNvPicPr/>
                  </pic:nvPicPr>
                  <pic:blipFill>
                    <a:blip r:embed="rId107"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09888">
            <wp:simplePos x="0" y="0"/>
            <wp:positionH relativeFrom="page">
              <wp:posOffset>1554099</wp:posOffset>
            </wp:positionH>
            <wp:positionV relativeFrom="paragraph">
              <wp:posOffset>-1024496</wp:posOffset>
            </wp:positionV>
            <wp:extent cx="267308" cy="74295"/>
            <wp:effectExtent l="0" t="0" r="0" b="0"/>
            <wp:wrapNone/>
            <wp:docPr id="782" name="Image 782"/>
            <wp:cNvGraphicFramePr>
              <a:graphicFrameLocks/>
            </wp:cNvGraphicFramePr>
            <a:graphic>
              <a:graphicData uri="http://schemas.openxmlformats.org/drawingml/2006/picture">
                <pic:pic>
                  <pic:nvPicPr>
                    <pic:cNvPr id="782" name="Image 782"/>
                    <pic:cNvPicPr/>
                  </pic:nvPicPr>
                  <pic:blipFill>
                    <a:blip r:embed="rId261"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910400">
            <wp:simplePos x="0" y="0"/>
            <wp:positionH relativeFrom="page">
              <wp:posOffset>1874139</wp:posOffset>
            </wp:positionH>
            <wp:positionV relativeFrom="paragraph">
              <wp:posOffset>-1024496</wp:posOffset>
            </wp:positionV>
            <wp:extent cx="55529" cy="74295"/>
            <wp:effectExtent l="0" t="0" r="0" b="0"/>
            <wp:wrapNone/>
            <wp:docPr id="783" name="Image 783"/>
            <wp:cNvGraphicFramePr>
              <a:graphicFrameLocks/>
            </wp:cNvGraphicFramePr>
            <a:graphic>
              <a:graphicData uri="http://schemas.openxmlformats.org/drawingml/2006/picture">
                <pic:pic>
                  <pic:nvPicPr>
                    <pic:cNvPr id="783" name="Image 783"/>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15520">
            <wp:simplePos x="0" y="0"/>
            <wp:positionH relativeFrom="page">
              <wp:posOffset>1987295</wp:posOffset>
            </wp:positionH>
            <wp:positionV relativeFrom="paragraph">
              <wp:posOffset>-2538971</wp:posOffset>
            </wp:positionV>
            <wp:extent cx="4326664" cy="1704975"/>
            <wp:effectExtent l="0" t="0" r="0" b="0"/>
            <wp:wrapNone/>
            <wp:docPr id="784" name="Image 784"/>
            <wp:cNvGraphicFramePr>
              <a:graphicFrameLocks/>
            </wp:cNvGraphicFramePr>
            <a:graphic>
              <a:graphicData uri="http://schemas.openxmlformats.org/drawingml/2006/picture">
                <pic:pic>
                  <pic:nvPicPr>
                    <pic:cNvPr id="784" name="Image 784"/>
                    <pic:cNvPicPr/>
                  </pic:nvPicPr>
                  <pic:blipFill>
                    <a:blip r:embed="rId262" cstate="print"/>
                    <a:stretch>
                      <a:fillRect/>
                    </a:stretch>
                  </pic:blipFill>
                  <pic:spPr>
                    <a:xfrm>
                      <a:off x="0" y="0"/>
                      <a:ext cx="4326664" cy="1704975"/>
                    </a:xfrm>
                    <a:prstGeom prst="rect">
                      <a:avLst/>
                    </a:prstGeom>
                  </pic:spPr>
                </pic:pic>
              </a:graphicData>
            </a:graphic>
          </wp:anchor>
        </w:drawing>
      </w:r>
      <w:r>
        <w:rPr/>
        <w:drawing>
          <wp:anchor distT="0" distB="0" distL="0" distR="0" allowOverlap="1" layoutInCell="1" locked="0" behindDoc="0" simplePos="0" relativeHeight="15916032">
            <wp:simplePos x="0" y="0"/>
            <wp:positionH relativeFrom="page">
              <wp:posOffset>3623690</wp:posOffset>
            </wp:positionH>
            <wp:positionV relativeFrom="paragraph">
              <wp:posOffset>-372986</wp:posOffset>
            </wp:positionV>
            <wp:extent cx="658367" cy="73151"/>
            <wp:effectExtent l="0" t="0" r="0" b="0"/>
            <wp:wrapNone/>
            <wp:docPr id="785" name="Image 785"/>
            <wp:cNvGraphicFramePr>
              <a:graphicFrameLocks/>
            </wp:cNvGraphicFramePr>
            <a:graphic>
              <a:graphicData uri="http://schemas.openxmlformats.org/drawingml/2006/picture">
                <pic:pic>
                  <pic:nvPicPr>
                    <pic:cNvPr id="785" name="Image 785"/>
                    <pic:cNvPicPr/>
                  </pic:nvPicPr>
                  <pic:blipFill>
                    <a:blip r:embed="rId263"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5916544">
            <wp:simplePos x="0" y="0"/>
            <wp:positionH relativeFrom="page">
              <wp:posOffset>4388739</wp:posOffset>
            </wp:positionH>
            <wp:positionV relativeFrom="paragraph">
              <wp:posOffset>-372986</wp:posOffset>
            </wp:positionV>
            <wp:extent cx="85218" cy="73151"/>
            <wp:effectExtent l="0" t="0" r="0" b="0"/>
            <wp:wrapNone/>
            <wp:docPr id="786" name="Image 786"/>
            <wp:cNvGraphicFramePr>
              <a:graphicFrameLocks/>
            </wp:cNvGraphicFramePr>
            <a:graphic>
              <a:graphicData uri="http://schemas.openxmlformats.org/drawingml/2006/picture">
                <pic:pic>
                  <pic:nvPicPr>
                    <pic:cNvPr id="786" name="Image 786"/>
                    <pic:cNvPicPr/>
                  </pic:nvPicPr>
                  <pic:blipFill>
                    <a:blip r:embed="rId112" cstate="print"/>
                    <a:stretch>
                      <a:fillRect/>
                    </a:stretch>
                  </pic:blipFill>
                  <pic:spPr>
                    <a:xfrm>
                      <a:off x="0" y="0"/>
                      <a:ext cx="85218" cy="73151"/>
                    </a:xfrm>
                    <a:prstGeom prst="rect">
                      <a:avLst/>
                    </a:prstGeom>
                  </pic:spPr>
                </pic:pic>
              </a:graphicData>
            </a:graphic>
          </wp:anchor>
        </w:drawing>
      </w: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20" w:right="531" w:hanging="1"/>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received</w:t>
      </w:r>
      <w:r>
        <w:rPr>
          <w:spacing w:val="-3"/>
          <w:sz w:val="20"/>
        </w:rPr>
        <w:t> </w:t>
      </w:r>
      <w:r>
        <w:rPr>
          <w:sz w:val="20"/>
        </w:rPr>
        <w:t>15</w:t>
      </w:r>
      <w:r>
        <w:rPr>
          <w:spacing w:val="-2"/>
          <w:sz w:val="20"/>
        </w:rPr>
        <w:t> </w:t>
      </w:r>
      <w:r>
        <w:rPr>
          <w:sz w:val="20"/>
        </w:rPr>
        <w:t>mg</w:t>
      </w:r>
      <w:r>
        <w:rPr>
          <w:spacing w:val="-2"/>
          <w:sz w:val="20"/>
        </w:rPr>
        <w:t> </w:t>
      </w:r>
      <w:r>
        <w:rPr>
          <w:sz w:val="20"/>
        </w:rPr>
        <w:t>as</w:t>
      </w:r>
      <w:r>
        <w:rPr>
          <w:spacing w:val="-3"/>
          <w:sz w:val="20"/>
        </w:rPr>
        <w:t> </w:t>
      </w:r>
      <w:r>
        <w:rPr>
          <w:sz w:val="20"/>
        </w:rPr>
        <w:t>a</w:t>
      </w:r>
      <w:r>
        <w:rPr>
          <w:spacing w:val="-2"/>
          <w:sz w:val="20"/>
        </w:rPr>
        <w:t> </w:t>
      </w:r>
      <w:r>
        <w:rPr>
          <w:sz w:val="20"/>
        </w:rPr>
        <w:t>single</w:t>
      </w:r>
      <w:r>
        <w:rPr>
          <w:spacing w:val="-3"/>
          <w:sz w:val="20"/>
        </w:rPr>
        <w:t> </w:t>
      </w:r>
      <w:r>
        <w:rPr>
          <w:sz w:val="20"/>
        </w:rPr>
        <w:t>IV</w:t>
      </w:r>
      <w:r>
        <w:rPr>
          <w:spacing w:val="-6"/>
          <w:sz w:val="20"/>
        </w:rPr>
        <w:t> </w:t>
      </w:r>
      <w:r>
        <w:rPr>
          <w:sz w:val="20"/>
        </w:rPr>
        <w:t>dose,</w:t>
      </w:r>
      <w:r>
        <w:rPr>
          <w:spacing w:val="-2"/>
          <w:sz w:val="20"/>
        </w:rPr>
        <w:t> </w:t>
      </w:r>
      <w:r>
        <w:rPr>
          <w:sz w:val="20"/>
        </w:rPr>
        <w:t>followed</w:t>
      </w:r>
      <w:r>
        <w:rPr>
          <w:spacing w:val="-3"/>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received</w:t>
      </w:r>
      <w:r>
        <w:rPr>
          <w:spacing w:val="-3"/>
          <w:sz w:val="20"/>
        </w:rPr>
        <w:t> </w:t>
      </w:r>
      <w:r>
        <w:rPr>
          <w:sz w:val="20"/>
        </w:rPr>
        <w:t>45</w:t>
      </w:r>
      <w:r>
        <w:rPr>
          <w:spacing w:val="-2"/>
          <w:sz w:val="20"/>
        </w:rPr>
        <w:t> </w:t>
      </w:r>
      <w:r>
        <w:rPr>
          <w:sz w:val="20"/>
        </w:rPr>
        <w:t>mg</w:t>
      </w:r>
      <w:r>
        <w:rPr>
          <w:spacing w:val="-2"/>
          <w:sz w:val="20"/>
        </w:rPr>
        <w:t> </w:t>
      </w:r>
      <w:r>
        <w:rPr>
          <w:sz w:val="20"/>
        </w:rPr>
        <w:t>as</w:t>
      </w:r>
      <w:r>
        <w:rPr>
          <w:spacing w:val="-3"/>
          <w:sz w:val="20"/>
        </w:rPr>
        <w:t> </w:t>
      </w:r>
      <w:r>
        <w:rPr>
          <w:sz w:val="20"/>
        </w:rPr>
        <w:t>a</w:t>
      </w:r>
      <w:r>
        <w:rPr>
          <w:spacing w:val="-2"/>
          <w:sz w:val="20"/>
        </w:rPr>
        <w:t> </w:t>
      </w:r>
      <w:r>
        <w:rPr>
          <w:sz w:val="20"/>
        </w:rPr>
        <w:t>single</w:t>
      </w:r>
      <w:r>
        <w:rPr>
          <w:spacing w:val="-3"/>
          <w:sz w:val="20"/>
        </w:rPr>
        <w:t> </w:t>
      </w:r>
      <w:r>
        <w:rPr>
          <w:sz w:val="20"/>
        </w:rPr>
        <w:t>IV</w:t>
      </w:r>
      <w:r>
        <w:rPr>
          <w:spacing w:val="-6"/>
          <w:sz w:val="20"/>
        </w:rPr>
        <w:t> </w:t>
      </w:r>
      <w:r>
        <w:rPr>
          <w:sz w:val="20"/>
        </w:rPr>
        <w:t>dose,</w:t>
      </w:r>
      <w:r>
        <w:rPr>
          <w:spacing w:val="-2"/>
          <w:sz w:val="20"/>
        </w:rPr>
        <w:t> </w:t>
      </w:r>
      <w:r>
        <w:rPr>
          <w:sz w:val="20"/>
        </w:rPr>
        <w:t>followed</w:t>
      </w:r>
      <w:r>
        <w:rPr>
          <w:spacing w:val="-3"/>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received</w:t>
      </w:r>
      <w:r>
        <w:rPr>
          <w:spacing w:val="-2"/>
          <w:sz w:val="20"/>
        </w:rPr>
        <w:t> </w:t>
      </w:r>
      <w:r>
        <w:rPr>
          <w:sz w:val="20"/>
        </w:rPr>
        <w:t>90</w:t>
      </w:r>
      <w:r>
        <w:rPr>
          <w:spacing w:val="-1"/>
          <w:sz w:val="20"/>
        </w:rPr>
        <w:t> </w:t>
      </w:r>
      <w:r>
        <w:rPr>
          <w:sz w:val="20"/>
        </w:rPr>
        <w:t>mg</w:t>
      </w:r>
      <w:r>
        <w:rPr>
          <w:spacing w:val="-1"/>
          <w:sz w:val="20"/>
        </w:rPr>
        <w:t> </w:t>
      </w:r>
      <w:r>
        <w:rPr>
          <w:sz w:val="20"/>
        </w:rPr>
        <w:t>as</w:t>
      </w:r>
      <w:r>
        <w:rPr>
          <w:spacing w:val="-2"/>
          <w:sz w:val="20"/>
        </w:rPr>
        <w:t> </w:t>
      </w:r>
      <w:r>
        <w:rPr>
          <w:sz w:val="20"/>
        </w:rPr>
        <w:t>a</w:t>
      </w:r>
      <w:r>
        <w:rPr>
          <w:spacing w:val="-1"/>
          <w:sz w:val="20"/>
        </w:rPr>
        <w:t> </w:t>
      </w:r>
      <w:r>
        <w:rPr>
          <w:sz w:val="20"/>
        </w:rPr>
        <w:t>single</w:t>
      </w:r>
      <w:r>
        <w:rPr>
          <w:spacing w:val="-2"/>
          <w:sz w:val="20"/>
        </w:rPr>
        <w:t> </w:t>
      </w:r>
      <w:r>
        <w:rPr>
          <w:sz w:val="20"/>
        </w:rPr>
        <w:t>IV</w:t>
      </w:r>
      <w:r>
        <w:rPr>
          <w:spacing w:val="-5"/>
          <w:sz w:val="20"/>
        </w:rPr>
        <w:t> </w:t>
      </w:r>
      <w:r>
        <w:rPr>
          <w:sz w:val="20"/>
        </w:rPr>
        <w:t>dose,</w:t>
      </w:r>
      <w:r>
        <w:rPr>
          <w:spacing w:val="-1"/>
          <w:sz w:val="20"/>
        </w:rPr>
        <w:t> </w:t>
      </w:r>
      <w:r>
        <w:rPr>
          <w:sz w:val="20"/>
        </w:rPr>
        <w:t>followed</w:t>
      </w:r>
      <w:r>
        <w:rPr>
          <w:spacing w:val="-2"/>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 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Source: </w:t>
      </w:r>
      <w:r>
        <w:rPr>
          <w:color w:val="0000FF"/>
          <w:sz w:val="20"/>
        </w:rPr>
        <w:t>End-of-Text Figure 14.2.1.1</w:t>
      </w:r>
      <w:r>
        <w:rPr>
          <w:sz w:val="20"/>
        </w:rPr>
        <w:t>.</w:t>
      </w:r>
    </w:p>
    <w:p>
      <w:pPr>
        <w:pStyle w:val="BodyText"/>
        <w:spacing w:before="14"/>
        <w:rPr>
          <w:sz w:val="20"/>
        </w:rPr>
      </w:pPr>
    </w:p>
    <w:p>
      <w:pPr>
        <w:pStyle w:val="BodyText"/>
        <w:spacing w:line="242" w:lineRule="auto"/>
        <w:ind w:left="120" w:right="169"/>
      </w:pPr>
      <w:r>
        <w:rPr/>
        <w:t>Following single dose IV administration of ALXN1850 to adults with HPP, the mean plasma concentration</w:t>
      </w:r>
      <w:r>
        <w:rPr>
          <w:spacing w:val="-3"/>
        </w:rPr>
        <w:t> </w:t>
      </w:r>
      <w:r>
        <w:rPr/>
        <w:t>versus</w:t>
      </w:r>
      <w:r>
        <w:rPr>
          <w:spacing w:val="-3"/>
        </w:rPr>
        <w:t> </w:t>
      </w:r>
      <w:r>
        <w:rPr/>
        <w:t>nominal</w:t>
      </w:r>
      <w:r>
        <w:rPr>
          <w:spacing w:val="-3"/>
        </w:rPr>
        <w:t> </w:t>
      </w:r>
      <w:r>
        <w:rPr/>
        <w:t>time</w:t>
      </w:r>
      <w:r>
        <w:rPr>
          <w:spacing w:val="-4"/>
        </w:rPr>
        <w:t> </w:t>
      </w:r>
      <w:r>
        <w:rPr/>
        <w:t>profiles</w:t>
      </w:r>
      <w:r>
        <w:rPr>
          <w:spacing w:val="-3"/>
        </w:rPr>
        <w:t> </w:t>
      </w:r>
      <w:r>
        <w:rPr/>
        <w:t>for</w:t>
      </w:r>
      <w:r>
        <w:rPr>
          <w:spacing w:val="-3"/>
        </w:rPr>
        <w:t> </w:t>
      </w:r>
      <w:r>
        <w:rPr/>
        <w:t>the</w:t>
      </w:r>
      <w:r>
        <w:rPr>
          <w:spacing w:val="-3"/>
        </w:rPr>
        <w:t> </w:t>
      </w:r>
      <w:r>
        <w:rPr/>
        <w:t>first</w:t>
      </w:r>
      <w:r>
        <w:rPr>
          <w:spacing w:val="-3"/>
        </w:rPr>
        <w:t> </w:t>
      </w:r>
      <w:r>
        <w:rPr/>
        <w:t>participant</w:t>
      </w:r>
      <w:r>
        <w:rPr>
          <w:spacing w:val="-5"/>
        </w:rPr>
        <w:t> </w:t>
      </w:r>
      <w:r>
        <w:rPr/>
        <w:t>and</w:t>
      </w:r>
      <w:r>
        <w:rPr>
          <w:spacing w:val="-3"/>
        </w:rPr>
        <w:t> </w:t>
      </w:r>
      <w:r>
        <w:rPr/>
        <w:t>subsequent</w:t>
      </w:r>
      <w:r>
        <w:rPr>
          <w:spacing w:val="-3"/>
        </w:rPr>
        <w:t> </w:t>
      </w:r>
      <w:r>
        <w:rPr/>
        <w:t>participants</w:t>
      </w:r>
      <w:r>
        <w:rPr>
          <w:spacing w:val="-3"/>
        </w:rPr>
        <w:t> </w:t>
      </w:r>
      <w:r>
        <w:rPr/>
        <w:t>in each cohort (15, 45, and 90 mg dose) were stable and followed a similarly parallel trend without clearly discernible distribution phase. Time to attain peak plasma concentration of ALXN1850 (the median estimate) was noted at 2.00, 0.60, and 0.72 hours for Cohorts 1, 2, and 3, respectively, relative to the 0.5-hour IV infusion duration. Thereafter, concentrations declined gradually reaching close to below the limit of quantification by 336 hours (the last sample collected)</w:t>
      </w:r>
      <w:r>
        <w:rPr>
          <w:spacing w:val="-1"/>
        </w:rPr>
        <w:t> </w:t>
      </w:r>
      <w:r>
        <w:rPr/>
        <w:t>for</w:t>
      </w:r>
      <w:r>
        <w:rPr>
          <w:spacing w:val="-1"/>
        </w:rPr>
        <w:t> </w:t>
      </w:r>
      <w:r>
        <w:rPr/>
        <w:t>the</w:t>
      </w:r>
      <w:r>
        <w:rPr>
          <w:spacing w:val="-1"/>
        </w:rPr>
        <w:t> </w:t>
      </w:r>
      <w:r>
        <w:rPr/>
        <w:t>first</w:t>
      </w:r>
      <w:r>
        <w:rPr>
          <w:spacing w:val="-1"/>
        </w:rPr>
        <w:t> </w:t>
      </w:r>
      <w:r>
        <w:rPr/>
        <w:t>participants</w:t>
      </w:r>
      <w:r>
        <w:rPr>
          <w:spacing w:val="-2"/>
        </w:rPr>
        <w:t> </w:t>
      </w:r>
      <w:r>
        <w:rPr/>
        <w:t>while,</w:t>
      </w:r>
      <w:r>
        <w:rPr>
          <w:spacing w:val="-1"/>
        </w:rPr>
        <w:t> </w:t>
      </w:r>
      <w:r>
        <w:rPr/>
        <w:t>for</w:t>
      </w:r>
      <w:r>
        <w:rPr>
          <w:spacing w:val="-1"/>
        </w:rPr>
        <w:t> </w:t>
      </w:r>
      <w:r>
        <w:rPr/>
        <w:t>the</w:t>
      </w:r>
      <w:r>
        <w:rPr>
          <w:spacing w:val="-1"/>
        </w:rPr>
        <w:t> </w:t>
      </w:r>
      <w:r>
        <w:rPr/>
        <w:t>subsequent</w:t>
      </w:r>
      <w:r>
        <w:rPr>
          <w:spacing w:val="-2"/>
        </w:rPr>
        <w:t> </w:t>
      </w:r>
      <w:r>
        <w:rPr/>
        <w:t>participants,</w:t>
      </w:r>
      <w:r>
        <w:rPr>
          <w:spacing w:val="-3"/>
        </w:rPr>
        <w:t> </w:t>
      </w:r>
      <w:r>
        <w:rPr/>
        <w:t>the</w:t>
      </w:r>
      <w:r>
        <w:rPr>
          <w:spacing w:val="-2"/>
        </w:rPr>
        <w:t> </w:t>
      </w:r>
      <w:r>
        <w:rPr/>
        <w:t>last</w:t>
      </w:r>
      <w:r>
        <w:rPr>
          <w:spacing w:val="-2"/>
        </w:rPr>
        <w:t> </w:t>
      </w:r>
      <w:r>
        <w:rPr/>
        <w:t>sample</w:t>
      </w:r>
      <w:r>
        <w:rPr>
          <w:spacing w:val="-2"/>
        </w:rPr>
        <w:t> </w:t>
      </w:r>
      <w:r>
        <w:rPr/>
        <w:t>after</w:t>
      </w:r>
      <w:r>
        <w:rPr>
          <w:spacing w:val="-2"/>
        </w:rPr>
        <w:t> </w:t>
      </w:r>
      <w:r>
        <w:rPr/>
        <w:t>IV infusion was collected at 168 hours without reaching hour-336.</w:t>
      </w:r>
    </w:p>
    <w:p>
      <w:pPr>
        <w:spacing w:after="0" w:line="242" w:lineRule="auto"/>
        <w:sectPr>
          <w:pgSz w:w="12240" w:h="15840"/>
          <w:pgMar w:header="729" w:footer="1008" w:top="1840" w:bottom="1200" w:left="1320" w:right="1300"/>
        </w:sectPr>
      </w:pPr>
    </w:p>
    <w:p>
      <w:pPr>
        <w:pStyle w:val="BodyText"/>
        <w:spacing w:before="234"/>
      </w:pPr>
    </w:p>
    <w:p>
      <w:pPr>
        <w:pStyle w:val="BodyText"/>
        <w:spacing w:line="242" w:lineRule="auto"/>
        <w:ind w:left="119" w:right="193"/>
      </w:pPr>
      <w:r>
        <w:rPr/>
        <w:t>Following 3 SC doses (administered post IV dose) at 1-week intervals, the mean plasma concentration versus nominal time profiles for the first and the subsequent participants in each cohort (15, 45, and 90 mg dose) were also stable and generally followed a similarly parallel trend.</w:t>
      </w:r>
      <w:r>
        <w:rPr>
          <w:spacing w:val="-3"/>
        </w:rPr>
        <w:t> </w:t>
      </w:r>
      <w:r>
        <w:rPr/>
        <w:t>Time</w:t>
      </w:r>
      <w:r>
        <w:rPr>
          <w:spacing w:val="-3"/>
        </w:rPr>
        <w:t> </w:t>
      </w:r>
      <w:r>
        <w:rPr/>
        <w:t>to</w:t>
      </w:r>
      <w:r>
        <w:rPr>
          <w:spacing w:val="-3"/>
        </w:rPr>
        <w:t> </w:t>
      </w:r>
      <w:r>
        <w:rPr/>
        <w:t>attain</w:t>
      </w:r>
      <w:r>
        <w:rPr>
          <w:spacing w:val="-3"/>
        </w:rPr>
        <w:t> </w:t>
      </w:r>
      <w:r>
        <w:rPr/>
        <w:t>peak</w:t>
      </w:r>
      <w:r>
        <w:rPr>
          <w:spacing w:val="-3"/>
        </w:rPr>
        <w:t> </w:t>
      </w:r>
      <w:r>
        <w:rPr/>
        <w:t>plasma</w:t>
      </w:r>
      <w:r>
        <w:rPr>
          <w:spacing w:val="-3"/>
        </w:rPr>
        <w:t> </w:t>
      </w:r>
      <w:r>
        <w:rPr/>
        <w:t>concentration</w:t>
      </w:r>
      <w:r>
        <w:rPr>
          <w:spacing w:val="-3"/>
        </w:rPr>
        <w:t> </w:t>
      </w:r>
      <w:r>
        <w:rPr/>
        <w:t>of</w:t>
      </w:r>
      <w:r>
        <w:rPr>
          <w:spacing w:val="-3"/>
        </w:rPr>
        <w:t> </w:t>
      </w:r>
      <w:r>
        <w:rPr/>
        <w:t>ALXN1850</w:t>
      </w:r>
      <w:r>
        <w:rPr>
          <w:spacing w:val="-3"/>
        </w:rPr>
        <w:t> </w:t>
      </w:r>
      <w:r>
        <w:rPr/>
        <w:t>(the</w:t>
      </w:r>
      <w:r>
        <w:rPr>
          <w:spacing w:val="-3"/>
        </w:rPr>
        <w:t> </w:t>
      </w:r>
      <w:r>
        <w:rPr/>
        <w:t>median</w:t>
      </w:r>
      <w:r>
        <w:rPr>
          <w:spacing w:val="-3"/>
        </w:rPr>
        <w:t> </w:t>
      </w:r>
      <w:r>
        <w:rPr/>
        <w:t>estimate)</w:t>
      </w:r>
      <w:r>
        <w:rPr>
          <w:spacing w:val="-3"/>
        </w:rPr>
        <w:t> </w:t>
      </w:r>
      <w:r>
        <w:rPr/>
        <w:t>following the SC dose 1 for Cohorts 1, 2, and 3 for all the participants was around 48 hours. The corresponding values following SC doses 2 and 3 were around 24 hours and between 36 and</w:t>
      </w:r>
    </w:p>
    <w:p>
      <w:pPr>
        <w:pStyle w:val="BodyText"/>
        <w:spacing w:line="242" w:lineRule="auto" w:before="7"/>
        <w:ind w:left="119" w:right="193"/>
      </w:pPr>
      <w:r>
        <w:rPr/>
        <w:t>48</w:t>
      </w:r>
      <w:r>
        <w:rPr>
          <w:spacing w:val="-3"/>
        </w:rPr>
        <w:t> </w:t>
      </w:r>
      <w:r>
        <w:rPr/>
        <w:t>hours,</w:t>
      </w:r>
      <w:r>
        <w:rPr>
          <w:spacing w:val="-3"/>
        </w:rPr>
        <w:t> </w:t>
      </w:r>
      <w:r>
        <w:rPr/>
        <w:t>respectively.</w:t>
      </w:r>
      <w:r>
        <w:rPr>
          <w:spacing w:val="-3"/>
        </w:rPr>
        <w:t> </w:t>
      </w:r>
      <w:r>
        <w:rPr/>
        <w:t>The</w:t>
      </w:r>
      <w:r>
        <w:rPr>
          <w:spacing w:val="-3"/>
        </w:rPr>
        <w:t> </w:t>
      </w:r>
      <w:r>
        <w:rPr/>
        <w:t>last</w:t>
      </w:r>
      <w:r>
        <w:rPr>
          <w:spacing w:val="-3"/>
        </w:rPr>
        <w:t> </w:t>
      </w:r>
      <w:r>
        <w:rPr/>
        <w:t>sample</w:t>
      </w:r>
      <w:r>
        <w:rPr>
          <w:spacing w:val="-3"/>
        </w:rPr>
        <w:t> </w:t>
      </w:r>
      <w:r>
        <w:rPr/>
        <w:t>after</w:t>
      </w:r>
      <w:r>
        <w:rPr>
          <w:spacing w:val="-3"/>
        </w:rPr>
        <w:t> </w:t>
      </w:r>
      <w:r>
        <w:rPr/>
        <w:t>SC</w:t>
      </w:r>
      <w:r>
        <w:rPr>
          <w:spacing w:val="-2"/>
        </w:rPr>
        <w:t> </w:t>
      </w:r>
      <w:r>
        <w:rPr/>
        <w:t>dose</w:t>
      </w:r>
      <w:r>
        <w:rPr>
          <w:spacing w:val="-3"/>
        </w:rPr>
        <w:t> </w:t>
      </w:r>
      <w:r>
        <w:rPr/>
        <w:t>1</w:t>
      </w:r>
      <w:r>
        <w:rPr>
          <w:spacing w:val="-3"/>
        </w:rPr>
        <w:t> </w:t>
      </w:r>
      <w:r>
        <w:rPr/>
        <w:t>and</w:t>
      </w:r>
      <w:r>
        <w:rPr>
          <w:spacing w:val="-3"/>
        </w:rPr>
        <w:t> </w:t>
      </w:r>
      <w:r>
        <w:rPr/>
        <w:t>SC</w:t>
      </w:r>
      <w:r>
        <w:rPr>
          <w:spacing w:val="-3"/>
        </w:rPr>
        <w:t> </w:t>
      </w:r>
      <w:r>
        <w:rPr/>
        <w:t>dose</w:t>
      </w:r>
      <w:r>
        <w:rPr>
          <w:spacing w:val="-3"/>
        </w:rPr>
        <w:t> </w:t>
      </w:r>
      <w:r>
        <w:rPr/>
        <w:t>2</w:t>
      </w:r>
      <w:r>
        <w:rPr>
          <w:spacing w:val="-3"/>
        </w:rPr>
        <w:t> </w:t>
      </w:r>
      <w:r>
        <w:rPr/>
        <w:t>was</w:t>
      </w:r>
      <w:r>
        <w:rPr>
          <w:spacing w:val="-3"/>
        </w:rPr>
        <w:t> </w:t>
      </w:r>
      <w:r>
        <w:rPr/>
        <w:t>collected</w:t>
      </w:r>
      <w:r>
        <w:rPr>
          <w:spacing w:val="-3"/>
        </w:rPr>
        <w:t> </w:t>
      </w:r>
      <w:r>
        <w:rPr/>
        <w:t>at</w:t>
      </w:r>
      <w:r>
        <w:rPr>
          <w:spacing w:val="-3"/>
        </w:rPr>
        <w:t> </w:t>
      </w:r>
      <w:r>
        <w:rPr/>
        <w:t>168</w:t>
      </w:r>
      <w:r>
        <w:rPr>
          <w:spacing w:val="-3"/>
        </w:rPr>
        <w:t> </w:t>
      </w:r>
      <w:r>
        <w:rPr/>
        <w:t>hours post SC doses and concentrations are much higher than the limit of quantification.</w:t>
      </w:r>
    </w:p>
    <w:p>
      <w:pPr>
        <w:pStyle w:val="BodyText"/>
        <w:spacing w:line="242" w:lineRule="auto" w:before="123"/>
        <w:ind w:left="119" w:right="193"/>
      </w:pPr>
      <w:r>
        <w:rPr/>
        <w:t>Mean</w:t>
      </w:r>
      <w:r>
        <w:rPr>
          <w:spacing w:val="-3"/>
        </w:rPr>
        <w:t> </w:t>
      </w:r>
      <w:r>
        <w:rPr/>
        <w:t>(±SD)</w:t>
      </w:r>
      <w:r>
        <w:rPr>
          <w:spacing w:val="-3"/>
        </w:rPr>
        <w:t> </w:t>
      </w:r>
      <w:r>
        <w:rPr/>
        <w:t>plasma</w:t>
      </w:r>
      <w:r>
        <w:rPr>
          <w:spacing w:val="-3"/>
        </w:rPr>
        <w:t> </w:t>
      </w:r>
      <w:r>
        <w:rPr/>
        <w:t>concentrations</w:t>
      </w:r>
      <w:r>
        <w:rPr>
          <w:spacing w:val="-3"/>
        </w:rPr>
        <w:t> </w:t>
      </w:r>
      <w:r>
        <w:rPr/>
        <w:t>of</w:t>
      </w:r>
      <w:r>
        <w:rPr>
          <w:spacing w:val="-3"/>
        </w:rPr>
        <w:t> </w:t>
      </w:r>
      <w:r>
        <w:rPr/>
        <w:t>ALXN1850</w:t>
      </w:r>
      <w:r>
        <w:rPr>
          <w:spacing w:val="-3"/>
        </w:rPr>
        <w:t> </w:t>
      </w:r>
      <w:r>
        <w:rPr/>
        <w:t>versus</w:t>
      </w:r>
      <w:r>
        <w:rPr>
          <w:spacing w:val="-3"/>
        </w:rPr>
        <w:t> </w:t>
      </w:r>
      <w:r>
        <w:rPr/>
        <w:t>elapsed</w:t>
      </w:r>
      <w:r>
        <w:rPr>
          <w:spacing w:val="-3"/>
        </w:rPr>
        <w:t> </w:t>
      </w:r>
      <w:r>
        <w:rPr/>
        <w:t>time</w:t>
      </w:r>
      <w:r>
        <w:rPr>
          <w:spacing w:val="-3"/>
        </w:rPr>
        <w:t> </w:t>
      </w:r>
      <w:r>
        <w:rPr/>
        <w:t>from</w:t>
      </w:r>
      <w:r>
        <w:rPr>
          <w:spacing w:val="-3"/>
        </w:rPr>
        <w:t> </w:t>
      </w:r>
      <w:r>
        <w:rPr/>
        <w:t>the</w:t>
      </w:r>
      <w:r>
        <w:rPr>
          <w:spacing w:val="-3"/>
        </w:rPr>
        <w:t> </w:t>
      </w:r>
      <w:r>
        <w:rPr/>
        <w:t>first</w:t>
      </w:r>
      <w:r>
        <w:rPr>
          <w:spacing w:val="-3"/>
        </w:rPr>
        <w:t> </w:t>
      </w:r>
      <w:r>
        <w:rPr/>
        <w:t>dose</w:t>
      </w:r>
      <w:r>
        <w:rPr>
          <w:spacing w:val="-3"/>
        </w:rPr>
        <w:t> </w:t>
      </w:r>
      <w:r>
        <w:rPr/>
        <w:t>on linear and semilogarithmic scales by cohort and by participant type (cohorts overlaid) are presented in </w:t>
      </w:r>
      <w:hyperlink w:history="true" w:anchor="_bookmark71">
        <w:r>
          <w:rPr>
            <w:color w:val="0000FF"/>
          </w:rPr>
          <w:t>Figure 4</w:t>
        </w:r>
      </w:hyperlink>
      <w:r>
        <w:rPr>
          <w:color w:val="0000FF"/>
        </w:rPr>
        <w:t> </w:t>
      </w:r>
      <w:r>
        <w:rPr/>
        <w:t>and </w:t>
      </w:r>
      <w:hyperlink w:history="true" w:anchor="_bookmark72">
        <w:r>
          <w:rPr>
            <w:color w:val="0000FF"/>
          </w:rPr>
          <w:t>Figure 5</w:t>
        </w:r>
      </w:hyperlink>
      <w:r>
        <w:rPr/>
        <w:t>, respectively. Mean (±SD) plasma concentrations of ALXN1850 versus elapsed time from the first dose on linear and semilogarithmic scales by participant type (cohorts overlaid) excluding subjects following missed doses (sensitivity analysis) is presented in </w:t>
      </w:r>
      <w:hyperlink w:history="true" w:anchor="_bookmark73">
        <w:r>
          <w:rPr>
            <w:color w:val="0000FF"/>
          </w:rPr>
          <w:t>Figure 6</w:t>
        </w:r>
      </w:hyperlink>
      <w:r>
        <w:rPr/>
        <w:t>.</w:t>
      </w:r>
    </w:p>
    <w:p>
      <w:pPr>
        <w:spacing w:after="0" w:line="242" w:lineRule="auto"/>
        <w:sectPr>
          <w:headerReference w:type="default" r:id="rId264"/>
          <w:footerReference w:type="default" r:id="rId265"/>
          <w:pgSz w:w="12240" w:h="15840"/>
          <w:pgMar w:header="729" w:footer="1008" w:top="1160" w:bottom="1200" w:left="1320" w:right="1300"/>
        </w:sectPr>
      </w:pPr>
    </w:p>
    <w:p>
      <w:pPr>
        <w:pStyle w:val="BodyText"/>
        <w:spacing w:before="234"/>
      </w:pPr>
      <w:r>
        <w:rPr/>
        <w:drawing>
          <wp:anchor distT="0" distB="0" distL="0" distR="0" allowOverlap="1" layoutInCell="1" locked="0" behindDoc="0" simplePos="0" relativeHeight="15926272">
            <wp:simplePos x="0" y="0"/>
            <wp:positionH relativeFrom="page">
              <wp:posOffset>1020699</wp:posOffset>
            </wp:positionH>
            <wp:positionV relativeFrom="page">
              <wp:posOffset>2712720</wp:posOffset>
            </wp:positionV>
            <wp:extent cx="119692" cy="781050"/>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266"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27296">
            <wp:simplePos x="0" y="0"/>
            <wp:positionH relativeFrom="page">
              <wp:posOffset>1804035</wp:posOffset>
            </wp:positionH>
            <wp:positionV relativeFrom="page">
              <wp:posOffset>3693795</wp:posOffset>
            </wp:positionV>
            <wp:extent cx="85253" cy="76200"/>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27808">
            <wp:simplePos x="0" y="0"/>
            <wp:positionH relativeFrom="page">
              <wp:posOffset>1700402</wp:posOffset>
            </wp:positionH>
            <wp:positionV relativeFrom="page">
              <wp:posOffset>3343275</wp:posOffset>
            </wp:positionV>
            <wp:extent cx="54675" cy="73151"/>
            <wp:effectExtent l="0" t="0" r="0" b="0"/>
            <wp:wrapNone/>
            <wp:docPr id="793" name="Image 793"/>
            <wp:cNvGraphicFramePr>
              <a:graphicFrameLocks/>
            </wp:cNvGraphicFramePr>
            <a:graphic>
              <a:graphicData uri="http://schemas.openxmlformats.org/drawingml/2006/picture">
                <pic:pic>
                  <pic:nvPicPr>
                    <pic:cNvPr id="793" name="Image 793"/>
                    <pic:cNvPicPr/>
                  </pic:nvPicPr>
                  <pic:blipFill>
                    <a:blip r:embed="rId267"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28320">
            <wp:simplePos x="0" y="0"/>
            <wp:positionH relativeFrom="page">
              <wp:posOffset>1804035</wp:posOffset>
            </wp:positionH>
            <wp:positionV relativeFrom="page">
              <wp:posOffset>3343275</wp:posOffset>
            </wp:positionV>
            <wp:extent cx="85218" cy="73151"/>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268"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28832">
            <wp:simplePos x="0" y="0"/>
            <wp:positionH relativeFrom="page">
              <wp:posOffset>1682114</wp:posOffset>
            </wp:positionH>
            <wp:positionV relativeFrom="page">
              <wp:posOffset>2989707</wp:posOffset>
            </wp:positionV>
            <wp:extent cx="210085" cy="77724"/>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2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930880">
            <wp:simplePos x="0" y="0"/>
            <wp:positionH relativeFrom="page">
              <wp:posOffset>1020699</wp:posOffset>
            </wp:positionH>
            <wp:positionV relativeFrom="page">
              <wp:posOffset>5229605</wp:posOffset>
            </wp:positionV>
            <wp:extent cx="119953" cy="785812"/>
            <wp:effectExtent l="0" t="0" r="0" b="0"/>
            <wp:wrapNone/>
            <wp:docPr id="796" name="Image 796"/>
            <wp:cNvGraphicFramePr>
              <a:graphicFrameLocks/>
            </wp:cNvGraphicFramePr>
            <a:graphic>
              <a:graphicData uri="http://schemas.openxmlformats.org/drawingml/2006/picture">
                <pic:pic>
                  <pic:nvPicPr>
                    <pic:cNvPr id="796" name="Image 796"/>
                    <pic:cNvPicPr/>
                  </pic:nvPicPr>
                  <pic:blipFill>
                    <a:blip r:embed="rId270" cstate="print"/>
                    <a:stretch>
                      <a:fillRect/>
                    </a:stretch>
                  </pic:blipFill>
                  <pic:spPr>
                    <a:xfrm>
                      <a:off x="0" y="0"/>
                      <a:ext cx="119953" cy="785812"/>
                    </a:xfrm>
                    <a:prstGeom prst="rect">
                      <a:avLst/>
                    </a:prstGeom>
                  </pic:spPr>
                </pic:pic>
              </a:graphicData>
            </a:graphic>
          </wp:anchor>
        </w:drawing>
      </w:r>
      <w:r>
        <w:rPr/>
        <w:drawing>
          <wp:anchor distT="0" distB="0" distL="0" distR="0" allowOverlap="1" layoutInCell="1" locked="0" behindDoc="0" simplePos="0" relativeHeight="15931392">
            <wp:simplePos x="0" y="0"/>
            <wp:positionH relativeFrom="page">
              <wp:posOffset>1554099</wp:posOffset>
            </wp:positionH>
            <wp:positionV relativeFrom="page">
              <wp:posOffset>6158865</wp:posOffset>
            </wp:positionV>
            <wp:extent cx="263196" cy="73151"/>
            <wp:effectExtent l="0" t="0" r="0" b="0"/>
            <wp:wrapNone/>
            <wp:docPr id="797" name="Image 797"/>
            <wp:cNvGraphicFramePr>
              <a:graphicFrameLocks/>
            </wp:cNvGraphicFramePr>
            <a:graphic>
              <a:graphicData uri="http://schemas.openxmlformats.org/drawingml/2006/picture">
                <pic:pic>
                  <pic:nvPicPr>
                    <pic:cNvPr id="797" name="Image 797"/>
                    <pic:cNvPicPr/>
                  </pic:nvPicPr>
                  <pic:blipFill>
                    <a:blip r:embed="rId271" cstate="print"/>
                    <a:stretch>
                      <a:fillRect/>
                    </a:stretch>
                  </pic:blipFill>
                  <pic:spPr>
                    <a:xfrm>
                      <a:off x="0" y="0"/>
                      <a:ext cx="263196" cy="73151"/>
                    </a:xfrm>
                    <a:prstGeom prst="rect">
                      <a:avLst/>
                    </a:prstGeom>
                  </pic:spPr>
                </pic:pic>
              </a:graphicData>
            </a:graphic>
          </wp:anchor>
        </w:drawing>
      </w:r>
      <w:r>
        <w:rPr/>
        <w:drawing>
          <wp:anchor distT="0" distB="0" distL="0" distR="0" allowOverlap="1" layoutInCell="1" locked="0" behindDoc="0" simplePos="0" relativeHeight="15931904">
            <wp:simplePos x="0" y="0"/>
            <wp:positionH relativeFrom="page">
              <wp:posOffset>1874139</wp:posOffset>
            </wp:positionH>
            <wp:positionV relativeFrom="page">
              <wp:posOffset>6158865</wp:posOffset>
            </wp:positionV>
            <wp:extent cx="54675" cy="73151"/>
            <wp:effectExtent l="0" t="0" r="0" b="0"/>
            <wp:wrapNone/>
            <wp:docPr id="798" name="Image 798"/>
            <wp:cNvGraphicFramePr>
              <a:graphicFrameLocks/>
            </wp:cNvGraphicFramePr>
            <a:graphic>
              <a:graphicData uri="http://schemas.openxmlformats.org/drawingml/2006/picture">
                <pic:pic>
                  <pic:nvPicPr>
                    <pic:cNvPr id="798" name="Image 798"/>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32416">
            <wp:simplePos x="0" y="0"/>
            <wp:positionH relativeFrom="page">
              <wp:posOffset>1676019</wp:posOffset>
            </wp:positionH>
            <wp:positionV relativeFrom="page">
              <wp:posOffset>5744336</wp:posOffset>
            </wp:positionV>
            <wp:extent cx="139287" cy="77724"/>
            <wp:effectExtent l="0" t="0" r="0" b="0"/>
            <wp:wrapNone/>
            <wp:docPr id="799" name="Image 799"/>
            <wp:cNvGraphicFramePr>
              <a:graphicFrameLocks/>
            </wp:cNvGraphicFramePr>
            <a:graphic>
              <a:graphicData uri="http://schemas.openxmlformats.org/drawingml/2006/picture">
                <pic:pic>
                  <pic:nvPicPr>
                    <pic:cNvPr id="799" name="Image 799"/>
                    <pic:cNvPicPr/>
                  </pic:nvPicPr>
                  <pic:blipFill>
                    <a:blip r:embed="rId272"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15932928">
            <wp:simplePos x="0" y="0"/>
            <wp:positionH relativeFrom="page">
              <wp:posOffset>1874139</wp:posOffset>
            </wp:positionH>
            <wp:positionV relativeFrom="page">
              <wp:posOffset>5744336</wp:posOffset>
            </wp:positionV>
            <wp:extent cx="54698" cy="76200"/>
            <wp:effectExtent l="0" t="0" r="0" b="0"/>
            <wp:wrapNone/>
            <wp:docPr id="800" name="Image 800"/>
            <wp:cNvGraphicFramePr>
              <a:graphicFrameLocks/>
            </wp:cNvGraphicFramePr>
            <a:graphic>
              <a:graphicData uri="http://schemas.openxmlformats.org/drawingml/2006/picture">
                <pic:pic>
                  <pic:nvPicPr>
                    <pic:cNvPr id="800" name="Image 800"/>
                    <pic:cNvPicPr/>
                  </pic:nvPicPr>
                  <pic:blipFill>
                    <a:blip r:embed="rId179"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933440">
            <wp:simplePos x="0" y="0"/>
            <wp:positionH relativeFrom="page">
              <wp:posOffset>1874139</wp:posOffset>
            </wp:positionH>
            <wp:positionV relativeFrom="page">
              <wp:posOffset>5332857</wp:posOffset>
            </wp:positionV>
            <wp:extent cx="55529" cy="74295"/>
            <wp:effectExtent l="0" t="0" r="0" b="0"/>
            <wp:wrapNone/>
            <wp:docPr id="801" name="Image 801"/>
            <wp:cNvGraphicFramePr>
              <a:graphicFrameLocks/>
            </wp:cNvGraphicFramePr>
            <a:graphic>
              <a:graphicData uri="http://schemas.openxmlformats.org/drawingml/2006/picture">
                <pic:pic>
                  <pic:nvPicPr>
                    <pic:cNvPr id="801" name="Image 801"/>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33952">
            <wp:simplePos x="0" y="0"/>
            <wp:positionH relativeFrom="page">
              <wp:posOffset>1752219</wp:posOffset>
            </wp:positionH>
            <wp:positionV relativeFrom="page">
              <wp:posOffset>4918328</wp:posOffset>
            </wp:positionV>
            <wp:extent cx="55529" cy="74295"/>
            <wp:effectExtent l="0" t="0" r="0" b="0"/>
            <wp:wrapNone/>
            <wp:docPr id="802" name="Image 802"/>
            <wp:cNvGraphicFramePr>
              <a:graphicFrameLocks/>
            </wp:cNvGraphicFramePr>
            <a:graphic>
              <a:graphicData uri="http://schemas.openxmlformats.org/drawingml/2006/picture">
                <pic:pic>
                  <pic:nvPicPr>
                    <pic:cNvPr id="802" name="Image 802"/>
                    <pic:cNvPicPr/>
                  </pic:nvPicPr>
                  <pic:blipFill>
                    <a:blip r:embed="rId224"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34464">
            <wp:simplePos x="0" y="0"/>
            <wp:positionH relativeFrom="page">
              <wp:posOffset>1855851</wp:posOffset>
            </wp:positionH>
            <wp:positionV relativeFrom="page">
              <wp:posOffset>4918328</wp:posOffset>
            </wp:positionV>
            <wp:extent cx="86549" cy="74295"/>
            <wp:effectExtent l="0" t="0" r="0" b="0"/>
            <wp:wrapNone/>
            <wp:docPr id="803" name="Image 803"/>
            <wp:cNvGraphicFramePr>
              <a:graphicFrameLocks/>
            </wp:cNvGraphicFramePr>
            <a:graphic>
              <a:graphicData uri="http://schemas.openxmlformats.org/drawingml/2006/picture">
                <pic:pic>
                  <pic:nvPicPr>
                    <pic:cNvPr id="803" name="Image 803"/>
                    <pic:cNvPicPr/>
                  </pic:nvPicPr>
                  <pic:blipFill>
                    <a:blip r:embed="rId273" cstate="print"/>
                    <a:stretch>
                      <a:fillRect/>
                    </a:stretch>
                  </pic:blipFill>
                  <pic:spPr>
                    <a:xfrm>
                      <a:off x="0" y="0"/>
                      <a:ext cx="86549" cy="74295"/>
                    </a:xfrm>
                    <a:prstGeom prst="rect">
                      <a:avLst/>
                    </a:prstGeom>
                  </pic:spPr>
                </pic:pic>
              </a:graphicData>
            </a:graphic>
          </wp:anchor>
        </w:drawing>
      </w:r>
      <w:r>
        <w:rPr/>
        <w:drawing>
          <wp:anchor distT="0" distB="0" distL="0" distR="0" allowOverlap="1" layoutInCell="1" locked="0" behindDoc="0" simplePos="0" relativeHeight="15935488">
            <wp:simplePos x="0" y="0"/>
            <wp:positionH relativeFrom="page">
              <wp:posOffset>1987295</wp:posOffset>
            </wp:positionH>
            <wp:positionV relativeFrom="page">
              <wp:posOffset>4526279</wp:posOffset>
            </wp:positionV>
            <wp:extent cx="4328799" cy="1824037"/>
            <wp:effectExtent l="0" t="0" r="0" b="0"/>
            <wp:wrapNone/>
            <wp:docPr id="804" name="Image 804"/>
            <wp:cNvGraphicFramePr>
              <a:graphicFrameLocks/>
            </wp:cNvGraphicFramePr>
            <a:graphic>
              <a:graphicData uri="http://schemas.openxmlformats.org/drawingml/2006/picture">
                <pic:pic>
                  <pic:nvPicPr>
                    <pic:cNvPr id="804" name="Image 804"/>
                    <pic:cNvPicPr/>
                  </pic:nvPicPr>
                  <pic:blipFill>
                    <a:blip r:embed="rId274" cstate="print"/>
                    <a:stretch>
                      <a:fillRect/>
                    </a:stretch>
                  </pic:blipFill>
                  <pic:spPr>
                    <a:xfrm>
                      <a:off x="0" y="0"/>
                      <a:ext cx="4328799" cy="1824037"/>
                    </a:xfrm>
                    <a:prstGeom prst="rect">
                      <a:avLst/>
                    </a:prstGeom>
                  </pic:spPr>
                </pic:pic>
              </a:graphicData>
            </a:graphic>
          </wp:anchor>
        </w:drawing>
      </w:r>
    </w:p>
    <w:p>
      <w:pPr>
        <w:tabs>
          <w:tab w:pos="1561" w:val="left" w:leader="none"/>
        </w:tabs>
        <w:spacing w:line="242" w:lineRule="auto" w:before="0"/>
        <w:ind w:left="1560" w:right="346" w:hanging="1440"/>
        <w:jc w:val="left"/>
        <w:rPr>
          <w:b/>
          <w:sz w:val="24"/>
        </w:rPr>
      </w:pPr>
      <w:r>
        <w:rPr/>
        <w:drawing>
          <wp:anchor distT="0" distB="0" distL="0" distR="0" allowOverlap="1" layoutInCell="1" locked="0" behindDoc="0" simplePos="0" relativeHeight="15926784">
            <wp:simplePos x="0" y="0"/>
            <wp:positionH relativeFrom="page">
              <wp:posOffset>996314</wp:posOffset>
            </wp:positionH>
            <wp:positionV relativeFrom="paragraph">
              <wp:posOffset>1142503</wp:posOffset>
            </wp:positionV>
            <wp:extent cx="184994" cy="442912"/>
            <wp:effectExtent l="0" t="0" r="0" b="0"/>
            <wp:wrapNone/>
            <wp:docPr id="805" name="Image 805"/>
            <wp:cNvGraphicFramePr>
              <a:graphicFrameLocks/>
            </wp:cNvGraphicFramePr>
            <a:graphic>
              <a:graphicData uri="http://schemas.openxmlformats.org/drawingml/2006/picture">
                <pic:pic>
                  <pic:nvPicPr>
                    <pic:cNvPr id="805" name="Image 805"/>
                    <pic:cNvPicPr/>
                  </pic:nvPicPr>
                  <pic:blipFill>
                    <a:blip r:embed="rId275" cstate="print"/>
                    <a:stretch>
                      <a:fillRect/>
                    </a:stretch>
                  </pic:blipFill>
                  <pic:spPr>
                    <a:xfrm>
                      <a:off x="0" y="0"/>
                      <a:ext cx="184994" cy="442912"/>
                    </a:xfrm>
                    <a:prstGeom prst="rect">
                      <a:avLst/>
                    </a:prstGeom>
                  </pic:spPr>
                </pic:pic>
              </a:graphicData>
            </a:graphic>
          </wp:anchor>
        </w:drawing>
      </w:r>
      <w:r>
        <w:rPr/>
        <w:drawing>
          <wp:anchor distT="0" distB="0" distL="0" distR="0" allowOverlap="1" layoutInCell="1" locked="0" behindDoc="0" simplePos="0" relativeHeight="15929344">
            <wp:simplePos x="0" y="0"/>
            <wp:positionH relativeFrom="page">
              <wp:posOffset>1682114</wp:posOffset>
            </wp:positionH>
            <wp:positionV relativeFrom="paragraph">
              <wp:posOffset>1566175</wp:posOffset>
            </wp:positionV>
            <wp:extent cx="210170" cy="74675"/>
            <wp:effectExtent l="0" t="0" r="0" b="0"/>
            <wp:wrapNone/>
            <wp:docPr id="806" name="Image 806"/>
            <wp:cNvGraphicFramePr>
              <a:graphicFrameLocks/>
            </wp:cNvGraphicFramePr>
            <a:graphic>
              <a:graphicData uri="http://schemas.openxmlformats.org/drawingml/2006/picture">
                <pic:pic>
                  <pic:nvPicPr>
                    <pic:cNvPr id="806" name="Image 806"/>
                    <pic:cNvPicPr/>
                  </pic:nvPicPr>
                  <pic:blipFill>
                    <a:blip r:embed="rId276"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29856">
            <wp:simplePos x="0" y="0"/>
            <wp:positionH relativeFrom="page">
              <wp:posOffset>1676019</wp:posOffset>
            </wp:positionH>
            <wp:positionV relativeFrom="paragraph">
              <wp:posOffset>1212607</wp:posOffset>
            </wp:positionV>
            <wp:extent cx="215225" cy="74295"/>
            <wp:effectExtent l="0" t="0" r="0" b="0"/>
            <wp:wrapNone/>
            <wp:docPr id="807" name="Image 807"/>
            <wp:cNvGraphicFramePr>
              <a:graphicFrameLocks/>
            </wp:cNvGraphicFramePr>
            <a:graphic>
              <a:graphicData uri="http://schemas.openxmlformats.org/drawingml/2006/picture">
                <pic:pic>
                  <pic:nvPicPr>
                    <pic:cNvPr id="807" name="Image 807"/>
                    <pic:cNvPicPr/>
                  </pic:nvPicPr>
                  <pic:blipFill>
                    <a:blip r:embed="rId277" cstate="print"/>
                    <a:stretch>
                      <a:fillRect/>
                    </a:stretch>
                  </pic:blipFill>
                  <pic:spPr>
                    <a:xfrm>
                      <a:off x="0" y="0"/>
                      <a:ext cx="215225" cy="74295"/>
                    </a:xfrm>
                    <a:prstGeom prst="rect">
                      <a:avLst/>
                    </a:prstGeom>
                  </pic:spPr>
                </pic:pic>
              </a:graphicData>
            </a:graphic>
          </wp:anchor>
        </w:drawing>
      </w:r>
      <w:r>
        <w:rPr/>
        <w:drawing>
          <wp:anchor distT="0" distB="0" distL="0" distR="0" allowOverlap="1" layoutInCell="1" locked="0" behindDoc="0" simplePos="0" relativeHeight="15930368">
            <wp:simplePos x="0" y="0"/>
            <wp:positionH relativeFrom="page">
              <wp:posOffset>1682114</wp:posOffset>
            </wp:positionH>
            <wp:positionV relativeFrom="paragraph">
              <wp:posOffset>862087</wp:posOffset>
            </wp:positionV>
            <wp:extent cx="210170" cy="74675"/>
            <wp:effectExtent l="0" t="0" r="0" b="0"/>
            <wp:wrapNone/>
            <wp:docPr id="808" name="Image 808"/>
            <wp:cNvGraphicFramePr>
              <a:graphicFrameLocks/>
            </wp:cNvGraphicFramePr>
            <a:graphic>
              <a:graphicData uri="http://schemas.openxmlformats.org/drawingml/2006/picture">
                <pic:pic>
                  <pic:nvPicPr>
                    <pic:cNvPr id="808" name="Image 808"/>
                    <pic:cNvPicPr/>
                  </pic:nvPicPr>
                  <pic:blipFill>
                    <a:blip r:embed="rId278"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34976">
            <wp:simplePos x="0" y="0"/>
            <wp:positionH relativeFrom="page">
              <wp:posOffset>1935479</wp:posOffset>
            </wp:positionH>
            <wp:positionV relativeFrom="paragraph">
              <wp:posOffset>880756</wp:posOffset>
            </wp:positionV>
            <wp:extent cx="4378272" cy="1933575"/>
            <wp:effectExtent l="0" t="0" r="0" b="0"/>
            <wp:wrapNone/>
            <wp:docPr id="809" name="Image 809"/>
            <wp:cNvGraphicFramePr>
              <a:graphicFrameLocks/>
            </wp:cNvGraphicFramePr>
            <a:graphic>
              <a:graphicData uri="http://schemas.openxmlformats.org/drawingml/2006/picture">
                <pic:pic>
                  <pic:nvPicPr>
                    <pic:cNvPr id="809" name="Image 809"/>
                    <pic:cNvPicPr/>
                  </pic:nvPicPr>
                  <pic:blipFill>
                    <a:blip r:embed="rId279" cstate="print"/>
                    <a:stretch>
                      <a:fillRect/>
                    </a:stretch>
                  </pic:blipFill>
                  <pic:spPr>
                    <a:xfrm>
                      <a:off x="0" y="0"/>
                      <a:ext cx="4378272" cy="1933575"/>
                    </a:xfrm>
                    <a:prstGeom prst="rect">
                      <a:avLst/>
                    </a:prstGeom>
                  </pic:spPr>
                </pic:pic>
              </a:graphicData>
            </a:graphic>
          </wp:anchor>
        </w:drawing>
      </w:r>
      <w:bookmarkStart w:name="_bookmark71" w:id="72"/>
      <w:bookmarkEnd w:id="72"/>
      <w:r>
        <w:rPr/>
      </w:r>
      <w:r>
        <w:rPr>
          <w:b/>
          <w:sz w:val="24"/>
        </w:rPr>
        <w:t>Figure 4:</w:t>
        <w:tab/>
        <w:t>Mean</w:t>
      </w:r>
      <w:r>
        <w:rPr>
          <w:b/>
          <w:spacing w:val="-4"/>
          <w:sz w:val="24"/>
        </w:rPr>
        <w:t> </w:t>
      </w:r>
      <w:r>
        <w:rPr>
          <w:b/>
          <w:sz w:val="24"/>
        </w:rPr>
        <w:t>(±SD)</w:t>
      </w:r>
      <w:r>
        <w:rPr>
          <w:b/>
          <w:spacing w:val="-4"/>
          <w:sz w:val="24"/>
        </w:rPr>
        <w:t> </w:t>
      </w:r>
      <w:r>
        <w:rPr>
          <w:b/>
          <w:sz w:val="24"/>
        </w:rPr>
        <w:t>Plasma</w:t>
      </w:r>
      <w:r>
        <w:rPr>
          <w:b/>
          <w:spacing w:val="-4"/>
          <w:sz w:val="24"/>
        </w:rPr>
        <w:t> </w:t>
      </w:r>
      <w:r>
        <w:rPr>
          <w:b/>
          <w:sz w:val="24"/>
        </w:rPr>
        <w:t>Concentrations</w:t>
      </w:r>
      <w:r>
        <w:rPr>
          <w:b/>
          <w:spacing w:val="-5"/>
          <w:sz w:val="24"/>
        </w:rPr>
        <w:t> </w:t>
      </w:r>
      <w:r>
        <w:rPr>
          <w:b/>
          <w:sz w:val="24"/>
        </w:rPr>
        <w:t>of</w:t>
      </w:r>
      <w:r>
        <w:rPr>
          <w:b/>
          <w:spacing w:val="-4"/>
          <w:sz w:val="24"/>
        </w:rPr>
        <w:t> </w:t>
      </w:r>
      <w:r>
        <w:rPr>
          <w:b/>
          <w:sz w:val="24"/>
        </w:rPr>
        <w:t>ALXN1850</w:t>
      </w:r>
      <w:r>
        <w:rPr>
          <w:b/>
          <w:spacing w:val="-4"/>
          <w:sz w:val="24"/>
        </w:rPr>
        <w:t> </w:t>
      </w:r>
      <w:r>
        <w:rPr>
          <w:b/>
          <w:sz w:val="24"/>
        </w:rPr>
        <w:t>Versus</w:t>
      </w:r>
      <w:r>
        <w:rPr>
          <w:b/>
          <w:spacing w:val="-4"/>
          <w:sz w:val="24"/>
        </w:rPr>
        <w:t> </w:t>
      </w:r>
      <w:r>
        <w:rPr>
          <w:b/>
          <w:sz w:val="24"/>
        </w:rPr>
        <w:t>Elapsed</w:t>
      </w:r>
      <w:r>
        <w:rPr>
          <w:b/>
          <w:spacing w:val="-5"/>
          <w:sz w:val="24"/>
        </w:rPr>
        <w:t> </w:t>
      </w:r>
      <w:r>
        <w:rPr>
          <w:b/>
          <w:sz w:val="24"/>
        </w:rPr>
        <w:t>Time</w:t>
      </w:r>
      <w:r>
        <w:rPr>
          <w:b/>
          <w:spacing w:val="-4"/>
          <w:sz w:val="24"/>
        </w:rPr>
        <w:t> </w:t>
      </w:r>
      <w:r>
        <w:rPr>
          <w:b/>
          <w:sz w:val="24"/>
        </w:rPr>
        <w:t>by Cohort (Linear and Semilogarithmic Scales) (Pharmacokinetic Set)</w:t>
      </w:r>
    </w:p>
    <w:p>
      <w:pPr>
        <w:pStyle w:val="BodyText"/>
        <w:spacing w:before="9"/>
        <w:rPr>
          <w:b/>
          <w:sz w:val="12"/>
        </w:rPr>
      </w:pPr>
      <w:r>
        <w:rPr/>
        <w:drawing>
          <wp:anchor distT="0" distB="0" distL="0" distR="0" allowOverlap="1" layoutInCell="1" locked="0" behindDoc="1" simplePos="0" relativeHeight="487776256">
            <wp:simplePos x="0" y="0"/>
            <wp:positionH relativeFrom="page">
              <wp:posOffset>941450</wp:posOffset>
            </wp:positionH>
            <wp:positionV relativeFrom="paragraph">
              <wp:posOffset>108804</wp:posOffset>
            </wp:positionV>
            <wp:extent cx="673663" cy="71437"/>
            <wp:effectExtent l="0" t="0" r="0" b="0"/>
            <wp:wrapTopAndBottom/>
            <wp:docPr id="810" name="Image 810"/>
            <wp:cNvGraphicFramePr>
              <a:graphicFrameLocks/>
            </wp:cNvGraphicFramePr>
            <a:graphic>
              <a:graphicData uri="http://schemas.openxmlformats.org/drawingml/2006/picture">
                <pic:pic>
                  <pic:nvPicPr>
                    <pic:cNvPr id="810" name="Image 810"/>
                    <pic:cNvPicPr/>
                  </pic:nvPicPr>
                  <pic:blipFill>
                    <a:blip r:embed="rId280" cstate="print"/>
                    <a:stretch>
                      <a:fillRect/>
                    </a:stretch>
                  </pic:blipFill>
                  <pic:spPr>
                    <a:xfrm>
                      <a:off x="0" y="0"/>
                      <a:ext cx="673663" cy="71437"/>
                    </a:xfrm>
                    <a:prstGeom prst="rect">
                      <a:avLst/>
                    </a:prstGeom>
                  </pic:spPr>
                </pic:pic>
              </a:graphicData>
            </a:graphic>
          </wp:anchor>
        </w:drawing>
      </w:r>
      <w:r>
        <w:rPr/>
        <w:drawing>
          <wp:anchor distT="0" distB="0" distL="0" distR="0" allowOverlap="1" layoutInCell="1" locked="0" behindDoc="1" simplePos="0" relativeHeight="487776768">
            <wp:simplePos x="0" y="0"/>
            <wp:positionH relativeFrom="page">
              <wp:posOffset>1712595</wp:posOffset>
            </wp:positionH>
            <wp:positionV relativeFrom="paragraph">
              <wp:posOffset>108804</wp:posOffset>
            </wp:positionV>
            <wp:extent cx="630647" cy="71437"/>
            <wp:effectExtent l="0" t="0" r="0" b="0"/>
            <wp:wrapTopAndBottom/>
            <wp:docPr id="811" name="Image 811"/>
            <wp:cNvGraphicFramePr>
              <a:graphicFrameLocks/>
            </wp:cNvGraphicFramePr>
            <a:graphic>
              <a:graphicData uri="http://schemas.openxmlformats.org/drawingml/2006/picture">
                <pic:pic>
                  <pic:nvPicPr>
                    <pic:cNvPr id="811" name="Image 811"/>
                    <pic:cNvPicPr/>
                  </pic:nvPicPr>
                  <pic:blipFill>
                    <a:blip r:embed="rId281" cstate="print"/>
                    <a:stretch>
                      <a:fillRect/>
                    </a:stretch>
                  </pic:blipFill>
                  <pic:spPr>
                    <a:xfrm>
                      <a:off x="0" y="0"/>
                      <a:ext cx="630647" cy="71437"/>
                    </a:xfrm>
                    <a:prstGeom prst="rect">
                      <a:avLst/>
                    </a:prstGeom>
                  </pic:spPr>
                </pic:pic>
              </a:graphicData>
            </a:graphic>
          </wp:anchor>
        </w:drawing>
      </w:r>
      <w:r>
        <w:rPr/>
        <w:drawing>
          <wp:anchor distT="0" distB="0" distL="0" distR="0" allowOverlap="1" layoutInCell="1" locked="0" behindDoc="1" simplePos="0" relativeHeight="487777280">
            <wp:simplePos x="0" y="0"/>
            <wp:positionH relativeFrom="page">
              <wp:posOffset>2447163</wp:posOffset>
            </wp:positionH>
            <wp:positionV relativeFrom="paragraph">
              <wp:posOffset>108804</wp:posOffset>
            </wp:positionV>
            <wp:extent cx="52617" cy="71437"/>
            <wp:effectExtent l="0" t="0" r="0" b="0"/>
            <wp:wrapTopAndBottom/>
            <wp:docPr id="812" name="Image 812"/>
            <wp:cNvGraphicFramePr>
              <a:graphicFrameLocks/>
            </wp:cNvGraphicFramePr>
            <a:graphic>
              <a:graphicData uri="http://schemas.openxmlformats.org/drawingml/2006/picture">
                <pic:pic>
                  <pic:nvPicPr>
                    <pic:cNvPr id="812" name="Image 812"/>
                    <pic:cNvPicPr/>
                  </pic:nvPicPr>
                  <pic:blipFill>
                    <a:blip r:embed="rId282" cstate="print"/>
                    <a:stretch>
                      <a:fillRect/>
                    </a:stretch>
                  </pic:blipFill>
                  <pic:spPr>
                    <a:xfrm>
                      <a:off x="0" y="0"/>
                      <a:ext cx="52617" cy="71437"/>
                    </a:xfrm>
                    <a:prstGeom prst="rect">
                      <a:avLst/>
                    </a:prstGeom>
                  </pic:spPr>
                </pic:pic>
              </a:graphicData>
            </a:graphic>
          </wp:anchor>
        </w:drawing>
      </w:r>
      <w:r>
        <w:rPr/>
        <w:drawing>
          <wp:anchor distT="0" distB="0" distL="0" distR="0" allowOverlap="1" layoutInCell="1" locked="0" behindDoc="1" simplePos="0" relativeHeight="487777792">
            <wp:simplePos x="0" y="0"/>
            <wp:positionH relativeFrom="page">
              <wp:posOffset>3078098</wp:posOffset>
            </wp:positionH>
            <wp:positionV relativeFrom="paragraph">
              <wp:posOffset>352644</wp:posOffset>
            </wp:positionV>
            <wp:extent cx="590703" cy="71437"/>
            <wp:effectExtent l="0" t="0" r="0" b="0"/>
            <wp:wrapTopAndBottom/>
            <wp:docPr id="813" name="Image 813"/>
            <wp:cNvGraphicFramePr>
              <a:graphicFrameLocks/>
            </wp:cNvGraphicFramePr>
            <a:graphic>
              <a:graphicData uri="http://schemas.openxmlformats.org/drawingml/2006/picture">
                <pic:pic>
                  <pic:nvPicPr>
                    <pic:cNvPr id="813" name="Image 813"/>
                    <pic:cNvPicPr/>
                  </pic:nvPicPr>
                  <pic:blipFill>
                    <a:blip r:embed="rId283" cstate="print"/>
                    <a:stretch>
                      <a:fillRect/>
                    </a:stretch>
                  </pic:blipFill>
                  <pic:spPr>
                    <a:xfrm>
                      <a:off x="0" y="0"/>
                      <a:ext cx="590703" cy="71437"/>
                    </a:xfrm>
                    <a:prstGeom prst="rect">
                      <a:avLst/>
                    </a:prstGeom>
                  </pic:spPr>
                </pic:pic>
              </a:graphicData>
            </a:graphic>
          </wp:anchor>
        </w:drawing>
      </w:r>
      <w:r>
        <w:rPr/>
        <w:drawing>
          <wp:anchor distT="0" distB="0" distL="0" distR="0" allowOverlap="1" layoutInCell="1" locked="0" behindDoc="1" simplePos="0" relativeHeight="487778304">
            <wp:simplePos x="0" y="0"/>
            <wp:positionH relativeFrom="page">
              <wp:posOffset>3754754</wp:posOffset>
            </wp:positionH>
            <wp:positionV relativeFrom="paragraph">
              <wp:posOffset>352644</wp:posOffset>
            </wp:positionV>
            <wp:extent cx="477018" cy="71437"/>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284" cstate="print"/>
                    <a:stretch>
                      <a:fillRect/>
                    </a:stretch>
                  </pic:blipFill>
                  <pic:spPr>
                    <a:xfrm>
                      <a:off x="0" y="0"/>
                      <a:ext cx="477018" cy="71437"/>
                    </a:xfrm>
                    <a:prstGeom prst="rect">
                      <a:avLst/>
                    </a:prstGeom>
                  </pic:spPr>
                </pic:pic>
              </a:graphicData>
            </a:graphic>
          </wp:anchor>
        </w:drawing>
      </w:r>
    </w:p>
    <w:p>
      <w:pPr>
        <w:pStyle w:val="BodyText"/>
        <w:spacing w:before="17"/>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drawing>
          <wp:anchor distT="0" distB="0" distL="0" distR="0" allowOverlap="1" layoutInCell="1" locked="0" behindDoc="1" simplePos="0" relativeHeight="487778816">
            <wp:simplePos x="0" y="0"/>
            <wp:positionH relativeFrom="page">
              <wp:posOffset>3154298</wp:posOffset>
            </wp:positionH>
            <wp:positionV relativeFrom="paragraph">
              <wp:posOffset>215489</wp:posOffset>
            </wp:positionV>
            <wp:extent cx="713613" cy="95250"/>
            <wp:effectExtent l="0" t="0" r="0" b="0"/>
            <wp:wrapTopAndBottom/>
            <wp:docPr id="815" name="Image 815"/>
            <wp:cNvGraphicFramePr>
              <a:graphicFrameLocks/>
            </wp:cNvGraphicFramePr>
            <a:graphic>
              <a:graphicData uri="http://schemas.openxmlformats.org/drawingml/2006/picture">
                <pic:pic>
                  <pic:nvPicPr>
                    <pic:cNvPr id="815" name="Image 815"/>
                    <pic:cNvPicPr/>
                  </pic:nvPicPr>
                  <pic:blipFill>
                    <a:blip r:embed="rId285" cstate="print"/>
                    <a:stretch>
                      <a:fillRect/>
                    </a:stretch>
                  </pic:blipFill>
                  <pic:spPr>
                    <a:xfrm>
                      <a:off x="0" y="0"/>
                      <a:ext cx="713613" cy="95250"/>
                    </a:xfrm>
                    <a:prstGeom prst="rect">
                      <a:avLst/>
                    </a:prstGeom>
                  </pic:spPr>
                </pic:pic>
              </a:graphicData>
            </a:graphic>
          </wp:anchor>
        </w:drawing>
      </w:r>
      <w:r>
        <w:rPr/>
        <w:drawing>
          <wp:anchor distT="0" distB="0" distL="0" distR="0" allowOverlap="1" layoutInCell="1" locked="0" behindDoc="1" simplePos="0" relativeHeight="487779328">
            <wp:simplePos x="0" y="0"/>
            <wp:positionH relativeFrom="page">
              <wp:posOffset>3955922</wp:posOffset>
            </wp:positionH>
            <wp:positionV relativeFrom="paragraph">
              <wp:posOffset>215489</wp:posOffset>
            </wp:positionV>
            <wp:extent cx="435452" cy="70675"/>
            <wp:effectExtent l="0" t="0" r="0" b="0"/>
            <wp:wrapTopAndBottom/>
            <wp:docPr id="816" name="Image 816"/>
            <wp:cNvGraphicFramePr>
              <a:graphicFrameLocks/>
            </wp:cNvGraphicFramePr>
            <a:graphic>
              <a:graphicData uri="http://schemas.openxmlformats.org/drawingml/2006/picture">
                <pic:pic>
                  <pic:nvPicPr>
                    <pic:cNvPr id="816" name="Image 816"/>
                    <pic:cNvPicPr/>
                  </pic:nvPicPr>
                  <pic:blipFill>
                    <a:blip r:embed="rId286" cstate="print"/>
                    <a:stretch>
                      <a:fillRect/>
                    </a:stretch>
                  </pic:blipFill>
                  <pic:spPr>
                    <a:xfrm>
                      <a:off x="0" y="0"/>
                      <a:ext cx="435452" cy="70675"/>
                    </a:xfrm>
                    <a:prstGeom prst="rect">
                      <a:avLst/>
                    </a:prstGeom>
                  </pic:spPr>
                </pic:pic>
              </a:graphicData>
            </a:graphic>
          </wp:anchor>
        </w:drawing>
      </w:r>
      <w:r>
        <w:rPr/>
        <w:drawing>
          <wp:anchor distT="0" distB="0" distL="0" distR="0" allowOverlap="1" layoutInCell="1" locked="0" behindDoc="1" simplePos="0" relativeHeight="487779840">
            <wp:simplePos x="0" y="0"/>
            <wp:positionH relativeFrom="page">
              <wp:posOffset>4495419</wp:posOffset>
            </wp:positionH>
            <wp:positionV relativeFrom="paragraph">
              <wp:posOffset>203297</wp:posOffset>
            </wp:positionV>
            <wp:extent cx="548914" cy="107346"/>
            <wp:effectExtent l="0" t="0" r="0" b="0"/>
            <wp:wrapTopAndBottom/>
            <wp:docPr id="817" name="Image 817"/>
            <wp:cNvGraphicFramePr>
              <a:graphicFrameLocks/>
            </wp:cNvGraphicFramePr>
            <a:graphic>
              <a:graphicData uri="http://schemas.openxmlformats.org/drawingml/2006/picture">
                <pic:pic>
                  <pic:nvPicPr>
                    <pic:cNvPr id="817" name="Image 817"/>
                    <pic:cNvPicPr/>
                  </pic:nvPicPr>
                  <pic:blipFill>
                    <a:blip r:embed="rId287" cstate="print"/>
                    <a:stretch>
                      <a:fillRect/>
                    </a:stretch>
                  </pic:blipFill>
                  <pic:spPr>
                    <a:xfrm>
                      <a:off x="0" y="0"/>
                      <a:ext cx="548914" cy="107346"/>
                    </a:xfrm>
                    <a:prstGeom prst="rect">
                      <a:avLst/>
                    </a:prstGeom>
                  </pic:spPr>
                </pic:pic>
              </a:graphicData>
            </a:graphic>
          </wp:anchor>
        </w:drawing>
      </w:r>
      <w:r>
        <w:rPr/>
        <w:drawing>
          <wp:anchor distT="0" distB="0" distL="0" distR="0" allowOverlap="1" layoutInCell="1" locked="0" behindDoc="1" simplePos="0" relativeHeight="487780352">
            <wp:simplePos x="0" y="0"/>
            <wp:positionH relativeFrom="page">
              <wp:posOffset>2498979</wp:posOffset>
            </wp:positionH>
            <wp:positionV relativeFrom="paragraph">
              <wp:posOffset>581249</wp:posOffset>
            </wp:positionV>
            <wp:extent cx="1747266" cy="95250"/>
            <wp:effectExtent l="0" t="0" r="0" b="0"/>
            <wp:wrapTopAndBottom/>
            <wp:docPr id="818" name="Image 818"/>
            <wp:cNvGraphicFramePr>
              <a:graphicFrameLocks/>
            </wp:cNvGraphicFramePr>
            <a:graphic>
              <a:graphicData uri="http://schemas.openxmlformats.org/drawingml/2006/picture">
                <pic:pic>
                  <pic:nvPicPr>
                    <pic:cNvPr id="818" name="Image 818"/>
                    <pic:cNvPicPr/>
                  </pic:nvPicPr>
                  <pic:blipFill>
                    <a:blip r:embed="rId288"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780864">
            <wp:simplePos x="0" y="0"/>
            <wp:positionH relativeFrom="page">
              <wp:posOffset>4343019</wp:posOffset>
            </wp:positionH>
            <wp:positionV relativeFrom="paragraph">
              <wp:posOffset>581249</wp:posOffset>
            </wp:positionV>
            <wp:extent cx="473945" cy="71437"/>
            <wp:effectExtent l="0" t="0" r="0" b="0"/>
            <wp:wrapTopAndBottom/>
            <wp:docPr id="819" name="Image 819"/>
            <wp:cNvGraphicFramePr>
              <a:graphicFrameLocks/>
            </wp:cNvGraphicFramePr>
            <a:graphic>
              <a:graphicData uri="http://schemas.openxmlformats.org/drawingml/2006/picture">
                <pic:pic>
                  <pic:nvPicPr>
                    <pic:cNvPr id="819" name="Image 819"/>
                    <pic:cNvPicPr/>
                  </pic:nvPicPr>
                  <pic:blipFill>
                    <a:blip r:embed="rId289"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781376">
            <wp:simplePos x="0" y="0"/>
            <wp:positionH relativeFrom="page">
              <wp:posOffset>1633347</wp:posOffset>
            </wp:positionH>
            <wp:positionV relativeFrom="paragraph">
              <wp:posOffset>758033</wp:posOffset>
            </wp:positionV>
            <wp:extent cx="54675" cy="73151"/>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290"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1" simplePos="0" relativeHeight="487781888">
            <wp:simplePos x="0" y="0"/>
            <wp:positionH relativeFrom="page">
              <wp:posOffset>1733930</wp:posOffset>
            </wp:positionH>
            <wp:positionV relativeFrom="paragraph">
              <wp:posOffset>758033</wp:posOffset>
            </wp:positionV>
            <wp:extent cx="205881" cy="73151"/>
            <wp:effectExtent l="0" t="0" r="0" b="0"/>
            <wp:wrapTopAndBottom/>
            <wp:docPr id="821" name="Image 821"/>
            <wp:cNvGraphicFramePr>
              <a:graphicFrameLocks/>
            </wp:cNvGraphicFramePr>
            <a:graphic>
              <a:graphicData uri="http://schemas.openxmlformats.org/drawingml/2006/picture">
                <pic:pic>
                  <pic:nvPicPr>
                    <pic:cNvPr id="821" name="Image 821"/>
                    <pic:cNvPicPr/>
                  </pic:nvPicPr>
                  <pic:blipFill>
                    <a:blip r:embed="rId291" cstate="print"/>
                    <a:stretch>
                      <a:fillRect/>
                    </a:stretch>
                  </pic:blipFill>
                  <pic:spPr>
                    <a:xfrm>
                      <a:off x="0" y="0"/>
                      <a:ext cx="205881" cy="73151"/>
                    </a:xfrm>
                    <a:prstGeom prst="rect">
                      <a:avLst/>
                    </a:prstGeom>
                  </pic:spPr>
                </pic:pic>
              </a:graphicData>
            </a:graphic>
          </wp:anchor>
        </w:drawing>
      </w:r>
      <w:r>
        <w:rPr/>
        <w:drawing>
          <wp:anchor distT="0" distB="0" distL="0" distR="0" allowOverlap="1" layoutInCell="1" locked="0" behindDoc="1" simplePos="0" relativeHeight="487782400">
            <wp:simplePos x="0" y="0"/>
            <wp:positionH relativeFrom="page">
              <wp:posOffset>996314</wp:posOffset>
            </wp:positionH>
            <wp:positionV relativeFrom="paragraph">
              <wp:posOffset>982823</wp:posOffset>
            </wp:positionV>
            <wp:extent cx="183721" cy="442912"/>
            <wp:effectExtent l="0" t="0" r="0" b="0"/>
            <wp:wrapTopAndBottom/>
            <wp:docPr id="822" name="Image 822"/>
            <wp:cNvGraphicFramePr>
              <a:graphicFrameLocks/>
            </wp:cNvGraphicFramePr>
            <a:graphic>
              <a:graphicData uri="http://schemas.openxmlformats.org/drawingml/2006/picture">
                <pic:pic>
                  <pic:nvPicPr>
                    <pic:cNvPr id="822" name="Image 822"/>
                    <pic:cNvPicPr/>
                  </pic:nvPicPr>
                  <pic:blipFill>
                    <a:blip r:embed="rId292" cstate="print"/>
                    <a:stretch>
                      <a:fillRect/>
                    </a:stretch>
                  </pic:blipFill>
                  <pic:spPr>
                    <a:xfrm>
                      <a:off x="0" y="0"/>
                      <a:ext cx="183721"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drawing>
          <wp:anchor distT="0" distB="0" distL="0" distR="0" allowOverlap="1" layoutInCell="1" locked="0" behindDoc="1" simplePos="0" relativeHeight="487782912">
            <wp:simplePos x="0" y="0"/>
            <wp:positionH relativeFrom="page">
              <wp:posOffset>3181730</wp:posOffset>
            </wp:positionH>
            <wp:positionV relativeFrom="paragraph">
              <wp:posOffset>232560</wp:posOffset>
            </wp:positionV>
            <wp:extent cx="707715" cy="91439"/>
            <wp:effectExtent l="0" t="0" r="0" b="0"/>
            <wp:wrapTopAndBottom/>
            <wp:docPr id="823" name="Image 823"/>
            <wp:cNvGraphicFramePr>
              <a:graphicFrameLocks/>
            </wp:cNvGraphicFramePr>
            <a:graphic>
              <a:graphicData uri="http://schemas.openxmlformats.org/drawingml/2006/picture">
                <pic:pic>
                  <pic:nvPicPr>
                    <pic:cNvPr id="823" name="Image 823"/>
                    <pic:cNvPicPr/>
                  </pic:nvPicPr>
                  <pic:blipFill>
                    <a:blip r:embed="rId293" cstate="print"/>
                    <a:stretch>
                      <a:fillRect/>
                    </a:stretch>
                  </pic:blipFill>
                  <pic:spPr>
                    <a:xfrm>
                      <a:off x="0" y="0"/>
                      <a:ext cx="707715" cy="91439"/>
                    </a:xfrm>
                    <a:prstGeom prst="rect">
                      <a:avLst/>
                    </a:prstGeom>
                  </pic:spPr>
                </pic:pic>
              </a:graphicData>
            </a:graphic>
          </wp:anchor>
        </w:drawing>
      </w:r>
      <w:r>
        <w:rPr/>
        <w:drawing>
          <wp:anchor distT="0" distB="0" distL="0" distR="0" allowOverlap="1" layoutInCell="1" locked="0" behindDoc="1" simplePos="0" relativeHeight="487783424">
            <wp:simplePos x="0" y="0"/>
            <wp:positionH relativeFrom="page">
              <wp:posOffset>3980307</wp:posOffset>
            </wp:positionH>
            <wp:positionV relativeFrom="paragraph">
              <wp:posOffset>232560</wp:posOffset>
            </wp:positionV>
            <wp:extent cx="443219" cy="71437"/>
            <wp:effectExtent l="0" t="0" r="0" b="0"/>
            <wp:wrapTopAndBottom/>
            <wp:docPr id="824" name="Image 824"/>
            <wp:cNvGraphicFramePr>
              <a:graphicFrameLocks/>
            </wp:cNvGraphicFramePr>
            <a:graphic>
              <a:graphicData uri="http://schemas.openxmlformats.org/drawingml/2006/picture">
                <pic:pic>
                  <pic:nvPicPr>
                    <pic:cNvPr id="824" name="Image 824"/>
                    <pic:cNvPicPr/>
                  </pic:nvPicPr>
                  <pic:blipFill>
                    <a:blip r:embed="rId294" cstate="print"/>
                    <a:stretch>
                      <a:fillRect/>
                    </a:stretch>
                  </pic:blipFill>
                  <pic:spPr>
                    <a:xfrm>
                      <a:off x="0" y="0"/>
                      <a:ext cx="443219" cy="71437"/>
                    </a:xfrm>
                    <a:prstGeom prst="rect">
                      <a:avLst/>
                    </a:prstGeom>
                  </pic:spPr>
                </pic:pic>
              </a:graphicData>
            </a:graphic>
          </wp:anchor>
        </w:drawing>
      </w:r>
      <w:r>
        <w:rPr/>
        <w:drawing>
          <wp:anchor distT="0" distB="0" distL="0" distR="0" allowOverlap="1" layoutInCell="1" locked="0" behindDoc="1" simplePos="0" relativeHeight="487783936">
            <wp:simplePos x="0" y="0"/>
            <wp:positionH relativeFrom="page">
              <wp:posOffset>4519803</wp:posOffset>
            </wp:positionH>
            <wp:positionV relativeFrom="paragraph">
              <wp:posOffset>220368</wp:posOffset>
            </wp:positionV>
            <wp:extent cx="554466" cy="104775"/>
            <wp:effectExtent l="0" t="0" r="0" b="0"/>
            <wp:wrapTopAndBottom/>
            <wp:docPr id="825" name="Image 825"/>
            <wp:cNvGraphicFramePr>
              <a:graphicFrameLocks/>
            </wp:cNvGraphicFramePr>
            <a:graphic>
              <a:graphicData uri="http://schemas.openxmlformats.org/drawingml/2006/picture">
                <pic:pic>
                  <pic:nvPicPr>
                    <pic:cNvPr id="825" name="Image 825"/>
                    <pic:cNvPicPr/>
                  </pic:nvPicPr>
                  <pic:blipFill>
                    <a:blip r:embed="rId295" cstate="print"/>
                    <a:stretch>
                      <a:fillRect/>
                    </a:stretch>
                  </pic:blipFill>
                  <pic:spPr>
                    <a:xfrm>
                      <a:off x="0" y="0"/>
                      <a:ext cx="554466" cy="104775"/>
                    </a:xfrm>
                    <a:prstGeom prst="rect">
                      <a:avLst/>
                    </a:prstGeom>
                  </pic:spPr>
                </pic:pic>
              </a:graphicData>
            </a:graphic>
          </wp:anchor>
        </w:drawing>
      </w:r>
      <w:r>
        <w:rPr/>
        <w:drawing>
          <wp:anchor distT="0" distB="0" distL="0" distR="0" allowOverlap="1" layoutInCell="1" locked="0" behindDoc="1" simplePos="0" relativeHeight="487784448">
            <wp:simplePos x="0" y="0"/>
            <wp:positionH relativeFrom="page">
              <wp:posOffset>1797939</wp:posOffset>
            </wp:positionH>
            <wp:positionV relativeFrom="paragraph">
              <wp:posOffset>473087</wp:posOffset>
            </wp:positionV>
            <wp:extent cx="461672" cy="199167"/>
            <wp:effectExtent l="0" t="0" r="0" b="0"/>
            <wp:wrapTopAndBottom/>
            <wp:docPr id="826" name="Image 826"/>
            <wp:cNvGraphicFramePr>
              <a:graphicFrameLocks/>
            </wp:cNvGraphicFramePr>
            <a:graphic>
              <a:graphicData uri="http://schemas.openxmlformats.org/drawingml/2006/picture">
                <pic:pic>
                  <pic:nvPicPr>
                    <pic:cNvPr id="826" name="Image 826"/>
                    <pic:cNvPicPr/>
                  </pic:nvPicPr>
                  <pic:blipFill>
                    <a:blip r:embed="rId296" cstate="print"/>
                    <a:stretch>
                      <a:fillRect/>
                    </a:stretch>
                  </pic:blipFill>
                  <pic:spPr>
                    <a:xfrm>
                      <a:off x="0" y="0"/>
                      <a:ext cx="461672" cy="199167"/>
                    </a:xfrm>
                    <a:prstGeom prst="rect">
                      <a:avLst/>
                    </a:prstGeom>
                  </pic:spPr>
                </pic:pic>
              </a:graphicData>
            </a:graphic>
          </wp:anchor>
        </w:drawing>
      </w:r>
      <w:r>
        <w:rPr/>
        <mc:AlternateContent>
          <mc:Choice Requires="wps">
            <w:drawing>
              <wp:anchor distT="0" distB="0" distL="0" distR="0" allowOverlap="1" layoutInCell="1" locked="0" behindDoc="1" simplePos="0" relativeHeight="487784960">
                <wp:simplePos x="0" y="0"/>
                <wp:positionH relativeFrom="page">
                  <wp:posOffset>2331339</wp:posOffset>
                </wp:positionH>
                <wp:positionV relativeFrom="paragraph">
                  <wp:posOffset>494423</wp:posOffset>
                </wp:positionV>
                <wp:extent cx="3435985" cy="220345"/>
                <wp:effectExtent l="0" t="0" r="0" b="0"/>
                <wp:wrapTopAndBottom/>
                <wp:docPr id="827" name="Group 827"/>
                <wp:cNvGraphicFramePr>
                  <a:graphicFrameLocks/>
                </wp:cNvGraphicFramePr>
                <a:graphic>
                  <a:graphicData uri="http://schemas.microsoft.com/office/word/2010/wordprocessingGroup">
                    <wpg:wgp>
                      <wpg:cNvPr id="827" name="Group 827"/>
                      <wpg:cNvGrpSpPr/>
                      <wpg:grpSpPr>
                        <a:xfrm>
                          <a:off x="0" y="0"/>
                          <a:ext cx="3435985" cy="220345"/>
                          <a:chExt cx="3435985" cy="220345"/>
                        </a:xfrm>
                      </wpg:grpSpPr>
                      <pic:pic>
                        <pic:nvPicPr>
                          <pic:cNvPr id="828" name="Image 828"/>
                          <pic:cNvPicPr/>
                        </pic:nvPicPr>
                        <pic:blipFill>
                          <a:blip r:embed="rId297" cstate="print"/>
                          <a:stretch>
                            <a:fillRect/>
                          </a:stretch>
                        </pic:blipFill>
                        <pic:spPr>
                          <a:xfrm>
                            <a:off x="0" y="0"/>
                            <a:ext cx="461010" cy="73913"/>
                          </a:xfrm>
                          <a:prstGeom prst="rect">
                            <a:avLst/>
                          </a:prstGeom>
                        </pic:spPr>
                      </pic:pic>
                      <pic:pic>
                        <pic:nvPicPr>
                          <pic:cNvPr id="829" name="Image 829"/>
                          <pic:cNvPicPr/>
                        </pic:nvPicPr>
                        <pic:blipFill>
                          <a:blip r:embed="rId298" cstate="print"/>
                          <a:stretch>
                            <a:fillRect/>
                          </a:stretch>
                        </pic:blipFill>
                        <pic:spPr>
                          <a:xfrm>
                            <a:off x="1789557" y="0"/>
                            <a:ext cx="173736" cy="73913"/>
                          </a:xfrm>
                          <a:prstGeom prst="rect">
                            <a:avLst/>
                          </a:prstGeom>
                        </pic:spPr>
                      </pic:pic>
                      <pic:pic>
                        <pic:nvPicPr>
                          <pic:cNvPr id="830" name="Image 830"/>
                          <pic:cNvPicPr/>
                        </pic:nvPicPr>
                        <pic:blipFill>
                          <a:blip r:embed="rId299" cstate="print"/>
                          <a:stretch>
                            <a:fillRect/>
                          </a:stretch>
                        </pic:blipFill>
                        <pic:spPr>
                          <a:xfrm>
                            <a:off x="2063495" y="0"/>
                            <a:ext cx="665225" cy="73913"/>
                          </a:xfrm>
                          <a:prstGeom prst="rect">
                            <a:avLst/>
                          </a:prstGeom>
                        </pic:spPr>
                      </pic:pic>
                      <pic:pic>
                        <pic:nvPicPr>
                          <pic:cNvPr id="831" name="Image 831"/>
                          <pic:cNvPicPr/>
                        </pic:nvPicPr>
                        <pic:blipFill>
                          <a:blip r:embed="rId300" cstate="print"/>
                          <a:stretch>
                            <a:fillRect/>
                          </a:stretch>
                        </pic:blipFill>
                        <pic:spPr>
                          <a:xfrm>
                            <a:off x="6095" y="0"/>
                            <a:ext cx="2396489" cy="220217"/>
                          </a:xfrm>
                          <a:prstGeom prst="rect">
                            <a:avLst/>
                          </a:prstGeom>
                        </pic:spPr>
                      </pic:pic>
                      <pic:pic>
                        <pic:nvPicPr>
                          <pic:cNvPr id="832" name="Image 832"/>
                          <pic:cNvPicPr/>
                        </pic:nvPicPr>
                        <pic:blipFill>
                          <a:blip r:embed="rId301" cstate="print"/>
                          <a:stretch>
                            <a:fillRect/>
                          </a:stretch>
                        </pic:blipFill>
                        <pic:spPr>
                          <a:xfrm>
                            <a:off x="2493645" y="118871"/>
                            <a:ext cx="176784" cy="73913"/>
                          </a:xfrm>
                          <a:prstGeom prst="rect">
                            <a:avLst/>
                          </a:prstGeom>
                        </pic:spPr>
                      </pic:pic>
                      <pic:pic>
                        <pic:nvPicPr>
                          <pic:cNvPr id="833" name="Image 833"/>
                          <pic:cNvPicPr/>
                        </pic:nvPicPr>
                        <pic:blipFill>
                          <a:blip r:embed="rId302" cstate="print"/>
                          <a:stretch>
                            <a:fillRect/>
                          </a:stretch>
                        </pic:blipFill>
                        <pic:spPr>
                          <a:xfrm>
                            <a:off x="2767583" y="118871"/>
                            <a:ext cx="668273" cy="73914"/>
                          </a:xfrm>
                          <a:prstGeom prst="rect">
                            <a:avLst/>
                          </a:prstGeom>
                        </pic:spPr>
                      </pic:pic>
                    </wpg:wgp>
                  </a:graphicData>
                </a:graphic>
              </wp:anchor>
            </w:drawing>
          </mc:Choice>
          <mc:Fallback>
            <w:pict>
              <v:group style="position:absolute;margin-left:183.570007pt;margin-top:38.930958pt;width:270.55pt;height:17.350pt;mso-position-horizontal-relative:page;mso-position-vertical-relative:paragraph;z-index:-15531520;mso-wrap-distance-left:0;mso-wrap-distance-right:0" id="docshapegroup310" coordorigin="3671,779" coordsize="5411,347">
                <v:shape style="position:absolute;left:3671;top:778;width:726;height:117" type="#_x0000_t75" id="docshape311" stroked="false">
                  <v:imagedata r:id="rId297" o:title=""/>
                </v:shape>
                <v:shape style="position:absolute;left:6489;top:778;width:274;height:117" type="#_x0000_t75" id="docshape312" stroked="false">
                  <v:imagedata r:id="rId298" o:title=""/>
                </v:shape>
                <v:shape style="position:absolute;left:6921;top:778;width:1048;height:117" type="#_x0000_t75" id="docshape313" stroked="false">
                  <v:imagedata r:id="rId299" o:title=""/>
                </v:shape>
                <v:shape style="position:absolute;left:3681;top:778;width:3774;height:347" type="#_x0000_t75" id="docshape314" stroked="false">
                  <v:imagedata r:id="rId300" o:title=""/>
                </v:shape>
                <v:shape style="position:absolute;left:7598;top:965;width:279;height:117" type="#_x0000_t75" id="docshape315" stroked="false">
                  <v:imagedata r:id="rId301" o:title=""/>
                </v:shape>
                <v:shape style="position:absolute;left:8029;top:965;width:1053;height:117" type="#_x0000_t75" id="docshape316" stroked="false">
                  <v:imagedata r:id="rId302" o:title=""/>
                </v:shape>
                <w10:wrap type="topAndBottom"/>
              </v:group>
            </w:pict>
          </mc:Fallback>
        </mc:AlternateContent>
      </w:r>
    </w:p>
    <w:p>
      <w:pPr>
        <w:pStyle w:val="BodyText"/>
        <w:spacing w:before="2"/>
        <w:rPr>
          <w:b/>
          <w:sz w:val="18"/>
        </w:rPr>
      </w:pPr>
    </w:p>
    <w:p>
      <w:pPr>
        <w:spacing w:after="0"/>
        <w:rPr>
          <w:sz w:val="18"/>
        </w:rPr>
        <w:sectPr>
          <w:pgSz w:w="12240" w:h="15840"/>
          <w:pgMar w:header="729" w:footer="1008" w:top="1160" w:bottom="1200" w:left="1320" w:right="1300"/>
        </w:sectPr>
      </w:pPr>
    </w:p>
    <w:p>
      <w:pPr>
        <w:pStyle w:val="BodyText"/>
        <w:rPr>
          <w:b/>
          <w:sz w:val="20"/>
        </w:rPr>
      </w:pPr>
      <w:r>
        <w:rPr/>
        <w:drawing>
          <wp:anchor distT="0" distB="0" distL="0" distR="0" allowOverlap="1" layoutInCell="1" locked="0" behindDoc="0" simplePos="0" relativeHeight="15941120">
            <wp:simplePos x="0" y="0"/>
            <wp:positionH relativeFrom="page">
              <wp:posOffset>1020699</wp:posOffset>
            </wp:positionH>
            <wp:positionV relativeFrom="page">
              <wp:posOffset>2280666</wp:posOffset>
            </wp:positionV>
            <wp:extent cx="119692" cy="781050"/>
            <wp:effectExtent l="0" t="0" r="0" b="0"/>
            <wp:wrapNone/>
            <wp:docPr id="906" name="Image 906"/>
            <wp:cNvGraphicFramePr>
              <a:graphicFrameLocks/>
            </wp:cNvGraphicFramePr>
            <a:graphic>
              <a:graphicData uri="http://schemas.openxmlformats.org/drawingml/2006/picture">
                <pic:pic>
                  <pic:nvPicPr>
                    <pic:cNvPr id="906" name="Image 906"/>
                    <pic:cNvPicPr/>
                  </pic:nvPicPr>
                  <pic:blipFill>
                    <a:blip r:embed="rId305"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41632">
            <wp:simplePos x="0" y="0"/>
            <wp:positionH relativeFrom="page">
              <wp:posOffset>996314</wp:posOffset>
            </wp:positionH>
            <wp:positionV relativeFrom="page">
              <wp:posOffset>1783460</wp:posOffset>
            </wp:positionV>
            <wp:extent cx="184994" cy="442912"/>
            <wp:effectExtent l="0" t="0" r="0" b="0"/>
            <wp:wrapNone/>
            <wp:docPr id="907" name="Image 907"/>
            <wp:cNvGraphicFramePr>
              <a:graphicFrameLocks/>
            </wp:cNvGraphicFramePr>
            <a:graphic>
              <a:graphicData uri="http://schemas.openxmlformats.org/drawingml/2006/picture">
                <pic:pic>
                  <pic:nvPicPr>
                    <pic:cNvPr id="907" name="Image 907"/>
                    <pic:cNvPicPr/>
                  </pic:nvPicPr>
                  <pic:blipFill>
                    <a:blip r:embed="rId306" cstate="print"/>
                    <a:stretch>
                      <a:fillRect/>
                    </a:stretch>
                  </pic:blipFill>
                  <pic:spPr>
                    <a:xfrm>
                      <a:off x="0" y="0"/>
                      <a:ext cx="184994" cy="442912"/>
                    </a:xfrm>
                    <a:prstGeom prst="rect">
                      <a:avLst/>
                    </a:prstGeom>
                  </pic:spPr>
                </pic:pic>
              </a:graphicData>
            </a:graphic>
          </wp:anchor>
        </w:drawing>
      </w:r>
      <w:r>
        <w:rPr/>
        <w:drawing>
          <wp:anchor distT="0" distB="0" distL="0" distR="0" allowOverlap="1" layoutInCell="1" locked="0" behindDoc="0" simplePos="0" relativeHeight="15942144">
            <wp:simplePos x="0" y="0"/>
            <wp:positionH relativeFrom="page">
              <wp:posOffset>1804035</wp:posOffset>
            </wp:positionH>
            <wp:positionV relativeFrom="page">
              <wp:posOffset>3261740</wp:posOffset>
            </wp:positionV>
            <wp:extent cx="85253" cy="76200"/>
            <wp:effectExtent l="0" t="0" r="0" b="0"/>
            <wp:wrapNone/>
            <wp:docPr id="908" name="Image 908"/>
            <wp:cNvGraphicFramePr>
              <a:graphicFrameLocks/>
            </wp:cNvGraphicFramePr>
            <a:graphic>
              <a:graphicData uri="http://schemas.openxmlformats.org/drawingml/2006/picture">
                <pic:pic>
                  <pic:nvPicPr>
                    <pic:cNvPr id="908" name="Image 908"/>
                    <pic:cNvPicPr/>
                  </pic:nvPicPr>
                  <pic:blipFill>
                    <a:blip r:embed="rId307"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42656">
            <wp:simplePos x="0" y="0"/>
            <wp:positionH relativeFrom="page">
              <wp:posOffset>1700402</wp:posOffset>
            </wp:positionH>
            <wp:positionV relativeFrom="page">
              <wp:posOffset>2911220</wp:posOffset>
            </wp:positionV>
            <wp:extent cx="54675" cy="73151"/>
            <wp:effectExtent l="0" t="0" r="0" b="0"/>
            <wp:wrapNone/>
            <wp:docPr id="909" name="Image 909"/>
            <wp:cNvGraphicFramePr>
              <a:graphicFrameLocks/>
            </wp:cNvGraphicFramePr>
            <a:graphic>
              <a:graphicData uri="http://schemas.openxmlformats.org/drawingml/2006/picture">
                <pic:pic>
                  <pic:nvPicPr>
                    <pic:cNvPr id="909" name="Image 909"/>
                    <pic:cNvPicPr/>
                  </pic:nvPicPr>
                  <pic:blipFill>
                    <a:blip r:embed="rId308"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43168">
            <wp:simplePos x="0" y="0"/>
            <wp:positionH relativeFrom="page">
              <wp:posOffset>1804035</wp:posOffset>
            </wp:positionH>
            <wp:positionV relativeFrom="page">
              <wp:posOffset>2911220</wp:posOffset>
            </wp:positionV>
            <wp:extent cx="85218" cy="73151"/>
            <wp:effectExtent l="0" t="0" r="0" b="0"/>
            <wp:wrapNone/>
            <wp:docPr id="910" name="Image 910"/>
            <wp:cNvGraphicFramePr>
              <a:graphicFrameLocks/>
            </wp:cNvGraphicFramePr>
            <a:graphic>
              <a:graphicData uri="http://schemas.openxmlformats.org/drawingml/2006/picture">
                <pic:pic>
                  <pic:nvPicPr>
                    <pic:cNvPr id="910" name="Image 910"/>
                    <pic:cNvPicPr/>
                  </pic:nvPicPr>
                  <pic:blipFill>
                    <a:blip r:embed="rId309"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43680">
            <wp:simplePos x="0" y="0"/>
            <wp:positionH relativeFrom="page">
              <wp:posOffset>1682114</wp:posOffset>
            </wp:positionH>
            <wp:positionV relativeFrom="page">
              <wp:posOffset>2557652</wp:posOffset>
            </wp:positionV>
            <wp:extent cx="210085" cy="77724"/>
            <wp:effectExtent l="0" t="0" r="0" b="0"/>
            <wp:wrapNone/>
            <wp:docPr id="911" name="Image 911"/>
            <wp:cNvGraphicFramePr>
              <a:graphicFrameLocks/>
            </wp:cNvGraphicFramePr>
            <a:graphic>
              <a:graphicData uri="http://schemas.openxmlformats.org/drawingml/2006/picture">
                <pic:pic>
                  <pic:nvPicPr>
                    <pic:cNvPr id="911" name="Image 911"/>
                    <pic:cNvPicPr/>
                  </pic:nvPicPr>
                  <pic:blipFill>
                    <a:blip r:embed="rId2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944192">
            <wp:simplePos x="0" y="0"/>
            <wp:positionH relativeFrom="page">
              <wp:posOffset>1682114</wp:posOffset>
            </wp:positionH>
            <wp:positionV relativeFrom="page">
              <wp:posOffset>2207132</wp:posOffset>
            </wp:positionV>
            <wp:extent cx="210170" cy="74675"/>
            <wp:effectExtent l="0" t="0" r="0" b="0"/>
            <wp:wrapNone/>
            <wp:docPr id="912" name="Image 912"/>
            <wp:cNvGraphicFramePr>
              <a:graphicFrameLocks/>
            </wp:cNvGraphicFramePr>
            <a:graphic>
              <a:graphicData uri="http://schemas.openxmlformats.org/drawingml/2006/picture">
                <pic:pic>
                  <pic:nvPicPr>
                    <pic:cNvPr id="912" name="Image 912"/>
                    <pic:cNvPicPr/>
                  </pic:nvPicPr>
                  <pic:blipFill>
                    <a:blip r:embed="rId310"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44704">
            <wp:simplePos x="0" y="0"/>
            <wp:positionH relativeFrom="page">
              <wp:posOffset>1676019</wp:posOffset>
            </wp:positionH>
            <wp:positionV relativeFrom="page">
              <wp:posOffset>1853564</wp:posOffset>
            </wp:positionV>
            <wp:extent cx="211914" cy="73151"/>
            <wp:effectExtent l="0" t="0" r="0" b="0"/>
            <wp:wrapNone/>
            <wp:docPr id="913" name="Image 913"/>
            <wp:cNvGraphicFramePr>
              <a:graphicFrameLocks/>
            </wp:cNvGraphicFramePr>
            <a:graphic>
              <a:graphicData uri="http://schemas.openxmlformats.org/drawingml/2006/picture">
                <pic:pic>
                  <pic:nvPicPr>
                    <pic:cNvPr id="913" name="Image 913"/>
                    <pic:cNvPicPr/>
                  </pic:nvPicPr>
                  <pic:blipFill>
                    <a:blip r:embed="rId311"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945216">
            <wp:simplePos x="0" y="0"/>
            <wp:positionH relativeFrom="page">
              <wp:posOffset>1682114</wp:posOffset>
            </wp:positionH>
            <wp:positionV relativeFrom="page">
              <wp:posOffset>1503044</wp:posOffset>
            </wp:positionV>
            <wp:extent cx="209098" cy="74295"/>
            <wp:effectExtent l="0" t="0" r="0" b="0"/>
            <wp:wrapNone/>
            <wp:docPr id="914" name="Image 914"/>
            <wp:cNvGraphicFramePr>
              <a:graphicFrameLocks/>
            </wp:cNvGraphicFramePr>
            <a:graphic>
              <a:graphicData uri="http://schemas.openxmlformats.org/drawingml/2006/picture">
                <pic:pic>
                  <pic:nvPicPr>
                    <pic:cNvPr id="914" name="Image 914"/>
                    <pic:cNvPicPr/>
                  </pic:nvPicPr>
                  <pic:blipFill>
                    <a:blip r:embed="rId312"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0" simplePos="0" relativeHeight="15945728">
            <wp:simplePos x="0" y="0"/>
            <wp:positionH relativeFrom="page">
              <wp:posOffset>1020699</wp:posOffset>
            </wp:positionH>
            <wp:positionV relativeFrom="page">
              <wp:posOffset>4798314</wp:posOffset>
            </wp:positionV>
            <wp:extent cx="119226" cy="781050"/>
            <wp:effectExtent l="0" t="0" r="0" b="0"/>
            <wp:wrapNone/>
            <wp:docPr id="915" name="Image 915"/>
            <wp:cNvGraphicFramePr>
              <a:graphicFrameLocks/>
            </wp:cNvGraphicFramePr>
            <a:graphic>
              <a:graphicData uri="http://schemas.openxmlformats.org/drawingml/2006/picture">
                <pic:pic>
                  <pic:nvPicPr>
                    <pic:cNvPr id="915" name="Image 915"/>
                    <pic:cNvPicPr/>
                  </pic:nvPicPr>
                  <pic:blipFill>
                    <a:blip r:embed="rId313" cstate="print"/>
                    <a:stretch>
                      <a:fillRect/>
                    </a:stretch>
                  </pic:blipFill>
                  <pic:spPr>
                    <a:xfrm>
                      <a:off x="0" y="0"/>
                      <a:ext cx="119226" cy="781050"/>
                    </a:xfrm>
                    <a:prstGeom prst="rect">
                      <a:avLst/>
                    </a:prstGeom>
                  </pic:spPr>
                </pic:pic>
              </a:graphicData>
            </a:graphic>
          </wp:anchor>
        </w:drawing>
      </w:r>
      <w:r>
        <w:rPr/>
        <w:drawing>
          <wp:anchor distT="0" distB="0" distL="0" distR="0" allowOverlap="1" layoutInCell="1" locked="0" behindDoc="0" simplePos="0" relativeHeight="15946240">
            <wp:simplePos x="0" y="0"/>
            <wp:positionH relativeFrom="page">
              <wp:posOffset>1554099</wp:posOffset>
            </wp:positionH>
            <wp:positionV relativeFrom="page">
              <wp:posOffset>5727572</wp:posOffset>
            </wp:positionV>
            <wp:extent cx="267308" cy="74295"/>
            <wp:effectExtent l="0" t="0" r="0" b="0"/>
            <wp:wrapNone/>
            <wp:docPr id="916" name="Image 916"/>
            <wp:cNvGraphicFramePr>
              <a:graphicFrameLocks/>
            </wp:cNvGraphicFramePr>
            <a:graphic>
              <a:graphicData uri="http://schemas.openxmlformats.org/drawingml/2006/picture">
                <pic:pic>
                  <pic:nvPicPr>
                    <pic:cNvPr id="916" name="Image 916"/>
                    <pic:cNvPicPr/>
                  </pic:nvPicPr>
                  <pic:blipFill>
                    <a:blip r:embed="rId176"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946752">
            <wp:simplePos x="0" y="0"/>
            <wp:positionH relativeFrom="page">
              <wp:posOffset>1874139</wp:posOffset>
            </wp:positionH>
            <wp:positionV relativeFrom="page">
              <wp:posOffset>5727572</wp:posOffset>
            </wp:positionV>
            <wp:extent cx="55529" cy="74295"/>
            <wp:effectExtent l="0" t="0" r="0" b="0"/>
            <wp:wrapNone/>
            <wp:docPr id="917" name="Image 917"/>
            <wp:cNvGraphicFramePr>
              <a:graphicFrameLocks/>
            </wp:cNvGraphicFramePr>
            <a:graphic>
              <a:graphicData uri="http://schemas.openxmlformats.org/drawingml/2006/picture">
                <pic:pic>
                  <pic:nvPicPr>
                    <pic:cNvPr id="917" name="Image 917"/>
                    <pic:cNvPicPr/>
                  </pic:nvPicPr>
                  <pic:blipFill>
                    <a:blip r:embed="rId221"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47264">
            <wp:simplePos x="0" y="0"/>
            <wp:positionH relativeFrom="page">
              <wp:posOffset>1676019</wp:posOffset>
            </wp:positionH>
            <wp:positionV relativeFrom="page">
              <wp:posOffset>5313045</wp:posOffset>
            </wp:positionV>
            <wp:extent cx="139287" cy="77724"/>
            <wp:effectExtent l="0" t="0" r="0" b="0"/>
            <wp:wrapNone/>
            <wp:docPr id="918" name="Image 918"/>
            <wp:cNvGraphicFramePr>
              <a:graphicFrameLocks/>
            </wp:cNvGraphicFramePr>
            <a:graphic>
              <a:graphicData uri="http://schemas.openxmlformats.org/drawingml/2006/picture">
                <pic:pic>
                  <pic:nvPicPr>
                    <pic:cNvPr id="918" name="Image 918"/>
                    <pic:cNvPicPr/>
                  </pic:nvPicPr>
                  <pic:blipFill>
                    <a:blip r:embed="rId178"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15947776">
            <wp:simplePos x="0" y="0"/>
            <wp:positionH relativeFrom="page">
              <wp:posOffset>1874139</wp:posOffset>
            </wp:positionH>
            <wp:positionV relativeFrom="page">
              <wp:posOffset>5313045</wp:posOffset>
            </wp:positionV>
            <wp:extent cx="54698" cy="76200"/>
            <wp:effectExtent l="0" t="0" r="0" b="0"/>
            <wp:wrapNone/>
            <wp:docPr id="919" name="Image 919"/>
            <wp:cNvGraphicFramePr>
              <a:graphicFrameLocks/>
            </wp:cNvGraphicFramePr>
            <a:graphic>
              <a:graphicData uri="http://schemas.openxmlformats.org/drawingml/2006/picture">
                <pic:pic>
                  <pic:nvPicPr>
                    <pic:cNvPr id="919" name="Image 919"/>
                    <pic:cNvPicPr/>
                  </pic:nvPicPr>
                  <pic:blipFill>
                    <a:blip r:embed="rId179"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948288">
            <wp:simplePos x="0" y="0"/>
            <wp:positionH relativeFrom="page">
              <wp:posOffset>1874139</wp:posOffset>
            </wp:positionH>
            <wp:positionV relativeFrom="page">
              <wp:posOffset>4901565</wp:posOffset>
            </wp:positionV>
            <wp:extent cx="54675" cy="73151"/>
            <wp:effectExtent l="0" t="0" r="0" b="0"/>
            <wp:wrapNone/>
            <wp:docPr id="920" name="Image 920"/>
            <wp:cNvGraphicFramePr>
              <a:graphicFrameLocks/>
            </wp:cNvGraphicFramePr>
            <a:graphic>
              <a:graphicData uri="http://schemas.openxmlformats.org/drawingml/2006/picture">
                <pic:pic>
                  <pic:nvPicPr>
                    <pic:cNvPr id="920" name="Image 920"/>
                    <pic:cNvPicPr/>
                  </pic:nvPicPr>
                  <pic:blipFill>
                    <a:blip r:embed="rId180"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48800">
            <wp:simplePos x="0" y="0"/>
            <wp:positionH relativeFrom="page">
              <wp:posOffset>1752219</wp:posOffset>
            </wp:positionH>
            <wp:positionV relativeFrom="page">
              <wp:posOffset>4487036</wp:posOffset>
            </wp:positionV>
            <wp:extent cx="54675" cy="73151"/>
            <wp:effectExtent l="0" t="0" r="0" b="0"/>
            <wp:wrapNone/>
            <wp:docPr id="921" name="Image 921"/>
            <wp:cNvGraphicFramePr>
              <a:graphicFrameLocks/>
            </wp:cNvGraphicFramePr>
            <a:graphic>
              <a:graphicData uri="http://schemas.openxmlformats.org/drawingml/2006/picture">
                <pic:pic>
                  <pic:nvPicPr>
                    <pic:cNvPr id="921" name="Image 921"/>
                    <pic:cNvPicPr/>
                  </pic:nvPicPr>
                  <pic:blipFill>
                    <a:blip r:embed="rId54"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49312">
            <wp:simplePos x="0" y="0"/>
            <wp:positionH relativeFrom="page">
              <wp:posOffset>1855851</wp:posOffset>
            </wp:positionH>
            <wp:positionV relativeFrom="page">
              <wp:posOffset>4487036</wp:posOffset>
            </wp:positionV>
            <wp:extent cx="85218" cy="73151"/>
            <wp:effectExtent l="0" t="0" r="0" b="0"/>
            <wp:wrapNone/>
            <wp:docPr id="922" name="Image 922"/>
            <wp:cNvGraphicFramePr>
              <a:graphicFrameLocks/>
            </wp:cNvGraphicFramePr>
            <a:graphic>
              <a:graphicData uri="http://schemas.openxmlformats.org/drawingml/2006/picture">
                <pic:pic>
                  <pic:nvPicPr>
                    <pic:cNvPr id="922" name="Image 922"/>
                    <pic:cNvPicPr/>
                  </pic:nvPicPr>
                  <pic:blipFill>
                    <a:blip r:embed="rId181"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49824">
            <wp:simplePos x="0" y="0"/>
            <wp:positionH relativeFrom="page">
              <wp:posOffset>1935479</wp:posOffset>
            </wp:positionH>
            <wp:positionV relativeFrom="page">
              <wp:posOffset>1521713</wp:posOffset>
            </wp:positionV>
            <wp:extent cx="4367488" cy="1928812"/>
            <wp:effectExtent l="0" t="0" r="0" b="0"/>
            <wp:wrapNone/>
            <wp:docPr id="923" name="Image 923"/>
            <wp:cNvGraphicFramePr>
              <a:graphicFrameLocks/>
            </wp:cNvGraphicFramePr>
            <a:graphic>
              <a:graphicData uri="http://schemas.openxmlformats.org/drawingml/2006/picture">
                <pic:pic>
                  <pic:nvPicPr>
                    <pic:cNvPr id="923" name="Image 923"/>
                    <pic:cNvPicPr/>
                  </pic:nvPicPr>
                  <pic:blipFill>
                    <a:blip r:embed="rId314" cstate="print"/>
                    <a:stretch>
                      <a:fillRect/>
                    </a:stretch>
                  </pic:blipFill>
                  <pic:spPr>
                    <a:xfrm>
                      <a:off x="0" y="0"/>
                      <a:ext cx="4367488" cy="1928812"/>
                    </a:xfrm>
                    <a:prstGeom prst="rect">
                      <a:avLst/>
                    </a:prstGeom>
                  </pic:spPr>
                </pic:pic>
              </a:graphicData>
            </a:graphic>
          </wp:anchor>
        </w:drawing>
      </w:r>
      <w:r>
        <w:rPr/>
        <w:drawing>
          <wp:anchor distT="0" distB="0" distL="0" distR="0" allowOverlap="1" layoutInCell="1" locked="0" behindDoc="0" simplePos="0" relativeHeight="15950336">
            <wp:simplePos x="0" y="0"/>
            <wp:positionH relativeFrom="page">
              <wp:posOffset>1987295</wp:posOffset>
            </wp:positionH>
            <wp:positionV relativeFrom="page">
              <wp:posOffset>4094226</wp:posOffset>
            </wp:positionV>
            <wp:extent cx="4315692" cy="1819275"/>
            <wp:effectExtent l="0" t="0" r="0" b="0"/>
            <wp:wrapNone/>
            <wp:docPr id="924" name="Image 924"/>
            <wp:cNvGraphicFramePr>
              <a:graphicFrameLocks/>
            </wp:cNvGraphicFramePr>
            <a:graphic>
              <a:graphicData uri="http://schemas.openxmlformats.org/drawingml/2006/picture">
                <pic:pic>
                  <pic:nvPicPr>
                    <pic:cNvPr id="924" name="Image 924"/>
                    <pic:cNvPicPr/>
                  </pic:nvPicPr>
                  <pic:blipFill>
                    <a:blip r:embed="rId315" cstate="print"/>
                    <a:stretch>
                      <a:fillRect/>
                    </a:stretch>
                  </pic:blipFill>
                  <pic:spPr>
                    <a:xfrm>
                      <a:off x="0" y="0"/>
                      <a:ext cx="4315692" cy="18192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1"/>
        <w:rPr>
          <w:b/>
          <w:sz w:val="20"/>
        </w:rPr>
      </w:pPr>
    </w:p>
    <w:p>
      <w:pPr>
        <w:spacing w:line="169" w:lineRule="exact"/>
        <w:ind w:left="3647" w:right="0" w:firstLine="0"/>
        <w:jc w:val="left"/>
        <w:rPr>
          <w:sz w:val="16"/>
        </w:rPr>
      </w:pPr>
      <w:r>
        <w:rPr>
          <w:position w:val="-2"/>
          <w:sz w:val="15"/>
        </w:rPr>
        <w:drawing>
          <wp:inline distT="0" distB="0" distL="0" distR="0">
            <wp:extent cx="713613" cy="95250"/>
            <wp:effectExtent l="0" t="0" r="0" b="0"/>
            <wp:docPr id="925" name="Image 925"/>
            <wp:cNvGraphicFramePr>
              <a:graphicFrameLocks/>
            </wp:cNvGraphicFramePr>
            <a:graphic>
              <a:graphicData uri="http://schemas.openxmlformats.org/drawingml/2006/picture">
                <pic:pic>
                  <pic:nvPicPr>
                    <pic:cNvPr id="925" name="Image 925"/>
                    <pic:cNvPicPr/>
                  </pic:nvPicPr>
                  <pic:blipFill>
                    <a:blip r:embed="rId316" cstate="print"/>
                    <a:stretch>
                      <a:fillRect/>
                    </a:stretch>
                  </pic:blipFill>
                  <pic:spPr>
                    <a:xfrm>
                      <a:off x="0" y="0"/>
                      <a:ext cx="713613" cy="95250"/>
                    </a:xfrm>
                    <a:prstGeom prst="rect">
                      <a:avLst/>
                    </a:prstGeom>
                  </pic:spPr>
                </pic:pic>
              </a:graphicData>
            </a:graphic>
          </wp:inline>
        </w:drawing>
      </w:r>
      <w:r>
        <w:rPr>
          <w:position w:val="-2"/>
          <w:sz w:val="15"/>
        </w:rPr>
      </w:r>
      <w:r>
        <w:rPr>
          <w:spacing w:val="111"/>
          <w:position w:val="-2"/>
          <w:sz w:val="11"/>
        </w:rPr>
        <w:t> </w:t>
      </w:r>
      <w:r>
        <w:rPr>
          <w:spacing w:val="111"/>
          <w:sz w:val="11"/>
        </w:rPr>
        <w:drawing>
          <wp:inline distT="0" distB="0" distL="0" distR="0">
            <wp:extent cx="440147" cy="71437"/>
            <wp:effectExtent l="0" t="0" r="0" b="0"/>
            <wp:docPr id="926" name="Image 926"/>
            <wp:cNvGraphicFramePr>
              <a:graphicFrameLocks/>
            </wp:cNvGraphicFramePr>
            <a:graphic>
              <a:graphicData uri="http://schemas.openxmlformats.org/drawingml/2006/picture">
                <pic:pic>
                  <pic:nvPicPr>
                    <pic:cNvPr id="926" name="Image 926"/>
                    <pic:cNvPicPr/>
                  </pic:nvPicPr>
                  <pic:blipFill>
                    <a:blip r:embed="rId317" cstate="print"/>
                    <a:stretch>
                      <a:fillRect/>
                    </a:stretch>
                  </pic:blipFill>
                  <pic:spPr>
                    <a:xfrm>
                      <a:off x="0" y="0"/>
                      <a:ext cx="440147" cy="71437"/>
                    </a:xfrm>
                    <a:prstGeom prst="rect">
                      <a:avLst/>
                    </a:prstGeom>
                  </pic:spPr>
                </pic:pic>
              </a:graphicData>
            </a:graphic>
          </wp:inline>
        </w:drawing>
      </w:r>
      <w:r>
        <w:rPr>
          <w:spacing w:val="111"/>
          <w:sz w:val="11"/>
        </w:rPr>
      </w:r>
      <w:r>
        <w:rPr>
          <w:spacing w:val="116"/>
          <w:sz w:val="16"/>
        </w:rPr>
        <w:t> </w:t>
      </w:r>
      <w:r>
        <w:rPr>
          <w:spacing w:val="116"/>
          <w:position w:val="-2"/>
          <w:sz w:val="16"/>
        </w:rPr>
        <w:drawing>
          <wp:inline distT="0" distB="0" distL="0" distR="0">
            <wp:extent cx="548914" cy="107346"/>
            <wp:effectExtent l="0" t="0" r="0" b="0"/>
            <wp:docPr id="927" name="Image 927"/>
            <wp:cNvGraphicFramePr>
              <a:graphicFrameLocks/>
            </wp:cNvGraphicFramePr>
            <a:graphic>
              <a:graphicData uri="http://schemas.openxmlformats.org/drawingml/2006/picture">
                <pic:pic>
                  <pic:nvPicPr>
                    <pic:cNvPr id="927" name="Image 927"/>
                    <pic:cNvPicPr/>
                  </pic:nvPicPr>
                  <pic:blipFill>
                    <a:blip r:embed="rId318" cstate="print"/>
                    <a:stretch>
                      <a:fillRect/>
                    </a:stretch>
                  </pic:blipFill>
                  <pic:spPr>
                    <a:xfrm>
                      <a:off x="0" y="0"/>
                      <a:ext cx="548914" cy="107346"/>
                    </a:xfrm>
                    <a:prstGeom prst="rect">
                      <a:avLst/>
                    </a:prstGeom>
                  </pic:spPr>
                </pic:pic>
              </a:graphicData>
            </a:graphic>
          </wp:inline>
        </w:drawing>
      </w:r>
      <w:r>
        <w:rPr>
          <w:spacing w:val="116"/>
          <w:position w:val="-2"/>
          <w:sz w:val="16"/>
        </w:rPr>
      </w:r>
    </w:p>
    <w:p>
      <w:pPr>
        <w:pStyle w:val="BodyText"/>
        <w:spacing w:before="172"/>
        <w:rPr>
          <w:b/>
          <w:sz w:val="20"/>
        </w:rPr>
      </w:pPr>
      <w:r>
        <w:rPr/>
        <w:drawing>
          <wp:anchor distT="0" distB="0" distL="0" distR="0" allowOverlap="1" layoutInCell="1" locked="0" behindDoc="1" simplePos="0" relativeHeight="487795200">
            <wp:simplePos x="0" y="0"/>
            <wp:positionH relativeFrom="page">
              <wp:posOffset>2498979</wp:posOffset>
            </wp:positionH>
            <wp:positionV relativeFrom="paragraph">
              <wp:posOffset>270636</wp:posOffset>
            </wp:positionV>
            <wp:extent cx="1747266" cy="95250"/>
            <wp:effectExtent l="0" t="0" r="0" b="0"/>
            <wp:wrapTopAndBottom/>
            <wp:docPr id="928" name="Image 928"/>
            <wp:cNvGraphicFramePr>
              <a:graphicFrameLocks/>
            </wp:cNvGraphicFramePr>
            <a:graphic>
              <a:graphicData uri="http://schemas.openxmlformats.org/drawingml/2006/picture">
                <pic:pic>
                  <pic:nvPicPr>
                    <pic:cNvPr id="928" name="Image 928"/>
                    <pic:cNvPicPr/>
                  </pic:nvPicPr>
                  <pic:blipFill>
                    <a:blip r:embed="rId319"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795712">
            <wp:simplePos x="0" y="0"/>
            <wp:positionH relativeFrom="page">
              <wp:posOffset>4343019</wp:posOffset>
            </wp:positionH>
            <wp:positionV relativeFrom="paragraph">
              <wp:posOffset>270636</wp:posOffset>
            </wp:positionV>
            <wp:extent cx="473945" cy="71437"/>
            <wp:effectExtent l="0" t="0" r="0" b="0"/>
            <wp:wrapTopAndBottom/>
            <wp:docPr id="929" name="Image 929"/>
            <wp:cNvGraphicFramePr>
              <a:graphicFrameLocks/>
            </wp:cNvGraphicFramePr>
            <a:graphic>
              <a:graphicData uri="http://schemas.openxmlformats.org/drawingml/2006/picture">
                <pic:pic>
                  <pic:nvPicPr>
                    <pic:cNvPr id="929" name="Image 929"/>
                    <pic:cNvPicPr/>
                  </pic:nvPicPr>
                  <pic:blipFill>
                    <a:blip r:embed="rId167"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796224">
            <wp:simplePos x="0" y="0"/>
            <wp:positionH relativeFrom="page">
              <wp:posOffset>1633347</wp:posOffset>
            </wp:positionH>
            <wp:positionV relativeFrom="paragraph">
              <wp:posOffset>447420</wp:posOffset>
            </wp:positionV>
            <wp:extent cx="55529" cy="74295"/>
            <wp:effectExtent l="0" t="0" r="0" b="0"/>
            <wp:wrapTopAndBottom/>
            <wp:docPr id="930" name="Image 930"/>
            <wp:cNvGraphicFramePr>
              <a:graphicFrameLocks/>
            </wp:cNvGraphicFramePr>
            <a:graphic>
              <a:graphicData uri="http://schemas.openxmlformats.org/drawingml/2006/picture">
                <pic:pic>
                  <pic:nvPicPr>
                    <pic:cNvPr id="930" name="Image 930"/>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796736">
            <wp:simplePos x="0" y="0"/>
            <wp:positionH relativeFrom="page">
              <wp:posOffset>1733930</wp:posOffset>
            </wp:positionH>
            <wp:positionV relativeFrom="paragraph">
              <wp:posOffset>447420</wp:posOffset>
            </wp:positionV>
            <wp:extent cx="209098" cy="74295"/>
            <wp:effectExtent l="0" t="0" r="0" b="0"/>
            <wp:wrapTopAndBottom/>
            <wp:docPr id="931" name="Image 931"/>
            <wp:cNvGraphicFramePr>
              <a:graphicFrameLocks/>
            </wp:cNvGraphicFramePr>
            <a:graphic>
              <a:graphicData uri="http://schemas.openxmlformats.org/drawingml/2006/picture">
                <pic:pic>
                  <pic:nvPicPr>
                    <pic:cNvPr id="931" name="Image 931"/>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797248">
            <wp:simplePos x="0" y="0"/>
            <wp:positionH relativeFrom="page">
              <wp:posOffset>996314</wp:posOffset>
            </wp:positionH>
            <wp:positionV relativeFrom="paragraph">
              <wp:posOffset>672973</wp:posOffset>
            </wp:positionV>
            <wp:extent cx="183721" cy="442912"/>
            <wp:effectExtent l="0" t="0" r="0" b="0"/>
            <wp:wrapTopAndBottom/>
            <wp:docPr id="932" name="Image 932"/>
            <wp:cNvGraphicFramePr>
              <a:graphicFrameLocks/>
            </wp:cNvGraphicFramePr>
            <a:graphic>
              <a:graphicData uri="http://schemas.openxmlformats.org/drawingml/2006/picture">
                <pic:pic>
                  <pic:nvPicPr>
                    <pic:cNvPr id="932" name="Image 932"/>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drawing>
          <wp:anchor distT="0" distB="0" distL="0" distR="0" allowOverlap="1" layoutInCell="1" locked="0" behindDoc="1" simplePos="0" relativeHeight="487797760">
            <wp:simplePos x="0" y="0"/>
            <wp:positionH relativeFrom="page">
              <wp:posOffset>3181730</wp:posOffset>
            </wp:positionH>
            <wp:positionV relativeFrom="paragraph">
              <wp:posOffset>232560</wp:posOffset>
            </wp:positionV>
            <wp:extent cx="720303" cy="92297"/>
            <wp:effectExtent l="0" t="0" r="0" b="0"/>
            <wp:wrapTopAndBottom/>
            <wp:docPr id="933" name="Image 933"/>
            <wp:cNvGraphicFramePr>
              <a:graphicFrameLocks/>
            </wp:cNvGraphicFramePr>
            <a:graphic>
              <a:graphicData uri="http://schemas.openxmlformats.org/drawingml/2006/picture">
                <pic:pic>
                  <pic:nvPicPr>
                    <pic:cNvPr id="933" name="Image 933"/>
                    <pic:cNvPicPr/>
                  </pic:nvPicPr>
                  <pic:blipFill>
                    <a:blip r:embed="rId320" cstate="print"/>
                    <a:stretch>
                      <a:fillRect/>
                    </a:stretch>
                  </pic:blipFill>
                  <pic:spPr>
                    <a:xfrm>
                      <a:off x="0" y="0"/>
                      <a:ext cx="720303" cy="92297"/>
                    </a:xfrm>
                    <a:prstGeom prst="rect">
                      <a:avLst/>
                    </a:prstGeom>
                  </pic:spPr>
                </pic:pic>
              </a:graphicData>
            </a:graphic>
          </wp:anchor>
        </w:drawing>
      </w:r>
      <w:r>
        <w:rPr/>
        <w:drawing>
          <wp:anchor distT="0" distB="0" distL="0" distR="0" allowOverlap="1" layoutInCell="1" locked="0" behindDoc="1" simplePos="0" relativeHeight="487798272">
            <wp:simplePos x="0" y="0"/>
            <wp:positionH relativeFrom="page">
              <wp:posOffset>3980307</wp:posOffset>
            </wp:positionH>
            <wp:positionV relativeFrom="paragraph">
              <wp:posOffset>232560</wp:posOffset>
            </wp:positionV>
            <wp:extent cx="443258" cy="70675"/>
            <wp:effectExtent l="0" t="0" r="0" b="0"/>
            <wp:wrapTopAndBottom/>
            <wp:docPr id="934" name="Image 934"/>
            <wp:cNvGraphicFramePr>
              <a:graphicFrameLocks/>
            </wp:cNvGraphicFramePr>
            <a:graphic>
              <a:graphicData uri="http://schemas.openxmlformats.org/drawingml/2006/picture">
                <pic:pic>
                  <pic:nvPicPr>
                    <pic:cNvPr id="934" name="Image 934"/>
                    <pic:cNvPicPr/>
                  </pic:nvPicPr>
                  <pic:blipFill>
                    <a:blip r:embed="rId321" cstate="print"/>
                    <a:stretch>
                      <a:fillRect/>
                    </a:stretch>
                  </pic:blipFill>
                  <pic:spPr>
                    <a:xfrm>
                      <a:off x="0" y="0"/>
                      <a:ext cx="443258" cy="70675"/>
                    </a:xfrm>
                    <a:prstGeom prst="rect">
                      <a:avLst/>
                    </a:prstGeom>
                  </pic:spPr>
                </pic:pic>
              </a:graphicData>
            </a:graphic>
          </wp:anchor>
        </w:drawing>
      </w:r>
      <w:r>
        <w:rPr/>
        <w:drawing>
          <wp:anchor distT="0" distB="0" distL="0" distR="0" allowOverlap="1" layoutInCell="1" locked="0" behindDoc="1" simplePos="0" relativeHeight="487798784">
            <wp:simplePos x="0" y="0"/>
            <wp:positionH relativeFrom="page">
              <wp:posOffset>4519803</wp:posOffset>
            </wp:positionH>
            <wp:positionV relativeFrom="paragraph">
              <wp:posOffset>220368</wp:posOffset>
            </wp:positionV>
            <wp:extent cx="547372" cy="102679"/>
            <wp:effectExtent l="0" t="0" r="0" b="0"/>
            <wp:wrapTopAndBottom/>
            <wp:docPr id="935" name="Image 935"/>
            <wp:cNvGraphicFramePr>
              <a:graphicFrameLocks/>
            </wp:cNvGraphicFramePr>
            <a:graphic>
              <a:graphicData uri="http://schemas.openxmlformats.org/drawingml/2006/picture">
                <pic:pic>
                  <pic:nvPicPr>
                    <pic:cNvPr id="935" name="Image 935"/>
                    <pic:cNvPicPr/>
                  </pic:nvPicPr>
                  <pic:blipFill>
                    <a:blip r:embed="rId322" cstate="print"/>
                    <a:stretch>
                      <a:fillRect/>
                    </a:stretch>
                  </pic:blipFill>
                  <pic:spPr>
                    <a:xfrm>
                      <a:off x="0" y="0"/>
                      <a:ext cx="547372" cy="102679"/>
                    </a:xfrm>
                    <a:prstGeom prst="rect">
                      <a:avLst/>
                    </a:prstGeom>
                  </pic:spPr>
                </pic:pic>
              </a:graphicData>
            </a:graphic>
          </wp:anchor>
        </w:drawing>
      </w:r>
      <w:r>
        <w:rPr/>
        <w:drawing>
          <wp:anchor distT="0" distB="0" distL="0" distR="0" allowOverlap="1" layoutInCell="1" locked="0" behindDoc="1" simplePos="0" relativeHeight="487799296">
            <wp:simplePos x="0" y="0"/>
            <wp:positionH relativeFrom="page">
              <wp:posOffset>1797939</wp:posOffset>
            </wp:positionH>
            <wp:positionV relativeFrom="paragraph">
              <wp:posOffset>472166</wp:posOffset>
            </wp:positionV>
            <wp:extent cx="463659" cy="200025"/>
            <wp:effectExtent l="0" t="0" r="0" b="0"/>
            <wp:wrapTopAndBottom/>
            <wp:docPr id="936" name="Image 936"/>
            <wp:cNvGraphicFramePr>
              <a:graphicFrameLocks/>
            </wp:cNvGraphicFramePr>
            <a:graphic>
              <a:graphicData uri="http://schemas.openxmlformats.org/drawingml/2006/picture">
                <pic:pic>
                  <pic:nvPicPr>
                    <pic:cNvPr id="936" name="Image 936"/>
                    <pic:cNvPicPr/>
                  </pic:nvPicPr>
                  <pic:blipFill>
                    <a:blip r:embed="rId323" cstate="print"/>
                    <a:stretch>
                      <a:fillRect/>
                    </a:stretch>
                  </pic:blipFill>
                  <pic:spPr>
                    <a:xfrm>
                      <a:off x="0" y="0"/>
                      <a:ext cx="463659" cy="200025"/>
                    </a:xfrm>
                    <a:prstGeom prst="rect">
                      <a:avLst/>
                    </a:prstGeom>
                  </pic:spPr>
                </pic:pic>
              </a:graphicData>
            </a:graphic>
          </wp:anchor>
        </w:drawing>
      </w:r>
      <w:r>
        <w:rPr/>
        <mc:AlternateContent>
          <mc:Choice Requires="wps">
            <w:drawing>
              <wp:anchor distT="0" distB="0" distL="0" distR="0" allowOverlap="1" layoutInCell="1" locked="0" behindDoc="1" simplePos="0" relativeHeight="487799808">
                <wp:simplePos x="0" y="0"/>
                <wp:positionH relativeFrom="page">
                  <wp:posOffset>2331339</wp:posOffset>
                </wp:positionH>
                <wp:positionV relativeFrom="paragraph">
                  <wp:posOffset>493502</wp:posOffset>
                </wp:positionV>
                <wp:extent cx="3435985" cy="220345"/>
                <wp:effectExtent l="0" t="0" r="0" b="0"/>
                <wp:wrapTopAndBottom/>
                <wp:docPr id="937" name="Group 937"/>
                <wp:cNvGraphicFramePr>
                  <a:graphicFrameLocks/>
                </wp:cNvGraphicFramePr>
                <a:graphic>
                  <a:graphicData uri="http://schemas.microsoft.com/office/word/2010/wordprocessingGroup">
                    <wpg:wgp>
                      <wpg:cNvPr id="937" name="Group 937"/>
                      <wpg:cNvGrpSpPr/>
                      <wpg:grpSpPr>
                        <a:xfrm>
                          <a:off x="0" y="0"/>
                          <a:ext cx="3435985" cy="220345"/>
                          <a:chExt cx="3435985" cy="220345"/>
                        </a:xfrm>
                      </wpg:grpSpPr>
                      <pic:pic>
                        <pic:nvPicPr>
                          <pic:cNvPr id="938" name="Image 938"/>
                          <pic:cNvPicPr/>
                        </pic:nvPicPr>
                        <pic:blipFill>
                          <a:blip r:embed="rId297" cstate="print"/>
                          <a:stretch>
                            <a:fillRect/>
                          </a:stretch>
                        </pic:blipFill>
                        <pic:spPr>
                          <a:xfrm>
                            <a:off x="0" y="0"/>
                            <a:ext cx="461010" cy="73913"/>
                          </a:xfrm>
                          <a:prstGeom prst="rect">
                            <a:avLst/>
                          </a:prstGeom>
                        </pic:spPr>
                      </pic:pic>
                      <pic:pic>
                        <pic:nvPicPr>
                          <pic:cNvPr id="939" name="Image 939"/>
                          <pic:cNvPicPr/>
                        </pic:nvPicPr>
                        <pic:blipFill>
                          <a:blip r:embed="rId298" cstate="print"/>
                          <a:stretch>
                            <a:fillRect/>
                          </a:stretch>
                        </pic:blipFill>
                        <pic:spPr>
                          <a:xfrm>
                            <a:off x="1789557" y="0"/>
                            <a:ext cx="173736" cy="73913"/>
                          </a:xfrm>
                          <a:prstGeom prst="rect">
                            <a:avLst/>
                          </a:prstGeom>
                        </pic:spPr>
                      </pic:pic>
                      <pic:pic>
                        <pic:nvPicPr>
                          <pic:cNvPr id="940" name="Image 940"/>
                          <pic:cNvPicPr/>
                        </pic:nvPicPr>
                        <pic:blipFill>
                          <a:blip r:embed="rId324" cstate="print"/>
                          <a:stretch>
                            <a:fillRect/>
                          </a:stretch>
                        </pic:blipFill>
                        <pic:spPr>
                          <a:xfrm>
                            <a:off x="2063495" y="0"/>
                            <a:ext cx="665225" cy="73913"/>
                          </a:xfrm>
                          <a:prstGeom prst="rect">
                            <a:avLst/>
                          </a:prstGeom>
                        </pic:spPr>
                      </pic:pic>
                      <pic:pic>
                        <pic:nvPicPr>
                          <pic:cNvPr id="941" name="Image 941"/>
                          <pic:cNvPicPr/>
                        </pic:nvPicPr>
                        <pic:blipFill>
                          <a:blip r:embed="rId325" cstate="print"/>
                          <a:stretch>
                            <a:fillRect/>
                          </a:stretch>
                        </pic:blipFill>
                        <pic:spPr>
                          <a:xfrm>
                            <a:off x="6095" y="0"/>
                            <a:ext cx="2396489" cy="220217"/>
                          </a:xfrm>
                          <a:prstGeom prst="rect">
                            <a:avLst/>
                          </a:prstGeom>
                        </pic:spPr>
                      </pic:pic>
                      <pic:pic>
                        <pic:nvPicPr>
                          <pic:cNvPr id="942" name="Image 942"/>
                          <pic:cNvPicPr/>
                        </pic:nvPicPr>
                        <pic:blipFill>
                          <a:blip r:embed="rId301" cstate="print"/>
                          <a:stretch>
                            <a:fillRect/>
                          </a:stretch>
                        </pic:blipFill>
                        <pic:spPr>
                          <a:xfrm>
                            <a:off x="2493645" y="118871"/>
                            <a:ext cx="176784" cy="73913"/>
                          </a:xfrm>
                          <a:prstGeom prst="rect">
                            <a:avLst/>
                          </a:prstGeom>
                        </pic:spPr>
                      </pic:pic>
                      <pic:pic>
                        <pic:nvPicPr>
                          <pic:cNvPr id="943" name="Image 943"/>
                          <pic:cNvPicPr/>
                        </pic:nvPicPr>
                        <pic:blipFill>
                          <a:blip r:embed="rId326" cstate="print"/>
                          <a:stretch>
                            <a:fillRect/>
                          </a:stretch>
                        </pic:blipFill>
                        <pic:spPr>
                          <a:xfrm>
                            <a:off x="2767583" y="118871"/>
                            <a:ext cx="668273" cy="73913"/>
                          </a:xfrm>
                          <a:prstGeom prst="rect">
                            <a:avLst/>
                          </a:prstGeom>
                        </pic:spPr>
                      </pic:pic>
                    </wpg:wgp>
                  </a:graphicData>
                </a:graphic>
              </wp:anchor>
            </w:drawing>
          </mc:Choice>
          <mc:Fallback>
            <w:pict>
              <v:group style="position:absolute;margin-left:183.570007pt;margin-top:38.858456pt;width:270.55pt;height:17.350pt;mso-position-horizontal-relative:page;mso-position-vertical-relative:paragraph;z-index:-15516672;mso-wrap-distance-left:0;mso-wrap-distance-right:0" id="docshapegroup367" coordorigin="3671,777" coordsize="5411,347">
                <v:shape style="position:absolute;left:3671;top:777;width:726;height:117" type="#_x0000_t75" id="docshape368" stroked="false">
                  <v:imagedata r:id="rId297" o:title=""/>
                </v:shape>
                <v:shape style="position:absolute;left:6489;top:777;width:274;height:117" type="#_x0000_t75" id="docshape369" stroked="false">
                  <v:imagedata r:id="rId298" o:title=""/>
                </v:shape>
                <v:shape style="position:absolute;left:6921;top:777;width:1048;height:117" type="#_x0000_t75" id="docshape370" stroked="false">
                  <v:imagedata r:id="rId324" o:title=""/>
                </v:shape>
                <v:shape style="position:absolute;left:3681;top:777;width:3774;height:347" type="#_x0000_t75" id="docshape371" stroked="false">
                  <v:imagedata r:id="rId325" o:title=""/>
                </v:shape>
                <v:shape style="position:absolute;left:7598;top:964;width:279;height:117" type="#_x0000_t75" id="docshape372" stroked="false">
                  <v:imagedata r:id="rId301" o:title=""/>
                </v:shape>
                <v:shape style="position:absolute;left:8029;top:964;width:1053;height:117" type="#_x0000_t75" id="docshape373" stroked="false">
                  <v:imagedata r:id="rId326" o:title=""/>
                </v:shape>
                <w10:wrap type="topAndBottom"/>
              </v:group>
            </w:pict>
          </mc:Fallback>
        </mc:AlternateContent>
      </w:r>
    </w:p>
    <w:p>
      <w:pPr>
        <w:pStyle w:val="BodyText"/>
        <w:spacing w:before="1"/>
        <w:rPr>
          <w:b/>
          <w:sz w:val="18"/>
        </w:rPr>
      </w:pPr>
    </w:p>
    <w:p>
      <w:pPr>
        <w:spacing w:after="0"/>
        <w:rPr>
          <w:sz w:val="18"/>
        </w:rPr>
        <w:sectPr>
          <w:headerReference w:type="default" r:id="rId303"/>
          <w:footerReference w:type="default" r:id="rId304"/>
          <w:pgSz w:w="12240" w:h="15840"/>
          <w:pgMar w:header="729" w:footer="1008" w:top="2220" w:bottom="1200" w:left="1320" w:right="1300"/>
        </w:sectPr>
      </w:pPr>
    </w:p>
    <w:p>
      <w:pPr>
        <w:pStyle w:val="BodyText"/>
        <w:rPr>
          <w:b/>
          <w:sz w:val="20"/>
        </w:rPr>
      </w:pPr>
      <w:r>
        <w:rPr/>
        <w:drawing>
          <wp:anchor distT="0" distB="0" distL="0" distR="0" allowOverlap="1" layoutInCell="1" locked="0" behindDoc="0" simplePos="0" relativeHeight="15955968">
            <wp:simplePos x="0" y="0"/>
            <wp:positionH relativeFrom="page">
              <wp:posOffset>1020699</wp:posOffset>
            </wp:positionH>
            <wp:positionV relativeFrom="page">
              <wp:posOffset>2280666</wp:posOffset>
            </wp:positionV>
            <wp:extent cx="119692" cy="781050"/>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327"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56480">
            <wp:simplePos x="0" y="0"/>
            <wp:positionH relativeFrom="page">
              <wp:posOffset>996314</wp:posOffset>
            </wp:positionH>
            <wp:positionV relativeFrom="page">
              <wp:posOffset>1783460</wp:posOffset>
            </wp:positionV>
            <wp:extent cx="184994" cy="442912"/>
            <wp:effectExtent l="0" t="0" r="0" b="0"/>
            <wp:wrapNone/>
            <wp:docPr id="945" name="Image 945"/>
            <wp:cNvGraphicFramePr>
              <a:graphicFrameLocks/>
            </wp:cNvGraphicFramePr>
            <a:graphic>
              <a:graphicData uri="http://schemas.openxmlformats.org/drawingml/2006/picture">
                <pic:pic>
                  <pic:nvPicPr>
                    <pic:cNvPr id="945" name="Image 945"/>
                    <pic:cNvPicPr/>
                  </pic:nvPicPr>
                  <pic:blipFill>
                    <a:blip r:embed="rId306" cstate="print"/>
                    <a:stretch>
                      <a:fillRect/>
                    </a:stretch>
                  </pic:blipFill>
                  <pic:spPr>
                    <a:xfrm>
                      <a:off x="0" y="0"/>
                      <a:ext cx="184994" cy="442912"/>
                    </a:xfrm>
                    <a:prstGeom prst="rect">
                      <a:avLst/>
                    </a:prstGeom>
                  </pic:spPr>
                </pic:pic>
              </a:graphicData>
            </a:graphic>
          </wp:anchor>
        </w:drawing>
      </w:r>
      <w:r>
        <w:rPr/>
        <w:drawing>
          <wp:anchor distT="0" distB="0" distL="0" distR="0" allowOverlap="1" layoutInCell="1" locked="0" behindDoc="0" simplePos="0" relativeHeight="15956992">
            <wp:simplePos x="0" y="0"/>
            <wp:positionH relativeFrom="page">
              <wp:posOffset>1804035</wp:posOffset>
            </wp:positionH>
            <wp:positionV relativeFrom="page">
              <wp:posOffset>3261740</wp:posOffset>
            </wp:positionV>
            <wp:extent cx="85253" cy="76200"/>
            <wp:effectExtent l="0" t="0" r="0" b="0"/>
            <wp:wrapNone/>
            <wp:docPr id="946" name="Image 946"/>
            <wp:cNvGraphicFramePr>
              <a:graphicFrameLocks/>
            </wp:cNvGraphicFramePr>
            <a:graphic>
              <a:graphicData uri="http://schemas.openxmlformats.org/drawingml/2006/picture">
                <pic:pic>
                  <pic:nvPicPr>
                    <pic:cNvPr id="946" name="Image 946"/>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57504">
            <wp:simplePos x="0" y="0"/>
            <wp:positionH relativeFrom="page">
              <wp:posOffset>1700402</wp:posOffset>
            </wp:positionH>
            <wp:positionV relativeFrom="page">
              <wp:posOffset>2911220</wp:posOffset>
            </wp:positionV>
            <wp:extent cx="54675" cy="73151"/>
            <wp:effectExtent l="0" t="0" r="0" b="0"/>
            <wp:wrapNone/>
            <wp:docPr id="947" name="Image 947"/>
            <wp:cNvGraphicFramePr>
              <a:graphicFrameLocks/>
            </wp:cNvGraphicFramePr>
            <a:graphic>
              <a:graphicData uri="http://schemas.openxmlformats.org/drawingml/2006/picture">
                <pic:pic>
                  <pic:nvPicPr>
                    <pic:cNvPr id="947" name="Image 947"/>
                    <pic:cNvPicPr/>
                  </pic:nvPicPr>
                  <pic:blipFill>
                    <a:blip r:embed="rId308"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58016">
            <wp:simplePos x="0" y="0"/>
            <wp:positionH relativeFrom="page">
              <wp:posOffset>1804035</wp:posOffset>
            </wp:positionH>
            <wp:positionV relativeFrom="page">
              <wp:posOffset>2911220</wp:posOffset>
            </wp:positionV>
            <wp:extent cx="85218" cy="73151"/>
            <wp:effectExtent l="0" t="0" r="0" b="0"/>
            <wp:wrapNone/>
            <wp:docPr id="948" name="Image 948"/>
            <wp:cNvGraphicFramePr>
              <a:graphicFrameLocks/>
            </wp:cNvGraphicFramePr>
            <a:graphic>
              <a:graphicData uri="http://schemas.openxmlformats.org/drawingml/2006/picture">
                <pic:pic>
                  <pic:nvPicPr>
                    <pic:cNvPr id="948" name="Image 948"/>
                    <pic:cNvPicPr/>
                  </pic:nvPicPr>
                  <pic:blipFill>
                    <a:blip r:embed="rId309"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58528">
            <wp:simplePos x="0" y="0"/>
            <wp:positionH relativeFrom="page">
              <wp:posOffset>1682114</wp:posOffset>
            </wp:positionH>
            <wp:positionV relativeFrom="page">
              <wp:posOffset>2557652</wp:posOffset>
            </wp:positionV>
            <wp:extent cx="210085" cy="77724"/>
            <wp:effectExtent l="0" t="0" r="0" b="0"/>
            <wp:wrapNone/>
            <wp:docPr id="949" name="Image 949"/>
            <wp:cNvGraphicFramePr>
              <a:graphicFrameLocks/>
            </wp:cNvGraphicFramePr>
            <a:graphic>
              <a:graphicData uri="http://schemas.openxmlformats.org/drawingml/2006/picture">
                <pic:pic>
                  <pic:nvPicPr>
                    <pic:cNvPr id="949" name="Image 949"/>
                    <pic:cNvPicPr/>
                  </pic:nvPicPr>
                  <pic:blipFill>
                    <a:blip r:embed="rId2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5959040">
            <wp:simplePos x="0" y="0"/>
            <wp:positionH relativeFrom="page">
              <wp:posOffset>1682114</wp:posOffset>
            </wp:positionH>
            <wp:positionV relativeFrom="page">
              <wp:posOffset>2207132</wp:posOffset>
            </wp:positionV>
            <wp:extent cx="210170" cy="74675"/>
            <wp:effectExtent l="0" t="0" r="0" b="0"/>
            <wp:wrapNone/>
            <wp:docPr id="950" name="Image 950"/>
            <wp:cNvGraphicFramePr>
              <a:graphicFrameLocks/>
            </wp:cNvGraphicFramePr>
            <a:graphic>
              <a:graphicData uri="http://schemas.openxmlformats.org/drawingml/2006/picture">
                <pic:pic>
                  <pic:nvPicPr>
                    <pic:cNvPr id="950" name="Image 950"/>
                    <pic:cNvPicPr/>
                  </pic:nvPicPr>
                  <pic:blipFill>
                    <a:blip r:embed="rId328"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59552">
            <wp:simplePos x="0" y="0"/>
            <wp:positionH relativeFrom="page">
              <wp:posOffset>1676019</wp:posOffset>
            </wp:positionH>
            <wp:positionV relativeFrom="page">
              <wp:posOffset>1853564</wp:posOffset>
            </wp:positionV>
            <wp:extent cx="211914" cy="73151"/>
            <wp:effectExtent l="0" t="0" r="0" b="0"/>
            <wp:wrapNone/>
            <wp:docPr id="951" name="Image 951"/>
            <wp:cNvGraphicFramePr>
              <a:graphicFrameLocks/>
            </wp:cNvGraphicFramePr>
            <a:graphic>
              <a:graphicData uri="http://schemas.openxmlformats.org/drawingml/2006/picture">
                <pic:pic>
                  <pic:nvPicPr>
                    <pic:cNvPr id="951" name="Image 951"/>
                    <pic:cNvPicPr/>
                  </pic:nvPicPr>
                  <pic:blipFill>
                    <a:blip r:embed="rId311"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5960064">
            <wp:simplePos x="0" y="0"/>
            <wp:positionH relativeFrom="page">
              <wp:posOffset>1682114</wp:posOffset>
            </wp:positionH>
            <wp:positionV relativeFrom="page">
              <wp:posOffset>1503044</wp:posOffset>
            </wp:positionV>
            <wp:extent cx="209098" cy="74295"/>
            <wp:effectExtent l="0" t="0" r="0" b="0"/>
            <wp:wrapNone/>
            <wp:docPr id="952" name="Image 952"/>
            <wp:cNvGraphicFramePr>
              <a:graphicFrameLocks/>
            </wp:cNvGraphicFramePr>
            <a:graphic>
              <a:graphicData uri="http://schemas.openxmlformats.org/drawingml/2006/picture">
                <pic:pic>
                  <pic:nvPicPr>
                    <pic:cNvPr id="952" name="Image 952"/>
                    <pic:cNvPicPr/>
                  </pic:nvPicPr>
                  <pic:blipFill>
                    <a:blip r:embed="rId312"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0" simplePos="0" relativeHeight="15960576">
            <wp:simplePos x="0" y="0"/>
            <wp:positionH relativeFrom="page">
              <wp:posOffset>1020699</wp:posOffset>
            </wp:positionH>
            <wp:positionV relativeFrom="page">
              <wp:posOffset>4798314</wp:posOffset>
            </wp:positionV>
            <wp:extent cx="119226" cy="781050"/>
            <wp:effectExtent l="0" t="0" r="0" b="0"/>
            <wp:wrapNone/>
            <wp:docPr id="953" name="Image 953"/>
            <wp:cNvGraphicFramePr>
              <a:graphicFrameLocks/>
            </wp:cNvGraphicFramePr>
            <a:graphic>
              <a:graphicData uri="http://schemas.openxmlformats.org/drawingml/2006/picture">
                <pic:pic>
                  <pic:nvPicPr>
                    <pic:cNvPr id="953" name="Image 953"/>
                    <pic:cNvPicPr/>
                  </pic:nvPicPr>
                  <pic:blipFill>
                    <a:blip r:embed="rId329" cstate="print"/>
                    <a:stretch>
                      <a:fillRect/>
                    </a:stretch>
                  </pic:blipFill>
                  <pic:spPr>
                    <a:xfrm>
                      <a:off x="0" y="0"/>
                      <a:ext cx="119226" cy="781050"/>
                    </a:xfrm>
                    <a:prstGeom prst="rect">
                      <a:avLst/>
                    </a:prstGeom>
                  </pic:spPr>
                </pic:pic>
              </a:graphicData>
            </a:graphic>
          </wp:anchor>
        </w:drawing>
      </w:r>
      <w:r>
        <w:rPr/>
        <w:drawing>
          <wp:anchor distT="0" distB="0" distL="0" distR="0" allowOverlap="1" layoutInCell="1" locked="0" behindDoc="0" simplePos="0" relativeHeight="15961088">
            <wp:simplePos x="0" y="0"/>
            <wp:positionH relativeFrom="page">
              <wp:posOffset>1554099</wp:posOffset>
            </wp:positionH>
            <wp:positionV relativeFrom="page">
              <wp:posOffset>5727572</wp:posOffset>
            </wp:positionV>
            <wp:extent cx="267308" cy="74295"/>
            <wp:effectExtent l="0" t="0" r="0" b="0"/>
            <wp:wrapNone/>
            <wp:docPr id="954" name="Image 954"/>
            <wp:cNvGraphicFramePr>
              <a:graphicFrameLocks/>
            </wp:cNvGraphicFramePr>
            <a:graphic>
              <a:graphicData uri="http://schemas.openxmlformats.org/drawingml/2006/picture">
                <pic:pic>
                  <pic:nvPicPr>
                    <pic:cNvPr id="954" name="Image 954"/>
                    <pic:cNvPicPr/>
                  </pic:nvPicPr>
                  <pic:blipFill>
                    <a:blip r:embed="rId330"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5961600">
            <wp:simplePos x="0" y="0"/>
            <wp:positionH relativeFrom="page">
              <wp:posOffset>1874139</wp:posOffset>
            </wp:positionH>
            <wp:positionV relativeFrom="page">
              <wp:posOffset>5727572</wp:posOffset>
            </wp:positionV>
            <wp:extent cx="55529" cy="74295"/>
            <wp:effectExtent l="0" t="0" r="0" b="0"/>
            <wp:wrapNone/>
            <wp:docPr id="955" name="Image 955"/>
            <wp:cNvGraphicFramePr>
              <a:graphicFrameLocks/>
            </wp:cNvGraphicFramePr>
            <a:graphic>
              <a:graphicData uri="http://schemas.openxmlformats.org/drawingml/2006/picture">
                <pic:pic>
                  <pic:nvPicPr>
                    <pic:cNvPr id="955" name="Image 955"/>
                    <pic:cNvPicPr/>
                  </pic:nvPicPr>
                  <pic:blipFill>
                    <a:blip r:embed="rId221"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62112">
            <wp:simplePos x="0" y="0"/>
            <wp:positionH relativeFrom="page">
              <wp:posOffset>1676019</wp:posOffset>
            </wp:positionH>
            <wp:positionV relativeFrom="page">
              <wp:posOffset>5313045</wp:posOffset>
            </wp:positionV>
            <wp:extent cx="139287" cy="77724"/>
            <wp:effectExtent l="0" t="0" r="0" b="0"/>
            <wp:wrapNone/>
            <wp:docPr id="956" name="Image 956"/>
            <wp:cNvGraphicFramePr>
              <a:graphicFrameLocks/>
            </wp:cNvGraphicFramePr>
            <a:graphic>
              <a:graphicData uri="http://schemas.openxmlformats.org/drawingml/2006/picture">
                <pic:pic>
                  <pic:nvPicPr>
                    <pic:cNvPr id="956" name="Image 956"/>
                    <pic:cNvPicPr/>
                  </pic:nvPicPr>
                  <pic:blipFill>
                    <a:blip r:embed="rId178"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15962624">
            <wp:simplePos x="0" y="0"/>
            <wp:positionH relativeFrom="page">
              <wp:posOffset>1874139</wp:posOffset>
            </wp:positionH>
            <wp:positionV relativeFrom="page">
              <wp:posOffset>5313045</wp:posOffset>
            </wp:positionV>
            <wp:extent cx="54698" cy="76200"/>
            <wp:effectExtent l="0" t="0" r="0" b="0"/>
            <wp:wrapNone/>
            <wp:docPr id="957" name="Image 957"/>
            <wp:cNvGraphicFramePr>
              <a:graphicFrameLocks/>
            </wp:cNvGraphicFramePr>
            <a:graphic>
              <a:graphicData uri="http://schemas.openxmlformats.org/drawingml/2006/picture">
                <pic:pic>
                  <pic:nvPicPr>
                    <pic:cNvPr id="957" name="Image 957"/>
                    <pic:cNvPicPr/>
                  </pic:nvPicPr>
                  <pic:blipFill>
                    <a:blip r:embed="rId179"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963136">
            <wp:simplePos x="0" y="0"/>
            <wp:positionH relativeFrom="page">
              <wp:posOffset>1874139</wp:posOffset>
            </wp:positionH>
            <wp:positionV relativeFrom="page">
              <wp:posOffset>4901565</wp:posOffset>
            </wp:positionV>
            <wp:extent cx="54675" cy="73151"/>
            <wp:effectExtent l="0" t="0" r="0" b="0"/>
            <wp:wrapNone/>
            <wp:docPr id="958" name="Image 958"/>
            <wp:cNvGraphicFramePr>
              <a:graphicFrameLocks/>
            </wp:cNvGraphicFramePr>
            <a:graphic>
              <a:graphicData uri="http://schemas.openxmlformats.org/drawingml/2006/picture">
                <pic:pic>
                  <pic:nvPicPr>
                    <pic:cNvPr id="958" name="Image 958"/>
                    <pic:cNvPicPr/>
                  </pic:nvPicPr>
                  <pic:blipFill>
                    <a:blip r:embed="rId180"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63648">
            <wp:simplePos x="0" y="0"/>
            <wp:positionH relativeFrom="page">
              <wp:posOffset>1752219</wp:posOffset>
            </wp:positionH>
            <wp:positionV relativeFrom="page">
              <wp:posOffset>4487036</wp:posOffset>
            </wp:positionV>
            <wp:extent cx="54675" cy="73151"/>
            <wp:effectExtent l="0" t="0" r="0" b="0"/>
            <wp:wrapNone/>
            <wp:docPr id="959" name="Image 959"/>
            <wp:cNvGraphicFramePr>
              <a:graphicFrameLocks/>
            </wp:cNvGraphicFramePr>
            <a:graphic>
              <a:graphicData uri="http://schemas.openxmlformats.org/drawingml/2006/picture">
                <pic:pic>
                  <pic:nvPicPr>
                    <pic:cNvPr id="959" name="Image 959"/>
                    <pic:cNvPicPr/>
                  </pic:nvPicPr>
                  <pic:blipFill>
                    <a:blip r:embed="rId54"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64160">
            <wp:simplePos x="0" y="0"/>
            <wp:positionH relativeFrom="page">
              <wp:posOffset>1855851</wp:posOffset>
            </wp:positionH>
            <wp:positionV relativeFrom="page">
              <wp:posOffset>4487036</wp:posOffset>
            </wp:positionV>
            <wp:extent cx="85218" cy="73151"/>
            <wp:effectExtent l="0" t="0" r="0" b="0"/>
            <wp:wrapNone/>
            <wp:docPr id="960" name="Image 960"/>
            <wp:cNvGraphicFramePr>
              <a:graphicFrameLocks/>
            </wp:cNvGraphicFramePr>
            <a:graphic>
              <a:graphicData uri="http://schemas.openxmlformats.org/drawingml/2006/picture">
                <pic:pic>
                  <pic:nvPicPr>
                    <pic:cNvPr id="960" name="Image 960"/>
                    <pic:cNvPicPr/>
                  </pic:nvPicPr>
                  <pic:blipFill>
                    <a:blip r:embed="rId181"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5964672">
            <wp:simplePos x="0" y="0"/>
            <wp:positionH relativeFrom="page">
              <wp:posOffset>1935479</wp:posOffset>
            </wp:positionH>
            <wp:positionV relativeFrom="page">
              <wp:posOffset>1521713</wp:posOffset>
            </wp:positionV>
            <wp:extent cx="4367488" cy="1928812"/>
            <wp:effectExtent l="0" t="0" r="0" b="0"/>
            <wp:wrapNone/>
            <wp:docPr id="961" name="Image 961"/>
            <wp:cNvGraphicFramePr>
              <a:graphicFrameLocks/>
            </wp:cNvGraphicFramePr>
            <a:graphic>
              <a:graphicData uri="http://schemas.openxmlformats.org/drawingml/2006/picture">
                <pic:pic>
                  <pic:nvPicPr>
                    <pic:cNvPr id="961" name="Image 961"/>
                    <pic:cNvPicPr/>
                  </pic:nvPicPr>
                  <pic:blipFill>
                    <a:blip r:embed="rId331" cstate="print"/>
                    <a:stretch>
                      <a:fillRect/>
                    </a:stretch>
                  </pic:blipFill>
                  <pic:spPr>
                    <a:xfrm>
                      <a:off x="0" y="0"/>
                      <a:ext cx="4367488" cy="1928812"/>
                    </a:xfrm>
                    <a:prstGeom prst="rect">
                      <a:avLst/>
                    </a:prstGeom>
                  </pic:spPr>
                </pic:pic>
              </a:graphicData>
            </a:graphic>
          </wp:anchor>
        </w:drawing>
      </w:r>
      <w:r>
        <w:rPr/>
        <w:drawing>
          <wp:anchor distT="0" distB="0" distL="0" distR="0" allowOverlap="1" layoutInCell="1" locked="0" behindDoc="0" simplePos="0" relativeHeight="15965184">
            <wp:simplePos x="0" y="0"/>
            <wp:positionH relativeFrom="page">
              <wp:posOffset>1987295</wp:posOffset>
            </wp:positionH>
            <wp:positionV relativeFrom="page">
              <wp:posOffset>4094226</wp:posOffset>
            </wp:positionV>
            <wp:extent cx="4315692" cy="1819275"/>
            <wp:effectExtent l="0" t="0" r="0" b="0"/>
            <wp:wrapNone/>
            <wp:docPr id="962" name="Image 962"/>
            <wp:cNvGraphicFramePr>
              <a:graphicFrameLocks/>
            </wp:cNvGraphicFramePr>
            <a:graphic>
              <a:graphicData uri="http://schemas.openxmlformats.org/drawingml/2006/picture">
                <pic:pic>
                  <pic:nvPicPr>
                    <pic:cNvPr id="962" name="Image 962"/>
                    <pic:cNvPicPr/>
                  </pic:nvPicPr>
                  <pic:blipFill>
                    <a:blip r:embed="rId332" cstate="print"/>
                    <a:stretch>
                      <a:fillRect/>
                    </a:stretch>
                  </pic:blipFill>
                  <pic:spPr>
                    <a:xfrm>
                      <a:off x="0" y="0"/>
                      <a:ext cx="4315692" cy="18192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1"/>
        <w:rPr>
          <w:b/>
          <w:sz w:val="20"/>
        </w:rPr>
      </w:pPr>
    </w:p>
    <w:p>
      <w:pPr>
        <w:spacing w:line="169" w:lineRule="exact"/>
        <w:ind w:left="3647" w:right="0" w:firstLine="0"/>
        <w:jc w:val="left"/>
        <w:rPr>
          <w:sz w:val="16"/>
        </w:rPr>
      </w:pPr>
      <w:r>
        <w:rPr>
          <w:position w:val="-2"/>
          <w:sz w:val="15"/>
        </w:rPr>
        <w:drawing>
          <wp:inline distT="0" distB="0" distL="0" distR="0">
            <wp:extent cx="713613" cy="95250"/>
            <wp:effectExtent l="0" t="0" r="0" b="0"/>
            <wp:docPr id="963" name="Image 963"/>
            <wp:cNvGraphicFramePr>
              <a:graphicFrameLocks/>
            </wp:cNvGraphicFramePr>
            <a:graphic>
              <a:graphicData uri="http://schemas.openxmlformats.org/drawingml/2006/picture">
                <pic:pic>
                  <pic:nvPicPr>
                    <pic:cNvPr id="963" name="Image 963"/>
                    <pic:cNvPicPr/>
                  </pic:nvPicPr>
                  <pic:blipFill>
                    <a:blip r:embed="rId333" cstate="print"/>
                    <a:stretch>
                      <a:fillRect/>
                    </a:stretch>
                  </pic:blipFill>
                  <pic:spPr>
                    <a:xfrm>
                      <a:off x="0" y="0"/>
                      <a:ext cx="713613" cy="95250"/>
                    </a:xfrm>
                    <a:prstGeom prst="rect">
                      <a:avLst/>
                    </a:prstGeom>
                  </pic:spPr>
                </pic:pic>
              </a:graphicData>
            </a:graphic>
          </wp:inline>
        </w:drawing>
      </w:r>
      <w:r>
        <w:rPr>
          <w:position w:val="-2"/>
          <w:sz w:val="15"/>
        </w:rPr>
      </w:r>
      <w:r>
        <w:rPr>
          <w:spacing w:val="111"/>
          <w:position w:val="-2"/>
          <w:sz w:val="11"/>
        </w:rPr>
        <w:t> </w:t>
      </w:r>
      <w:r>
        <w:rPr>
          <w:spacing w:val="111"/>
          <w:sz w:val="11"/>
        </w:rPr>
        <w:drawing>
          <wp:inline distT="0" distB="0" distL="0" distR="0">
            <wp:extent cx="440147" cy="71437"/>
            <wp:effectExtent l="0" t="0" r="0" b="0"/>
            <wp:docPr id="964" name="Image 964"/>
            <wp:cNvGraphicFramePr>
              <a:graphicFrameLocks/>
            </wp:cNvGraphicFramePr>
            <a:graphic>
              <a:graphicData uri="http://schemas.openxmlformats.org/drawingml/2006/picture">
                <pic:pic>
                  <pic:nvPicPr>
                    <pic:cNvPr id="964" name="Image 964"/>
                    <pic:cNvPicPr/>
                  </pic:nvPicPr>
                  <pic:blipFill>
                    <a:blip r:embed="rId317" cstate="print"/>
                    <a:stretch>
                      <a:fillRect/>
                    </a:stretch>
                  </pic:blipFill>
                  <pic:spPr>
                    <a:xfrm>
                      <a:off x="0" y="0"/>
                      <a:ext cx="440147" cy="71437"/>
                    </a:xfrm>
                    <a:prstGeom prst="rect">
                      <a:avLst/>
                    </a:prstGeom>
                  </pic:spPr>
                </pic:pic>
              </a:graphicData>
            </a:graphic>
          </wp:inline>
        </w:drawing>
      </w:r>
      <w:r>
        <w:rPr>
          <w:spacing w:val="111"/>
          <w:sz w:val="11"/>
        </w:rPr>
      </w:r>
      <w:r>
        <w:rPr>
          <w:spacing w:val="116"/>
          <w:sz w:val="16"/>
        </w:rPr>
        <w:t> </w:t>
      </w:r>
      <w:r>
        <w:rPr>
          <w:spacing w:val="116"/>
          <w:position w:val="-2"/>
          <w:sz w:val="16"/>
        </w:rPr>
        <w:drawing>
          <wp:inline distT="0" distB="0" distL="0" distR="0">
            <wp:extent cx="548914" cy="107346"/>
            <wp:effectExtent l="0" t="0" r="0" b="0"/>
            <wp:docPr id="965" name="Image 965"/>
            <wp:cNvGraphicFramePr>
              <a:graphicFrameLocks/>
            </wp:cNvGraphicFramePr>
            <a:graphic>
              <a:graphicData uri="http://schemas.openxmlformats.org/drawingml/2006/picture">
                <pic:pic>
                  <pic:nvPicPr>
                    <pic:cNvPr id="965" name="Image 965"/>
                    <pic:cNvPicPr/>
                  </pic:nvPicPr>
                  <pic:blipFill>
                    <a:blip r:embed="rId334" cstate="print"/>
                    <a:stretch>
                      <a:fillRect/>
                    </a:stretch>
                  </pic:blipFill>
                  <pic:spPr>
                    <a:xfrm>
                      <a:off x="0" y="0"/>
                      <a:ext cx="548914" cy="107346"/>
                    </a:xfrm>
                    <a:prstGeom prst="rect">
                      <a:avLst/>
                    </a:prstGeom>
                  </pic:spPr>
                </pic:pic>
              </a:graphicData>
            </a:graphic>
          </wp:inline>
        </w:drawing>
      </w:r>
      <w:r>
        <w:rPr>
          <w:spacing w:val="116"/>
          <w:position w:val="-2"/>
          <w:sz w:val="16"/>
        </w:rPr>
      </w:r>
    </w:p>
    <w:p>
      <w:pPr>
        <w:pStyle w:val="BodyText"/>
        <w:spacing w:before="172"/>
        <w:rPr>
          <w:b/>
          <w:sz w:val="20"/>
        </w:rPr>
      </w:pPr>
      <w:r>
        <w:rPr/>
        <w:drawing>
          <wp:anchor distT="0" distB="0" distL="0" distR="0" allowOverlap="1" layoutInCell="1" locked="0" behindDoc="1" simplePos="0" relativeHeight="487810048">
            <wp:simplePos x="0" y="0"/>
            <wp:positionH relativeFrom="page">
              <wp:posOffset>2498979</wp:posOffset>
            </wp:positionH>
            <wp:positionV relativeFrom="paragraph">
              <wp:posOffset>270636</wp:posOffset>
            </wp:positionV>
            <wp:extent cx="1747266" cy="95250"/>
            <wp:effectExtent l="0" t="0" r="0" b="0"/>
            <wp:wrapTopAndBottom/>
            <wp:docPr id="966" name="Image 966"/>
            <wp:cNvGraphicFramePr>
              <a:graphicFrameLocks/>
            </wp:cNvGraphicFramePr>
            <a:graphic>
              <a:graphicData uri="http://schemas.openxmlformats.org/drawingml/2006/picture">
                <pic:pic>
                  <pic:nvPicPr>
                    <pic:cNvPr id="966" name="Image 966"/>
                    <pic:cNvPicPr/>
                  </pic:nvPicPr>
                  <pic:blipFill>
                    <a:blip r:embed="rId335"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810560">
            <wp:simplePos x="0" y="0"/>
            <wp:positionH relativeFrom="page">
              <wp:posOffset>4343019</wp:posOffset>
            </wp:positionH>
            <wp:positionV relativeFrom="paragraph">
              <wp:posOffset>270636</wp:posOffset>
            </wp:positionV>
            <wp:extent cx="473945" cy="71437"/>
            <wp:effectExtent l="0" t="0" r="0" b="0"/>
            <wp:wrapTopAndBottom/>
            <wp:docPr id="967" name="Image 967"/>
            <wp:cNvGraphicFramePr>
              <a:graphicFrameLocks/>
            </wp:cNvGraphicFramePr>
            <a:graphic>
              <a:graphicData uri="http://schemas.openxmlformats.org/drawingml/2006/picture">
                <pic:pic>
                  <pic:nvPicPr>
                    <pic:cNvPr id="967" name="Image 967"/>
                    <pic:cNvPicPr/>
                  </pic:nvPicPr>
                  <pic:blipFill>
                    <a:blip r:embed="rId336"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811072">
            <wp:simplePos x="0" y="0"/>
            <wp:positionH relativeFrom="page">
              <wp:posOffset>1633347</wp:posOffset>
            </wp:positionH>
            <wp:positionV relativeFrom="paragraph">
              <wp:posOffset>447420</wp:posOffset>
            </wp:positionV>
            <wp:extent cx="55529" cy="74295"/>
            <wp:effectExtent l="0" t="0" r="0" b="0"/>
            <wp:wrapTopAndBottom/>
            <wp:docPr id="968" name="Image 968"/>
            <wp:cNvGraphicFramePr>
              <a:graphicFrameLocks/>
            </wp:cNvGraphicFramePr>
            <a:graphic>
              <a:graphicData uri="http://schemas.openxmlformats.org/drawingml/2006/picture">
                <pic:pic>
                  <pic:nvPicPr>
                    <pic:cNvPr id="968" name="Image 968"/>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811584">
            <wp:simplePos x="0" y="0"/>
            <wp:positionH relativeFrom="page">
              <wp:posOffset>1733930</wp:posOffset>
            </wp:positionH>
            <wp:positionV relativeFrom="paragraph">
              <wp:posOffset>447420</wp:posOffset>
            </wp:positionV>
            <wp:extent cx="209098" cy="74295"/>
            <wp:effectExtent l="0" t="0" r="0" b="0"/>
            <wp:wrapTopAndBottom/>
            <wp:docPr id="969" name="Image 969"/>
            <wp:cNvGraphicFramePr>
              <a:graphicFrameLocks/>
            </wp:cNvGraphicFramePr>
            <a:graphic>
              <a:graphicData uri="http://schemas.openxmlformats.org/drawingml/2006/picture">
                <pic:pic>
                  <pic:nvPicPr>
                    <pic:cNvPr id="969" name="Image 969"/>
                    <pic:cNvPicPr/>
                  </pic:nvPicPr>
                  <pic:blipFill>
                    <a:blip r:embed="rId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812096">
            <wp:simplePos x="0" y="0"/>
            <wp:positionH relativeFrom="page">
              <wp:posOffset>996314</wp:posOffset>
            </wp:positionH>
            <wp:positionV relativeFrom="paragraph">
              <wp:posOffset>672973</wp:posOffset>
            </wp:positionV>
            <wp:extent cx="183721" cy="442912"/>
            <wp:effectExtent l="0" t="0" r="0" b="0"/>
            <wp:wrapTopAndBottom/>
            <wp:docPr id="970" name="Image 970"/>
            <wp:cNvGraphicFramePr>
              <a:graphicFrameLocks/>
            </wp:cNvGraphicFramePr>
            <a:graphic>
              <a:graphicData uri="http://schemas.openxmlformats.org/drawingml/2006/picture">
                <pic:pic>
                  <pic:nvPicPr>
                    <pic:cNvPr id="970" name="Image 970"/>
                    <pic:cNvPicPr/>
                  </pic:nvPicPr>
                  <pic:blipFill>
                    <a:blip r:embed="rId191" cstate="print"/>
                    <a:stretch>
                      <a:fillRect/>
                    </a:stretch>
                  </pic:blipFill>
                  <pic:spPr>
                    <a:xfrm>
                      <a:off x="0" y="0"/>
                      <a:ext cx="183721" cy="442912"/>
                    </a:xfrm>
                    <a:prstGeom prst="rect">
                      <a:avLst/>
                    </a:prstGeom>
                  </pic:spPr>
                </pic:pic>
              </a:graphicData>
            </a:graphic>
          </wp:anchor>
        </w:drawing>
      </w: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drawing>
          <wp:anchor distT="0" distB="0" distL="0" distR="0" allowOverlap="1" layoutInCell="1" locked="0" behindDoc="1" simplePos="0" relativeHeight="487812608">
            <wp:simplePos x="0" y="0"/>
            <wp:positionH relativeFrom="page">
              <wp:posOffset>3181730</wp:posOffset>
            </wp:positionH>
            <wp:positionV relativeFrom="paragraph">
              <wp:posOffset>232560</wp:posOffset>
            </wp:positionV>
            <wp:extent cx="720303" cy="92297"/>
            <wp:effectExtent l="0" t="0" r="0" b="0"/>
            <wp:wrapTopAndBottom/>
            <wp:docPr id="971" name="Image 971"/>
            <wp:cNvGraphicFramePr>
              <a:graphicFrameLocks/>
            </wp:cNvGraphicFramePr>
            <a:graphic>
              <a:graphicData uri="http://schemas.openxmlformats.org/drawingml/2006/picture">
                <pic:pic>
                  <pic:nvPicPr>
                    <pic:cNvPr id="971" name="Image 971"/>
                    <pic:cNvPicPr/>
                  </pic:nvPicPr>
                  <pic:blipFill>
                    <a:blip r:embed="rId320" cstate="print"/>
                    <a:stretch>
                      <a:fillRect/>
                    </a:stretch>
                  </pic:blipFill>
                  <pic:spPr>
                    <a:xfrm>
                      <a:off x="0" y="0"/>
                      <a:ext cx="720303" cy="92297"/>
                    </a:xfrm>
                    <a:prstGeom prst="rect">
                      <a:avLst/>
                    </a:prstGeom>
                  </pic:spPr>
                </pic:pic>
              </a:graphicData>
            </a:graphic>
          </wp:anchor>
        </w:drawing>
      </w:r>
      <w:r>
        <w:rPr/>
        <w:drawing>
          <wp:anchor distT="0" distB="0" distL="0" distR="0" allowOverlap="1" layoutInCell="1" locked="0" behindDoc="1" simplePos="0" relativeHeight="487813120">
            <wp:simplePos x="0" y="0"/>
            <wp:positionH relativeFrom="page">
              <wp:posOffset>3980307</wp:posOffset>
            </wp:positionH>
            <wp:positionV relativeFrom="paragraph">
              <wp:posOffset>232560</wp:posOffset>
            </wp:positionV>
            <wp:extent cx="443258" cy="70675"/>
            <wp:effectExtent l="0" t="0" r="0" b="0"/>
            <wp:wrapTopAndBottom/>
            <wp:docPr id="972" name="Image 972"/>
            <wp:cNvGraphicFramePr>
              <a:graphicFrameLocks/>
            </wp:cNvGraphicFramePr>
            <a:graphic>
              <a:graphicData uri="http://schemas.openxmlformats.org/drawingml/2006/picture">
                <pic:pic>
                  <pic:nvPicPr>
                    <pic:cNvPr id="972" name="Image 972"/>
                    <pic:cNvPicPr/>
                  </pic:nvPicPr>
                  <pic:blipFill>
                    <a:blip r:embed="rId337" cstate="print"/>
                    <a:stretch>
                      <a:fillRect/>
                    </a:stretch>
                  </pic:blipFill>
                  <pic:spPr>
                    <a:xfrm>
                      <a:off x="0" y="0"/>
                      <a:ext cx="443258" cy="70675"/>
                    </a:xfrm>
                    <a:prstGeom prst="rect">
                      <a:avLst/>
                    </a:prstGeom>
                  </pic:spPr>
                </pic:pic>
              </a:graphicData>
            </a:graphic>
          </wp:anchor>
        </w:drawing>
      </w:r>
      <w:r>
        <w:rPr/>
        <w:drawing>
          <wp:anchor distT="0" distB="0" distL="0" distR="0" allowOverlap="1" layoutInCell="1" locked="0" behindDoc="1" simplePos="0" relativeHeight="487813632">
            <wp:simplePos x="0" y="0"/>
            <wp:positionH relativeFrom="page">
              <wp:posOffset>4519803</wp:posOffset>
            </wp:positionH>
            <wp:positionV relativeFrom="paragraph">
              <wp:posOffset>220368</wp:posOffset>
            </wp:positionV>
            <wp:extent cx="547372" cy="102679"/>
            <wp:effectExtent l="0" t="0" r="0" b="0"/>
            <wp:wrapTopAndBottom/>
            <wp:docPr id="973" name="Image 973"/>
            <wp:cNvGraphicFramePr>
              <a:graphicFrameLocks/>
            </wp:cNvGraphicFramePr>
            <a:graphic>
              <a:graphicData uri="http://schemas.openxmlformats.org/drawingml/2006/picture">
                <pic:pic>
                  <pic:nvPicPr>
                    <pic:cNvPr id="973" name="Image 973"/>
                    <pic:cNvPicPr/>
                  </pic:nvPicPr>
                  <pic:blipFill>
                    <a:blip r:embed="rId322" cstate="print"/>
                    <a:stretch>
                      <a:fillRect/>
                    </a:stretch>
                  </pic:blipFill>
                  <pic:spPr>
                    <a:xfrm>
                      <a:off x="0" y="0"/>
                      <a:ext cx="547372" cy="102679"/>
                    </a:xfrm>
                    <a:prstGeom prst="rect">
                      <a:avLst/>
                    </a:prstGeom>
                  </pic:spPr>
                </pic:pic>
              </a:graphicData>
            </a:graphic>
          </wp:anchor>
        </w:drawing>
      </w:r>
      <w:r>
        <w:rPr/>
        <w:drawing>
          <wp:anchor distT="0" distB="0" distL="0" distR="0" allowOverlap="1" layoutInCell="1" locked="0" behindDoc="1" simplePos="0" relativeHeight="487814144">
            <wp:simplePos x="0" y="0"/>
            <wp:positionH relativeFrom="page">
              <wp:posOffset>1797939</wp:posOffset>
            </wp:positionH>
            <wp:positionV relativeFrom="paragraph">
              <wp:posOffset>472166</wp:posOffset>
            </wp:positionV>
            <wp:extent cx="463659" cy="200025"/>
            <wp:effectExtent l="0" t="0" r="0" b="0"/>
            <wp:wrapTopAndBottom/>
            <wp:docPr id="974" name="Image 974"/>
            <wp:cNvGraphicFramePr>
              <a:graphicFrameLocks/>
            </wp:cNvGraphicFramePr>
            <a:graphic>
              <a:graphicData uri="http://schemas.openxmlformats.org/drawingml/2006/picture">
                <pic:pic>
                  <pic:nvPicPr>
                    <pic:cNvPr id="974" name="Image 974"/>
                    <pic:cNvPicPr/>
                  </pic:nvPicPr>
                  <pic:blipFill>
                    <a:blip r:embed="rId323" cstate="print"/>
                    <a:stretch>
                      <a:fillRect/>
                    </a:stretch>
                  </pic:blipFill>
                  <pic:spPr>
                    <a:xfrm>
                      <a:off x="0" y="0"/>
                      <a:ext cx="463659" cy="200025"/>
                    </a:xfrm>
                    <a:prstGeom prst="rect">
                      <a:avLst/>
                    </a:prstGeom>
                  </pic:spPr>
                </pic:pic>
              </a:graphicData>
            </a:graphic>
          </wp:anchor>
        </w:drawing>
      </w:r>
      <w:r>
        <w:rPr/>
        <mc:AlternateContent>
          <mc:Choice Requires="wps">
            <w:drawing>
              <wp:anchor distT="0" distB="0" distL="0" distR="0" allowOverlap="1" layoutInCell="1" locked="0" behindDoc="1" simplePos="0" relativeHeight="487814656">
                <wp:simplePos x="0" y="0"/>
                <wp:positionH relativeFrom="page">
                  <wp:posOffset>2331339</wp:posOffset>
                </wp:positionH>
                <wp:positionV relativeFrom="paragraph">
                  <wp:posOffset>493502</wp:posOffset>
                </wp:positionV>
                <wp:extent cx="3435985" cy="220345"/>
                <wp:effectExtent l="0" t="0" r="0" b="0"/>
                <wp:wrapTopAndBottom/>
                <wp:docPr id="975" name="Group 975"/>
                <wp:cNvGraphicFramePr>
                  <a:graphicFrameLocks/>
                </wp:cNvGraphicFramePr>
                <a:graphic>
                  <a:graphicData uri="http://schemas.microsoft.com/office/word/2010/wordprocessingGroup">
                    <wpg:wgp>
                      <wpg:cNvPr id="975" name="Group 975"/>
                      <wpg:cNvGrpSpPr/>
                      <wpg:grpSpPr>
                        <a:xfrm>
                          <a:off x="0" y="0"/>
                          <a:ext cx="3435985" cy="220345"/>
                          <a:chExt cx="3435985" cy="220345"/>
                        </a:xfrm>
                      </wpg:grpSpPr>
                      <pic:pic>
                        <pic:nvPicPr>
                          <pic:cNvPr id="976" name="Image 976"/>
                          <pic:cNvPicPr/>
                        </pic:nvPicPr>
                        <pic:blipFill>
                          <a:blip r:embed="rId297" cstate="print"/>
                          <a:stretch>
                            <a:fillRect/>
                          </a:stretch>
                        </pic:blipFill>
                        <pic:spPr>
                          <a:xfrm>
                            <a:off x="0" y="0"/>
                            <a:ext cx="461010" cy="73913"/>
                          </a:xfrm>
                          <a:prstGeom prst="rect">
                            <a:avLst/>
                          </a:prstGeom>
                        </pic:spPr>
                      </pic:pic>
                      <pic:pic>
                        <pic:nvPicPr>
                          <pic:cNvPr id="977" name="Image 977"/>
                          <pic:cNvPicPr/>
                        </pic:nvPicPr>
                        <pic:blipFill>
                          <a:blip r:embed="rId298" cstate="print"/>
                          <a:stretch>
                            <a:fillRect/>
                          </a:stretch>
                        </pic:blipFill>
                        <pic:spPr>
                          <a:xfrm>
                            <a:off x="1789557" y="0"/>
                            <a:ext cx="173736" cy="73913"/>
                          </a:xfrm>
                          <a:prstGeom prst="rect">
                            <a:avLst/>
                          </a:prstGeom>
                        </pic:spPr>
                      </pic:pic>
                      <pic:pic>
                        <pic:nvPicPr>
                          <pic:cNvPr id="978" name="Image 978"/>
                          <pic:cNvPicPr/>
                        </pic:nvPicPr>
                        <pic:blipFill>
                          <a:blip r:embed="rId338" cstate="print"/>
                          <a:stretch>
                            <a:fillRect/>
                          </a:stretch>
                        </pic:blipFill>
                        <pic:spPr>
                          <a:xfrm>
                            <a:off x="2063495" y="0"/>
                            <a:ext cx="665225" cy="73913"/>
                          </a:xfrm>
                          <a:prstGeom prst="rect">
                            <a:avLst/>
                          </a:prstGeom>
                        </pic:spPr>
                      </pic:pic>
                      <pic:pic>
                        <pic:nvPicPr>
                          <pic:cNvPr id="979" name="Image 979"/>
                          <pic:cNvPicPr/>
                        </pic:nvPicPr>
                        <pic:blipFill>
                          <a:blip r:embed="rId339" cstate="print"/>
                          <a:stretch>
                            <a:fillRect/>
                          </a:stretch>
                        </pic:blipFill>
                        <pic:spPr>
                          <a:xfrm>
                            <a:off x="6095" y="0"/>
                            <a:ext cx="2396489" cy="220217"/>
                          </a:xfrm>
                          <a:prstGeom prst="rect">
                            <a:avLst/>
                          </a:prstGeom>
                        </pic:spPr>
                      </pic:pic>
                      <pic:pic>
                        <pic:nvPicPr>
                          <pic:cNvPr id="980" name="Image 980"/>
                          <pic:cNvPicPr/>
                        </pic:nvPicPr>
                        <pic:blipFill>
                          <a:blip r:embed="rId301" cstate="print"/>
                          <a:stretch>
                            <a:fillRect/>
                          </a:stretch>
                        </pic:blipFill>
                        <pic:spPr>
                          <a:xfrm>
                            <a:off x="2493645" y="118871"/>
                            <a:ext cx="176784" cy="73913"/>
                          </a:xfrm>
                          <a:prstGeom prst="rect">
                            <a:avLst/>
                          </a:prstGeom>
                        </pic:spPr>
                      </pic:pic>
                      <pic:pic>
                        <pic:nvPicPr>
                          <pic:cNvPr id="981" name="Image 981"/>
                          <pic:cNvPicPr/>
                        </pic:nvPicPr>
                        <pic:blipFill>
                          <a:blip r:embed="rId326" cstate="print"/>
                          <a:stretch>
                            <a:fillRect/>
                          </a:stretch>
                        </pic:blipFill>
                        <pic:spPr>
                          <a:xfrm>
                            <a:off x="2767583" y="118871"/>
                            <a:ext cx="668273" cy="73913"/>
                          </a:xfrm>
                          <a:prstGeom prst="rect">
                            <a:avLst/>
                          </a:prstGeom>
                        </pic:spPr>
                      </pic:pic>
                    </wpg:wgp>
                  </a:graphicData>
                </a:graphic>
              </wp:anchor>
            </w:drawing>
          </mc:Choice>
          <mc:Fallback>
            <w:pict>
              <v:group style="position:absolute;margin-left:183.570007pt;margin-top:38.858456pt;width:270.55pt;height:17.350pt;mso-position-horizontal-relative:page;mso-position-vertical-relative:paragraph;z-index:-15501824;mso-wrap-distance-left:0;mso-wrap-distance-right:0" id="docshapegroup374" coordorigin="3671,777" coordsize="5411,347">
                <v:shape style="position:absolute;left:3671;top:777;width:726;height:117" type="#_x0000_t75" id="docshape375" stroked="false">
                  <v:imagedata r:id="rId297" o:title=""/>
                </v:shape>
                <v:shape style="position:absolute;left:6489;top:777;width:274;height:117" type="#_x0000_t75" id="docshape376" stroked="false">
                  <v:imagedata r:id="rId298" o:title=""/>
                </v:shape>
                <v:shape style="position:absolute;left:6921;top:777;width:1048;height:117" type="#_x0000_t75" id="docshape377" stroked="false">
                  <v:imagedata r:id="rId338" o:title=""/>
                </v:shape>
                <v:shape style="position:absolute;left:3681;top:777;width:3774;height:347" type="#_x0000_t75" id="docshape378" stroked="false">
                  <v:imagedata r:id="rId339" o:title=""/>
                </v:shape>
                <v:shape style="position:absolute;left:7598;top:964;width:279;height:117" type="#_x0000_t75" id="docshape379" stroked="false">
                  <v:imagedata r:id="rId301" o:title=""/>
                </v:shape>
                <v:shape style="position:absolute;left:8029;top:964;width:1053;height:117" type="#_x0000_t75" id="docshape380" stroked="false">
                  <v:imagedata r:id="rId326" o:title=""/>
                </v:shape>
                <w10:wrap type="topAndBottom"/>
              </v:group>
            </w:pict>
          </mc:Fallback>
        </mc:AlternateContent>
      </w:r>
    </w:p>
    <w:p>
      <w:pPr>
        <w:pStyle w:val="BodyText"/>
        <w:spacing w:before="1"/>
        <w:rPr>
          <w:b/>
          <w:sz w:val="18"/>
        </w:rPr>
      </w:pPr>
    </w:p>
    <w:p>
      <w:pPr>
        <w:spacing w:after="0"/>
        <w:rPr>
          <w:sz w:val="18"/>
        </w:rPr>
        <w:sectPr>
          <w:pgSz w:w="12240" w:h="15840"/>
          <w:pgMar w:header="729" w:footer="1008" w:top="2220" w:bottom="1200" w:left="1320" w:right="1300"/>
        </w:sectPr>
      </w:pPr>
    </w:p>
    <w:p>
      <w:pPr>
        <w:pStyle w:val="BodyText"/>
        <w:rPr>
          <w:b/>
          <w:sz w:val="20"/>
        </w:rPr>
      </w:pPr>
      <w:r>
        <w:rPr/>
        <w:drawing>
          <wp:anchor distT="0" distB="0" distL="0" distR="0" allowOverlap="1" layoutInCell="1" locked="0" behindDoc="0" simplePos="0" relativeHeight="15977984">
            <wp:simplePos x="0" y="0"/>
            <wp:positionH relativeFrom="page">
              <wp:posOffset>1020699</wp:posOffset>
            </wp:positionH>
            <wp:positionV relativeFrom="page">
              <wp:posOffset>3772661</wp:posOffset>
            </wp:positionV>
            <wp:extent cx="119692" cy="781050"/>
            <wp:effectExtent l="0" t="0" r="0" b="0"/>
            <wp:wrapNone/>
            <wp:docPr id="986" name="Image 986"/>
            <wp:cNvGraphicFramePr>
              <a:graphicFrameLocks/>
            </wp:cNvGraphicFramePr>
            <a:graphic>
              <a:graphicData uri="http://schemas.openxmlformats.org/drawingml/2006/picture">
                <pic:pic>
                  <pic:nvPicPr>
                    <pic:cNvPr id="986" name="Image 986"/>
                    <pic:cNvPicPr/>
                  </pic:nvPicPr>
                  <pic:blipFill>
                    <a:blip r:embed="rId342"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79008">
            <wp:simplePos x="0" y="0"/>
            <wp:positionH relativeFrom="page">
              <wp:posOffset>1804035</wp:posOffset>
            </wp:positionH>
            <wp:positionV relativeFrom="page">
              <wp:posOffset>4753736</wp:posOffset>
            </wp:positionV>
            <wp:extent cx="85253" cy="76200"/>
            <wp:effectExtent l="0" t="0" r="0" b="0"/>
            <wp:wrapNone/>
            <wp:docPr id="987" name="Image 987"/>
            <wp:cNvGraphicFramePr>
              <a:graphicFrameLocks/>
            </wp:cNvGraphicFramePr>
            <a:graphic>
              <a:graphicData uri="http://schemas.openxmlformats.org/drawingml/2006/picture">
                <pic:pic>
                  <pic:nvPicPr>
                    <pic:cNvPr id="987" name="Image 987"/>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79520">
            <wp:simplePos x="0" y="0"/>
            <wp:positionH relativeFrom="page">
              <wp:posOffset>1700402</wp:posOffset>
            </wp:positionH>
            <wp:positionV relativeFrom="page">
              <wp:posOffset>4403216</wp:posOffset>
            </wp:positionV>
            <wp:extent cx="55529" cy="74295"/>
            <wp:effectExtent l="0" t="0" r="0" b="0"/>
            <wp:wrapNone/>
            <wp:docPr id="988" name="Image 988"/>
            <wp:cNvGraphicFramePr>
              <a:graphicFrameLocks/>
            </wp:cNvGraphicFramePr>
            <a:graphic>
              <a:graphicData uri="http://schemas.openxmlformats.org/drawingml/2006/picture">
                <pic:pic>
                  <pic:nvPicPr>
                    <pic:cNvPr id="988" name="Image 988"/>
                    <pic:cNvPicPr/>
                  </pic:nvPicPr>
                  <pic:blipFill>
                    <a:blip r:embed="rId343"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80032">
            <wp:simplePos x="0" y="0"/>
            <wp:positionH relativeFrom="page">
              <wp:posOffset>1804035</wp:posOffset>
            </wp:positionH>
            <wp:positionV relativeFrom="page">
              <wp:posOffset>4403216</wp:posOffset>
            </wp:positionV>
            <wp:extent cx="86549" cy="74295"/>
            <wp:effectExtent l="0" t="0" r="0" b="0"/>
            <wp:wrapNone/>
            <wp:docPr id="989" name="Image 989"/>
            <wp:cNvGraphicFramePr>
              <a:graphicFrameLocks/>
            </wp:cNvGraphicFramePr>
            <a:graphic>
              <a:graphicData uri="http://schemas.openxmlformats.org/drawingml/2006/picture">
                <pic:pic>
                  <pic:nvPicPr>
                    <pic:cNvPr id="989" name="Image 989"/>
                    <pic:cNvPicPr/>
                  </pic:nvPicPr>
                  <pic:blipFill>
                    <a:blip r:embed="rId344" cstate="print"/>
                    <a:stretch>
                      <a:fillRect/>
                    </a:stretch>
                  </pic:blipFill>
                  <pic:spPr>
                    <a:xfrm>
                      <a:off x="0" y="0"/>
                      <a:ext cx="86549" cy="74295"/>
                    </a:xfrm>
                    <a:prstGeom prst="rect">
                      <a:avLst/>
                    </a:prstGeom>
                  </pic:spPr>
                </pic:pic>
              </a:graphicData>
            </a:graphic>
          </wp:anchor>
        </w:drawing>
      </w:r>
      <w:r>
        <w:rPr/>
        <w:drawing>
          <wp:anchor distT="0" distB="0" distL="0" distR="0" allowOverlap="1" layoutInCell="1" locked="0" behindDoc="0" simplePos="0" relativeHeight="15980544">
            <wp:simplePos x="0" y="0"/>
            <wp:positionH relativeFrom="page">
              <wp:posOffset>1682114</wp:posOffset>
            </wp:positionH>
            <wp:positionV relativeFrom="page">
              <wp:posOffset>4049648</wp:posOffset>
            </wp:positionV>
            <wp:extent cx="205966" cy="76200"/>
            <wp:effectExtent l="0" t="0" r="0" b="0"/>
            <wp:wrapNone/>
            <wp:docPr id="990" name="Image 990"/>
            <wp:cNvGraphicFramePr>
              <a:graphicFrameLocks/>
            </wp:cNvGraphicFramePr>
            <a:graphic>
              <a:graphicData uri="http://schemas.openxmlformats.org/drawingml/2006/picture">
                <pic:pic>
                  <pic:nvPicPr>
                    <pic:cNvPr id="990" name="Image 990"/>
                    <pic:cNvPicPr/>
                  </pic:nvPicPr>
                  <pic:blipFill>
                    <a:blip r:embed="rId345" cstate="print"/>
                    <a:stretch>
                      <a:fillRect/>
                    </a:stretch>
                  </pic:blipFill>
                  <pic:spPr>
                    <a:xfrm>
                      <a:off x="0" y="0"/>
                      <a:ext cx="205966" cy="76200"/>
                    </a:xfrm>
                    <a:prstGeom prst="rect">
                      <a:avLst/>
                    </a:prstGeom>
                  </pic:spPr>
                </pic:pic>
              </a:graphicData>
            </a:graphic>
          </wp:anchor>
        </w:drawing>
      </w:r>
      <w:r>
        <w:rPr/>
        <w:drawing>
          <wp:anchor distT="0" distB="0" distL="0" distR="0" allowOverlap="1" layoutInCell="1" locked="0" behindDoc="0" simplePos="0" relativeHeight="15982592">
            <wp:simplePos x="0" y="0"/>
            <wp:positionH relativeFrom="page">
              <wp:posOffset>1020699</wp:posOffset>
            </wp:positionH>
            <wp:positionV relativeFrom="page">
              <wp:posOffset>6232397</wp:posOffset>
            </wp:positionV>
            <wp:extent cx="119692" cy="781050"/>
            <wp:effectExtent l="0" t="0" r="0" b="0"/>
            <wp:wrapNone/>
            <wp:docPr id="991" name="Image 991"/>
            <wp:cNvGraphicFramePr>
              <a:graphicFrameLocks/>
            </wp:cNvGraphicFramePr>
            <a:graphic>
              <a:graphicData uri="http://schemas.openxmlformats.org/drawingml/2006/picture">
                <pic:pic>
                  <pic:nvPicPr>
                    <pic:cNvPr id="991" name="Image 991"/>
                    <pic:cNvPicPr/>
                  </pic:nvPicPr>
                  <pic:blipFill>
                    <a:blip r:embed="rId346"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83104">
            <wp:simplePos x="0" y="0"/>
            <wp:positionH relativeFrom="page">
              <wp:posOffset>1554099</wp:posOffset>
            </wp:positionH>
            <wp:positionV relativeFrom="page">
              <wp:posOffset>7100696</wp:posOffset>
            </wp:positionV>
            <wp:extent cx="267308" cy="74294"/>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59" cstate="print"/>
                    <a:stretch>
                      <a:fillRect/>
                    </a:stretch>
                  </pic:blipFill>
                  <pic:spPr>
                    <a:xfrm>
                      <a:off x="0" y="0"/>
                      <a:ext cx="267308" cy="74294"/>
                    </a:xfrm>
                    <a:prstGeom prst="rect">
                      <a:avLst/>
                    </a:prstGeom>
                  </pic:spPr>
                </pic:pic>
              </a:graphicData>
            </a:graphic>
          </wp:anchor>
        </w:drawing>
      </w:r>
      <w:r>
        <w:rPr/>
        <w:drawing>
          <wp:anchor distT="0" distB="0" distL="0" distR="0" allowOverlap="1" layoutInCell="1" locked="0" behindDoc="0" simplePos="0" relativeHeight="15983616">
            <wp:simplePos x="0" y="0"/>
            <wp:positionH relativeFrom="page">
              <wp:posOffset>1874139</wp:posOffset>
            </wp:positionH>
            <wp:positionV relativeFrom="page">
              <wp:posOffset>7100696</wp:posOffset>
            </wp:positionV>
            <wp:extent cx="55529" cy="74294"/>
            <wp:effectExtent l="0" t="0" r="0" b="0"/>
            <wp:wrapNone/>
            <wp:docPr id="993" name="Image 993"/>
            <wp:cNvGraphicFramePr>
              <a:graphicFrameLocks/>
            </wp:cNvGraphicFramePr>
            <a:graphic>
              <a:graphicData uri="http://schemas.openxmlformats.org/drawingml/2006/picture">
                <pic:pic>
                  <pic:nvPicPr>
                    <pic:cNvPr id="993" name="Image 993"/>
                    <pic:cNvPicPr/>
                  </pic:nvPicPr>
                  <pic:blipFill>
                    <a:blip r:embed="rId108" cstate="print"/>
                    <a:stretch>
                      <a:fillRect/>
                    </a:stretch>
                  </pic:blipFill>
                  <pic:spPr>
                    <a:xfrm>
                      <a:off x="0" y="0"/>
                      <a:ext cx="55529" cy="74294"/>
                    </a:xfrm>
                    <a:prstGeom prst="rect">
                      <a:avLst/>
                    </a:prstGeom>
                  </pic:spPr>
                </pic:pic>
              </a:graphicData>
            </a:graphic>
          </wp:anchor>
        </w:drawing>
      </w:r>
      <w:r>
        <w:rPr/>
        <w:drawing>
          <wp:anchor distT="0" distB="0" distL="0" distR="0" allowOverlap="1" layoutInCell="1" locked="0" behindDoc="0" simplePos="0" relativeHeight="15984128">
            <wp:simplePos x="0" y="0"/>
            <wp:positionH relativeFrom="page">
              <wp:posOffset>1676019</wp:posOffset>
            </wp:positionH>
            <wp:positionV relativeFrom="page">
              <wp:posOffset>6716648</wp:posOffset>
            </wp:positionV>
            <wp:extent cx="136500" cy="73151"/>
            <wp:effectExtent l="0" t="0" r="0" b="0"/>
            <wp:wrapNone/>
            <wp:docPr id="994" name="Image 994"/>
            <wp:cNvGraphicFramePr>
              <a:graphicFrameLocks/>
            </wp:cNvGraphicFramePr>
            <a:graphic>
              <a:graphicData uri="http://schemas.openxmlformats.org/drawingml/2006/picture">
                <pic:pic>
                  <pic:nvPicPr>
                    <pic:cNvPr id="994" name="Image 994"/>
                    <pic:cNvPicPr/>
                  </pic:nvPicPr>
                  <pic:blipFill>
                    <a:blip r:embed="rId347"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5984640">
            <wp:simplePos x="0" y="0"/>
            <wp:positionH relativeFrom="page">
              <wp:posOffset>1874139</wp:posOffset>
            </wp:positionH>
            <wp:positionV relativeFrom="page">
              <wp:posOffset>6716648</wp:posOffset>
            </wp:positionV>
            <wp:extent cx="54675" cy="73151"/>
            <wp:effectExtent l="0" t="0" r="0" b="0"/>
            <wp:wrapNone/>
            <wp:docPr id="995" name="Image 995"/>
            <wp:cNvGraphicFramePr>
              <a:graphicFrameLocks/>
            </wp:cNvGraphicFramePr>
            <a:graphic>
              <a:graphicData uri="http://schemas.openxmlformats.org/drawingml/2006/picture">
                <pic:pic>
                  <pic:nvPicPr>
                    <pic:cNvPr id="995" name="Image 995"/>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5985152">
            <wp:simplePos x="0" y="0"/>
            <wp:positionH relativeFrom="page">
              <wp:posOffset>1874139</wp:posOffset>
            </wp:positionH>
            <wp:positionV relativeFrom="page">
              <wp:posOffset>6332601</wp:posOffset>
            </wp:positionV>
            <wp:extent cx="55529" cy="74295"/>
            <wp:effectExtent l="0" t="0" r="0" b="0"/>
            <wp:wrapNone/>
            <wp:docPr id="996" name="Image 996"/>
            <wp:cNvGraphicFramePr>
              <a:graphicFrameLocks/>
            </wp:cNvGraphicFramePr>
            <a:graphic>
              <a:graphicData uri="http://schemas.openxmlformats.org/drawingml/2006/picture">
                <pic:pic>
                  <pic:nvPicPr>
                    <pic:cNvPr id="996" name="Image 996"/>
                    <pic:cNvPicPr/>
                  </pic:nvPicPr>
                  <pic:blipFill>
                    <a:blip r:embed="rId221"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5985664">
            <wp:simplePos x="0" y="0"/>
            <wp:positionH relativeFrom="page">
              <wp:posOffset>1752219</wp:posOffset>
            </wp:positionH>
            <wp:positionV relativeFrom="page">
              <wp:posOffset>5948553</wp:posOffset>
            </wp:positionV>
            <wp:extent cx="54698" cy="76200"/>
            <wp:effectExtent l="0" t="0" r="0" b="0"/>
            <wp:wrapNone/>
            <wp:docPr id="997" name="Image 997"/>
            <wp:cNvGraphicFramePr>
              <a:graphicFrameLocks/>
            </wp:cNvGraphicFramePr>
            <a:graphic>
              <a:graphicData uri="http://schemas.openxmlformats.org/drawingml/2006/picture">
                <pic:pic>
                  <pic:nvPicPr>
                    <pic:cNvPr id="997" name="Image 997"/>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5986176">
            <wp:simplePos x="0" y="0"/>
            <wp:positionH relativeFrom="page">
              <wp:posOffset>1855851</wp:posOffset>
            </wp:positionH>
            <wp:positionV relativeFrom="page">
              <wp:posOffset>5948553</wp:posOffset>
            </wp:positionV>
            <wp:extent cx="85253" cy="76200"/>
            <wp:effectExtent l="0" t="0" r="0" b="0"/>
            <wp:wrapNone/>
            <wp:docPr id="998" name="Image 998"/>
            <wp:cNvGraphicFramePr>
              <a:graphicFrameLocks/>
            </wp:cNvGraphicFramePr>
            <a:graphic>
              <a:graphicData uri="http://schemas.openxmlformats.org/drawingml/2006/picture">
                <pic:pic>
                  <pic:nvPicPr>
                    <pic:cNvPr id="998" name="Image 998"/>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5987200">
            <wp:simplePos x="0" y="0"/>
            <wp:positionH relativeFrom="page">
              <wp:posOffset>3623690</wp:posOffset>
            </wp:positionH>
            <wp:positionV relativeFrom="page">
              <wp:posOffset>7752968</wp:posOffset>
            </wp:positionV>
            <wp:extent cx="668654" cy="74294"/>
            <wp:effectExtent l="0" t="0" r="0" b="0"/>
            <wp:wrapNone/>
            <wp:docPr id="999" name="Image 999"/>
            <wp:cNvGraphicFramePr>
              <a:graphicFrameLocks/>
            </wp:cNvGraphicFramePr>
            <a:graphic>
              <a:graphicData uri="http://schemas.openxmlformats.org/drawingml/2006/picture">
                <pic:pic>
                  <pic:nvPicPr>
                    <pic:cNvPr id="999" name="Image 999"/>
                    <pic:cNvPicPr/>
                  </pic:nvPicPr>
                  <pic:blipFill>
                    <a:blip r:embed="rId348" cstate="print"/>
                    <a:stretch>
                      <a:fillRect/>
                    </a:stretch>
                  </pic:blipFill>
                  <pic:spPr>
                    <a:xfrm>
                      <a:off x="0" y="0"/>
                      <a:ext cx="668654" cy="74294"/>
                    </a:xfrm>
                    <a:prstGeom prst="rect">
                      <a:avLst/>
                    </a:prstGeom>
                  </pic:spPr>
                </pic:pic>
              </a:graphicData>
            </a:graphic>
          </wp:anchor>
        </w:drawing>
      </w:r>
      <w:r>
        <w:rPr/>
        <w:drawing>
          <wp:anchor distT="0" distB="0" distL="0" distR="0" allowOverlap="1" layoutInCell="1" locked="0" behindDoc="0" simplePos="0" relativeHeight="15987712">
            <wp:simplePos x="0" y="0"/>
            <wp:positionH relativeFrom="page">
              <wp:posOffset>4388739</wp:posOffset>
            </wp:positionH>
            <wp:positionV relativeFrom="page">
              <wp:posOffset>7752968</wp:posOffset>
            </wp:positionV>
            <wp:extent cx="86549" cy="74294"/>
            <wp:effectExtent l="0" t="0" r="0" b="0"/>
            <wp:wrapNone/>
            <wp:docPr id="1000" name="Image 1000"/>
            <wp:cNvGraphicFramePr>
              <a:graphicFrameLocks/>
            </wp:cNvGraphicFramePr>
            <a:graphic>
              <a:graphicData uri="http://schemas.openxmlformats.org/drawingml/2006/picture">
                <pic:pic>
                  <pic:nvPicPr>
                    <pic:cNvPr id="1000" name="Image 1000"/>
                    <pic:cNvPicPr/>
                  </pic:nvPicPr>
                  <pic:blipFill>
                    <a:blip r:embed="rId349" cstate="print"/>
                    <a:stretch>
                      <a:fillRect/>
                    </a:stretch>
                  </pic:blipFill>
                  <pic:spPr>
                    <a:xfrm>
                      <a:off x="0" y="0"/>
                      <a:ext cx="86549" cy="74294"/>
                    </a:xfrm>
                    <a:prstGeom prst="rect">
                      <a:avLst/>
                    </a:prstGeom>
                  </pic:spPr>
                </pic:pic>
              </a:graphicData>
            </a:graphic>
          </wp:anchor>
        </w:drawing>
      </w:r>
      <w:r>
        <w:rPr/>
        <w:drawing>
          <wp:anchor distT="0" distB="0" distL="0" distR="0" allowOverlap="1" layoutInCell="1" locked="0" behindDoc="0" simplePos="0" relativeHeight="15988224">
            <wp:simplePos x="0" y="0"/>
            <wp:positionH relativeFrom="page">
              <wp:posOffset>1987295</wp:posOffset>
            </wp:positionH>
            <wp:positionV relativeFrom="page">
              <wp:posOffset>5586221</wp:posOffset>
            </wp:positionV>
            <wp:extent cx="4326664" cy="1704975"/>
            <wp:effectExtent l="0" t="0" r="0" b="0"/>
            <wp:wrapNone/>
            <wp:docPr id="1001" name="Image 1001"/>
            <wp:cNvGraphicFramePr>
              <a:graphicFrameLocks/>
            </wp:cNvGraphicFramePr>
            <a:graphic>
              <a:graphicData uri="http://schemas.openxmlformats.org/drawingml/2006/picture">
                <pic:pic>
                  <pic:nvPicPr>
                    <pic:cNvPr id="1001" name="Image 1001"/>
                    <pic:cNvPicPr/>
                  </pic:nvPicPr>
                  <pic:blipFill>
                    <a:blip r:embed="rId350" cstate="print"/>
                    <a:stretch>
                      <a:fillRect/>
                    </a:stretch>
                  </pic:blipFill>
                  <pic:spPr>
                    <a:xfrm>
                      <a:off x="0" y="0"/>
                      <a:ext cx="4326664" cy="1704975"/>
                    </a:xfrm>
                    <a:prstGeom prst="rect">
                      <a:avLst/>
                    </a:prstGeom>
                  </pic:spPr>
                </pic:pic>
              </a:graphicData>
            </a:graphic>
          </wp:anchor>
        </w:drawing>
      </w:r>
    </w:p>
    <w:p>
      <w:pPr>
        <w:pStyle w:val="BodyText"/>
        <w:spacing w:before="46"/>
        <w:rPr>
          <w:b/>
          <w:sz w:val="20"/>
        </w:rPr>
      </w:pPr>
    </w:p>
    <w:p>
      <w:pPr>
        <w:spacing w:line="230" w:lineRule="exact" w:before="0"/>
        <w:ind w:left="119" w:right="0" w:firstLine="0"/>
        <w:jc w:val="both"/>
        <w:rPr>
          <w:sz w:val="20"/>
        </w:rPr>
      </w:pP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19" w:right="63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w:t>
      </w:r>
      <w:r>
        <w:rPr>
          <w:spacing w:val="-2"/>
          <w:sz w:val="20"/>
        </w:rPr>
        <w:t> </w:t>
      </w:r>
      <w:r>
        <w:rPr>
          <w:sz w:val="20"/>
        </w:rPr>
        <w:t>90</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2"/>
          <w:sz w:val="20"/>
        </w:rPr>
        <w:t> </w:t>
      </w:r>
      <w:r>
        <w:rPr>
          <w:sz w:val="20"/>
        </w:rPr>
        <w:t>followed</w:t>
      </w:r>
      <w:r>
        <w:rPr>
          <w:spacing w:val="-1"/>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w:t>
      </w:r>
      <w:r>
        <w:rPr>
          <w:spacing w:val="-1"/>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Source: </w:t>
      </w:r>
      <w:r>
        <w:rPr>
          <w:color w:val="0000FF"/>
          <w:sz w:val="20"/>
        </w:rPr>
        <w:t>End-of-Text Figure 14.2.1.2</w:t>
      </w:r>
    </w:p>
    <w:p>
      <w:pPr>
        <w:pStyle w:val="BodyText"/>
        <w:spacing w:before="14"/>
        <w:rPr>
          <w:sz w:val="20"/>
        </w:rPr>
      </w:pPr>
    </w:p>
    <w:p>
      <w:pPr>
        <w:tabs>
          <w:tab w:pos="1561" w:val="left" w:leader="none"/>
        </w:tabs>
        <w:spacing w:line="244" w:lineRule="auto" w:before="0"/>
        <w:ind w:left="1559" w:right="346" w:hanging="1440"/>
        <w:jc w:val="left"/>
        <w:rPr>
          <w:b/>
          <w:sz w:val="24"/>
        </w:rPr>
      </w:pPr>
      <w:r>
        <w:rPr/>
        <w:drawing>
          <wp:anchor distT="0" distB="0" distL="0" distR="0" allowOverlap="1" layoutInCell="1" locked="0" behindDoc="0" simplePos="0" relativeHeight="15978496">
            <wp:simplePos x="0" y="0"/>
            <wp:positionH relativeFrom="page">
              <wp:posOffset>996314</wp:posOffset>
            </wp:positionH>
            <wp:positionV relativeFrom="paragraph">
              <wp:posOffset>1320870</wp:posOffset>
            </wp:positionV>
            <wp:extent cx="183323" cy="438150"/>
            <wp:effectExtent l="0" t="0" r="0" b="0"/>
            <wp:wrapNone/>
            <wp:docPr id="1002" name="Image 1002"/>
            <wp:cNvGraphicFramePr>
              <a:graphicFrameLocks/>
            </wp:cNvGraphicFramePr>
            <a:graphic>
              <a:graphicData uri="http://schemas.openxmlformats.org/drawingml/2006/picture">
                <pic:pic>
                  <pic:nvPicPr>
                    <pic:cNvPr id="1002" name="Image 1002"/>
                    <pic:cNvPicPr/>
                  </pic:nvPicPr>
                  <pic:blipFill>
                    <a:blip r:embed="rId351" cstate="print"/>
                    <a:stretch>
                      <a:fillRect/>
                    </a:stretch>
                  </pic:blipFill>
                  <pic:spPr>
                    <a:xfrm>
                      <a:off x="0" y="0"/>
                      <a:ext cx="183323" cy="438150"/>
                    </a:xfrm>
                    <a:prstGeom prst="rect">
                      <a:avLst/>
                    </a:prstGeom>
                  </pic:spPr>
                </pic:pic>
              </a:graphicData>
            </a:graphic>
          </wp:anchor>
        </w:drawing>
      </w:r>
      <w:r>
        <w:rPr/>
        <w:drawing>
          <wp:anchor distT="0" distB="0" distL="0" distR="0" allowOverlap="1" layoutInCell="1" locked="0" behindDoc="0" simplePos="0" relativeHeight="15981056">
            <wp:simplePos x="0" y="0"/>
            <wp:positionH relativeFrom="page">
              <wp:posOffset>1682114</wp:posOffset>
            </wp:positionH>
            <wp:positionV relativeFrom="paragraph">
              <wp:posOffset>1743780</wp:posOffset>
            </wp:positionV>
            <wp:extent cx="209098" cy="74295"/>
            <wp:effectExtent l="0" t="0" r="0" b="0"/>
            <wp:wrapNone/>
            <wp:docPr id="1003" name="Image 1003"/>
            <wp:cNvGraphicFramePr>
              <a:graphicFrameLocks/>
            </wp:cNvGraphicFramePr>
            <a:graphic>
              <a:graphicData uri="http://schemas.openxmlformats.org/drawingml/2006/picture">
                <pic:pic>
                  <pic:nvPicPr>
                    <pic:cNvPr id="1003" name="Image 1003"/>
                    <pic:cNvPicPr/>
                  </pic:nvPicPr>
                  <pic:blipFill>
                    <a:blip r:embed="rId352"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0" simplePos="0" relativeHeight="15981568">
            <wp:simplePos x="0" y="0"/>
            <wp:positionH relativeFrom="page">
              <wp:posOffset>1676019</wp:posOffset>
            </wp:positionH>
            <wp:positionV relativeFrom="paragraph">
              <wp:posOffset>1390974</wp:posOffset>
            </wp:positionV>
            <wp:extent cx="213285" cy="72866"/>
            <wp:effectExtent l="0" t="0" r="0" b="0"/>
            <wp:wrapNone/>
            <wp:docPr id="1004" name="Image 1004"/>
            <wp:cNvGraphicFramePr>
              <a:graphicFrameLocks/>
            </wp:cNvGraphicFramePr>
            <a:graphic>
              <a:graphicData uri="http://schemas.openxmlformats.org/drawingml/2006/picture">
                <pic:pic>
                  <pic:nvPicPr>
                    <pic:cNvPr id="1004" name="Image 1004"/>
                    <pic:cNvPicPr/>
                  </pic:nvPicPr>
                  <pic:blipFill>
                    <a:blip r:embed="rId353" cstate="print"/>
                    <a:stretch>
                      <a:fillRect/>
                    </a:stretch>
                  </pic:blipFill>
                  <pic:spPr>
                    <a:xfrm>
                      <a:off x="0" y="0"/>
                      <a:ext cx="213285" cy="72866"/>
                    </a:xfrm>
                    <a:prstGeom prst="rect">
                      <a:avLst/>
                    </a:prstGeom>
                  </pic:spPr>
                </pic:pic>
              </a:graphicData>
            </a:graphic>
          </wp:anchor>
        </w:drawing>
      </w:r>
      <w:r>
        <w:rPr/>
        <w:drawing>
          <wp:anchor distT="0" distB="0" distL="0" distR="0" allowOverlap="1" layoutInCell="1" locked="0" behindDoc="0" simplePos="0" relativeHeight="15982080">
            <wp:simplePos x="0" y="0"/>
            <wp:positionH relativeFrom="page">
              <wp:posOffset>1682114</wp:posOffset>
            </wp:positionH>
            <wp:positionV relativeFrom="paragraph">
              <wp:posOffset>1040454</wp:posOffset>
            </wp:positionV>
            <wp:extent cx="210170" cy="74675"/>
            <wp:effectExtent l="0" t="0" r="0" b="0"/>
            <wp:wrapNone/>
            <wp:docPr id="1005" name="Image 1005"/>
            <wp:cNvGraphicFramePr>
              <a:graphicFrameLocks/>
            </wp:cNvGraphicFramePr>
            <a:graphic>
              <a:graphicData uri="http://schemas.openxmlformats.org/drawingml/2006/picture">
                <pic:pic>
                  <pic:nvPicPr>
                    <pic:cNvPr id="1005" name="Image 1005"/>
                    <pic:cNvPicPr/>
                  </pic:nvPicPr>
                  <pic:blipFill>
                    <a:blip r:embed="rId354"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5986688">
            <wp:simplePos x="0" y="0"/>
            <wp:positionH relativeFrom="page">
              <wp:posOffset>1935479</wp:posOffset>
            </wp:positionH>
            <wp:positionV relativeFrom="paragraph">
              <wp:posOffset>1059123</wp:posOffset>
            </wp:positionV>
            <wp:extent cx="4379999" cy="1933575"/>
            <wp:effectExtent l="0" t="0" r="0" b="0"/>
            <wp:wrapNone/>
            <wp:docPr id="1006" name="Image 1006"/>
            <wp:cNvGraphicFramePr>
              <a:graphicFrameLocks/>
            </wp:cNvGraphicFramePr>
            <a:graphic>
              <a:graphicData uri="http://schemas.openxmlformats.org/drawingml/2006/picture">
                <pic:pic>
                  <pic:nvPicPr>
                    <pic:cNvPr id="1006" name="Image 1006"/>
                    <pic:cNvPicPr/>
                  </pic:nvPicPr>
                  <pic:blipFill>
                    <a:blip r:embed="rId355" cstate="print"/>
                    <a:stretch>
                      <a:fillRect/>
                    </a:stretch>
                  </pic:blipFill>
                  <pic:spPr>
                    <a:xfrm>
                      <a:off x="0" y="0"/>
                      <a:ext cx="4379999" cy="1933575"/>
                    </a:xfrm>
                    <a:prstGeom prst="rect">
                      <a:avLst/>
                    </a:prstGeom>
                  </pic:spPr>
                </pic:pic>
              </a:graphicData>
            </a:graphic>
          </wp:anchor>
        </w:drawing>
      </w:r>
      <w:bookmarkStart w:name="_bookmark72" w:id="73"/>
      <w:bookmarkEnd w:id="73"/>
      <w:r>
        <w:rPr/>
      </w:r>
      <w:r>
        <w:rPr>
          <w:b/>
          <w:sz w:val="24"/>
        </w:rPr>
        <w:t>Figure 5:</w:t>
        <w:tab/>
        <w:tab/>
        <w:t>Mean</w:t>
      </w:r>
      <w:r>
        <w:rPr>
          <w:b/>
          <w:spacing w:val="-5"/>
          <w:sz w:val="24"/>
        </w:rPr>
        <w:t> </w:t>
      </w:r>
      <w:r>
        <w:rPr>
          <w:b/>
          <w:sz w:val="24"/>
        </w:rPr>
        <w:t>(±SD)</w:t>
      </w:r>
      <w:r>
        <w:rPr>
          <w:b/>
          <w:spacing w:val="-5"/>
          <w:sz w:val="24"/>
        </w:rPr>
        <w:t> </w:t>
      </w:r>
      <w:r>
        <w:rPr>
          <w:b/>
          <w:sz w:val="24"/>
        </w:rPr>
        <w:t>Plasma</w:t>
      </w:r>
      <w:r>
        <w:rPr>
          <w:b/>
          <w:spacing w:val="-5"/>
          <w:sz w:val="24"/>
        </w:rPr>
        <w:t> </w:t>
      </w:r>
      <w:r>
        <w:rPr>
          <w:b/>
          <w:sz w:val="24"/>
        </w:rPr>
        <w:t>Concentrations</w:t>
      </w:r>
      <w:r>
        <w:rPr>
          <w:b/>
          <w:spacing w:val="-6"/>
          <w:sz w:val="24"/>
        </w:rPr>
        <w:t> </w:t>
      </w:r>
      <w:r>
        <w:rPr>
          <w:b/>
          <w:sz w:val="24"/>
        </w:rPr>
        <w:t>of</w:t>
      </w:r>
      <w:r>
        <w:rPr>
          <w:b/>
          <w:spacing w:val="-5"/>
          <w:sz w:val="24"/>
        </w:rPr>
        <w:t> </w:t>
      </w:r>
      <w:r>
        <w:rPr>
          <w:b/>
          <w:sz w:val="24"/>
        </w:rPr>
        <w:t>ALXN1850</w:t>
      </w:r>
      <w:r>
        <w:rPr>
          <w:b/>
          <w:spacing w:val="-5"/>
          <w:sz w:val="24"/>
        </w:rPr>
        <w:t> </w:t>
      </w:r>
      <w:r>
        <w:rPr>
          <w:b/>
          <w:sz w:val="24"/>
        </w:rPr>
        <w:t>Versus</w:t>
      </w:r>
      <w:r>
        <w:rPr>
          <w:b/>
          <w:spacing w:val="-5"/>
          <w:sz w:val="24"/>
        </w:rPr>
        <w:t> </w:t>
      </w:r>
      <w:r>
        <w:rPr>
          <w:b/>
          <w:sz w:val="24"/>
        </w:rPr>
        <w:t>Elapsed</w:t>
      </w:r>
      <w:r>
        <w:rPr>
          <w:b/>
          <w:spacing w:val="-6"/>
          <w:sz w:val="24"/>
        </w:rPr>
        <w:t> </w:t>
      </w:r>
      <w:r>
        <w:rPr>
          <w:b/>
          <w:sz w:val="24"/>
        </w:rPr>
        <w:t>Time</w:t>
      </w:r>
      <w:r>
        <w:rPr>
          <w:b/>
          <w:spacing w:val="-5"/>
          <w:sz w:val="24"/>
        </w:rPr>
        <w:t> </w:t>
      </w:r>
      <w:r>
        <w:rPr>
          <w:b/>
          <w:sz w:val="24"/>
        </w:rPr>
        <w:t>by Cohorts Overlaid (Linear and Semilogarithmic Scales) (Pharmacokinetic </w:t>
      </w:r>
      <w:r>
        <w:rPr>
          <w:b/>
          <w:spacing w:val="-4"/>
          <w:sz w:val="24"/>
        </w:rPr>
        <w:t>Set)</w:t>
      </w:r>
    </w:p>
    <w:p>
      <w:pPr>
        <w:pStyle w:val="BodyText"/>
        <w:spacing w:before="3"/>
        <w:rPr>
          <w:b/>
          <w:sz w:val="12"/>
        </w:rPr>
      </w:pPr>
      <w:r>
        <w:rPr/>
        <w:drawing>
          <wp:anchor distT="0" distB="0" distL="0" distR="0" allowOverlap="1" layoutInCell="1" locked="0" behindDoc="1" simplePos="0" relativeHeight="487824896">
            <wp:simplePos x="0" y="0"/>
            <wp:positionH relativeFrom="page">
              <wp:posOffset>935355</wp:posOffset>
            </wp:positionH>
            <wp:positionV relativeFrom="paragraph">
              <wp:posOffset>104916</wp:posOffset>
            </wp:positionV>
            <wp:extent cx="1110126" cy="91440"/>
            <wp:effectExtent l="0" t="0" r="0" b="0"/>
            <wp:wrapTopAndBottom/>
            <wp:docPr id="1007" name="Image 1007"/>
            <wp:cNvGraphicFramePr>
              <a:graphicFrameLocks/>
            </wp:cNvGraphicFramePr>
            <a:graphic>
              <a:graphicData uri="http://schemas.openxmlformats.org/drawingml/2006/picture">
                <pic:pic>
                  <pic:nvPicPr>
                    <pic:cNvPr id="1007" name="Image 1007"/>
                    <pic:cNvPicPr/>
                  </pic:nvPicPr>
                  <pic:blipFill>
                    <a:blip r:embed="rId356" cstate="print"/>
                    <a:stretch>
                      <a:fillRect/>
                    </a:stretch>
                  </pic:blipFill>
                  <pic:spPr>
                    <a:xfrm>
                      <a:off x="0" y="0"/>
                      <a:ext cx="1110126" cy="91440"/>
                    </a:xfrm>
                    <a:prstGeom prst="rect">
                      <a:avLst/>
                    </a:prstGeom>
                  </pic:spPr>
                </pic:pic>
              </a:graphicData>
            </a:graphic>
          </wp:anchor>
        </w:drawing>
      </w:r>
      <w:r>
        <w:rPr/>
        <w:drawing>
          <wp:anchor distT="0" distB="0" distL="0" distR="0" allowOverlap="1" layoutInCell="1" locked="0" behindDoc="1" simplePos="0" relativeHeight="487825408">
            <wp:simplePos x="0" y="0"/>
            <wp:positionH relativeFrom="page">
              <wp:posOffset>2151507</wp:posOffset>
            </wp:positionH>
            <wp:positionV relativeFrom="paragraph">
              <wp:posOffset>104916</wp:posOffset>
            </wp:positionV>
            <wp:extent cx="434002" cy="71437"/>
            <wp:effectExtent l="0" t="0" r="0" b="0"/>
            <wp:wrapTopAndBottom/>
            <wp:docPr id="1008" name="Image 1008"/>
            <wp:cNvGraphicFramePr>
              <a:graphicFrameLocks/>
            </wp:cNvGraphicFramePr>
            <a:graphic>
              <a:graphicData uri="http://schemas.openxmlformats.org/drawingml/2006/picture">
                <pic:pic>
                  <pic:nvPicPr>
                    <pic:cNvPr id="1008" name="Image 1008"/>
                    <pic:cNvPicPr/>
                  </pic:nvPicPr>
                  <pic:blipFill>
                    <a:blip r:embed="rId357" cstate="print"/>
                    <a:stretch>
                      <a:fillRect/>
                    </a:stretch>
                  </pic:blipFill>
                  <pic:spPr>
                    <a:xfrm>
                      <a:off x="0" y="0"/>
                      <a:ext cx="434002" cy="71437"/>
                    </a:xfrm>
                    <a:prstGeom prst="rect">
                      <a:avLst/>
                    </a:prstGeom>
                  </pic:spPr>
                </pic:pic>
              </a:graphicData>
            </a:graphic>
          </wp:anchor>
        </w:drawing>
      </w:r>
      <w:r>
        <w:rPr/>
        <w:drawing>
          <wp:anchor distT="0" distB="0" distL="0" distR="0" allowOverlap="1" layoutInCell="1" locked="0" behindDoc="1" simplePos="0" relativeHeight="487825920">
            <wp:simplePos x="0" y="0"/>
            <wp:positionH relativeFrom="page">
              <wp:posOffset>2669667</wp:posOffset>
            </wp:positionH>
            <wp:positionV relativeFrom="paragraph">
              <wp:posOffset>104916</wp:posOffset>
            </wp:positionV>
            <wp:extent cx="1061761" cy="91440"/>
            <wp:effectExtent l="0" t="0" r="0" b="0"/>
            <wp:wrapTopAndBottom/>
            <wp:docPr id="1009" name="Image 1009"/>
            <wp:cNvGraphicFramePr>
              <a:graphicFrameLocks/>
            </wp:cNvGraphicFramePr>
            <a:graphic>
              <a:graphicData uri="http://schemas.openxmlformats.org/drawingml/2006/picture">
                <pic:pic>
                  <pic:nvPicPr>
                    <pic:cNvPr id="1009" name="Image 1009"/>
                    <pic:cNvPicPr/>
                  </pic:nvPicPr>
                  <pic:blipFill>
                    <a:blip r:embed="rId358" cstate="print"/>
                    <a:stretch>
                      <a:fillRect/>
                    </a:stretch>
                  </pic:blipFill>
                  <pic:spPr>
                    <a:xfrm>
                      <a:off x="0" y="0"/>
                      <a:ext cx="1061761" cy="91440"/>
                    </a:xfrm>
                    <a:prstGeom prst="rect">
                      <a:avLst/>
                    </a:prstGeom>
                  </pic:spPr>
                </pic:pic>
              </a:graphicData>
            </a:graphic>
          </wp:anchor>
        </w:drawing>
      </w:r>
      <w:r>
        <w:rPr/>
        <w:drawing>
          <wp:anchor distT="0" distB="0" distL="0" distR="0" allowOverlap="1" layoutInCell="1" locked="0" behindDoc="1" simplePos="0" relativeHeight="487826432">
            <wp:simplePos x="0" y="0"/>
            <wp:positionH relativeFrom="page">
              <wp:posOffset>3828288</wp:posOffset>
            </wp:positionH>
            <wp:positionV relativeFrom="paragraph">
              <wp:posOffset>104916</wp:posOffset>
            </wp:positionV>
            <wp:extent cx="165919" cy="71437"/>
            <wp:effectExtent l="0" t="0" r="0" b="0"/>
            <wp:wrapTopAndBottom/>
            <wp:docPr id="1010" name="Image 1010"/>
            <wp:cNvGraphicFramePr>
              <a:graphicFrameLocks/>
            </wp:cNvGraphicFramePr>
            <a:graphic>
              <a:graphicData uri="http://schemas.openxmlformats.org/drawingml/2006/picture">
                <pic:pic>
                  <pic:nvPicPr>
                    <pic:cNvPr id="1010" name="Image 1010"/>
                    <pic:cNvPicPr/>
                  </pic:nvPicPr>
                  <pic:blipFill>
                    <a:blip r:embed="rId81" cstate="print"/>
                    <a:stretch>
                      <a:fillRect/>
                    </a:stretch>
                  </pic:blipFill>
                  <pic:spPr>
                    <a:xfrm>
                      <a:off x="0" y="0"/>
                      <a:ext cx="165919" cy="71437"/>
                    </a:xfrm>
                    <a:prstGeom prst="rect">
                      <a:avLst/>
                    </a:prstGeom>
                  </pic:spPr>
                </pic:pic>
              </a:graphicData>
            </a:graphic>
          </wp:anchor>
        </w:drawing>
      </w:r>
      <w:r>
        <w:rPr/>
        <w:drawing>
          <wp:anchor distT="0" distB="0" distL="0" distR="0" allowOverlap="1" layoutInCell="1" locked="0" behindDoc="1" simplePos="0" relativeHeight="487826944">
            <wp:simplePos x="0" y="0"/>
            <wp:positionH relativeFrom="page">
              <wp:posOffset>4083939</wp:posOffset>
            </wp:positionH>
            <wp:positionV relativeFrom="paragraph">
              <wp:posOffset>104916</wp:posOffset>
            </wp:positionV>
            <wp:extent cx="630647" cy="71437"/>
            <wp:effectExtent l="0" t="0" r="0" b="0"/>
            <wp:wrapTopAndBottom/>
            <wp:docPr id="1011" name="Image 1011"/>
            <wp:cNvGraphicFramePr>
              <a:graphicFrameLocks/>
            </wp:cNvGraphicFramePr>
            <a:graphic>
              <a:graphicData uri="http://schemas.openxmlformats.org/drawingml/2006/picture">
                <pic:pic>
                  <pic:nvPicPr>
                    <pic:cNvPr id="1011" name="Image 1011"/>
                    <pic:cNvPicPr/>
                  </pic:nvPicPr>
                  <pic:blipFill>
                    <a:blip r:embed="rId359" cstate="print"/>
                    <a:stretch>
                      <a:fillRect/>
                    </a:stretch>
                  </pic:blipFill>
                  <pic:spPr>
                    <a:xfrm>
                      <a:off x="0" y="0"/>
                      <a:ext cx="630647" cy="71437"/>
                    </a:xfrm>
                    <a:prstGeom prst="rect">
                      <a:avLst/>
                    </a:prstGeom>
                  </pic:spPr>
                </pic:pic>
              </a:graphicData>
            </a:graphic>
          </wp:anchor>
        </w:drawing>
      </w:r>
      <w:r>
        <w:rPr/>
        <w:drawing>
          <wp:anchor distT="0" distB="0" distL="0" distR="0" allowOverlap="1" layoutInCell="1" locked="0" behindDoc="1" simplePos="0" relativeHeight="487827456">
            <wp:simplePos x="0" y="0"/>
            <wp:positionH relativeFrom="page">
              <wp:posOffset>3078098</wp:posOffset>
            </wp:positionH>
            <wp:positionV relativeFrom="paragraph">
              <wp:posOffset>348756</wp:posOffset>
            </wp:positionV>
            <wp:extent cx="590703" cy="71437"/>
            <wp:effectExtent l="0" t="0" r="0" b="0"/>
            <wp:wrapTopAndBottom/>
            <wp:docPr id="1012" name="Image 1012"/>
            <wp:cNvGraphicFramePr>
              <a:graphicFrameLocks/>
            </wp:cNvGraphicFramePr>
            <a:graphic>
              <a:graphicData uri="http://schemas.openxmlformats.org/drawingml/2006/picture">
                <pic:pic>
                  <pic:nvPicPr>
                    <pic:cNvPr id="1012" name="Image 1012"/>
                    <pic:cNvPicPr/>
                  </pic:nvPicPr>
                  <pic:blipFill>
                    <a:blip r:embed="rId360" cstate="print"/>
                    <a:stretch>
                      <a:fillRect/>
                    </a:stretch>
                  </pic:blipFill>
                  <pic:spPr>
                    <a:xfrm>
                      <a:off x="0" y="0"/>
                      <a:ext cx="590703" cy="71437"/>
                    </a:xfrm>
                    <a:prstGeom prst="rect">
                      <a:avLst/>
                    </a:prstGeom>
                  </pic:spPr>
                </pic:pic>
              </a:graphicData>
            </a:graphic>
          </wp:anchor>
        </w:drawing>
      </w:r>
      <w:r>
        <w:rPr/>
        <w:drawing>
          <wp:anchor distT="0" distB="0" distL="0" distR="0" allowOverlap="1" layoutInCell="1" locked="0" behindDoc="1" simplePos="0" relativeHeight="487827968">
            <wp:simplePos x="0" y="0"/>
            <wp:positionH relativeFrom="page">
              <wp:posOffset>3754754</wp:posOffset>
            </wp:positionH>
            <wp:positionV relativeFrom="paragraph">
              <wp:posOffset>348756</wp:posOffset>
            </wp:positionV>
            <wp:extent cx="477018" cy="71437"/>
            <wp:effectExtent l="0" t="0" r="0" b="0"/>
            <wp:wrapTopAndBottom/>
            <wp:docPr id="1013" name="Image 1013"/>
            <wp:cNvGraphicFramePr>
              <a:graphicFrameLocks/>
            </wp:cNvGraphicFramePr>
            <a:graphic>
              <a:graphicData uri="http://schemas.openxmlformats.org/drawingml/2006/picture">
                <pic:pic>
                  <pic:nvPicPr>
                    <pic:cNvPr id="1013" name="Image 1013"/>
                    <pic:cNvPicPr/>
                  </pic:nvPicPr>
                  <pic:blipFill>
                    <a:blip r:embed="rId361" cstate="print"/>
                    <a:stretch>
                      <a:fillRect/>
                    </a:stretch>
                  </pic:blipFill>
                  <pic:spPr>
                    <a:xfrm>
                      <a:off x="0" y="0"/>
                      <a:ext cx="477018" cy="71437"/>
                    </a:xfrm>
                    <a:prstGeom prst="rect">
                      <a:avLst/>
                    </a:prstGeom>
                  </pic:spPr>
                </pic:pic>
              </a:graphicData>
            </a:graphic>
          </wp:anchor>
        </w:drawing>
      </w:r>
    </w:p>
    <w:p>
      <w:pPr>
        <w:pStyle w:val="BodyText"/>
        <w:spacing w:before="9"/>
        <w:rPr>
          <w:b/>
          <w:sz w:val="18"/>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4"/>
        <w:rPr>
          <w:b/>
          <w:sz w:val="20"/>
        </w:rPr>
      </w:pPr>
      <w:r>
        <w:rPr/>
        <w:drawing>
          <wp:anchor distT="0" distB="0" distL="0" distR="0" allowOverlap="1" layoutInCell="1" locked="0" behindDoc="1" simplePos="0" relativeHeight="487828480">
            <wp:simplePos x="0" y="0"/>
            <wp:positionH relativeFrom="page">
              <wp:posOffset>3154298</wp:posOffset>
            </wp:positionH>
            <wp:positionV relativeFrom="paragraph">
              <wp:posOffset>214727</wp:posOffset>
            </wp:positionV>
            <wp:extent cx="713613" cy="95250"/>
            <wp:effectExtent l="0" t="0" r="0" b="0"/>
            <wp:wrapTopAndBottom/>
            <wp:docPr id="1014" name="Image 1014"/>
            <wp:cNvGraphicFramePr>
              <a:graphicFrameLocks/>
            </wp:cNvGraphicFramePr>
            <a:graphic>
              <a:graphicData uri="http://schemas.openxmlformats.org/drawingml/2006/picture">
                <pic:pic>
                  <pic:nvPicPr>
                    <pic:cNvPr id="1014" name="Image 1014"/>
                    <pic:cNvPicPr/>
                  </pic:nvPicPr>
                  <pic:blipFill>
                    <a:blip r:embed="rId362" cstate="print"/>
                    <a:stretch>
                      <a:fillRect/>
                    </a:stretch>
                  </pic:blipFill>
                  <pic:spPr>
                    <a:xfrm>
                      <a:off x="0" y="0"/>
                      <a:ext cx="713613" cy="95250"/>
                    </a:xfrm>
                    <a:prstGeom prst="rect">
                      <a:avLst/>
                    </a:prstGeom>
                  </pic:spPr>
                </pic:pic>
              </a:graphicData>
            </a:graphic>
          </wp:anchor>
        </w:drawing>
      </w:r>
      <w:r>
        <w:rPr/>
        <w:drawing>
          <wp:anchor distT="0" distB="0" distL="0" distR="0" allowOverlap="1" layoutInCell="1" locked="0" behindDoc="1" simplePos="0" relativeHeight="487828992">
            <wp:simplePos x="0" y="0"/>
            <wp:positionH relativeFrom="page">
              <wp:posOffset>3955922</wp:posOffset>
            </wp:positionH>
            <wp:positionV relativeFrom="paragraph">
              <wp:posOffset>214727</wp:posOffset>
            </wp:positionV>
            <wp:extent cx="440147" cy="71437"/>
            <wp:effectExtent l="0" t="0" r="0" b="0"/>
            <wp:wrapTopAndBottom/>
            <wp:docPr id="1015" name="Image 1015"/>
            <wp:cNvGraphicFramePr>
              <a:graphicFrameLocks/>
            </wp:cNvGraphicFramePr>
            <a:graphic>
              <a:graphicData uri="http://schemas.openxmlformats.org/drawingml/2006/picture">
                <pic:pic>
                  <pic:nvPicPr>
                    <pic:cNvPr id="1015" name="Image 1015"/>
                    <pic:cNvPicPr/>
                  </pic:nvPicPr>
                  <pic:blipFill>
                    <a:blip r:embed="rId317" cstate="print"/>
                    <a:stretch>
                      <a:fillRect/>
                    </a:stretch>
                  </pic:blipFill>
                  <pic:spPr>
                    <a:xfrm>
                      <a:off x="0" y="0"/>
                      <a:ext cx="440147" cy="71437"/>
                    </a:xfrm>
                    <a:prstGeom prst="rect">
                      <a:avLst/>
                    </a:prstGeom>
                  </pic:spPr>
                </pic:pic>
              </a:graphicData>
            </a:graphic>
          </wp:anchor>
        </w:drawing>
      </w:r>
      <w:r>
        <w:rPr/>
        <w:drawing>
          <wp:anchor distT="0" distB="0" distL="0" distR="0" allowOverlap="1" layoutInCell="1" locked="0" behindDoc="1" simplePos="0" relativeHeight="487829504">
            <wp:simplePos x="0" y="0"/>
            <wp:positionH relativeFrom="page">
              <wp:posOffset>4495419</wp:posOffset>
            </wp:positionH>
            <wp:positionV relativeFrom="paragraph">
              <wp:posOffset>202535</wp:posOffset>
            </wp:positionV>
            <wp:extent cx="546479" cy="106870"/>
            <wp:effectExtent l="0" t="0" r="0" b="0"/>
            <wp:wrapTopAndBottom/>
            <wp:docPr id="1016" name="Image 1016"/>
            <wp:cNvGraphicFramePr>
              <a:graphicFrameLocks/>
            </wp:cNvGraphicFramePr>
            <a:graphic>
              <a:graphicData uri="http://schemas.openxmlformats.org/drawingml/2006/picture">
                <pic:pic>
                  <pic:nvPicPr>
                    <pic:cNvPr id="1016" name="Image 1016"/>
                    <pic:cNvPicPr/>
                  </pic:nvPicPr>
                  <pic:blipFill>
                    <a:blip r:embed="rId363" cstate="print"/>
                    <a:stretch>
                      <a:fillRect/>
                    </a:stretch>
                  </pic:blipFill>
                  <pic:spPr>
                    <a:xfrm>
                      <a:off x="0" y="0"/>
                      <a:ext cx="546479" cy="106870"/>
                    </a:xfrm>
                    <a:prstGeom prst="rect">
                      <a:avLst/>
                    </a:prstGeom>
                  </pic:spPr>
                </pic:pic>
              </a:graphicData>
            </a:graphic>
          </wp:anchor>
        </w:drawing>
      </w:r>
      <w:r>
        <w:rPr/>
        <w:drawing>
          <wp:anchor distT="0" distB="0" distL="0" distR="0" allowOverlap="1" layoutInCell="1" locked="0" behindDoc="1" simplePos="0" relativeHeight="487830016">
            <wp:simplePos x="0" y="0"/>
            <wp:positionH relativeFrom="page">
              <wp:posOffset>2498979</wp:posOffset>
            </wp:positionH>
            <wp:positionV relativeFrom="paragraph">
              <wp:posOffset>580487</wp:posOffset>
            </wp:positionV>
            <wp:extent cx="1747266" cy="95250"/>
            <wp:effectExtent l="0" t="0" r="0" b="0"/>
            <wp:wrapTopAndBottom/>
            <wp:docPr id="1017" name="Image 1017"/>
            <wp:cNvGraphicFramePr>
              <a:graphicFrameLocks/>
            </wp:cNvGraphicFramePr>
            <a:graphic>
              <a:graphicData uri="http://schemas.openxmlformats.org/drawingml/2006/picture">
                <pic:pic>
                  <pic:nvPicPr>
                    <pic:cNvPr id="1017" name="Image 1017"/>
                    <pic:cNvPicPr/>
                  </pic:nvPicPr>
                  <pic:blipFill>
                    <a:blip r:embed="rId364"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830528">
            <wp:simplePos x="0" y="0"/>
            <wp:positionH relativeFrom="page">
              <wp:posOffset>4343019</wp:posOffset>
            </wp:positionH>
            <wp:positionV relativeFrom="paragraph">
              <wp:posOffset>580487</wp:posOffset>
            </wp:positionV>
            <wp:extent cx="473945" cy="71437"/>
            <wp:effectExtent l="0" t="0" r="0" b="0"/>
            <wp:wrapTopAndBottom/>
            <wp:docPr id="1018" name="Image 1018"/>
            <wp:cNvGraphicFramePr>
              <a:graphicFrameLocks/>
            </wp:cNvGraphicFramePr>
            <a:graphic>
              <a:graphicData uri="http://schemas.openxmlformats.org/drawingml/2006/picture">
                <pic:pic>
                  <pic:nvPicPr>
                    <pic:cNvPr id="1018" name="Image 1018"/>
                    <pic:cNvPicPr/>
                  </pic:nvPicPr>
                  <pic:blipFill>
                    <a:blip r:embed="rId365"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831040">
            <wp:simplePos x="0" y="0"/>
            <wp:positionH relativeFrom="page">
              <wp:posOffset>1633347</wp:posOffset>
            </wp:positionH>
            <wp:positionV relativeFrom="paragraph">
              <wp:posOffset>757271</wp:posOffset>
            </wp:positionV>
            <wp:extent cx="54675" cy="73151"/>
            <wp:effectExtent l="0" t="0" r="0" b="0"/>
            <wp:wrapTopAndBottom/>
            <wp:docPr id="1019" name="Image 1019"/>
            <wp:cNvGraphicFramePr>
              <a:graphicFrameLocks/>
            </wp:cNvGraphicFramePr>
            <a:graphic>
              <a:graphicData uri="http://schemas.openxmlformats.org/drawingml/2006/picture">
                <pic:pic>
                  <pic:nvPicPr>
                    <pic:cNvPr id="1019" name="Image 1019"/>
                    <pic:cNvPicPr/>
                  </pic:nvPicPr>
                  <pic:blipFill>
                    <a:blip r:embed="rId290"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1" simplePos="0" relativeHeight="487831552">
            <wp:simplePos x="0" y="0"/>
            <wp:positionH relativeFrom="page">
              <wp:posOffset>1733930</wp:posOffset>
            </wp:positionH>
            <wp:positionV relativeFrom="paragraph">
              <wp:posOffset>757271</wp:posOffset>
            </wp:positionV>
            <wp:extent cx="205881" cy="73151"/>
            <wp:effectExtent l="0" t="0" r="0" b="0"/>
            <wp:wrapTopAndBottom/>
            <wp:docPr id="1020" name="Image 1020"/>
            <wp:cNvGraphicFramePr>
              <a:graphicFrameLocks/>
            </wp:cNvGraphicFramePr>
            <a:graphic>
              <a:graphicData uri="http://schemas.openxmlformats.org/drawingml/2006/picture">
                <pic:pic>
                  <pic:nvPicPr>
                    <pic:cNvPr id="1020" name="Image 1020"/>
                    <pic:cNvPicPr/>
                  </pic:nvPicPr>
                  <pic:blipFill>
                    <a:blip r:embed="rId291" cstate="print"/>
                    <a:stretch>
                      <a:fillRect/>
                    </a:stretch>
                  </pic:blipFill>
                  <pic:spPr>
                    <a:xfrm>
                      <a:off x="0" y="0"/>
                      <a:ext cx="205881" cy="73151"/>
                    </a:xfrm>
                    <a:prstGeom prst="rect">
                      <a:avLst/>
                    </a:prstGeom>
                  </pic:spPr>
                </pic:pic>
              </a:graphicData>
            </a:graphic>
          </wp:anchor>
        </w:drawing>
      </w:r>
      <w:r>
        <w:rPr/>
        <w:drawing>
          <wp:anchor distT="0" distB="0" distL="0" distR="0" allowOverlap="1" layoutInCell="1" locked="0" behindDoc="1" simplePos="0" relativeHeight="487832064">
            <wp:simplePos x="0" y="0"/>
            <wp:positionH relativeFrom="page">
              <wp:posOffset>996314</wp:posOffset>
            </wp:positionH>
            <wp:positionV relativeFrom="paragraph">
              <wp:posOffset>924911</wp:posOffset>
            </wp:positionV>
            <wp:extent cx="184994" cy="442912"/>
            <wp:effectExtent l="0" t="0" r="0" b="0"/>
            <wp:wrapTopAndBottom/>
            <wp:docPr id="1021" name="Image 1021"/>
            <wp:cNvGraphicFramePr>
              <a:graphicFrameLocks/>
            </wp:cNvGraphicFramePr>
            <a:graphic>
              <a:graphicData uri="http://schemas.openxmlformats.org/drawingml/2006/picture">
                <pic:pic>
                  <pic:nvPicPr>
                    <pic:cNvPr id="1021" name="Image 1021"/>
                    <pic:cNvPicPr/>
                  </pic:nvPicPr>
                  <pic:blipFill>
                    <a:blip r:embed="rId366" cstate="print"/>
                    <a:stretch>
                      <a:fillRect/>
                    </a:stretch>
                  </pic:blipFill>
                  <pic:spPr>
                    <a:xfrm>
                      <a:off x="0" y="0"/>
                      <a:ext cx="184994" cy="442912"/>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2"/>
        <w:rPr>
          <w:b/>
          <w:sz w:val="20"/>
        </w:rPr>
      </w:pPr>
      <w:r>
        <w:rPr/>
        <w:drawing>
          <wp:anchor distT="0" distB="0" distL="0" distR="0" allowOverlap="1" layoutInCell="1" locked="0" behindDoc="1" simplePos="0" relativeHeight="487832576">
            <wp:simplePos x="0" y="0"/>
            <wp:positionH relativeFrom="page">
              <wp:posOffset>3181730</wp:posOffset>
            </wp:positionH>
            <wp:positionV relativeFrom="paragraph">
              <wp:posOffset>317637</wp:posOffset>
            </wp:positionV>
            <wp:extent cx="714350" cy="92297"/>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367" cstate="print"/>
                    <a:stretch>
                      <a:fillRect/>
                    </a:stretch>
                  </pic:blipFill>
                  <pic:spPr>
                    <a:xfrm>
                      <a:off x="0" y="0"/>
                      <a:ext cx="714350" cy="92297"/>
                    </a:xfrm>
                    <a:prstGeom prst="rect">
                      <a:avLst/>
                    </a:prstGeom>
                  </pic:spPr>
                </pic:pic>
              </a:graphicData>
            </a:graphic>
          </wp:anchor>
        </w:drawing>
      </w:r>
      <w:r>
        <w:rPr/>
        <w:drawing>
          <wp:anchor distT="0" distB="0" distL="0" distR="0" allowOverlap="1" layoutInCell="1" locked="0" behindDoc="1" simplePos="0" relativeHeight="487833088">
            <wp:simplePos x="0" y="0"/>
            <wp:positionH relativeFrom="page">
              <wp:posOffset>3980307</wp:posOffset>
            </wp:positionH>
            <wp:positionV relativeFrom="paragraph">
              <wp:posOffset>317637</wp:posOffset>
            </wp:positionV>
            <wp:extent cx="440909" cy="68008"/>
            <wp:effectExtent l="0" t="0" r="0" b="0"/>
            <wp:wrapTopAndBottom/>
            <wp:docPr id="1023" name="Image 1023"/>
            <wp:cNvGraphicFramePr>
              <a:graphicFrameLocks/>
            </wp:cNvGraphicFramePr>
            <a:graphic>
              <a:graphicData uri="http://schemas.openxmlformats.org/drawingml/2006/picture">
                <pic:pic>
                  <pic:nvPicPr>
                    <pic:cNvPr id="1023" name="Image 1023"/>
                    <pic:cNvPicPr/>
                  </pic:nvPicPr>
                  <pic:blipFill>
                    <a:blip r:embed="rId368" cstate="print"/>
                    <a:stretch>
                      <a:fillRect/>
                    </a:stretch>
                  </pic:blipFill>
                  <pic:spPr>
                    <a:xfrm>
                      <a:off x="0" y="0"/>
                      <a:ext cx="440909" cy="68008"/>
                    </a:xfrm>
                    <a:prstGeom prst="rect">
                      <a:avLst/>
                    </a:prstGeom>
                  </pic:spPr>
                </pic:pic>
              </a:graphicData>
            </a:graphic>
          </wp:anchor>
        </w:drawing>
      </w:r>
      <w:r>
        <w:rPr/>
        <w:drawing>
          <wp:anchor distT="0" distB="0" distL="0" distR="0" allowOverlap="1" layoutInCell="1" locked="0" behindDoc="1" simplePos="0" relativeHeight="487833600">
            <wp:simplePos x="0" y="0"/>
            <wp:positionH relativeFrom="page">
              <wp:posOffset>4519803</wp:posOffset>
            </wp:positionH>
            <wp:positionV relativeFrom="paragraph">
              <wp:posOffset>302397</wp:posOffset>
            </wp:positionV>
            <wp:extent cx="549511" cy="106870"/>
            <wp:effectExtent l="0" t="0" r="0" b="0"/>
            <wp:wrapTopAndBottom/>
            <wp:docPr id="1024" name="Image 1024"/>
            <wp:cNvGraphicFramePr>
              <a:graphicFrameLocks/>
            </wp:cNvGraphicFramePr>
            <a:graphic>
              <a:graphicData uri="http://schemas.openxmlformats.org/drawingml/2006/picture">
                <pic:pic>
                  <pic:nvPicPr>
                    <pic:cNvPr id="1024" name="Image 1024"/>
                    <pic:cNvPicPr/>
                  </pic:nvPicPr>
                  <pic:blipFill>
                    <a:blip r:embed="rId369" cstate="print"/>
                    <a:stretch>
                      <a:fillRect/>
                    </a:stretch>
                  </pic:blipFill>
                  <pic:spPr>
                    <a:xfrm>
                      <a:off x="0" y="0"/>
                      <a:ext cx="549511" cy="106870"/>
                    </a:xfrm>
                    <a:prstGeom prst="rect">
                      <a:avLst/>
                    </a:prstGeom>
                  </pic:spPr>
                </pic:pic>
              </a:graphicData>
            </a:graphic>
          </wp:anchor>
        </w:drawing>
      </w:r>
      <w:r>
        <w:rPr/>
        <w:drawing>
          <wp:anchor distT="0" distB="0" distL="0" distR="0" allowOverlap="1" layoutInCell="1" locked="0" behindDoc="1" simplePos="0" relativeHeight="487834112">
            <wp:simplePos x="0" y="0"/>
            <wp:positionH relativeFrom="page">
              <wp:posOffset>3087242</wp:posOffset>
            </wp:positionH>
            <wp:positionV relativeFrom="paragraph">
              <wp:posOffset>558429</wp:posOffset>
            </wp:positionV>
            <wp:extent cx="460593" cy="200025"/>
            <wp:effectExtent l="0" t="0" r="0" b="0"/>
            <wp:wrapTopAndBottom/>
            <wp:docPr id="1025" name="Image 1025"/>
            <wp:cNvGraphicFramePr>
              <a:graphicFrameLocks/>
            </wp:cNvGraphicFramePr>
            <a:graphic>
              <a:graphicData uri="http://schemas.openxmlformats.org/drawingml/2006/picture">
                <pic:pic>
                  <pic:nvPicPr>
                    <pic:cNvPr id="1025" name="Image 1025"/>
                    <pic:cNvPicPr/>
                  </pic:nvPicPr>
                  <pic:blipFill>
                    <a:blip r:embed="rId37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834624">
            <wp:simplePos x="0" y="0"/>
            <wp:positionH relativeFrom="page">
              <wp:posOffset>3623690</wp:posOffset>
            </wp:positionH>
            <wp:positionV relativeFrom="paragraph">
              <wp:posOffset>579765</wp:posOffset>
            </wp:positionV>
            <wp:extent cx="668654" cy="74294"/>
            <wp:effectExtent l="0" t="0" r="0" b="0"/>
            <wp:wrapTopAndBottom/>
            <wp:docPr id="1026" name="Image 1026"/>
            <wp:cNvGraphicFramePr>
              <a:graphicFrameLocks/>
            </wp:cNvGraphicFramePr>
            <a:graphic>
              <a:graphicData uri="http://schemas.openxmlformats.org/drawingml/2006/picture">
                <pic:pic>
                  <pic:nvPicPr>
                    <pic:cNvPr id="1026" name="Image 1026"/>
                    <pic:cNvPicPr/>
                  </pic:nvPicPr>
                  <pic:blipFill>
                    <a:blip r:embed="rId371" cstate="print"/>
                    <a:stretch>
                      <a:fillRect/>
                    </a:stretch>
                  </pic:blipFill>
                  <pic:spPr>
                    <a:xfrm>
                      <a:off x="0" y="0"/>
                      <a:ext cx="668654" cy="74294"/>
                    </a:xfrm>
                    <a:prstGeom prst="rect">
                      <a:avLst/>
                    </a:prstGeom>
                  </pic:spPr>
                </pic:pic>
              </a:graphicData>
            </a:graphic>
          </wp:anchor>
        </w:drawing>
      </w:r>
      <w:r>
        <w:rPr/>
        <w:drawing>
          <wp:anchor distT="0" distB="0" distL="0" distR="0" allowOverlap="1" layoutInCell="1" locked="0" behindDoc="1" simplePos="0" relativeHeight="487835136">
            <wp:simplePos x="0" y="0"/>
            <wp:positionH relativeFrom="page">
              <wp:posOffset>4407027</wp:posOffset>
            </wp:positionH>
            <wp:positionV relativeFrom="paragraph">
              <wp:posOffset>579765</wp:posOffset>
            </wp:positionV>
            <wp:extent cx="55529" cy="74294"/>
            <wp:effectExtent l="0" t="0" r="0" b="0"/>
            <wp:wrapTopAndBottom/>
            <wp:docPr id="1027" name="Image 1027"/>
            <wp:cNvGraphicFramePr>
              <a:graphicFrameLocks/>
            </wp:cNvGraphicFramePr>
            <a:graphic>
              <a:graphicData uri="http://schemas.openxmlformats.org/drawingml/2006/picture">
                <pic:pic>
                  <pic:nvPicPr>
                    <pic:cNvPr id="1027" name="Image 1027"/>
                    <pic:cNvPicPr/>
                  </pic:nvPicPr>
                  <pic:blipFill>
                    <a:blip r:embed="rId98" cstate="print"/>
                    <a:stretch>
                      <a:fillRect/>
                    </a:stretch>
                  </pic:blipFill>
                  <pic:spPr>
                    <a:xfrm>
                      <a:off x="0" y="0"/>
                      <a:ext cx="55529" cy="74294"/>
                    </a:xfrm>
                    <a:prstGeom prst="rect">
                      <a:avLst/>
                    </a:prstGeom>
                  </pic:spPr>
                </pic:pic>
              </a:graphicData>
            </a:graphic>
          </wp:anchor>
        </w:drawing>
      </w:r>
      <w:r>
        <w:rPr/>
        <w:drawing>
          <wp:anchor distT="0" distB="0" distL="0" distR="0" allowOverlap="1" layoutInCell="1" locked="0" behindDoc="1" simplePos="0" relativeHeight="487835648">
            <wp:simplePos x="0" y="0"/>
            <wp:positionH relativeFrom="page">
              <wp:posOffset>3087242</wp:posOffset>
            </wp:positionH>
            <wp:positionV relativeFrom="paragraph">
              <wp:posOffset>817509</wp:posOffset>
            </wp:positionV>
            <wp:extent cx="454988" cy="58293"/>
            <wp:effectExtent l="0" t="0" r="0" b="0"/>
            <wp:wrapTopAndBottom/>
            <wp:docPr id="1028" name="Image 1028"/>
            <wp:cNvGraphicFramePr>
              <a:graphicFrameLocks/>
            </wp:cNvGraphicFramePr>
            <a:graphic>
              <a:graphicData uri="http://schemas.openxmlformats.org/drawingml/2006/picture">
                <pic:pic>
                  <pic:nvPicPr>
                    <pic:cNvPr id="1028" name="Image 1028"/>
                    <pic:cNvPicPr/>
                  </pic:nvPicPr>
                  <pic:blipFill>
                    <a:blip r:embed="rId372" cstate="print"/>
                    <a:stretch>
                      <a:fillRect/>
                    </a:stretch>
                  </pic:blipFill>
                  <pic:spPr>
                    <a:xfrm>
                      <a:off x="0" y="0"/>
                      <a:ext cx="454988" cy="58293"/>
                    </a:xfrm>
                    <a:prstGeom prst="rect">
                      <a:avLst/>
                    </a:prstGeom>
                  </pic:spPr>
                </pic:pic>
              </a:graphicData>
            </a:graphic>
          </wp:anchor>
        </w:drawing>
      </w:r>
      <w:r>
        <w:rPr/>
        <w:drawing>
          <wp:anchor distT="0" distB="0" distL="0" distR="0" allowOverlap="1" layoutInCell="1" locked="0" behindDoc="1" simplePos="0" relativeHeight="487836160">
            <wp:simplePos x="0" y="0"/>
            <wp:positionH relativeFrom="page">
              <wp:posOffset>3623690</wp:posOffset>
            </wp:positionH>
            <wp:positionV relativeFrom="paragraph">
              <wp:posOffset>817509</wp:posOffset>
            </wp:positionV>
            <wp:extent cx="655796" cy="72866"/>
            <wp:effectExtent l="0" t="0" r="0" b="0"/>
            <wp:wrapTopAndBottom/>
            <wp:docPr id="1029" name="Image 1029"/>
            <wp:cNvGraphicFramePr>
              <a:graphicFrameLocks/>
            </wp:cNvGraphicFramePr>
            <a:graphic>
              <a:graphicData uri="http://schemas.openxmlformats.org/drawingml/2006/picture">
                <pic:pic>
                  <pic:nvPicPr>
                    <pic:cNvPr id="1029" name="Image 1029"/>
                    <pic:cNvPicPr/>
                  </pic:nvPicPr>
                  <pic:blipFill>
                    <a:blip r:embed="rId373" cstate="print"/>
                    <a:stretch>
                      <a:fillRect/>
                    </a:stretch>
                  </pic:blipFill>
                  <pic:spPr>
                    <a:xfrm>
                      <a:off x="0" y="0"/>
                      <a:ext cx="655796" cy="72866"/>
                    </a:xfrm>
                    <a:prstGeom prst="rect">
                      <a:avLst/>
                    </a:prstGeom>
                  </pic:spPr>
                </pic:pic>
              </a:graphicData>
            </a:graphic>
          </wp:anchor>
        </w:drawing>
      </w:r>
      <w:r>
        <w:rPr/>
        <w:drawing>
          <wp:anchor distT="0" distB="0" distL="0" distR="0" allowOverlap="1" layoutInCell="1" locked="0" behindDoc="1" simplePos="0" relativeHeight="487836672">
            <wp:simplePos x="0" y="0"/>
            <wp:positionH relativeFrom="page">
              <wp:posOffset>4388739</wp:posOffset>
            </wp:positionH>
            <wp:positionV relativeFrom="paragraph">
              <wp:posOffset>817509</wp:posOffset>
            </wp:positionV>
            <wp:extent cx="84885" cy="72866"/>
            <wp:effectExtent l="0" t="0" r="0" b="0"/>
            <wp:wrapTopAndBottom/>
            <wp:docPr id="1030" name="Image 1030"/>
            <wp:cNvGraphicFramePr>
              <a:graphicFrameLocks/>
            </wp:cNvGraphicFramePr>
            <a:graphic>
              <a:graphicData uri="http://schemas.openxmlformats.org/drawingml/2006/picture">
                <pic:pic>
                  <pic:nvPicPr>
                    <pic:cNvPr id="1030" name="Image 1030"/>
                    <pic:cNvPicPr/>
                  </pic:nvPicPr>
                  <pic:blipFill>
                    <a:blip r:embed="rId374" cstate="print"/>
                    <a:stretch>
                      <a:fillRect/>
                    </a:stretch>
                  </pic:blipFill>
                  <pic:spPr>
                    <a:xfrm>
                      <a:off x="0" y="0"/>
                      <a:ext cx="84885" cy="72866"/>
                    </a:xfrm>
                    <a:prstGeom prst="rect">
                      <a:avLst/>
                    </a:prstGeom>
                  </pic:spPr>
                </pic:pic>
              </a:graphicData>
            </a:graphic>
          </wp:anchor>
        </w:drawing>
      </w:r>
    </w:p>
    <w:p>
      <w:pPr>
        <w:pStyle w:val="BodyText"/>
        <w:spacing w:before="2"/>
        <w:rPr>
          <w:b/>
          <w:sz w:val="18"/>
        </w:rPr>
      </w:pPr>
    </w:p>
    <w:p>
      <w:pPr>
        <w:pStyle w:val="BodyText"/>
        <w:rPr>
          <w:b/>
          <w:sz w:val="6"/>
        </w:rPr>
      </w:pPr>
    </w:p>
    <w:p>
      <w:pPr>
        <w:spacing w:after="0"/>
        <w:rPr>
          <w:sz w:val="6"/>
        </w:rPr>
        <w:sectPr>
          <w:headerReference w:type="default" r:id="rId340"/>
          <w:footerReference w:type="default" r:id="rId341"/>
          <w:pgSz w:w="12240" w:h="15840"/>
          <w:pgMar w:header="729" w:footer="1008" w:top="1160" w:bottom="1200" w:left="1320" w:right="1300"/>
        </w:sectPr>
      </w:pPr>
    </w:p>
    <w:p>
      <w:pPr>
        <w:pStyle w:val="BodyText"/>
        <w:rPr>
          <w:b/>
          <w:sz w:val="20"/>
        </w:rPr>
      </w:pPr>
      <w:r>
        <w:rPr/>
        <w:drawing>
          <wp:anchor distT="0" distB="0" distL="0" distR="0" allowOverlap="1" layoutInCell="1" locked="0" behindDoc="0" simplePos="0" relativeHeight="15998464">
            <wp:simplePos x="0" y="0"/>
            <wp:positionH relativeFrom="page">
              <wp:posOffset>1020699</wp:posOffset>
            </wp:positionH>
            <wp:positionV relativeFrom="page">
              <wp:posOffset>2280666</wp:posOffset>
            </wp:positionV>
            <wp:extent cx="119692" cy="781050"/>
            <wp:effectExtent l="0" t="0" r="0" b="0"/>
            <wp:wrapNone/>
            <wp:docPr id="1031" name="Image 1031"/>
            <wp:cNvGraphicFramePr>
              <a:graphicFrameLocks/>
            </wp:cNvGraphicFramePr>
            <a:graphic>
              <a:graphicData uri="http://schemas.openxmlformats.org/drawingml/2006/picture">
                <pic:pic>
                  <pic:nvPicPr>
                    <pic:cNvPr id="1031" name="Image 1031"/>
                    <pic:cNvPicPr/>
                  </pic:nvPicPr>
                  <pic:blipFill>
                    <a:blip r:embed="rId375"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5998976">
            <wp:simplePos x="0" y="0"/>
            <wp:positionH relativeFrom="page">
              <wp:posOffset>996314</wp:posOffset>
            </wp:positionH>
            <wp:positionV relativeFrom="page">
              <wp:posOffset>1783460</wp:posOffset>
            </wp:positionV>
            <wp:extent cx="184994" cy="442912"/>
            <wp:effectExtent l="0" t="0" r="0" b="0"/>
            <wp:wrapNone/>
            <wp:docPr id="1032" name="Image 1032"/>
            <wp:cNvGraphicFramePr>
              <a:graphicFrameLocks/>
            </wp:cNvGraphicFramePr>
            <a:graphic>
              <a:graphicData uri="http://schemas.openxmlformats.org/drawingml/2006/picture">
                <pic:pic>
                  <pic:nvPicPr>
                    <pic:cNvPr id="1032" name="Image 1032"/>
                    <pic:cNvPicPr/>
                  </pic:nvPicPr>
                  <pic:blipFill>
                    <a:blip r:embed="rId376" cstate="print"/>
                    <a:stretch>
                      <a:fillRect/>
                    </a:stretch>
                  </pic:blipFill>
                  <pic:spPr>
                    <a:xfrm>
                      <a:off x="0" y="0"/>
                      <a:ext cx="184994" cy="442912"/>
                    </a:xfrm>
                    <a:prstGeom prst="rect">
                      <a:avLst/>
                    </a:prstGeom>
                  </pic:spPr>
                </pic:pic>
              </a:graphicData>
            </a:graphic>
          </wp:anchor>
        </w:drawing>
      </w:r>
      <w:r>
        <w:rPr/>
        <w:drawing>
          <wp:anchor distT="0" distB="0" distL="0" distR="0" allowOverlap="1" layoutInCell="1" locked="0" behindDoc="0" simplePos="0" relativeHeight="15999488">
            <wp:simplePos x="0" y="0"/>
            <wp:positionH relativeFrom="page">
              <wp:posOffset>1804035</wp:posOffset>
            </wp:positionH>
            <wp:positionV relativeFrom="page">
              <wp:posOffset>3261740</wp:posOffset>
            </wp:positionV>
            <wp:extent cx="85253" cy="76200"/>
            <wp:effectExtent l="0" t="0" r="0" b="0"/>
            <wp:wrapNone/>
            <wp:docPr id="1033" name="Image 1033"/>
            <wp:cNvGraphicFramePr>
              <a:graphicFrameLocks/>
            </wp:cNvGraphicFramePr>
            <a:graphic>
              <a:graphicData uri="http://schemas.openxmlformats.org/drawingml/2006/picture">
                <pic:pic>
                  <pic:nvPicPr>
                    <pic:cNvPr id="1033" name="Image 1033"/>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6000000">
            <wp:simplePos x="0" y="0"/>
            <wp:positionH relativeFrom="page">
              <wp:posOffset>1700402</wp:posOffset>
            </wp:positionH>
            <wp:positionV relativeFrom="page">
              <wp:posOffset>2911220</wp:posOffset>
            </wp:positionV>
            <wp:extent cx="54675" cy="73151"/>
            <wp:effectExtent l="0" t="0" r="0" b="0"/>
            <wp:wrapNone/>
            <wp:docPr id="1034" name="Image 1034"/>
            <wp:cNvGraphicFramePr>
              <a:graphicFrameLocks/>
            </wp:cNvGraphicFramePr>
            <a:graphic>
              <a:graphicData uri="http://schemas.openxmlformats.org/drawingml/2006/picture">
                <pic:pic>
                  <pic:nvPicPr>
                    <pic:cNvPr id="1034" name="Image 1034"/>
                    <pic:cNvPicPr/>
                  </pic:nvPicPr>
                  <pic:blipFill>
                    <a:blip r:embed="rId308"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6000512">
            <wp:simplePos x="0" y="0"/>
            <wp:positionH relativeFrom="page">
              <wp:posOffset>1804035</wp:posOffset>
            </wp:positionH>
            <wp:positionV relativeFrom="page">
              <wp:posOffset>2911220</wp:posOffset>
            </wp:positionV>
            <wp:extent cx="85218" cy="73151"/>
            <wp:effectExtent l="0" t="0" r="0" b="0"/>
            <wp:wrapNone/>
            <wp:docPr id="1035" name="Image 1035"/>
            <wp:cNvGraphicFramePr>
              <a:graphicFrameLocks/>
            </wp:cNvGraphicFramePr>
            <a:graphic>
              <a:graphicData uri="http://schemas.openxmlformats.org/drawingml/2006/picture">
                <pic:pic>
                  <pic:nvPicPr>
                    <pic:cNvPr id="1035" name="Image 1035"/>
                    <pic:cNvPicPr/>
                  </pic:nvPicPr>
                  <pic:blipFill>
                    <a:blip r:embed="rId309"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6001024">
            <wp:simplePos x="0" y="0"/>
            <wp:positionH relativeFrom="page">
              <wp:posOffset>1682114</wp:posOffset>
            </wp:positionH>
            <wp:positionV relativeFrom="page">
              <wp:posOffset>2557652</wp:posOffset>
            </wp:positionV>
            <wp:extent cx="210085" cy="77724"/>
            <wp:effectExtent l="0" t="0" r="0" b="0"/>
            <wp:wrapNone/>
            <wp:docPr id="1036" name="Image 1036"/>
            <wp:cNvGraphicFramePr>
              <a:graphicFrameLocks/>
            </wp:cNvGraphicFramePr>
            <a:graphic>
              <a:graphicData uri="http://schemas.openxmlformats.org/drawingml/2006/picture">
                <pic:pic>
                  <pic:nvPicPr>
                    <pic:cNvPr id="1036" name="Image 1036"/>
                    <pic:cNvPicPr/>
                  </pic:nvPicPr>
                  <pic:blipFill>
                    <a:blip r:embed="rId269" cstate="print"/>
                    <a:stretch>
                      <a:fillRect/>
                    </a:stretch>
                  </pic:blipFill>
                  <pic:spPr>
                    <a:xfrm>
                      <a:off x="0" y="0"/>
                      <a:ext cx="210085" cy="77724"/>
                    </a:xfrm>
                    <a:prstGeom prst="rect">
                      <a:avLst/>
                    </a:prstGeom>
                  </pic:spPr>
                </pic:pic>
              </a:graphicData>
            </a:graphic>
          </wp:anchor>
        </w:drawing>
      </w:r>
      <w:r>
        <w:rPr/>
        <w:drawing>
          <wp:anchor distT="0" distB="0" distL="0" distR="0" allowOverlap="1" layoutInCell="1" locked="0" behindDoc="0" simplePos="0" relativeHeight="16001536">
            <wp:simplePos x="0" y="0"/>
            <wp:positionH relativeFrom="page">
              <wp:posOffset>1682114</wp:posOffset>
            </wp:positionH>
            <wp:positionV relativeFrom="page">
              <wp:posOffset>2207132</wp:posOffset>
            </wp:positionV>
            <wp:extent cx="210170" cy="74675"/>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377" cstate="print"/>
                    <a:stretch>
                      <a:fillRect/>
                    </a:stretch>
                  </pic:blipFill>
                  <pic:spPr>
                    <a:xfrm>
                      <a:off x="0" y="0"/>
                      <a:ext cx="210170" cy="74675"/>
                    </a:xfrm>
                    <a:prstGeom prst="rect">
                      <a:avLst/>
                    </a:prstGeom>
                  </pic:spPr>
                </pic:pic>
              </a:graphicData>
            </a:graphic>
          </wp:anchor>
        </w:drawing>
      </w:r>
      <w:r>
        <w:rPr/>
        <w:drawing>
          <wp:anchor distT="0" distB="0" distL="0" distR="0" allowOverlap="1" layoutInCell="1" locked="0" behindDoc="0" simplePos="0" relativeHeight="16002048">
            <wp:simplePos x="0" y="0"/>
            <wp:positionH relativeFrom="page">
              <wp:posOffset>1676019</wp:posOffset>
            </wp:positionH>
            <wp:positionV relativeFrom="page">
              <wp:posOffset>1853564</wp:posOffset>
            </wp:positionV>
            <wp:extent cx="211914" cy="73151"/>
            <wp:effectExtent l="0" t="0" r="0" b="0"/>
            <wp:wrapNone/>
            <wp:docPr id="1038" name="Image 1038"/>
            <wp:cNvGraphicFramePr>
              <a:graphicFrameLocks/>
            </wp:cNvGraphicFramePr>
            <a:graphic>
              <a:graphicData uri="http://schemas.openxmlformats.org/drawingml/2006/picture">
                <pic:pic>
                  <pic:nvPicPr>
                    <pic:cNvPr id="1038" name="Image 1038"/>
                    <pic:cNvPicPr/>
                  </pic:nvPicPr>
                  <pic:blipFill>
                    <a:blip r:embed="rId311" cstate="print"/>
                    <a:stretch>
                      <a:fillRect/>
                    </a:stretch>
                  </pic:blipFill>
                  <pic:spPr>
                    <a:xfrm>
                      <a:off x="0" y="0"/>
                      <a:ext cx="211914" cy="73151"/>
                    </a:xfrm>
                    <a:prstGeom prst="rect">
                      <a:avLst/>
                    </a:prstGeom>
                  </pic:spPr>
                </pic:pic>
              </a:graphicData>
            </a:graphic>
          </wp:anchor>
        </w:drawing>
      </w:r>
      <w:r>
        <w:rPr/>
        <w:drawing>
          <wp:anchor distT="0" distB="0" distL="0" distR="0" allowOverlap="1" layoutInCell="1" locked="0" behindDoc="0" simplePos="0" relativeHeight="16002560">
            <wp:simplePos x="0" y="0"/>
            <wp:positionH relativeFrom="page">
              <wp:posOffset>1682114</wp:posOffset>
            </wp:positionH>
            <wp:positionV relativeFrom="page">
              <wp:posOffset>1503044</wp:posOffset>
            </wp:positionV>
            <wp:extent cx="209098" cy="74295"/>
            <wp:effectExtent l="0" t="0" r="0" b="0"/>
            <wp:wrapNone/>
            <wp:docPr id="1039" name="Image 1039"/>
            <wp:cNvGraphicFramePr>
              <a:graphicFrameLocks/>
            </wp:cNvGraphicFramePr>
            <a:graphic>
              <a:graphicData uri="http://schemas.openxmlformats.org/drawingml/2006/picture">
                <pic:pic>
                  <pic:nvPicPr>
                    <pic:cNvPr id="1039" name="Image 1039"/>
                    <pic:cNvPicPr/>
                  </pic:nvPicPr>
                  <pic:blipFill>
                    <a:blip r:embed="rId312"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0" simplePos="0" relativeHeight="16003072">
            <wp:simplePos x="0" y="0"/>
            <wp:positionH relativeFrom="page">
              <wp:posOffset>1020699</wp:posOffset>
            </wp:positionH>
            <wp:positionV relativeFrom="page">
              <wp:posOffset>4740402</wp:posOffset>
            </wp:positionV>
            <wp:extent cx="119692" cy="781050"/>
            <wp:effectExtent l="0" t="0" r="0" b="0"/>
            <wp:wrapNone/>
            <wp:docPr id="1040" name="Image 1040"/>
            <wp:cNvGraphicFramePr>
              <a:graphicFrameLocks/>
            </wp:cNvGraphicFramePr>
            <a:graphic>
              <a:graphicData uri="http://schemas.openxmlformats.org/drawingml/2006/picture">
                <pic:pic>
                  <pic:nvPicPr>
                    <pic:cNvPr id="1040" name="Image 1040"/>
                    <pic:cNvPicPr/>
                  </pic:nvPicPr>
                  <pic:blipFill>
                    <a:blip r:embed="rId378" cstate="print"/>
                    <a:stretch>
                      <a:fillRect/>
                    </a:stretch>
                  </pic:blipFill>
                  <pic:spPr>
                    <a:xfrm>
                      <a:off x="0" y="0"/>
                      <a:ext cx="119692" cy="781050"/>
                    </a:xfrm>
                    <a:prstGeom prst="rect">
                      <a:avLst/>
                    </a:prstGeom>
                  </pic:spPr>
                </pic:pic>
              </a:graphicData>
            </a:graphic>
          </wp:anchor>
        </w:drawing>
      </w:r>
      <w:r>
        <w:rPr/>
        <w:drawing>
          <wp:anchor distT="0" distB="0" distL="0" distR="0" allowOverlap="1" layoutInCell="1" locked="0" behindDoc="0" simplePos="0" relativeHeight="16003584">
            <wp:simplePos x="0" y="0"/>
            <wp:positionH relativeFrom="page">
              <wp:posOffset>1554099</wp:posOffset>
            </wp:positionH>
            <wp:positionV relativeFrom="page">
              <wp:posOffset>5608701</wp:posOffset>
            </wp:positionV>
            <wp:extent cx="267308" cy="74295"/>
            <wp:effectExtent l="0" t="0" r="0" b="0"/>
            <wp:wrapNone/>
            <wp:docPr id="1041" name="Image 1041"/>
            <wp:cNvGraphicFramePr>
              <a:graphicFrameLocks/>
            </wp:cNvGraphicFramePr>
            <a:graphic>
              <a:graphicData uri="http://schemas.openxmlformats.org/drawingml/2006/picture">
                <pic:pic>
                  <pic:nvPicPr>
                    <pic:cNvPr id="1041" name="Image 1041"/>
                    <pic:cNvPicPr/>
                  </pic:nvPicPr>
                  <pic:blipFill>
                    <a:blip r:embed="rId59" cstate="print"/>
                    <a:stretch>
                      <a:fillRect/>
                    </a:stretch>
                  </pic:blipFill>
                  <pic:spPr>
                    <a:xfrm>
                      <a:off x="0" y="0"/>
                      <a:ext cx="267308" cy="74295"/>
                    </a:xfrm>
                    <a:prstGeom prst="rect">
                      <a:avLst/>
                    </a:prstGeom>
                  </pic:spPr>
                </pic:pic>
              </a:graphicData>
            </a:graphic>
          </wp:anchor>
        </w:drawing>
      </w:r>
      <w:r>
        <w:rPr/>
        <w:drawing>
          <wp:anchor distT="0" distB="0" distL="0" distR="0" allowOverlap="1" layoutInCell="1" locked="0" behindDoc="0" simplePos="0" relativeHeight="16004096">
            <wp:simplePos x="0" y="0"/>
            <wp:positionH relativeFrom="page">
              <wp:posOffset>1874139</wp:posOffset>
            </wp:positionH>
            <wp:positionV relativeFrom="page">
              <wp:posOffset>5608701</wp:posOffset>
            </wp:positionV>
            <wp:extent cx="55529" cy="74295"/>
            <wp:effectExtent l="0" t="0" r="0" b="0"/>
            <wp:wrapNone/>
            <wp:docPr id="1042" name="Image 1042"/>
            <wp:cNvGraphicFramePr>
              <a:graphicFrameLocks/>
            </wp:cNvGraphicFramePr>
            <a:graphic>
              <a:graphicData uri="http://schemas.openxmlformats.org/drawingml/2006/picture">
                <pic:pic>
                  <pic:nvPicPr>
                    <pic:cNvPr id="1042" name="Image 1042"/>
                    <pic:cNvPicPr/>
                  </pic:nvPicPr>
                  <pic:blipFill>
                    <a:blip r:embed="rId10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0" simplePos="0" relativeHeight="16004608">
            <wp:simplePos x="0" y="0"/>
            <wp:positionH relativeFrom="page">
              <wp:posOffset>1676019</wp:posOffset>
            </wp:positionH>
            <wp:positionV relativeFrom="page">
              <wp:posOffset>5224653</wp:posOffset>
            </wp:positionV>
            <wp:extent cx="136500" cy="73151"/>
            <wp:effectExtent l="0" t="0" r="0" b="0"/>
            <wp:wrapNone/>
            <wp:docPr id="1043" name="Image 1043"/>
            <wp:cNvGraphicFramePr>
              <a:graphicFrameLocks/>
            </wp:cNvGraphicFramePr>
            <a:graphic>
              <a:graphicData uri="http://schemas.openxmlformats.org/drawingml/2006/picture">
                <pic:pic>
                  <pic:nvPicPr>
                    <pic:cNvPr id="1043" name="Image 1043"/>
                    <pic:cNvPicPr/>
                  </pic:nvPicPr>
                  <pic:blipFill>
                    <a:blip r:embed="rId61" cstate="print"/>
                    <a:stretch>
                      <a:fillRect/>
                    </a:stretch>
                  </pic:blipFill>
                  <pic:spPr>
                    <a:xfrm>
                      <a:off x="0" y="0"/>
                      <a:ext cx="136500" cy="73151"/>
                    </a:xfrm>
                    <a:prstGeom prst="rect">
                      <a:avLst/>
                    </a:prstGeom>
                  </pic:spPr>
                </pic:pic>
              </a:graphicData>
            </a:graphic>
          </wp:anchor>
        </w:drawing>
      </w:r>
      <w:r>
        <w:rPr/>
        <w:drawing>
          <wp:anchor distT="0" distB="0" distL="0" distR="0" allowOverlap="1" layoutInCell="1" locked="0" behindDoc="0" simplePos="0" relativeHeight="16005120">
            <wp:simplePos x="0" y="0"/>
            <wp:positionH relativeFrom="page">
              <wp:posOffset>1874139</wp:posOffset>
            </wp:positionH>
            <wp:positionV relativeFrom="page">
              <wp:posOffset>5224653</wp:posOffset>
            </wp:positionV>
            <wp:extent cx="54675" cy="73151"/>
            <wp:effectExtent l="0" t="0" r="0" b="0"/>
            <wp:wrapNone/>
            <wp:docPr id="1044" name="Image 1044"/>
            <wp:cNvGraphicFramePr>
              <a:graphicFrameLocks/>
            </wp:cNvGraphicFramePr>
            <a:graphic>
              <a:graphicData uri="http://schemas.openxmlformats.org/drawingml/2006/picture">
                <pic:pic>
                  <pic:nvPicPr>
                    <pic:cNvPr id="1044" name="Image 1044"/>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6005632">
            <wp:simplePos x="0" y="0"/>
            <wp:positionH relativeFrom="page">
              <wp:posOffset>1874139</wp:posOffset>
            </wp:positionH>
            <wp:positionV relativeFrom="page">
              <wp:posOffset>4840604</wp:posOffset>
            </wp:positionV>
            <wp:extent cx="54675" cy="73151"/>
            <wp:effectExtent l="0" t="0" r="0" b="0"/>
            <wp:wrapNone/>
            <wp:docPr id="1045" name="Image 1045"/>
            <wp:cNvGraphicFramePr>
              <a:graphicFrameLocks/>
            </wp:cNvGraphicFramePr>
            <a:graphic>
              <a:graphicData uri="http://schemas.openxmlformats.org/drawingml/2006/picture">
                <pic:pic>
                  <pic:nvPicPr>
                    <pic:cNvPr id="1045" name="Image 1045"/>
                    <pic:cNvPicPr/>
                  </pic:nvPicPr>
                  <pic:blipFill>
                    <a:blip r:embed="rId62" cstate="print"/>
                    <a:stretch>
                      <a:fillRect/>
                    </a:stretch>
                  </pic:blipFill>
                  <pic:spPr>
                    <a:xfrm>
                      <a:off x="0" y="0"/>
                      <a:ext cx="54675" cy="73151"/>
                    </a:xfrm>
                    <a:prstGeom prst="rect">
                      <a:avLst/>
                    </a:prstGeom>
                  </pic:spPr>
                </pic:pic>
              </a:graphicData>
            </a:graphic>
          </wp:anchor>
        </w:drawing>
      </w:r>
      <w:r>
        <w:rPr/>
        <w:drawing>
          <wp:anchor distT="0" distB="0" distL="0" distR="0" allowOverlap="1" layoutInCell="1" locked="0" behindDoc="0" simplePos="0" relativeHeight="16006144">
            <wp:simplePos x="0" y="0"/>
            <wp:positionH relativeFrom="page">
              <wp:posOffset>1752219</wp:posOffset>
            </wp:positionH>
            <wp:positionV relativeFrom="page">
              <wp:posOffset>4456557</wp:posOffset>
            </wp:positionV>
            <wp:extent cx="54698" cy="76200"/>
            <wp:effectExtent l="0" t="0" r="0" b="0"/>
            <wp:wrapNone/>
            <wp:docPr id="1046" name="Image 1046"/>
            <wp:cNvGraphicFramePr>
              <a:graphicFrameLocks/>
            </wp:cNvGraphicFramePr>
            <a:graphic>
              <a:graphicData uri="http://schemas.openxmlformats.org/drawingml/2006/picture">
                <pic:pic>
                  <pic:nvPicPr>
                    <pic:cNvPr id="1046" name="Image 1046"/>
                    <pic:cNvPicPr/>
                  </pic:nvPicPr>
                  <pic:blipFill>
                    <a:blip r:embed="rId63" cstate="print"/>
                    <a:stretch>
                      <a:fillRect/>
                    </a:stretch>
                  </pic:blipFill>
                  <pic:spPr>
                    <a:xfrm>
                      <a:off x="0" y="0"/>
                      <a:ext cx="54698" cy="76200"/>
                    </a:xfrm>
                    <a:prstGeom prst="rect">
                      <a:avLst/>
                    </a:prstGeom>
                  </pic:spPr>
                </pic:pic>
              </a:graphicData>
            </a:graphic>
          </wp:anchor>
        </w:drawing>
      </w:r>
      <w:r>
        <w:rPr/>
        <w:drawing>
          <wp:anchor distT="0" distB="0" distL="0" distR="0" allowOverlap="1" layoutInCell="1" locked="0" behindDoc="0" simplePos="0" relativeHeight="16006656">
            <wp:simplePos x="0" y="0"/>
            <wp:positionH relativeFrom="page">
              <wp:posOffset>1855851</wp:posOffset>
            </wp:positionH>
            <wp:positionV relativeFrom="page">
              <wp:posOffset>4456557</wp:posOffset>
            </wp:positionV>
            <wp:extent cx="85253" cy="76200"/>
            <wp:effectExtent l="0" t="0" r="0" b="0"/>
            <wp:wrapNone/>
            <wp:docPr id="1047" name="Image 1047"/>
            <wp:cNvGraphicFramePr>
              <a:graphicFrameLocks/>
            </wp:cNvGraphicFramePr>
            <a:graphic>
              <a:graphicData uri="http://schemas.openxmlformats.org/drawingml/2006/picture">
                <pic:pic>
                  <pic:nvPicPr>
                    <pic:cNvPr id="1047" name="Image 1047"/>
                    <pic:cNvPicPr/>
                  </pic:nvPicPr>
                  <pic:blipFill>
                    <a:blip r:embed="rId53" cstate="print"/>
                    <a:stretch>
                      <a:fillRect/>
                    </a:stretch>
                  </pic:blipFill>
                  <pic:spPr>
                    <a:xfrm>
                      <a:off x="0" y="0"/>
                      <a:ext cx="85253" cy="76200"/>
                    </a:xfrm>
                    <a:prstGeom prst="rect">
                      <a:avLst/>
                    </a:prstGeom>
                  </pic:spPr>
                </pic:pic>
              </a:graphicData>
            </a:graphic>
          </wp:anchor>
        </w:drawing>
      </w:r>
      <w:r>
        <w:rPr/>
        <w:drawing>
          <wp:anchor distT="0" distB="0" distL="0" distR="0" allowOverlap="1" layoutInCell="1" locked="0" behindDoc="0" simplePos="0" relativeHeight="16007168">
            <wp:simplePos x="0" y="0"/>
            <wp:positionH relativeFrom="page">
              <wp:posOffset>1935479</wp:posOffset>
            </wp:positionH>
            <wp:positionV relativeFrom="page">
              <wp:posOffset>1521713</wp:posOffset>
            </wp:positionV>
            <wp:extent cx="4367488" cy="1928812"/>
            <wp:effectExtent l="0" t="0" r="0" b="0"/>
            <wp:wrapNone/>
            <wp:docPr id="1048" name="Image 1048"/>
            <wp:cNvGraphicFramePr>
              <a:graphicFrameLocks/>
            </wp:cNvGraphicFramePr>
            <a:graphic>
              <a:graphicData uri="http://schemas.openxmlformats.org/drawingml/2006/picture">
                <pic:pic>
                  <pic:nvPicPr>
                    <pic:cNvPr id="1048" name="Image 1048"/>
                    <pic:cNvPicPr/>
                  </pic:nvPicPr>
                  <pic:blipFill>
                    <a:blip r:embed="rId379" cstate="print"/>
                    <a:stretch>
                      <a:fillRect/>
                    </a:stretch>
                  </pic:blipFill>
                  <pic:spPr>
                    <a:xfrm>
                      <a:off x="0" y="0"/>
                      <a:ext cx="4367488" cy="1928812"/>
                    </a:xfrm>
                    <a:prstGeom prst="rect">
                      <a:avLst/>
                    </a:prstGeom>
                  </pic:spPr>
                </pic:pic>
              </a:graphicData>
            </a:graphic>
          </wp:anchor>
        </w:drawing>
      </w:r>
      <w:r>
        <w:rPr/>
        <w:drawing>
          <wp:anchor distT="0" distB="0" distL="0" distR="0" allowOverlap="1" layoutInCell="1" locked="0" behindDoc="0" simplePos="0" relativeHeight="16007680">
            <wp:simplePos x="0" y="0"/>
            <wp:positionH relativeFrom="page">
              <wp:posOffset>3623690</wp:posOffset>
            </wp:positionH>
            <wp:positionV relativeFrom="page">
              <wp:posOffset>6260210</wp:posOffset>
            </wp:positionV>
            <wp:extent cx="658367" cy="73151"/>
            <wp:effectExtent l="0" t="0" r="0" b="0"/>
            <wp:wrapNone/>
            <wp:docPr id="1049" name="Image 1049"/>
            <wp:cNvGraphicFramePr>
              <a:graphicFrameLocks/>
            </wp:cNvGraphicFramePr>
            <a:graphic>
              <a:graphicData uri="http://schemas.openxmlformats.org/drawingml/2006/picture">
                <pic:pic>
                  <pic:nvPicPr>
                    <pic:cNvPr id="1049" name="Image 1049"/>
                    <pic:cNvPicPr/>
                  </pic:nvPicPr>
                  <pic:blipFill>
                    <a:blip r:embed="rId380" cstate="print"/>
                    <a:stretch>
                      <a:fillRect/>
                    </a:stretch>
                  </pic:blipFill>
                  <pic:spPr>
                    <a:xfrm>
                      <a:off x="0" y="0"/>
                      <a:ext cx="658367" cy="73151"/>
                    </a:xfrm>
                    <a:prstGeom prst="rect">
                      <a:avLst/>
                    </a:prstGeom>
                  </pic:spPr>
                </pic:pic>
              </a:graphicData>
            </a:graphic>
          </wp:anchor>
        </w:drawing>
      </w:r>
      <w:r>
        <w:rPr/>
        <w:drawing>
          <wp:anchor distT="0" distB="0" distL="0" distR="0" allowOverlap="1" layoutInCell="1" locked="0" behindDoc="0" simplePos="0" relativeHeight="16008192">
            <wp:simplePos x="0" y="0"/>
            <wp:positionH relativeFrom="page">
              <wp:posOffset>4388739</wp:posOffset>
            </wp:positionH>
            <wp:positionV relativeFrom="page">
              <wp:posOffset>6260210</wp:posOffset>
            </wp:positionV>
            <wp:extent cx="85218" cy="73151"/>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112" cstate="print"/>
                    <a:stretch>
                      <a:fillRect/>
                    </a:stretch>
                  </pic:blipFill>
                  <pic:spPr>
                    <a:xfrm>
                      <a:off x="0" y="0"/>
                      <a:ext cx="85218" cy="73151"/>
                    </a:xfrm>
                    <a:prstGeom prst="rect">
                      <a:avLst/>
                    </a:prstGeom>
                  </pic:spPr>
                </pic:pic>
              </a:graphicData>
            </a:graphic>
          </wp:anchor>
        </w:drawing>
      </w:r>
      <w:r>
        <w:rPr/>
        <w:drawing>
          <wp:anchor distT="0" distB="0" distL="0" distR="0" allowOverlap="1" layoutInCell="1" locked="0" behindDoc="0" simplePos="0" relativeHeight="16008704">
            <wp:simplePos x="0" y="0"/>
            <wp:positionH relativeFrom="page">
              <wp:posOffset>1987295</wp:posOffset>
            </wp:positionH>
            <wp:positionV relativeFrom="page">
              <wp:posOffset>4094226</wp:posOffset>
            </wp:positionV>
            <wp:extent cx="4326664" cy="1704975"/>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381" cstate="print"/>
                    <a:stretch>
                      <a:fillRect/>
                    </a:stretch>
                  </pic:blipFill>
                  <pic:spPr>
                    <a:xfrm>
                      <a:off x="0" y="0"/>
                      <a:ext cx="4326664" cy="1704975"/>
                    </a:xfrm>
                    <a:prstGeom prst="rect">
                      <a:avLst/>
                    </a:prstGeom>
                  </pic:spPr>
                </pic:pic>
              </a:graphicData>
            </a:graphic>
          </wp:anchor>
        </w:drawing>
      </w:r>
    </w:p>
    <w:p>
      <w:pPr>
        <w:pStyle w:val="BodyText"/>
        <w:spacing w:before="98"/>
        <w:rPr>
          <w:b/>
          <w:sz w:val="20"/>
        </w:rPr>
      </w:pPr>
    </w:p>
    <w:p>
      <w:pPr>
        <w:spacing w:line="145" w:lineRule="exact"/>
        <w:ind w:left="153" w:right="0" w:firstLine="0"/>
        <w:jc w:val="left"/>
        <w:rPr>
          <w:sz w:val="11"/>
        </w:rPr>
      </w:pPr>
      <w:r>
        <w:rPr>
          <w:position w:val="-2"/>
          <w:sz w:val="14"/>
        </w:rPr>
        <w:drawing>
          <wp:inline distT="0" distB="0" distL="0" distR="0">
            <wp:extent cx="1120534" cy="92297"/>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382" cstate="print"/>
                    <a:stretch>
                      <a:fillRect/>
                    </a:stretch>
                  </pic:blipFill>
                  <pic:spPr>
                    <a:xfrm>
                      <a:off x="0" y="0"/>
                      <a:ext cx="1120534" cy="92297"/>
                    </a:xfrm>
                    <a:prstGeom prst="rect">
                      <a:avLst/>
                    </a:prstGeom>
                  </pic:spPr>
                </pic:pic>
              </a:graphicData>
            </a:graphic>
          </wp:inline>
        </w:drawing>
      </w:r>
      <w:r>
        <w:rPr>
          <w:position w:val="-2"/>
          <w:sz w:val="14"/>
        </w:rPr>
      </w:r>
      <w:r>
        <w:rPr>
          <w:spacing w:val="125"/>
          <w:position w:val="-2"/>
          <w:sz w:val="14"/>
        </w:rPr>
        <w:t> </w:t>
      </w:r>
      <w:r>
        <w:rPr>
          <w:spacing w:val="125"/>
          <w:position w:val="-2"/>
          <w:sz w:val="14"/>
        </w:rPr>
        <w:drawing>
          <wp:inline distT="0" distB="0" distL="0" distR="0">
            <wp:extent cx="1090022" cy="92297"/>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383" cstate="print"/>
                    <a:stretch>
                      <a:fillRect/>
                    </a:stretch>
                  </pic:blipFill>
                  <pic:spPr>
                    <a:xfrm>
                      <a:off x="0" y="0"/>
                      <a:ext cx="1090022" cy="92297"/>
                    </a:xfrm>
                    <a:prstGeom prst="rect">
                      <a:avLst/>
                    </a:prstGeom>
                  </pic:spPr>
                </pic:pic>
              </a:graphicData>
            </a:graphic>
          </wp:inline>
        </w:drawing>
      </w:r>
      <w:r>
        <w:rPr>
          <w:spacing w:val="125"/>
          <w:position w:val="-2"/>
          <w:sz w:val="14"/>
        </w:rPr>
      </w:r>
      <w:r>
        <w:rPr>
          <w:spacing w:val="96"/>
          <w:position w:val="-2"/>
          <w:sz w:val="14"/>
        </w:rPr>
        <w:t> </w:t>
      </w:r>
      <w:r>
        <w:rPr>
          <w:spacing w:val="96"/>
          <w:position w:val="-2"/>
          <w:sz w:val="14"/>
        </w:rPr>
        <w:drawing>
          <wp:inline distT="0" distB="0" distL="0" distR="0">
            <wp:extent cx="1074767" cy="92297"/>
            <wp:effectExtent l="0" t="0" r="0" b="0"/>
            <wp:docPr id="1054" name="Image 1054"/>
            <wp:cNvGraphicFramePr>
              <a:graphicFrameLocks/>
            </wp:cNvGraphicFramePr>
            <a:graphic>
              <a:graphicData uri="http://schemas.openxmlformats.org/drawingml/2006/picture">
                <pic:pic>
                  <pic:nvPicPr>
                    <pic:cNvPr id="1054" name="Image 1054"/>
                    <pic:cNvPicPr/>
                  </pic:nvPicPr>
                  <pic:blipFill>
                    <a:blip r:embed="rId384" cstate="print"/>
                    <a:stretch>
                      <a:fillRect/>
                    </a:stretch>
                  </pic:blipFill>
                  <pic:spPr>
                    <a:xfrm>
                      <a:off x="0" y="0"/>
                      <a:ext cx="1074767" cy="92297"/>
                    </a:xfrm>
                    <a:prstGeom prst="rect">
                      <a:avLst/>
                    </a:prstGeom>
                  </pic:spPr>
                </pic:pic>
              </a:graphicData>
            </a:graphic>
          </wp:inline>
        </w:drawing>
      </w:r>
      <w:r>
        <w:rPr>
          <w:spacing w:val="96"/>
          <w:position w:val="-2"/>
          <w:sz w:val="14"/>
        </w:rPr>
      </w:r>
      <w:r>
        <w:rPr>
          <w:spacing w:val="104"/>
          <w:position w:val="-2"/>
          <w:sz w:val="11"/>
        </w:rPr>
        <w:t> </w:t>
      </w:r>
      <w:r>
        <w:rPr>
          <w:spacing w:val="104"/>
          <w:sz w:val="11"/>
        </w:rPr>
        <w:drawing>
          <wp:inline distT="0" distB="0" distL="0" distR="0">
            <wp:extent cx="165919" cy="71437"/>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120" cstate="print"/>
                    <a:stretch>
                      <a:fillRect/>
                    </a:stretch>
                  </pic:blipFill>
                  <pic:spPr>
                    <a:xfrm>
                      <a:off x="0" y="0"/>
                      <a:ext cx="165919" cy="71437"/>
                    </a:xfrm>
                    <a:prstGeom prst="rect">
                      <a:avLst/>
                    </a:prstGeom>
                  </pic:spPr>
                </pic:pic>
              </a:graphicData>
            </a:graphic>
          </wp:inline>
        </w:drawing>
      </w:r>
      <w:r>
        <w:rPr>
          <w:spacing w:val="104"/>
          <w:sz w:val="11"/>
        </w:rPr>
      </w:r>
      <w:r>
        <w:rPr>
          <w:spacing w:val="113"/>
          <w:sz w:val="11"/>
        </w:rPr>
        <w:t> </w:t>
      </w:r>
      <w:r>
        <w:rPr>
          <w:spacing w:val="113"/>
          <w:sz w:val="11"/>
        </w:rPr>
        <w:drawing>
          <wp:inline distT="0" distB="0" distL="0" distR="0">
            <wp:extent cx="630647" cy="71437"/>
            <wp:effectExtent l="0" t="0" r="0" b="0"/>
            <wp:docPr id="1056" name="Image 1056"/>
            <wp:cNvGraphicFramePr>
              <a:graphicFrameLocks/>
            </wp:cNvGraphicFramePr>
            <a:graphic>
              <a:graphicData uri="http://schemas.openxmlformats.org/drawingml/2006/picture">
                <pic:pic>
                  <pic:nvPicPr>
                    <pic:cNvPr id="1056" name="Image 1056"/>
                    <pic:cNvPicPr/>
                  </pic:nvPicPr>
                  <pic:blipFill>
                    <a:blip r:embed="rId385" cstate="print"/>
                    <a:stretch>
                      <a:fillRect/>
                    </a:stretch>
                  </pic:blipFill>
                  <pic:spPr>
                    <a:xfrm>
                      <a:off x="0" y="0"/>
                      <a:ext cx="630647" cy="71437"/>
                    </a:xfrm>
                    <a:prstGeom prst="rect">
                      <a:avLst/>
                    </a:prstGeom>
                  </pic:spPr>
                </pic:pic>
              </a:graphicData>
            </a:graphic>
          </wp:inline>
        </w:drawing>
      </w:r>
      <w:r>
        <w:rPr>
          <w:spacing w:val="113"/>
          <w:sz w:val="11"/>
        </w:rPr>
      </w:r>
    </w:p>
    <w:p>
      <w:pPr>
        <w:pStyle w:val="BodyText"/>
        <w:spacing w:before="8"/>
        <w:rPr>
          <w:b/>
          <w:sz w:val="18"/>
        </w:rPr>
      </w:pPr>
      <w:r>
        <w:rPr/>
        <w:drawing>
          <wp:anchor distT="0" distB="0" distL="0" distR="0" allowOverlap="1" layoutInCell="1" locked="0" behindDoc="1" simplePos="0" relativeHeight="487847936">
            <wp:simplePos x="0" y="0"/>
            <wp:positionH relativeFrom="page">
              <wp:posOffset>3078098</wp:posOffset>
            </wp:positionH>
            <wp:positionV relativeFrom="paragraph">
              <wp:posOffset>151764</wp:posOffset>
            </wp:positionV>
            <wp:extent cx="590703" cy="71437"/>
            <wp:effectExtent l="0" t="0" r="0" b="0"/>
            <wp:wrapTopAndBottom/>
            <wp:docPr id="1057" name="Image 1057"/>
            <wp:cNvGraphicFramePr>
              <a:graphicFrameLocks/>
            </wp:cNvGraphicFramePr>
            <a:graphic>
              <a:graphicData uri="http://schemas.openxmlformats.org/drawingml/2006/picture">
                <pic:pic>
                  <pic:nvPicPr>
                    <pic:cNvPr id="1057" name="Image 1057"/>
                    <pic:cNvPicPr/>
                  </pic:nvPicPr>
                  <pic:blipFill>
                    <a:blip r:embed="rId360" cstate="print"/>
                    <a:stretch>
                      <a:fillRect/>
                    </a:stretch>
                  </pic:blipFill>
                  <pic:spPr>
                    <a:xfrm>
                      <a:off x="0" y="0"/>
                      <a:ext cx="590703" cy="71437"/>
                    </a:xfrm>
                    <a:prstGeom prst="rect">
                      <a:avLst/>
                    </a:prstGeom>
                  </pic:spPr>
                </pic:pic>
              </a:graphicData>
            </a:graphic>
          </wp:anchor>
        </w:drawing>
      </w:r>
      <w:r>
        <w:rPr/>
        <w:drawing>
          <wp:anchor distT="0" distB="0" distL="0" distR="0" allowOverlap="1" layoutInCell="1" locked="0" behindDoc="1" simplePos="0" relativeHeight="487848448">
            <wp:simplePos x="0" y="0"/>
            <wp:positionH relativeFrom="page">
              <wp:posOffset>3754754</wp:posOffset>
            </wp:positionH>
            <wp:positionV relativeFrom="paragraph">
              <wp:posOffset>151764</wp:posOffset>
            </wp:positionV>
            <wp:extent cx="477018" cy="71437"/>
            <wp:effectExtent l="0" t="0" r="0" b="0"/>
            <wp:wrapTopAndBottom/>
            <wp:docPr id="1058" name="Image 1058"/>
            <wp:cNvGraphicFramePr>
              <a:graphicFrameLocks/>
            </wp:cNvGraphicFramePr>
            <a:graphic>
              <a:graphicData uri="http://schemas.openxmlformats.org/drawingml/2006/picture">
                <pic:pic>
                  <pic:nvPicPr>
                    <pic:cNvPr id="1058" name="Image 1058"/>
                    <pic:cNvPicPr/>
                  </pic:nvPicPr>
                  <pic:blipFill>
                    <a:blip r:embed="rId386" cstate="print"/>
                    <a:stretch>
                      <a:fillRect/>
                    </a:stretch>
                  </pic:blipFill>
                  <pic:spPr>
                    <a:xfrm>
                      <a:off x="0" y="0"/>
                      <a:ext cx="477018" cy="7143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drawing>
          <wp:anchor distT="0" distB="0" distL="0" distR="0" allowOverlap="1" layoutInCell="1" locked="0" behindDoc="1" simplePos="0" relativeHeight="487848960">
            <wp:simplePos x="0" y="0"/>
            <wp:positionH relativeFrom="page">
              <wp:posOffset>3154298</wp:posOffset>
            </wp:positionH>
            <wp:positionV relativeFrom="paragraph">
              <wp:posOffset>215489</wp:posOffset>
            </wp:positionV>
            <wp:extent cx="713613" cy="95250"/>
            <wp:effectExtent l="0" t="0" r="0" b="0"/>
            <wp:wrapTopAndBottom/>
            <wp:docPr id="1059" name="Image 1059"/>
            <wp:cNvGraphicFramePr>
              <a:graphicFrameLocks/>
            </wp:cNvGraphicFramePr>
            <a:graphic>
              <a:graphicData uri="http://schemas.openxmlformats.org/drawingml/2006/picture">
                <pic:pic>
                  <pic:nvPicPr>
                    <pic:cNvPr id="1059" name="Image 1059"/>
                    <pic:cNvPicPr/>
                  </pic:nvPicPr>
                  <pic:blipFill>
                    <a:blip r:embed="rId387" cstate="print"/>
                    <a:stretch>
                      <a:fillRect/>
                    </a:stretch>
                  </pic:blipFill>
                  <pic:spPr>
                    <a:xfrm>
                      <a:off x="0" y="0"/>
                      <a:ext cx="713613" cy="95250"/>
                    </a:xfrm>
                    <a:prstGeom prst="rect">
                      <a:avLst/>
                    </a:prstGeom>
                  </pic:spPr>
                </pic:pic>
              </a:graphicData>
            </a:graphic>
          </wp:anchor>
        </w:drawing>
      </w:r>
      <w:r>
        <w:rPr/>
        <w:drawing>
          <wp:anchor distT="0" distB="0" distL="0" distR="0" allowOverlap="1" layoutInCell="1" locked="0" behindDoc="1" simplePos="0" relativeHeight="487849472">
            <wp:simplePos x="0" y="0"/>
            <wp:positionH relativeFrom="page">
              <wp:posOffset>3955922</wp:posOffset>
            </wp:positionH>
            <wp:positionV relativeFrom="paragraph">
              <wp:posOffset>215489</wp:posOffset>
            </wp:positionV>
            <wp:extent cx="440147" cy="71437"/>
            <wp:effectExtent l="0" t="0" r="0" b="0"/>
            <wp:wrapTopAndBottom/>
            <wp:docPr id="1060" name="Image 1060"/>
            <wp:cNvGraphicFramePr>
              <a:graphicFrameLocks/>
            </wp:cNvGraphicFramePr>
            <a:graphic>
              <a:graphicData uri="http://schemas.openxmlformats.org/drawingml/2006/picture">
                <pic:pic>
                  <pic:nvPicPr>
                    <pic:cNvPr id="1060" name="Image 1060"/>
                    <pic:cNvPicPr/>
                  </pic:nvPicPr>
                  <pic:blipFill>
                    <a:blip r:embed="rId317" cstate="print"/>
                    <a:stretch>
                      <a:fillRect/>
                    </a:stretch>
                  </pic:blipFill>
                  <pic:spPr>
                    <a:xfrm>
                      <a:off x="0" y="0"/>
                      <a:ext cx="440147" cy="71437"/>
                    </a:xfrm>
                    <a:prstGeom prst="rect">
                      <a:avLst/>
                    </a:prstGeom>
                  </pic:spPr>
                </pic:pic>
              </a:graphicData>
            </a:graphic>
          </wp:anchor>
        </w:drawing>
      </w:r>
      <w:r>
        <w:rPr/>
        <w:drawing>
          <wp:anchor distT="0" distB="0" distL="0" distR="0" allowOverlap="1" layoutInCell="1" locked="0" behindDoc="1" simplePos="0" relativeHeight="487849984">
            <wp:simplePos x="0" y="0"/>
            <wp:positionH relativeFrom="page">
              <wp:posOffset>4495419</wp:posOffset>
            </wp:positionH>
            <wp:positionV relativeFrom="paragraph">
              <wp:posOffset>203297</wp:posOffset>
            </wp:positionV>
            <wp:extent cx="548914" cy="107346"/>
            <wp:effectExtent l="0" t="0" r="0" b="0"/>
            <wp:wrapTopAndBottom/>
            <wp:docPr id="1061" name="Image 1061"/>
            <wp:cNvGraphicFramePr>
              <a:graphicFrameLocks/>
            </wp:cNvGraphicFramePr>
            <a:graphic>
              <a:graphicData uri="http://schemas.openxmlformats.org/drawingml/2006/picture">
                <pic:pic>
                  <pic:nvPicPr>
                    <pic:cNvPr id="1061" name="Image 1061"/>
                    <pic:cNvPicPr/>
                  </pic:nvPicPr>
                  <pic:blipFill>
                    <a:blip r:embed="rId388" cstate="print"/>
                    <a:stretch>
                      <a:fillRect/>
                    </a:stretch>
                  </pic:blipFill>
                  <pic:spPr>
                    <a:xfrm>
                      <a:off x="0" y="0"/>
                      <a:ext cx="548914" cy="107346"/>
                    </a:xfrm>
                    <a:prstGeom prst="rect">
                      <a:avLst/>
                    </a:prstGeom>
                  </pic:spPr>
                </pic:pic>
              </a:graphicData>
            </a:graphic>
          </wp:anchor>
        </w:drawing>
      </w:r>
      <w:r>
        <w:rPr/>
        <w:drawing>
          <wp:anchor distT="0" distB="0" distL="0" distR="0" allowOverlap="1" layoutInCell="1" locked="0" behindDoc="1" simplePos="0" relativeHeight="487850496">
            <wp:simplePos x="0" y="0"/>
            <wp:positionH relativeFrom="page">
              <wp:posOffset>2498979</wp:posOffset>
            </wp:positionH>
            <wp:positionV relativeFrom="paragraph">
              <wp:posOffset>581249</wp:posOffset>
            </wp:positionV>
            <wp:extent cx="1747266" cy="95250"/>
            <wp:effectExtent l="0" t="0" r="0" b="0"/>
            <wp:wrapTopAndBottom/>
            <wp:docPr id="1062" name="Image 1062"/>
            <wp:cNvGraphicFramePr>
              <a:graphicFrameLocks/>
            </wp:cNvGraphicFramePr>
            <a:graphic>
              <a:graphicData uri="http://schemas.openxmlformats.org/drawingml/2006/picture">
                <pic:pic>
                  <pic:nvPicPr>
                    <pic:cNvPr id="1062" name="Image 1062"/>
                    <pic:cNvPicPr/>
                  </pic:nvPicPr>
                  <pic:blipFill>
                    <a:blip r:embed="rId389" cstate="print"/>
                    <a:stretch>
                      <a:fillRect/>
                    </a:stretch>
                  </pic:blipFill>
                  <pic:spPr>
                    <a:xfrm>
                      <a:off x="0" y="0"/>
                      <a:ext cx="1747266" cy="95250"/>
                    </a:xfrm>
                    <a:prstGeom prst="rect">
                      <a:avLst/>
                    </a:prstGeom>
                  </pic:spPr>
                </pic:pic>
              </a:graphicData>
            </a:graphic>
          </wp:anchor>
        </w:drawing>
      </w:r>
      <w:r>
        <w:rPr/>
        <w:drawing>
          <wp:anchor distT="0" distB="0" distL="0" distR="0" allowOverlap="1" layoutInCell="1" locked="0" behindDoc="1" simplePos="0" relativeHeight="487851008">
            <wp:simplePos x="0" y="0"/>
            <wp:positionH relativeFrom="page">
              <wp:posOffset>4343019</wp:posOffset>
            </wp:positionH>
            <wp:positionV relativeFrom="paragraph">
              <wp:posOffset>581249</wp:posOffset>
            </wp:positionV>
            <wp:extent cx="473945" cy="71437"/>
            <wp:effectExtent l="0" t="0" r="0" b="0"/>
            <wp:wrapTopAndBottom/>
            <wp:docPr id="1063" name="Image 1063"/>
            <wp:cNvGraphicFramePr>
              <a:graphicFrameLocks/>
            </wp:cNvGraphicFramePr>
            <a:graphic>
              <a:graphicData uri="http://schemas.openxmlformats.org/drawingml/2006/picture">
                <pic:pic>
                  <pic:nvPicPr>
                    <pic:cNvPr id="1063" name="Image 1063"/>
                    <pic:cNvPicPr/>
                  </pic:nvPicPr>
                  <pic:blipFill>
                    <a:blip r:embed="rId390" cstate="print"/>
                    <a:stretch>
                      <a:fillRect/>
                    </a:stretch>
                  </pic:blipFill>
                  <pic:spPr>
                    <a:xfrm>
                      <a:off x="0" y="0"/>
                      <a:ext cx="473945" cy="71437"/>
                    </a:xfrm>
                    <a:prstGeom prst="rect">
                      <a:avLst/>
                    </a:prstGeom>
                  </pic:spPr>
                </pic:pic>
              </a:graphicData>
            </a:graphic>
          </wp:anchor>
        </w:drawing>
      </w:r>
      <w:r>
        <w:rPr/>
        <w:drawing>
          <wp:anchor distT="0" distB="0" distL="0" distR="0" allowOverlap="1" layoutInCell="1" locked="0" behindDoc="1" simplePos="0" relativeHeight="487851520">
            <wp:simplePos x="0" y="0"/>
            <wp:positionH relativeFrom="page">
              <wp:posOffset>1633347</wp:posOffset>
            </wp:positionH>
            <wp:positionV relativeFrom="paragraph">
              <wp:posOffset>758033</wp:posOffset>
            </wp:positionV>
            <wp:extent cx="55529" cy="74295"/>
            <wp:effectExtent l="0" t="0" r="0" b="0"/>
            <wp:wrapTopAndBottom/>
            <wp:docPr id="1064" name="Image 1064"/>
            <wp:cNvGraphicFramePr>
              <a:graphicFrameLocks/>
            </wp:cNvGraphicFramePr>
            <a:graphic>
              <a:graphicData uri="http://schemas.openxmlformats.org/drawingml/2006/picture">
                <pic:pic>
                  <pic:nvPicPr>
                    <pic:cNvPr id="1064" name="Image 1064"/>
                    <pic:cNvPicPr/>
                  </pic:nvPicPr>
                  <pic:blipFill>
                    <a:blip r:embed="rId90"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852032">
            <wp:simplePos x="0" y="0"/>
            <wp:positionH relativeFrom="page">
              <wp:posOffset>1733930</wp:posOffset>
            </wp:positionH>
            <wp:positionV relativeFrom="paragraph">
              <wp:posOffset>758033</wp:posOffset>
            </wp:positionV>
            <wp:extent cx="209098" cy="74295"/>
            <wp:effectExtent l="0" t="0" r="0" b="0"/>
            <wp:wrapTopAndBottom/>
            <wp:docPr id="1065" name="Image 1065"/>
            <wp:cNvGraphicFramePr>
              <a:graphicFrameLocks/>
            </wp:cNvGraphicFramePr>
            <a:graphic>
              <a:graphicData uri="http://schemas.openxmlformats.org/drawingml/2006/picture">
                <pic:pic>
                  <pic:nvPicPr>
                    <pic:cNvPr id="1065" name="Image 1065"/>
                    <pic:cNvPicPr/>
                  </pic:nvPicPr>
                  <pic:blipFill>
                    <a:blip r:embed="rId391" cstate="print"/>
                    <a:stretch>
                      <a:fillRect/>
                    </a:stretch>
                  </pic:blipFill>
                  <pic:spPr>
                    <a:xfrm>
                      <a:off x="0" y="0"/>
                      <a:ext cx="209098" cy="74295"/>
                    </a:xfrm>
                    <a:prstGeom prst="rect">
                      <a:avLst/>
                    </a:prstGeom>
                  </pic:spPr>
                </pic:pic>
              </a:graphicData>
            </a:graphic>
          </wp:anchor>
        </w:drawing>
      </w:r>
      <w:r>
        <w:rPr/>
        <w:drawing>
          <wp:anchor distT="0" distB="0" distL="0" distR="0" allowOverlap="1" layoutInCell="1" locked="0" behindDoc="1" simplePos="0" relativeHeight="487852544">
            <wp:simplePos x="0" y="0"/>
            <wp:positionH relativeFrom="page">
              <wp:posOffset>996314</wp:posOffset>
            </wp:positionH>
            <wp:positionV relativeFrom="paragraph">
              <wp:posOffset>925673</wp:posOffset>
            </wp:positionV>
            <wp:extent cx="183005" cy="438150"/>
            <wp:effectExtent l="0" t="0" r="0" b="0"/>
            <wp:wrapTopAndBottom/>
            <wp:docPr id="1066" name="Image 1066"/>
            <wp:cNvGraphicFramePr>
              <a:graphicFrameLocks/>
            </wp:cNvGraphicFramePr>
            <a:graphic>
              <a:graphicData uri="http://schemas.openxmlformats.org/drawingml/2006/picture">
                <pic:pic>
                  <pic:nvPicPr>
                    <pic:cNvPr id="1066" name="Image 1066"/>
                    <pic:cNvPicPr/>
                  </pic:nvPicPr>
                  <pic:blipFill>
                    <a:blip r:embed="rId392" cstate="print"/>
                    <a:stretch>
                      <a:fillRect/>
                    </a:stretch>
                  </pic:blipFill>
                  <pic:spPr>
                    <a:xfrm>
                      <a:off x="0" y="0"/>
                      <a:ext cx="183005" cy="438150"/>
                    </a:xfrm>
                    <a:prstGeom prst="rect">
                      <a:avLst/>
                    </a:prstGeom>
                  </pic:spPr>
                </pic:pic>
              </a:graphicData>
            </a:graphic>
          </wp:anchor>
        </w:drawing>
      </w:r>
    </w:p>
    <w:p>
      <w:pPr>
        <w:pStyle w:val="BodyText"/>
        <w:spacing w:before="172"/>
        <w:rPr>
          <w:b/>
          <w:sz w:val="20"/>
        </w:rPr>
      </w:pPr>
    </w:p>
    <w:p>
      <w:pPr>
        <w:pStyle w:val="BodyText"/>
        <w:rPr>
          <w:b/>
          <w:sz w:val="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drawing>
          <wp:anchor distT="0" distB="0" distL="0" distR="0" allowOverlap="1" layoutInCell="1" locked="0" behindDoc="1" simplePos="0" relativeHeight="487853056">
            <wp:simplePos x="0" y="0"/>
            <wp:positionH relativeFrom="page">
              <wp:posOffset>3181730</wp:posOffset>
            </wp:positionH>
            <wp:positionV relativeFrom="paragraph">
              <wp:posOffset>322400</wp:posOffset>
            </wp:positionV>
            <wp:extent cx="714350" cy="92297"/>
            <wp:effectExtent l="0" t="0" r="0" b="0"/>
            <wp:wrapTopAndBottom/>
            <wp:docPr id="1067" name="Image 1067"/>
            <wp:cNvGraphicFramePr>
              <a:graphicFrameLocks/>
            </wp:cNvGraphicFramePr>
            <a:graphic>
              <a:graphicData uri="http://schemas.openxmlformats.org/drawingml/2006/picture">
                <pic:pic>
                  <pic:nvPicPr>
                    <pic:cNvPr id="1067" name="Image 1067"/>
                    <pic:cNvPicPr/>
                  </pic:nvPicPr>
                  <pic:blipFill>
                    <a:blip r:embed="rId393" cstate="print"/>
                    <a:stretch>
                      <a:fillRect/>
                    </a:stretch>
                  </pic:blipFill>
                  <pic:spPr>
                    <a:xfrm>
                      <a:off x="0" y="0"/>
                      <a:ext cx="714350" cy="92297"/>
                    </a:xfrm>
                    <a:prstGeom prst="rect">
                      <a:avLst/>
                    </a:prstGeom>
                  </pic:spPr>
                </pic:pic>
              </a:graphicData>
            </a:graphic>
          </wp:anchor>
        </w:drawing>
      </w:r>
      <w:r>
        <w:rPr/>
        <w:drawing>
          <wp:anchor distT="0" distB="0" distL="0" distR="0" allowOverlap="1" layoutInCell="1" locked="0" behindDoc="1" simplePos="0" relativeHeight="487853568">
            <wp:simplePos x="0" y="0"/>
            <wp:positionH relativeFrom="page">
              <wp:posOffset>3980307</wp:posOffset>
            </wp:positionH>
            <wp:positionV relativeFrom="paragraph">
              <wp:posOffset>322400</wp:posOffset>
            </wp:positionV>
            <wp:extent cx="440909" cy="68008"/>
            <wp:effectExtent l="0" t="0" r="0" b="0"/>
            <wp:wrapTopAndBottom/>
            <wp:docPr id="1068" name="Image 1068"/>
            <wp:cNvGraphicFramePr>
              <a:graphicFrameLocks/>
            </wp:cNvGraphicFramePr>
            <a:graphic>
              <a:graphicData uri="http://schemas.openxmlformats.org/drawingml/2006/picture">
                <pic:pic>
                  <pic:nvPicPr>
                    <pic:cNvPr id="1068" name="Image 1068"/>
                    <pic:cNvPicPr/>
                  </pic:nvPicPr>
                  <pic:blipFill>
                    <a:blip r:embed="rId368" cstate="print"/>
                    <a:stretch>
                      <a:fillRect/>
                    </a:stretch>
                  </pic:blipFill>
                  <pic:spPr>
                    <a:xfrm>
                      <a:off x="0" y="0"/>
                      <a:ext cx="440909" cy="68008"/>
                    </a:xfrm>
                    <a:prstGeom prst="rect">
                      <a:avLst/>
                    </a:prstGeom>
                  </pic:spPr>
                </pic:pic>
              </a:graphicData>
            </a:graphic>
          </wp:anchor>
        </w:drawing>
      </w:r>
      <w:r>
        <w:rPr/>
        <w:drawing>
          <wp:anchor distT="0" distB="0" distL="0" distR="0" allowOverlap="1" layoutInCell="1" locked="0" behindDoc="1" simplePos="0" relativeHeight="487854080">
            <wp:simplePos x="0" y="0"/>
            <wp:positionH relativeFrom="page">
              <wp:posOffset>4519803</wp:posOffset>
            </wp:positionH>
            <wp:positionV relativeFrom="paragraph">
              <wp:posOffset>307160</wp:posOffset>
            </wp:positionV>
            <wp:extent cx="551960" cy="107346"/>
            <wp:effectExtent l="0" t="0" r="0" b="0"/>
            <wp:wrapTopAndBottom/>
            <wp:docPr id="1069" name="Image 1069"/>
            <wp:cNvGraphicFramePr>
              <a:graphicFrameLocks/>
            </wp:cNvGraphicFramePr>
            <a:graphic>
              <a:graphicData uri="http://schemas.openxmlformats.org/drawingml/2006/picture">
                <pic:pic>
                  <pic:nvPicPr>
                    <pic:cNvPr id="1069" name="Image 1069"/>
                    <pic:cNvPicPr/>
                  </pic:nvPicPr>
                  <pic:blipFill>
                    <a:blip r:embed="rId394" cstate="print"/>
                    <a:stretch>
                      <a:fillRect/>
                    </a:stretch>
                  </pic:blipFill>
                  <pic:spPr>
                    <a:xfrm>
                      <a:off x="0" y="0"/>
                      <a:ext cx="551960" cy="107346"/>
                    </a:xfrm>
                    <a:prstGeom prst="rect">
                      <a:avLst/>
                    </a:prstGeom>
                  </pic:spPr>
                </pic:pic>
              </a:graphicData>
            </a:graphic>
          </wp:anchor>
        </w:drawing>
      </w:r>
      <w:r>
        <w:rPr/>
        <w:drawing>
          <wp:anchor distT="0" distB="0" distL="0" distR="0" allowOverlap="1" layoutInCell="1" locked="0" behindDoc="1" simplePos="0" relativeHeight="487854592">
            <wp:simplePos x="0" y="0"/>
            <wp:positionH relativeFrom="page">
              <wp:posOffset>3087242</wp:posOffset>
            </wp:positionH>
            <wp:positionV relativeFrom="paragraph">
              <wp:posOffset>562430</wp:posOffset>
            </wp:positionV>
            <wp:extent cx="460593" cy="200025"/>
            <wp:effectExtent l="0" t="0" r="0" b="0"/>
            <wp:wrapTopAndBottom/>
            <wp:docPr id="1070" name="Image 1070"/>
            <wp:cNvGraphicFramePr>
              <a:graphicFrameLocks/>
            </wp:cNvGraphicFramePr>
            <a:graphic>
              <a:graphicData uri="http://schemas.openxmlformats.org/drawingml/2006/picture">
                <pic:pic>
                  <pic:nvPicPr>
                    <pic:cNvPr id="1070" name="Image 1070"/>
                    <pic:cNvPicPr/>
                  </pic:nvPicPr>
                  <pic:blipFill>
                    <a:blip r:embed="rId130" cstate="print"/>
                    <a:stretch>
                      <a:fillRect/>
                    </a:stretch>
                  </pic:blipFill>
                  <pic:spPr>
                    <a:xfrm>
                      <a:off x="0" y="0"/>
                      <a:ext cx="460593" cy="200025"/>
                    </a:xfrm>
                    <a:prstGeom prst="rect">
                      <a:avLst/>
                    </a:prstGeom>
                  </pic:spPr>
                </pic:pic>
              </a:graphicData>
            </a:graphic>
          </wp:anchor>
        </w:drawing>
      </w:r>
      <w:r>
        <w:rPr/>
        <w:drawing>
          <wp:anchor distT="0" distB="0" distL="0" distR="0" allowOverlap="1" layoutInCell="1" locked="0" behindDoc="1" simplePos="0" relativeHeight="487855104">
            <wp:simplePos x="0" y="0"/>
            <wp:positionH relativeFrom="page">
              <wp:posOffset>3623690</wp:posOffset>
            </wp:positionH>
            <wp:positionV relativeFrom="paragraph">
              <wp:posOffset>583766</wp:posOffset>
            </wp:positionV>
            <wp:extent cx="668654" cy="74295"/>
            <wp:effectExtent l="0" t="0" r="0" b="0"/>
            <wp:wrapTopAndBottom/>
            <wp:docPr id="1071" name="Image 1071"/>
            <wp:cNvGraphicFramePr>
              <a:graphicFrameLocks/>
            </wp:cNvGraphicFramePr>
            <a:graphic>
              <a:graphicData uri="http://schemas.openxmlformats.org/drawingml/2006/picture">
                <pic:pic>
                  <pic:nvPicPr>
                    <pic:cNvPr id="1071" name="Image 1071"/>
                    <pic:cNvPicPr/>
                  </pic:nvPicPr>
                  <pic:blipFill>
                    <a:blip r:embed="rId131" cstate="print"/>
                    <a:stretch>
                      <a:fillRect/>
                    </a:stretch>
                  </pic:blipFill>
                  <pic:spPr>
                    <a:xfrm>
                      <a:off x="0" y="0"/>
                      <a:ext cx="668654" cy="74295"/>
                    </a:xfrm>
                    <a:prstGeom prst="rect">
                      <a:avLst/>
                    </a:prstGeom>
                  </pic:spPr>
                </pic:pic>
              </a:graphicData>
            </a:graphic>
          </wp:anchor>
        </w:drawing>
      </w:r>
      <w:r>
        <w:rPr/>
        <w:drawing>
          <wp:anchor distT="0" distB="0" distL="0" distR="0" allowOverlap="1" layoutInCell="1" locked="0" behindDoc="1" simplePos="0" relativeHeight="487855616">
            <wp:simplePos x="0" y="0"/>
            <wp:positionH relativeFrom="page">
              <wp:posOffset>4407027</wp:posOffset>
            </wp:positionH>
            <wp:positionV relativeFrom="paragraph">
              <wp:posOffset>583766</wp:posOffset>
            </wp:positionV>
            <wp:extent cx="55529" cy="74295"/>
            <wp:effectExtent l="0" t="0" r="0" b="0"/>
            <wp:wrapTopAndBottom/>
            <wp:docPr id="1072" name="Image 1072"/>
            <wp:cNvGraphicFramePr>
              <a:graphicFrameLocks/>
            </wp:cNvGraphicFramePr>
            <a:graphic>
              <a:graphicData uri="http://schemas.openxmlformats.org/drawingml/2006/picture">
                <pic:pic>
                  <pic:nvPicPr>
                    <pic:cNvPr id="1072" name="Image 1072"/>
                    <pic:cNvPicPr/>
                  </pic:nvPicPr>
                  <pic:blipFill>
                    <a:blip r:embed="rId98" cstate="print"/>
                    <a:stretch>
                      <a:fillRect/>
                    </a:stretch>
                  </pic:blipFill>
                  <pic:spPr>
                    <a:xfrm>
                      <a:off x="0" y="0"/>
                      <a:ext cx="55529" cy="74295"/>
                    </a:xfrm>
                    <a:prstGeom prst="rect">
                      <a:avLst/>
                    </a:prstGeom>
                  </pic:spPr>
                </pic:pic>
              </a:graphicData>
            </a:graphic>
          </wp:anchor>
        </w:drawing>
      </w:r>
      <w:r>
        <w:rPr/>
        <w:drawing>
          <wp:anchor distT="0" distB="0" distL="0" distR="0" allowOverlap="1" layoutInCell="1" locked="0" behindDoc="1" simplePos="0" relativeHeight="487856128">
            <wp:simplePos x="0" y="0"/>
            <wp:positionH relativeFrom="page">
              <wp:posOffset>3087242</wp:posOffset>
            </wp:positionH>
            <wp:positionV relativeFrom="paragraph">
              <wp:posOffset>821510</wp:posOffset>
            </wp:positionV>
            <wp:extent cx="454244" cy="58197"/>
            <wp:effectExtent l="0" t="0" r="0" b="0"/>
            <wp:wrapTopAndBottom/>
            <wp:docPr id="1073" name="Image 1073"/>
            <wp:cNvGraphicFramePr>
              <a:graphicFrameLocks/>
            </wp:cNvGraphicFramePr>
            <a:graphic>
              <a:graphicData uri="http://schemas.openxmlformats.org/drawingml/2006/picture">
                <pic:pic>
                  <pic:nvPicPr>
                    <pic:cNvPr id="1073" name="Image 1073"/>
                    <pic:cNvPicPr/>
                  </pic:nvPicPr>
                  <pic:blipFill>
                    <a:blip r:embed="rId99" cstate="print"/>
                    <a:stretch>
                      <a:fillRect/>
                    </a:stretch>
                  </pic:blipFill>
                  <pic:spPr>
                    <a:xfrm>
                      <a:off x="0" y="0"/>
                      <a:ext cx="454244" cy="58197"/>
                    </a:xfrm>
                    <a:prstGeom prst="rect">
                      <a:avLst/>
                    </a:prstGeom>
                  </pic:spPr>
                </pic:pic>
              </a:graphicData>
            </a:graphic>
          </wp:anchor>
        </w:drawing>
      </w:r>
      <w:r>
        <w:rPr/>
        <w:drawing>
          <wp:anchor distT="0" distB="0" distL="0" distR="0" allowOverlap="1" layoutInCell="1" locked="0" behindDoc="1" simplePos="0" relativeHeight="487856640">
            <wp:simplePos x="0" y="0"/>
            <wp:positionH relativeFrom="page">
              <wp:posOffset>3623690</wp:posOffset>
            </wp:positionH>
            <wp:positionV relativeFrom="paragraph">
              <wp:posOffset>821510</wp:posOffset>
            </wp:positionV>
            <wp:extent cx="658368" cy="73151"/>
            <wp:effectExtent l="0" t="0" r="0" b="0"/>
            <wp:wrapTopAndBottom/>
            <wp:docPr id="1074" name="Image 1074"/>
            <wp:cNvGraphicFramePr>
              <a:graphicFrameLocks/>
            </wp:cNvGraphicFramePr>
            <a:graphic>
              <a:graphicData uri="http://schemas.openxmlformats.org/drawingml/2006/picture">
                <pic:pic>
                  <pic:nvPicPr>
                    <pic:cNvPr id="1074" name="Image 1074"/>
                    <pic:cNvPicPr/>
                  </pic:nvPicPr>
                  <pic:blipFill>
                    <a:blip r:embed="rId395" cstate="print"/>
                    <a:stretch>
                      <a:fillRect/>
                    </a:stretch>
                  </pic:blipFill>
                  <pic:spPr>
                    <a:xfrm>
                      <a:off x="0" y="0"/>
                      <a:ext cx="658368" cy="73151"/>
                    </a:xfrm>
                    <a:prstGeom prst="rect">
                      <a:avLst/>
                    </a:prstGeom>
                  </pic:spPr>
                </pic:pic>
              </a:graphicData>
            </a:graphic>
          </wp:anchor>
        </w:drawing>
      </w:r>
      <w:r>
        <w:rPr/>
        <w:drawing>
          <wp:anchor distT="0" distB="0" distL="0" distR="0" allowOverlap="1" layoutInCell="1" locked="0" behindDoc="1" simplePos="0" relativeHeight="487857152">
            <wp:simplePos x="0" y="0"/>
            <wp:positionH relativeFrom="page">
              <wp:posOffset>4388739</wp:posOffset>
            </wp:positionH>
            <wp:positionV relativeFrom="paragraph">
              <wp:posOffset>821510</wp:posOffset>
            </wp:positionV>
            <wp:extent cx="85218" cy="73151"/>
            <wp:effectExtent l="0" t="0" r="0" b="0"/>
            <wp:wrapTopAndBottom/>
            <wp:docPr id="1075" name="Image 1075"/>
            <wp:cNvGraphicFramePr>
              <a:graphicFrameLocks/>
            </wp:cNvGraphicFramePr>
            <a:graphic>
              <a:graphicData uri="http://schemas.openxmlformats.org/drawingml/2006/picture">
                <pic:pic>
                  <pic:nvPicPr>
                    <pic:cNvPr id="1075" name="Image 1075"/>
                    <pic:cNvPicPr/>
                  </pic:nvPicPr>
                  <pic:blipFill>
                    <a:blip r:embed="rId133" cstate="print"/>
                    <a:stretch>
                      <a:fillRect/>
                    </a:stretch>
                  </pic:blipFill>
                  <pic:spPr>
                    <a:xfrm>
                      <a:off x="0" y="0"/>
                      <a:ext cx="85218" cy="73151"/>
                    </a:xfrm>
                    <a:prstGeom prst="rect">
                      <a:avLst/>
                    </a:prstGeom>
                  </pic:spPr>
                </pic:pic>
              </a:graphicData>
            </a:graphic>
          </wp:anchor>
        </w:drawing>
      </w:r>
    </w:p>
    <w:p>
      <w:pPr>
        <w:pStyle w:val="BodyText"/>
        <w:spacing w:before="1"/>
        <w:rPr>
          <w:b/>
          <w:sz w:val="18"/>
        </w:rPr>
      </w:pPr>
    </w:p>
    <w:p>
      <w:pPr>
        <w:pStyle w:val="BodyText"/>
        <w:rPr>
          <w:b/>
          <w:sz w:val="6"/>
        </w:rPr>
      </w:pPr>
    </w:p>
    <w:p>
      <w:pPr>
        <w:spacing w:after="0"/>
        <w:rPr>
          <w:sz w:val="6"/>
        </w:rPr>
        <w:sectPr>
          <w:pgSz w:w="12240" w:h="15840"/>
          <w:pgMar w:header="729" w:footer="1008" w:top="1160" w:bottom="1200" w:left="1320" w:right="1300"/>
        </w:sectPr>
      </w:pPr>
    </w:p>
    <w:p>
      <w:pPr>
        <w:pStyle w:val="BodyText"/>
        <w:rPr>
          <w:b/>
          <w:sz w:val="20"/>
        </w:rPr>
      </w:pPr>
      <w:r>
        <w:rPr/>
        <w:drawing>
          <wp:anchor distT="0" distB="0" distL="0" distR="0" allowOverlap="1" layoutInCell="1" locked="0" behindDoc="0" simplePos="0" relativeHeight="16017920">
            <wp:simplePos x="0" y="0"/>
            <wp:positionH relativeFrom="page">
              <wp:posOffset>1646301</wp:posOffset>
            </wp:positionH>
            <wp:positionV relativeFrom="page">
              <wp:posOffset>4458080</wp:posOffset>
            </wp:positionV>
            <wp:extent cx="64008" cy="64008"/>
            <wp:effectExtent l="0" t="0" r="0" b="0"/>
            <wp:wrapNone/>
            <wp:docPr id="1076" name="Image 1076"/>
            <wp:cNvGraphicFramePr>
              <a:graphicFrameLocks/>
            </wp:cNvGraphicFramePr>
            <a:graphic>
              <a:graphicData uri="http://schemas.openxmlformats.org/drawingml/2006/picture">
                <pic:pic>
                  <pic:nvPicPr>
                    <pic:cNvPr id="1076" name="Image 1076"/>
                    <pic:cNvPicPr/>
                  </pic:nvPicPr>
                  <pic:blipFill>
                    <a:blip r:embed="rId396" cstate="print"/>
                    <a:stretch>
                      <a:fillRect/>
                    </a:stretch>
                  </pic:blipFill>
                  <pic:spPr>
                    <a:xfrm>
                      <a:off x="0" y="0"/>
                      <a:ext cx="64008" cy="64008"/>
                    </a:xfrm>
                    <a:prstGeom prst="rect">
                      <a:avLst/>
                    </a:prstGeom>
                  </pic:spPr>
                </pic:pic>
              </a:graphicData>
            </a:graphic>
          </wp:anchor>
        </w:drawing>
      </w:r>
      <w:r>
        <w:rPr/>
        <w:drawing>
          <wp:anchor distT="0" distB="0" distL="0" distR="0" allowOverlap="1" layoutInCell="1" locked="0" behindDoc="0" simplePos="0" relativeHeight="16018432">
            <wp:simplePos x="0" y="0"/>
            <wp:positionH relativeFrom="page">
              <wp:posOffset>1568577</wp:posOffset>
            </wp:positionH>
            <wp:positionV relativeFrom="page">
              <wp:posOffset>4153280</wp:posOffset>
            </wp:positionV>
            <wp:extent cx="141732" cy="64008"/>
            <wp:effectExtent l="0" t="0" r="0" b="0"/>
            <wp:wrapNone/>
            <wp:docPr id="1077" name="Image 1077"/>
            <wp:cNvGraphicFramePr>
              <a:graphicFrameLocks/>
            </wp:cNvGraphicFramePr>
            <a:graphic>
              <a:graphicData uri="http://schemas.openxmlformats.org/drawingml/2006/picture">
                <pic:pic>
                  <pic:nvPicPr>
                    <pic:cNvPr id="1077" name="Image 1077"/>
                    <pic:cNvPicPr/>
                  </pic:nvPicPr>
                  <pic:blipFill>
                    <a:blip r:embed="rId397" cstate="print"/>
                    <a:stretch>
                      <a:fillRect/>
                    </a:stretch>
                  </pic:blipFill>
                  <pic:spPr>
                    <a:xfrm>
                      <a:off x="0" y="0"/>
                      <a:ext cx="141732" cy="64008"/>
                    </a:xfrm>
                    <a:prstGeom prst="rect">
                      <a:avLst/>
                    </a:prstGeom>
                  </pic:spPr>
                </pic:pic>
              </a:graphicData>
            </a:graphic>
          </wp:anchor>
        </w:drawing>
      </w:r>
      <w:r>
        <w:rPr/>
        <w:drawing>
          <wp:anchor distT="0" distB="0" distL="0" distR="0" allowOverlap="1" layoutInCell="1" locked="0" behindDoc="0" simplePos="0" relativeHeight="16018944">
            <wp:simplePos x="0" y="0"/>
            <wp:positionH relativeFrom="page">
              <wp:posOffset>1554861</wp:posOffset>
            </wp:positionH>
            <wp:positionV relativeFrom="page">
              <wp:posOffset>3849242</wp:posOffset>
            </wp:positionV>
            <wp:extent cx="155448" cy="64008"/>
            <wp:effectExtent l="0" t="0" r="0" b="0"/>
            <wp:wrapNone/>
            <wp:docPr id="1078" name="Image 1078"/>
            <wp:cNvGraphicFramePr>
              <a:graphicFrameLocks/>
            </wp:cNvGraphicFramePr>
            <a:graphic>
              <a:graphicData uri="http://schemas.openxmlformats.org/drawingml/2006/picture">
                <pic:pic>
                  <pic:nvPicPr>
                    <pic:cNvPr id="1078" name="Image 1078"/>
                    <pic:cNvPicPr/>
                  </pic:nvPicPr>
                  <pic:blipFill>
                    <a:blip r:embed="rId398" cstate="print"/>
                    <a:stretch>
                      <a:fillRect/>
                    </a:stretch>
                  </pic:blipFill>
                  <pic:spPr>
                    <a:xfrm>
                      <a:off x="0" y="0"/>
                      <a:ext cx="155448" cy="64008"/>
                    </a:xfrm>
                    <a:prstGeom prst="rect">
                      <a:avLst/>
                    </a:prstGeom>
                  </pic:spPr>
                </pic:pic>
              </a:graphicData>
            </a:graphic>
          </wp:anchor>
        </w:drawing>
      </w:r>
      <w:r>
        <w:rPr/>
        <w:drawing>
          <wp:anchor distT="0" distB="0" distL="0" distR="0" allowOverlap="1" layoutInCell="1" locked="0" behindDoc="0" simplePos="0" relativeHeight="16020992">
            <wp:simplePos x="0" y="0"/>
            <wp:positionH relativeFrom="page">
              <wp:posOffset>1003172</wp:posOffset>
            </wp:positionH>
            <wp:positionV relativeFrom="page">
              <wp:posOffset>5730240</wp:posOffset>
            </wp:positionV>
            <wp:extent cx="93173" cy="676275"/>
            <wp:effectExtent l="0" t="0" r="0" b="0"/>
            <wp:wrapNone/>
            <wp:docPr id="1079" name="Image 1079"/>
            <wp:cNvGraphicFramePr>
              <a:graphicFrameLocks/>
            </wp:cNvGraphicFramePr>
            <a:graphic>
              <a:graphicData uri="http://schemas.openxmlformats.org/drawingml/2006/picture">
                <pic:pic>
                  <pic:nvPicPr>
                    <pic:cNvPr id="1079" name="Image 1079"/>
                    <pic:cNvPicPr/>
                  </pic:nvPicPr>
                  <pic:blipFill>
                    <a:blip r:embed="rId399" cstate="print"/>
                    <a:stretch>
                      <a:fillRect/>
                    </a:stretch>
                  </pic:blipFill>
                  <pic:spPr>
                    <a:xfrm>
                      <a:off x="0" y="0"/>
                      <a:ext cx="93173" cy="676275"/>
                    </a:xfrm>
                    <a:prstGeom prst="rect">
                      <a:avLst/>
                    </a:prstGeom>
                  </pic:spPr>
                </pic:pic>
              </a:graphicData>
            </a:graphic>
          </wp:anchor>
        </w:drawing>
      </w:r>
      <w:r>
        <w:rPr/>
        <w:drawing>
          <wp:anchor distT="0" distB="0" distL="0" distR="0" allowOverlap="1" layoutInCell="1" locked="0" behindDoc="0" simplePos="0" relativeHeight="16021504">
            <wp:simplePos x="0" y="0"/>
            <wp:positionH relativeFrom="page">
              <wp:posOffset>986408</wp:posOffset>
            </wp:positionH>
            <wp:positionV relativeFrom="page">
              <wp:posOffset>5301615</wp:posOffset>
            </wp:positionV>
            <wp:extent cx="138961" cy="381000"/>
            <wp:effectExtent l="0" t="0" r="0" b="0"/>
            <wp:wrapNone/>
            <wp:docPr id="1080" name="Image 1080"/>
            <wp:cNvGraphicFramePr>
              <a:graphicFrameLocks/>
            </wp:cNvGraphicFramePr>
            <a:graphic>
              <a:graphicData uri="http://schemas.openxmlformats.org/drawingml/2006/picture">
                <pic:pic>
                  <pic:nvPicPr>
                    <pic:cNvPr id="1080" name="Image 1080"/>
                    <pic:cNvPicPr/>
                  </pic:nvPicPr>
                  <pic:blipFill>
                    <a:blip r:embed="rId400" cstate="print"/>
                    <a:stretch>
                      <a:fillRect/>
                    </a:stretch>
                  </pic:blipFill>
                  <pic:spPr>
                    <a:xfrm>
                      <a:off x="0" y="0"/>
                      <a:ext cx="138961" cy="381000"/>
                    </a:xfrm>
                    <a:prstGeom prst="rect">
                      <a:avLst/>
                    </a:prstGeom>
                  </pic:spPr>
                </pic:pic>
              </a:graphicData>
            </a:graphic>
          </wp:anchor>
        </w:drawing>
      </w:r>
      <w:r>
        <w:rPr/>
        <w:drawing>
          <wp:anchor distT="0" distB="0" distL="0" distR="0" allowOverlap="1" layoutInCell="1" locked="0" behindDoc="0" simplePos="0" relativeHeight="16022016">
            <wp:simplePos x="0" y="0"/>
            <wp:positionH relativeFrom="page">
              <wp:posOffset>1459611</wp:posOffset>
            </wp:positionH>
            <wp:positionV relativeFrom="page">
              <wp:posOffset>6481953</wp:posOffset>
            </wp:positionV>
            <wp:extent cx="280935" cy="64388"/>
            <wp:effectExtent l="0" t="0" r="0" b="0"/>
            <wp:wrapNone/>
            <wp:docPr id="1081" name="Image 1081"/>
            <wp:cNvGraphicFramePr>
              <a:graphicFrameLocks/>
            </wp:cNvGraphicFramePr>
            <a:graphic>
              <a:graphicData uri="http://schemas.openxmlformats.org/drawingml/2006/picture">
                <pic:pic>
                  <pic:nvPicPr>
                    <pic:cNvPr id="1081" name="Image 1081"/>
                    <pic:cNvPicPr/>
                  </pic:nvPicPr>
                  <pic:blipFill>
                    <a:blip r:embed="rId401" cstate="print"/>
                    <a:stretch>
                      <a:fillRect/>
                    </a:stretch>
                  </pic:blipFill>
                  <pic:spPr>
                    <a:xfrm>
                      <a:off x="0" y="0"/>
                      <a:ext cx="280935" cy="64388"/>
                    </a:xfrm>
                    <a:prstGeom prst="rect">
                      <a:avLst/>
                    </a:prstGeom>
                  </pic:spPr>
                </pic:pic>
              </a:graphicData>
            </a:graphic>
          </wp:anchor>
        </w:drawing>
      </w:r>
      <w:r>
        <w:rPr/>
        <w:drawing>
          <wp:anchor distT="0" distB="0" distL="0" distR="0" allowOverlap="1" layoutInCell="1" locked="0" behindDoc="0" simplePos="0" relativeHeight="16022528">
            <wp:simplePos x="0" y="0"/>
            <wp:positionH relativeFrom="page">
              <wp:posOffset>1548764</wp:posOffset>
            </wp:positionH>
            <wp:positionV relativeFrom="page">
              <wp:posOffset>6148959</wp:posOffset>
            </wp:positionV>
            <wp:extent cx="103800" cy="66675"/>
            <wp:effectExtent l="0" t="0" r="0" b="0"/>
            <wp:wrapNone/>
            <wp:docPr id="1082" name="Image 1082"/>
            <wp:cNvGraphicFramePr>
              <a:graphicFrameLocks/>
            </wp:cNvGraphicFramePr>
            <a:graphic>
              <a:graphicData uri="http://schemas.openxmlformats.org/drawingml/2006/picture">
                <pic:pic>
                  <pic:nvPicPr>
                    <pic:cNvPr id="1082" name="Image 1082"/>
                    <pic:cNvPicPr/>
                  </pic:nvPicPr>
                  <pic:blipFill>
                    <a:blip r:embed="rId402" cstate="print"/>
                    <a:stretch>
                      <a:fillRect/>
                    </a:stretch>
                  </pic:blipFill>
                  <pic:spPr>
                    <a:xfrm>
                      <a:off x="0" y="0"/>
                      <a:ext cx="103800" cy="66675"/>
                    </a:xfrm>
                    <a:prstGeom prst="rect">
                      <a:avLst/>
                    </a:prstGeom>
                  </pic:spPr>
                </pic:pic>
              </a:graphicData>
            </a:graphic>
          </wp:anchor>
        </w:drawing>
      </w:r>
      <w:r>
        <w:rPr/>
        <w:drawing>
          <wp:anchor distT="0" distB="0" distL="0" distR="0" allowOverlap="1" layoutInCell="1" locked="0" behindDoc="0" simplePos="0" relativeHeight="16023040">
            <wp:simplePos x="0" y="0"/>
            <wp:positionH relativeFrom="page">
              <wp:posOffset>1698117</wp:posOffset>
            </wp:positionH>
            <wp:positionV relativeFrom="page">
              <wp:posOffset>6148959</wp:posOffset>
            </wp:positionV>
            <wp:extent cx="40535" cy="66675"/>
            <wp:effectExtent l="0" t="0" r="0" b="0"/>
            <wp:wrapNone/>
            <wp:docPr id="1083" name="Image 1083"/>
            <wp:cNvGraphicFramePr>
              <a:graphicFrameLocks/>
            </wp:cNvGraphicFramePr>
            <a:graphic>
              <a:graphicData uri="http://schemas.openxmlformats.org/drawingml/2006/picture">
                <pic:pic>
                  <pic:nvPicPr>
                    <pic:cNvPr id="1083" name="Image 1083"/>
                    <pic:cNvPicPr/>
                  </pic:nvPicPr>
                  <pic:blipFill>
                    <a:blip r:embed="rId403" cstate="print"/>
                    <a:stretch>
                      <a:fillRect/>
                    </a:stretch>
                  </pic:blipFill>
                  <pic:spPr>
                    <a:xfrm>
                      <a:off x="0" y="0"/>
                      <a:ext cx="40535" cy="66675"/>
                    </a:xfrm>
                    <a:prstGeom prst="rect">
                      <a:avLst/>
                    </a:prstGeom>
                  </pic:spPr>
                </pic:pic>
              </a:graphicData>
            </a:graphic>
          </wp:anchor>
        </w:drawing>
      </w:r>
      <w:r>
        <w:rPr/>
        <w:drawing>
          <wp:anchor distT="0" distB="0" distL="0" distR="0" allowOverlap="1" layoutInCell="1" locked="0" behindDoc="0" simplePos="0" relativeHeight="16023552">
            <wp:simplePos x="0" y="0"/>
            <wp:positionH relativeFrom="page">
              <wp:posOffset>1698117</wp:posOffset>
            </wp:positionH>
            <wp:positionV relativeFrom="page">
              <wp:posOffset>5819013</wp:posOffset>
            </wp:positionV>
            <wp:extent cx="41009" cy="64388"/>
            <wp:effectExtent l="0" t="0" r="0" b="0"/>
            <wp:wrapNone/>
            <wp:docPr id="1084" name="Image 1084"/>
            <wp:cNvGraphicFramePr>
              <a:graphicFrameLocks/>
            </wp:cNvGraphicFramePr>
            <a:graphic>
              <a:graphicData uri="http://schemas.openxmlformats.org/drawingml/2006/picture">
                <pic:pic>
                  <pic:nvPicPr>
                    <pic:cNvPr id="1084" name="Image 1084"/>
                    <pic:cNvPicPr/>
                  </pic:nvPicPr>
                  <pic:blipFill>
                    <a:blip r:embed="rId404" cstate="print"/>
                    <a:stretch>
                      <a:fillRect/>
                    </a:stretch>
                  </pic:blipFill>
                  <pic:spPr>
                    <a:xfrm>
                      <a:off x="0" y="0"/>
                      <a:ext cx="41009" cy="64388"/>
                    </a:xfrm>
                    <a:prstGeom prst="rect">
                      <a:avLst/>
                    </a:prstGeom>
                  </pic:spPr>
                </pic:pic>
              </a:graphicData>
            </a:graphic>
          </wp:anchor>
        </w:drawing>
      </w:r>
      <w:r>
        <w:rPr/>
        <w:drawing>
          <wp:anchor distT="0" distB="0" distL="0" distR="0" allowOverlap="1" layoutInCell="1" locked="0" behindDoc="0" simplePos="0" relativeHeight="16024064">
            <wp:simplePos x="0" y="0"/>
            <wp:positionH relativeFrom="page">
              <wp:posOffset>1605914</wp:posOffset>
            </wp:positionH>
            <wp:positionV relativeFrom="page">
              <wp:posOffset>5488304</wp:posOffset>
            </wp:positionV>
            <wp:extent cx="144780" cy="64008"/>
            <wp:effectExtent l="0" t="0" r="0" b="0"/>
            <wp:wrapNone/>
            <wp:docPr id="1085" name="Image 1085"/>
            <wp:cNvGraphicFramePr>
              <a:graphicFrameLocks/>
            </wp:cNvGraphicFramePr>
            <a:graphic>
              <a:graphicData uri="http://schemas.openxmlformats.org/drawingml/2006/picture">
                <pic:pic>
                  <pic:nvPicPr>
                    <pic:cNvPr id="1085" name="Image 1085"/>
                    <pic:cNvPicPr/>
                  </pic:nvPicPr>
                  <pic:blipFill>
                    <a:blip r:embed="rId405" cstate="print"/>
                    <a:stretch>
                      <a:fillRect/>
                    </a:stretch>
                  </pic:blipFill>
                  <pic:spPr>
                    <a:xfrm>
                      <a:off x="0" y="0"/>
                      <a:ext cx="144780" cy="64008"/>
                    </a:xfrm>
                    <a:prstGeom prst="rect">
                      <a:avLst/>
                    </a:prstGeom>
                  </pic:spPr>
                </pic:pic>
              </a:graphicData>
            </a:graphic>
          </wp:anchor>
        </w:drawing>
      </w:r>
      <w:r>
        <w:rPr/>
        <w:drawing>
          <wp:anchor distT="0" distB="0" distL="0" distR="0" allowOverlap="1" layoutInCell="1" locked="0" behindDoc="0" simplePos="0" relativeHeight="16024576">
            <wp:simplePos x="0" y="0"/>
            <wp:positionH relativeFrom="page">
              <wp:posOffset>1517522</wp:posOffset>
            </wp:positionH>
            <wp:positionV relativeFrom="page">
              <wp:posOffset>5155310</wp:posOffset>
            </wp:positionV>
            <wp:extent cx="233503" cy="67151"/>
            <wp:effectExtent l="0" t="0" r="0" b="0"/>
            <wp:wrapNone/>
            <wp:docPr id="1086" name="Image 1086"/>
            <wp:cNvGraphicFramePr>
              <a:graphicFrameLocks/>
            </wp:cNvGraphicFramePr>
            <a:graphic>
              <a:graphicData uri="http://schemas.openxmlformats.org/drawingml/2006/picture">
                <pic:pic>
                  <pic:nvPicPr>
                    <pic:cNvPr id="1086" name="Image 1086"/>
                    <pic:cNvPicPr/>
                  </pic:nvPicPr>
                  <pic:blipFill>
                    <a:blip r:embed="rId406" cstate="print"/>
                    <a:stretch>
                      <a:fillRect/>
                    </a:stretch>
                  </pic:blipFill>
                  <pic:spPr>
                    <a:xfrm>
                      <a:off x="0" y="0"/>
                      <a:ext cx="233503" cy="67151"/>
                    </a:xfrm>
                    <a:prstGeom prst="rect">
                      <a:avLst/>
                    </a:prstGeom>
                  </pic:spPr>
                </pic:pic>
              </a:graphicData>
            </a:graphic>
          </wp:anchor>
        </w:drawing>
      </w:r>
      <w:r>
        <w:rPr/>
        <w:drawing>
          <wp:anchor distT="0" distB="0" distL="0" distR="0" allowOverlap="1" layoutInCell="1" locked="0" behindDoc="0" simplePos="0" relativeHeight="16025600">
            <wp:simplePos x="0" y="0"/>
            <wp:positionH relativeFrom="page">
              <wp:posOffset>3994784</wp:posOffset>
            </wp:positionH>
            <wp:positionV relativeFrom="page">
              <wp:posOffset>6941439</wp:posOffset>
            </wp:positionV>
            <wp:extent cx="493582" cy="266700"/>
            <wp:effectExtent l="0" t="0" r="0" b="0"/>
            <wp:wrapNone/>
            <wp:docPr id="1087" name="Image 1087"/>
            <wp:cNvGraphicFramePr>
              <a:graphicFrameLocks/>
            </wp:cNvGraphicFramePr>
            <a:graphic>
              <a:graphicData uri="http://schemas.openxmlformats.org/drawingml/2006/picture">
                <pic:pic>
                  <pic:nvPicPr>
                    <pic:cNvPr id="1087" name="Image 1087"/>
                    <pic:cNvPicPr/>
                  </pic:nvPicPr>
                  <pic:blipFill>
                    <a:blip r:embed="rId407" cstate="print"/>
                    <a:stretch>
                      <a:fillRect/>
                    </a:stretch>
                  </pic:blipFill>
                  <pic:spPr>
                    <a:xfrm>
                      <a:off x="0" y="0"/>
                      <a:ext cx="493582" cy="266700"/>
                    </a:xfrm>
                    <a:prstGeom prst="rect">
                      <a:avLst/>
                    </a:prstGeom>
                  </pic:spPr>
                </pic:pic>
              </a:graphicData>
            </a:graphic>
          </wp:anchor>
        </w:drawing>
      </w:r>
      <w:r>
        <w:rPr/>
        <w:drawing>
          <wp:anchor distT="0" distB="0" distL="0" distR="0" allowOverlap="1" layoutInCell="1" locked="0" behindDoc="0" simplePos="0" relativeHeight="16026112">
            <wp:simplePos x="0" y="0"/>
            <wp:positionH relativeFrom="page">
              <wp:posOffset>4569333</wp:posOffset>
            </wp:positionH>
            <wp:positionV relativeFrom="page">
              <wp:posOffset>6941439</wp:posOffset>
            </wp:positionV>
            <wp:extent cx="63106" cy="266700"/>
            <wp:effectExtent l="0" t="0" r="0" b="0"/>
            <wp:wrapNone/>
            <wp:docPr id="1088" name="Image 1088"/>
            <wp:cNvGraphicFramePr>
              <a:graphicFrameLocks/>
            </wp:cNvGraphicFramePr>
            <a:graphic>
              <a:graphicData uri="http://schemas.openxmlformats.org/drawingml/2006/picture">
                <pic:pic>
                  <pic:nvPicPr>
                    <pic:cNvPr id="1088" name="Image 1088"/>
                    <pic:cNvPicPr/>
                  </pic:nvPicPr>
                  <pic:blipFill>
                    <a:blip r:embed="rId408" cstate="print"/>
                    <a:stretch>
                      <a:fillRect/>
                    </a:stretch>
                  </pic:blipFill>
                  <pic:spPr>
                    <a:xfrm>
                      <a:off x="0" y="0"/>
                      <a:ext cx="63106" cy="266700"/>
                    </a:xfrm>
                    <a:prstGeom prst="rect">
                      <a:avLst/>
                    </a:prstGeom>
                  </pic:spPr>
                </pic:pic>
              </a:graphicData>
            </a:graphic>
          </wp:anchor>
        </w:drawing>
      </w:r>
      <w:r>
        <w:rPr/>
        <w:drawing>
          <wp:anchor distT="0" distB="0" distL="0" distR="0" allowOverlap="1" layoutInCell="1" locked="0" behindDoc="0" simplePos="0" relativeHeight="16026624">
            <wp:simplePos x="0" y="0"/>
            <wp:positionH relativeFrom="page">
              <wp:posOffset>1796033</wp:posOffset>
            </wp:positionH>
            <wp:positionV relativeFrom="page">
              <wp:posOffset>5173217</wp:posOffset>
            </wp:positionV>
            <wp:extent cx="4985772" cy="1476375"/>
            <wp:effectExtent l="0" t="0" r="0" b="0"/>
            <wp:wrapNone/>
            <wp:docPr id="1089" name="Image 1089"/>
            <wp:cNvGraphicFramePr>
              <a:graphicFrameLocks/>
            </wp:cNvGraphicFramePr>
            <a:graphic>
              <a:graphicData uri="http://schemas.openxmlformats.org/drawingml/2006/picture">
                <pic:pic>
                  <pic:nvPicPr>
                    <pic:cNvPr id="1089" name="Image 1089"/>
                    <pic:cNvPicPr/>
                  </pic:nvPicPr>
                  <pic:blipFill>
                    <a:blip r:embed="rId409" cstate="print"/>
                    <a:stretch>
                      <a:fillRect/>
                    </a:stretch>
                  </pic:blipFill>
                  <pic:spPr>
                    <a:xfrm>
                      <a:off x="0" y="0"/>
                      <a:ext cx="4985772" cy="1476375"/>
                    </a:xfrm>
                    <a:prstGeom prst="rect">
                      <a:avLst/>
                    </a:prstGeom>
                  </pic:spPr>
                </pic:pic>
              </a:graphicData>
            </a:graphic>
          </wp:anchor>
        </w:drawing>
      </w:r>
      <w:r>
        <w:rPr/>
        <w:drawing>
          <wp:anchor distT="0" distB="0" distL="0" distR="0" allowOverlap="1" layoutInCell="1" locked="0" behindDoc="0" simplePos="0" relativeHeight="16027136">
            <wp:simplePos x="0" y="0"/>
            <wp:positionH relativeFrom="page">
              <wp:posOffset>3423665</wp:posOffset>
            </wp:positionH>
            <wp:positionV relativeFrom="page">
              <wp:posOffset>6926960</wp:posOffset>
            </wp:positionV>
            <wp:extent cx="489552" cy="168020"/>
            <wp:effectExtent l="0" t="0" r="0" b="0"/>
            <wp:wrapNone/>
            <wp:docPr id="1090" name="Image 1090"/>
            <wp:cNvGraphicFramePr>
              <a:graphicFrameLocks/>
            </wp:cNvGraphicFramePr>
            <a:graphic>
              <a:graphicData uri="http://schemas.openxmlformats.org/drawingml/2006/picture">
                <pic:pic>
                  <pic:nvPicPr>
                    <pic:cNvPr id="1090" name="Image 1090"/>
                    <pic:cNvPicPr/>
                  </pic:nvPicPr>
                  <pic:blipFill>
                    <a:blip r:embed="rId410" cstate="print"/>
                    <a:stretch>
                      <a:fillRect/>
                    </a:stretch>
                  </pic:blipFill>
                  <pic:spPr>
                    <a:xfrm>
                      <a:off x="0" y="0"/>
                      <a:ext cx="489552" cy="168020"/>
                    </a:xfrm>
                    <a:prstGeom prst="rect">
                      <a:avLst/>
                    </a:prstGeom>
                  </pic:spPr>
                </pic:pic>
              </a:graphicData>
            </a:graphic>
          </wp:anchor>
        </w:drawing>
      </w:r>
      <w:r>
        <w:rPr/>
        <w:drawing>
          <wp:anchor distT="0" distB="0" distL="0" distR="0" allowOverlap="1" layoutInCell="1" locked="0" behindDoc="0" simplePos="0" relativeHeight="16027648">
            <wp:simplePos x="0" y="0"/>
            <wp:positionH relativeFrom="page">
              <wp:posOffset>3423665</wp:posOffset>
            </wp:positionH>
            <wp:positionV relativeFrom="page">
              <wp:posOffset>7147941</wp:posOffset>
            </wp:positionV>
            <wp:extent cx="477392" cy="49530"/>
            <wp:effectExtent l="0" t="0" r="0" b="0"/>
            <wp:wrapNone/>
            <wp:docPr id="1091" name="Image 1091"/>
            <wp:cNvGraphicFramePr>
              <a:graphicFrameLocks/>
            </wp:cNvGraphicFramePr>
            <a:graphic>
              <a:graphicData uri="http://schemas.openxmlformats.org/drawingml/2006/picture">
                <pic:pic>
                  <pic:nvPicPr>
                    <pic:cNvPr id="1091" name="Image 1091"/>
                    <pic:cNvPicPr/>
                  </pic:nvPicPr>
                  <pic:blipFill>
                    <a:blip r:embed="rId411" cstate="print"/>
                    <a:stretch>
                      <a:fillRect/>
                    </a:stretch>
                  </pic:blipFill>
                  <pic:spPr>
                    <a:xfrm>
                      <a:off x="0" y="0"/>
                      <a:ext cx="477392" cy="49530"/>
                    </a:xfrm>
                    <a:prstGeom prst="rect">
                      <a:avLst/>
                    </a:prstGeom>
                  </pic:spPr>
                </pic:pic>
              </a:graphicData>
            </a:graphic>
          </wp:anchor>
        </w:drawing>
      </w:r>
    </w:p>
    <w:p>
      <w:pPr>
        <w:pStyle w:val="BodyText"/>
        <w:spacing w:before="46"/>
        <w:rPr>
          <w:b/>
          <w:sz w:val="20"/>
        </w:rPr>
      </w:pPr>
    </w:p>
    <w:p>
      <w:pPr>
        <w:spacing w:line="230" w:lineRule="exact" w:before="0"/>
        <w:ind w:left="119" w:right="0" w:firstLine="0"/>
        <w:jc w:val="both"/>
        <w:rPr>
          <w:sz w:val="20"/>
        </w:rPr>
      </w:pP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19" w:right="63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w:t>
      </w:r>
      <w:r>
        <w:rPr>
          <w:spacing w:val="-2"/>
          <w:sz w:val="20"/>
        </w:rPr>
        <w:t> </w:t>
      </w:r>
      <w:r>
        <w:rPr>
          <w:sz w:val="20"/>
        </w:rPr>
        <w:t>90</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2"/>
          <w:sz w:val="20"/>
        </w:rPr>
        <w:t> </w:t>
      </w:r>
      <w:r>
        <w:rPr>
          <w:sz w:val="20"/>
        </w:rPr>
        <w:t>followed</w:t>
      </w:r>
      <w:r>
        <w:rPr>
          <w:spacing w:val="-1"/>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w:t>
      </w:r>
      <w:r>
        <w:rPr>
          <w:spacing w:val="-1"/>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Source: </w:t>
      </w:r>
      <w:r>
        <w:rPr>
          <w:color w:val="0000FF"/>
          <w:sz w:val="20"/>
        </w:rPr>
        <w:t>End-of-Text Figure 14.2.1.7</w:t>
      </w:r>
    </w:p>
    <w:p>
      <w:pPr>
        <w:pStyle w:val="BodyText"/>
        <w:spacing w:before="14"/>
        <w:rPr>
          <w:sz w:val="20"/>
        </w:rPr>
      </w:pPr>
    </w:p>
    <w:p>
      <w:pPr>
        <w:tabs>
          <w:tab w:pos="1561" w:val="left" w:leader="none"/>
        </w:tabs>
        <w:spacing w:line="244" w:lineRule="auto" w:before="0"/>
        <w:ind w:left="1559" w:right="346" w:hanging="1440"/>
        <w:jc w:val="left"/>
        <w:rPr>
          <w:b/>
          <w:sz w:val="24"/>
        </w:rPr>
      </w:pPr>
      <w:r>
        <w:rPr/>
        <w:drawing>
          <wp:anchor distT="0" distB="0" distL="0" distR="0" allowOverlap="1" layoutInCell="1" locked="0" behindDoc="0" simplePos="0" relativeHeight="16016896">
            <wp:simplePos x="0" y="0"/>
            <wp:positionH relativeFrom="page">
              <wp:posOffset>1003172</wp:posOffset>
            </wp:positionH>
            <wp:positionV relativeFrom="paragraph">
              <wp:posOffset>1652721</wp:posOffset>
            </wp:positionV>
            <wp:extent cx="92413" cy="671512"/>
            <wp:effectExtent l="0" t="0" r="0" b="0"/>
            <wp:wrapNone/>
            <wp:docPr id="1092" name="Image 1092"/>
            <wp:cNvGraphicFramePr>
              <a:graphicFrameLocks/>
            </wp:cNvGraphicFramePr>
            <a:graphic>
              <a:graphicData uri="http://schemas.openxmlformats.org/drawingml/2006/picture">
                <pic:pic>
                  <pic:nvPicPr>
                    <pic:cNvPr id="1092" name="Image 1092"/>
                    <pic:cNvPicPr/>
                  </pic:nvPicPr>
                  <pic:blipFill>
                    <a:blip r:embed="rId412" cstate="print"/>
                    <a:stretch>
                      <a:fillRect/>
                    </a:stretch>
                  </pic:blipFill>
                  <pic:spPr>
                    <a:xfrm>
                      <a:off x="0" y="0"/>
                      <a:ext cx="92413" cy="671512"/>
                    </a:xfrm>
                    <a:prstGeom prst="rect">
                      <a:avLst/>
                    </a:prstGeom>
                  </pic:spPr>
                </pic:pic>
              </a:graphicData>
            </a:graphic>
          </wp:anchor>
        </w:drawing>
      </w:r>
      <w:r>
        <w:rPr/>
        <w:drawing>
          <wp:anchor distT="0" distB="0" distL="0" distR="0" allowOverlap="1" layoutInCell="1" locked="0" behindDoc="0" simplePos="0" relativeHeight="16017408">
            <wp:simplePos x="0" y="0"/>
            <wp:positionH relativeFrom="page">
              <wp:posOffset>986408</wp:posOffset>
            </wp:positionH>
            <wp:positionV relativeFrom="paragraph">
              <wp:posOffset>1224858</wp:posOffset>
            </wp:positionV>
            <wp:extent cx="137500" cy="376237"/>
            <wp:effectExtent l="0" t="0" r="0" b="0"/>
            <wp:wrapNone/>
            <wp:docPr id="1093" name="Image 1093"/>
            <wp:cNvGraphicFramePr>
              <a:graphicFrameLocks/>
            </wp:cNvGraphicFramePr>
            <a:graphic>
              <a:graphicData uri="http://schemas.openxmlformats.org/drawingml/2006/picture">
                <pic:pic>
                  <pic:nvPicPr>
                    <pic:cNvPr id="1093" name="Image 1093"/>
                    <pic:cNvPicPr/>
                  </pic:nvPicPr>
                  <pic:blipFill>
                    <a:blip r:embed="rId413" cstate="print"/>
                    <a:stretch>
                      <a:fillRect/>
                    </a:stretch>
                  </pic:blipFill>
                  <pic:spPr>
                    <a:xfrm>
                      <a:off x="0" y="0"/>
                      <a:ext cx="137500" cy="376237"/>
                    </a:xfrm>
                    <a:prstGeom prst="rect">
                      <a:avLst/>
                    </a:prstGeom>
                  </pic:spPr>
                </pic:pic>
              </a:graphicData>
            </a:graphic>
          </wp:anchor>
        </w:drawing>
      </w:r>
      <w:r>
        <w:rPr/>
        <w:drawing>
          <wp:anchor distT="0" distB="0" distL="0" distR="0" allowOverlap="1" layoutInCell="1" locked="0" behindDoc="0" simplePos="0" relativeHeight="16019456">
            <wp:simplePos x="0" y="0"/>
            <wp:positionH relativeFrom="page">
              <wp:posOffset>1554861</wp:posOffset>
            </wp:positionH>
            <wp:positionV relativeFrom="paragraph">
              <wp:posOffset>1589094</wp:posOffset>
            </wp:positionV>
            <wp:extent cx="155448" cy="64008"/>
            <wp:effectExtent l="0" t="0" r="0" b="0"/>
            <wp:wrapNone/>
            <wp:docPr id="1094" name="Image 1094"/>
            <wp:cNvGraphicFramePr>
              <a:graphicFrameLocks/>
            </wp:cNvGraphicFramePr>
            <a:graphic>
              <a:graphicData uri="http://schemas.openxmlformats.org/drawingml/2006/picture">
                <pic:pic>
                  <pic:nvPicPr>
                    <pic:cNvPr id="1094" name="Image 1094"/>
                    <pic:cNvPicPr/>
                  </pic:nvPicPr>
                  <pic:blipFill>
                    <a:blip r:embed="rId414" cstate="print"/>
                    <a:stretch>
                      <a:fillRect/>
                    </a:stretch>
                  </pic:blipFill>
                  <pic:spPr>
                    <a:xfrm>
                      <a:off x="0" y="0"/>
                      <a:ext cx="155448" cy="64008"/>
                    </a:xfrm>
                    <a:prstGeom prst="rect">
                      <a:avLst/>
                    </a:prstGeom>
                  </pic:spPr>
                </pic:pic>
              </a:graphicData>
            </a:graphic>
          </wp:anchor>
        </w:drawing>
      </w:r>
      <w:r>
        <w:rPr/>
        <w:drawing>
          <wp:anchor distT="0" distB="0" distL="0" distR="0" allowOverlap="1" layoutInCell="1" locked="0" behindDoc="0" simplePos="0" relativeHeight="16019968">
            <wp:simplePos x="0" y="0"/>
            <wp:positionH relativeFrom="page">
              <wp:posOffset>1548764</wp:posOffset>
            </wp:positionH>
            <wp:positionV relativeFrom="paragraph">
              <wp:posOffset>1285056</wp:posOffset>
            </wp:positionV>
            <wp:extent cx="161544" cy="64007"/>
            <wp:effectExtent l="0" t="0" r="0" b="0"/>
            <wp:wrapNone/>
            <wp:docPr id="1095" name="Image 1095"/>
            <wp:cNvGraphicFramePr>
              <a:graphicFrameLocks/>
            </wp:cNvGraphicFramePr>
            <a:graphic>
              <a:graphicData uri="http://schemas.openxmlformats.org/drawingml/2006/picture">
                <pic:pic>
                  <pic:nvPicPr>
                    <pic:cNvPr id="1095" name="Image 1095"/>
                    <pic:cNvPicPr/>
                  </pic:nvPicPr>
                  <pic:blipFill>
                    <a:blip r:embed="rId415" cstate="print"/>
                    <a:stretch>
                      <a:fillRect/>
                    </a:stretch>
                  </pic:blipFill>
                  <pic:spPr>
                    <a:xfrm>
                      <a:off x="0" y="0"/>
                      <a:ext cx="161544" cy="64007"/>
                    </a:xfrm>
                    <a:prstGeom prst="rect">
                      <a:avLst/>
                    </a:prstGeom>
                  </pic:spPr>
                </pic:pic>
              </a:graphicData>
            </a:graphic>
          </wp:anchor>
        </w:drawing>
      </w:r>
      <w:r>
        <w:rPr/>
        <w:drawing>
          <wp:anchor distT="0" distB="0" distL="0" distR="0" allowOverlap="1" layoutInCell="1" locked="0" behindDoc="0" simplePos="0" relativeHeight="16020480">
            <wp:simplePos x="0" y="0"/>
            <wp:positionH relativeFrom="page">
              <wp:posOffset>1554861</wp:posOffset>
            </wp:positionH>
            <wp:positionV relativeFrom="paragraph">
              <wp:posOffset>981018</wp:posOffset>
            </wp:positionV>
            <wp:extent cx="155213" cy="63150"/>
            <wp:effectExtent l="0" t="0" r="0" b="0"/>
            <wp:wrapNone/>
            <wp:docPr id="1096" name="Image 1096"/>
            <wp:cNvGraphicFramePr>
              <a:graphicFrameLocks/>
            </wp:cNvGraphicFramePr>
            <a:graphic>
              <a:graphicData uri="http://schemas.openxmlformats.org/drawingml/2006/picture">
                <pic:pic>
                  <pic:nvPicPr>
                    <pic:cNvPr id="1096" name="Image 1096"/>
                    <pic:cNvPicPr/>
                  </pic:nvPicPr>
                  <pic:blipFill>
                    <a:blip r:embed="rId416" cstate="print"/>
                    <a:stretch>
                      <a:fillRect/>
                    </a:stretch>
                  </pic:blipFill>
                  <pic:spPr>
                    <a:xfrm>
                      <a:off x="0" y="0"/>
                      <a:ext cx="155213" cy="63150"/>
                    </a:xfrm>
                    <a:prstGeom prst="rect">
                      <a:avLst/>
                    </a:prstGeom>
                  </pic:spPr>
                </pic:pic>
              </a:graphicData>
            </a:graphic>
          </wp:anchor>
        </w:drawing>
      </w:r>
      <w:r>
        <w:rPr/>
        <w:drawing>
          <wp:anchor distT="0" distB="0" distL="0" distR="0" allowOverlap="1" layoutInCell="1" locked="0" behindDoc="0" simplePos="0" relativeHeight="16025088">
            <wp:simplePos x="0" y="0"/>
            <wp:positionH relativeFrom="page">
              <wp:posOffset>1755648</wp:posOffset>
            </wp:positionH>
            <wp:positionV relativeFrom="paragraph">
              <wp:posOffset>998163</wp:posOffset>
            </wp:positionV>
            <wp:extent cx="5018159" cy="1666875"/>
            <wp:effectExtent l="0" t="0" r="0" b="0"/>
            <wp:wrapNone/>
            <wp:docPr id="1097" name="Image 1097"/>
            <wp:cNvGraphicFramePr>
              <a:graphicFrameLocks/>
            </wp:cNvGraphicFramePr>
            <a:graphic>
              <a:graphicData uri="http://schemas.openxmlformats.org/drawingml/2006/picture">
                <pic:pic>
                  <pic:nvPicPr>
                    <pic:cNvPr id="1097" name="Image 1097"/>
                    <pic:cNvPicPr/>
                  </pic:nvPicPr>
                  <pic:blipFill>
                    <a:blip r:embed="rId417" cstate="print"/>
                    <a:stretch>
                      <a:fillRect/>
                    </a:stretch>
                  </pic:blipFill>
                  <pic:spPr>
                    <a:xfrm>
                      <a:off x="0" y="0"/>
                      <a:ext cx="5018159" cy="1666875"/>
                    </a:xfrm>
                    <a:prstGeom prst="rect">
                      <a:avLst/>
                    </a:prstGeom>
                  </pic:spPr>
                </pic:pic>
              </a:graphicData>
            </a:graphic>
          </wp:anchor>
        </w:drawing>
      </w:r>
      <w:bookmarkStart w:name="_bookmark73" w:id="74"/>
      <w:bookmarkEnd w:id="74"/>
      <w:r>
        <w:rPr/>
      </w:r>
      <w:r>
        <w:rPr>
          <w:b/>
          <w:sz w:val="24"/>
        </w:rPr>
        <w:t>Figure 6:</w:t>
        <w:tab/>
        <w:tab/>
        <w:t>Mean</w:t>
      </w:r>
      <w:r>
        <w:rPr>
          <w:b/>
          <w:spacing w:val="-5"/>
          <w:sz w:val="24"/>
        </w:rPr>
        <w:t> </w:t>
      </w:r>
      <w:r>
        <w:rPr>
          <w:b/>
          <w:sz w:val="24"/>
        </w:rPr>
        <w:t>(±SD)</w:t>
      </w:r>
      <w:r>
        <w:rPr>
          <w:b/>
          <w:spacing w:val="-5"/>
          <w:sz w:val="24"/>
        </w:rPr>
        <w:t> </w:t>
      </w:r>
      <w:r>
        <w:rPr>
          <w:b/>
          <w:sz w:val="24"/>
        </w:rPr>
        <w:t>Plasma</w:t>
      </w:r>
      <w:r>
        <w:rPr>
          <w:b/>
          <w:spacing w:val="-5"/>
          <w:sz w:val="24"/>
        </w:rPr>
        <w:t> </w:t>
      </w:r>
      <w:r>
        <w:rPr>
          <w:b/>
          <w:sz w:val="24"/>
        </w:rPr>
        <w:t>Concentrations</w:t>
      </w:r>
      <w:r>
        <w:rPr>
          <w:b/>
          <w:spacing w:val="-6"/>
          <w:sz w:val="24"/>
        </w:rPr>
        <w:t> </w:t>
      </w:r>
      <w:r>
        <w:rPr>
          <w:b/>
          <w:sz w:val="24"/>
        </w:rPr>
        <w:t>of</w:t>
      </w:r>
      <w:r>
        <w:rPr>
          <w:b/>
          <w:spacing w:val="-5"/>
          <w:sz w:val="24"/>
        </w:rPr>
        <w:t> </w:t>
      </w:r>
      <w:r>
        <w:rPr>
          <w:b/>
          <w:sz w:val="24"/>
        </w:rPr>
        <w:t>ALXN1850</w:t>
      </w:r>
      <w:r>
        <w:rPr>
          <w:b/>
          <w:spacing w:val="-5"/>
          <w:sz w:val="24"/>
        </w:rPr>
        <w:t> </w:t>
      </w:r>
      <w:r>
        <w:rPr>
          <w:b/>
          <w:sz w:val="24"/>
        </w:rPr>
        <w:t>Versus</w:t>
      </w:r>
      <w:r>
        <w:rPr>
          <w:b/>
          <w:spacing w:val="-5"/>
          <w:sz w:val="24"/>
        </w:rPr>
        <w:t> </w:t>
      </w:r>
      <w:r>
        <w:rPr>
          <w:b/>
          <w:sz w:val="24"/>
        </w:rPr>
        <w:t>Elapsed</w:t>
      </w:r>
      <w:r>
        <w:rPr>
          <w:b/>
          <w:spacing w:val="-6"/>
          <w:sz w:val="24"/>
        </w:rPr>
        <w:t> </w:t>
      </w:r>
      <w:r>
        <w:rPr>
          <w:b/>
          <w:sz w:val="24"/>
        </w:rPr>
        <w:t>Time</w:t>
      </w:r>
      <w:r>
        <w:rPr>
          <w:b/>
          <w:spacing w:val="-5"/>
          <w:sz w:val="24"/>
        </w:rPr>
        <w:t> </w:t>
      </w:r>
      <w:r>
        <w:rPr>
          <w:b/>
          <w:sz w:val="24"/>
        </w:rPr>
        <w:t>by Cohorts Overlaid (Linear and Semilogarithmic Scales) (Pharmacokinetic Set) (Sensitivity Analysis)</w:t>
      </w:r>
    </w:p>
    <w:p>
      <w:pPr>
        <w:pStyle w:val="BodyText"/>
        <w:spacing w:before="6"/>
        <w:rPr>
          <w:b/>
          <w:sz w:val="11"/>
        </w:rPr>
      </w:pPr>
      <w:r>
        <w:rPr/>
        <w:drawing>
          <wp:anchor distT="0" distB="0" distL="0" distR="0" allowOverlap="1" layoutInCell="1" locked="0" behindDoc="1" simplePos="0" relativeHeight="487868416">
            <wp:simplePos x="0" y="0"/>
            <wp:positionH relativeFrom="page">
              <wp:posOffset>931544</wp:posOffset>
            </wp:positionH>
            <wp:positionV relativeFrom="paragraph">
              <wp:posOffset>99582</wp:posOffset>
            </wp:positionV>
            <wp:extent cx="830054" cy="80962"/>
            <wp:effectExtent l="0" t="0" r="0" b="0"/>
            <wp:wrapTopAndBottom/>
            <wp:docPr id="1098" name="Image 1098"/>
            <wp:cNvGraphicFramePr>
              <a:graphicFrameLocks/>
            </wp:cNvGraphicFramePr>
            <a:graphic>
              <a:graphicData uri="http://schemas.openxmlformats.org/drawingml/2006/picture">
                <pic:pic>
                  <pic:nvPicPr>
                    <pic:cNvPr id="1098" name="Image 1098"/>
                    <pic:cNvPicPr/>
                  </pic:nvPicPr>
                  <pic:blipFill>
                    <a:blip r:embed="rId418" cstate="print"/>
                    <a:stretch>
                      <a:fillRect/>
                    </a:stretch>
                  </pic:blipFill>
                  <pic:spPr>
                    <a:xfrm>
                      <a:off x="0" y="0"/>
                      <a:ext cx="830054" cy="80962"/>
                    </a:xfrm>
                    <a:prstGeom prst="rect">
                      <a:avLst/>
                    </a:prstGeom>
                  </pic:spPr>
                </pic:pic>
              </a:graphicData>
            </a:graphic>
          </wp:anchor>
        </w:drawing>
      </w:r>
      <w:r>
        <w:rPr/>
        <w:drawing>
          <wp:anchor distT="0" distB="0" distL="0" distR="0" allowOverlap="1" layoutInCell="1" locked="0" behindDoc="1" simplePos="0" relativeHeight="487868928">
            <wp:simplePos x="0" y="0"/>
            <wp:positionH relativeFrom="page">
              <wp:posOffset>1841373</wp:posOffset>
            </wp:positionH>
            <wp:positionV relativeFrom="paragraph">
              <wp:posOffset>99582</wp:posOffset>
            </wp:positionV>
            <wp:extent cx="320815" cy="60674"/>
            <wp:effectExtent l="0" t="0" r="0" b="0"/>
            <wp:wrapTopAndBottom/>
            <wp:docPr id="1099" name="Image 1099"/>
            <wp:cNvGraphicFramePr>
              <a:graphicFrameLocks/>
            </wp:cNvGraphicFramePr>
            <a:graphic>
              <a:graphicData uri="http://schemas.openxmlformats.org/drawingml/2006/picture">
                <pic:pic>
                  <pic:nvPicPr>
                    <pic:cNvPr id="1099" name="Image 1099"/>
                    <pic:cNvPicPr/>
                  </pic:nvPicPr>
                  <pic:blipFill>
                    <a:blip r:embed="rId419" cstate="print"/>
                    <a:stretch>
                      <a:fillRect/>
                    </a:stretch>
                  </pic:blipFill>
                  <pic:spPr>
                    <a:xfrm>
                      <a:off x="0" y="0"/>
                      <a:ext cx="320815" cy="60674"/>
                    </a:xfrm>
                    <a:prstGeom prst="rect">
                      <a:avLst/>
                    </a:prstGeom>
                  </pic:spPr>
                </pic:pic>
              </a:graphicData>
            </a:graphic>
          </wp:anchor>
        </w:drawing>
      </w:r>
      <w:r>
        <w:rPr/>
        <w:drawing>
          <wp:anchor distT="0" distB="0" distL="0" distR="0" allowOverlap="1" layoutInCell="1" locked="0" behindDoc="1" simplePos="0" relativeHeight="487869440">
            <wp:simplePos x="0" y="0"/>
            <wp:positionH relativeFrom="page">
              <wp:posOffset>2229230</wp:posOffset>
            </wp:positionH>
            <wp:positionV relativeFrom="paragraph">
              <wp:posOffset>99582</wp:posOffset>
            </wp:positionV>
            <wp:extent cx="799031" cy="80962"/>
            <wp:effectExtent l="0" t="0" r="0" b="0"/>
            <wp:wrapTopAndBottom/>
            <wp:docPr id="1100" name="Image 1100"/>
            <wp:cNvGraphicFramePr>
              <a:graphicFrameLocks/>
            </wp:cNvGraphicFramePr>
            <a:graphic>
              <a:graphicData uri="http://schemas.openxmlformats.org/drawingml/2006/picture">
                <pic:pic>
                  <pic:nvPicPr>
                    <pic:cNvPr id="1100" name="Image 1100"/>
                    <pic:cNvPicPr/>
                  </pic:nvPicPr>
                  <pic:blipFill>
                    <a:blip r:embed="rId420" cstate="print"/>
                    <a:stretch>
                      <a:fillRect/>
                    </a:stretch>
                  </pic:blipFill>
                  <pic:spPr>
                    <a:xfrm>
                      <a:off x="0" y="0"/>
                      <a:ext cx="799031" cy="80962"/>
                    </a:xfrm>
                    <a:prstGeom prst="rect">
                      <a:avLst/>
                    </a:prstGeom>
                  </pic:spPr>
                </pic:pic>
              </a:graphicData>
            </a:graphic>
          </wp:anchor>
        </w:drawing>
      </w:r>
      <w:r>
        <w:rPr/>
        <w:drawing>
          <wp:anchor distT="0" distB="0" distL="0" distR="0" allowOverlap="1" layoutInCell="1" locked="0" behindDoc="1" simplePos="0" relativeHeight="487869952">
            <wp:simplePos x="0" y="0"/>
            <wp:positionH relativeFrom="page">
              <wp:posOffset>3096767</wp:posOffset>
            </wp:positionH>
            <wp:positionV relativeFrom="paragraph">
              <wp:posOffset>99582</wp:posOffset>
            </wp:positionV>
            <wp:extent cx="122865" cy="60674"/>
            <wp:effectExtent l="0" t="0" r="0" b="0"/>
            <wp:wrapTopAndBottom/>
            <wp:docPr id="1101" name="Image 1101"/>
            <wp:cNvGraphicFramePr>
              <a:graphicFrameLocks/>
            </wp:cNvGraphicFramePr>
            <a:graphic>
              <a:graphicData uri="http://schemas.openxmlformats.org/drawingml/2006/picture">
                <pic:pic>
                  <pic:nvPicPr>
                    <pic:cNvPr id="1101" name="Image 1101"/>
                    <pic:cNvPicPr/>
                  </pic:nvPicPr>
                  <pic:blipFill>
                    <a:blip r:embed="rId421" cstate="print"/>
                    <a:stretch>
                      <a:fillRect/>
                    </a:stretch>
                  </pic:blipFill>
                  <pic:spPr>
                    <a:xfrm>
                      <a:off x="0" y="0"/>
                      <a:ext cx="122865" cy="60674"/>
                    </a:xfrm>
                    <a:prstGeom prst="rect">
                      <a:avLst/>
                    </a:prstGeom>
                  </pic:spPr>
                </pic:pic>
              </a:graphicData>
            </a:graphic>
          </wp:anchor>
        </w:drawing>
      </w:r>
      <w:r>
        <w:rPr/>
        <w:drawing>
          <wp:anchor distT="0" distB="0" distL="0" distR="0" allowOverlap="1" layoutInCell="1" locked="0" behindDoc="1" simplePos="0" relativeHeight="487870464">
            <wp:simplePos x="0" y="0"/>
            <wp:positionH relativeFrom="page">
              <wp:posOffset>3288410</wp:posOffset>
            </wp:positionH>
            <wp:positionV relativeFrom="paragraph">
              <wp:posOffset>99582</wp:posOffset>
            </wp:positionV>
            <wp:extent cx="466433" cy="60674"/>
            <wp:effectExtent l="0" t="0" r="0" b="0"/>
            <wp:wrapTopAndBottom/>
            <wp:docPr id="1102" name="Image 1102"/>
            <wp:cNvGraphicFramePr>
              <a:graphicFrameLocks/>
            </wp:cNvGraphicFramePr>
            <a:graphic>
              <a:graphicData uri="http://schemas.openxmlformats.org/drawingml/2006/picture">
                <pic:pic>
                  <pic:nvPicPr>
                    <pic:cNvPr id="1102" name="Image 1102"/>
                    <pic:cNvPicPr/>
                  </pic:nvPicPr>
                  <pic:blipFill>
                    <a:blip r:embed="rId422" cstate="print"/>
                    <a:stretch>
                      <a:fillRect/>
                    </a:stretch>
                  </pic:blipFill>
                  <pic:spPr>
                    <a:xfrm>
                      <a:off x="0" y="0"/>
                      <a:ext cx="466433" cy="60674"/>
                    </a:xfrm>
                    <a:prstGeom prst="rect">
                      <a:avLst/>
                    </a:prstGeom>
                  </pic:spPr>
                </pic:pic>
              </a:graphicData>
            </a:graphic>
          </wp:anchor>
        </w:drawing>
      </w:r>
      <w:r>
        <w:rPr/>
        <w:drawing>
          <wp:anchor distT="0" distB="0" distL="0" distR="0" allowOverlap="1" layoutInCell="1" locked="0" behindDoc="1" simplePos="0" relativeHeight="487870976">
            <wp:simplePos x="0" y="0"/>
            <wp:positionH relativeFrom="page">
              <wp:posOffset>3452240</wp:posOffset>
            </wp:positionH>
            <wp:positionV relativeFrom="paragraph">
              <wp:posOffset>312180</wp:posOffset>
            </wp:positionV>
            <wp:extent cx="437576" cy="58293"/>
            <wp:effectExtent l="0" t="0" r="0" b="0"/>
            <wp:wrapTopAndBottom/>
            <wp:docPr id="1103" name="Image 1103"/>
            <wp:cNvGraphicFramePr>
              <a:graphicFrameLocks/>
            </wp:cNvGraphicFramePr>
            <a:graphic>
              <a:graphicData uri="http://schemas.openxmlformats.org/drawingml/2006/picture">
                <pic:pic>
                  <pic:nvPicPr>
                    <pic:cNvPr id="1103" name="Image 1103"/>
                    <pic:cNvPicPr/>
                  </pic:nvPicPr>
                  <pic:blipFill>
                    <a:blip r:embed="rId423" cstate="print"/>
                    <a:stretch>
                      <a:fillRect/>
                    </a:stretch>
                  </pic:blipFill>
                  <pic:spPr>
                    <a:xfrm>
                      <a:off x="0" y="0"/>
                      <a:ext cx="437576" cy="58293"/>
                    </a:xfrm>
                    <a:prstGeom prst="rect">
                      <a:avLst/>
                    </a:prstGeom>
                  </pic:spPr>
                </pic:pic>
              </a:graphicData>
            </a:graphic>
          </wp:anchor>
        </w:drawing>
      </w:r>
      <w:r>
        <w:rPr/>
        <w:drawing>
          <wp:anchor distT="0" distB="0" distL="0" distR="0" allowOverlap="1" layoutInCell="1" locked="0" behindDoc="1" simplePos="0" relativeHeight="487871488">
            <wp:simplePos x="0" y="0"/>
            <wp:positionH relativeFrom="page">
              <wp:posOffset>3960495</wp:posOffset>
            </wp:positionH>
            <wp:positionV relativeFrom="paragraph">
              <wp:posOffset>312180</wp:posOffset>
            </wp:positionV>
            <wp:extent cx="349000" cy="58293"/>
            <wp:effectExtent l="0" t="0" r="0" b="0"/>
            <wp:wrapTopAndBottom/>
            <wp:docPr id="1104" name="Image 1104"/>
            <wp:cNvGraphicFramePr>
              <a:graphicFrameLocks/>
            </wp:cNvGraphicFramePr>
            <a:graphic>
              <a:graphicData uri="http://schemas.openxmlformats.org/drawingml/2006/picture">
                <pic:pic>
                  <pic:nvPicPr>
                    <pic:cNvPr id="1104" name="Image 1104"/>
                    <pic:cNvPicPr/>
                  </pic:nvPicPr>
                  <pic:blipFill>
                    <a:blip r:embed="rId424" cstate="print"/>
                    <a:stretch>
                      <a:fillRect/>
                    </a:stretch>
                  </pic:blipFill>
                  <pic:spPr>
                    <a:xfrm>
                      <a:off x="0" y="0"/>
                      <a:ext cx="349000" cy="58293"/>
                    </a:xfrm>
                    <a:prstGeom prst="rect">
                      <a:avLst/>
                    </a:prstGeom>
                  </pic:spPr>
                </pic:pic>
              </a:graphicData>
            </a:graphic>
          </wp:anchor>
        </w:drawing>
      </w:r>
    </w:p>
    <w:p>
      <w:pPr>
        <w:pStyle w:val="BodyText"/>
        <w:spacing w:before="10"/>
        <w:rPr>
          <w:b/>
          <w:sz w:val="15"/>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rPr/>
        <w:drawing>
          <wp:anchor distT="0" distB="0" distL="0" distR="0" allowOverlap="1" layoutInCell="1" locked="0" behindDoc="1" simplePos="0" relativeHeight="487872000">
            <wp:simplePos x="0" y="0"/>
            <wp:positionH relativeFrom="page">
              <wp:posOffset>3546728</wp:posOffset>
            </wp:positionH>
            <wp:positionV relativeFrom="paragraph">
              <wp:posOffset>222005</wp:posOffset>
            </wp:positionV>
            <wp:extent cx="538858" cy="80962"/>
            <wp:effectExtent l="0" t="0" r="0" b="0"/>
            <wp:wrapTopAndBottom/>
            <wp:docPr id="1105" name="Image 1105"/>
            <wp:cNvGraphicFramePr>
              <a:graphicFrameLocks/>
            </wp:cNvGraphicFramePr>
            <a:graphic>
              <a:graphicData uri="http://schemas.openxmlformats.org/drawingml/2006/picture">
                <pic:pic>
                  <pic:nvPicPr>
                    <pic:cNvPr id="1105" name="Image 1105"/>
                    <pic:cNvPicPr/>
                  </pic:nvPicPr>
                  <pic:blipFill>
                    <a:blip r:embed="rId425" cstate="print"/>
                    <a:stretch>
                      <a:fillRect/>
                    </a:stretch>
                  </pic:blipFill>
                  <pic:spPr>
                    <a:xfrm>
                      <a:off x="0" y="0"/>
                      <a:ext cx="538858" cy="80962"/>
                    </a:xfrm>
                    <a:prstGeom prst="rect">
                      <a:avLst/>
                    </a:prstGeom>
                  </pic:spPr>
                </pic:pic>
              </a:graphicData>
            </a:graphic>
          </wp:anchor>
        </w:drawing>
      </w:r>
      <w:r>
        <w:rPr/>
        <w:drawing>
          <wp:anchor distT="0" distB="0" distL="0" distR="0" allowOverlap="1" layoutInCell="1" locked="0" behindDoc="1" simplePos="0" relativeHeight="487872512">
            <wp:simplePos x="0" y="0"/>
            <wp:positionH relativeFrom="page">
              <wp:posOffset>4147184</wp:posOffset>
            </wp:positionH>
            <wp:positionV relativeFrom="paragraph">
              <wp:posOffset>222005</wp:posOffset>
            </wp:positionV>
            <wp:extent cx="326124" cy="60674"/>
            <wp:effectExtent l="0" t="0" r="0" b="0"/>
            <wp:wrapTopAndBottom/>
            <wp:docPr id="1106" name="Image 1106"/>
            <wp:cNvGraphicFramePr>
              <a:graphicFrameLocks/>
            </wp:cNvGraphicFramePr>
            <a:graphic>
              <a:graphicData uri="http://schemas.openxmlformats.org/drawingml/2006/picture">
                <pic:pic>
                  <pic:nvPicPr>
                    <pic:cNvPr id="1106" name="Image 1106"/>
                    <pic:cNvPicPr/>
                  </pic:nvPicPr>
                  <pic:blipFill>
                    <a:blip r:embed="rId426" cstate="print"/>
                    <a:stretch>
                      <a:fillRect/>
                    </a:stretch>
                  </pic:blipFill>
                  <pic:spPr>
                    <a:xfrm>
                      <a:off x="0" y="0"/>
                      <a:ext cx="326124" cy="60674"/>
                    </a:xfrm>
                    <a:prstGeom prst="rect">
                      <a:avLst/>
                    </a:prstGeom>
                  </pic:spPr>
                </pic:pic>
              </a:graphicData>
            </a:graphic>
          </wp:anchor>
        </w:drawing>
      </w:r>
      <w:r>
        <w:rPr/>
        <w:drawing>
          <wp:anchor distT="0" distB="0" distL="0" distR="0" allowOverlap="1" layoutInCell="1" locked="0" behindDoc="1" simplePos="0" relativeHeight="487873024">
            <wp:simplePos x="0" y="0"/>
            <wp:positionH relativeFrom="page">
              <wp:posOffset>4551807</wp:posOffset>
            </wp:positionH>
            <wp:positionV relativeFrom="paragraph">
              <wp:posOffset>210575</wp:posOffset>
            </wp:positionV>
            <wp:extent cx="408079" cy="91439"/>
            <wp:effectExtent l="0" t="0" r="0" b="0"/>
            <wp:wrapTopAndBottom/>
            <wp:docPr id="1107" name="Image 1107"/>
            <wp:cNvGraphicFramePr>
              <a:graphicFrameLocks/>
            </wp:cNvGraphicFramePr>
            <a:graphic>
              <a:graphicData uri="http://schemas.openxmlformats.org/drawingml/2006/picture">
                <pic:pic>
                  <pic:nvPicPr>
                    <pic:cNvPr id="1107" name="Image 1107"/>
                    <pic:cNvPicPr/>
                  </pic:nvPicPr>
                  <pic:blipFill>
                    <a:blip r:embed="rId427" cstate="print"/>
                    <a:stretch>
                      <a:fillRect/>
                    </a:stretch>
                  </pic:blipFill>
                  <pic:spPr>
                    <a:xfrm>
                      <a:off x="0" y="0"/>
                      <a:ext cx="408079" cy="91439"/>
                    </a:xfrm>
                    <a:prstGeom prst="rect">
                      <a:avLst/>
                    </a:prstGeom>
                  </pic:spPr>
                </pic:pic>
              </a:graphicData>
            </a:graphic>
          </wp:anchor>
        </w:drawing>
      </w:r>
      <w:r>
        <w:rPr/>
        <w:drawing>
          <wp:anchor distT="0" distB="0" distL="0" distR="0" allowOverlap="1" layoutInCell="1" locked="0" behindDoc="1" simplePos="0" relativeHeight="487873536">
            <wp:simplePos x="0" y="0"/>
            <wp:positionH relativeFrom="page">
              <wp:posOffset>3015614</wp:posOffset>
            </wp:positionH>
            <wp:positionV relativeFrom="paragraph">
              <wp:posOffset>537473</wp:posOffset>
            </wp:positionV>
            <wp:extent cx="1300696" cy="80962"/>
            <wp:effectExtent l="0" t="0" r="0" b="0"/>
            <wp:wrapTopAndBottom/>
            <wp:docPr id="1108" name="Image 1108"/>
            <wp:cNvGraphicFramePr>
              <a:graphicFrameLocks/>
            </wp:cNvGraphicFramePr>
            <a:graphic>
              <a:graphicData uri="http://schemas.openxmlformats.org/drawingml/2006/picture">
                <pic:pic>
                  <pic:nvPicPr>
                    <pic:cNvPr id="1108" name="Image 1108"/>
                    <pic:cNvPicPr/>
                  </pic:nvPicPr>
                  <pic:blipFill>
                    <a:blip r:embed="rId428" cstate="print"/>
                    <a:stretch>
                      <a:fillRect/>
                    </a:stretch>
                  </pic:blipFill>
                  <pic:spPr>
                    <a:xfrm>
                      <a:off x="0" y="0"/>
                      <a:ext cx="1300696" cy="80962"/>
                    </a:xfrm>
                    <a:prstGeom prst="rect">
                      <a:avLst/>
                    </a:prstGeom>
                  </pic:spPr>
                </pic:pic>
              </a:graphicData>
            </a:graphic>
          </wp:anchor>
        </w:drawing>
      </w:r>
      <w:r>
        <w:rPr/>
        <w:drawing>
          <wp:anchor distT="0" distB="0" distL="0" distR="0" allowOverlap="1" layoutInCell="1" locked="0" behindDoc="1" simplePos="0" relativeHeight="487874048">
            <wp:simplePos x="0" y="0"/>
            <wp:positionH relativeFrom="page">
              <wp:posOffset>4399407</wp:posOffset>
            </wp:positionH>
            <wp:positionV relativeFrom="paragraph">
              <wp:posOffset>537473</wp:posOffset>
            </wp:positionV>
            <wp:extent cx="352669" cy="60674"/>
            <wp:effectExtent l="0" t="0" r="0" b="0"/>
            <wp:wrapTopAndBottom/>
            <wp:docPr id="1109" name="Image 1109"/>
            <wp:cNvGraphicFramePr>
              <a:graphicFrameLocks/>
            </wp:cNvGraphicFramePr>
            <a:graphic>
              <a:graphicData uri="http://schemas.openxmlformats.org/drawingml/2006/picture">
                <pic:pic>
                  <pic:nvPicPr>
                    <pic:cNvPr id="1109" name="Image 1109"/>
                    <pic:cNvPicPr/>
                  </pic:nvPicPr>
                  <pic:blipFill>
                    <a:blip r:embed="rId429" cstate="print"/>
                    <a:stretch>
                      <a:fillRect/>
                    </a:stretch>
                  </pic:blipFill>
                  <pic:spPr>
                    <a:xfrm>
                      <a:off x="0" y="0"/>
                      <a:ext cx="352669" cy="60674"/>
                    </a:xfrm>
                    <a:prstGeom prst="rect">
                      <a:avLst/>
                    </a:prstGeom>
                  </pic:spPr>
                </pic:pic>
              </a:graphicData>
            </a:graphic>
          </wp:anchor>
        </w:drawing>
      </w:r>
    </w:p>
    <w:p>
      <w:pPr>
        <w:pStyle w:val="BodyText"/>
        <w:spacing w:before="115"/>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r>
        <w:rPr/>
        <w:drawing>
          <wp:anchor distT="0" distB="0" distL="0" distR="0" allowOverlap="1" layoutInCell="1" locked="0" behindDoc="1" simplePos="0" relativeHeight="487874560">
            <wp:simplePos x="0" y="0"/>
            <wp:positionH relativeFrom="page">
              <wp:posOffset>3567303</wp:posOffset>
            </wp:positionH>
            <wp:positionV relativeFrom="paragraph">
              <wp:posOffset>313103</wp:posOffset>
            </wp:positionV>
            <wp:extent cx="533066" cy="80962"/>
            <wp:effectExtent l="0" t="0" r="0" b="0"/>
            <wp:wrapTopAndBottom/>
            <wp:docPr id="1110" name="Image 1110"/>
            <wp:cNvGraphicFramePr>
              <a:graphicFrameLocks/>
            </wp:cNvGraphicFramePr>
            <a:graphic>
              <a:graphicData uri="http://schemas.openxmlformats.org/drawingml/2006/picture">
                <pic:pic>
                  <pic:nvPicPr>
                    <pic:cNvPr id="1110" name="Image 1110"/>
                    <pic:cNvPicPr/>
                  </pic:nvPicPr>
                  <pic:blipFill>
                    <a:blip r:embed="rId430" cstate="print"/>
                    <a:stretch>
                      <a:fillRect/>
                    </a:stretch>
                  </pic:blipFill>
                  <pic:spPr>
                    <a:xfrm>
                      <a:off x="0" y="0"/>
                      <a:ext cx="533066" cy="80962"/>
                    </a:xfrm>
                    <a:prstGeom prst="rect">
                      <a:avLst/>
                    </a:prstGeom>
                  </pic:spPr>
                </pic:pic>
              </a:graphicData>
            </a:graphic>
          </wp:anchor>
        </w:drawing>
      </w:r>
      <w:r>
        <w:rPr/>
        <w:drawing>
          <wp:anchor distT="0" distB="0" distL="0" distR="0" allowOverlap="1" layoutInCell="1" locked="0" behindDoc="1" simplePos="0" relativeHeight="487875072">
            <wp:simplePos x="0" y="0"/>
            <wp:positionH relativeFrom="page">
              <wp:posOffset>4166996</wp:posOffset>
            </wp:positionH>
            <wp:positionV relativeFrom="paragraph">
              <wp:posOffset>313103</wp:posOffset>
            </wp:positionV>
            <wp:extent cx="326882" cy="60674"/>
            <wp:effectExtent l="0" t="0" r="0" b="0"/>
            <wp:wrapTopAndBottom/>
            <wp:docPr id="1111" name="Image 1111"/>
            <wp:cNvGraphicFramePr>
              <a:graphicFrameLocks/>
            </wp:cNvGraphicFramePr>
            <a:graphic>
              <a:graphicData uri="http://schemas.openxmlformats.org/drawingml/2006/picture">
                <pic:pic>
                  <pic:nvPicPr>
                    <pic:cNvPr id="1111" name="Image 1111"/>
                    <pic:cNvPicPr/>
                  </pic:nvPicPr>
                  <pic:blipFill>
                    <a:blip r:embed="rId431" cstate="print"/>
                    <a:stretch>
                      <a:fillRect/>
                    </a:stretch>
                  </pic:blipFill>
                  <pic:spPr>
                    <a:xfrm>
                      <a:off x="0" y="0"/>
                      <a:ext cx="326882" cy="60674"/>
                    </a:xfrm>
                    <a:prstGeom prst="rect">
                      <a:avLst/>
                    </a:prstGeom>
                  </pic:spPr>
                </pic:pic>
              </a:graphicData>
            </a:graphic>
          </wp:anchor>
        </w:drawing>
      </w:r>
      <w:r>
        <w:rPr/>
        <w:drawing>
          <wp:anchor distT="0" distB="0" distL="0" distR="0" allowOverlap="1" layoutInCell="1" locked="0" behindDoc="1" simplePos="0" relativeHeight="487875584">
            <wp:simplePos x="0" y="0"/>
            <wp:positionH relativeFrom="page">
              <wp:posOffset>4571619</wp:posOffset>
            </wp:positionH>
            <wp:positionV relativeFrom="paragraph">
              <wp:posOffset>301673</wp:posOffset>
            </wp:positionV>
            <wp:extent cx="413166" cy="93345"/>
            <wp:effectExtent l="0" t="0" r="0" b="0"/>
            <wp:wrapTopAndBottom/>
            <wp:docPr id="1112" name="Image 1112"/>
            <wp:cNvGraphicFramePr>
              <a:graphicFrameLocks/>
            </wp:cNvGraphicFramePr>
            <a:graphic>
              <a:graphicData uri="http://schemas.openxmlformats.org/drawingml/2006/picture">
                <pic:pic>
                  <pic:nvPicPr>
                    <pic:cNvPr id="1112" name="Image 1112"/>
                    <pic:cNvPicPr/>
                  </pic:nvPicPr>
                  <pic:blipFill>
                    <a:blip r:embed="rId432" cstate="print"/>
                    <a:stretch>
                      <a:fillRect/>
                    </a:stretch>
                  </pic:blipFill>
                  <pic:spPr>
                    <a:xfrm>
                      <a:off x="0" y="0"/>
                      <a:ext cx="413166" cy="93345"/>
                    </a:xfrm>
                    <a:prstGeom prst="rect">
                      <a:avLst/>
                    </a:prstGeom>
                  </pic:spPr>
                </pic:pic>
              </a:graphicData>
            </a:graphic>
          </wp:anchor>
        </w:drawing>
      </w:r>
    </w:p>
    <w:p>
      <w:pPr>
        <w:spacing w:after="0"/>
        <w:rPr>
          <w:sz w:val="20"/>
        </w:rPr>
        <w:sectPr>
          <w:pgSz w:w="12240" w:h="15840"/>
          <w:pgMar w:header="729" w:footer="1008" w:top="1160" w:bottom="1200" w:left="1320" w:right="1300"/>
        </w:sectPr>
      </w:pPr>
    </w:p>
    <w:p>
      <w:pPr>
        <w:pStyle w:val="BodyText"/>
        <w:rPr>
          <w:b/>
          <w:sz w:val="20"/>
        </w:rPr>
      </w:pPr>
      <w:r>
        <w:rPr/>
        <w:drawing>
          <wp:anchor distT="0" distB="0" distL="0" distR="0" allowOverlap="1" layoutInCell="1" locked="0" behindDoc="0" simplePos="0" relativeHeight="16033280">
            <wp:simplePos x="0" y="0"/>
            <wp:positionH relativeFrom="page">
              <wp:posOffset>1003172</wp:posOffset>
            </wp:positionH>
            <wp:positionV relativeFrom="page">
              <wp:posOffset>2116073</wp:posOffset>
            </wp:positionV>
            <wp:extent cx="93068" cy="676275"/>
            <wp:effectExtent l="0" t="0" r="0" b="0"/>
            <wp:wrapNone/>
            <wp:docPr id="1113" name="Image 1113"/>
            <wp:cNvGraphicFramePr>
              <a:graphicFrameLocks/>
            </wp:cNvGraphicFramePr>
            <a:graphic>
              <a:graphicData uri="http://schemas.openxmlformats.org/drawingml/2006/picture">
                <pic:pic>
                  <pic:nvPicPr>
                    <pic:cNvPr id="1113" name="Image 1113"/>
                    <pic:cNvPicPr/>
                  </pic:nvPicPr>
                  <pic:blipFill>
                    <a:blip r:embed="rId433" cstate="print"/>
                    <a:stretch>
                      <a:fillRect/>
                    </a:stretch>
                  </pic:blipFill>
                  <pic:spPr>
                    <a:xfrm>
                      <a:off x="0" y="0"/>
                      <a:ext cx="93068" cy="676275"/>
                    </a:xfrm>
                    <a:prstGeom prst="rect">
                      <a:avLst/>
                    </a:prstGeom>
                  </pic:spPr>
                </pic:pic>
              </a:graphicData>
            </a:graphic>
          </wp:anchor>
        </w:drawing>
      </w:r>
      <w:r>
        <w:rPr/>
        <w:drawing>
          <wp:anchor distT="0" distB="0" distL="0" distR="0" allowOverlap="1" layoutInCell="1" locked="0" behindDoc="0" simplePos="0" relativeHeight="16033792">
            <wp:simplePos x="0" y="0"/>
            <wp:positionH relativeFrom="page">
              <wp:posOffset>986408</wp:posOffset>
            </wp:positionH>
            <wp:positionV relativeFrom="page">
              <wp:posOffset>1688210</wp:posOffset>
            </wp:positionV>
            <wp:extent cx="139240" cy="381000"/>
            <wp:effectExtent l="0" t="0" r="0" b="0"/>
            <wp:wrapNone/>
            <wp:docPr id="1114" name="Image 1114"/>
            <wp:cNvGraphicFramePr>
              <a:graphicFrameLocks/>
            </wp:cNvGraphicFramePr>
            <a:graphic>
              <a:graphicData uri="http://schemas.openxmlformats.org/drawingml/2006/picture">
                <pic:pic>
                  <pic:nvPicPr>
                    <pic:cNvPr id="1114" name="Image 1114"/>
                    <pic:cNvPicPr/>
                  </pic:nvPicPr>
                  <pic:blipFill>
                    <a:blip r:embed="rId434" cstate="print"/>
                    <a:stretch>
                      <a:fillRect/>
                    </a:stretch>
                  </pic:blipFill>
                  <pic:spPr>
                    <a:xfrm>
                      <a:off x="0" y="0"/>
                      <a:ext cx="139240" cy="381000"/>
                    </a:xfrm>
                    <a:prstGeom prst="rect">
                      <a:avLst/>
                    </a:prstGeom>
                  </pic:spPr>
                </pic:pic>
              </a:graphicData>
            </a:graphic>
          </wp:anchor>
        </w:drawing>
      </w:r>
      <w:r>
        <w:rPr/>
        <w:drawing>
          <wp:anchor distT="0" distB="0" distL="0" distR="0" allowOverlap="1" layoutInCell="1" locked="0" behindDoc="0" simplePos="0" relativeHeight="16034304">
            <wp:simplePos x="0" y="0"/>
            <wp:positionH relativeFrom="page">
              <wp:posOffset>1646301</wp:posOffset>
            </wp:positionH>
            <wp:positionV relativeFrom="page">
              <wp:posOffset>2965323</wp:posOffset>
            </wp:positionV>
            <wp:extent cx="64389" cy="64389"/>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435" cstate="print"/>
                    <a:stretch>
                      <a:fillRect/>
                    </a:stretch>
                  </pic:blipFill>
                  <pic:spPr>
                    <a:xfrm>
                      <a:off x="0" y="0"/>
                      <a:ext cx="64389" cy="64389"/>
                    </a:xfrm>
                    <a:prstGeom prst="rect">
                      <a:avLst/>
                    </a:prstGeom>
                  </pic:spPr>
                </pic:pic>
              </a:graphicData>
            </a:graphic>
          </wp:anchor>
        </w:drawing>
      </w:r>
      <w:r>
        <w:rPr/>
        <w:drawing>
          <wp:anchor distT="0" distB="0" distL="0" distR="0" allowOverlap="1" layoutInCell="1" locked="0" behindDoc="0" simplePos="0" relativeHeight="16034816">
            <wp:simplePos x="0" y="0"/>
            <wp:positionH relativeFrom="page">
              <wp:posOffset>1568577</wp:posOffset>
            </wp:positionH>
            <wp:positionV relativeFrom="page">
              <wp:posOffset>2661285</wp:posOffset>
            </wp:positionV>
            <wp:extent cx="142575" cy="64389"/>
            <wp:effectExtent l="0" t="0" r="0" b="0"/>
            <wp:wrapNone/>
            <wp:docPr id="1116" name="Image 1116"/>
            <wp:cNvGraphicFramePr>
              <a:graphicFrameLocks/>
            </wp:cNvGraphicFramePr>
            <a:graphic>
              <a:graphicData uri="http://schemas.openxmlformats.org/drawingml/2006/picture">
                <pic:pic>
                  <pic:nvPicPr>
                    <pic:cNvPr id="1116" name="Image 1116"/>
                    <pic:cNvPicPr/>
                  </pic:nvPicPr>
                  <pic:blipFill>
                    <a:blip r:embed="rId436" cstate="print"/>
                    <a:stretch>
                      <a:fillRect/>
                    </a:stretch>
                  </pic:blipFill>
                  <pic:spPr>
                    <a:xfrm>
                      <a:off x="0" y="0"/>
                      <a:ext cx="142575" cy="64389"/>
                    </a:xfrm>
                    <a:prstGeom prst="rect">
                      <a:avLst/>
                    </a:prstGeom>
                  </pic:spPr>
                </pic:pic>
              </a:graphicData>
            </a:graphic>
          </wp:anchor>
        </w:drawing>
      </w:r>
      <w:r>
        <w:rPr/>
        <w:drawing>
          <wp:anchor distT="0" distB="0" distL="0" distR="0" allowOverlap="1" layoutInCell="1" locked="0" behindDoc="0" simplePos="0" relativeHeight="16035328">
            <wp:simplePos x="0" y="0"/>
            <wp:positionH relativeFrom="page">
              <wp:posOffset>1554861</wp:posOffset>
            </wp:positionH>
            <wp:positionV relativeFrom="page">
              <wp:posOffset>2357247</wp:posOffset>
            </wp:positionV>
            <wp:extent cx="155213" cy="63150"/>
            <wp:effectExtent l="0" t="0" r="0" b="0"/>
            <wp:wrapNone/>
            <wp:docPr id="1117" name="Image 1117"/>
            <wp:cNvGraphicFramePr>
              <a:graphicFrameLocks/>
            </wp:cNvGraphicFramePr>
            <a:graphic>
              <a:graphicData uri="http://schemas.openxmlformats.org/drawingml/2006/picture">
                <pic:pic>
                  <pic:nvPicPr>
                    <pic:cNvPr id="1117" name="Image 1117"/>
                    <pic:cNvPicPr/>
                  </pic:nvPicPr>
                  <pic:blipFill>
                    <a:blip r:embed="rId437" cstate="print"/>
                    <a:stretch>
                      <a:fillRect/>
                    </a:stretch>
                  </pic:blipFill>
                  <pic:spPr>
                    <a:xfrm>
                      <a:off x="0" y="0"/>
                      <a:ext cx="155213" cy="63150"/>
                    </a:xfrm>
                    <a:prstGeom prst="rect">
                      <a:avLst/>
                    </a:prstGeom>
                  </pic:spPr>
                </pic:pic>
              </a:graphicData>
            </a:graphic>
          </wp:anchor>
        </w:drawing>
      </w:r>
      <w:r>
        <w:rPr/>
        <w:drawing>
          <wp:anchor distT="0" distB="0" distL="0" distR="0" allowOverlap="1" layoutInCell="1" locked="0" behindDoc="0" simplePos="0" relativeHeight="16035840">
            <wp:simplePos x="0" y="0"/>
            <wp:positionH relativeFrom="page">
              <wp:posOffset>1554861</wp:posOffset>
            </wp:positionH>
            <wp:positionV relativeFrom="page">
              <wp:posOffset>2052447</wp:posOffset>
            </wp:positionV>
            <wp:extent cx="156373" cy="64389"/>
            <wp:effectExtent l="0" t="0" r="0" b="0"/>
            <wp:wrapNone/>
            <wp:docPr id="1118" name="Image 1118"/>
            <wp:cNvGraphicFramePr>
              <a:graphicFrameLocks/>
            </wp:cNvGraphicFramePr>
            <a:graphic>
              <a:graphicData uri="http://schemas.openxmlformats.org/drawingml/2006/picture">
                <pic:pic>
                  <pic:nvPicPr>
                    <pic:cNvPr id="1118" name="Image 1118"/>
                    <pic:cNvPicPr/>
                  </pic:nvPicPr>
                  <pic:blipFill>
                    <a:blip r:embed="rId438" cstate="print"/>
                    <a:stretch>
                      <a:fillRect/>
                    </a:stretch>
                  </pic:blipFill>
                  <pic:spPr>
                    <a:xfrm>
                      <a:off x="0" y="0"/>
                      <a:ext cx="156373" cy="64389"/>
                    </a:xfrm>
                    <a:prstGeom prst="rect">
                      <a:avLst/>
                    </a:prstGeom>
                  </pic:spPr>
                </pic:pic>
              </a:graphicData>
            </a:graphic>
          </wp:anchor>
        </w:drawing>
      </w:r>
      <w:r>
        <w:rPr/>
        <w:drawing>
          <wp:anchor distT="0" distB="0" distL="0" distR="0" allowOverlap="1" layoutInCell="1" locked="0" behindDoc="0" simplePos="0" relativeHeight="16036352">
            <wp:simplePos x="0" y="0"/>
            <wp:positionH relativeFrom="page">
              <wp:posOffset>1548764</wp:posOffset>
            </wp:positionH>
            <wp:positionV relativeFrom="page">
              <wp:posOffset>1748408</wp:posOffset>
            </wp:positionV>
            <wp:extent cx="161543" cy="64007"/>
            <wp:effectExtent l="0" t="0" r="0" b="0"/>
            <wp:wrapNone/>
            <wp:docPr id="1119" name="Image 1119"/>
            <wp:cNvGraphicFramePr>
              <a:graphicFrameLocks/>
            </wp:cNvGraphicFramePr>
            <a:graphic>
              <a:graphicData uri="http://schemas.openxmlformats.org/drawingml/2006/picture">
                <pic:pic>
                  <pic:nvPicPr>
                    <pic:cNvPr id="1119" name="Image 1119"/>
                    <pic:cNvPicPr/>
                  </pic:nvPicPr>
                  <pic:blipFill>
                    <a:blip r:embed="rId439" cstate="print"/>
                    <a:stretch>
                      <a:fillRect/>
                    </a:stretch>
                  </pic:blipFill>
                  <pic:spPr>
                    <a:xfrm>
                      <a:off x="0" y="0"/>
                      <a:ext cx="161543" cy="64007"/>
                    </a:xfrm>
                    <a:prstGeom prst="rect">
                      <a:avLst/>
                    </a:prstGeom>
                  </pic:spPr>
                </pic:pic>
              </a:graphicData>
            </a:graphic>
          </wp:anchor>
        </w:drawing>
      </w:r>
      <w:r>
        <w:rPr/>
        <w:drawing>
          <wp:anchor distT="0" distB="0" distL="0" distR="0" allowOverlap="1" layoutInCell="1" locked="0" behindDoc="0" simplePos="0" relativeHeight="16036864">
            <wp:simplePos x="0" y="0"/>
            <wp:positionH relativeFrom="page">
              <wp:posOffset>1554861</wp:posOffset>
            </wp:positionH>
            <wp:positionV relativeFrom="page">
              <wp:posOffset>1443608</wp:posOffset>
            </wp:positionV>
            <wp:extent cx="155447" cy="64007"/>
            <wp:effectExtent l="0" t="0" r="0" b="0"/>
            <wp:wrapNone/>
            <wp:docPr id="1120" name="Image 1120"/>
            <wp:cNvGraphicFramePr>
              <a:graphicFrameLocks/>
            </wp:cNvGraphicFramePr>
            <a:graphic>
              <a:graphicData uri="http://schemas.openxmlformats.org/drawingml/2006/picture">
                <pic:pic>
                  <pic:nvPicPr>
                    <pic:cNvPr id="1120" name="Image 1120"/>
                    <pic:cNvPicPr/>
                  </pic:nvPicPr>
                  <pic:blipFill>
                    <a:blip r:embed="rId440" cstate="print"/>
                    <a:stretch>
                      <a:fillRect/>
                    </a:stretch>
                  </pic:blipFill>
                  <pic:spPr>
                    <a:xfrm>
                      <a:off x="0" y="0"/>
                      <a:ext cx="155447" cy="64007"/>
                    </a:xfrm>
                    <a:prstGeom prst="rect">
                      <a:avLst/>
                    </a:prstGeom>
                  </pic:spPr>
                </pic:pic>
              </a:graphicData>
            </a:graphic>
          </wp:anchor>
        </w:drawing>
      </w:r>
      <w:r>
        <w:rPr/>
        <w:drawing>
          <wp:anchor distT="0" distB="0" distL="0" distR="0" allowOverlap="1" layoutInCell="1" locked="0" behindDoc="0" simplePos="0" relativeHeight="16037888">
            <wp:simplePos x="0" y="0"/>
            <wp:positionH relativeFrom="page">
              <wp:posOffset>986408</wp:posOffset>
            </wp:positionH>
            <wp:positionV relativeFrom="page">
              <wp:posOffset>3809619</wp:posOffset>
            </wp:positionV>
            <wp:extent cx="138961" cy="381000"/>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441" cstate="print"/>
                    <a:stretch>
                      <a:fillRect/>
                    </a:stretch>
                  </pic:blipFill>
                  <pic:spPr>
                    <a:xfrm>
                      <a:off x="0" y="0"/>
                      <a:ext cx="138961" cy="381000"/>
                    </a:xfrm>
                    <a:prstGeom prst="rect">
                      <a:avLst/>
                    </a:prstGeom>
                  </pic:spPr>
                </pic:pic>
              </a:graphicData>
            </a:graphic>
          </wp:anchor>
        </w:drawing>
      </w:r>
      <w:r>
        <w:rPr/>
        <w:drawing>
          <wp:anchor distT="0" distB="0" distL="0" distR="0" allowOverlap="1" layoutInCell="1" locked="0" behindDoc="0" simplePos="0" relativeHeight="16039936">
            <wp:simplePos x="0" y="0"/>
            <wp:positionH relativeFrom="page">
              <wp:posOffset>1698117</wp:posOffset>
            </wp:positionH>
            <wp:positionV relativeFrom="page">
              <wp:posOffset>4326254</wp:posOffset>
            </wp:positionV>
            <wp:extent cx="40767" cy="64008"/>
            <wp:effectExtent l="0" t="0" r="0" b="0"/>
            <wp:wrapNone/>
            <wp:docPr id="1122" name="Image 1122"/>
            <wp:cNvGraphicFramePr>
              <a:graphicFrameLocks/>
            </wp:cNvGraphicFramePr>
            <a:graphic>
              <a:graphicData uri="http://schemas.openxmlformats.org/drawingml/2006/picture">
                <pic:pic>
                  <pic:nvPicPr>
                    <pic:cNvPr id="1122" name="Image 1122"/>
                    <pic:cNvPicPr/>
                  </pic:nvPicPr>
                  <pic:blipFill>
                    <a:blip r:embed="rId442" cstate="print"/>
                    <a:stretch>
                      <a:fillRect/>
                    </a:stretch>
                  </pic:blipFill>
                  <pic:spPr>
                    <a:xfrm>
                      <a:off x="0" y="0"/>
                      <a:ext cx="40767" cy="64008"/>
                    </a:xfrm>
                    <a:prstGeom prst="rect">
                      <a:avLst/>
                    </a:prstGeom>
                  </pic:spPr>
                </pic:pic>
              </a:graphicData>
            </a:graphic>
          </wp:anchor>
        </w:drawing>
      </w:r>
      <w:r>
        <w:rPr/>
        <w:drawing>
          <wp:anchor distT="0" distB="0" distL="0" distR="0" allowOverlap="1" layoutInCell="1" locked="0" behindDoc="0" simplePos="0" relativeHeight="16040448">
            <wp:simplePos x="0" y="0"/>
            <wp:positionH relativeFrom="page">
              <wp:posOffset>1605914</wp:posOffset>
            </wp:positionH>
            <wp:positionV relativeFrom="page">
              <wp:posOffset>3996309</wp:posOffset>
            </wp:positionV>
            <wp:extent cx="144780" cy="64008"/>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443" cstate="print"/>
                    <a:stretch>
                      <a:fillRect/>
                    </a:stretch>
                  </pic:blipFill>
                  <pic:spPr>
                    <a:xfrm>
                      <a:off x="0" y="0"/>
                      <a:ext cx="144780" cy="64008"/>
                    </a:xfrm>
                    <a:prstGeom prst="rect">
                      <a:avLst/>
                    </a:prstGeom>
                  </pic:spPr>
                </pic:pic>
              </a:graphicData>
            </a:graphic>
          </wp:anchor>
        </w:drawing>
      </w:r>
      <w:r>
        <w:rPr/>
        <w:drawing>
          <wp:anchor distT="0" distB="0" distL="0" distR="0" allowOverlap="1" layoutInCell="1" locked="0" behindDoc="0" simplePos="0" relativeHeight="16040960">
            <wp:simplePos x="0" y="0"/>
            <wp:positionH relativeFrom="page">
              <wp:posOffset>1517522</wp:posOffset>
            </wp:positionH>
            <wp:positionV relativeFrom="page">
              <wp:posOffset>3663315</wp:posOffset>
            </wp:positionV>
            <wp:extent cx="231847" cy="66675"/>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444" cstate="print"/>
                    <a:stretch>
                      <a:fillRect/>
                    </a:stretch>
                  </pic:blipFill>
                  <pic:spPr>
                    <a:xfrm>
                      <a:off x="0" y="0"/>
                      <a:ext cx="231847" cy="66675"/>
                    </a:xfrm>
                    <a:prstGeom prst="rect">
                      <a:avLst/>
                    </a:prstGeom>
                  </pic:spPr>
                </pic:pic>
              </a:graphicData>
            </a:graphic>
          </wp:anchor>
        </w:drawing>
      </w:r>
      <w:r>
        <w:rPr/>
        <w:drawing>
          <wp:anchor distT="0" distB="0" distL="0" distR="0" allowOverlap="1" layoutInCell="1" locked="0" behindDoc="0" simplePos="0" relativeHeight="16041472">
            <wp:simplePos x="0" y="0"/>
            <wp:positionH relativeFrom="page">
              <wp:posOffset>1755648</wp:posOffset>
            </wp:positionH>
            <wp:positionV relativeFrom="page">
              <wp:posOffset>1461516</wp:posOffset>
            </wp:positionV>
            <wp:extent cx="5020455" cy="1666875"/>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445" cstate="print"/>
                    <a:stretch>
                      <a:fillRect/>
                    </a:stretch>
                  </pic:blipFill>
                  <pic:spPr>
                    <a:xfrm>
                      <a:off x="0" y="0"/>
                      <a:ext cx="5020455" cy="1666875"/>
                    </a:xfrm>
                    <a:prstGeom prst="rect">
                      <a:avLst/>
                    </a:prstGeom>
                  </pic:spPr>
                </pic:pic>
              </a:graphicData>
            </a:graphic>
          </wp:anchor>
        </w:drawing>
      </w:r>
    </w:p>
    <w:p>
      <w:pPr>
        <w:pStyle w:val="BodyText"/>
        <w:spacing w:before="91"/>
        <w:rPr>
          <w:b/>
          <w:sz w:val="20"/>
        </w:rPr>
      </w:pPr>
    </w:p>
    <w:p>
      <w:pPr>
        <w:spacing w:line="127" w:lineRule="exact"/>
        <w:ind w:left="147" w:right="0" w:firstLine="0"/>
        <w:jc w:val="left"/>
        <w:rPr>
          <w:sz w:val="9"/>
        </w:rPr>
      </w:pPr>
      <w:r>
        <w:rPr>
          <w:position w:val="-2"/>
          <w:sz w:val="12"/>
        </w:rPr>
        <w:drawing>
          <wp:inline distT="0" distB="0" distL="0" distR="0">
            <wp:extent cx="830054" cy="80962"/>
            <wp:effectExtent l="0" t="0" r="0" b="0"/>
            <wp:docPr id="1126" name="Image 1126"/>
            <wp:cNvGraphicFramePr>
              <a:graphicFrameLocks/>
            </wp:cNvGraphicFramePr>
            <a:graphic>
              <a:graphicData uri="http://schemas.openxmlformats.org/drawingml/2006/picture">
                <pic:pic>
                  <pic:nvPicPr>
                    <pic:cNvPr id="1126" name="Image 1126"/>
                    <pic:cNvPicPr/>
                  </pic:nvPicPr>
                  <pic:blipFill>
                    <a:blip r:embed="rId446" cstate="print"/>
                    <a:stretch>
                      <a:fillRect/>
                    </a:stretch>
                  </pic:blipFill>
                  <pic:spPr>
                    <a:xfrm>
                      <a:off x="0" y="0"/>
                      <a:ext cx="830054" cy="80962"/>
                    </a:xfrm>
                    <a:prstGeom prst="rect">
                      <a:avLst/>
                    </a:prstGeom>
                  </pic:spPr>
                </pic:pic>
              </a:graphicData>
            </a:graphic>
          </wp:inline>
        </w:drawing>
      </w:r>
      <w:r>
        <w:rPr>
          <w:position w:val="-2"/>
          <w:sz w:val="12"/>
        </w:rPr>
      </w:r>
      <w:r>
        <w:rPr>
          <w:spacing w:val="100"/>
          <w:position w:val="-2"/>
          <w:sz w:val="12"/>
        </w:rPr>
        <w:t> </w:t>
      </w:r>
      <w:r>
        <w:rPr>
          <w:spacing w:val="100"/>
          <w:position w:val="-2"/>
          <w:sz w:val="12"/>
        </w:rPr>
        <w:drawing>
          <wp:inline distT="0" distB="0" distL="0" distR="0">
            <wp:extent cx="810381" cy="80962"/>
            <wp:effectExtent l="0" t="0" r="0" b="0"/>
            <wp:docPr id="1127" name="Image 1127"/>
            <wp:cNvGraphicFramePr>
              <a:graphicFrameLocks/>
            </wp:cNvGraphicFramePr>
            <a:graphic>
              <a:graphicData uri="http://schemas.openxmlformats.org/drawingml/2006/picture">
                <pic:pic>
                  <pic:nvPicPr>
                    <pic:cNvPr id="1127" name="Image 1127"/>
                    <pic:cNvPicPr/>
                  </pic:nvPicPr>
                  <pic:blipFill>
                    <a:blip r:embed="rId447" cstate="print"/>
                    <a:stretch>
                      <a:fillRect/>
                    </a:stretch>
                  </pic:blipFill>
                  <pic:spPr>
                    <a:xfrm>
                      <a:off x="0" y="0"/>
                      <a:ext cx="810381" cy="80962"/>
                    </a:xfrm>
                    <a:prstGeom prst="rect">
                      <a:avLst/>
                    </a:prstGeom>
                  </pic:spPr>
                </pic:pic>
              </a:graphicData>
            </a:graphic>
          </wp:inline>
        </w:drawing>
      </w:r>
      <w:r>
        <w:rPr>
          <w:spacing w:val="100"/>
          <w:position w:val="-2"/>
          <w:sz w:val="12"/>
        </w:rPr>
      </w:r>
      <w:r>
        <w:rPr>
          <w:spacing w:val="82"/>
          <w:position w:val="-2"/>
          <w:sz w:val="12"/>
        </w:rPr>
        <w:t> </w:t>
      </w:r>
      <w:r>
        <w:rPr>
          <w:spacing w:val="82"/>
          <w:position w:val="-2"/>
          <w:sz w:val="12"/>
        </w:rPr>
        <w:drawing>
          <wp:inline distT="0" distB="0" distL="0" distR="0">
            <wp:extent cx="799031" cy="80962"/>
            <wp:effectExtent l="0" t="0" r="0" b="0"/>
            <wp:docPr id="1128" name="Image 1128"/>
            <wp:cNvGraphicFramePr>
              <a:graphicFrameLocks/>
            </wp:cNvGraphicFramePr>
            <a:graphic>
              <a:graphicData uri="http://schemas.openxmlformats.org/drawingml/2006/picture">
                <pic:pic>
                  <pic:nvPicPr>
                    <pic:cNvPr id="1128" name="Image 1128"/>
                    <pic:cNvPicPr/>
                  </pic:nvPicPr>
                  <pic:blipFill>
                    <a:blip r:embed="rId448" cstate="print"/>
                    <a:stretch>
                      <a:fillRect/>
                    </a:stretch>
                  </pic:blipFill>
                  <pic:spPr>
                    <a:xfrm>
                      <a:off x="0" y="0"/>
                      <a:ext cx="799031" cy="80962"/>
                    </a:xfrm>
                    <a:prstGeom prst="rect">
                      <a:avLst/>
                    </a:prstGeom>
                  </pic:spPr>
                </pic:pic>
              </a:graphicData>
            </a:graphic>
          </wp:inline>
        </w:drawing>
      </w:r>
      <w:r>
        <w:rPr>
          <w:spacing w:val="82"/>
          <w:position w:val="-2"/>
          <w:sz w:val="12"/>
        </w:rPr>
      </w:r>
      <w:r>
        <w:rPr>
          <w:spacing w:val="85"/>
          <w:position w:val="-2"/>
          <w:sz w:val="9"/>
        </w:rPr>
        <w:t> </w:t>
      </w:r>
      <w:r>
        <w:rPr>
          <w:spacing w:val="85"/>
          <w:position w:val="1"/>
          <w:sz w:val="9"/>
        </w:rPr>
        <w:drawing>
          <wp:inline distT="0" distB="0" distL="0" distR="0">
            <wp:extent cx="122865" cy="60674"/>
            <wp:effectExtent l="0" t="0" r="0" b="0"/>
            <wp:docPr id="1129" name="Image 1129"/>
            <wp:cNvGraphicFramePr>
              <a:graphicFrameLocks/>
            </wp:cNvGraphicFramePr>
            <a:graphic>
              <a:graphicData uri="http://schemas.openxmlformats.org/drawingml/2006/picture">
                <pic:pic>
                  <pic:nvPicPr>
                    <pic:cNvPr id="1129" name="Image 1129"/>
                    <pic:cNvPicPr/>
                  </pic:nvPicPr>
                  <pic:blipFill>
                    <a:blip r:embed="rId449" cstate="print"/>
                    <a:stretch>
                      <a:fillRect/>
                    </a:stretch>
                  </pic:blipFill>
                  <pic:spPr>
                    <a:xfrm>
                      <a:off x="0" y="0"/>
                      <a:ext cx="122865" cy="60674"/>
                    </a:xfrm>
                    <a:prstGeom prst="rect">
                      <a:avLst/>
                    </a:prstGeom>
                  </pic:spPr>
                </pic:pic>
              </a:graphicData>
            </a:graphic>
          </wp:inline>
        </w:drawing>
      </w:r>
      <w:r>
        <w:rPr>
          <w:spacing w:val="85"/>
          <w:position w:val="1"/>
          <w:sz w:val="9"/>
        </w:rPr>
      </w:r>
      <w:r>
        <w:rPr>
          <w:spacing w:val="85"/>
          <w:position w:val="1"/>
          <w:sz w:val="9"/>
        </w:rPr>
        <w:t> </w:t>
      </w:r>
      <w:r>
        <w:rPr>
          <w:spacing w:val="85"/>
          <w:position w:val="1"/>
          <w:sz w:val="9"/>
        </w:rPr>
        <w:drawing>
          <wp:inline distT="0" distB="0" distL="0" distR="0">
            <wp:extent cx="466433" cy="60674"/>
            <wp:effectExtent l="0" t="0" r="0" b="0"/>
            <wp:docPr id="1130" name="Image 1130"/>
            <wp:cNvGraphicFramePr>
              <a:graphicFrameLocks/>
            </wp:cNvGraphicFramePr>
            <a:graphic>
              <a:graphicData uri="http://schemas.openxmlformats.org/drawingml/2006/picture">
                <pic:pic>
                  <pic:nvPicPr>
                    <pic:cNvPr id="1130" name="Image 1130"/>
                    <pic:cNvPicPr/>
                  </pic:nvPicPr>
                  <pic:blipFill>
                    <a:blip r:embed="rId450" cstate="print"/>
                    <a:stretch>
                      <a:fillRect/>
                    </a:stretch>
                  </pic:blipFill>
                  <pic:spPr>
                    <a:xfrm>
                      <a:off x="0" y="0"/>
                      <a:ext cx="466433" cy="60674"/>
                    </a:xfrm>
                    <a:prstGeom prst="rect">
                      <a:avLst/>
                    </a:prstGeom>
                  </pic:spPr>
                </pic:pic>
              </a:graphicData>
            </a:graphic>
          </wp:inline>
        </w:drawing>
      </w:r>
      <w:r>
        <w:rPr>
          <w:spacing w:val="85"/>
          <w:position w:val="1"/>
          <w:sz w:val="9"/>
        </w:rPr>
      </w:r>
    </w:p>
    <w:p>
      <w:pPr>
        <w:pStyle w:val="BodyText"/>
        <w:spacing w:before="11"/>
        <w:rPr>
          <w:b/>
          <w:sz w:val="15"/>
        </w:rPr>
      </w:pPr>
      <w:r>
        <w:rPr/>
        <w:drawing>
          <wp:anchor distT="0" distB="0" distL="0" distR="0" allowOverlap="1" layoutInCell="1" locked="0" behindDoc="1" simplePos="0" relativeHeight="487887360">
            <wp:simplePos x="0" y="0"/>
            <wp:positionH relativeFrom="page">
              <wp:posOffset>3452240</wp:posOffset>
            </wp:positionH>
            <wp:positionV relativeFrom="paragraph">
              <wp:posOffset>131953</wp:posOffset>
            </wp:positionV>
            <wp:extent cx="442609" cy="58197"/>
            <wp:effectExtent l="0" t="0" r="0" b="0"/>
            <wp:wrapTopAndBottom/>
            <wp:docPr id="1131" name="Image 1131"/>
            <wp:cNvGraphicFramePr>
              <a:graphicFrameLocks/>
            </wp:cNvGraphicFramePr>
            <a:graphic>
              <a:graphicData uri="http://schemas.openxmlformats.org/drawingml/2006/picture">
                <pic:pic>
                  <pic:nvPicPr>
                    <pic:cNvPr id="1131" name="Image 1131"/>
                    <pic:cNvPicPr/>
                  </pic:nvPicPr>
                  <pic:blipFill>
                    <a:blip r:embed="rId451" cstate="print"/>
                    <a:stretch>
                      <a:fillRect/>
                    </a:stretch>
                  </pic:blipFill>
                  <pic:spPr>
                    <a:xfrm>
                      <a:off x="0" y="0"/>
                      <a:ext cx="442609" cy="58197"/>
                    </a:xfrm>
                    <a:prstGeom prst="rect">
                      <a:avLst/>
                    </a:prstGeom>
                  </pic:spPr>
                </pic:pic>
              </a:graphicData>
            </a:graphic>
          </wp:anchor>
        </w:drawing>
      </w:r>
      <w:r>
        <w:rPr/>
        <w:drawing>
          <wp:anchor distT="0" distB="0" distL="0" distR="0" allowOverlap="1" layoutInCell="1" locked="0" behindDoc="1" simplePos="0" relativeHeight="487887872">
            <wp:simplePos x="0" y="0"/>
            <wp:positionH relativeFrom="page">
              <wp:posOffset>3960495</wp:posOffset>
            </wp:positionH>
            <wp:positionV relativeFrom="paragraph">
              <wp:posOffset>131953</wp:posOffset>
            </wp:positionV>
            <wp:extent cx="353015" cy="58197"/>
            <wp:effectExtent l="0" t="0" r="0" b="0"/>
            <wp:wrapTopAndBottom/>
            <wp:docPr id="1132" name="Image 1132"/>
            <wp:cNvGraphicFramePr>
              <a:graphicFrameLocks/>
            </wp:cNvGraphicFramePr>
            <a:graphic>
              <a:graphicData uri="http://schemas.openxmlformats.org/drawingml/2006/picture">
                <pic:pic>
                  <pic:nvPicPr>
                    <pic:cNvPr id="1132" name="Image 1132"/>
                    <pic:cNvPicPr/>
                  </pic:nvPicPr>
                  <pic:blipFill>
                    <a:blip r:embed="rId452" cstate="print"/>
                    <a:stretch>
                      <a:fillRect/>
                    </a:stretch>
                  </pic:blipFill>
                  <pic:spPr>
                    <a:xfrm>
                      <a:off x="0" y="0"/>
                      <a:ext cx="353015" cy="5819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rPr/>
        <w:drawing>
          <wp:anchor distT="0" distB="0" distL="0" distR="0" allowOverlap="1" layoutInCell="1" locked="0" behindDoc="1" simplePos="0" relativeHeight="487888384">
            <wp:simplePos x="0" y="0"/>
            <wp:positionH relativeFrom="page">
              <wp:posOffset>3546728</wp:posOffset>
            </wp:positionH>
            <wp:positionV relativeFrom="paragraph">
              <wp:posOffset>222100</wp:posOffset>
            </wp:positionV>
            <wp:extent cx="538858" cy="80962"/>
            <wp:effectExtent l="0" t="0" r="0" b="0"/>
            <wp:wrapTopAndBottom/>
            <wp:docPr id="1133" name="Image 1133"/>
            <wp:cNvGraphicFramePr>
              <a:graphicFrameLocks/>
            </wp:cNvGraphicFramePr>
            <a:graphic>
              <a:graphicData uri="http://schemas.openxmlformats.org/drawingml/2006/picture">
                <pic:pic>
                  <pic:nvPicPr>
                    <pic:cNvPr id="1133" name="Image 1133"/>
                    <pic:cNvPicPr/>
                  </pic:nvPicPr>
                  <pic:blipFill>
                    <a:blip r:embed="rId453" cstate="print"/>
                    <a:stretch>
                      <a:fillRect/>
                    </a:stretch>
                  </pic:blipFill>
                  <pic:spPr>
                    <a:xfrm>
                      <a:off x="0" y="0"/>
                      <a:ext cx="538858" cy="80962"/>
                    </a:xfrm>
                    <a:prstGeom prst="rect">
                      <a:avLst/>
                    </a:prstGeom>
                  </pic:spPr>
                </pic:pic>
              </a:graphicData>
            </a:graphic>
          </wp:anchor>
        </w:drawing>
      </w:r>
      <w:r>
        <w:rPr/>
        <w:drawing>
          <wp:anchor distT="0" distB="0" distL="0" distR="0" allowOverlap="1" layoutInCell="1" locked="0" behindDoc="1" simplePos="0" relativeHeight="487888896">
            <wp:simplePos x="0" y="0"/>
            <wp:positionH relativeFrom="page">
              <wp:posOffset>4147184</wp:posOffset>
            </wp:positionH>
            <wp:positionV relativeFrom="paragraph">
              <wp:posOffset>222100</wp:posOffset>
            </wp:positionV>
            <wp:extent cx="325612" cy="60578"/>
            <wp:effectExtent l="0" t="0" r="0" b="0"/>
            <wp:wrapTopAndBottom/>
            <wp:docPr id="1134" name="Image 1134"/>
            <wp:cNvGraphicFramePr>
              <a:graphicFrameLocks/>
            </wp:cNvGraphicFramePr>
            <a:graphic>
              <a:graphicData uri="http://schemas.openxmlformats.org/drawingml/2006/picture">
                <pic:pic>
                  <pic:nvPicPr>
                    <pic:cNvPr id="1134" name="Image 1134"/>
                    <pic:cNvPicPr/>
                  </pic:nvPicPr>
                  <pic:blipFill>
                    <a:blip r:embed="rId454" cstate="print"/>
                    <a:stretch>
                      <a:fillRect/>
                    </a:stretch>
                  </pic:blipFill>
                  <pic:spPr>
                    <a:xfrm>
                      <a:off x="0" y="0"/>
                      <a:ext cx="325612" cy="60578"/>
                    </a:xfrm>
                    <a:prstGeom prst="rect">
                      <a:avLst/>
                    </a:prstGeom>
                  </pic:spPr>
                </pic:pic>
              </a:graphicData>
            </a:graphic>
          </wp:anchor>
        </w:drawing>
      </w:r>
      <w:r>
        <w:rPr/>
        <w:drawing>
          <wp:anchor distT="0" distB="0" distL="0" distR="0" allowOverlap="1" layoutInCell="1" locked="0" behindDoc="1" simplePos="0" relativeHeight="487889408">
            <wp:simplePos x="0" y="0"/>
            <wp:positionH relativeFrom="page">
              <wp:posOffset>4551807</wp:posOffset>
            </wp:positionH>
            <wp:positionV relativeFrom="paragraph">
              <wp:posOffset>210670</wp:posOffset>
            </wp:positionV>
            <wp:extent cx="408079" cy="91440"/>
            <wp:effectExtent l="0" t="0" r="0" b="0"/>
            <wp:wrapTopAndBottom/>
            <wp:docPr id="1135" name="Image 1135"/>
            <wp:cNvGraphicFramePr>
              <a:graphicFrameLocks/>
            </wp:cNvGraphicFramePr>
            <a:graphic>
              <a:graphicData uri="http://schemas.openxmlformats.org/drawingml/2006/picture">
                <pic:pic>
                  <pic:nvPicPr>
                    <pic:cNvPr id="1135" name="Image 1135"/>
                    <pic:cNvPicPr/>
                  </pic:nvPicPr>
                  <pic:blipFill>
                    <a:blip r:embed="rId455" cstate="print"/>
                    <a:stretch>
                      <a:fillRect/>
                    </a:stretch>
                  </pic:blipFill>
                  <pic:spPr>
                    <a:xfrm>
                      <a:off x="0" y="0"/>
                      <a:ext cx="408079" cy="91440"/>
                    </a:xfrm>
                    <a:prstGeom prst="rect">
                      <a:avLst/>
                    </a:prstGeom>
                  </pic:spPr>
                </pic:pic>
              </a:graphicData>
            </a:graphic>
          </wp:anchor>
        </w:drawing>
      </w:r>
      <w:r>
        <w:rPr/>
        <w:drawing>
          <wp:anchor distT="0" distB="0" distL="0" distR="0" allowOverlap="1" layoutInCell="1" locked="0" behindDoc="1" simplePos="0" relativeHeight="487889920">
            <wp:simplePos x="0" y="0"/>
            <wp:positionH relativeFrom="page">
              <wp:posOffset>3015614</wp:posOffset>
            </wp:positionH>
            <wp:positionV relativeFrom="paragraph">
              <wp:posOffset>537568</wp:posOffset>
            </wp:positionV>
            <wp:extent cx="1300696" cy="80962"/>
            <wp:effectExtent l="0" t="0" r="0" b="0"/>
            <wp:wrapTopAndBottom/>
            <wp:docPr id="1136" name="Image 1136"/>
            <wp:cNvGraphicFramePr>
              <a:graphicFrameLocks/>
            </wp:cNvGraphicFramePr>
            <a:graphic>
              <a:graphicData uri="http://schemas.openxmlformats.org/drawingml/2006/picture">
                <pic:pic>
                  <pic:nvPicPr>
                    <pic:cNvPr id="1136" name="Image 1136"/>
                    <pic:cNvPicPr/>
                  </pic:nvPicPr>
                  <pic:blipFill>
                    <a:blip r:embed="rId456" cstate="print"/>
                    <a:stretch>
                      <a:fillRect/>
                    </a:stretch>
                  </pic:blipFill>
                  <pic:spPr>
                    <a:xfrm>
                      <a:off x="0" y="0"/>
                      <a:ext cx="1300696" cy="80962"/>
                    </a:xfrm>
                    <a:prstGeom prst="rect">
                      <a:avLst/>
                    </a:prstGeom>
                  </pic:spPr>
                </pic:pic>
              </a:graphicData>
            </a:graphic>
          </wp:anchor>
        </w:drawing>
      </w:r>
      <w:r>
        <w:rPr/>
        <w:drawing>
          <wp:anchor distT="0" distB="0" distL="0" distR="0" allowOverlap="1" layoutInCell="1" locked="0" behindDoc="1" simplePos="0" relativeHeight="487890432">
            <wp:simplePos x="0" y="0"/>
            <wp:positionH relativeFrom="page">
              <wp:posOffset>4399407</wp:posOffset>
            </wp:positionH>
            <wp:positionV relativeFrom="paragraph">
              <wp:posOffset>537568</wp:posOffset>
            </wp:positionV>
            <wp:extent cx="352669" cy="60674"/>
            <wp:effectExtent l="0" t="0" r="0" b="0"/>
            <wp:wrapTopAndBottom/>
            <wp:docPr id="1137" name="Image 1137"/>
            <wp:cNvGraphicFramePr>
              <a:graphicFrameLocks/>
            </wp:cNvGraphicFramePr>
            <a:graphic>
              <a:graphicData uri="http://schemas.openxmlformats.org/drawingml/2006/picture">
                <pic:pic>
                  <pic:nvPicPr>
                    <pic:cNvPr id="1137" name="Image 1137"/>
                    <pic:cNvPicPr/>
                  </pic:nvPicPr>
                  <pic:blipFill>
                    <a:blip r:embed="rId457" cstate="print"/>
                    <a:stretch>
                      <a:fillRect/>
                    </a:stretch>
                  </pic:blipFill>
                  <pic:spPr>
                    <a:xfrm>
                      <a:off x="0" y="0"/>
                      <a:ext cx="352669" cy="60674"/>
                    </a:xfrm>
                    <a:prstGeom prst="rect">
                      <a:avLst/>
                    </a:prstGeom>
                  </pic:spPr>
                </pic:pic>
              </a:graphicData>
            </a:graphic>
          </wp:anchor>
        </w:drawing>
      </w:r>
    </w:p>
    <w:p>
      <w:pPr>
        <w:pStyle w:val="BodyText"/>
        <w:spacing w:before="115"/>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1"/>
        <w:rPr>
          <w:b/>
          <w:sz w:val="20"/>
        </w:rPr>
      </w:pPr>
      <w:r>
        <w:rPr/>
        <w:drawing>
          <wp:anchor distT="0" distB="0" distL="0" distR="0" allowOverlap="1" layoutInCell="1" locked="0" behindDoc="1" simplePos="0" relativeHeight="487890944">
            <wp:simplePos x="0" y="0"/>
            <wp:positionH relativeFrom="page">
              <wp:posOffset>3567303</wp:posOffset>
            </wp:positionH>
            <wp:positionV relativeFrom="paragraph">
              <wp:posOffset>313103</wp:posOffset>
            </wp:positionV>
            <wp:extent cx="533066" cy="80962"/>
            <wp:effectExtent l="0" t="0" r="0" b="0"/>
            <wp:wrapTopAndBottom/>
            <wp:docPr id="1138" name="Image 1138"/>
            <wp:cNvGraphicFramePr>
              <a:graphicFrameLocks/>
            </wp:cNvGraphicFramePr>
            <a:graphic>
              <a:graphicData uri="http://schemas.openxmlformats.org/drawingml/2006/picture">
                <pic:pic>
                  <pic:nvPicPr>
                    <pic:cNvPr id="1138" name="Image 1138"/>
                    <pic:cNvPicPr/>
                  </pic:nvPicPr>
                  <pic:blipFill>
                    <a:blip r:embed="rId458" cstate="print"/>
                    <a:stretch>
                      <a:fillRect/>
                    </a:stretch>
                  </pic:blipFill>
                  <pic:spPr>
                    <a:xfrm>
                      <a:off x="0" y="0"/>
                      <a:ext cx="533066" cy="80962"/>
                    </a:xfrm>
                    <a:prstGeom prst="rect">
                      <a:avLst/>
                    </a:prstGeom>
                  </pic:spPr>
                </pic:pic>
              </a:graphicData>
            </a:graphic>
          </wp:anchor>
        </w:drawing>
      </w:r>
      <w:r>
        <w:rPr/>
        <w:drawing>
          <wp:anchor distT="0" distB="0" distL="0" distR="0" allowOverlap="1" layoutInCell="1" locked="0" behindDoc="1" simplePos="0" relativeHeight="487891456">
            <wp:simplePos x="0" y="0"/>
            <wp:positionH relativeFrom="page">
              <wp:posOffset>4166996</wp:posOffset>
            </wp:positionH>
            <wp:positionV relativeFrom="paragraph">
              <wp:posOffset>313103</wp:posOffset>
            </wp:positionV>
            <wp:extent cx="326369" cy="60578"/>
            <wp:effectExtent l="0" t="0" r="0" b="0"/>
            <wp:wrapTopAndBottom/>
            <wp:docPr id="1139" name="Image 1139"/>
            <wp:cNvGraphicFramePr>
              <a:graphicFrameLocks/>
            </wp:cNvGraphicFramePr>
            <a:graphic>
              <a:graphicData uri="http://schemas.openxmlformats.org/drawingml/2006/picture">
                <pic:pic>
                  <pic:nvPicPr>
                    <pic:cNvPr id="1139" name="Image 1139"/>
                    <pic:cNvPicPr/>
                  </pic:nvPicPr>
                  <pic:blipFill>
                    <a:blip r:embed="rId459" cstate="print"/>
                    <a:stretch>
                      <a:fillRect/>
                    </a:stretch>
                  </pic:blipFill>
                  <pic:spPr>
                    <a:xfrm>
                      <a:off x="0" y="0"/>
                      <a:ext cx="326369" cy="60578"/>
                    </a:xfrm>
                    <a:prstGeom prst="rect">
                      <a:avLst/>
                    </a:prstGeom>
                  </pic:spPr>
                </pic:pic>
              </a:graphicData>
            </a:graphic>
          </wp:anchor>
        </w:drawing>
      </w:r>
      <w:r>
        <w:rPr/>
        <w:drawing>
          <wp:anchor distT="0" distB="0" distL="0" distR="0" allowOverlap="1" layoutInCell="1" locked="0" behindDoc="1" simplePos="0" relativeHeight="487891968">
            <wp:simplePos x="0" y="0"/>
            <wp:positionH relativeFrom="page">
              <wp:posOffset>4571619</wp:posOffset>
            </wp:positionH>
            <wp:positionV relativeFrom="paragraph">
              <wp:posOffset>301673</wp:posOffset>
            </wp:positionV>
            <wp:extent cx="413166" cy="93345"/>
            <wp:effectExtent l="0" t="0" r="0" b="0"/>
            <wp:wrapTopAndBottom/>
            <wp:docPr id="1140" name="Image 1140"/>
            <wp:cNvGraphicFramePr>
              <a:graphicFrameLocks/>
            </wp:cNvGraphicFramePr>
            <a:graphic>
              <a:graphicData uri="http://schemas.openxmlformats.org/drawingml/2006/picture">
                <pic:pic>
                  <pic:nvPicPr>
                    <pic:cNvPr id="1140" name="Image 1140"/>
                    <pic:cNvPicPr/>
                  </pic:nvPicPr>
                  <pic:blipFill>
                    <a:blip r:embed="rId460" cstate="print"/>
                    <a:stretch>
                      <a:fillRect/>
                    </a:stretch>
                  </pic:blipFill>
                  <pic:spPr>
                    <a:xfrm>
                      <a:off x="0" y="0"/>
                      <a:ext cx="413166" cy="93345"/>
                    </a:xfrm>
                    <a:prstGeom prst="rect">
                      <a:avLst/>
                    </a:prstGeom>
                  </pic:spPr>
                </pic:pic>
              </a:graphicData>
            </a:graphic>
          </wp:anchor>
        </w:drawing>
      </w:r>
    </w:p>
    <w:p>
      <w:pPr>
        <w:pStyle w:val="BodyText"/>
        <w:rPr>
          <w:b/>
          <w:sz w:val="20"/>
        </w:rPr>
      </w:pPr>
    </w:p>
    <w:p>
      <w:pPr>
        <w:pStyle w:val="BodyText"/>
        <w:rPr>
          <w:b/>
          <w:sz w:val="20"/>
        </w:rPr>
      </w:pPr>
    </w:p>
    <w:p>
      <w:pPr>
        <w:pStyle w:val="BodyText"/>
        <w:spacing w:before="113"/>
        <w:rPr>
          <w:b/>
          <w:sz w:val="20"/>
        </w:rPr>
      </w:pPr>
    </w:p>
    <w:p>
      <w:pPr>
        <w:spacing w:line="230" w:lineRule="exact" w:before="0"/>
        <w:ind w:left="119" w:right="0" w:firstLine="0"/>
        <w:jc w:val="both"/>
        <w:rPr>
          <w:sz w:val="20"/>
        </w:rPr>
      </w:pPr>
      <w:r>
        <w:rPr/>
        <w:drawing>
          <wp:anchor distT="0" distB="0" distL="0" distR="0" allowOverlap="1" layoutInCell="1" locked="0" behindDoc="0" simplePos="0" relativeHeight="16037376">
            <wp:simplePos x="0" y="0"/>
            <wp:positionH relativeFrom="page">
              <wp:posOffset>1003172</wp:posOffset>
            </wp:positionH>
            <wp:positionV relativeFrom="paragraph">
              <wp:posOffset>-1575905</wp:posOffset>
            </wp:positionV>
            <wp:extent cx="93173" cy="676275"/>
            <wp:effectExtent l="0" t="0" r="0" b="0"/>
            <wp:wrapNone/>
            <wp:docPr id="1141" name="Image 1141"/>
            <wp:cNvGraphicFramePr>
              <a:graphicFrameLocks/>
            </wp:cNvGraphicFramePr>
            <a:graphic>
              <a:graphicData uri="http://schemas.openxmlformats.org/drawingml/2006/picture">
                <pic:pic>
                  <pic:nvPicPr>
                    <pic:cNvPr id="1141" name="Image 1141"/>
                    <pic:cNvPicPr/>
                  </pic:nvPicPr>
                  <pic:blipFill>
                    <a:blip r:embed="rId461" cstate="print"/>
                    <a:stretch>
                      <a:fillRect/>
                    </a:stretch>
                  </pic:blipFill>
                  <pic:spPr>
                    <a:xfrm>
                      <a:off x="0" y="0"/>
                      <a:ext cx="93173" cy="676275"/>
                    </a:xfrm>
                    <a:prstGeom prst="rect">
                      <a:avLst/>
                    </a:prstGeom>
                  </pic:spPr>
                </pic:pic>
              </a:graphicData>
            </a:graphic>
          </wp:anchor>
        </w:drawing>
      </w:r>
      <w:r>
        <w:rPr/>
        <w:drawing>
          <wp:anchor distT="0" distB="0" distL="0" distR="0" allowOverlap="1" layoutInCell="1" locked="0" behindDoc="0" simplePos="0" relativeHeight="16038400">
            <wp:simplePos x="0" y="0"/>
            <wp:positionH relativeFrom="page">
              <wp:posOffset>1459611</wp:posOffset>
            </wp:positionH>
            <wp:positionV relativeFrom="paragraph">
              <wp:posOffset>-824192</wp:posOffset>
            </wp:positionV>
            <wp:extent cx="280935" cy="64388"/>
            <wp:effectExtent l="0" t="0" r="0" b="0"/>
            <wp:wrapNone/>
            <wp:docPr id="1142" name="Image 1142"/>
            <wp:cNvGraphicFramePr>
              <a:graphicFrameLocks/>
            </wp:cNvGraphicFramePr>
            <a:graphic>
              <a:graphicData uri="http://schemas.openxmlformats.org/drawingml/2006/picture">
                <pic:pic>
                  <pic:nvPicPr>
                    <pic:cNvPr id="1142" name="Image 1142"/>
                    <pic:cNvPicPr/>
                  </pic:nvPicPr>
                  <pic:blipFill>
                    <a:blip r:embed="rId462" cstate="print"/>
                    <a:stretch>
                      <a:fillRect/>
                    </a:stretch>
                  </pic:blipFill>
                  <pic:spPr>
                    <a:xfrm>
                      <a:off x="0" y="0"/>
                      <a:ext cx="280935" cy="64388"/>
                    </a:xfrm>
                    <a:prstGeom prst="rect">
                      <a:avLst/>
                    </a:prstGeom>
                  </pic:spPr>
                </pic:pic>
              </a:graphicData>
            </a:graphic>
          </wp:anchor>
        </w:drawing>
      </w:r>
      <w:r>
        <w:rPr/>
        <w:drawing>
          <wp:anchor distT="0" distB="0" distL="0" distR="0" allowOverlap="1" layoutInCell="1" locked="0" behindDoc="0" simplePos="0" relativeHeight="16038912">
            <wp:simplePos x="0" y="0"/>
            <wp:positionH relativeFrom="page">
              <wp:posOffset>1548764</wp:posOffset>
            </wp:positionH>
            <wp:positionV relativeFrom="paragraph">
              <wp:posOffset>-1157186</wp:posOffset>
            </wp:positionV>
            <wp:extent cx="104993" cy="66675"/>
            <wp:effectExtent l="0" t="0" r="0" b="0"/>
            <wp:wrapNone/>
            <wp:docPr id="1143" name="Image 1143"/>
            <wp:cNvGraphicFramePr>
              <a:graphicFrameLocks/>
            </wp:cNvGraphicFramePr>
            <a:graphic>
              <a:graphicData uri="http://schemas.openxmlformats.org/drawingml/2006/picture">
                <pic:pic>
                  <pic:nvPicPr>
                    <pic:cNvPr id="1143" name="Image 1143"/>
                    <pic:cNvPicPr/>
                  </pic:nvPicPr>
                  <pic:blipFill>
                    <a:blip r:embed="rId463" cstate="print"/>
                    <a:stretch>
                      <a:fillRect/>
                    </a:stretch>
                  </pic:blipFill>
                  <pic:spPr>
                    <a:xfrm>
                      <a:off x="0" y="0"/>
                      <a:ext cx="104993" cy="66675"/>
                    </a:xfrm>
                    <a:prstGeom prst="rect">
                      <a:avLst/>
                    </a:prstGeom>
                  </pic:spPr>
                </pic:pic>
              </a:graphicData>
            </a:graphic>
          </wp:anchor>
        </w:drawing>
      </w:r>
      <w:r>
        <w:rPr/>
        <w:drawing>
          <wp:anchor distT="0" distB="0" distL="0" distR="0" allowOverlap="1" layoutInCell="1" locked="0" behindDoc="0" simplePos="0" relativeHeight="16039424">
            <wp:simplePos x="0" y="0"/>
            <wp:positionH relativeFrom="page">
              <wp:posOffset>1698117</wp:posOffset>
            </wp:positionH>
            <wp:positionV relativeFrom="paragraph">
              <wp:posOffset>-1157186</wp:posOffset>
            </wp:positionV>
            <wp:extent cx="41001" cy="66675"/>
            <wp:effectExtent l="0" t="0" r="0" b="0"/>
            <wp:wrapNone/>
            <wp:docPr id="1144" name="Image 1144"/>
            <wp:cNvGraphicFramePr>
              <a:graphicFrameLocks/>
            </wp:cNvGraphicFramePr>
            <a:graphic>
              <a:graphicData uri="http://schemas.openxmlformats.org/drawingml/2006/picture">
                <pic:pic>
                  <pic:nvPicPr>
                    <pic:cNvPr id="1144" name="Image 1144"/>
                    <pic:cNvPicPr/>
                  </pic:nvPicPr>
                  <pic:blipFill>
                    <a:blip r:embed="rId464" cstate="print"/>
                    <a:stretch>
                      <a:fillRect/>
                    </a:stretch>
                  </pic:blipFill>
                  <pic:spPr>
                    <a:xfrm>
                      <a:off x="0" y="0"/>
                      <a:ext cx="41001" cy="66675"/>
                    </a:xfrm>
                    <a:prstGeom prst="rect">
                      <a:avLst/>
                    </a:prstGeom>
                  </pic:spPr>
                </pic:pic>
              </a:graphicData>
            </a:graphic>
          </wp:anchor>
        </w:drawing>
      </w:r>
      <w:r>
        <w:rPr/>
        <w:drawing>
          <wp:anchor distT="0" distB="0" distL="0" distR="0" allowOverlap="1" layoutInCell="1" locked="0" behindDoc="0" simplePos="0" relativeHeight="16041984">
            <wp:simplePos x="0" y="0"/>
            <wp:positionH relativeFrom="page">
              <wp:posOffset>3994784</wp:posOffset>
            </wp:positionH>
            <wp:positionV relativeFrom="paragraph">
              <wp:posOffset>-364706</wp:posOffset>
            </wp:positionV>
            <wp:extent cx="502396" cy="271462"/>
            <wp:effectExtent l="0" t="0" r="0" b="0"/>
            <wp:wrapNone/>
            <wp:docPr id="1145" name="Image 1145"/>
            <wp:cNvGraphicFramePr>
              <a:graphicFrameLocks/>
            </wp:cNvGraphicFramePr>
            <a:graphic>
              <a:graphicData uri="http://schemas.openxmlformats.org/drawingml/2006/picture">
                <pic:pic>
                  <pic:nvPicPr>
                    <pic:cNvPr id="1145" name="Image 1145"/>
                    <pic:cNvPicPr/>
                  </pic:nvPicPr>
                  <pic:blipFill>
                    <a:blip r:embed="rId465" cstate="print"/>
                    <a:stretch>
                      <a:fillRect/>
                    </a:stretch>
                  </pic:blipFill>
                  <pic:spPr>
                    <a:xfrm>
                      <a:off x="0" y="0"/>
                      <a:ext cx="502396" cy="271462"/>
                    </a:xfrm>
                    <a:prstGeom prst="rect">
                      <a:avLst/>
                    </a:prstGeom>
                  </pic:spPr>
                </pic:pic>
              </a:graphicData>
            </a:graphic>
          </wp:anchor>
        </w:drawing>
      </w:r>
      <w:r>
        <w:rPr/>
        <w:drawing>
          <wp:anchor distT="0" distB="0" distL="0" distR="0" allowOverlap="1" layoutInCell="1" locked="0" behindDoc="0" simplePos="0" relativeHeight="16042496">
            <wp:simplePos x="0" y="0"/>
            <wp:positionH relativeFrom="page">
              <wp:posOffset>4569333</wp:posOffset>
            </wp:positionH>
            <wp:positionV relativeFrom="paragraph">
              <wp:posOffset>-364706</wp:posOffset>
            </wp:positionV>
            <wp:extent cx="64233" cy="271462"/>
            <wp:effectExtent l="0" t="0" r="0" b="0"/>
            <wp:wrapNone/>
            <wp:docPr id="1146" name="Image 1146"/>
            <wp:cNvGraphicFramePr>
              <a:graphicFrameLocks/>
            </wp:cNvGraphicFramePr>
            <a:graphic>
              <a:graphicData uri="http://schemas.openxmlformats.org/drawingml/2006/picture">
                <pic:pic>
                  <pic:nvPicPr>
                    <pic:cNvPr id="1146" name="Image 1146"/>
                    <pic:cNvPicPr/>
                  </pic:nvPicPr>
                  <pic:blipFill>
                    <a:blip r:embed="rId466" cstate="print"/>
                    <a:stretch>
                      <a:fillRect/>
                    </a:stretch>
                  </pic:blipFill>
                  <pic:spPr>
                    <a:xfrm>
                      <a:off x="0" y="0"/>
                      <a:ext cx="64233" cy="271462"/>
                    </a:xfrm>
                    <a:prstGeom prst="rect">
                      <a:avLst/>
                    </a:prstGeom>
                  </pic:spPr>
                </pic:pic>
              </a:graphicData>
            </a:graphic>
          </wp:anchor>
        </w:drawing>
      </w:r>
      <w:r>
        <w:rPr/>
        <w:drawing>
          <wp:anchor distT="0" distB="0" distL="0" distR="0" allowOverlap="1" layoutInCell="1" locked="0" behindDoc="0" simplePos="0" relativeHeight="16043008">
            <wp:simplePos x="0" y="0"/>
            <wp:positionH relativeFrom="page">
              <wp:posOffset>3423665</wp:posOffset>
            </wp:positionH>
            <wp:positionV relativeFrom="paragraph">
              <wp:posOffset>-379184</wp:posOffset>
            </wp:positionV>
            <wp:extent cx="485666" cy="166687"/>
            <wp:effectExtent l="0" t="0" r="0" b="0"/>
            <wp:wrapNone/>
            <wp:docPr id="1147" name="Image 1147"/>
            <wp:cNvGraphicFramePr>
              <a:graphicFrameLocks/>
            </wp:cNvGraphicFramePr>
            <a:graphic>
              <a:graphicData uri="http://schemas.openxmlformats.org/drawingml/2006/picture">
                <pic:pic>
                  <pic:nvPicPr>
                    <pic:cNvPr id="1147" name="Image 1147"/>
                    <pic:cNvPicPr/>
                  </pic:nvPicPr>
                  <pic:blipFill>
                    <a:blip r:embed="rId467" cstate="print"/>
                    <a:stretch>
                      <a:fillRect/>
                    </a:stretch>
                  </pic:blipFill>
                  <pic:spPr>
                    <a:xfrm>
                      <a:off x="0" y="0"/>
                      <a:ext cx="485666" cy="166687"/>
                    </a:xfrm>
                    <a:prstGeom prst="rect">
                      <a:avLst/>
                    </a:prstGeom>
                  </pic:spPr>
                </pic:pic>
              </a:graphicData>
            </a:graphic>
          </wp:anchor>
        </w:drawing>
      </w:r>
      <w:r>
        <w:rPr/>
        <w:drawing>
          <wp:anchor distT="0" distB="0" distL="0" distR="0" allowOverlap="1" layoutInCell="1" locked="0" behindDoc="0" simplePos="0" relativeHeight="16043520">
            <wp:simplePos x="0" y="0"/>
            <wp:positionH relativeFrom="page">
              <wp:posOffset>3423665</wp:posOffset>
            </wp:positionH>
            <wp:positionV relativeFrom="paragraph">
              <wp:posOffset>-158204</wp:posOffset>
            </wp:positionV>
            <wp:extent cx="477393" cy="49529"/>
            <wp:effectExtent l="0" t="0" r="0" b="0"/>
            <wp:wrapNone/>
            <wp:docPr id="1148" name="Image 1148"/>
            <wp:cNvGraphicFramePr>
              <a:graphicFrameLocks/>
            </wp:cNvGraphicFramePr>
            <a:graphic>
              <a:graphicData uri="http://schemas.openxmlformats.org/drawingml/2006/picture">
                <pic:pic>
                  <pic:nvPicPr>
                    <pic:cNvPr id="1148" name="Image 1148"/>
                    <pic:cNvPicPr/>
                  </pic:nvPicPr>
                  <pic:blipFill>
                    <a:blip r:embed="rId468" cstate="print"/>
                    <a:stretch>
                      <a:fillRect/>
                    </a:stretch>
                  </pic:blipFill>
                  <pic:spPr>
                    <a:xfrm>
                      <a:off x="0" y="0"/>
                      <a:ext cx="477393" cy="49529"/>
                    </a:xfrm>
                    <a:prstGeom prst="rect">
                      <a:avLst/>
                    </a:prstGeom>
                  </pic:spPr>
                </pic:pic>
              </a:graphicData>
            </a:graphic>
          </wp:anchor>
        </w:drawing>
      </w:r>
      <w:r>
        <w:rPr/>
        <w:drawing>
          <wp:anchor distT="0" distB="0" distL="0" distR="0" allowOverlap="1" layoutInCell="1" locked="0" behindDoc="0" simplePos="0" relativeHeight="16044032">
            <wp:simplePos x="0" y="0"/>
            <wp:positionH relativeFrom="page">
              <wp:posOffset>1796033</wp:posOffset>
            </wp:positionH>
            <wp:positionV relativeFrom="paragraph">
              <wp:posOffset>-2132927</wp:posOffset>
            </wp:positionV>
            <wp:extent cx="4969689" cy="1471612"/>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469" cstate="print"/>
                    <a:stretch>
                      <a:fillRect/>
                    </a:stretch>
                  </pic:blipFill>
                  <pic:spPr>
                    <a:xfrm>
                      <a:off x="0" y="0"/>
                      <a:ext cx="4969689" cy="1471612"/>
                    </a:xfrm>
                    <a:prstGeom prst="rect">
                      <a:avLst/>
                    </a:prstGeom>
                  </pic:spPr>
                </pic:pic>
              </a:graphicData>
            </a:graphic>
          </wp:anchor>
        </w:drawing>
      </w: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19" w:right="63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w:t>
      </w:r>
      <w:r>
        <w:rPr>
          <w:spacing w:val="-2"/>
          <w:sz w:val="20"/>
        </w:rPr>
        <w:t> </w:t>
      </w:r>
      <w:r>
        <w:rPr>
          <w:sz w:val="20"/>
        </w:rPr>
        <w:t>90</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2"/>
          <w:sz w:val="20"/>
        </w:rPr>
        <w:t> </w:t>
      </w:r>
      <w:r>
        <w:rPr>
          <w:sz w:val="20"/>
        </w:rPr>
        <w:t>followed</w:t>
      </w:r>
      <w:r>
        <w:rPr>
          <w:spacing w:val="-1"/>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w:t>
      </w:r>
      <w:r>
        <w:rPr>
          <w:spacing w:val="-1"/>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w:t>
      </w:r>
    </w:p>
    <w:p>
      <w:pPr>
        <w:spacing w:before="0"/>
        <w:ind w:left="119" w:right="159" w:firstLine="0"/>
        <w:jc w:val="both"/>
        <w:rPr>
          <w:sz w:val="20"/>
        </w:rPr>
      </w:pPr>
      <w:r>
        <w:rPr>
          <w:sz w:val="20"/>
        </w:rPr>
        <w:t>Data</w:t>
      </w:r>
      <w:r>
        <w:rPr>
          <w:spacing w:val="-2"/>
          <w:sz w:val="20"/>
        </w:rPr>
        <w:t> </w:t>
      </w:r>
      <w:r>
        <w:rPr>
          <w:sz w:val="20"/>
        </w:rPr>
        <w:t>available</w:t>
      </w:r>
      <w:r>
        <w:rPr>
          <w:spacing w:val="-4"/>
          <w:sz w:val="20"/>
        </w:rPr>
        <w:t> </w:t>
      </w:r>
      <w:r>
        <w:rPr>
          <w:sz w:val="20"/>
        </w:rPr>
        <w:t>from</w:t>
      </w:r>
      <w:r>
        <w:rPr>
          <w:spacing w:val="-3"/>
          <w:sz w:val="20"/>
        </w:rPr>
        <w:t> </w:t>
      </w:r>
      <w:r>
        <w:rPr>
          <w:sz w:val="20"/>
        </w:rPr>
        <w:t>subjects</w:t>
      </w:r>
      <w:r>
        <w:rPr>
          <w:spacing w:val="-2"/>
          <w:sz w:val="20"/>
        </w:rPr>
        <w:t> </w:t>
      </w:r>
      <w:r>
        <w:rPr>
          <w:sz w:val="20"/>
        </w:rPr>
        <w:t>following</w:t>
      </w:r>
      <w:r>
        <w:rPr>
          <w:spacing w:val="-3"/>
          <w:sz w:val="20"/>
        </w:rPr>
        <w:t> </w:t>
      </w:r>
      <w:r>
        <w:rPr>
          <w:sz w:val="20"/>
        </w:rPr>
        <w:t>missed</w:t>
      </w:r>
      <w:r>
        <w:rPr>
          <w:spacing w:val="-3"/>
          <w:sz w:val="20"/>
        </w:rPr>
        <w:t> </w:t>
      </w:r>
      <w:r>
        <w:rPr>
          <w:sz w:val="20"/>
        </w:rPr>
        <w:t>doses</w:t>
      </w:r>
      <w:r>
        <w:rPr>
          <w:spacing w:val="-2"/>
          <w:sz w:val="20"/>
        </w:rPr>
        <w:t> </w:t>
      </w:r>
      <w:r>
        <w:rPr>
          <w:sz w:val="20"/>
        </w:rPr>
        <w:t>(subject</w:t>
      </w:r>
      <w:r>
        <w:rPr>
          <w:spacing w:val="-2"/>
          <w:sz w:val="20"/>
        </w:rPr>
        <w:t> </w:t>
      </w:r>
      <w:r>
        <w:rPr>
          <w:sz w:val="20"/>
        </w:rPr>
        <w:t>01500006</w:t>
      </w:r>
      <w:r>
        <w:rPr>
          <w:spacing w:val="-2"/>
          <w:sz w:val="20"/>
        </w:rPr>
        <w:t> </w:t>
      </w:r>
      <w:r>
        <w:rPr>
          <w:sz w:val="20"/>
        </w:rPr>
        <w:t>missed</w:t>
      </w:r>
      <w:r>
        <w:rPr>
          <w:spacing w:val="-3"/>
          <w:sz w:val="20"/>
        </w:rPr>
        <w:t> </w:t>
      </w:r>
      <w:r>
        <w:rPr>
          <w:sz w:val="20"/>
        </w:rPr>
        <w:t>SC</w:t>
      </w:r>
      <w:r>
        <w:rPr>
          <w:spacing w:val="-2"/>
          <w:sz w:val="20"/>
        </w:rPr>
        <w:t> </w:t>
      </w:r>
      <w:r>
        <w:rPr>
          <w:sz w:val="20"/>
        </w:rPr>
        <w:t>dose</w:t>
      </w:r>
      <w:r>
        <w:rPr>
          <w:spacing w:val="-2"/>
          <w:sz w:val="20"/>
        </w:rPr>
        <w:t> </w:t>
      </w:r>
      <w:r>
        <w:rPr>
          <w:sz w:val="20"/>
        </w:rPr>
        <w:t>1;</w:t>
      </w:r>
      <w:r>
        <w:rPr>
          <w:spacing w:val="-2"/>
          <w:sz w:val="20"/>
        </w:rPr>
        <w:t> </w:t>
      </w:r>
      <w:r>
        <w:rPr>
          <w:sz w:val="20"/>
        </w:rPr>
        <w:t>subject</w:t>
      </w:r>
      <w:r>
        <w:rPr>
          <w:spacing w:val="-2"/>
          <w:sz w:val="20"/>
        </w:rPr>
        <w:t> </w:t>
      </w:r>
      <w:r>
        <w:rPr>
          <w:sz w:val="20"/>
        </w:rPr>
        <w:t>01500018</w:t>
      </w:r>
      <w:r>
        <w:rPr>
          <w:spacing w:val="-3"/>
          <w:sz w:val="20"/>
        </w:rPr>
        <w:t> </w:t>
      </w:r>
      <w:r>
        <w:rPr>
          <w:sz w:val="20"/>
        </w:rPr>
        <w:t>missed SC dose 2; subject 01500020 missed SC dose 3) were excluded from analysis.</w:t>
      </w:r>
    </w:p>
    <w:p>
      <w:pPr>
        <w:spacing w:before="1"/>
        <w:ind w:left="119" w:right="0" w:firstLine="0"/>
        <w:jc w:val="both"/>
        <w:rPr>
          <w:sz w:val="20"/>
        </w:rPr>
      </w:pP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14.2.1.8</w:t>
      </w:r>
    </w:p>
    <w:p>
      <w:pPr>
        <w:pStyle w:val="BodyText"/>
        <w:spacing w:before="12"/>
        <w:rPr>
          <w:sz w:val="20"/>
        </w:rPr>
      </w:pPr>
    </w:p>
    <w:p>
      <w:pPr>
        <w:pStyle w:val="BodyText"/>
        <w:spacing w:line="242" w:lineRule="auto"/>
        <w:ind w:left="119" w:right="184"/>
      </w:pPr>
      <w:r>
        <w:rPr/>
        <w:t>In each cohort (15, 45, and 90 mg dose), the mean plasma concentration of ALXN1850 versus nominal time (elapsed time from the first dose in days) profiles for the first and the subsequent participants were in general stable and followed a similar trend. It was noted that the mean concentrations</w:t>
      </w:r>
      <w:r>
        <w:rPr>
          <w:spacing w:val="-5"/>
        </w:rPr>
        <w:t> </w:t>
      </w:r>
      <w:r>
        <w:rPr/>
        <w:t>increased</w:t>
      </w:r>
      <w:r>
        <w:rPr>
          <w:spacing w:val="-4"/>
        </w:rPr>
        <w:t> </w:t>
      </w:r>
      <w:r>
        <w:rPr/>
        <w:t>with</w:t>
      </w:r>
      <w:r>
        <w:rPr>
          <w:spacing w:val="-4"/>
        </w:rPr>
        <w:t> </w:t>
      </w:r>
      <w:r>
        <w:rPr/>
        <w:t>increasing</w:t>
      </w:r>
      <w:r>
        <w:rPr>
          <w:spacing w:val="-4"/>
        </w:rPr>
        <w:t> </w:t>
      </w:r>
      <w:r>
        <w:rPr/>
        <w:t>dose</w:t>
      </w:r>
      <w:r>
        <w:rPr>
          <w:spacing w:val="-4"/>
        </w:rPr>
        <w:t> </w:t>
      </w:r>
      <w:r>
        <w:rPr/>
        <w:t>(i.e.,</w:t>
      </w:r>
      <w:r>
        <w:rPr>
          <w:spacing w:val="-4"/>
        </w:rPr>
        <w:t> </w:t>
      </w:r>
      <w:r>
        <w:rPr/>
        <w:t>Cohort</w:t>
      </w:r>
      <w:r>
        <w:rPr>
          <w:spacing w:val="-4"/>
        </w:rPr>
        <w:t> </w:t>
      </w:r>
      <w:r>
        <w:rPr/>
        <w:t>3&gt;Cohort</w:t>
      </w:r>
      <w:r>
        <w:rPr>
          <w:spacing w:val="-4"/>
        </w:rPr>
        <w:t> </w:t>
      </w:r>
      <w:r>
        <w:rPr/>
        <w:t>2&gt;Cohort</w:t>
      </w:r>
      <w:r>
        <w:rPr>
          <w:spacing w:val="-4"/>
        </w:rPr>
        <w:t> </w:t>
      </w:r>
      <w:r>
        <w:rPr/>
        <w:t>1).</w:t>
      </w:r>
      <w:r>
        <w:rPr>
          <w:spacing w:val="-4"/>
        </w:rPr>
        <w:t> </w:t>
      </w:r>
      <w:r>
        <w:rPr/>
        <w:t>The</w:t>
      </w:r>
      <w:r>
        <w:rPr>
          <w:spacing w:val="-4"/>
        </w:rPr>
        <w:t> </w:t>
      </w:r>
      <w:r>
        <w:rPr/>
        <w:t>exclusion of ALXN1850 concentration-time data from those who had missed doses (sensitivity analysis) have shown consistent PK profiles.</w:t>
      </w:r>
    </w:p>
    <w:p>
      <w:pPr>
        <w:pStyle w:val="BodyText"/>
        <w:spacing w:line="244" w:lineRule="auto" w:before="128"/>
        <w:ind w:left="119" w:right="608"/>
        <w:jc w:val="both"/>
      </w:pPr>
      <w:r>
        <w:rPr/>
        <w:t>Individual</w:t>
      </w:r>
      <w:r>
        <w:rPr>
          <w:spacing w:val="-3"/>
        </w:rPr>
        <w:t> </w:t>
      </w:r>
      <w:r>
        <w:rPr/>
        <w:t>and</w:t>
      </w:r>
      <w:r>
        <w:rPr>
          <w:spacing w:val="-3"/>
        </w:rPr>
        <w:t> </w:t>
      </w:r>
      <w:r>
        <w:rPr/>
        <w:t>mean</w:t>
      </w:r>
      <w:r>
        <w:rPr>
          <w:spacing w:val="-3"/>
        </w:rPr>
        <w:t> </w:t>
      </w:r>
      <w:r>
        <w:rPr/>
        <w:t>trough</w:t>
      </w:r>
      <w:r>
        <w:rPr>
          <w:spacing w:val="-3"/>
        </w:rPr>
        <w:t> </w:t>
      </w:r>
      <w:r>
        <w:rPr/>
        <w:t>plasma</w:t>
      </w:r>
      <w:r>
        <w:rPr>
          <w:spacing w:val="-4"/>
        </w:rPr>
        <w:t> </w:t>
      </w:r>
      <w:r>
        <w:rPr/>
        <w:t>concentrations</w:t>
      </w:r>
      <w:r>
        <w:rPr>
          <w:spacing w:val="-4"/>
        </w:rPr>
        <w:t> </w:t>
      </w:r>
      <w:r>
        <w:rPr/>
        <w:t>of</w:t>
      </w:r>
      <w:r>
        <w:rPr>
          <w:spacing w:val="-4"/>
        </w:rPr>
        <w:t> </w:t>
      </w:r>
      <w:r>
        <w:rPr/>
        <w:t>ALXN1850</w:t>
      </w:r>
      <w:r>
        <w:rPr>
          <w:spacing w:val="-4"/>
        </w:rPr>
        <w:t> </w:t>
      </w:r>
      <w:r>
        <w:rPr/>
        <w:t>following</w:t>
      </w:r>
      <w:r>
        <w:rPr>
          <w:spacing w:val="-4"/>
        </w:rPr>
        <w:t> </w:t>
      </w:r>
      <w:r>
        <w:rPr/>
        <w:t>IV</w:t>
      </w:r>
      <w:r>
        <w:rPr>
          <w:spacing w:val="-4"/>
        </w:rPr>
        <w:t> </w:t>
      </w:r>
      <w:r>
        <w:rPr/>
        <w:t>and</w:t>
      </w:r>
      <w:r>
        <w:rPr>
          <w:spacing w:val="-4"/>
        </w:rPr>
        <w:t> </w:t>
      </w:r>
      <w:r>
        <w:rPr/>
        <w:t>SC</w:t>
      </w:r>
      <w:r>
        <w:rPr>
          <w:spacing w:val="-4"/>
        </w:rPr>
        <w:t> </w:t>
      </w:r>
      <w:r>
        <w:rPr/>
        <w:t>dose administration and the box plot of trough plasma concentrations by cohort are presented (on linear and semilogarithmic scales) in </w:t>
      </w:r>
      <w:hyperlink w:history="true" w:anchor="_bookmark74">
        <w:r>
          <w:rPr>
            <w:color w:val="0000FF"/>
          </w:rPr>
          <w:t>Figure 7</w:t>
        </w:r>
      </w:hyperlink>
      <w:r>
        <w:rPr>
          <w:color w:val="0000FF"/>
        </w:rPr>
        <w:t> </w:t>
      </w:r>
      <w:r>
        <w:rPr/>
        <w:t>and </w:t>
      </w:r>
      <w:hyperlink w:history="true" w:anchor="_bookmark75">
        <w:r>
          <w:rPr>
            <w:color w:val="0000FF"/>
          </w:rPr>
          <w:t>Figure 8</w:t>
        </w:r>
      </w:hyperlink>
      <w:r>
        <w:rPr/>
        <w:t>, respectively.</w:t>
      </w:r>
    </w:p>
    <w:p>
      <w:pPr>
        <w:spacing w:after="0" w:line="244" w:lineRule="auto"/>
        <w:jc w:val="both"/>
        <w:sectPr>
          <w:pgSz w:w="12240" w:h="15840"/>
          <w:pgMar w:header="729" w:footer="1008" w:top="1160" w:bottom="1200" w:left="1320" w:right="1300"/>
        </w:sectPr>
      </w:pPr>
    </w:p>
    <w:p>
      <w:pPr>
        <w:pStyle w:val="BodyText"/>
        <w:spacing w:before="234"/>
      </w:pPr>
    </w:p>
    <w:p>
      <w:pPr>
        <w:tabs>
          <w:tab w:pos="1559" w:val="left" w:leader="none"/>
        </w:tabs>
        <w:spacing w:line="244" w:lineRule="auto" w:before="0"/>
        <w:ind w:left="1559" w:right="684" w:hanging="1440"/>
        <w:jc w:val="left"/>
        <w:rPr>
          <w:b/>
          <w:sz w:val="24"/>
        </w:rPr>
      </w:pPr>
      <w:bookmarkStart w:name="_bookmark74" w:id="75"/>
      <w:bookmarkEnd w:id="75"/>
      <w:r>
        <w:rPr/>
      </w:r>
      <w:r>
        <w:rPr>
          <w:b/>
          <w:sz w:val="24"/>
        </w:rPr>
        <w:t>Figure 7:</w:t>
        <w:tab/>
        <w:t>Individual and Mean Trough Plasma Concentrations of ALXN1850 Following</w:t>
      </w:r>
      <w:r>
        <w:rPr>
          <w:b/>
          <w:spacing w:val="-6"/>
          <w:sz w:val="24"/>
        </w:rPr>
        <w:t> </w:t>
      </w:r>
      <w:r>
        <w:rPr>
          <w:b/>
          <w:sz w:val="24"/>
        </w:rPr>
        <w:t>IV</w:t>
      </w:r>
      <w:r>
        <w:rPr>
          <w:b/>
          <w:spacing w:val="-6"/>
          <w:sz w:val="24"/>
        </w:rPr>
        <w:t> </w:t>
      </w:r>
      <w:r>
        <w:rPr>
          <w:b/>
          <w:sz w:val="24"/>
        </w:rPr>
        <w:t>and</w:t>
      </w:r>
      <w:r>
        <w:rPr>
          <w:b/>
          <w:spacing w:val="-6"/>
          <w:sz w:val="24"/>
        </w:rPr>
        <w:t> </w:t>
      </w:r>
      <w:r>
        <w:rPr>
          <w:b/>
          <w:sz w:val="24"/>
        </w:rPr>
        <w:t>SC</w:t>
      </w:r>
      <w:r>
        <w:rPr>
          <w:b/>
          <w:spacing w:val="-6"/>
          <w:sz w:val="24"/>
        </w:rPr>
        <w:t> </w:t>
      </w:r>
      <w:r>
        <w:rPr>
          <w:b/>
          <w:sz w:val="24"/>
        </w:rPr>
        <w:t>Dose</w:t>
      </w:r>
      <w:r>
        <w:rPr>
          <w:b/>
          <w:spacing w:val="-5"/>
          <w:sz w:val="24"/>
        </w:rPr>
        <w:t> </w:t>
      </w:r>
      <w:r>
        <w:rPr>
          <w:b/>
          <w:sz w:val="24"/>
        </w:rPr>
        <w:t>Administration</w:t>
      </w:r>
      <w:r>
        <w:rPr>
          <w:b/>
          <w:spacing w:val="-5"/>
          <w:sz w:val="24"/>
        </w:rPr>
        <w:t> </w:t>
      </w:r>
      <w:r>
        <w:rPr>
          <w:b/>
          <w:sz w:val="24"/>
        </w:rPr>
        <w:t>(Linear</w:t>
      </w:r>
      <w:r>
        <w:rPr>
          <w:b/>
          <w:spacing w:val="-5"/>
          <w:sz w:val="24"/>
        </w:rPr>
        <w:t> </w:t>
      </w:r>
      <w:r>
        <w:rPr>
          <w:b/>
          <w:sz w:val="24"/>
        </w:rPr>
        <w:t>and</w:t>
      </w:r>
      <w:r>
        <w:rPr>
          <w:b/>
          <w:spacing w:val="-5"/>
          <w:sz w:val="24"/>
        </w:rPr>
        <w:t> </w:t>
      </w:r>
      <w:r>
        <w:rPr>
          <w:b/>
          <w:sz w:val="24"/>
        </w:rPr>
        <w:t>Semilogarithmic Scales) (Pharmacokinetic Set)</w:t>
      </w:r>
    </w:p>
    <w:p>
      <w:pPr>
        <w:pStyle w:val="BodyText"/>
        <w:rPr>
          <w:b/>
          <w:sz w:val="18"/>
        </w:rPr>
      </w:pPr>
    </w:p>
    <w:p>
      <w:pPr>
        <w:pStyle w:val="BodyText"/>
        <w:spacing w:before="77"/>
        <w:rPr>
          <w:b/>
          <w:sz w:val="18"/>
        </w:rPr>
      </w:pPr>
    </w:p>
    <w:p>
      <w:pPr>
        <w:spacing w:before="0"/>
        <w:ind w:left="833" w:right="20" w:firstLine="0"/>
        <w:jc w:val="center"/>
        <w:rPr>
          <w:rFonts w:ascii="Arial"/>
          <w:sz w:val="18"/>
        </w:rPr>
      </w:pPr>
      <w:r>
        <w:rPr/>
        <mc:AlternateContent>
          <mc:Choice Requires="wps">
            <w:drawing>
              <wp:anchor distT="0" distB="0" distL="0" distR="0" allowOverlap="1" layoutInCell="1" locked="0" behindDoc="1" simplePos="0" relativeHeight="478849024">
                <wp:simplePos x="0" y="0"/>
                <wp:positionH relativeFrom="page">
                  <wp:posOffset>1489710</wp:posOffset>
                </wp:positionH>
                <wp:positionV relativeFrom="paragraph">
                  <wp:posOffset>154663</wp:posOffset>
                </wp:positionV>
                <wp:extent cx="5259070" cy="184023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5259070" cy="1840230"/>
                          <a:chExt cx="5259070" cy="1840230"/>
                        </a:xfrm>
                      </wpg:grpSpPr>
                      <wps:wsp>
                        <wps:cNvPr id="1151" name="Graphic 1151"/>
                        <wps:cNvSpPr/>
                        <wps:spPr>
                          <a:xfrm>
                            <a:off x="57150" y="1783079"/>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152" name="Graphic 1152"/>
                        <wps:cNvSpPr/>
                        <wps:spPr>
                          <a:xfrm>
                            <a:off x="786383"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3" name="Graphic 1153"/>
                        <wps:cNvSpPr/>
                        <wps:spPr>
                          <a:xfrm>
                            <a:off x="2033777"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4" name="Graphic 1154"/>
                        <wps:cNvSpPr/>
                        <wps:spPr>
                          <a:xfrm>
                            <a:off x="3281934"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5" name="Graphic 1155"/>
                        <wps:cNvSpPr/>
                        <wps:spPr>
                          <a:xfrm>
                            <a:off x="4530090" y="1783079"/>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156" name="Graphic 1156"/>
                        <wps:cNvSpPr/>
                        <wps:spPr>
                          <a:xfrm>
                            <a:off x="162305"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7" name="Graphic 1157"/>
                        <wps:cNvSpPr/>
                        <wps:spPr>
                          <a:xfrm>
                            <a:off x="1409700"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8" name="Graphic 1158"/>
                        <wps:cNvSpPr/>
                        <wps:spPr>
                          <a:xfrm>
                            <a:off x="2657855"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59" name="Graphic 1159"/>
                        <wps:cNvSpPr/>
                        <wps:spPr>
                          <a:xfrm>
                            <a:off x="3906011"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60" name="Graphic 1160"/>
                        <wps:cNvSpPr/>
                        <wps:spPr>
                          <a:xfrm>
                            <a:off x="5154167" y="1783079"/>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161" name="Graphic 1161"/>
                        <wps:cNvSpPr/>
                        <wps:spPr>
                          <a:xfrm>
                            <a:off x="57150" y="0"/>
                            <a:ext cx="1270" cy="1783080"/>
                          </a:xfrm>
                          <a:custGeom>
                            <a:avLst/>
                            <a:gdLst/>
                            <a:ahLst/>
                            <a:cxnLst/>
                            <a:rect l="l" t="t" r="r" b="b"/>
                            <a:pathLst>
                              <a:path w="0" h="1783080">
                                <a:moveTo>
                                  <a:pt x="0" y="178308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2" name="Graphic 1162"/>
                        <wps:cNvSpPr/>
                        <wps:spPr>
                          <a:xfrm>
                            <a:off x="28955" y="16154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3" name="Graphic 1163"/>
                        <wps:cNvSpPr/>
                        <wps:spPr>
                          <a:xfrm>
                            <a:off x="28955" y="155295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4" name="Graphic 1164"/>
                        <wps:cNvSpPr/>
                        <wps:spPr>
                          <a:xfrm>
                            <a:off x="28955" y="148971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5" name="Graphic 1165"/>
                        <wps:cNvSpPr/>
                        <wps:spPr>
                          <a:xfrm>
                            <a:off x="28955" y="142646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6" name="Graphic 1166"/>
                        <wps:cNvSpPr/>
                        <wps:spPr>
                          <a:xfrm>
                            <a:off x="28955" y="130073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7" name="Graphic 1167"/>
                        <wps:cNvSpPr/>
                        <wps:spPr>
                          <a:xfrm>
                            <a:off x="28955" y="123748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8" name="Graphic 1168"/>
                        <wps:cNvSpPr/>
                        <wps:spPr>
                          <a:xfrm>
                            <a:off x="28955" y="117500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69" name="Graphic 1169"/>
                        <wps:cNvSpPr/>
                        <wps:spPr>
                          <a:xfrm>
                            <a:off x="28955" y="111175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0" name="Graphic 1170"/>
                        <wps:cNvSpPr/>
                        <wps:spPr>
                          <a:xfrm>
                            <a:off x="28955" y="98602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1" name="Graphic 1171"/>
                        <wps:cNvSpPr/>
                        <wps:spPr>
                          <a:xfrm>
                            <a:off x="28955" y="92278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2" name="Graphic 1172"/>
                        <wps:cNvSpPr/>
                        <wps:spPr>
                          <a:xfrm>
                            <a:off x="28955" y="86029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3" name="Graphic 1173"/>
                        <wps:cNvSpPr/>
                        <wps:spPr>
                          <a:xfrm>
                            <a:off x="28955" y="797051"/>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4" name="Graphic 1174"/>
                        <wps:cNvSpPr/>
                        <wps:spPr>
                          <a:xfrm>
                            <a:off x="28955" y="67132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5" name="Graphic 1175"/>
                        <wps:cNvSpPr/>
                        <wps:spPr>
                          <a:xfrm>
                            <a:off x="28955" y="60807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6" name="Graphic 1176"/>
                        <wps:cNvSpPr/>
                        <wps:spPr>
                          <a:xfrm>
                            <a:off x="28955" y="54483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7" name="Graphic 1177"/>
                        <wps:cNvSpPr/>
                        <wps:spPr>
                          <a:xfrm>
                            <a:off x="28955" y="48234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8" name="Graphic 1178"/>
                        <wps:cNvSpPr/>
                        <wps:spPr>
                          <a:xfrm>
                            <a:off x="28955" y="35661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79" name="Graphic 1179"/>
                        <wps:cNvSpPr/>
                        <wps:spPr>
                          <a:xfrm>
                            <a:off x="28955" y="29337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0" name="Graphic 1180"/>
                        <wps:cNvSpPr/>
                        <wps:spPr>
                          <a:xfrm>
                            <a:off x="28955" y="23012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1" name="Graphic 1181"/>
                        <wps:cNvSpPr/>
                        <wps:spPr>
                          <a:xfrm>
                            <a:off x="28955" y="1676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2" name="Graphic 1182"/>
                        <wps:cNvSpPr/>
                        <wps:spPr>
                          <a:xfrm>
                            <a:off x="0" y="1678685"/>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3" name="Graphic 1183"/>
                        <wps:cNvSpPr/>
                        <wps:spPr>
                          <a:xfrm>
                            <a:off x="0" y="136398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4" name="Graphic 1184"/>
                        <wps:cNvSpPr/>
                        <wps:spPr>
                          <a:xfrm>
                            <a:off x="0" y="104927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5" name="Graphic 1185"/>
                        <wps:cNvSpPr/>
                        <wps:spPr>
                          <a:xfrm>
                            <a:off x="0" y="733805"/>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6" name="Graphic 1186"/>
                        <wps:cNvSpPr/>
                        <wps:spPr>
                          <a:xfrm>
                            <a:off x="0" y="41910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187" name="Graphic 1187"/>
                        <wps:cNvSpPr/>
                        <wps:spPr>
                          <a:xfrm>
                            <a:off x="0" y="10439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300003pt;margin-top:12.178224pt;width:414.1pt;height:144.9pt;mso-position-horizontal-relative:page;mso-position-vertical-relative:paragraph;z-index:-24467456" id="docshapegroup385" coordorigin="2346,244" coordsize="8282,2898">
                <v:line style="position:absolute" from="2436,3052" to="10627,3052" stroked="true" strokeweight=".06pt" strokecolor="#000000">
                  <v:stroke dashstyle="solid"/>
                </v:line>
                <v:line style="position:absolute" from="3584,3052" to="3584,3096" stroked="true" strokeweight=".06pt" strokecolor="#000000">
                  <v:stroke dashstyle="solid"/>
                </v:line>
                <v:line style="position:absolute" from="5549,3052" to="5549,3096" stroked="true" strokeweight=".06pt" strokecolor="#000000">
                  <v:stroke dashstyle="solid"/>
                </v:line>
                <v:line style="position:absolute" from="7514,3052" to="7514,3096" stroked="true" strokeweight=".06pt" strokecolor="#000000">
                  <v:stroke dashstyle="solid"/>
                </v:line>
                <v:line style="position:absolute" from="9480,3052" to="9480,3096" stroked="true" strokeweight=".06pt" strokecolor="#000000">
                  <v:stroke dashstyle="solid"/>
                </v:line>
                <v:line style="position:absolute" from="2602,3052" to="2602,3142" stroked="true" strokeweight=".06pt" strokecolor="#000000">
                  <v:stroke dashstyle="solid"/>
                </v:line>
                <v:line style="position:absolute" from="4566,3052" to="4566,3142" stroked="true" strokeweight=".06pt" strokecolor="#000000">
                  <v:stroke dashstyle="solid"/>
                </v:line>
                <v:line style="position:absolute" from="6532,3052" to="6532,3142" stroked="true" strokeweight=".06pt" strokecolor="#000000">
                  <v:stroke dashstyle="solid"/>
                </v:line>
                <v:line style="position:absolute" from="8497,3052" to="8497,3142" stroked="true" strokeweight=".06pt" strokecolor="#000000">
                  <v:stroke dashstyle="solid"/>
                </v:line>
                <v:line style="position:absolute" from="10463,3052" to="10463,3142" stroked="true" strokeweight=".06pt" strokecolor="#000000">
                  <v:stroke dashstyle="solid"/>
                </v:line>
                <v:line style="position:absolute" from="2436,3052" to="2436,244" stroked="true" strokeweight=".06pt" strokecolor="#000000">
                  <v:stroke dashstyle="solid"/>
                </v:line>
                <v:line style="position:absolute" from="2436,2788" to="2392,2788" stroked="true" strokeweight=".06pt" strokecolor="#000000">
                  <v:stroke dashstyle="solid"/>
                </v:line>
                <v:line style="position:absolute" from="2436,2689" to="2392,2689" stroked="true" strokeweight=".06pt" strokecolor="#000000">
                  <v:stroke dashstyle="solid"/>
                </v:line>
                <v:line style="position:absolute" from="2436,2590" to="2392,2590" stroked="true" strokeweight=".06pt" strokecolor="#000000">
                  <v:stroke dashstyle="solid"/>
                </v:line>
                <v:line style="position:absolute" from="2436,2490" to="2392,2490" stroked="true" strokeweight=".06pt" strokecolor="#000000">
                  <v:stroke dashstyle="solid"/>
                </v:line>
                <v:line style="position:absolute" from="2436,2292" to="2392,2292" stroked="true" strokeweight=".06pt" strokecolor="#000000">
                  <v:stroke dashstyle="solid"/>
                </v:line>
                <v:line style="position:absolute" from="2436,2192" to="2392,2192" stroked="true" strokeweight=".06pt" strokecolor="#000000">
                  <v:stroke dashstyle="solid"/>
                </v:line>
                <v:line style="position:absolute" from="2436,2094" to="2392,2094" stroked="true" strokeweight=".06pt" strokecolor="#000000">
                  <v:stroke dashstyle="solid"/>
                </v:line>
                <v:line style="position:absolute" from="2436,1994" to="2392,1994" stroked="true" strokeweight=".06pt" strokecolor="#000000">
                  <v:stroke dashstyle="solid"/>
                </v:line>
                <v:line style="position:absolute" from="2436,1796" to="2392,1796" stroked="true" strokeweight=".06pt" strokecolor="#000000">
                  <v:stroke dashstyle="solid"/>
                </v:line>
                <v:line style="position:absolute" from="2436,1697" to="2392,1697" stroked="true" strokeweight=".06pt" strokecolor="#000000">
                  <v:stroke dashstyle="solid"/>
                </v:line>
                <v:line style="position:absolute" from="2436,1598" to="2392,1598" stroked="true" strokeweight=".06pt" strokecolor="#000000">
                  <v:stroke dashstyle="solid"/>
                </v:line>
                <v:line style="position:absolute" from="2436,1499" to="2392,1499" stroked="true" strokeweight=".06pt" strokecolor="#000000">
                  <v:stroke dashstyle="solid"/>
                </v:line>
                <v:line style="position:absolute" from="2436,1301" to="2392,1301" stroked="true" strokeweight=".06pt" strokecolor="#000000">
                  <v:stroke dashstyle="solid"/>
                </v:line>
                <v:line style="position:absolute" from="2436,1201" to="2392,1201" stroked="true" strokeweight=".06pt" strokecolor="#000000">
                  <v:stroke dashstyle="solid"/>
                </v:line>
                <v:line style="position:absolute" from="2436,1102" to="2392,1102" stroked="true" strokeweight=".06pt" strokecolor="#000000">
                  <v:stroke dashstyle="solid"/>
                </v:line>
                <v:line style="position:absolute" from="2436,1003" to="2392,1003" stroked="true" strokeweight=".06pt" strokecolor="#000000">
                  <v:stroke dashstyle="solid"/>
                </v:line>
                <v:line style="position:absolute" from="2436,805" to="2392,805" stroked="true" strokeweight=".06pt" strokecolor="#000000">
                  <v:stroke dashstyle="solid"/>
                </v:line>
                <v:line style="position:absolute" from="2436,706" to="2392,706" stroked="true" strokeweight=".06pt" strokecolor="#000000">
                  <v:stroke dashstyle="solid"/>
                </v:line>
                <v:line style="position:absolute" from="2436,606" to="2392,606" stroked="true" strokeweight=".06pt" strokecolor="#000000">
                  <v:stroke dashstyle="solid"/>
                </v:line>
                <v:line style="position:absolute" from="2436,508" to="2392,508" stroked="true" strokeweight=".06pt" strokecolor="#000000">
                  <v:stroke dashstyle="solid"/>
                </v:line>
                <v:line style="position:absolute" from="2436,2887" to="2346,2887" stroked="true" strokeweight=".06pt" strokecolor="#000000">
                  <v:stroke dashstyle="solid"/>
                </v:line>
                <v:line style="position:absolute" from="2436,2392" to="2346,2392" stroked="true" strokeweight=".06pt" strokecolor="#000000">
                  <v:stroke dashstyle="solid"/>
                </v:line>
                <v:line style="position:absolute" from="2436,1896" to="2346,1896" stroked="true" strokeweight=".06pt" strokecolor="#000000">
                  <v:stroke dashstyle="solid"/>
                </v:line>
                <v:line style="position:absolute" from="2436,1399" to="2346,1399" stroked="true" strokeweight=".06pt" strokecolor="#000000">
                  <v:stroke dashstyle="solid"/>
                </v:line>
                <v:line style="position:absolute" from="2436,904" to="2346,904" stroked="true" strokeweight=".06pt" strokecolor="#000000">
                  <v:stroke dashstyle="solid"/>
                </v:line>
                <v:line style="position:absolute" from="2436,408" to="2346,408" stroked="true" strokeweight=".06pt" strokecolor="#000000">
                  <v:stroke dashstyle="solid"/>
                </v:line>
                <w10:wrap type="none"/>
              </v:group>
            </w:pict>
          </mc:Fallback>
        </mc:AlternateContent>
      </w:r>
      <w:r>
        <w:rPr>
          <w:rFonts w:ascii="Arial"/>
          <w:sz w:val="18"/>
        </w:rPr>
        <w:t>Linear</w:t>
      </w:r>
      <w:r>
        <w:rPr>
          <w:rFonts w:ascii="Arial"/>
          <w:spacing w:val="15"/>
          <w:sz w:val="18"/>
        </w:rPr>
        <w:t> </w:t>
      </w:r>
      <w:r>
        <w:rPr>
          <w:rFonts w:ascii="Arial"/>
          <w:spacing w:val="-2"/>
          <w:sz w:val="18"/>
        </w:rPr>
        <w:t>Scale</w:t>
      </w:r>
    </w:p>
    <w:p>
      <w:pPr>
        <w:spacing w:before="106"/>
        <w:ind w:left="759" w:right="0" w:firstLine="0"/>
        <w:jc w:val="left"/>
        <w:rPr>
          <w:rFonts w:ascii="Arial"/>
          <w:sz w:val="18"/>
        </w:rPr>
      </w:pPr>
      <w:r>
        <w:rPr/>
        <mc:AlternateContent>
          <mc:Choice Requires="wps">
            <w:drawing>
              <wp:anchor distT="0" distB="0" distL="0" distR="0" allowOverlap="1" layoutInCell="1" locked="0" behindDoc="0" simplePos="0" relativeHeight="16052224">
                <wp:simplePos x="0" y="0"/>
                <wp:positionH relativeFrom="page">
                  <wp:posOffset>1017683</wp:posOffset>
                </wp:positionH>
                <wp:positionV relativeFrom="paragraph">
                  <wp:posOffset>92583</wp:posOffset>
                </wp:positionV>
                <wp:extent cx="153670" cy="1644650"/>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153670" cy="1644650"/>
                        </a:xfrm>
                        <a:prstGeom prst="rect">
                          <a:avLst/>
                        </a:prstGeom>
                      </wps:spPr>
                      <wps:txbx>
                        <w:txbxContent>
                          <w:p>
                            <w:pPr>
                              <w:spacing w:before="14"/>
                              <w:ind w:left="20" w:right="0" w:firstLine="0"/>
                              <w:jc w:val="left"/>
                              <w:rPr>
                                <w:rFonts w:ascii="Arial"/>
                                <w:sz w:val="18"/>
                              </w:rPr>
                            </w:pPr>
                            <w:r>
                              <w:rPr>
                                <w:rFonts w:ascii="Arial"/>
                                <w:sz w:val="18"/>
                              </w:rPr>
                              <w:t>Ctrough</w:t>
                            </w:r>
                            <w:r>
                              <w:rPr>
                                <w:rFonts w:ascii="Arial"/>
                                <w:spacing w:val="17"/>
                                <w:sz w:val="18"/>
                              </w:rPr>
                              <w:t> </w:t>
                            </w:r>
                            <w:r>
                              <w:rPr>
                                <w:rFonts w:ascii="Arial"/>
                                <w:sz w:val="18"/>
                              </w:rPr>
                              <w:t>Concentration</w:t>
                            </w:r>
                            <w:r>
                              <w:rPr>
                                <w:rFonts w:ascii="Arial"/>
                                <w:spacing w:val="17"/>
                                <w:sz w:val="18"/>
                              </w:rPr>
                              <w:t> </w:t>
                            </w:r>
                            <w:r>
                              <w:rPr>
                                <w:rFonts w:ascii="Arial"/>
                                <w:spacing w:val="-2"/>
                                <w:sz w:val="18"/>
                              </w:rPr>
                              <w:t>(ug/mL)</w:t>
                            </w:r>
                          </w:p>
                        </w:txbxContent>
                      </wps:txbx>
                      <wps:bodyPr wrap="square" lIns="0" tIns="0" rIns="0" bIns="0" rtlCol="0" vert="vert270">
                        <a:noAutofit/>
                      </wps:bodyPr>
                    </wps:wsp>
                  </a:graphicData>
                </a:graphic>
              </wp:anchor>
            </w:drawing>
          </mc:Choice>
          <mc:Fallback>
            <w:pict>
              <v:shape style="position:absolute;margin-left:80.132538pt;margin-top:7.290048pt;width:12.1pt;height:129.5pt;mso-position-horizontal-relative:page;mso-position-vertical-relative:paragraph;z-index:16052224" type="#_x0000_t202" id="docshape386" filled="false" stroked="false">
                <v:textbox inset="0,0,0,0" style="layout-flow:vertical;mso-layout-flow-alt:bottom-to-top">
                  <w:txbxContent>
                    <w:p>
                      <w:pPr>
                        <w:spacing w:before="14"/>
                        <w:ind w:left="20" w:right="0" w:firstLine="0"/>
                        <w:jc w:val="left"/>
                        <w:rPr>
                          <w:rFonts w:ascii="Arial"/>
                          <w:sz w:val="18"/>
                        </w:rPr>
                      </w:pPr>
                      <w:r>
                        <w:rPr>
                          <w:rFonts w:ascii="Arial"/>
                          <w:sz w:val="18"/>
                        </w:rPr>
                        <w:t>Ctrough</w:t>
                      </w:r>
                      <w:r>
                        <w:rPr>
                          <w:rFonts w:ascii="Arial"/>
                          <w:spacing w:val="17"/>
                          <w:sz w:val="18"/>
                        </w:rPr>
                        <w:t> </w:t>
                      </w:r>
                      <w:r>
                        <w:rPr>
                          <w:rFonts w:ascii="Arial"/>
                          <w:sz w:val="18"/>
                        </w:rPr>
                        <w:t>Concentration</w:t>
                      </w:r>
                      <w:r>
                        <w:rPr>
                          <w:rFonts w:ascii="Arial"/>
                          <w:spacing w:val="17"/>
                          <w:sz w:val="18"/>
                        </w:rPr>
                        <w:t> </w:t>
                      </w:r>
                      <w:r>
                        <w:rPr>
                          <w:rFonts w:ascii="Arial"/>
                          <w:spacing w:val="-2"/>
                          <w:sz w:val="18"/>
                        </w:rPr>
                        <w:t>(ug/mL)</w:t>
                      </w:r>
                    </w:p>
                  </w:txbxContent>
                </v:textbox>
                <w10:wrap type="none"/>
              </v:shape>
            </w:pict>
          </mc:Fallback>
        </mc:AlternateContent>
      </w:r>
      <w:r>
        <w:rPr>
          <w:rFonts w:ascii="Arial"/>
          <w:spacing w:val="-5"/>
          <w:sz w:val="18"/>
        </w:rPr>
        <w:t>10</w:t>
      </w:r>
    </w:p>
    <w:p>
      <w:pPr>
        <w:pStyle w:val="BodyText"/>
        <w:spacing w:before="82"/>
        <w:rPr>
          <w:rFonts w:ascii="Arial"/>
          <w:sz w:val="18"/>
        </w:rPr>
      </w:pPr>
    </w:p>
    <w:p>
      <w:pPr>
        <w:spacing w:before="0"/>
        <w:ind w:left="864" w:right="0" w:firstLine="0"/>
        <w:jc w:val="left"/>
        <w:rPr>
          <w:rFonts w:ascii="Arial"/>
          <w:sz w:val="18"/>
        </w:rPr>
      </w:pPr>
      <w:r>
        <w:rPr/>
        <mc:AlternateContent>
          <mc:Choice Requires="wps">
            <w:drawing>
              <wp:anchor distT="0" distB="0" distL="0" distR="0" allowOverlap="1" layoutInCell="1" locked="0" behindDoc="1" simplePos="0" relativeHeight="478847488">
                <wp:simplePos x="0" y="0"/>
                <wp:positionH relativeFrom="page">
                  <wp:posOffset>2860929</wp:posOffset>
                </wp:positionH>
                <wp:positionV relativeFrom="paragraph">
                  <wp:posOffset>415554</wp:posOffset>
                </wp:positionV>
                <wp:extent cx="2573655" cy="253365"/>
                <wp:effectExtent l="0" t="0" r="0" b="0"/>
                <wp:wrapNone/>
                <wp:docPr id="1189" name="Group 1189"/>
                <wp:cNvGraphicFramePr>
                  <a:graphicFrameLocks/>
                </wp:cNvGraphicFramePr>
                <a:graphic>
                  <a:graphicData uri="http://schemas.microsoft.com/office/word/2010/wordprocessingGroup">
                    <wpg:wgp>
                      <wpg:cNvPr id="1189" name="Group 1189"/>
                      <wpg:cNvGrpSpPr/>
                      <wpg:grpSpPr>
                        <a:xfrm>
                          <a:off x="0" y="0"/>
                          <a:ext cx="2573655" cy="253365"/>
                          <a:chExt cx="2573655" cy="253365"/>
                        </a:xfrm>
                      </wpg:grpSpPr>
                      <wps:wsp>
                        <wps:cNvPr id="1190" name="Graphic 1190"/>
                        <wps:cNvSpPr/>
                        <wps:spPr>
                          <a:xfrm>
                            <a:off x="38480" y="65151"/>
                            <a:ext cx="2496820" cy="149860"/>
                          </a:xfrm>
                          <a:custGeom>
                            <a:avLst/>
                            <a:gdLst/>
                            <a:ahLst/>
                            <a:cxnLst/>
                            <a:rect l="l" t="t" r="r" b="b"/>
                            <a:pathLst>
                              <a:path w="2496820" h="149860">
                                <a:moveTo>
                                  <a:pt x="0" y="79248"/>
                                </a:moveTo>
                                <a:lnTo>
                                  <a:pt x="1248156" y="149352"/>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191" name="Graphic 1191"/>
                        <wps:cNvSpPr/>
                        <wps:spPr>
                          <a:xfrm>
                            <a:off x="380" y="27051"/>
                            <a:ext cx="2573020" cy="226060"/>
                          </a:xfrm>
                          <a:custGeom>
                            <a:avLst/>
                            <a:gdLst/>
                            <a:ahLst/>
                            <a:cxnLst/>
                            <a:rect l="l" t="t" r="r" b="b"/>
                            <a:pathLst>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0" y="79248"/>
                                </a:moveTo>
                                <a:lnTo>
                                  <a:pt x="76200" y="79248"/>
                                </a:lnTo>
                                <a:lnTo>
                                  <a:pt x="76200" y="155448"/>
                                </a:lnTo>
                                <a:lnTo>
                                  <a:pt x="0" y="155448"/>
                                </a:lnTo>
                                <a:lnTo>
                                  <a:pt x="0" y="79248"/>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1248156" y="149352"/>
                                </a:moveTo>
                                <a:lnTo>
                                  <a:pt x="1324356" y="149352"/>
                                </a:lnTo>
                                <a:lnTo>
                                  <a:pt x="1324356" y="225552"/>
                                </a:lnTo>
                                <a:lnTo>
                                  <a:pt x="1248156" y="225552"/>
                                </a:lnTo>
                                <a:lnTo>
                                  <a:pt x="1248156" y="149352"/>
                                </a:lnTo>
                                <a:close/>
                              </a:path>
                              <a:path w="2573020" h="226060">
                                <a:moveTo>
                                  <a:pt x="2496312" y="0"/>
                                </a:moveTo>
                                <a:lnTo>
                                  <a:pt x="2572512" y="0"/>
                                </a:lnTo>
                                <a:lnTo>
                                  <a:pt x="2572512" y="76200"/>
                                </a:lnTo>
                                <a:lnTo>
                                  <a:pt x="2496312" y="76200"/>
                                </a:lnTo>
                                <a:lnTo>
                                  <a:pt x="2496312" y="0"/>
                                </a:lnTo>
                                <a:close/>
                              </a:path>
                              <a:path w="2573020" h="226060">
                                <a:moveTo>
                                  <a:pt x="2496312" y="0"/>
                                </a:moveTo>
                                <a:lnTo>
                                  <a:pt x="2572512" y="0"/>
                                </a:lnTo>
                                <a:lnTo>
                                  <a:pt x="2572512" y="76200"/>
                                </a:lnTo>
                                <a:lnTo>
                                  <a:pt x="2496312" y="76200"/>
                                </a:lnTo>
                                <a:lnTo>
                                  <a:pt x="2496312" y="0"/>
                                </a:lnTo>
                                <a:close/>
                              </a:path>
                              <a:path w="2573020" h="226060">
                                <a:moveTo>
                                  <a:pt x="2496312" y="0"/>
                                </a:moveTo>
                                <a:lnTo>
                                  <a:pt x="2572512" y="0"/>
                                </a:lnTo>
                                <a:lnTo>
                                  <a:pt x="2572512" y="76200"/>
                                </a:lnTo>
                                <a:lnTo>
                                  <a:pt x="2496312" y="76200"/>
                                </a:lnTo>
                                <a:lnTo>
                                  <a:pt x="2496312" y="0"/>
                                </a:lnTo>
                                <a:close/>
                              </a:path>
                            </a:pathLst>
                          </a:custGeom>
                          <a:ln w="762">
                            <a:solidFill>
                              <a:srgbClr val="000000"/>
                            </a:solidFill>
                            <a:prstDash val="solid"/>
                          </a:ln>
                        </wps:spPr>
                        <wps:bodyPr wrap="square" lIns="0" tIns="0" rIns="0" bIns="0" rtlCol="0">
                          <a:prstTxWarp prst="textNoShape">
                            <a:avLst/>
                          </a:prstTxWarp>
                          <a:noAutofit/>
                        </wps:bodyPr>
                      </wps:wsp>
                      <wps:wsp>
                        <wps:cNvPr id="1192" name="Graphic 1192"/>
                        <wps:cNvSpPr/>
                        <wps:spPr>
                          <a:xfrm>
                            <a:off x="10287" y="380"/>
                            <a:ext cx="1305560" cy="132715"/>
                          </a:xfrm>
                          <a:custGeom>
                            <a:avLst/>
                            <a:gdLst/>
                            <a:ahLst/>
                            <a:cxnLst/>
                            <a:rect l="l" t="t" r="r" b="b"/>
                            <a:pathLst>
                              <a:path w="1305560" h="132715">
                                <a:moveTo>
                                  <a:pt x="0" y="0"/>
                                </a:moveTo>
                                <a:lnTo>
                                  <a:pt x="57150" y="0"/>
                                </a:lnTo>
                                <a:lnTo>
                                  <a:pt x="57150" y="57150"/>
                                </a:lnTo>
                                <a:lnTo>
                                  <a:pt x="0" y="57150"/>
                                </a:lnTo>
                                <a:lnTo>
                                  <a:pt x="0" y="0"/>
                                </a:lnTo>
                                <a:close/>
                              </a:path>
                              <a:path w="1305560" h="132715">
                                <a:moveTo>
                                  <a:pt x="0" y="57912"/>
                                </a:moveTo>
                                <a:lnTo>
                                  <a:pt x="57150" y="57912"/>
                                </a:lnTo>
                                <a:lnTo>
                                  <a:pt x="57150" y="115062"/>
                                </a:lnTo>
                                <a:lnTo>
                                  <a:pt x="0" y="115062"/>
                                </a:lnTo>
                                <a:lnTo>
                                  <a:pt x="0" y="57912"/>
                                </a:lnTo>
                                <a:close/>
                              </a:path>
                              <a:path w="1305560" h="132715">
                                <a:moveTo>
                                  <a:pt x="1248156" y="75438"/>
                                </a:moveTo>
                                <a:lnTo>
                                  <a:pt x="1305306" y="75438"/>
                                </a:lnTo>
                                <a:lnTo>
                                  <a:pt x="1305306" y="132588"/>
                                </a:lnTo>
                                <a:lnTo>
                                  <a:pt x="1248156" y="132588"/>
                                </a:lnTo>
                                <a:lnTo>
                                  <a:pt x="1248156" y="75438"/>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270004pt;margin-top:32.72086pt;width:202.65pt;height:19.95pt;mso-position-horizontal-relative:page;mso-position-vertical-relative:paragraph;z-index:-24468992" id="docshapegroup387" coordorigin="4505,654" coordsize="4053,399">
                <v:shape style="position:absolute;left:4566;top:757;width:3932;height:236" id="docshape388" coordorigin="4566,757" coordsize="3932,236" path="m4566,882l6532,992,8497,757e" filled="false" stroked="true" strokeweight=".06pt" strokecolor="#000000">
                  <v:path arrowok="t"/>
                  <v:stroke dashstyle="solid"/>
                </v:shape>
                <v:shape style="position:absolute;left:4506;top:697;width:4052;height:356" id="docshape389" coordorigin="4506,697" coordsize="4052,356" path="m4506,822l4626,822,4626,942,4506,942,4506,822xm4506,822l4626,822,4626,942,4506,942,4506,822xm4506,822l4626,822,4626,942,4506,942,4506,822xm4506,822l4626,822,4626,942,4506,942,4506,822xm6472,932l6592,932,6592,1052,6472,1052,6472,932xm6472,932l6592,932,6592,1052,6472,1052,6472,932xm6472,932l6592,932,6592,1052,6472,1052,6472,932xm6472,932l6592,932,6592,1052,6472,1052,6472,932xm6472,932l6592,932,6592,1052,6472,1052,6472,932xm8437,697l8557,697,8557,817,8437,817,8437,697xm8437,697l8557,697,8557,817,8437,817,8437,697xm8437,697l8557,697,8557,817,8437,817,8437,697xe" filled="false" stroked="true" strokeweight=".06pt" strokecolor="#000000">
                  <v:path arrowok="t"/>
                  <v:stroke dashstyle="solid"/>
                </v:shape>
                <v:shape style="position:absolute;left:4521;top:655;width:2056;height:209" id="docshape390" coordorigin="4522,655" coordsize="2056,209" path="m4522,655l4612,655,4612,745,4522,745,4522,655xm4522,746l4612,746,4612,836,4522,836,4522,746xm6487,774l6577,774,6577,864,6487,864,6487,774x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848512">
                <wp:simplePos x="0" y="0"/>
                <wp:positionH relativeFrom="page">
                  <wp:posOffset>5366765</wp:posOffset>
                </wp:positionH>
                <wp:positionV relativeFrom="paragraph">
                  <wp:posOffset>80655</wp:posOffset>
                </wp:positionV>
                <wp:extent cx="57150" cy="57150"/>
                <wp:effectExtent l="0" t="0" r="0" b="0"/>
                <wp:wrapNone/>
                <wp:docPr id="1193" name="Graphic 1193"/>
                <wp:cNvGraphicFramePr>
                  <a:graphicFrameLocks/>
                </wp:cNvGraphicFramePr>
                <a:graphic>
                  <a:graphicData uri="http://schemas.microsoft.com/office/word/2010/wordprocessingShape">
                    <wps:wsp>
                      <wps:cNvPr id="1193" name="Graphic 1193"/>
                      <wps:cNvSpPr/>
                      <wps:spPr>
                        <a:xfrm>
                          <a:off x="0" y="0"/>
                          <a:ext cx="57150" cy="57150"/>
                        </a:xfrm>
                        <a:custGeom>
                          <a:avLst/>
                          <a:gdLst/>
                          <a:ahLst/>
                          <a:cxnLst/>
                          <a:rect l="l" t="t" r="r" b="b"/>
                          <a:pathLst>
                            <a:path w="57150" h="57150">
                              <a:moveTo>
                                <a:pt x="0" y="0"/>
                              </a:moveTo>
                              <a:lnTo>
                                <a:pt x="57149" y="0"/>
                              </a:lnTo>
                              <a:lnTo>
                                <a:pt x="57149"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2.579987pt;margin-top:6.35086pt;width:4.5pt;height:4.5pt;mso-position-horizontal-relative:page;mso-position-vertical-relative:paragraph;z-index:-24467968" id="docshape391" filled="false" stroked="true" strokeweight=".06pt" strokecolor="#000000">
                <v:stroke dashstyle="solid"/>
                <w10:wrap type="none"/>
              </v:rect>
            </w:pict>
          </mc:Fallback>
        </mc:AlternateContent>
      </w:r>
      <w:r>
        <w:rPr>
          <w:rFonts w:ascii="Arial"/>
          <w:spacing w:val="-10"/>
          <w:sz w:val="18"/>
        </w:rPr>
        <w:t>8</w:t>
      </w:r>
    </w:p>
    <w:p>
      <w:pPr>
        <w:pStyle w:val="BodyText"/>
        <w:spacing w:before="6"/>
        <w:rPr>
          <w:rFonts w:ascii="Arial"/>
          <w:sz w:val="12"/>
        </w:rPr>
      </w:pPr>
      <w:r>
        <w:rPr/>
        <mc:AlternateContent>
          <mc:Choice Requires="wps">
            <w:drawing>
              <wp:anchor distT="0" distB="0" distL="0" distR="0" allowOverlap="1" layoutInCell="1" locked="0" behindDoc="1" simplePos="0" relativeHeight="487903744">
                <wp:simplePos x="0" y="0"/>
                <wp:positionH relativeFrom="page">
                  <wp:posOffset>2871216</wp:posOffset>
                </wp:positionH>
                <wp:positionV relativeFrom="paragraph">
                  <wp:posOffset>136263</wp:posOffset>
                </wp:positionV>
                <wp:extent cx="57150" cy="5715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57150" cy="57150"/>
                        </a:xfrm>
                        <a:custGeom>
                          <a:avLst/>
                          <a:gdLst/>
                          <a:ahLst/>
                          <a:cxnLst/>
                          <a:rect l="l" t="t" r="r" b="b"/>
                          <a:pathLst>
                            <a:path w="57150" h="57150">
                              <a:moveTo>
                                <a:pt x="0" y="0"/>
                              </a:moveTo>
                              <a:lnTo>
                                <a:pt x="57150" y="0"/>
                              </a:lnTo>
                              <a:lnTo>
                                <a:pt x="57150" y="57150"/>
                              </a:lnTo>
                              <a:lnTo>
                                <a:pt x="0" y="57150"/>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26.080002pt;margin-top:10.729414pt;width:4.5pt;height:4.5pt;mso-position-horizontal-relative:page;mso-position-vertical-relative:paragraph;z-index:-15412736;mso-wrap-distance-left:0;mso-wrap-distance-right:0" id="docshape392" filled="false" stroked="true" strokeweight=".06pt" strokecolor="#000000">
                <v:stroke dashstyle="solid"/>
                <w10:wrap type="topAndBottom"/>
              </v:rect>
            </w:pict>
          </mc:Fallback>
        </mc:AlternateContent>
      </w:r>
      <w:r>
        <w:rPr/>
        <mc:AlternateContent>
          <mc:Choice Requires="wps">
            <w:drawing>
              <wp:anchor distT="0" distB="0" distL="0" distR="0" allowOverlap="1" layoutInCell="1" locked="0" behindDoc="1" simplePos="0" relativeHeight="487904256">
                <wp:simplePos x="0" y="0"/>
                <wp:positionH relativeFrom="page">
                  <wp:posOffset>4119371</wp:posOffset>
                </wp:positionH>
                <wp:positionV relativeFrom="paragraph">
                  <wp:posOffset>107307</wp:posOffset>
                </wp:positionV>
                <wp:extent cx="57150" cy="98425"/>
                <wp:effectExtent l="0" t="0" r="0" b="0"/>
                <wp:wrapTopAndBottom/>
                <wp:docPr id="1195" name="Graphic 1195"/>
                <wp:cNvGraphicFramePr>
                  <a:graphicFrameLocks/>
                </wp:cNvGraphicFramePr>
                <a:graphic>
                  <a:graphicData uri="http://schemas.microsoft.com/office/word/2010/wordprocessingShape">
                    <wps:wsp>
                      <wps:cNvPr id="1195" name="Graphic 1195"/>
                      <wps:cNvSpPr/>
                      <wps:spPr>
                        <a:xfrm>
                          <a:off x="0" y="0"/>
                          <a:ext cx="57150" cy="98425"/>
                        </a:xfrm>
                        <a:custGeom>
                          <a:avLst/>
                          <a:gdLst/>
                          <a:ahLst/>
                          <a:cxnLst/>
                          <a:rect l="l" t="t" r="r" b="b"/>
                          <a:pathLst>
                            <a:path w="57150" h="98425">
                              <a:moveTo>
                                <a:pt x="0" y="41147"/>
                              </a:moveTo>
                              <a:lnTo>
                                <a:pt x="57150" y="41147"/>
                              </a:lnTo>
                              <a:lnTo>
                                <a:pt x="57150" y="98297"/>
                              </a:lnTo>
                              <a:lnTo>
                                <a:pt x="0" y="98297"/>
                              </a:lnTo>
                              <a:lnTo>
                                <a:pt x="0" y="41147"/>
                              </a:lnTo>
                              <a:close/>
                            </a:path>
                            <a:path w="57150" h="98425">
                              <a:moveTo>
                                <a:pt x="0" y="0"/>
                              </a:moveTo>
                              <a:lnTo>
                                <a:pt x="57150" y="0"/>
                              </a:lnTo>
                              <a:lnTo>
                                <a:pt x="57150"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359985pt;margin-top:8.449414pt;width:4.5pt;height:7.75pt;mso-position-horizontal-relative:page;mso-position-vertical-relative:paragraph;z-index:-15412224;mso-wrap-distance-left:0;mso-wrap-distance-right:0" id="docshape393" coordorigin="6487,169" coordsize="90,155" path="m6487,234l6577,234,6577,324,6487,324,6487,234xm6487,169l6577,169,6577,259,6487,259,6487,169xe" filled="false" stroked="true" strokeweight=".0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04768">
                <wp:simplePos x="0" y="0"/>
                <wp:positionH relativeFrom="page">
                  <wp:posOffset>5366765</wp:posOffset>
                </wp:positionH>
                <wp:positionV relativeFrom="paragraph">
                  <wp:posOffset>120261</wp:posOffset>
                </wp:positionV>
                <wp:extent cx="57150" cy="5715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57150" cy="57150"/>
                        </a:xfrm>
                        <a:custGeom>
                          <a:avLst/>
                          <a:gdLst/>
                          <a:ahLst/>
                          <a:cxnLst/>
                          <a:rect l="l" t="t" r="r" b="b"/>
                          <a:pathLst>
                            <a:path w="57150" h="57150">
                              <a:moveTo>
                                <a:pt x="0" y="0"/>
                              </a:moveTo>
                              <a:lnTo>
                                <a:pt x="57149" y="0"/>
                              </a:lnTo>
                              <a:lnTo>
                                <a:pt x="57149" y="57149"/>
                              </a:lnTo>
                              <a:lnTo>
                                <a:pt x="0" y="57149"/>
                              </a:lnTo>
                              <a:lnTo>
                                <a:pt x="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2.579987pt;margin-top:9.469414pt;width:4.5pt;height:4.5pt;mso-position-horizontal-relative:page;mso-position-vertical-relative:paragraph;z-index:-15411712;mso-wrap-distance-left:0;mso-wrap-distance-right:0" id="docshape394" filled="false" stroked="true" strokeweight=".06pt" strokecolor="#000000">
                <v:stroke dashstyle="solid"/>
                <w10:wrap type="topAndBottom"/>
              </v:rect>
            </w:pict>
          </mc:Fallback>
        </mc:AlternateContent>
      </w:r>
    </w:p>
    <w:p>
      <w:pPr>
        <w:spacing w:before="0"/>
        <w:ind w:left="864" w:right="0" w:firstLine="0"/>
        <w:jc w:val="left"/>
        <w:rPr>
          <w:rFonts w:ascii="Arial"/>
          <w:sz w:val="18"/>
        </w:rPr>
      </w:pPr>
      <w:r>
        <w:rPr>
          <w:rFonts w:ascii="Arial"/>
          <w:spacing w:val="-10"/>
          <w:sz w:val="18"/>
        </w:rPr>
        <w:t>6</w:t>
      </w:r>
    </w:p>
    <w:p>
      <w:pPr>
        <w:pStyle w:val="BodyText"/>
        <w:spacing w:before="47"/>
        <w:rPr>
          <w:rFonts w:ascii="Arial"/>
          <w:sz w:val="18"/>
        </w:rPr>
      </w:pPr>
    </w:p>
    <w:p>
      <w:pPr>
        <w:spacing w:before="0"/>
        <w:ind w:left="864" w:right="0" w:firstLine="0"/>
        <w:jc w:val="left"/>
        <w:rPr>
          <w:rFonts w:ascii="Arial"/>
          <w:sz w:val="18"/>
        </w:rPr>
      </w:pPr>
      <w:r>
        <w:rPr/>
        <mc:AlternateContent>
          <mc:Choice Requires="wps">
            <w:drawing>
              <wp:anchor distT="0" distB="0" distL="0" distR="0" allowOverlap="1" layoutInCell="1" locked="0" behindDoc="1" simplePos="0" relativeHeight="487905280">
                <wp:simplePos x="0" y="0"/>
                <wp:positionH relativeFrom="page">
                  <wp:posOffset>4118990</wp:posOffset>
                </wp:positionH>
                <wp:positionV relativeFrom="paragraph">
                  <wp:posOffset>153467</wp:posOffset>
                </wp:positionV>
                <wp:extent cx="58419" cy="108585"/>
                <wp:effectExtent l="0" t="0" r="0" b="0"/>
                <wp:wrapTopAndBottom/>
                <wp:docPr id="1197" name="Group 1197"/>
                <wp:cNvGraphicFramePr>
                  <a:graphicFrameLocks/>
                </wp:cNvGraphicFramePr>
                <a:graphic>
                  <a:graphicData uri="http://schemas.microsoft.com/office/word/2010/wordprocessingGroup">
                    <wpg:wgp>
                      <wpg:cNvPr id="1197" name="Group 1197"/>
                      <wpg:cNvGrpSpPr/>
                      <wpg:grpSpPr>
                        <a:xfrm>
                          <a:off x="0" y="0"/>
                          <a:ext cx="58419" cy="108585"/>
                          <a:chExt cx="58419" cy="108585"/>
                        </a:xfrm>
                      </wpg:grpSpPr>
                      <wps:wsp>
                        <wps:cNvPr id="1198" name="Graphic 1198"/>
                        <wps:cNvSpPr/>
                        <wps:spPr>
                          <a:xfrm>
                            <a:off x="380" y="38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199" name="Graphic 1199"/>
                        <wps:cNvSpPr/>
                        <wps:spPr>
                          <a:xfrm>
                            <a:off x="380" y="50673"/>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329987pt;margin-top:12.084083pt;width:4.6pt;height:8.550pt;mso-position-horizontal-relative:page;mso-position-vertical-relative:paragraph;z-index:-15411200;mso-wrap-distance-left:0;mso-wrap-distance-right:0" id="docshapegroup395" coordorigin="6487,242" coordsize="92,171">
                <v:shape style="position:absolute;left:6487;top:242;width:90;height:90" id="docshape396" coordorigin="6487,242" coordsize="90,90" path="m6532,242l6487,332,6577,332,6532,242xe" filled="false" stroked="true" strokeweight=".06pt" strokecolor="#000000">
                  <v:path arrowok="t"/>
                  <v:stroke dashstyle="solid"/>
                </v:shape>
                <v:shape style="position:absolute;left:6487;top:321;width:90;height:90" id="docshape397" coordorigin="6487,321" coordsize="90,90" path="m6532,321l6487,411,6577,411,6532,321xe" filled="false" stroked="true" strokeweight=".06pt" strokecolor="#000000">
                  <v:path arrowok="t"/>
                  <v:stroke dashstyle="solid"/>
                </v:shape>
                <w10:wrap type="topAndBottom"/>
              </v:group>
            </w:pict>
          </mc:Fallback>
        </mc:AlternateContent>
      </w:r>
      <w:r>
        <w:rPr/>
        <mc:AlternateContent>
          <mc:Choice Requires="wps">
            <w:drawing>
              <wp:anchor distT="0" distB="0" distL="0" distR="0" allowOverlap="1" layoutInCell="1" locked="0" behindDoc="1" simplePos="0" relativeHeight="478846976">
                <wp:simplePos x="0" y="0"/>
                <wp:positionH relativeFrom="page">
                  <wp:posOffset>2860929</wp:posOffset>
                </wp:positionH>
                <wp:positionV relativeFrom="paragraph">
                  <wp:posOffset>311963</wp:posOffset>
                </wp:positionV>
                <wp:extent cx="2573655" cy="378460"/>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2573655" cy="378460"/>
                          <a:chExt cx="2573655" cy="378460"/>
                        </a:xfrm>
                      </wpg:grpSpPr>
                      <wps:wsp>
                        <wps:cNvPr id="1201" name="Graphic 1201"/>
                        <wps:cNvSpPr/>
                        <wps:spPr>
                          <a:xfrm>
                            <a:off x="38480" y="257175"/>
                            <a:ext cx="2496820" cy="37465"/>
                          </a:xfrm>
                          <a:custGeom>
                            <a:avLst/>
                            <a:gdLst/>
                            <a:ahLst/>
                            <a:cxnLst/>
                            <a:rect l="l" t="t" r="r" b="b"/>
                            <a:pathLst>
                              <a:path w="2496820" h="37465">
                                <a:moveTo>
                                  <a:pt x="0" y="0"/>
                                </a:moveTo>
                                <a:lnTo>
                                  <a:pt x="1248156" y="37338"/>
                                </a:lnTo>
                                <a:lnTo>
                                  <a:pt x="2496312" y="32766"/>
                                </a:lnTo>
                              </a:path>
                            </a:pathLst>
                          </a:custGeom>
                          <a:ln w="761">
                            <a:solidFill>
                              <a:srgbClr val="000000"/>
                            </a:solidFill>
                            <a:prstDash val="solid"/>
                          </a:ln>
                        </wps:spPr>
                        <wps:bodyPr wrap="square" lIns="0" tIns="0" rIns="0" bIns="0" rtlCol="0">
                          <a:prstTxWarp prst="textNoShape">
                            <a:avLst/>
                          </a:prstTxWarp>
                          <a:noAutofit/>
                        </wps:bodyPr>
                      </wps:wsp>
                      <wps:wsp>
                        <wps:cNvPr id="1202" name="Graphic 1202"/>
                        <wps:cNvSpPr/>
                        <wps:spPr>
                          <a:xfrm>
                            <a:off x="38480" y="38480"/>
                            <a:ext cx="2496820" cy="52705"/>
                          </a:xfrm>
                          <a:custGeom>
                            <a:avLst/>
                            <a:gdLst/>
                            <a:ahLst/>
                            <a:cxnLst/>
                            <a:rect l="l" t="t" r="r" b="b"/>
                            <a:pathLst>
                              <a:path w="2496820" h="52705">
                                <a:moveTo>
                                  <a:pt x="0" y="52577"/>
                                </a:moveTo>
                                <a:lnTo>
                                  <a:pt x="1248156" y="14477"/>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203" name="Graphic 1203"/>
                        <wps:cNvSpPr/>
                        <wps:spPr>
                          <a:xfrm>
                            <a:off x="380" y="219265"/>
                            <a:ext cx="76200" cy="76835"/>
                          </a:xfrm>
                          <a:custGeom>
                            <a:avLst/>
                            <a:gdLst/>
                            <a:ahLst/>
                            <a:cxnLst/>
                            <a:rect l="l" t="t" r="r" b="b"/>
                            <a:pathLst>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 w="76200" h="76835">
                                <a:moveTo>
                                  <a:pt x="76200" y="37909"/>
                                </a:moveTo>
                                <a:lnTo>
                                  <a:pt x="48089" y="1285"/>
                                </a:lnTo>
                                <a:lnTo>
                                  <a:pt x="38385" y="0"/>
                                </a:lnTo>
                                <a:lnTo>
                                  <a:pt x="28539" y="1285"/>
                                </a:lnTo>
                                <a:lnTo>
                                  <a:pt x="0" y="37909"/>
                                </a:lnTo>
                                <a:lnTo>
                                  <a:pt x="1369" y="47970"/>
                                </a:lnTo>
                                <a:lnTo>
                                  <a:pt x="28539" y="75295"/>
                                </a:lnTo>
                                <a:lnTo>
                                  <a:pt x="38385" y="76581"/>
                                </a:lnTo>
                                <a:lnTo>
                                  <a:pt x="48089" y="75295"/>
                                </a:lnTo>
                                <a:lnTo>
                                  <a:pt x="74937" y="47970"/>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04" name="Graphic 1204"/>
                        <wps:cNvSpPr/>
                        <wps:spPr>
                          <a:xfrm>
                            <a:off x="1248536" y="255841"/>
                            <a:ext cx="76200" cy="76835"/>
                          </a:xfrm>
                          <a:custGeom>
                            <a:avLst/>
                            <a:gdLst/>
                            <a:ahLst/>
                            <a:cxnLst/>
                            <a:rect l="l" t="t" r="r" b="b"/>
                            <a:pathLst>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 w="76200" h="76835">
                                <a:moveTo>
                                  <a:pt x="76200" y="38671"/>
                                </a:moveTo>
                                <a:lnTo>
                                  <a:pt x="57150" y="5143"/>
                                </a:lnTo>
                                <a:lnTo>
                                  <a:pt x="38385" y="0"/>
                                </a:lnTo>
                                <a:lnTo>
                                  <a:pt x="28539" y="1285"/>
                                </a:lnTo>
                                <a:lnTo>
                                  <a:pt x="1369" y="28610"/>
                                </a:lnTo>
                                <a:lnTo>
                                  <a:pt x="0" y="38671"/>
                                </a:lnTo>
                                <a:lnTo>
                                  <a:pt x="1369" y="48613"/>
                                </a:lnTo>
                                <a:lnTo>
                                  <a:pt x="38385" y="76581"/>
                                </a:lnTo>
                                <a:lnTo>
                                  <a:pt x="48089" y="75295"/>
                                </a:lnTo>
                                <a:lnTo>
                                  <a:pt x="76200" y="38671"/>
                                </a:lnTo>
                                <a:close/>
                              </a:path>
                            </a:pathLst>
                          </a:custGeom>
                          <a:ln w="762">
                            <a:solidFill>
                              <a:srgbClr val="000000"/>
                            </a:solidFill>
                            <a:prstDash val="solid"/>
                          </a:ln>
                        </wps:spPr>
                        <wps:bodyPr wrap="square" lIns="0" tIns="0" rIns="0" bIns="0" rtlCol="0">
                          <a:prstTxWarp prst="textNoShape">
                            <a:avLst/>
                          </a:prstTxWarp>
                          <a:noAutofit/>
                        </wps:bodyPr>
                      </wps:wsp>
                      <wps:wsp>
                        <wps:cNvPr id="1205" name="Graphic 1205"/>
                        <wps:cNvSpPr/>
                        <wps:spPr>
                          <a:xfrm>
                            <a:off x="2496692" y="252031"/>
                            <a:ext cx="76200" cy="76835"/>
                          </a:xfrm>
                          <a:custGeom>
                            <a:avLst/>
                            <a:gdLst/>
                            <a:ahLst/>
                            <a:cxnLst/>
                            <a:rect l="l" t="t" r="r" b="b"/>
                            <a:pathLst>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 w="76200" h="76835">
                                <a:moveTo>
                                  <a:pt x="76200" y="37909"/>
                                </a:moveTo>
                                <a:lnTo>
                                  <a:pt x="47660" y="1285"/>
                                </a:lnTo>
                                <a:lnTo>
                                  <a:pt x="37814" y="0"/>
                                </a:lnTo>
                                <a:lnTo>
                                  <a:pt x="28110" y="1285"/>
                                </a:lnTo>
                                <a:lnTo>
                                  <a:pt x="0" y="37909"/>
                                </a:lnTo>
                                <a:lnTo>
                                  <a:pt x="1262" y="47970"/>
                                </a:lnTo>
                                <a:lnTo>
                                  <a:pt x="28110" y="75295"/>
                                </a:lnTo>
                                <a:lnTo>
                                  <a:pt x="37814" y="76581"/>
                                </a:lnTo>
                                <a:lnTo>
                                  <a:pt x="47660" y="75295"/>
                                </a:lnTo>
                                <a:lnTo>
                                  <a:pt x="74830" y="47970"/>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06" name="Graphic 1206"/>
                        <wps:cNvSpPr/>
                        <wps:spPr>
                          <a:xfrm>
                            <a:off x="380" y="52959"/>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7" name="Graphic 1207"/>
                        <wps:cNvSpPr/>
                        <wps:spPr>
                          <a:xfrm>
                            <a:off x="1248536" y="14858"/>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8" name="Graphic 1208"/>
                        <wps:cNvSpPr/>
                        <wps:spPr>
                          <a:xfrm>
                            <a:off x="2496692" y="380"/>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09" name="Graphic 1209"/>
                        <wps:cNvSpPr/>
                        <wps:spPr>
                          <a:xfrm>
                            <a:off x="10287" y="191452"/>
                            <a:ext cx="57150" cy="57785"/>
                          </a:xfrm>
                          <a:custGeom>
                            <a:avLst/>
                            <a:gdLst/>
                            <a:ahLst/>
                            <a:cxnLst/>
                            <a:rect l="l" t="t" r="r" b="b"/>
                            <a:pathLst>
                              <a:path w="57150" h="57785">
                                <a:moveTo>
                                  <a:pt x="57150" y="28384"/>
                                </a:moveTo>
                                <a:lnTo>
                                  <a:pt x="28575" y="0"/>
                                </a:lnTo>
                                <a:lnTo>
                                  <a:pt x="21240" y="1000"/>
                                </a:lnTo>
                                <a:lnTo>
                                  <a:pt x="0" y="28384"/>
                                </a:lnTo>
                                <a:lnTo>
                                  <a:pt x="976" y="36064"/>
                                </a:lnTo>
                                <a:lnTo>
                                  <a:pt x="28575" y="57531"/>
                                </a:lnTo>
                                <a:lnTo>
                                  <a:pt x="35909"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0" name="Graphic 1210"/>
                        <wps:cNvSpPr/>
                        <wps:spPr>
                          <a:xfrm>
                            <a:off x="10287" y="229361"/>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11" name="Graphic 1211"/>
                        <wps:cNvSpPr/>
                        <wps:spPr>
                          <a:xfrm>
                            <a:off x="10287" y="213550"/>
                            <a:ext cx="57150" cy="57785"/>
                          </a:xfrm>
                          <a:custGeom>
                            <a:avLst/>
                            <a:gdLst/>
                            <a:ahLst/>
                            <a:cxnLst/>
                            <a:rect l="l" t="t" r="r" b="b"/>
                            <a:pathLst>
                              <a:path w="57150" h="57785">
                                <a:moveTo>
                                  <a:pt x="57150" y="28384"/>
                                </a:moveTo>
                                <a:lnTo>
                                  <a:pt x="28575" y="0"/>
                                </a:lnTo>
                                <a:lnTo>
                                  <a:pt x="21240" y="1000"/>
                                </a:lnTo>
                                <a:lnTo>
                                  <a:pt x="0" y="28384"/>
                                </a:lnTo>
                                <a:lnTo>
                                  <a:pt x="976" y="36064"/>
                                </a:lnTo>
                                <a:lnTo>
                                  <a:pt x="28575" y="57531"/>
                                </a:lnTo>
                                <a:lnTo>
                                  <a:pt x="35909"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2" name="Graphic 1212"/>
                        <wps:cNvSpPr/>
                        <wps:spPr>
                          <a:xfrm>
                            <a:off x="10287" y="281177"/>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13" name="Graphic 1213"/>
                        <wps:cNvSpPr/>
                        <wps:spPr>
                          <a:xfrm>
                            <a:off x="1258442" y="309562"/>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14" name="Graphic 1214"/>
                        <wps:cNvSpPr/>
                        <wps:spPr>
                          <a:xfrm>
                            <a:off x="1258442" y="241744"/>
                            <a:ext cx="57150" cy="57785"/>
                          </a:xfrm>
                          <a:custGeom>
                            <a:avLst/>
                            <a:gdLst/>
                            <a:ahLst/>
                            <a:cxnLst/>
                            <a:rect l="l" t="t" r="r" b="b"/>
                            <a:pathLst>
                              <a:path w="57150" h="57785">
                                <a:moveTo>
                                  <a:pt x="57150" y="29146"/>
                                </a:moveTo>
                                <a:lnTo>
                                  <a:pt x="28194" y="0"/>
                                </a:lnTo>
                                <a:lnTo>
                                  <a:pt x="20812" y="1000"/>
                                </a:lnTo>
                                <a:lnTo>
                                  <a:pt x="0" y="29146"/>
                                </a:lnTo>
                                <a:lnTo>
                                  <a:pt x="964" y="36385"/>
                                </a:lnTo>
                                <a:lnTo>
                                  <a:pt x="28193" y="57531"/>
                                </a:lnTo>
                                <a:lnTo>
                                  <a:pt x="35575"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15" name="Graphic 1215"/>
                        <wps:cNvSpPr/>
                        <wps:spPr>
                          <a:xfrm>
                            <a:off x="1258442" y="232600"/>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6" name="Graphic 1216"/>
                        <wps:cNvSpPr/>
                        <wps:spPr>
                          <a:xfrm>
                            <a:off x="1258442" y="250126"/>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7" name="Graphic 1217"/>
                        <wps:cNvSpPr/>
                        <wps:spPr>
                          <a:xfrm>
                            <a:off x="1258442" y="293560"/>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18" name="Graphic 1218"/>
                        <wps:cNvSpPr/>
                        <wps:spPr>
                          <a:xfrm>
                            <a:off x="2505836" y="288988"/>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19" name="Graphic 1219"/>
                        <wps:cNvSpPr/>
                        <wps:spPr>
                          <a:xfrm>
                            <a:off x="2505836" y="204215"/>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20" name="Graphic 1220"/>
                        <wps:cNvSpPr/>
                        <wps:spPr>
                          <a:xfrm>
                            <a:off x="2505836" y="212788"/>
                            <a:ext cx="57150" cy="57785"/>
                          </a:xfrm>
                          <a:custGeom>
                            <a:avLst/>
                            <a:gdLst/>
                            <a:ahLst/>
                            <a:cxnLst/>
                            <a:rect l="l" t="t" r="r" b="b"/>
                            <a:pathLst>
                              <a:path w="57150" h="57785">
                                <a:moveTo>
                                  <a:pt x="57150" y="28384"/>
                                </a:moveTo>
                                <a:lnTo>
                                  <a:pt x="28956" y="0"/>
                                </a:lnTo>
                                <a:lnTo>
                                  <a:pt x="21574" y="1000"/>
                                </a:lnTo>
                                <a:lnTo>
                                  <a:pt x="0" y="28384"/>
                                </a:lnTo>
                                <a:lnTo>
                                  <a:pt x="976" y="36064"/>
                                </a:lnTo>
                                <a:lnTo>
                                  <a:pt x="28955" y="57531"/>
                                </a:lnTo>
                                <a:lnTo>
                                  <a:pt x="36337"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21" name="Graphic 1221"/>
                        <wps:cNvSpPr/>
                        <wps:spPr>
                          <a:xfrm>
                            <a:off x="2505836" y="281368"/>
                            <a:ext cx="57150" cy="57785"/>
                          </a:xfrm>
                          <a:custGeom>
                            <a:avLst/>
                            <a:gdLst/>
                            <a:ahLst/>
                            <a:cxnLst/>
                            <a:rect l="l" t="t" r="r" b="b"/>
                            <a:pathLst>
                              <a:path w="57150" h="57785">
                                <a:moveTo>
                                  <a:pt x="57150" y="29146"/>
                                </a:moveTo>
                                <a:lnTo>
                                  <a:pt x="28956" y="0"/>
                                </a:lnTo>
                                <a:lnTo>
                                  <a:pt x="21574" y="1000"/>
                                </a:lnTo>
                                <a:lnTo>
                                  <a:pt x="0" y="29146"/>
                                </a:lnTo>
                                <a:lnTo>
                                  <a:pt x="976" y="36385"/>
                                </a:lnTo>
                                <a:lnTo>
                                  <a:pt x="28955" y="57531"/>
                                </a:lnTo>
                                <a:lnTo>
                                  <a:pt x="36337"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22" name="Graphic 1222"/>
                        <wps:cNvSpPr/>
                        <wps:spPr>
                          <a:xfrm>
                            <a:off x="2505836" y="320802"/>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23" name="Graphic 1223"/>
                        <wps:cNvSpPr/>
                        <wps:spPr>
                          <a:xfrm>
                            <a:off x="10287" y="17868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4" name="Graphic 1224"/>
                        <wps:cNvSpPr/>
                        <wps:spPr>
                          <a:xfrm>
                            <a:off x="10287" y="49911"/>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5" name="Graphic 1225"/>
                        <wps:cNvSpPr/>
                        <wps:spPr>
                          <a:xfrm>
                            <a:off x="10287" y="1485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6" name="Graphic 1226"/>
                        <wps:cNvSpPr/>
                        <wps:spPr>
                          <a:xfrm>
                            <a:off x="10287" y="7238"/>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27" name="Graphic 1227"/>
                        <wps:cNvSpPr/>
                        <wps:spPr>
                          <a:xfrm>
                            <a:off x="1258442" y="16802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28" name="Graphic 1228"/>
                        <wps:cNvSpPr/>
                        <wps:spPr>
                          <a:xfrm>
                            <a:off x="1258442" y="194690"/>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29" name="Graphic 1229"/>
                        <wps:cNvSpPr/>
                        <wps:spPr>
                          <a:xfrm>
                            <a:off x="2505836" y="174117"/>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0" name="Graphic 1230"/>
                        <wps:cNvSpPr/>
                        <wps:spPr>
                          <a:xfrm>
                            <a:off x="2505836" y="203072"/>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1" name="Graphic 1231"/>
                        <wps:cNvSpPr/>
                        <wps:spPr>
                          <a:xfrm>
                            <a:off x="10287" y="5714"/>
                            <a:ext cx="2552700" cy="156210"/>
                          </a:xfrm>
                          <a:custGeom>
                            <a:avLst/>
                            <a:gdLst/>
                            <a:ahLst/>
                            <a:cxnLst/>
                            <a:rect l="l" t="t" r="r" b="b"/>
                            <a:pathLst>
                              <a:path w="2552700" h="156210">
                                <a:moveTo>
                                  <a:pt x="0" y="20574"/>
                                </a:moveTo>
                                <a:lnTo>
                                  <a:pt x="57150" y="20574"/>
                                </a:lnTo>
                                <a:lnTo>
                                  <a:pt x="57150" y="77724"/>
                                </a:lnTo>
                                <a:lnTo>
                                  <a:pt x="0" y="77724"/>
                                </a:lnTo>
                                <a:lnTo>
                                  <a:pt x="0" y="20574"/>
                                </a:lnTo>
                                <a:close/>
                              </a:path>
                              <a:path w="2552700" h="156210">
                                <a:moveTo>
                                  <a:pt x="1248156" y="0"/>
                                </a:moveTo>
                                <a:lnTo>
                                  <a:pt x="1305306" y="0"/>
                                </a:lnTo>
                                <a:lnTo>
                                  <a:pt x="1305306" y="57150"/>
                                </a:lnTo>
                                <a:lnTo>
                                  <a:pt x="1248156" y="57150"/>
                                </a:lnTo>
                                <a:lnTo>
                                  <a:pt x="1248156" y="0"/>
                                </a:lnTo>
                                <a:close/>
                              </a:path>
                              <a:path w="2552700" h="156210">
                                <a:moveTo>
                                  <a:pt x="1248156" y="99060"/>
                                </a:moveTo>
                                <a:lnTo>
                                  <a:pt x="1305306" y="99060"/>
                                </a:lnTo>
                                <a:lnTo>
                                  <a:pt x="1305306" y="156210"/>
                                </a:lnTo>
                                <a:lnTo>
                                  <a:pt x="1248156" y="156210"/>
                                </a:lnTo>
                                <a:lnTo>
                                  <a:pt x="1248156" y="99060"/>
                                </a:lnTo>
                                <a:close/>
                              </a:path>
                              <a:path w="2552700" h="156210">
                                <a:moveTo>
                                  <a:pt x="2495550" y="76962"/>
                                </a:moveTo>
                                <a:lnTo>
                                  <a:pt x="2552700" y="76962"/>
                                </a:lnTo>
                                <a:lnTo>
                                  <a:pt x="2552700" y="134112"/>
                                </a:lnTo>
                                <a:lnTo>
                                  <a:pt x="2495550" y="134112"/>
                                </a:lnTo>
                                <a:lnTo>
                                  <a:pt x="2495550" y="7696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270004pt;margin-top:24.564083pt;width:202.65pt;height:29.8pt;mso-position-horizontal-relative:page;mso-position-vertical-relative:paragraph;z-index:-24469504" id="docshapegroup398" coordorigin="4505,491" coordsize="4053,596">
                <v:shape style="position:absolute;left:4566;top:896;width:3932;height:59" id="docshape399" coordorigin="4566,896" coordsize="3932,59" path="m4566,896l6532,955,8497,948e" filled="false" stroked="true" strokeweight=".06pt" strokecolor="#000000">
                  <v:path arrowok="t"/>
                  <v:stroke dashstyle="solid"/>
                </v:shape>
                <v:shape style="position:absolute;left:4566;top:551;width:3932;height:83" id="docshape400" coordorigin="4566,552" coordsize="3932,83" path="m4566,635l6532,575,8497,552e" filled="false" stroked="true" strokeweight=".06pt" strokecolor="#000000">
                  <v:path arrowok="t"/>
                  <v:stroke dashstyle="solid"/>
                </v:shape>
                <v:shape style="position:absolute;left:4506;top:836;width:120;height:121" id="docshape401" coordorigin="4506,837" coordsize="120,121" path="m4626,896l4624,881,4618,866,4609,854,4596,845,4582,839,4566,837,4551,839,4536,845,4524,854,4514,866,4508,881,4506,896,4508,912,4514,927,4524,939,4536,949,4551,955,4566,957,4582,955,4596,949,4609,939,4618,927,4624,912,4626,896xm4626,896l4624,881,4618,866,4609,854,4596,845,4582,839,4566,837,4551,839,4536,845,4524,854,4514,866,4508,881,4506,896,4508,912,4514,927,4524,939,4536,949,4551,955,4566,957,4582,955,4596,949,4609,939,4618,927,4624,912,4626,896xm4626,896l4624,881,4618,866,4609,854,4596,845,4582,839,4566,837,4551,839,4536,845,4524,854,4514,866,4508,881,4506,896,4508,912,4514,927,4524,939,4536,949,4551,955,4566,957,4582,955,4596,949,4609,939,4618,927,4624,912,4626,896xm4626,896l4624,881,4618,866,4609,854,4596,845,4582,839,4566,837,4551,839,4536,845,4524,854,4514,866,4508,881,4506,896,4508,912,4514,927,4524,939,4536,949,4551,955,4566,957,4582,955,4596,949,4609,939,4618,927,4624,912,4626,896xe" filled="false" stroked="true" strokeweight=".06pt" strokecolor="#000000">
                  <v:path arrowok="t"/>
                  <v:stroke dashstyle="solid"/>
                </v:shape>
                <v:shape style="position:absolute;left:6471;top:894;width:120;height:121" id="docshape402" coordorigin="6472,894" coordsize="120,121" path="m6592,955l6590,939,6584,925,6574,912,6562,902,6547,896,6532,894,6517,896,6502,902,6489,912,6480,925,6474,939,6472,955,6474,971,6480,985,6489,997,6502,1007,6517,1013,6532,1015,6547,1013,6562,1007,6574,997,6584,985,6590,971,6592,955xm6592,955l6590,939,6584,925,6574,912,6562,902,6547,896,6532,894,6517,896,6502,902,6489,912,6480,925,6474,939,6472,955,6474,971,6480,985,6489,997,6502,1007,6517,1013,6532,1015,6547,1013,6562,1007,6574,997,6584,985,6590,971,6592,955xm6592,955l6590,939,6584,925,6574,912,6562,902,6547,896,6532,894,6517,896,6502,902,6489,912,6480,925,6474,939,6472,955,6474,971,6480,985,6489,997,6502,1007,6517,1013,6532,1015,6547,1013,6562,1007,6574,997,6584,985,6590,971,6592,955xm6592,955l6590,939,6584,925,6574,912,6562,902,6547,896,6532,894,6517,896,6502,902,6489,912,6480,925,6474,939,6472,955,6474,971,6480,985,6489,997,6502,1007,6517,1013,6532,1015,6547,1013,6562,1007,6574,997,6584,985,6590,971,6592,955xm6592,955l6590,939,6584,925,6574,912,6562,902,6547,896,6532,894,6517,896,6502,902,6489,912,6480,925,6474,939,6472,955,6474,971,6480,985,6489,997,6502,1007,6517,1013,6532,1015,6547,1013,6562,1007,6574,997,6584,985,6590,971,6592,955xe" filled="false" stroked="true" strokeweight=".06pt" strokecolor="#000000">
                  <v:path arrowok="t"/>
                  <v:stroke dashstyle="solid"/>
                </v:shape>
                <v:shape style="position:absolute;left:8437;top:888;width:120;height:121" id="docshape403" coordorigin="8437,888" coordsize="120,121" path="m8557,948l8555,933,8549,918,8539,906,8527,896,8512,890,8497,888,8481,890,8467,896,8454,906,8445,918,8439,933,8437,948,8439,964,8445,978,8454,991,8467,1001,8481,1007,8497,1009,8512,1007,8527,1001,8539,991,8549,978,8555,964,8557,948xm8557,948l8555,933,8549,918,8539,906,8527,896,8512,890,8497,888,8481,890,8467,896,8454,906,8445,918,8439,933,8437,948,8439,964,8445,978,8454,991,8467,1001,8481,1007,8497,1009,8512,1007,8527,1001,8539,991,8549,978,8555,964,8557,948xm8557,948l8555,933,8549,918,8539,906,8527,896,8512,890,8497,888,8481,890,8467,896,8454,906,8445,918,8439,933,8437,948,8439,964,8445,978,8454,991,8467,1001,8481,1007,8497,1009,8512,1007,8527,1001,8539,991,8549,978,8555,964,8557,948xm8557,948l8555,933,8549,918,8539,906,8527,896,8512,890,8497,888,8481,890,8467,896,8454,906,8445,918,8439,933,8437,948,8439,964,8445,978,8454,991,8467,1001,8481,1007,8497,1009,8512,1007,8527,1001,8539,991,8549,978,8555,964,8557,948xm8557,948l8555,933,8549,918,8539,906,8527,896,8512,890,8497,888,8481,890,8467,896,8454,906,8445,918,8439,933,8437,948,8439,964,8445,978,8454,991,8467,1001,8481,1007,8497,1009,8512,1007,8527,1001,8539,991,8549,978,8555,964,8557,948xe" filled="false" stroked="true" strokeweight=".06pt" strokecolor="#000000">
                  <v:path arrowok="t"/>
                  <v:stroke dashstyle="solid"/>
                </v:shape>
                <v:shape style="position:absolute;left:4506;top:574;width:120;height:120" id="docshape404" coordorigin="4506,575" coordsize="120,120" path="m4566,575l4506,695,4626,695,4566,575xm4566,575l4506,695,4626,695,4566,575xm4566,575l4506,695,4626,695,4566,575xm4566,575l4506,695,4626,695,4566,575xe" filled="false" stroked="true" strokeweight=".06pt" strokecolor="#000000">
                  <v:path arrowok="t"/>
                  <v:stroke dashstyle="solid"/>
                </v:shape>
                <v:shape style="position:absolute;left:6471;top:514;width:120;height:120" id="docshape405" coordorigin="6472,515" coordsize="120,120" path="m6532,515l6472,635,6592,635,6532,515xm6532,515l6472,635,6592,635,6532,515xm6532,515l6472,635,6592,635,6532,515xm6532,515l6472,635,6592,635,6532,515xe" filled="false" stroked="true" strokeweight=".06pt" strokecolor="#000000">
                  <v:path arrowok="t"/>
                  <v:stroke dashstyle="solid"/>
                </v:shape>
                <v:shape style="position:absolute;left:8437;top:491;width:120;height:120" id="docshape406" coordorigin="8437,492" coordsize="120,120" path="m8497,492l8437,612,8557,612,8497,492xm8497,492l8437,612,8557,612,8497,492xm8497,492l8437,612,8557,612,8497,492xm8497,492l8437,612,8557,612,8497,492xe" filled="false" stroked="true" strokeweight=".06pt" strokecolor="#000000">
                  <v:path arrowok="t"/>
                  <v:stroke dashstyle="solid"/>
                </v:shape>
                <v:shape style="position:absolute;left:4521;top:792;width:90;height:91" id="docshape407" coordorigin="4522,793" coordsize="90,91" path="m4612,837l4567,793,4555,794,4522,837,4523,850,4567,883,4578,882,4612,837xe" filled="false" stroked="true" strokeweight=".06pt" strokecolor="#000000">
                  <v:path arrowok="t"/>
                  <v:stroke dashstyle="solid"/>
                </v:shape>
                <v:shape style="position:absolute;left:4521;top:852;width:90;height:90" id="docshape408" coordorigin="4522,852" coordsize="90,90" path="m4612,897l4567,852,4555,854,4522,897,4523,909,4567,942,4578,941,4612,897xe" filled="false" stroked="true" strokeweight=".06pt" strokecolor="#000000">
                  <v:path arrowok="t"/>
                  <v:stroke dashstyle="solid"/>
                </v:shape>
                <v:shape style="position:absolute;left:4521;top:827;width:90;height:91" id="docshape409" coordorigin="4522,828" coordsize="90,91" path="m4612,872l4567,828,4555,829,4522,872,4523,884,4567,918,4578,917,4612,872xe" filled="false" stroked="true" strokeweight=".06pt" strokecolor="#000000">
                  <v:path arrowok="t"/>
                  <v:stroke dashstyle="solid"/>
                </v:shape>
                <v:shape style="position:absolute;left:4521;top:934;width:90;height:90" id="docshape410" coordorigin="4522,934" coordsize="90,90" path="m4612,979l4567,934,4555,935,4522,979,4523,990,4567,1024,4578,1022,4612,979xe" filled="false" stroked="true" strokeweight=".06pt" strokecolor="#000000">
                  <v:path arrowok="t"/>
                  <v:stroke dashstyle="solid"/>
                </v:shape>
                <v:shape style="position:absolute;left:6487;top:978;width:90;height:90" id="docshape411" coordorigin="6487,979" coordsize="90,90" path="m6577,1023l6532,979,6520,980,6487,1023,6489,1036,6532,1068,6543,1067,6577,1023xe" filled="false" stroked="true" strokeweight=".06pt" strokecolor="#000000">
                  <v:path arrowok="t"/>
                  <v:stroke dashstyle="solid"/>
                </v:shape>
                <v:shape style="position:absolute;left:6487;top:871;width:90;height:91" id="docshape412" coordorigin="6487,872" coordsize="90,91" path="m6577,918l6532,872,6520,874,6487,918,6489,929,6532,963,6543,961,6577,918xe" filled="false" stroked="true" strokeweight=".06pt" strokecolor="#000000">
                  <v:path arrowok="t"/>
                  <v:stroke dashstyle="solid"/>
                </v:shape>
                <v:shape style="position:absolute;left:6487;top:857;width:90;height:91" id="docshape413" coordorigin="6487,858" coordsize="90,91" path="m6577,902l6532,858,6520,859,6487,902,6489,914,6532,948,6543,947,6577,902xe" filled="false" stroked="true" strokeweight=".06pt" strokecolor="#000000">
                  <v:path arrowok="t"/>
                  <v:stroke dashstyle="solid"/>
                </v:shape>
                <v:shape style="position:absolute;left:6487;top:885;width:90;height:91" id="docshape414" coordorigin="6487,885" coordsize="90,91" path="m6577,930l6532,885,6520,887,6487,930,6489,942,6532,976,6543,974,6577,930xe" filled="false" stroked="true" strokeweight=".06pt" strokecolor="#000000">
                  <v:path arrowok="t"/>
                  <v:stroke dashstyle="solid"/>
                </v:shape>
                <v:shape style="position:absolute;left:6487;top:953;width:90;height:91" id="docshape415" coordorigin="6487,954" coordsize="90,91" path="m6577,998l6532,954,6520,955,6487,998,6489,1010,6532,1044,6543,1043,6577,998xe" filled="false" stroked="true" strokeweight=".06pt" strokecolor="#000000">
                  <v:path arrowok="t"/>
                  <v:stroke dashstyle="solid"/>
                </v:shape>
                <v:shape style="position:absolute;left:8451;top:946;width:90;height:90" id="docshape416" coordorigin="8452,946" coordsize="90,90" path="m8542,991l8497,946,8486,948,8452,991,8453,1003,8497,1036,8509,1035,8542,991xe" filled="false" stroked="true" strokeweight=".06pt" strokecolor="#000000">
                  <v:path arrowok="t"/>
                  <v:stroke dashstyle="solid"/>
                </v:shape>
                <v:shape style="position:absolute;left:8451;top:812;width:90;height:90" id="docshape417" coordorigin="8452,813" coordsize="90,90" path="m8542,858l8497,813,8486,814,8452,858,8453,869,8497,903,8509,901,8542,858xe" filled="false" stroked="true" strokeweight=".06pt" strokecolor="#000000">
                  <v:path arrowok="t"/>
                  <v:stroke dashstyle="solid"/>
                </v:shape>
                <v:shape style="position:absolute;left:8451;top:826;width:90;height:91" id="docshape418" coordorigin="8452,826" coordsize="90,91" path="m8542,871l8497,826,8486,828,8452,871,8453,883,8497,917,8509,915,8542,871xe" filled="false" stroked="true" strokeweight=".06pt" strokecolor="#000000">
                  <v:path arrowok="t"/>
                  <v:stroke dashstyle="solid"/>
                </v:shape>
                <v:shape style="position:absolute;left:8451;top:934;width:90;height:91" id="docshape419" coordorigin="8452,934" coordsize="90,91" path="m8542,980l8497,934,8486,936,8452,980,8453,992,8497,1025,8509,1023,8542,980xe" filled="false" stroked="true" strokeweight=".06pt" strokecolor="#000000">
                  <v:path arrowok="t"/>
                  <v:stroke dashstyle="solid"/>
                </v:shape>
                <v:shape style="position:absolute;left:8451;top:996;width:90;height:90" id="docshape420" coordorigin="8452,996" coordsize="90,90" path="m8542,1041l8497,996,8486,998,8452,1041,8453,1053,8497,1086,8509,1085,8542,1041xe" filled="false" stroked="true" strokeweight=".06pt" strokecolor="#000000">
                  <v:path arrowok="t"/>
                  <v:stroke dashstyle="solid"/>
                </v:shape>
                <v:shape style="position:absolute;left:4521;top:772;width:90;height:90" id="docshape421" coordorigin="4522,773" coordsize="90,90" path="m4566,773l4522,863,4612,863,4566,773xe" filled="false" stroked="true" strokeweight=".06pt" strokecolor="#000000">
                  <v:path arrowok="t"/>
                  <v:stroke dashstyle="solid"/>
                </v:shape>
                <v:shape style="position:absolute;left:4521;top:569;width:90;height:90" id="docshape422" coordorigin="4522,570" coordsize="90,90" path="m4566,570l4522,660,4612,660,4566,570xe" filled="false" stroked="true" strokeweight=".06pt" strokecolor="#000000">
                  <v:path arrowok="t"/>
                  <v:stroke dashstyle="solid"/>
                </v:shape>
                <v:shape style="position:absolute;left:4521;top:514;width:90;height:90" id="docshape423" coordorigin="4522,515" coordsize="90,90" path="m4566,515l4522,605,4612,605,4566,515xe" filled="false" stroked="true" strokeweight=".06pt" strokecolor="#000000">
                  <v:path arrowok="t"/>
                  <v:stroke dashstyle="solid"/>
                </v:shape>
                <v:shape style="position:absolute;left:4521;top:502;width:90;height:90" id="docshape424" coordorigin="4522,503" coordsize="90,90" path="m4566,503l4522,593,4612,593,4566,503xe" filled="false" stroked="true" strokeweight=".06pt" strokecolor="#000000">
                  <v:path arrowok="t"/>
                  <v:stroke dashstyle="solid"/>
                </v:shape>
                <v:shape style="position:absolute;left:6487;top:755;width:90;height:90" id="docshape425" coordorigin="6487,756" coordsize="90,90" path="m6532,756l6487,846,6577,846,6532,756xe" filled="false" stroked="true" strokeweight=".06pt" strokecolor="#000000">
                  <v:path arrowok="t"/>
                  <v:stroke dashstyle="solid"/>
                </v:shape>
                <v:shape style="position:absolute;left:6487;top:797;width:90;height:90" id="docshape426" coordorigin="6487,798" coordsize="90,90" path="m6532,798l6487,888,6577,888,6532,798xe" filled="false" stroked="true" strokeweight=".06pt" strokecolor="#000000">
                  <v:path arrowok="t"/>
                  <v:stroke dashstyle="solid"/>
                </v:shape>
                <v:shape style="position:absolute;left:8451;top:765;width:90;height:90" id="docshape427" coordorigin="8452,765" coordsize="90,90" path="m8497,765l8452,855,8542,855,8497,765xe" filled="false" stroked="true" strokeweight=".06pt" strokecolor="#000000">
                  <v:path arrowok="t"/>
                  <v:stroke dashstyle="solid"/>
                </v:shape>
                <v:shape style="position:absolute;left:8451;top:811;width:90;height:90" id="docshape428" coordorigin="8452,811" coordsize="90,90" path="m8497,811l8452,901,8542,901,8497,811xe" filled="false" stroked="true" strokeweight=".06pt" strokecolor="#000000">
                  <v:path arrowok="t"/>
                  <v:stroke dashstyle="solid"/>
                </v:shape>
                <v:shape style="position:absolute;left:4521;top:500;width:4020;height:246" id="docshape429" coordorigin="4522,500" coordsize="4020,246" path="m4522,533l4612,533,4612,623,4522,623,4522,533xm6487,500l6577,500,6577,590,6487,590,6487,500xm6487,656l6577,656,6577,746,6487,746,6487,656xm8452,621l8542,621,8542,711,8452,711,8452,621x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848000">
                <wp:simplePos x="0" y="0"/>
                <wp:positionH relativeFrom="page">
                  <wp:posOffset>5366384</wp:posOffset>
                </wp:positionH>
                <wp:positionV relativeFrom="paragraph">
                  <wp:posOffset>95555</wp:posOffset>
                </wp:positionV>
                <wp:extent cx="58419" cy="154305"/>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58419" cy="154305"/>
                          <a:chExt cx="58419" cy="154305"/>
                        </a:xfrm>
                      </wpg:grpSpPr>
                      <wps:wsp>
                        <wps:cNvPr id="1233" name="Graphic 1233"/>
                        <wps:cNvSpPr/>
                        <wps:spPr>
                          <a:xfrm>
                            <a:off x="380" y="380"/>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34" name="Graphic 1234"/>
                        <wps:cNvSpPr/>
                        <wps:spPr>
                          <a:xfrm>
                            <a:off x="380" y="96393"/>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549988pt;margin-top:7.524083pt;width:4.6pt;height:12.15pt;mso-position-horizontal-relative:page;mso-position-vertical-relative:paragraph;z-index:-24468480" id="docshapegroup430" coordorigin="8451,150" coordsize="92,243">
                <v:shape style="position:absolute;left:8451;top:151;width:90;height:90" id="docshape431" coordorigin="8452,151" coordsize="90,90" path="m8497,151l8452,241,8542,241,8497,151xe" filled="false" stroked="true" strokeweight=".06pt" strokecolor="#000000">
                  <v:path arrowok="t"/>
                  <v:stroke dashstyle="solid"/>
                </v:shape>
                <v:shape style="position:absolute;left:8451;top:302;width:90;height:90" id="docshape432" coordorigin="8452,302" coordsize="90,90" path="m8497,302l8452,392,8542,392,8497,302xe" filled="false" stroked="true" strokeweight=".06pt" strokecolor="#000000">
                  <v:path arrowok="t"/>
                  <v:stroke dashstyle="solid"/>
                </v:shape>
                <w10:wrap type="none"/>
              </v:group>
            </w:pict>
          </mc:Fallback>
        </mc:AlternateContent>
      </w:r>
      <w:r>
        <w:rPr>
          <w:rFonts w:ascii="Arial"/>
          <w:spacing w:val="-10"/>
          <w:sz w:val="18"/>
        </w:rPr>
        <w:t>4</w:t>
      </w:r>
    </w:p>
    <w:p>
      <w:pPr>
        <w:spacing w:before="83"/>
        <w:ind w:left="864" w:right="0" w:firstLine="0"/>
        <w:jc w:val="left"/>
        <w:rPr>
          <w:rFonts w:ascii="Arial"/>
          <w:sz w:val="18"/>
        </w:rPr>
      </w:pPr>
      <w:r>
        <w:rPr>
          <w:rFonts w:ascii="Arial"/>
          <w:spacing w:val="-10"/>
          <w:sz w:val="18"/>
        </w:rPr>
        <w:t>2</w:t>
      </w:r>
    </w:p>
    <w:p>
      <w:pPr>
        <w:pStyle w:val="BodyText"/>
        <w:spacing w:before="82"/>
        <w:rPr>
          <w:rFonts w:ascii="Arial"/>
          <w:sz w:val="18"/>
        </w:rPr>
      </w:pPr>
    </w:p>
    <w:p>
      <w:pPr>
        <w:spacing w:before="0"/>
        <w:ind w:left="864" w:right="0" w:firstLine="0"/>
        <w:jc w:val="left"/>
        <w:rPr>
          <w:rFonts w:ascii="Arial"/>
          <w:sz w:val="18"/>
        </w:rPr>
      </w:pPr>
      <w:r>
        <w:rPr>
          <w:rFonts w:ascii="Arial"/>
          <w:spacing w:val="-10"/>
          <w:sz w:val="18"/>
        </w:rPr>
        <w:t>0</w:t>
      </w:r>
    </w:p>
    <w:p>
      <w:pPr>
        <w:pStyle w:val="BodyText"/>
        <w:spacing w:before="8"/>
        <w:rPr>
          <w:rFonts w:ascii="Arial"/>
          <w:sz w:val="18"/>
        </w:rPr>
      </w:pPr>
    </w:p>
    <w:p>
      <w:pPr>
        <w:tabs>
          <w:tab w:pos="3193" w:val="left" w:leader="none"/>
          <w:tab w:pos="5105" w:val="left" w:leader="none"/>
          <w:tab w:pos="7071" w:val="left" w:leader="none"/>
          <w:tab w:pos="9037" w:val="left" w:leader="none"/>
        </w:tabs>
        <w:spacing w:before="1"/>
        <w:ind w:left="1227" w:right="0" w:firstLine="0"/>
        <w:jc w:val="left"/>
        <w:rPr>
          <w:rFonts w:ascii="Arial"/>
          <w:sz w:val="18"/>
        </w:rPr>
      </w:pPr>
      <w:r>
        <w:rPr>
          <w:rFonts w:ascii="Arial"/>
          <w:spacing w:val="-10"/>
          <w:sz w:val="18"/>
        </w:rPr>
        <w:t>1</w:t>
      </w:r>
      <w:r>
        <w:rPr>
          <w:rFonts w:ascii="Arial"/>
          <w:sz w:val="18"/>
        </w:rPr>
        <w:tab/>
      </w:r>
      <w:r>
        <w:rPr>
          <w:rFonts w:ascii="Arial"/>
          <w:spacing w:val="-10"/>
          <w:sz w:val="18"/>
        </w:rPr>
        <w:t>8</w:t>
      </w:r>
      <w:r>
        <w:rPr>
          <w:rFonts w:ascii="Arial"/>
          <w:sz w:val="18"/>
        </w:rPr>
        <w:tab/>
      </w:r>
      <w:r>
        <w:rPr>
          <w:rFonts w:ascii="Arial"/>
          <w:spacing w:val="-5"/>
          <w:sz w:val="18"/>
        </w:rPr>
        <w:t>15</w:t>
      </w:r>
      <w:r>
        <w:rPr>
          <w:rFonts w:ascii="Arial"/>
          <w:sz w:val="18"/>
        </w:rPr>
        <w:tab/>
      </w:r>
      <w:r>
        <w:rPr>
          <w:rFonts w:ascii="Arial"/>
          <w:spacing w:val="-5"/>
          <w:sz w:val="18"/>
        </w:rPr>
        <w:t>22</w:t>
      </w:r>
      <w:r>
        <w:rPr>
          <w:rFonts w:ascii="Arial"/>
          <w:sz w:val="18"/>
        </w:rPr>
        <w:tab/>
      </w:r>
      <w:r>
        <w:rPr>
          <w:rFonts w:ascii="Arial"/>
          <w:spacing w:val="-5"/>
          <w:sz w:val="18"/>
        </w:rPr>
        <w:t>29</w:t>
      </w:r>
    </w:p>
    <w:p>
      <w:pPr>
        <w:spacing w:before="131"/>
        <w:ind w:left="833" w:right="0" w:firstLine="0"/>
        <w:jc w:val="center"/>
        <w:rPr>
          <w:rFonts w:ascii="Arial"/>
          <w:sz w:val="18"/>
        </w:rPr>
      </w:pPr>
      <w:r>
        <w:rPr>
          <w:rFonts w:ascii="Arial"/>
          <w:spacing w:val="-5"/>
          <w:sz w:val="18"/>
        </w:rPr>
        <w:t>Day</w:t>
      </w:r>
    </w:p>
    <w:p>
      <w:pPr>
        <w:spacing w:before="169"/>
        <w:ind w:left="833" w:right="5" w:firstLine="0"/>
        <w:jc w:val="center"/>
        <w:rPr>
          <w:rFonts w:ascii="Arial"/>
          <w:sz w:val="18"/>
        </w:rPr>
      </w:pPr>
      <w:r>
        <w:rPr/>
        <mc:AlternateContent>
          <mc:Choice Requires="wps">
            <w:drawing>
              <wp:anchor distT="0" distB="0" distL="0" distR="0" allowOverlap="1" layoutInCell="1" locked="0" behindDoc="0" simplePos="0" relativeHeight="16048640">
                <wp:simplePos x="0" y="0"/>
                <wp:positionH relativeFrom="page">
                  <wp:posOffset>1489710</wp:posOffset>
                </wp:positionH>
                <wp:positionV relativeFrom="paragraph">
                  <wp:posOffset>262448</wp:posOffset>
                </wp:positionV>
                <wp:extent cx="5259070" cy="1839595"/>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5259070" cy="1839595"/>
                          <a:chExt cx="5259070" cy="1839595"/>
                        </a:xfrm>
                      </wpg:grpSpPr>
                      <wps:wsp>
                        <wps:cNvPr id="1236" name="Graphic 1236"/>
                        <wps:cNvSpPr/>
                        <wps:spPr>
                          <a:xfrm>
                            <a:off x="57150" y="1782317"/>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237" name="Graphic 1237"/>
                        <wps:cNvSpPr/>
                        <wps:spPr>
                          <a:xfrm>
                            <a:off x="786383"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38" name="Graphic 1238"/>
                        <wps:cNvSpPr/>
                        <wps:spPr>
                          <a:xfrm>
                            <a:off x="2033777"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39" name="Graphic 1239"/>
                        <wps:cNvSpPr/>
                        <wps:spPr>
                          <a:xfrm>
                            <a:off x="3281934"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40" name="Graphic 1240"/>
                        <wps:cNvSpPr/>
                        <wps:spPr>
                          <a:xfrm>
                            <a:off x="4530090" y="1782317"/>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1241" name="Graphic 1241"/>
                        <wps:cNvSpPr/>
                        <wps:spPr>
                          <a:xfrm>
                            <a:off x="162305"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2" name="Graphic 1242"/>
                        <wps:cNvSpPr/>
                        <wps:spPr>
                          <a:xfrm>
                            <a:off x="1409700"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3" name="Graphic 1243"/>
                        <wps:cNvSpPr/>
                        <wps:spPr>
                          <a:xfrm>
                            <a:off x="2657855"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4" name="Graphic 1244"/>
                        <wps:cNvSpPr/>
                        <wps:spPr>
                          <a:xfrm>
                            <a:off x="3906011"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5" name="Graphic 1245"/>
                        <wps:cNvSpPr/>
                        <wps:spPr>
                          <a:xfrm>
                            <a:off x="5154167" y="17823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246" name="Graphic 1246"/>
                        <wps:cNvSpPr/>
                        <wps:spPr>
                          <a:xfrm>
                            <a:off x="57150" y="0"/>
                            <a:ext cx="1270" cy="1782445"/>
                          </a:xfrm>
                          <a:custGeom>
                            <a:avLst/>
                            <a:gdLst/>
                            <a:ahLst/>
                            <a:cxnLst/>
                            <a:rect l="l" t="t" r="r" b="b"/>
                            <a:pathLst>
                              <a:path w="0" h="1782445">
                                <a:moveTo>
                                  <a:pt x="0" y="17823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7" name="Graphic 1247"/>
                        <wps:cNvSpPr/>
                        <wps:spPr>
                          <a:xfrm>
                            <a:off x="28955" y="144170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8" name="Graphic 1248"/>
                        <wps:cNvSpPr/>
                        <wps:spPr>
                          <a:xfrm>
                            <a:off x="28955" y="130301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49" name="Graphic 1249"/>
                        <wps:cNvSpPr/>
                        <wps:spPr>
                          <a:xfrm>
                            <a:off x="28955" y="120472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0" name="Graphic 1250"/>
                        <wps:cNvSpPr/>
                        <wps:spPr>
                          <a:xfrm>
                            <a:off x="28955" y="11277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1" name="Graphic 1251"/>
                        <wps:cNvSpPr/>
                        <wps:spPr>
                          <a:xfrm>
                            <a:off x="28955" y="106603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2" name="Graphic 1252"/>
                        <wps:cNvSpPr/>
                        <wps:spPr>
                          <a:xfrm>
                            <a:off x="28955" y="10134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3" name="Graphic 1253"/>
                        <wps:cNvSpPr/>
                        <wps:spPr>
                          <a:xfrm>
                            <a:off x="28955" y="96773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4" name="Graphic 1254"/>
                        <wps:cNvSpPr/>
                        <wps:spPr>
                          <a:xfrm>
                            <a:off x="28955" y="92735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5" name="Graphic 1255"/>
                        <wps:cNvSpPr/>
                        <wps:spPr>
                          <a:xfrm>
                            <a:off x="28955" y="65455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6" name="Graphic 1256"/>
                        <wps:cNvSpPr/>
                        <wps:spPr>
                          <a:xfrm>
                            <a:off x="28955" y="51587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7" name="Graphic 1257"/>
                        <wps:cNvSpPr/>
                        <wps:spPr>
                          <a:xfrm>
                            <a:off x="28955" y="41757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8" name="Graphic 1258"/>
                        <wps:cNvSpPr/>
                        <wps:spPr>
                          <a:xfrm>
                            <a:off x="28955" y="34061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59" name="Graphic 1259"/>
                        <wps:cNvSpPr/>
                        <wps:spPr>
                          <a:xfrm>
                            <a:off x="28955" y="278891"/>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0" name="Graphic 1260"/>
                        <wps:cNvSpPr/>
                        <wps:spPr>
                          <a:xfrm>
                            <a:off x="28955" y="22631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1" name="Graphic 1261"/>
                        <wps:cNvSpPr/>
                        <wps:spPr>
                          <a:xfrm>
                            <a:off x="28955" y="18059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2" name="Graphic 1262"/>
                        <wps:cNvSpPr/>
                        <wps:spPr>
                          <a:xfrm>
                            <a:off x="28955" y="14020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3" name="Graphic 1263"/>
                        <wps:cNvSpPr/>
                        <wps:spPr>
                          <a:xfrm>
                            <a:off x="0" y="167792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4" name="Graphic 1264"/>
                        <wps:cNvSpPr/>
                        <wps:spPr>
                          <a:xfrm>
                            <a:off x="0" y="891539"/>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265" name="Graphic 1265"/>
                        <wps:cNvSpPr/>
                        <wps:spPr>
                          <a:xfrm>
                            <a:off x="0" y="104394"/>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300003pt;margin-top:20.665274pt;width:414.1pt;height:144.85pt;mso-position-horizontal-relative:page;mso-position-vertical-relative:paragraph;z-index:16048640" id="docshapegroup433" coordorigin="2346,413" coordsize="8282,2897">
                <v:line style="position:absolute" from="2436,3220" to="10627,3220" stroked="true" strokeweight=".06pt" strokecolor="#000000">
                  <v:stroke dashstyle="solid"/>
                </v:line>
                <v:line style="position:absolute" from="3584,3220" to="3584,3266" stroked="true" strokeweight=".06pt" strokecolor="#000000">
                  <v:stroke dashstyle="solid"/>
                </v:line>
                <v:line style="position:absolute" from="5549,3220" to="5549,3266" stroked="true" strokeweight=".06pt" strokecolor="#000000">
                  <v:stroke dashstyle="solid"/>
                </v:line>
                <v:line style="position:absolute" from="7514,3220" to="7514,3266" stroked="true" strokeweight=".06pt" strokecolor="#000000">
                  <v:stroke dashstyle="solid"/>
                </v:line>
                <v:line style="position:absolute" from="9480,3220" to="9480,3266" stroked="true" strokeweight=".06pt" strokecolor="#000000">
                  <v:stroke dashstyle="solid"/>
                </v:line>
                <v:line style="position:absolute" from="2602,3220" to="2602,3310" stroked="true" strokeweight=".06pt" strokecolor="#000000">
                  <v:stroke dashstyle="solid"/>
                </v:line>
                <v:line style="position:absolute" from="4566,3220" to="4566,3310" stroked="true" strokeweight=".06pt" strokecolor="#000000">
                  <v:stroke dashstyle="solid"/>
                </v:line>
                <v:line style="position:absolute" from="6532,3220" to="6532,3310" stroked="true" strokeweight=".06pt" strokecolor="#000000">
                  <v:stroke dashstyle="solid"/>
                </v:line>
                <v:line style="position:absolute" from="8497,3220" to="8497,3310" stroked="true" strokeweight=".06pt" strokecolor="#000000">
                  <v:stroke dashstyle="solid"/>
                </v:line>
                <v:line style="position:absolute" from="10463,3220" to="10463,3310" stroked="true" strokeweight=".06pt" strokecolor="#000000">
                  <v:stroke dashstyle="solid"/>
                </v:line>
                <v:line style="position:absolute" from="2436,3220" to="2436,413" stroked="true" strokeweight=".06pt" strokecolor="#000000">
                  <v:stroke dashstyle="solid"/>
                </v:line>
                <v:line style="position:absolute" from="2436,2684" to="2392,2684" stroked="true" strokeweight=".06pt" strokecolor="#000000">
                  <v:stroke dashstyle="solid"/>
                </v:line>
                <v:line style="position:absolute" from="2436,2465" to="2392,2465" stroked="true" strokeweight=".06pt" strokecolor="#000000">
                  <v:stroke dashstyle="solid"/>
                </v:line>
                <v:line style="position:absolute" from="2436,2311" to="2392,2311" stroked="true" strokeweight=".06pt" strokecolor="#000000">
                  <v:stroke dashstyle="solid"/>
                </v:line>
                <v:line style="position:absolute" from="2436,2189" to="2392,2189" stroked="true" strokeweight=".06pt" strokecolor="#000000">
                  <v:stroke dashstyle="solid"/>
                </v:line>
                <v:line style="position:absolute" from="2436,2092" to="2392,2092" stroked="true" strokeweight=".06pt" strokecolor="#000000">
                  <v:stroke dashstyle="solid"/>
                </v:line>
                <v:line style="position:absolute" from="2436,2009" to="2392,2009" stroked="true" strokeweight=".06pt" strokecolor="#000000">
                  <v:stroke dashstyle="solid"/>
                </v:line>
                <v:line style="position:absolute" from="2436,1937" to="2392,1937" stroked="true" strokeweight=".06pt" strokecolor="#000000">
                  <v:stroke dashstyle="solid"/>
                </v:line>
                <v:line style="position:absolute" from="2436,1874" to="2392,1874" stroked="true" strokeweight=".06pt" strokecolor="#000000">
                  <v:stroke dashstyle="solid"/>
                </v:line>
                <v:line style="position:absolute" from="2436,1444" to="2392,1444" stroked="true" strokeweight=".06pt" strokecolor="#000000">
                  <v:stroke dashstyle="solid"/>
                </v:line>
                <v:line style="position:absolute" from="2436,1226" to="2392,1226" stroked="true" strokeweight=".06pt" strokecolor="#000000">
                  <v:stroke dashstyle="solid"/>
                </v:line>
                <v:line style="position:absolute" from="2436,1071" to="2392,1071" stroked="true" strokeweight=".06pt" strokecolor="#000000">
                  <v:stroke dashstyle="solid"/>
                </v:line>
                <v:line style="position:absolute" from="2436,950" to="2392,950" stroked="true" strokeweight=".06pt" strokecolor="#000000">
                  <v:stroke dashstyle="solid"/>
                </v:line>
                <v:line style="position:absolute" from="2436,853" to="2392,853" stroked="true" strokeweight=".06pt" strokecolor="#000000">
                  <v:stroke dashstyle="solid"/>
                </v:line>
                <v:line style="position:absolute" from="2436,770" to="2392,770" stroked="true" strokeweight=".06pt" strokecolor="#000000">
                  <v:stroke dashstyle="solid"/>
                </v:line>
                <v:line style="position:absolute" from="2436,698" to="2392,698" stroked="true" strokeweight=".06pt" strokecolor="#000000">
                  <v:stroke dashstyle="solid"/>
                </v:line>
                <v:line style="position:absolute" from="2436,634" to="2392,634" stroked="true" strokeweight=".06pt" strokecolor="#000000">
                  <v:stroke dashstyle="solid"/>
                </v:line>
                <v:line style="position:absolute" from="2436,3056" to="2346,3056" stroked="true" strokeweight=".06pt" strokecolor="#000000">
                  <v:stroke dashstyle="solid"/>
                </v:line>
                <v:line style="position:absolute" from="2436,1817" to="2346,1817" stroked="true" strokeweight=".06pt" strokecolor="#000000">
                  <v:stroke dashstyle="solid"/>
                </v:line>
                <v:line style="position:absolute" from="2436,578" to="2346,578" stroked="true" strokeweight=".06pt" strokecolor="#000000">
                  <v:stroke dashstyle="solid"/>
                </v:line>
                <w10:wrap type="none"/>
              </v:group>
            </w:pict>
          </mc:Fallback>
        </mc:AlternateContent>
      </w:r>
      <w:r>
        <w:rPr>
          <w:rFonts w:ascii="Arial"/>
          <w:spacing w:val="2"/>
          <w:sz w:val="18"/>
        </w:rPr>
        <w:t>Semi-Logarithmic</w:t>
      </w:r>
      <w:r>
        <w:rPr>
          <w:rFonts w:ascii="Arial"/>
          <w:spacing w:val="23"/>
          <w:sz w:val="18"/>
        </w:rPr>
        <w:t> </w:t>
      </w:r>
      <w:r>
        <w:rPr>
          <w:rFonts w:ascii="Arial"/>
          <w:spacing w:val="-4"/>
          <w:sz w:val="18"/>
        </w:rPr>
        <w:t>Scale</w:t>
      </w:r>
    </w:p>
    <w:p>
      <w:pPr>
        <w:spacing w:before="107"/>
        <w:ind w:left="759" w:right="0" w:firstLine="0"/>
        <w:jc w:val="left"/>
        <w:rPr>
          <w:rFonts w:ascii="Arial"/>
          <w:sz w:val="18"/>
        </w:rPr>
      </w:pPr>
      <w:r>
        <w:rPr/>
        <mc:AlternateContent>
          <mc:Choice Requires="wps">
            <w:drawing>
              <wp:anchor distT="0" distB="0" distL="0" distR="0" allowOverlap="1" layoutInCell="1" locked="0" behindDoc="0" simplePos="0" relativeHeight="16048128">
                <wp:simplePos x="0" y="0"/>
                <wp:positionH relativeFrom="page">
                  <wp:posOffset>2860929</wp:posOffset>
                </wp:positionH>
                <wp:positionV relativeFrom="paragraph">
                  <wp:posOffset>188673</wp:posOffset>
                </wp:positionV>
                <wp:extent cx="2573655" cy="1343025"/>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2573655" cy="1343025"/>
                          <a:chExt cx="2573655" cy="1343025"/>
                        </a:xfrm>
                      </wpg:grpSpPr>
                      <wps:wsp>
                        <wps:cNvPr id="1267" name="Graphic 1267"/>
                        <wps:cNvSpPr/>
                        <wps:spPr>
                          <a:xfrm>
                            <a:off x="38480" y="818769"/>
                            <a:ext cx="2496820" cy="125095"/>
                          </a:xfrm>
                          <a:custGeom>
                            <a:avLst/>
                            <a:gdLst/>
                            <a:ahLst/>
                            <a:cxnLst/>
                            <a:rect l="l" t="t" r="r" b="b"/>
                            <a:pathLst>
                              <a:path w="2496820" h="125095">
                                <a:moveTo>
                                  <a:pt x="0" y="0"/>
                                </a:moveTo>
                                <a:lnTo>
                                  <a:pt x="1248156" y="124968"/>
                                </a:lnTo>
                                <a:lnTo>
                                  <a:pt x="2496312" y="108966"/>
                                </a:lnTo>
                              </a:path>
                            </a:pathLst>
                          </a:custGeom>
                          <a:ln w="762">
                            <a:solidFill>
                              <a:srgbClr val="000000"/>
                            </a:solidFill>
                            <a:prstDash val="solid"/>
                          </a:ln>
                        </wps:spPr>
                        <wps:bodyPr wrap="square" lIns="0" tIns="0" rIns="0" bIns="0" rtlCol="0">
                          <a:prstTxWarp prst="textNoShape">
                            <a:avLst/>
                          </a:prstTxWarp>
                          <a:noAutofit/>
                        </wps:bodyPr>
                      </wps:wsp>
                      <wps:wsp>
                        <wps:cNvPr id="1268" name="Graphic 1268"/>
                        <wps:cNvSpPr/>
                        <wps:spPr>
                          <a:xfrm>
                            <a:off x="38480" y="464438"/>
                            <a:ext cx="2496820" cy="57150"/>
                          </a:xfrm>
                          <a:custGeom>
                            <a:avLst/>
                            <a:gdLst/>
                            <a:ahLst/>
                            <a:cxnLst/>
                            <a:rect l="l" t="t" r="r" b="b"/>
                            <a:pathLst>
                              <a:path w="2496820" h="57150">
                                <a:moveTo>
                                  <a:pt x="0" y="57150"/>
                                </a:moveTo>
                                <a:lnTo>
                                  <a:pt x="1248156" y="14478"/>
                                </a:lnTo>
                                <a:lnTo>
                                  <a:pt x="2496312" y="0"/>
                                </a:lnTo>
                              </a:path>
                            </a:pathLst>
                          </a:custGeom>
                          <a:ln w="762">
                            <a:solidFill>
                              <a:srgbClr val="000000"/>
                            </a:solidFill>
                            <a:prstDash val="solid"/>
                          </a:ln>
                        </wps:spPr>
                        <wps:bodyPr wrap="square" lIns="0" tIns="0" rIns="0" bIns="0" rtlCol="0">
                          <a:prstTxWarp prst="textNoShape">
                            <a:avLst/>
                          </a:prstTxWarp>
                          <a:noAutofit/>
                        </wps:bodyPr>
                      </wps:wsp>
                      <wps:wsp>
                        <wps:cNvPr id="1269" name="Graphic 1269"/>
                        <wps:cNvSpPr/>
                        <wps:spPr>
                          <a:xfrm>
                            <a:off x="38480" y="154304"/>
                            <a:ext cx="2496820" cy="67310"/>
                          </a:xfrm>
                          <a:custGeom>
                            <a:avLst/>
                            <a:gdLst/>
                            <a:ahLst/>
                            <a:cxnLst/>
                            <a:rect l="l" t="t" r="r" b="b"/>
                            <a:pathLst>
                              <a:path w="2496820" h="67310">
                                <a:moveTo>
                                  <a:pt x="0" y="33527"/>
                                </a:moveTo>
                                <a:lnTo>
                                  <a:pt x="1248156" y="67055"/>
                                </a:lnTo>
                                <a:lnTo>
                                  <a:pt x="2496312" y="0"/>
                                </a:lnTo>
                              </a:path>
                            </a:pathLst>
                          </a:custGeom>
                          <a:ln w="761">
                            <a:solidFill>
                              <a:srgbClr val="000000"/>
                            </a:solidFill>
                            <a:prstDash val="solid"/>
                          </a:ln>
                        </wps:spPr>
                        <wps:bodyPr wrap="square" lIns="0" tIns="0" rIns="0" bIns="0" rtlCol="0">
                          <a:prstTxWarp prst="textNoShape">
                            <a:avLst/>
                          </a:prstTxWarp>
                          <a:noAutofit/>
                        </wps:bodyPr>
                      </wps:wsp>
                      <wps:wsp>
                        <wps:cNvPr id="1270" name="Graphic 1270"/>
                        <wps:cNvSpPr/>
                        <wps:spPr>
                          <a:xfrm>
                            <a:off x="380" y="780859"/>
                            <a:ext cx="76200" cy="76200"/>
                          </a:xfrm>
                          <a:custGeom>
                            <a:avLst/>
                            <a:gdLst/>
                            <a:ahLst/>
                            <a:cxnLst/>
                            <a:rect l="l" t="t" r="r" b="b"/>
                            <a:pathLst>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851"/>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s:wsp>
                        <wps:cNvPr id="1271" name="Graphic 1271"/>
                        <wps:cNvSpPr/>
                        <wps:spPr>
                          <a:xfrm>
                            <a:off x="1248536" y="905827"/>
                            <a:ext cx="76200" cy="76200"/>
                          </a:xfrm>
                          <a:custGeom>
                            <a:avLst/>
                            <a:gdLst/>
                            <a:ahLst/>
                            <a:cxnLst/>
                            <a:rect l="l" t="t" r="r" b="b"/>
                            <a:pathLst>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pic:pic>
                        <pic:nvPicPr>
                          <pic:cNvPr id="1272" name="Image 1272"/>
                          <pic:cNvPicPr/>
                        </pic:nvPicPr>
                        <pic:blipFill>
                          <a:blip r:embed="rId470" cstate="print"/>
                          <a:stretch>
                            <a:fillRect/>
                          </a:stretch>
                        </pic:blipFill>
                        <pic:spPr>
                          <a:xfrm>
                            <a:off x="2496311" y="889444"/>
                            <a:ext cx="76961" cy="76580"/>
                          </a:xfrm>
                          <a:prstGeom prst="rect">
                            <a:avLst/>
                          </a:prstGeom>
                        </pic:spPr>
                      </pic:pic>
                      <wps:wsp>
                        <wps:cNvPr id="1273" name="Graphic 1273"/>
                        <wps:cNvSpPr/>
                        <wps:spPr>
                          <a:xfrm>
                            <a:off x="380" y="483488"/>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74" name="Graphic 1274"/>
                        <wps:cNvSpPr/>
                        <wps:spPr>
                          <a:xfrm>
                            <a:off x="1248536" y="440816"/>
                            <a:ext cx="76200" cy="76200"/>
                          </a:xfrm>
                          <a:custGeom>
                            <a:avLst/>
                            <a:gdLst/>
                            <a:ahLst/>
                            <a:cxnLst/>
                            <a:rect l="l" t="t" r="r" b="b"/>
                            <a:pathLst>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s:wsp>
                        <wps:cNvPr id="1275" name="Graphic 1275"/>
                        <wps:cNvSpPr/>
                        <wps:spPr>
                          <a:xfrm>
                            <a:off x="380" y="116204"/>
                            <a:ext cx="2573020" cy="386715"/>
                          </a:xfrm>
                          <a:custGeom>
                            <a:avLst/>
                            <a:gdLst/>
                            <a:ahLst/>
                            <a:cxnLst/>
                            <a:rect l="l" t="t" r="r" b="b"/>
                            <a:pathLst>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2534412" y="310134"/>
                                </a:moveTo>
                                <a:lnTo>
                                  <a:pt x="2496312" y="386334"/>
                                </a:lnTo>
                                <a:lnTo>
                                  <a:pt x="2572512" y="386334"/>
                                </a:lnTo>
                                <a:lnTo>
                                  <a:pt x="2534412" y="310134"/>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0" y="33528"/>
                                </a:moveTo>
                                <a:lnTo>
                                  <a:pt x="76200" y="33528"/>
                                </a:lnTo>
                                <a:lnTo>
                                  <a:pt x="76200" y="109728"/>
                                </a:lnTo>
                                <a:lnTo>
                                  <a:pt x="0" y="109728"/>
                                </a:lnTo>
                                <a:lnTo>
                                  <a:pt x="0" y="33528"/>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1248156" y="67056"/>
                                </a:moveTo>
                                <a:lnTo>
                                  <a:pt x="1324356" y="67056"/>
                                </a:lnTo>
                                <a:lnTo>
                                  <a:pt x="1324356" y="143256"/>
                                </a:lnTo>
                                <a:lnTo>
                                  <a:pt x="1248156" y="143256"/>
                                </a:lnTo>
                                <a:lnTo>
                                  <a:pt x="1248156" y="67056"/>
                                </a:lnTo>
                                <a:close/>
                              </a:path>
                              <a:path w="2573020" h="386715">
                                <a:moveTo>
                                  <a:pt x="2496312" y="0"/>
                                </a:moveTo>
                                <a:lnTo>
                                  <a:pt x="2572512" y="0"/>
                                </a:lnTo>
                                <a:lnTo>
                                  <a:pt x="2572512" y="76200"/>
                                </a:lnTo>
                                <a:lnTo>
                                  <a:pt x="2496312" y="76200"/>
                                </a:lnTo>
                                <a:lnTo>
                                  <a:pt x="2496312" y="0"/>
                                </a:lnTo>
                                <a:close/>
                              </a:path>
                              <a:path w="2573020" h="386715">
                                <a:moveTo>
                                  <a:pt x="2496312" y="0"/>
                                </a:moveTo>
                                <a:lnTo>
                                  <a:pt x="2572512" y="0"/>
                                </a:lnTo>
                                <a:lnTo>
                                  <a:pt x="2572512" y="76200"/>
                                </a:lnTo>
                                <a:lnTo>
                                  <a:pt x="2496312" y="76200"/>
                                </a:lnTo>
                                <a:lnTo>
                                  <a:pt x="2496312" y="0"/>
                                </a:lnTo>
                                <a:close/>
                              </a:path>
                              <a:path w="2573020" h="386715">
                                <a:moveTo>
                                  <a:pt x="2496312" y="0"/>
                                </a:moveTo>
                                <a:lnTo>
                                  <a:pt x="2572512" y="0"/>
                                </a:lnTo>
                                <a:lnTo>
                                  <a:pt x="2572512" y="76200"/>
                                </a:lnTo>
                                <a:lnTo>
                                  <a:pt x="2496312" y="76200"/>
                                </a:lnTo>
                                <a:lnTo>
                                  <a:pt x="2496312" y="0"/>
                                </a:lnTo>
                                <a:close/>
                              </a:path>
                            </a:pathLst>
                          </a:custGeom>
                          <a:ln w="762">
                            <a:solidFill>
                              <a:srgbClr val="000000"/>
                            </a:solidFill>
                            <a:prstDash val="solid"/>
                          </a:ln>
                        </wps:spPr>
                        <wps:bodyPr wrap="square" lIns="0" tIns="0" rIns="0" bIns="0" rtlCol="0">
                          <a:prstTxWarp prst="textNoShape">
                            <a:avLst/>
                          </a:prstTxWarp>
                          <a:noAutofit/>
                        </wps:bodyPr>
                      </wps:wsp>
                      <wps:wsp>
                        <wps:cNvPr id="1276" name="Graphic 1276"/>
                        <wps:cNvSpPr/>
                        <wps:spPr>
                          <a:xfrm>
                            <a:off x="10287" y="697420"/>
                            <a:ext cx="57150" cy="57785"/>
                          </a:xfrm>
                          <a:custGeom>
                            <a:avLst/>
                            <a:gdLst/>
                            <a:ahLst/>
                            <a:cxnLst/>
                            <a:rect l="l" t="t" r="r" b="b"/>
                            <a:pathLst>
                              <a:path w="57150" h="57785">
                                <a:moveTo>
                                  <a:pt x="57150" y="29146"/>
                                </a:moveTo>
                                <a:lnTo>
                                  <a:pt x="28575" y="0"/>
                                </a:lnTo>
                                <a:lnTo>
                                  <a:pt x="21240" y="1000"/>
                                </a:lnTo>
                                <a:lnTo>
                                  <a:pt x="0" y="29146"/>
                                </a:lnTo>
                                <a:lnTo>
                                  <a:pt x="976" y="36385"/>
                                </a:lnTo>
                                <a:lnTo>
                                  <a:pt x="28575" y="57531"/>
                                </a:lnTo>
                                <a:lnTo>
                                  <a:pt x="35909" y="56530"/>
                                </a:lnTo>
                                <a:lnTo>
                                  <a:pt x="57150" y="29146"/>
                                </a:lnTo>
                                <a:close/>
                              </a:path>
                            </a:pathLst>
                          </a:custGeom>
                          <a:ln w="761">
                            <a:solidFill>
                              <a:srgbClr val="000000"/>
                            </a:solidFill>
                            <a:prstDash val="solid"/>
                          </a:ln>
                        </wps:spPr>
                        <wps:bodyPr wrap="square" lIns="0" tIns="0" rIns="0" bIns="0" rtlCol="0">
                          <a:prstTxWarp prst="textNoShape">
                            <a:avLst/>
                          </a:prstTxWarp>
                          <a:noAutofit/>
                        </wps:bodyPr>
                      </wps:wsp>
                      <wps:wsp>
                        <wps:cNvPr id="1277" name="Graphic 1277"/>
                        <wps:cNvSpPr/>
                        <wps:spPr>
                          <a:xfrm>
                            <a:off x="10287" y="791146"/>
                            <a:ext cx="57150" cy="57150"/>
                          </a:xfrm>
                          <a:custGeom>
                            <a:avLst/>
                            <a:gdLst/>
                            <a:ahLst/>
                            <a:cxnLst/>
                            <a:rect l="l" t="t" r="r" b="b"/>
                            <a:pathLst>
                              <a:path w="57150" h="57150">
                                <a:moveTo>
                                  <a:pt x="57150" y="28384"/>
                                </a:moveTo>
                                <a:lnTo>
                                  <a:pt x="28575" y="0"/>
                                </a:lnTo>
                                <a:lnTo>
                                  <a:pt x="21240" y="1000"/>
                                </a:lnTo>
                                <a:lnTo>
                                  <a:pt x="0" y="28384"/>
                                </a:lnTo>
                                <a:lnTo>
                                  <a:pt x="976" y="35742"/>
                                </a:lnTo>
                                <a:lnTo>
                                  <a:pt x="28575" y="56959"/>
                                </a:lnTo>
                                <a:lnTo>
                                  <a:pt x="35909"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78" name="Graphic 1278"/>
                        <wps:cNvSpPr/>
                        <wps:spPr>
                          <a:xfrm>
                            <a:off x="10287" y="749808"/>
                            <a:ext cx="57150" cy="57150"/>
                          </a:xfrm>
                          <a:custGeom>
                            <a:avLst/>
                            <a:gdLst/>
                            <a:ahLst/>
                            <a:cxnLst/>
                            <a:rect l="l" t="t" r="r" b="b"/>
                            <a:pathLst>
                              <a:path w="57150" h="57150">
                                <a:moveTo>
                                  <a:pt x="57150" y="28575"/>
                                </a:moveTo>
                                <a:lnTo>
                                  <a:pt x="28575" y="0"/>
                                </a:lnTo>
                                <a:lnTo>
                                  <a:pt x="21240" y="857"/>
                                </a:lnTo>
                                <a:lnTo>
                                  <a:pt x="0" y="28575"/>
                                </a:lnTo>
                                <a:lnTo>
                                  <a:pt x="976" y="35814"/>
                                </a:lnTo>
                                <a:lnTo>
                                  <a:pt x="28575" y="56959"/>
                                </a:lnTo>
                                <a:lnTo>
                                  <a:pt x="35909"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79" name="Graphic 1279"/>
                        <wps:cNvSpPr/>
                        <wps:spPr>
                          <a:xfrm>
                            <a:off x="10287" y="984694"/>
                            <a:ext cx="57150" cy="57150"/>
                          </a:xfrm>
                          <a:custGeom>
                            <a:avLst/>
                            <a:gdLst/>
                            <a:ahLst/>
                            <a:cxnLst/>
                            <a:rect l="l" t="t" r="r" b="b"/>
                            <a:pathLst>
                              <a:path w="57150" h="57150">
                                <a:moveTo>
                                  <a:pt x="57150" y="28384"/>
                                </a:moveTo>
                                <a:lnTo>
                                  <a:pt x="28575" y="0"/>
                                </a:lnTo>
                                <a:lnTo>
                                  <a:pt x="21240" y="1000"/>
                                </a:lnTo>
                                <a:lnTo>
                                  <a:pt x="0" y="28384"/>
                                </a:lnTo>
                                <a:lnTo>
                                  <a:pt x="976" y="35742"/>
                                </a:lnTo>
                                <a:lnTo>
                                  <a:pt x="28575" y="56959"/>
                                </a:lnTo>
                                <a:lnTo>
                                  <a:pt x="35909"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0" name="Graphic 1280"/>
                        <wps:cNvSpPr/>
                        <wps:spPr>
                          <a:xfrm>
                            <a:off x="1258442" y="1171384"/>
                            <a:ext cx="57150" cy="57785"/>
                          </a:xfrm>
                          <a:custGeom>
                            <a:avLst/>
                            <a:gdLst/>
                            <a:ahLst/>
                            <a:cxnLst/>
                            <a:rect l="l" t="t" r="r" b="b"/>
                            <a:pathLst>
                              <a:path w="57150" h="57785">
                                <a:moveTo>
                                  <a:pt x="57150" y="28384"/>
                                </a:moveTo>
                                <a:lnTo>
                                  <a:pt x="28194" y="0"/>
                                </a:lnTo>
                                <a:lnTo>
                                  <a:pt x="20812" y="1000"/>
                                </a:lnTo>
                                <a:lnTo>
                                  <a:pt x="0" y="28384"/>
                                </a:lnTo>
                                <a:lnTo>
                                  <a:pt x="964" y="36064"/>
                                </a:lnTo>
                                <a:lnTo>
                                  <a:pt x="28193" y="57531"/>
                                </a:lnTo>
                                <a:lnTo>
                                  <a:pt x="35575"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81" name="Graphic 1281"/>
                        <wps:cNvSpPr/>
                        <wps:spPr>
                          <a:xfrm>
                            <a:off x="1258442" y="830008"/>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2" name="Graphic 1282"/>
                        <wps:cNvSpPr/>
                        <wps:spPr>
                          <a:xfrm>
                            <a:off x="1258442" y="801623"/>
                            <a:ext cx="57150" cy="57150"/>
                          </a:xfrm>
                          <a:custGeom>
                            <a:avLst/>
                            <a:gdLst/>
                            <a:ahLst/>
                            <a:cxnLst/>
                            <a:rect l="l" t="t" r="r" b="b"/>
                            <a:pathLst>
                              <a:path w="57150" h="57150">
                                <a:moveTo>
                                  <a:pt x="57150" y="28575"/>
                                </a:moveTo>
                                <a:lnTo>
                                  <a:pt x="28194" y="0"/>
                                </a:lnTo>
                                <a:lnTo>
                                  <a:pt x="20812" y="857"/>
                                </a:lnTo>
                                <a:lnTo>
                                  <a:pt x="0" y="28575"/>
                                </a:lnTo>
                                <a:lnTo>
                                  <a:pt x="964" y="35921"/>
                                </a:lnTo>
                                <a:lnTo>
                                  <a:pt x="28193" y="56959"/>
                                </a:lnTo>
                                <a:lnTo>
                                  <a:pt x="35575"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3" name="Graphic 1283"/>
                        <wps:cNvSpPr/>
                        <wps:spPr>
                          <a:xfrm>
                            <a:off x="1258442" y="857250"/>
                            <a:ext cx="57150" cy="57150"/>
                          </a:xfrm>
                          <a:custGeom>
                            <a:avLst/>
                            <a:gdLst/>
                            <a:ahLst/>
                            <a:cxnLst/>
                            <a:rect l="l" t="t" r="r" b="b"/>
                            <a:pathLst>
                              <a:path w="57150" h="57150">
                                <a:moveTo>
                                  <a:pt x="57150" y="28575"/>
                                </a:moveTo>
                                <a:lnTo>
                                  <a:pt x="28194" y="0"/>
                                </a:lnTo>
                                <a:lnTo>
                                  <a:pt x="20812" y="857"/>
                                </a:lnTo>
                                <a:lnTo>
                                  <a:pt x="0" y="28575"/>
                                </a:lnTo>
                                <a:lnTo>
                                  <a:pt x="964" y="35921"/>
                                </a:lnTo>
                                <a:lnTo>
                                  <a:pt x="28193" y="56959"/>
                                </a:lnTo>
                                <a:lnTo>
                                  <a:pt x="35575"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4" name="Graphic 1284"/>
                        <wps:cNvSpPr/>
                        <wps:spPr>
                          <a:xfrm>
                            <a:off x="1258442" y="1055560"/>
                            <a:ext cx="57150" cy="57150"/>
                          </a:xfrm>
                          <a:custGeom>
                            <a:avLst/>
                            <a:gdLst/>
                            <a:ahLst/>
                            <a:cxnLst/>
                            <a:rect l="l" t="t" r="r" b="b"/>
                            <a:pathLst>
                              <a:path w="57150" h="57150">
                                <a:moveTo>
                                  <a:pt x="57150" y="28384"/>
                                </a:moveTo>
                                <a:lnTo>
                                  <a:pt x="28194" y="0"/>
                                </a:lnTo>
                                <a:lnTo>
                                  <a:pt x="20812" y="1000"/>
                                </a:lnTo>
                                <a:lnTo>
                                  <a:pt x="0" y="28384"/>
                                </a:lnTo>
                                <a:lnTo>
                                  <a:pt x="964" y="36064"/>
                                </a:lnTo>
                                <a:lnTo>
                                  <a:pt x="28193" y="56959"/>
                                </a:lnTo>
                                <a:lnTo>
                                  <a:pt x="35575"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5" name="Graphic 1285"/>
                        <wps:cNvSpPr/>
                        <wps:spPr>
                          <a:xfrm>
                            <a:off x="2505836" y="1027366"/>
                            <a:ext cx="57150" cy="57785"/>
                          </a:xfrm>
                          <a:custGeom>
                            <a:avLst/>
                            <a:gdLst/>
                            <a:ahLst/>
                            <a:cxnLst/>
                            <a:rect l="l" t="t" r="r" b="b"/>
                            <a:pathLst>
                              <a:path w="57150" h="57785">
                                <a:moveTo>
                                  <a:pt x="57150" y="28384"/>
                                </a:moveTo>
                                <a:lnTo>
                                  <a:pt x="28956" y="0"/>
                                </a:lnTo>
                                <a:lnTo>
                                  <a:pt x="21574" y="1000"/>
                                </a:lnTo>
                                <a:lnTo>
                                  <a:pt x="0" y="28384"/>
                                </a:lnTo>
                                <a:lnTo>
                                  <a:pt x="976" y="36064"/>
                                </a:lnTo>
                                <a:lnTo>
                                  <a:pt x="28955" y="57531"/>
                                </a:lnTo>
                                <a:lnTo>
                                  <a:pt x="36337" y="56530"/>
                                </a:lnTo>
                                <a:lnTo>
                                  <a:pt x="57150" y="28384"/>
                                </a:lnTo>
                                <a:close/>
                              </a:path>
                            </a:pathLst>
                          </a:custGeom>
                          <a:ln w="761">
                            <a:solidFill>
                              <a:srgbClr val="000000"/>
                            </a:solidFill>
                            <a:prstDash val="solid"/>
                          </a:ln>
                        </wps:spPr>
                        <wps:bodyPr wrap="square" lIns="0" tIns="0" rIns="0" bIns="0" rtlCol="0">
                          <a:prstTxWarp prst="textNoShape">
                            <a:avLst/>
                          </a:prstTxWarp>
                          <a:noAutofit/>
                        </wps:bodyPr>
                      </wps:wsp>
                      <wps:wsp>
                        <wps:cNvPr id="1286" name="Graphic 1286"/>
                        <wps:cNvSpPr/>
                        <wps:spPr>
                          <a:xfrm>
                            <a:off x="2505836" y="726186"/>
                            <a:ext cx="57150" cy="57150"/>
                          </a:xfrm>
                          <a:custGeom>
                            <a:avLst/>
                            <a:gdLst/>
                            <a:ahLst/>
                            <a:cxnLst/>
                            <a:rect l="l" t="t" r="r" b="b"/>
                            <a:pathLst>
                              <a:path w="57150" h="57150">
                                <a:moveTo>
                                  <a:pt x="57150" y="28575"/>
                                </a:moveTo>
                                <a:lnTo>
                                  <a:pt x="28956" y="0"/>
                                </a:lnTo>
                                <a:lnTo>
                                  <a:pt x="21574" y="857"/>
                                </a:lnTo>
                                <a:lnTo>
                                  <a:pt x="0" y="28575"/>
                                </a:lnTo>
                                <a:lnTo>
                                  <a:pt x="976" y="35921"/>
                                </a:lnTo>
                                <a:lnTo>
                                  <a:pt x="28955" y="56959"/>
                                </a:lnTo>
                                <a:lnTo>
                                  <a:pt x="36337" y="55959"/>
                                </a:lnTo>
                                <a:lnTo>
                                  <a:pt x="57150" y="28575"/>
                                </a:lnTo>
                                <a:close/>
                              </a:path>
                            </a:pathLst>
                          </a:custGeom>
                          <a:ln w="762">
                            <a:solidFill>
                              <a:srgbClr val="000000"/>
                            </a:solidFill>
                            <a:prstDash val="solid"/>
                          </a:ln>
                        </wps:spPr>
                        <wps:bodyPr wrap="square" lIns="0" tIns="0" rIns="0" bIns="0" rtlCol="0">
                          <a:prstTxWarp prst="textNoShape">
                            <a:avLst/>
                          </a:prstTxWarp>
                          <a:noAutofit/>
                        </wps:bodyPr>
                      </wps:wsp>
                      <wps:wsp>
                        <wps:cNvPr id="1287" name="Graphic 1287"/>
                        <wps:cNvSpPr/>
                        <wps:spPr>
                          <a:xfrm>
                            <a:off x="2505836" y="747712"/>
                            <a:ext cx="57150" cy="57150"/>
                          </a:xfrm>
                          <a:custGeom>
                            <a:avLst/>
                            <a:gdLst/>
                            <a:ahLst/>
                            <a:cxnLst/>
                            <a:rect l="l" t="t" r="r" b="b"/>
                            <a:pathLst>
                              <a:path w="57150" h="57150">
                                <a:moveTo>
                                  <a:pt x="57150" y="28384"/>
                                </a:moveTo>
                                <a:lnTo>
                                  <a:pt x="28956" y="0"/>
                                </a:lnTo>
                                <a:lnTo>
                                  <a:pt x="21574" y="1000"/>
                                </a:lnTo>
                                <a:lnTo>
                                  <a:pt x="0" y="28384"/>
                                </a:lnTo>
                                <a:lnTo>
                                  <a:pt x="976" y="35742"/>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8" name="Graphic 1288"/>
                        <wps:cNvSpPr/>
                        <wps:spPr>
                          <a:xfrm>
                            <a:off x="2505836" y="987742"/>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89" name="Graphic 1289"/>
                        <wps:cNvSpPr/>
                        <wps:spPr>
                          <a:xfrm>
                            <a:off x="2505836" y="1285684"/>
                            <a:ext cx="57150" cy="57150"/>
                          </a:xfrm>
                          <a:custGeom>
                            <a:avLst/>
                            <a:gdLst/>
                            <a:ahLst/>
                            <a:cxnLst/>
                            <a:rect l="l" t="t" r="r" b="b"/>
                            <a:pathLst>
                              <a:path w="57150" h="57150">
                                <a:moveTo>
                                  <a:pt x="57150" y="28384"/>
                                </a:moveTo>
                                <a:lnTo>
                                  <a:pt x="28956" y="0"/>
                                </a:lnTo>
                                <a:lnTo>
                                  <a:pt x="21574" y="1000"/>
                                </a:lnTo>
                                <a:lnTo>
                                  <a:pt x="0" y="28384"/>
                                </a:lnTo>
                                <a:lnTo>
                                  <a:pt x="976" y="36064"/>
                                </a:lnTo>
                                <a:lnTo>
                                  <a:pt x="28955" y="56959"/>
                                </a:lnTo>
                                <a:lnTo>
                                  <a:pt x="36337" y="56102"/>
                                </a:lnTo>
                                <a:lnTo>
                                  <a:pt x="57150" y="28384"/>
                                </a:lnTo>
                                <a:close/>
                              </a:path>
                            </a:pathLst>
                          </a:custGeom>
                          <a:ln w="762">
                            <a:solidFill>
                              <a:srgbClr val="000000"/>
                            </a:solidFill>
                            <a:prstDash val="solid"/>
                          </a:ln>
                        </wps:spPr>
                        <wps:bodyPr wrap="square" lIns="0" tIns="0" rIns="0" bIns="0" rtlCol="0">
                          <a:prstTxWarp prst="textNoShape">
                            <a:avLst/>
                          </a:prstTxWarp>
                          <a:noAutofit/>
                        </wps:bodyPr>
                      </wps:wsp>
                      <wps:wsp>
                        <wps:cNvPr id="1290" name="Graphic 1290"/>
                        <wps:cNvSpPr/>
                        <wps:spPr>
                          <a:xfrm>
                            <a:off x="10287" y="670941"/>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1" name="Graphic 1291"/>
                        <wps:cNvSpPr/>
                        <wps:spPr>
                          <a:xfrm>
                            <a:off x="10287" y="478155"/>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2" name="Graphic 1292"/>
                        <wps:cNvSpPr/>
                        <wps:spPr>
                          <a:xfrm>
                            <a:off x="10287" y="440816"/>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3" name="Graphic 1293"/>
                        <wps:cNvSpPr/>
                        <wps:spPr>
                          <a:xfrm>
                            <a:off x="10287" y="432434"/>
                            <a:ext cx="57150" cy="57150"/>
                          </a:xfrm>
                          <a:custGeom>
                            <a:avLst/>
                            <a:gdLst/>
                            <a:ahLst/>
                            <a:cxnLst/>
                            <a:rect l="l" t="t" r="r" b="b"/>
                            <a:pathLst>
                              <a:path w="57150" h="57150">
                                <a:moveTo>
                                  <a:pt x="28193" y="0"/>
                                </a:moveTo>
                                <a:lnTo>
                                  <a:pt x="0" y="57150"/>
                                </a:lnTo>
                                <a:lnTo>
                                  <a:pt x="57149" y="57150"/>
                                </a:lnTo>
                                <a:lnTo>
                                  <a:pt x="28193" y="0"/>
                                </a:lnTo>
                                <a:close/>
                              </a:path>
                            </a:pathLst>
                          </a:custGeom>
                          <a:ln w="762">
                            <a:solidFill>
                              <a:srgbClr val="000000"/>
                            </a:solidFill>
                            <a:prstDash val="solid"/>
                          </a:ln>
                        </wps:spPr>
                        <wps:bodyPr wrap="square" lIns="0" tIns="0" rIns="0" bIns="0" rtlCol="0">
                          <a:prstTxWarp prst="textNoShape">
                            <a:avLst/>
                          </a:prstTxWarp>
                          <a:noAutofit/>
                        </wps:bodyPr>
                      </wps:wsp>
                      <wps:wsp>
                        <wps:cNvPr id="1294" name="Graphic 1294"/>
                        <wps:cNvSpPr/>
                        <wps:spPr>
                          <a:xfrm>
                            <a:off x="1258442" y="297561"/>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5" name="Graphic 1295"/>
                        <wps:cNvSpPr/>
                        <wps:spPr>
                          <a:xfrm>
                            <a:off x="1258442" y="649605"/>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6" name="Graphic 1296"/>
                        <wps:cNvSpPr/>
                        <wps:spPr>
                          <a:xfrm>
                            <a:off x="1258442" y="333375"/>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7" name="Graphic 1297"/>
                        <wps:cNvSpPr/>
                        <wps:spPr>
                          <a:xfrm>
                            <a:off x="1258442" y="704469"/>
                            <a:ext cx="57150" cy="57150"/>
                          </a:xfrm>
                          <a:custGeom>
                            <a:avLst/>
                            <a:gdLst/>
                            <a:ahLst/>
                            <a:cxnLst/>
                            <a:rect l="l" t="t" r="r" b="b"/>
                            <a:pathLst>
                              <a:path w="57150" h="57150">
                                <a:moveTo>
                                  <a:pt x="28194" y="0"/>
                                </a:moveTo>
                                <a:lnTo>
                                  <a:pt x="0" y="57150"/>
                                </a:lnTo>
                                <a:lnTo>
                                  <a:pt x="57150" y="57150"/>
                                </a:lnTo>
                                <a:lnTo>
                                  <a:pt x="28194" y="0"/>
                                </a:lnTo>
                                <a:close/>
                              </a:path>
                            </a:pathLst>
                          </a:custGeom>
                          <a:ln w="762">
                            <a:solidFill>
                              <a:srgbClr val="000000"/>
                            </a:solidFill>
                            <a:prstDash val="solid"/>
                          </a:ln>
                        </wps:spPr>
                        <wps:bodyPr wrap="square" lIns="0" tIns="0" rIns="0" bIns="0" rtlCol="0">
                          <a:prstTxWarp prst="textNoShape">
                            <a:avLst/>
                          </a:prstTxWarp>
                          <a:noAutofit/>
                        </wps:bodyPr>
                      </wps:wsp>
                      <wps:wsp>
                        <wps:cNvPr id="1298" name="Graphic 1298"/>
                        <wps:cNvSpPr/>
                        <wps:spPr>
                          <a:xfrm>
                            <a:off x="2505836" y="260984"/>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299" name="Graphic 1299"/>
                        <wps:cNvSpPr/>
                        <wps:spPr>
                          <a:xfrm>
                            <a:off x="2505836" y="661797"/>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300" name="Graphic 1300"/>
                        <wps:cNvSpPr/>
                        <wps:spPr>
                          <a:xfrm>
                            <a:off x="2505836" y="723519"/>
                            <a:ext cx="57150" cy="57150"/>
                          </a:xfrm>
                          <a:custGeom>
                            <a:avLst/>
                            <a:gdLst/>
                            <a:ahLst/>
                            <a:cxnLst/>
                            <a:rect l="l" t="t" r="r" b="b"/>
                            <a:pathLst>
                              <a:path w="57150" h="57150">
                                <a:moveTo>
                                  <a:pt x="28955" y="0"/>
                                </a:moveTo>
                                <a:lnTo>
                                  <a:pt x="0" y="57150"/>
                                </a:lnTo>
                                <a:lnTo>
                                  <a:pt x="57149" y="57150"/>
                                </a:lnTo>
                                <a:lnTo>
                                  <a:pt x="28955" y="0"/>
                                </a:lnTo>
                                <a:close/>
                              </a:path>
                            </a:pathLst>
                          </a:custGeom>
                          <a:ln w="762">
                            <a:solidFill>
                              <a:srgbClr val="000000"/>
                            </a:solidFill>
                            <a:prstDash val="solid"/>
                          </a:ln>
                        </wps:spPr>
                        <wps:bodyPr wrap="square" lIns="0" tIns="0" rIns="0" bIns="0" rtlCol="0">
                          <a:prstTxWarp prst="textNoShape">
                            <a:avLst/>
                          </a:prstTxWarp>
                          <a:noAutofit/>
                        </wps:bodyPr>
                      </wps:wsp>
                      <wps:wsp>
                        <wps:cNvPr id="1301" name="Graphic 1301"/>
                        <wps:cNvSpPr/>
                        <wps:spPr>
                          <a:xfrm>
                            <a:off x="10287" y="380"/>
                            <a:ext cx="2552700" cy="604520"/>
                          </a:xfrm>
                          <a:custGeom>
                            <a:avLst/>
                            <a:gdLst/>
                            <a:ahLst/>
                            <a:cxnLst/>
                            <a:rect l="l" t="t" r="r" b="b"/>
                            <a:pathLst>
                              <a:path w="2552700" h="604520">
                                <a:moveTo>
                                  <a:pt x="2524506" y="323850"/>
                                </a:moveTo>
                                <a:lnTo>
                                  <a:pt x="2495550" y="381000"/>
                                </a:lnTo>
                                <a:lnTo>
                                  <a:pt x="2552700" y="381000"/>
                                </a:lnTo>
                                <a:lnTo>
                                  <a:pt x="2524506" y="323850"/>
                                </a:lnTo>
                                <a:close/>
                              </a:path>
                              <a:path w="2552700" h="604520">
                                <a:moveTo>
                                  <a:pt x="0" y="110489"/>
                                </a:moveTo>
                                <a:lnTo>
                                  <a:pt x="57150" y="110489"/>
                                </a:lnTo>
                                <a:lnTo>
                                  <a:pt x="57150" y="167640"/>
                                </a:lnTo>
                                <a:lnTo>
                                  <a:pt x="0" y="167640"/>
                                </a:lnTo>
                                <a:lnTo>
                                  <a:pt x="0" y="110489"/>
                                </a:lnTo>
                                <a:close/>
                              </a:path>
                              <a:path w="2552700" h="604520">
                                <a:moveTo>
                                  <a:pt x="0" y="134112"/>
                                </a:moveTo>
                                <a:lnTo>
                                  <a:pt x="57150" y="134112"/>
                                </a:lnTo>
                                <a:lnTo>
                                  <a:pt x="57150" y="191262"/>
                                </a:lnTo>
                                <a:lnTo>
                                  <a:pt x="0" y="191262"/>
                                </a:lnTo>
                                <a:lnTo>
                                  <a:pt x="0" y="134112"/>
                                </a:lnTo>
                                <a:close/>
                              </a:path>
                              <a:path w="2552700" h="604520">
                                <a:moveTo>
                                  <a:pt x="0" y="451866"/>
                                </a:moveTo>
                                <a:lnTo>
                                  <a:pt x="57150" y="451866"/>
                                </a:lnTo>
                                <a:lnTo>
                                  <a:pt x="57150" y="509016"/>
                                </a:lnTo>
                                <a:lnTo>
                                  <a:pt x="0" y="509016"/>
                                </a:lnTo>
                                <a:lnTo>
                                  <a:pt x="0" y="451866"/>
                                </a:lnTo>
                                <a:close/>
                              </a:path>
                              <a:path w="2552700" h="604520">
                                <a:moveTo>
                                  <a:pt x="0" y="57150"/>
                                </a:moveTo>
                                <a:lnTo>
                                  <a:pt x="57150" y="57150"/>
                                </a:lnTo>
                                <a:lnTo>
                                  <a:pt x="57150" y="114300"/>
                                </a:lnTo>
                                <a:lnTo>
                                  <a:pt x="0" y="114300"/>
                                </a:lnTo>
                                <a:lnTo>
                                  <a:pt x="0" y="57150"/>
                                </a:lnTo>
                                <a:close/>
                              </a:path>
                              <a:path w="2552700" h="604520">
                                <a:moveTo>
                                  <a:pt x="1248156" y="61721"/>
                                </a:moveTo>
                                <a:lnTo>
                                  <a:pt x="1305306" y="61721"/>
                                </a:lnTo>
                                <a:lnTo>
                                  <a:pt x="1305306" y="118872"/>
                                </a:lnTo>
                                <a:lnTo>
                                  <a:pt x="1248156" y="118872"/>
                                </a:lnTo>
                                <a:lnTo>
                                  <a:pt x="1248156" y="61721"/>
                                </a:lnTo>
                                <a:close/>
                              </a:path>
                              <a:path w="2552700" h="604520">
                                <a:moveTo>
                                  <a:pt x="1248156" y="430530"/>
                                </a:moveTo>
                                <a:lnTo>
                                  <a:pt x="1305306" y="430530"/>
                                </a:lnTo>
                                <a:lnTo>
                                  <a:pt x="1305306" y="487680"/>
                                </a:lnTo>
                                <a:lnTo>
                                  <a:pt x="1248156" y="487680"/>
                                </a:lnTo>
                                <a:lnTo>
                                  <a:pt x="1248156" y="430530"/>
                                </a:lnTo>
                                <a:close/>
                              </a:path>
                              <a:path w="2552700" h="604520">
                                <a:moveTo>
                                  <a:pt x="1248156" y="547116"/>
                                </a:moveTo>
                                <a:lnTo>
                                  <a:pt x="1305306" y="547116"/>
                                </a:lnTo>
                                <a:lnTo>
                                  <a:pt x="1305306" y="604266"/>
                                </a:lnTo>
                                <a:lnTo>
                                  <a:pt x="1248156" y="604266"/>
                                </a:lnTo>
                                <a:lnTo>
                                  <a:pt x="1248156" y="547116"/>
                                </a:lnTo>
                                <a:close/>
                              </a:path>
                              <a:path w="2552700" h="604520">
                                <a:moveTo>
                                  <a:pt x="1248156" y="141732"/>
                                </a:moveTo>
                                <a:lnTo>
                                  <a:pt x="1305306" y="141732"/>
                                </a:lnTo>
                                <a:lnTo>
                                  <a:pt x="1305306" y="198882"/>
                                </a:lnTo>
                                <a:lnTo>
                                  <a:pt x="1248156" y="198882"/>
                                </a:lnTo>
                                <a:lnTo>
                                  <a:pt x="1248156" y="141732"/>
                                </a:lnTo>
                                <a:close/>
                              </a:path>
                              <a:path w="2552700" h="604520">
                                <a:moveTo>
                                  <a:pt x="1248156" y="48006"/>
                                </a:moveTo>
                                <a:lnTo>
                                  <a:pt x="1305306" y="48006"/>
                                </a:lnTo>
                                <a:lnTo>
                                  <a:pt x="1305306" y="105156"/>
                                </a:lnTo>
                                <a:lnTo>
                                  <a:pt x="1248156" y="105156"/>
                                </a:lnTo>
                                <a:lnTo>
                                  <a:pt x="1248156" y="48006"/>
                                </a:lnTo>
                                <a:close/>
                              </a:path>
                              <a:path w="2552700" h="604520">
                                <a:moveTo>
                                  <a:pt x="2495550" y="518159"/>
                                </a:moveTo>
                                <a:lnTo>
                                  <a:pt x="2552700" y="518159"/>
                                </a:lnTo>
                                <a:lnTo>
                                  <a:pt x="2552700" y="575310"/>
                                </a:lnTo>
                                <a:lnTo>
                                  <a:pt x="2495550" y="575310"/>
                                </a:lnTo>
                                <a:lnTo>
                                  <a:pt x="2495550" y="518159"/>
                                </a:lnTo>
                                <a:close/>
                              </a:path>
                              <a:path w="2552700" h="604520">
                                <a:moveTo>
                                  <a:pt x="2495550" y="51815"/>
                                </a:moveTo>
                                <a:lnTo>
                                  <a:pt x="2552700" y="51815"/>
                                </a:lnTo>
                                <a:lnTo>
                                  <a:pt x="2552700" y="108965"/>
                                </a:lnTo>
                                <a:lnTo>
                                  <a:pt x="2495550" y="108965"/>
                                </a:lnTo>
                                <a:lnTo>
                                  <a:pt x="2495550" y="51815"/>
                                </a:lnTo>
                                <a:close/>
                              </a:path>
                              <a:path w="2552700" h="604520">
                                <a:moveTo>
                                  <a:pt x="2495550" y="0"/>
                                </a:moveTo>
                                <a:lnTo>
                                  <a:pt x="2552700" y="0"/>
                                </a:lnTo>
                                <a:lnTo>
                                  <a:pt x="2552700" y="57150"/>
                                </a:lnTo>
                                <a:lnTo>
                                  <a:pt x="2495550" y="57150"/>
                                </a:lnTo>
                                <a:lnTo>
                                  <a:pt x="2495550"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270004pt;margin-top:14.856153pt;width:202.65pt;height:105.75pt;mso-position-horizontal-relative:page;mso-position-vertical-relative:paragraph;z-index:16048128" id="docshapegroup434" coordorigin="4505,297" coordsize="4053,2115">
                <v:shape style="position:absolute;left:4566;top:1586;width:3932;height:197" id="docshape435" coordorigin="4566,1587" coordsize="3932,197" path="m4566,1587l6532,1783,8497,1758e" filled="false" stroked="true" strokeweight=".06pt" strokecolor="#000000">
                  <v:path arrowok="t"/>
                  <v:stroke dashstyle="solid"/>
                </v:shape>
                <v:shape style="position:absolute;left:4566;top:1028;width:3932;height:90" id="docshape436" coordorigin="4566,1029" coordsize="3932,90" path="m4566,1119l6532,1051,8497,1029e" filled="false" stroked="true" strokeweight=".06pt" strokecolor="#000000">
                  <v:path arrowok="t"/>
                  <v:stroke dashstyle="solid"/>
                </v:shape>
                <v:shape style="position:absolute;left:4566;top:540;width:3932;height:106" id="docshape437" coordorigin="4566,540" coordsize="3932,106" path="m4566,593l6532,646,8497,540e" filled="false" stroked="true" strokeweight=".06pt" strokecolor="#000000">
                  <v:path arrowok="t"/>
                  <v:stroke dashstyle="solid"/>
                </v:shape>
                <v:shape style="position:absolute;left:4506;top:1526;width:120;height:120" id="docshape438" coordorigin="4506,1527" coordsize="120,120" path="m4626,1587l4624,1571,4618,1556,4609,1544,4596,1535,4582,1529,4566,1527,4551,1529,4536,1535,4524,1544,4514,1556,4508,1571,4506,1587,4508,1602,4514,1616,4524,1629,4536,1638,4551,1644,4566,1646,4582,1644,4596,1638,4609,1629,4618,1616,4624,1602,4626,1587xm4626,1587l4624,1571,4618,1556,4609,1544,4596,1535,4582,1529,4566,1527,4551,1529,4536,1535,4524,1544,4514,1556,4508,1571,4506,1587,4508,1602,4514,1616,4524,1629,4536,1638,4551,1644,4566,1646,4582,1644,4596,1638,4609,1629,4618,1616,4624,1602,4626,1587xm4626,1587l4624,1571,4618,1556,4609,1544,4596,1535,4582,1529,4566,1527,4551,1529,4536,1535,4524,1544,4514,1556,4508,1571,4506,1587,4508,1602,4514,1616,4524,1629,4536,1638,4551,1644,4566,1646,4582,1644,4596,1638,4609,1629,4618,1616,4624,1602,4626,1587xm4626,1587l4624,1571,4618,1556,4609,1544,4596,1535,4582,1529,4566,1527,4551,1529,4536,1535,4524,1544,4514,1556,4508,1571,4506,1587,4508,1602,4514,1616,4524,1629,4536,1638,4551,1644,4566,1646,4582,1644,4596,1638,4609,1629,4618,1616,4624,1602,4626,1587xe" filled="false" stroked="true" strokeweight=".06pt" strokecolor="#000000">
                  <v:path arrowok="t"/>
                  <v:stroke dashstyle="solid"/>
                </v:shape>
                <v:shape style="position:absolute;left:6471;top:1723;width:120;height:120" id="docshape439" coordorigin="6472,1724" coordsize="120,120" path="m6592,1783l6590,1768,6584,1753,6574,1741,6562,1732,6547,1726,6532,1724,6517,1726,6502,1732,6489,1741,6480,1753,6474,1768,6472,1783,6474,1799,6480,1814,6489,1826,6502,1835,6517,1841,6532,1843,6547,1841,6562,1835,6574,1826,6584,1814,6590,1799,6592,1783xm6592,1783l6590,1768,6584,1753,6574,1741,6562,1732,6547,1726,6532,1724,6517,1726,6502,1732,6489,1741,6480,1753,6474,1768,6472,1783,6474,1799,6480,1814,6489,1826,6502,1835,6517,1841,6532,1843,6547,1841,6562,1835,6574,1826,6584,1814,6590,1799,6592,1783xm6592,1783l6590,1768,6584,1753,6574,1741,6562,1732,6547,1726,6532,1724,6517,1726,6502,1732,6489,1741,6480,1753,6474,1768,6472,1783,6474,1799,6480,1814,6489,1826,6502,1835,6517,1841,6532,1843,6547,1841,6562,1835,6574,1826,6584,1814,6590,1799,6592,1783xm6592,1783l6590,1768,6584,1753,6574,1741,6562,1732,6547,1726,6532,1724,6517,1726,6502,1732,6489,1741,6480,1753,6474,1768,6472,1783,6474,1799,6480,1814,6489,1826,6502,1835,6517,1841,6532,1843,6547,1841,6562,1835,6574,1826,6584,1814,6590,1799,6592,1783xm6592,1783l6590,1768,6584,1753,6574,1741,6562,1732,6547,1726,6532,1724,6517,1726,6502,1732,6489,1741,6480,1753,6474,1768,6472,1783,6474,1799,6480,1814,6489,1826,6502,1835,6517,1841,6532,1843,6547,1841,6562,1835,6574,1826,6584,1814,6590,1799,6592,1783xe" filled="false" stroked="true" strokeweight=".06pt" strokecolor="#000000">
                  <v:path arrowok="t"/>
                  <v:stroke dashstyle="solid"/>
                </v:shape>
                <v:shape style="position:absolute;left:8436;top:1697;width:122;height:121" type="#_x0000_t75" id="docshape440" stroked="false">
                  <v:imagedata r:id="rId470" o:title=""/>
                </v:shape>
                <v:shape style="position:absolute;left:4506;top:1058;width:120;height:120" id="docshape441" coordorigin="4506,1059" coordsize="120,120" path="m4566,1059l4506,1179,4626,1179,4566,1059xm4566,1059l4506,1179,4626,1179,4566,1059xm4566,1059l4506,1179,4626,1179,4566,1059xm4566,1059l4506,1179,4626,1179,4566,1059xe" filled="false" stroked="true" strokeweight=".06pt" strokecolor="#000000">
                  <v:path arrowok="t"/>
                  <v:stroke dashstyle="solid"/>
                </v:shape>
                <v:shape style="position:absolute;left:6471;top:991;width:120;height:120" id="docshape442" coordorigin="6472,991" coordsize="120,120" path="m6532,991l6472,1111,6592,1111,6532,991xm6532,991l6472,1111,6592,1111,6532,991xm6532,991l6472,1111,6592,1111,6532,991xm6532,991l6472,1111,6592,1111,6532,991xe" filled="false" stroked="true" strokeweight=".06pt" strokecolor="#000000">
                  <v:path arrowok="t"/>
                  <v:stroke dashstyle="solid"/>
                </v:shape>
                <v:shape style="position:absolute;left:4506;top:480;width:4052;height:609" id="docshape443" coordorigin="4506,480" coordsize="4052,609" path="m8497,969l8437,1089,8557,1089,8497,969xm8497,969l8437,1089,8557,1089,8497,969xm8497,969l8437,1089,8557,1089,8497,969xm8497,969l8437,1089,8557,1089,8497,969xm4506,533l4626,533,4626,653,4506,653,4506,533xm4506,533l4626,533,4626,653,4506,653,4506,533xm4506,533l4626,533,4626,653,4506,653,4506,533xm4506,533l4626,533,4626,653,4506,653,4506,533xm6472,586l6592,586,6592,706,6472,706,6472,586xm6472,586l6592,586,6592,706,6472,706,6472,586xm6472,586l6592,586,6592,706,6472,706,6472,586xm6472,586l6592,586,6592,706,6472,706,6472,586xm6472,586l6592,586,6592,706,6472,706,6472,586xm8437,480l8557,480,8557,600,8437,600,8437,480xm8437,480l8557,480,8557,600,8437,600,8437,480xm8437,480l8557,480,8557,600,8437,600,8437,480xe" filled="false" stroked="true" strokeweight=".06pt" strokecolor="#000000">
                  <v:path arrowok="t"/>
                  <v:stroke dashstyle="solid"/>
                </v:shape>
                <v:shape style="position:absolute;left:4521;top:1395;width:90;height:91" id="docshape444" coordorigin="4522,1395" coordsize="90,91" path="m4612,1441l4567,1395,4555,1397,4522,1441,4523,1453,4567,1486,4578,1484,4612,1441xe" filled="false" stroked="true" strokeweight=".06pt" strokecolor="#000000">
                  <v:path arrowok="t"/>
                  <v:stroke dashstyle="solid"/>
                </v:shape>
                <v:shape style="position:absolute;left:4521;top:1543;width:90;height:90" id="docshape445" coordorigin="4522,1543" coordsize="90,90" path="m4612,1588l4567,1543,4555,1545,4522,1588,4523,1599,4567,1633,4578,1631,4612,1588xe" filled="false" stroked="true" strokeweight=".06pt" strokecolor="#000000">
                  <v:path arrowok="t"/>
                  <v:stroke dashstyle="solid"/>
                </v:shape>
                <v:shape style="position:absolute;left:4521;top:1477;width:90;height:90" id="docshape446" coordorigin="4522,1478" coordsize="90,90" path="m4612,1523l4567,1478,4555,1479,4522,1523,4523,1534,4567,1568,4578,1566,4612,1523xe" filled="false" stroked="true" strokeweight=".06pt" strokecolor="#000000">
                  <v:path arrowok="t"/>
                  <v:stroke dashstyle="solid"/>
                </v:shape>
                <v:shape style="position:absolute;left:4521;top:1847;width:90;height:90" id="docshape447" coordorigin="4522,1848" coordsize="90,90" path="m4612,1893l4567,1848,4555,1849,4522,1893,4523,1904,4567,1938,4578,1936,4612,1893xe" filled="false" stroked="true" strokeweight=".06pt" strokecolor="#000000">
                  <v:path arrowok="t"/>
                  <v:stroke dashstyle="solid"/>
                </v:shape>
                <v:shape style="position:absolute;left:6487;top:2141;width:90;height:91" id="docshape448" coordorigin="6487,2142" coordsize="90,91" path="m6577,2187l6532,2142,6520,2143,6487,2187,6489,2199,6532,2232,6543,2231,6577,2187xe" filled="false" stroked="true" strokeweight=".06pt" strokecolor="#000000">
                  <v:path arrowok="t"/>
                  <v:stroke dashstyle="solid"/>
                </v:shape>
                <v:shape style="position:absolute;left:6487;top:1604;width:90;height:90" id="docshape449" coordorigin="6487,1604" coordsize="90,90" path="m6577,1649l6532,1604,6520,1606,6487,1649,6489,1661,6532,1694,6543,1693,6577,1649xe" filled="false" stroked="true" strokeweight=".06pt" strokecolor="#000000">
                  <v:path arrowok="t"/>
                  <v:stroke dashstyle="solid"/>
                </v:shape>
                <v:shape style="position:absolute;left:6487;top:1559;width:90;height:90" id="docshape450" coordorigin="6487,1560" coordsize="90,90" path="m6577,1605l6532,1560,6520,1561,6487,1605,6489,1616,6532,1649,6543,1648,6577,1605xe" filled="false" stroked="true" strokeweight=".06pt" strokecolor="#000000">
                  <v:path arrowok="t"/>
                  <v:stroke dashstyle="solid"/>
                </v:shape>
                <v:shape style="position:absolute;left:6487;top:1647;width:90;height:90" id="docshape451" coordorigin="6487,1647" coordsize="90,90" path="m6577,1692l6532,1647,6520,1648,6487,1692,6489,1704,6532,1737,6543,1735,6577,1692xe" filled="false" stroked="true" strokeweight=".06pt" strokecolor="#000000">
                  <v:path arrowok="t"/>
                  <v:stroke dashstyle="solid"/>
                </v:shape>
                <v:shape style="position:absolute;left:6487;top:1959;width:90;height:90" id="docshape452" coordorigin="6487,1959" coordsize="90,90" path="m6577,2004l6532,1959,6520,1961,6487,2004,6489,2016,6532,2049,6543,2048,6577,2004xe" filled="false" stroked="true" strokeweight=".06pt" strokecolor="#000000">
                  <v:path arrowok="t"/>
                  <v:stroke dashstyle="solid"/>
                </v:shape>
                <v:shape style="position:absolute;left:8451;top:1915;width:90;height:91" id="docshape453" coordorigin="8452,1915" coordsize="90,91" path="m8542,1960l8497,1915,8486,1917,8452,1960,8453,1972,8497,2006,8509,2004,8542,1960xe" filled="false" stroked="true" strokeweight=".06pt" strokecolor="#000000">
                  <v:path arrowok="t"/>
                  <v:stroke dashstyle="solid"/>
                </v:shape>
                <v:shape style="position:absolute;left:8451;top:1440;width:90;height:90" id="docshape454" coordorigin="8452,1441" coordsize="90,90" path="m8542,1486l8497,1441,8486,1442,8452,1486,8453,1497,8497,1530,8509,1529,8542,1486xe" filled="false" stroked="true" strokeweight=".06pt" strokecolor="#000000">
                  <v:path arrowok="t"/>
                  <v:stroke dashstyle="solid"/>
                </v:shape>
                <v:shape style="position:absolute;left:8451;top:1474;width:90;height:90" id="docshape455" coordorigin="8452,1475" coordsize="90,90" path="m8542,1519l8497,1475,8486,1476,8452,1519,8453,1531,8497,1564,8509,1563,8542,1519xe" filled="false" stroked="true" strokeweight=".06pt" strokecolor="#000000">
                  <v:path arrowok="t"/>
                  <v:stroke dashstyle="solid"/>
                </v:shape>
                <v:shape style="position:absolute;left:8451;top:1852;width:90;height:90" id="docshape456" coordorigin="8452,1853" coordsize="90,90" path="m8542,1897l8497,1853,8486,1854,8452,1897,8453,1909,8497,1942,8509,1941,8542,1897xe" filled="false" stroked="true" strokeweight=".06pt" strokecolor="#000000">
                  <v:path arrowok="t"/>
                  <v:stroke dashstyle="solid"/>
                </v:shape>
                <v:shape style="position:absolute;left:8451;top:2321;width:90;height:90" id="docshape457" coordorigin="8452,2322" coordsize="90,90" path="m8542,2367l8497,2322,8486,2323,8452,2367,8453,2379,8497,2412,8509,2410,8542,2367xe" filled="false" stroked="true" strokeweight=".06pt" strokecolor="#000000">
                  <v:path arrowok="t"/>
                  <v:stroke dashstyle="solid"/>
                </v:shape>
                <v:shape style="position:absolute;left:4521;top:1353;width:90;height:90" id="docshape458" coordorigin="4522,1354" coordsize="90,90" path="m4566,1354l4522,1444,4612,1444,4566,1354xe" filled="false" stroked="true" strokeweight=".06pt" strokecolor="#000000">
                  <v:path arrowok="t"/>
                  <v:stroke dashstyle="solid"/>
                </v:shape>
                <v:shape style="position:absolute;left:4521;top:1050;width:90;height:90" id="docshape459" coordorigin="4522,1050" coordsize="90,90" path="m4566,1050l4522,1140,4612,1140,4566,1050xe" filled="false" stroked="true" strokeweight=".06pt" strokecolor="#000000">
                  <v:path arrowok="t"/>
                  <v:stroke dashstyle="solid"/>
                </v:shape>
                <v:shape style="position:absolute;left:4521;top:991;width:90;height:90" id="docshape460" coordorigin="4522,991" coordsize="90,90" path="m4566,991l4522,1081,4612,1081,4566,991xe" filled="false" stroked="true" strokeweight=".06pt" strokecolor="#000000">
                  <v:path arrowok="t"/>
                  <v:stroke dashstyle="solid"/>
                </v:shape>
                <v:shape style="position:absolute;left:4521;top:978;width:90;height:90" id="docshape461" coordorigin="4522,978" coordsize="90,90" path="m4566,978l4522,1068,4612,1068,4566,978xe" filled="false" stroked="true" strokeweight=".06pt" strokecolor="#000000">
                  <v:path arrowok="t"/>
                  <v:stroke dashstyle="solid"/>
                </v:shape>
                <v:shape style="position:absolute;left:6487;top:765;width:90;height:90" id="docshape462" coordorigin="6487,766" coordsize="90,90" path="m6532,766l6487,856,6577,856,6532,766xe" filled="false" stroked="true" strokeweight=".06pt" strokecolor="#000000">
                  <v:path arrowok="t"/>
                  <v:stroke dashstyle="solid"/>
                </v:shape>
                <v:shape style="position:absolute;left:6487;top:1320;width:90;height:90" id="docshape463" coordorigin="6487,1320" coordsize="90,90" path="m6532,1320l6487,1410,6577,1410,6532,1320xe" filled="false" stroked="true" strokeweight=".06pt" strokecolor="#000000">
                  <v:path arrowok="t"/>
                  <v:stroke dashstyle="solid"/>
                </v:shape>
                <v:shape style="position:absolute;left:6487;top:822;width:90;height:90" id="docshape464" coordorigin="6487,822" coordsize="90,90" path="m6532,822l6487,912,6577,912,6532,822xe" filled="false" stroked="true" strokeweight=".06pt" strokecolor="#000000">
                  <v:path arrowok="t"/>
                  <v:stroke dashstyle="solid"/>
                </v:shape>
                <v:shape style="position:absolute;left:6487;top:1406;width:90;height:90" id="docshape465" coordorigin="6487,1407" coordsize="90,90" path="m6532,1407l6487,1497,6577,1497,6532,1407xe" filled="false" stroked="true" strokeweight=".06pt" strokecolor="#000000">
                  <v:path arrowok="t"/>
                  <v:stroke dashstyle="solid"/>
                </v:shape>
                <v:shape style="position:absolute;left:8451;top:708;width:90;height:90" id="docshape466" coordorigin="8452,708" coordsize="90,90" path="m8497,708l8452,798,8542,798,8497,708xe" filled="false" stroked="true" strokeweight=".06pt" strokecolor="#000000">
                  <v:path arrowok="t"/>
                  <v:stroke dashstyle="solid"/>
                </v:shape>
                <v:shape style="position:absolute;left:8451;top:1339;width:90;height:90" id="docshape467" coordorigin="8452,1339" coordsize="90,90" path="m8497,1339l8452,1429,8542,1429,8497,1339xe" filled="false" stroked="true" strokeweight=".06pt" strokecolor="#000000">
                  <v:path arrowok="t"/>
                  <v:stroke dashstyle="solid"/>
                </v:shape>
                <v:shape style="position:absolute;left:8451;top:1436;width:90;height:90" id="docshape468" coordorigin="8452,1437" coordsize="90,90" path="m8497,1437l8452,1527,8542,1527,8497,1437xe" filled="false" stroked="true" strokeweight=".06pt" strokecolor="#000000">
                  <v:path arrowok="t"/>
                  <v:stroke dashstyle="solid"/>
                </v:shape>
                <v:shape style="position:absolute;left:4521;top:297;width:4020;height:952" id="docshape469" coordorigin="4522,298" coordsize="4020,952" path="m8497,808l8452,898,8542,898,8497,808xm4522,472l4612,472,4612,562,4522,562,4522,472xm4522,509l4612,509,4612,599,4522,599,4522,509xm4522,1009l4612,1009,4612,1099,4522,1099,4522,1009xm4522,388l4612,388,4612,478,4522,478,4522,388xm6487,395l6577,395,6577,485,6487,485,6487,395xm6487,976l6577,976,6577,1066,6487,1066,6487,976xm6487,1159l6577,1159,6577,1249,6487,1249,6487,1159xm6487,521l6577,521,6577,611,6487,611,6487,521xm6487,373l6577,373,6577,463,6487,463,6487,373xm8452,1114l8542,1114,8542,1204,8452,1204,8452,1114xm8452,379l8542,379,8542,469,8452,469,8452,379xm8452,298l8542,298,8542,388,8452,388,8452,298x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51712">
                <wp:simplePos x="0" y="0"/>
                <wp:positionH relativeFrom="page">
                  <wp:posOffset>1008539</wp:posOffset>
                </wp:positionH>
                <wp:positionV relativeFrom="paragraph">
                  <wp:posOffset>92791</wp:posOffset>
                </wp:positionV>
                <wp:extent cx="153670" cy="1644014"/>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153670" cy="1644014"/>
                        </a:xfrm>
                        <a:prstGeom prst="rect">
                          <a:avLst/>
                        </a:prstGeom>
                      </wps:spPr>
                      <wps:txbx>
                        <w:txbxContent>
                          <w:p>
                            <w:pPr>
                              <w:spacing w:before="14"/>
                              <w:ind w:left="20" w:right="0" w:firstLine="0"/>
                              <w:jc w:val="left"/>
                              <w:rPr>
                                <w:rFonts w:ascii="Arial"/>
                                <w:sz w:val="18"/>
                              </w:rPr>
                            </w:pPr>
                            <w:r>
                              <w:rPr>
                                <w:rFonts w:ascii="Arial"/>
                                <w:sz w:val="18"/>
                              </w:rPr>
                              <w:t>Ctrough</w:t>
                            </w:r>
                            <w:r>
                              <w:rPr>
                                <w:rFonts w:ascii="Arial"/>
                                <w:spacing w:val="16"/>
                                <w:sz w:val="18"/>
                              </w:rPr>
                              <w:t> </w:t>
                            </w:r>
                            <w:r>
                              <w:rPr>
                                <w:rFonts w:ascii="Arial"/>
                                <w:sz w:val="18"/>
                              </w:rPr>
                              <w:t>Concentration</w:t>
                            </w:r>
                            <w:r>
                              <w:rPr>
                                <w:rFonts w:ascii="Arial"/>
                                <w:spacing w:val="16"/>
                                <w:sz w:val="18"/>
                              </w:rPr>
                              <w:t> </w:t>
                            </w:r>
                            <w:r>
                              <w:rPr>
                                <w:rFonts w:ascii="Arial"/>
                                <w:sz w:val="18"/>
                              </w:rPr>
                              <w:t>(ug/m</w:t>
                            </w:r>
                            <w:r>
                              <w:rPr>
                                <w:rFonts w:ascii="Arial"/>
                                <w:spacing w:val="-29"/>
                                <w:sz w:val="18"/>
                              </w:rPr>
                              <w:t> </w:t>
                            </w:r>
                            <w:r>
                              <w:rPr>
                                <w:rFonts w:ascii="Arial"/>
                                <w:spacing w:val="-5"/>
                                <w:sz w:val="18"/>
                              </w:rPr>
                              <w:t>L)</w:t>
                            </w:r>
                          </w:p>
                        </w:txbxContent>
                      </wps:txbx>
                      <wps:bodyPr wrap="square" lIns="0" tIns="0" rIns="0" bIns="0" rtlCol="0" vert="vert270">
                        <a:noAutofit/>
                      </wps:bodyPr>
                    </wps:wsp>
                  </a:graphicData>
                </a:graphic>
              </wp:anchor>
            </w:drawing>
          </mc:Choice>
          <mc:Fallback>
            <w:pict>
              <v:shape style="position:absolute;margin-left:79.412537pt;margin-top:7.306452pt;width:12.1pt;height:129.4500pt;mso-position-horizontal-relative:page;mso-position-vertical-relative:paragraph;z-index:16051712" type="#_x0000_t202" id="docshape470" filled="false" stroked="false">
                <v:textbox inset="0,0,0,0" style="layout-flow:vertical;mso-layout-flow-alt:bottom-to-top">
                  <w:txbxContent>
                    <w:p>
                      <w:pPr>
                        <w:spacing w:before="14"/>
                        <w:ind w:left="20" w:right="0" w:firstLine="0"/>
                        <w:jc w:val="left"/>
                        <w:rPr>
                          <w:rFonts w:ascii="Arial"/>
                          <w:sz w:val="18"/>
                        </w:rPr>
                      </w:pPr>
                      <w:r>
                        <w:rPr>
                          <w:rFonts w:ascii="Arial"/>
                          <w:sz w:val="18"/>
                        </w:rPr>
                        <w:t>Ctrough</w:t>
                      </w:r>
                      <w:r>
                        <w:rPr>
                          <w:rFonts w:ascii="Arial"/>
                          <w:spacing w:val="16"/>
                          <w:sz w:val="18"/>
                        </w:rPr>
                        <w:t> </w:t>
                      </w:r>
                      <w:r>
                        <w:rPr>
                          <w:rFonts w:ascii="Arial"/>
                          <w:sz w:val="18"/>
                        </w:rPr>
                        <w:t>Concentration</w:t>
                      </w:r>
                      <w:r>
                        <w:rPr>
                          <w:rFonts w:ascii="Arial"/>
                          <w:spacing w:val="16"/>
                          <w:sz w:val="18"/>
                        </w:rPr>
                        <w:t> </w:t>
                      </w:r>
                      <w:r>
                        <w:rPr>
                          <w:rFonts w:ascii="Arial"/>
                          <w:sz w:val="18"/>
                        </w:rPr>
                        <w:t>(ug/m</w:t>
                      </w:r>
                      <w:r>
                        <w:rPr>
                          <w:rFonts w:ascii="Arial"/>
                          <w:spacing w:val="-29"/>
                          <w:sz w:val="18"/>
                        </w:rPr>
                        <w:t> </w:t>
                      </w:r>
                      <w:r>
                        <w:rPr>
                          <w:rFonts w:ascii="Arial"/>
                          <w:spacing w:val="-5"/>
                          <w:sz w:val="18"/>
                        </w:rPr>
                        <w:t>L)</w:t>
                      </w:r>
                    </w:p>
                  </w:txbxContent>
                </v:textbox>
                <w10:wrap type="none"/>
              </v:shape>
            </w:pict>
          </mc:Fallback>
        </mc:AlternateContent>
      </w:r>
      <w:r>
        <w:rPr>
          <w:rFonts w:ascii="Arial"/>
          <w:spacing w:val="-5"/>
          <w:sz w:val="18"/>
        </w:rPr>
        <w:t>10</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4"/>
        <w:rPr>
          <w:rFonts w:ascii="Arial"/>
          <w:sz w:val="18"/>
        </w:rPr>
      </w:pPr>
    </w:p>
    <w:p>
      <w:pPr>
        <w:spacing w:before="1"/>
        <w:ind w:left="864" w:right="0" w:firstLine="0"/>
        <w:jc w:val="left"/>
        <w:rPr>
          <w:rFonts w:ascii="Arial"/>
          <w:sz w:val="18"/>
        </w:rPr>
      </w:pPr>
      <w:r>
        <w:rPr>
          <w:rFonts w:ascii="Arial"/>
          <w:spacing w:val="-10"/>
          <w:sz w:val="18"/>
        </w:rPr>
        <w:t>1</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4"/>
        <w:rPr>
          <w:rFonts w:ascii="Arial"/>
          <w:sz w:val="18"/>
        </w:rPr>
      </w:pPr>
    </w:p>
    <w:p>
      <w:pPr>
        <w:spacing w:before="0"/>
        <w:ind w:left="714" w:right="0" w:firstLine="0"/>
        <w:jc w:val="left"/>
        <w:rPr>
          <w:rFonts w:ascii="Arial"/>
          <w:sz w:val="18"/>
        </w:rPr>
      </w:pPr>
      <w:r>
        <w:rPr>
          <w:rFonts w:ascii="Arial"/>
          <w:spacing w:val="-5"/>
          <w:sz w:val="18"/>
        </w:rPr>
        <w:t>0.1</w:t>
      </w:r>
    </w:p>
    <w:p>
      <w:pPr>
        <w:pStyle w:val="BodyText"/>
        <w:spacing w:before="9"/>
        <w:rPr>
          <w:rFonts w:ascii="Arial"/>
          <w:sz w:val="18"/>
        </w:rPr>
      </w:pPr>
    </w:p>
    <w:p>
      <w:pPr>
        <w:tabs>
          <w:tab w:pos="3193" w:val="left" w:leader="none"/>
          <w:tab w:pos="5105" w:val="left" w:leader="none"/>
          <w:tab w:pos="7071" w:val="left" w:leader="none"/>
          <w:tab w:pos="9037" w:val="left" w:leader="none"/>
        </w:tabs>
        <w:spacing w:before="0"/>
        <w:ind w:left="1227" w:right="0" w:firstLine="0"/>
        <w:jc w:val="left"/>
        <w:rPr>
          <w:rFonts w:ascii="Arial"/>
          <w:sz w:val="18"/>
        </w:rPr>
      </w:pPr>
      <w:r>
        <w:rPr>
          <w:rFonts w:ascii="Arial"/>
          <w:spacing w:val="-10"/>
          <w:sz w:val="18"/>
        </w:rPr>
        <w:t>1</w:t>
      </w:r>
      <w:r>
        <w:rPr>
          <w:rFonts w:ascii="Arial"/>
          <w:sz w:val="18"/>
        </w:rPr>
        <w:tab/>
      </w:r>
      <w:r>
        <w:rPr>
          <w:rFonts w:ascii="Arial"/>
          <w:spacing w:val="-10"/>
          <w:sz w:val="18"/>
        </w:rPr>
        <w:t>8</w:t>
      </w:r>
      <w:r>
        <w:rPr>
          <w:rFonts w:ascii="Arial"/>
          <w:sz w:val="18"/>
        </w:rPr>
        <w:tab/>
      </w:r>
      <w:r>
        <w:rPr>
          <w:rFonts w:ascii="Arial"/>
          <w:spacing w:val="-5"/>
          <w:sz w:val="18"/>
        </w:rPr>
        <w:t>15</w:t>
      </w:r>
      <w:r>
        <w:rPr>
          <w:rFonts w:ascii="Arial"/>
          <w:sz w:val="18"/>
        </w:rPr>
        <w:tab/>
      </w:r>
      <w:r>
        <w:rPr>
          <w:rFonts w:ascii="Arial"/>
          <w:spacing w:val="-5"/>
          <w:sz w:val="18"/>
        </w:rPr>
        <w:t>22</w:t>
      </w:r>
      <w:r>
        <w:rPr>
          <w:rFonts w:ascii="Arial"/>
          <w:sz w:val="18"/>
        </w:rPr>
        <w:tab/>
      </w:r>
      <w:r>
        <w:rPr>
          <w:rFonts w:ascii="Arial"/>
          <w:spacing w:val="-5"/>
          <w:sz w:val="18"/>
        </w:rPr>
        <w:t>29</w:t>
      </w:r>
    </w:p>
    <w:p>
      <w:pPr>
        <w:spacing w:before="130"/>
        <w:ind w:left="833" w:right="0" w:firstLine="0"/>
        <w:jc w:val="center"/>
        <w:rPr>
          <w:rFonts w:ascii="Arial"/>
          <w:sz w:val="18"/>
        </w:rPr>
      </w:pPr>
      <w:r>
        <w:rPr/>
        <mc:AlternateContent>
          <mc:Choice Requires="wps">
            <w:drawing>
              <wp:anchor distT="0" distB="0" distL="0" distR="0" allowOverlap="1" layoutInCell="1" locked="0" behindDoc="0" simplePos="0" relativeHeight="16046592">
                <wp:simplePos x="0" y="0"/>
                <wp:positionH relativeFrom="page">
                  <wp:posOffset>4614671</wp:posOffset>
                </wp:positionH>
                <wp:positionV relativeFrom="paragraph">
                  <wp:posOffset>362173</wp:posOffset>
                </wp:positionV>
                <wp:extent cx="219710" cy="76200"/>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219710" cy="76200"/>
                        </a:xfrm>
                        <a:custGeom>
                          <a:avLst/>
                          <a:gdLst/>
                          <a:ahLst/>
                          <a:cxnLst/>
                          <a:rect l="l" t="t" r="r" b="b"/>
                          <a:pathLst>
                            <a:path w="219710" h="76200">
                              <a:moveTo>
                                <a:pt x="0" y="38100"/>
                              </a:moveTo>
                              <a:lnTo>
                                <a:pt x="219456" y="38100"/>
                              </a:lnTo>
                            </a:path>
                            <a:path w="219710" h="76200">
                              <a:moveTo>
                                <a:pt x="76200" y="0"/>
                              </a:moveTo>
                              <a:lnTo>
                                <a:pt x="152400" y="0"/>
                              </a:lnTo>
                              <a:lnTo>
                                <a:pt x="152400" y="76200"/>
                              </a:lnTo>
                              <a:lnTo>
                                <a:pt x="76200" y="76200"/>
                              </a:lnTo>
                              <a:lnTo>
                                <a:pt x="76200" y="0"/>
                              </a:lnTo>
                              <a:close/>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359985pt;margin-top:28.517578pt;width:17.3pt;height:6pt;mso-position-horizontal-relative:page;mso-position-vertical-relative:paragraph;z-index:16046592" id="docshape471" coordorigin="7267,570" coordsize="346,120" path="m7267,630l7613,630m7387,570l7507,570,7507,690,7387,690,7387,570xe" filled="false" stroked="true" strokeweight=".06pt" strokecolor="#000000">
                <v:path arrowok="t"/>
                <v:stroke dashstyle="solid"/>
                <w10:wrap type="none"/>
              </v:shape>
            </w:pict>
          </mc:Fallback>
        </mc:AlternateContent>
      </w:r>
      <w:r>
        <w:rPr>
          <w:rFonts w:ascii="Arial"/>
          <w:spacing w:val="-5"/>
          <w:sz w:val="18"/>
        </w:rPr>
        <w:t>Day</w:t>
      </w:r>
    </w:p>
    <w:p>
      <w:pPr>
        <w:pStyle w:val="BodyText"/>
        <w:spacing w:before="1"/>
        <w:rPr>
          <w:rFonts w:ascii="Arial"/>
          <w:sz w:val="9"/>
        </w:rPr>
      </w:pPr>
    </w:p>
    <w:p>
      <w:pPr>
        <w:spacing w:after="0"/>
        <w:rPr>
          <w:rFonts w:ascii="Arial"/>
          <w:sz w:val="9"/>
        </w:rPr>
        <w:sectPr>
          <w:pgSz w:w="12240" w:h="15840"/>
          <w:pgMar w:header="729" w:footer="1008" w:top="1160" w:bottom="1200" w:left="1320" w:right="1300"/>
        </w:sectPr>
      </w:pPr>
    </w:p>
    <w:p>
      <w:pPr>
        <w:spacing w:before="94"/>
        <w:ind w:left="0" w:right="0" w:firstLine="0"/>
        <w:jc w:val="right"/>
        <w:rPr>
          <w:rFonts w:ascii="Arial"/>
          <w:sz w:val="18"/>
        </w:rPr>
      </w:pPr>
      <w:r>
        <w:rPr/>
        <mc:AlternateContent>
          <mc:Choice Requires="wps">
            <w:drawing>
              <wp:anchor distT="0" distB="0" distL="0" distR="0" allowOverlap="1" layoutInCell="1" locked="0" behindDoc="0" simplePos="0" relativeHeight="16047104">
                <wp:simplePos x="0" y="0"/>
                <wp:positionH relativeFrom="page">
                  <wp:posOffset>3786378</wp:posOffset>
                </wp:positionH>
                <wp:positionV relativeFrom="paragraph">
                  <wp:posOffset>81456</wp:posOffset>
                </wp:positionV>
                <wp:extent cx="219075" cy="77470"/>
                <wp:effectExtent l="0" t="0" r="0" b="0"/>
                <wp:wrapNone/>
                <wp:docPr id="1304" name="Group 1304"/>
                <wp:cNvGraphicFramePr>
                  <a:graphicFrameLocks/>
                </wp:cNvGraphicFramePr>
                <a:graphic>
                  <a:graphicData uri="http://schemas.microsoft.com/office/word/2010/wordprocessingGroup">
                    <wpg:wgp>
                      <wpg:cNvPr id="1304" name="Group 1304"/>
                      <wpg:cNvGrpSpPr/>
                      <wpg:grpSpPr>
                        <a:xfrm>
                          <a:off x="0" y="0"/>
                          <a:ext cx="219075" cy="77470"/>
                          <a:chExt cx="219075" cy="77470"/>
                        </a:xfrm>
                      </wpg:grpSpPr>
                      <wps:wsp>
                        <wps:cNvPr id="1305" name="Graphic 1305"/>
                        <wps:cNvSpPr/>
                        <wps:spPr>
                          <a:xfrm>
                            <a:off x="0" y="38480"/>
                            <a:ext cx="219075" cy="1270"/>
                          </a:xfrm>
                          <a:custGeom>
                            <a:avLst/>
                            <a:gdLst/>
                            <a:ahLst/>
                            <a:cxnLst/>
                            <a:rect l="l" t="t" r="r" b="b"/>
                            <a:pathLst>
                              <a:path w="219075" h="0">
                                <a:moveTo>
                                  <a:pt x="0" y="0"/>
                                </a:moveTo>
                                <a:lnTo>
                                  <a:pt x="218694" y="0"/>
                                </a:lnTo>
                              </a:path>
                            </a:pathLst>
                          </a:custGeom>
                          <a:ln w="762">
                            <a:solidFill>
                              <a:srgbClr val="000000"/>
                            </a:solidFill>
                            <a:prstDash val="solid"/>
                          </a:ln>
                        </wps:spPr>
                        <wps:bodyPr wrap="square" lIns="0" tIns="0" rIns="0" bIns="0" rtlCol="0">
                          <a:prstTxWarp prst="textNoShape">
                            <a:avLst/>
                          </a:prstTxWarp>
                          <a:noAutofit/>
                        </wps:bodyPr>
                      </wps:wsp>
                      <wps:wsp>
                        <wps:cNvPr id="1306" name="Graphic 1306"/>
                        <wps:cNvSpPr/>
                        <wps:spPr>
                          <a:xfrm>
                            <a:off x="76200" y="380"/>
                            <a:ext cx="76200" cy="76200"/>
                          </a:xfrm>
                          <a:custGeom>
                            <a:avLst/>
                            <a:gdLst/>
                            <a:ahLst/>
                            <a:cxnLst/>
                            <a:rect l="l" t="t" r="r" b="b"/>
                            <a:pathLst>
                              <a:path w="76200" h="76200">
                                <a:moveTo>
                                  <a:pt x="38100" y="0"/>
                                </a:moveTo>
                                <a:lnTo>
                                  <a:pt x="0" y="76200"/>
                                </a:lnTo>
                                <a:lnTo>
                                  <a:pt x="76200" y="76200"/>
                                </a:lnTo>
                                <a:lnTo>
                                  <a:pt x="38100" y="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140015pt;margin-top:6.413897pt;width:17.25pt;height:6.1pt;mso-position-horizontal-relative:page;mso-position-vertical-relative:paragraph;z-index:16047104" id="docshapegroup472" coordorigin="5963,128" coordsize="345,122">
                <v:line style="position:absolute" from="5963,189" to="6307,189" stroked="true" strokeweight=".06pt" strokecolor="#000000">
                  <v:stroke dashstyle="solid"/>
                </v:line>
                <v:shape style="position:absolute;left:6082;top:128;width:120;height:120" id="docshape473" coordorigin="6083,129" coordsize="120,120" path="m6143,129l6083,249,6203,249,6143,129x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47616">
                <wp:simplePos x="0" y="0"/>
                <wp:positionH relativeFrom="page">
                  <wp:posOffset>2957322</wp:posOffset>
                </wp:positionH>
                <wp:positionV relativeFrom="paragraph">
                  <wp:posOffset>81646</wp:posOffset>
                </wp:positionV>
                <wp:extent cx="219710" cy="76835"/>
                <wp:effectExtent l="0" t="0" r="0" b="0"/>
                <wp:wrapNone/>
                <wp:docPr id="1307" name="Group 1307"/>
                <wp:cNvGraphicFramePr>
                  <a:graphicFrameLocks/>
                </wp:cNvGraphicFramePr>
                <a:graphic>
                  <a:graphicData uri="http://schemas.microsoft.com/office/word/2010/wordprocessingGroup">
                    <wpg:wgp>
                      <wpg:cNvPr id="1307" name="Group 1307"/>
                      <wpg:cNvGrpSpPr/>
                      <wpg:grpSpPr>
                        <a:xfrm>
                          <a:off x="0" y="0"/>
                          <a:ext cx="219710" cy="76835"/>
                          <a:chExt cx="219710" cy="76835"/>
                        </a:xfrm>
                      </wpg:grpSpPr>
                      <wps:wsp>
                        <wps:cNvPr id="1308" name="Graphic 1308"/>
                        <wps:cNvSpPr/>
                        <wps:spPr>
                          <a:xfrm>
                            <a:off x="0" y="38290"/>
                            <a:ext cx="219710" cy="1270"/>
                          </a:xfrm>
                          <a:custGeom>
                            <a:avLst/>
                            <a:gdLst/>
                            <a:ahLst/>
                            <a:cxnLst/>
                            <a:rect l="l" t="t" r="r" b="b"/>
                            <a:pathLst>
                              <a:path w="219710" h="0">
                                <a:moveTo>
                                  <a:pt x="0" y="0"/>
                                </a:moveTo>
                                <a:lnTo>
                                  <a:pt x="219456" y="0"/>
                                </a:lnTo>
                              </a:path>
                            </a:pathLst>
                          </a:custGeom>
                          <a:ln w="762">
                            <a:solidFill>
                              <a:srgbClr val="000000"/>
                            </a:solidFill>
                            <a:prstDash val="solid"/>
                          </a:ln>
                        </wps:spPr>
                        <wps:bodyPr wrap="square" lIns="0" tIns="0" rIns="0" bIns="0" rtlCol="0">
                          <a:prstTxWarp prst="textNoShape">
                            <a:avLst/>
                          </a:prstTxWarp>
                          <a:noAutofit/>
                        </wps:bodyPr>
                      </wps:wsp>
                      <wps:wsp>
                        <wps:cNvPr id="1309" name="Graphic 1309"/>
                        <wps:cNvSpPr/>
                        <wps:spPr>
                          <a:xfrm>
                            <a:off x="76200" y="380"/>
                            <a:ext cx="76200" cy="76200"/>
                          </a:xfrm>
                          <a:custGeom>
                            <a:avLst/>
                            <a:gdLst/>
                            <a:ahLst/>
                            <a:cxnLst/>
                            <a:rect l="l" t="t" r="r" b="b"/>
                            <a:pathLst>
                              <a:path w="76200" h="76200">
                                <a:moveTo>
                                  <a:pt x="76200" y="37909"/>
                                </a:moveTo>
                                <a:lnTo>
                                  <a:pt x="48089" y="1285"/>
                                </a:lnTo>
                                <a:lnTo>
                                  <a:pt x="38385" y="0"/>
                                </a:lnTo>
                                <a:lnTo>
                                  <a:pt x="28539" y="1285"/>
                                </a:lnTo>
                                <a:lnTo>
                                  <a:pt x="0" y="37909"/>
                                </a:lnTo>
                                <a:lnTo>
                                  <a:pt x="1369" y="47958"/>
                                </a:lnTo>
                                <a:lnTo>
                                  <a:pt x="38385" y="75819"/>
                                </a:lnTo>
                                <a:lnTo>
                                  <a:pt x="48089" y="74533"/>
                                </a:lnTo>
                                <a:lnTo>
                                  <a:pt x="76200" y="37909"/>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860001pt;margin-top:6.428896pt;width:17.3pt;height:6.05pt;mso-position-horizontal-relative:page;mso-position-vertical-relative:paragraph;z-index:16047616" id="docshapegroup474" coordorigin="4657,129" coordsize="346,121">
                <v:line style="position:absolute" from="4657,189" to="5003,189" stroked="true" strokeweight=".06pt" strokecolor="#000000">
                  <v:stroke dashstyle="solid"/>
                </v:line>
                <v:shape style="position:absolute;left:4777;top:129;width:120;height:120" id="docshape475" coordorigin="4777,129" coordsize="120,120" path="m4897,189l4853,131,4838,129,4822,131,4777,189,4779,205,4838,249,4853,247,4897,189xe" filled="false" stroked="true" strokeweight=".06pt" strokecolor="#000000">
                  <v:path arrowok="t"/>
                  <v:stroke dashstyle="solid"/>
                </v:shape>
                <w10:wrap type="none"/>
              </v:group>
            </w:pict>
          </mc:Fallback>
        </mc:AlternateContent>
      </w:r>
      <w:r>
        <w:rPr>
          <w:rFonts w:ascii="Arial"/>
          <w:sz w:val="18"/>
        </w:rPr>
        <w:t>Cohort</w:t>
      </w:r>
      <w:r>
        <w:rPr>
          <w:rFonts w:ascii="Arial"/>
          <w:spacing w:val="8"/>
          <w:sz w:val="18"/>
        </w:rPr>
        <w:t> </w:t>
      </w:r>
      <w:r>
        <w:rPr>
          <w:rFonts w:ascii="Arial"/>
          <w:spacing w:val="-10"/>
          <w:sz w:val="18"/>
        </w:rPr>
        <w:t>1</w:t>
      </w:r>
    </w:p>
    <w:p>
      <w:pPr>
        <w:spacing w:before="94"/>
        <w:ind w:left="564" w:right="0" w:firstLine="0"/>
        <w:jc w:val="left"/>
        <w:rPr>
          <w:rFonts w:ascii="Arial"/>
          <w:sz w:val="18"/>
        </w:rPr>
      </w:pPr>
      <w:r>
        <w:rPr/>
        <w:br w:type="column"/>
      </w:r>
      <w:r>
        <w:rPr>
          <w:rFonts w:ascii="Arial"/>
          <w:sz w:val="18"/>
        </w:rPr>
        <w:t>Cohort</w:t>
      </w:r>
      <w:r>
        <w:rPr>
          <w:rFonts w:ascii="Arial"/>
          <w:spacing w:val="8"/>
          <w:sz w:val="18"/>
        </w:rPr>
        <w:t> </w:t>
      </w:r>
      <w:r>
        <w:rPr>
          <w:rFonts w:ascii="Arial"/>
          <w:spacing w:val="-10"/>
          <w:sz w:val="18"/>
        </w:rPr>
        <w:t>2</w:t>
      </w:r>
    </w:p>
    <w:p>
      <w:pPr>
        <w:spacing w:before="94"/>
        <w:ind w:left="565" w:right="0" w:firstLine="0"/>
        <w:jc w:val="left"/>
        <w:rPr>
          <w:rFonts w:ascii="Arial"/>
          <w:sz w:val="18"/>
        </w:rPr>
      </w:pPr>
      <w:r>
        <w:rPr/>
        <w:br w:type="column"/>
      </w:r>
      <w:r>
        <w:rPr>
          <w:rFonts w:ascii="Arial"/>
          <w:sz w:val="18"/>
        </w:rPr>
        <w:t>Cohort</w:t>
      </w:r>
      <w:r>
        <w:rPr>
          <w:rFonts w:ascii="Arial"/>
          <w:spacing w:val="8"/>
          <w:sz w:val="18"/>
        </w:rPr>
        <w:t> </w:t>
      </w:r>
      <w:r>
        <w:rPr>
          <w:rFonts w:ascii="Arial"/>
          <w:spacing w:val="-10"/>
          <w:sz w:val="18"/>
        </w:rPr>
        <w:t>3</w:t>
      </w:r>
    </w:p>
    <w:p>
      <w:pPr>
        <w:spacing w:after="0"/>
        <w:jc w:val="left"/>
        <w:rPr>
          <w:rFonts w:ascii="Arial"/>
          <w:sz w:val="18"/>
        </w:rPr>
        <w:sectPr>
          <w:type w:val="continuous"/>
          <w:pgSz w:w="12240" w:h="15840"/>
          <w:pgMar w:header="729" w:footer="1008" w:top="1360" w:bottom="1200" w:left="1320" w:right="1300"/>
          <w:cols w:num="3" w:equalWidth="0">
            <w:col w:w="4488" w:space="40"/>
            <w:col w:w="1265" w:space="39"/>
            <w:col w:w="3788"/>
          </w:cols>
        </w:sectPr>
      </w:pPr>
    </w:p>
    <w:p>
      <w:pPr>
        <w:pStyle w:val="BodyText"/>
        <w:rPr>
          <w:rFonts w:ascii="Arial"/>
          <w:sz w:val="20"/>
        </w:rPr>
      </w:pPr>
    </w:p>
    <w:p>
      <w:pPr>
        <w:pStyle w:val="BodyText"/>
        <w:spacing w:before="46"/>
        <w:rPr>
          <w:rFonts w:ascii="Arial"/>
          <w:sz w:val="20"/>
        </w:rPr>
      </w:pPr>
    </w:p>
    <w:p>
      <w:pPr>
        <w:spacing w:line="230" w:lineRule="exact" w:before="0"/>
        <w:ind w:left="119" w:right="0" w:firstLine="0"/>
        <w:jc w:val="both"/>
        <w:rPr>
          <w:sz w:val="20"/>
        </w:rPr>
      </w:pP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19" w:right="63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3"/>
          <w:sz w:val="20"/>
        </w:rPr>
        <w:t> </w:t>
      </w:r>
      <w:r>
        <w:rPr>
          <w:sz w:val="20"/>
        </w:rPr>
        <w:t>followed</w:t>
      </w:r>
      <w:r>
        <w:rPr>
          <w:spacing w:val="-2"/>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w:t>
      </w:r>
      <w:r>
        <w:rPr>
          <w:spacing w:val="-2"/>
          <w:sz w:val="20"/>
        </w:rPr>
        <w:t> </w:t>
      </w:r>
      <w:r>
        <w:rPr>
          <w:sz w:val="20"/>
        </w:rPr>
        <w:t>90</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2"/>
          <w:sz w:val="20"/>
        </w:rPr>
        <w:t> </w:t>
      </w:r>
      <w:r>
        <w:rPr>
          <w:sz w:val="20"/>
        </w:rPr>
        <w:t>followed</w:t>
      </w:r>
      <w:r>
        <w:rPr>
          <w:spacing w:val="-1"/>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w:t>
      </w:r>
      <w:r>
        <w:rPr>
          <w:spacing w:val="-1"/>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Source: </w:t>
      </w:r>
      <w:r>
        <w:rPr>
          <w:color w:val="0000FF"/>
          <w:sz w:val="20"/>
        </w:rPr>
        <w:t>End-of-Text Figure 14.2.1.3</w:t>
      </w:r>
    </w:p>
    <w:p>
      <w:pPr>
        <w:pStyle w:val="BodyText"/>
        <w:spacing w:before="14"/>
        <w:rPr>
          <w:sz w:val="20"/>
        </w:rPr>
      </w:pPr>
    </w:p>
    <w:p>
      <w:pPr>
        <w:tabs>
          <w:tab w:pos="1559" w:val="left" w:leader="none"/>
        </w:tabs>
        <w:spacing w:line="244" w:lineRule="auto" w:before="0"/>
        <w:ind w:left="1559" w:right="325" w:hanging="1440"/>
        <w:jc w:val="left"/>
        <w:rPr>
          <w:b/>
          <w:sz w:val="24"/>
        </w:rPr>
      </w:pPr>
      <w:bookmarkStart w:name="_bookmark75" w:id="76"/>
      <w:bookmarkEnd w:id="76"/>
      <w:r>
        <w:rPr/>
      </w:r>
      <w:r>
        <w:rPr>
          <w:b/>
          <w:sz w:val="24"/>
        </w:rPr>
        <w:t>Figure 8:</w:t>
        <w:tab/>
        <w:t>Box</w:t>
      </w:r>
      <w:r>
        <w:rPr>
          <w:b/>
          <w:spacing w:val="-5"/>
          <w:sz w:val="24"/>
        </w:rPr>
        <w:t> </w:t>
      </w:r>
      <w:r>
        <w:rPr>
          <w:b/>
          <w:sz w:val="24"/>
        </w:rPr>
        <w:t>Plot</w:t>
      </w:r>
      <w:r>
        <w:rPr>
          <w:b/>
          <w:spacing w:val="-5"/>
          <w:sz w:val="24"/>
        </w:rPr>
        <w:t> </w:t>
      </w:r>
      <w:r>
        <w:rPr>
          <w:b/>
          <w:sz w:val="24"/>
        </w:rPr>
        <w:t>of</w:t>
      </w:r>
      <w:r>
        <w:rPr>
          <w:b/>
          <w:spacing w:val="-5"/>
          <w:sz w:val="24"/>
        </w:rPr>
        <w:t> </w:t>
      </w:r>
      <w:r>
        <w:rPr>
          <w:b/>
          <w:sz w:val="24"/>
        </w:rPr>
        <w:t>Trough</w:t>
      </w:r>
      <w:r>
        <w:rPr>
          <w:b/>
          <w:spacing w:val="-5"/>
          <w:sz w:val="24"/>
        </w:rPr>
        <w:t> </w:t>
      </w:r>
      <w:r>
        <w:rPr>
          <w:b/>
          <w:sz w:val="24"/>
        </w:rPr>
        <w:t>Plasma</w:t>
      </w:r>
      <w:r>
        <w:rPr>
          <w:b/>
          <w:spacing w:val="-5"/>
          <w:sz w:val="24"/>
        </w:rPr>
        <w:t> </w:t>
      </w:r>
      <w:r>
        <w:rPr>
          <w:b/>
          <w:sz w:val="24"/>
        </w:rPr>
        <w:t>Concentrations</w:t>
      </w:r>
      <w:r>
        <w:rPr>
          <w:b/>
          <w:spacing w:val="-5"/>
          <w:sz w:val="24"/>
        </w:rPr>
        <w:t> </w:t>
      </w:r>
      <w:r>
        <w:rPr>
          <w:b/>
          <w:sz w:val="24"/>
        </w:rPr>
        <w:t>of</w:t>
      </w:r>
      <w:r>
        <w:rPr>
          <w:b/>
          <w:spacing w:val="-4"/>
          <w:sz w:val="24"/>
        </w:rPr>
        <w:t> </w:t>
      </w:r>
      <w:r>
        <w:rPr>
          <w:b/>
          <w:sz w:val="24"/>
        </w:rPr>
        <w:t>ALXN1850</w:t>
      </w:r>
      <w:r>
        <w:rPr>
          <w:b/>
          <w:spacing w:val="-4"/>
          <w:sz w:val="24"/>
        </w:rPr>
        <w:t> </w:t>
      </w:r>
      <w:r>
        <w:rPr>
          <w:b/>
          <w:sz w:val="24"/>
        </w:rPr>
        <w:t>Following</w:t>
      </w:r>
      <w:r>
        <w:rPr>
          <w:b/>
          <w:spacing w:val="-4"/>
          <w:sz w:val="24"/>
        </w:rPr>
        <w:t> </w:t>
      </w:r>
      <w:r>
        <w:rPr>
          <w:b/>
          <w:sz w:val="24"/>
        </w:rPr>
        <w:t>IV</w:t>
      </w:r>
      <w:r>
        <w:rPr>
          <w:b/>
          <w:spacing w:val="-5"/>
          <w:sz w:val="24"/>
        </w:rPr>
        <w:t> </w:t>
      </w:r>
      <w:r>
        <w:rPr>
          <w:b/>
          <w:sz w:val="24"/>
        </w:rPr>
        <w:t>and SC Dose Administration by Cohort (Pharmacokinetic Set)</w:t>
      </w:r>
    </w:p>
    <w:p>
      <w:pPr>
        <w:pStyle w:val="BodyText"/>
        <w:spacing w:before="46"/>
        <w:rPr>
          <w:b/>
          <w:sz w:val="18"/>
        </w:rPr>
      </w:pPr>
    </w:p>
    <w:p>
      <w:pPr>
        <w:spacing w:before="0"/>
        <w:ind w:left="4447" w:right="0" w:firstLine="0"/>
        <w:jc w:val="left"/>
        <w:rPr>
          <w:rFonts w:ascii="Arial"/>
          <w:sz w:val="18"/>
        </w:rPr>
      </w:pPr>
      <w:r>
        <w:rPr/>
        <mc:AlternateContent>
          <mc:Choice Requires="wps">
            <w:drawing>
              <wp:anchor distT="0" distB="0" distL="0" distR="0" allowOverlap="1" layoutInCell="1" locked="0" behindDoc="0" simplePos="0" relativeHeight="16054272">
                <wp:simplePos x="0" y="0"/>
                <wp:positionH relativeFrom="page">
                  <wp:posOffset>1489710</wp:posOffset>
                </wp:positionH>
                <wp:positionV relativeFrom="paragraph">
                  <wp:posOffset>154646</wp:posOffset>
                </wp:positionV>
                <wp:extent cx="5259070" cy="2905760"/>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5259070" cy="2905760"/>
                          <a:chExt cx="5259070" cy="2905760"/>
                        </a:xfrm>
                      </wpg:grpSpPr>
                      <wps:wsp>
                        <wps:cNvPr id="1311" name="Graphic 1311"/>
                        <wps:cNvSpPr/>
                        <wps:spPr>
                          <a:xfrm>
                            <a:off x="57150" y="2848355"/>
                            <a:ext cx="5201920" cy="1270"/>
                          </a:xfrm>
                          <a:custGeom>
                            <a:avLst/>
                            <a:gdLst/>
                            <a:ahLst/>
                            <a:cxnLst/>
                            <a:rect l="l" t="t" r="r" b="b"/>
                            <a:pathLst>
                              <a:path w="5201920" h="0">
                                <a:moveTo>
                                  <a:pt x="0" y="0"/>
                                </a:moveTo>
                                <a:lnTo>
                                  <a:pt x="5201412" y="0"/>
                                </a:lnTo>
                              </a:path>
                            </a:pathLst>
                          </a:custGeom>
                          <a:ln w="762">
                            <a:solidFill>
                              <a:srgbClr val="000000"/>
                            </a:solidFill>
                            <a:prstDash val="solid"/>
                          </a:ln>
                        </wps:spPr>
                        <wps:bodyPr wrap="square" lIns="0" tIns="0" rIns="0" bIns="0" rtlCol="0">
                          <a:prstTxWarp prst="textNoShape">
                            <a:avLst/>
                          </a:prstTxWarp>
                          <a:noAutofit/>
                        </wps:bodyPr>
                      </wps:wsp>
                      <wps:wsp>
                        <wps:cNvPr id="1312" name="Graphic 1312"/>
                        <wps:cNvSpPr/>
                        <wps:spPr>
                          <a:xfrm>
                            <a:off x="979932"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3" name="Graphic 1313"/>
                        <wps:cNvSpPr/>
                        <wps:spPr>
                          <a:xfrm>
                            <a:off x="2657855"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4" name="Graphic 1314"/>
                        <wps:cNvSpPr/>
                        <wps:spPr>
                          <a:xfrm>
                            <a:off x="4335779" y="284835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15" name="Graphic 1315"/>
                        <wps:cNvSpPr/>
                        <wps:spPr>
                          <a:xfrm>
                            <a:off x="57150" y="0"/>
                            <a:ext cx="1270" cy="2848610"/>
                          </a:xfrm>
                          <a:custGeom>
                            <a:avLst/>
                            <a:gdLst/>
                            <a:ahLst/>
                            <a:cxnLst/>
                            <a:rect l="l" t="t" r="r" b="b"/>
                            <a:pathLst>
                              <a:path w="0" h="2848610">
                                <a:moveTo>
                                  <a:pt x="0" y="28483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6" name="Graphic 1316"/>
                        <wps:cNvSpPr/>
                        <wps:spPr>
                          <a:xfrm>
                            <a:off x="28955" y="265633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7" name="Graphic 1317"/>
                        <wps:cNvSpPr/>
                        <wps:spPr>
                          <a:xfrm>
                            <a:off x="28955" y="2548889"/>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8" name="Graphic 1318"/>
                        <wps:cNvSpPr/>
                        <wps:spPr>
                          <a:xfrm>
                            <a:off x="28955" y="244221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19" name="Graphic 1319"/>
                        <wps:cNvSpPr/>
                        <wps:spPr>
                          <a:xfrm>
                            <a:off x="28955" y="233476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0" name="Graphic 1320"/>
                        <wps:cNvSpPr/>
                        <wps:spPr>
                          <a:xfrm>
                            <a:off x="28955" y="212064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1" name="Graphic 1321"/>
                        <wps:cNvSpPr/>
                        <wps:spPr>
                          <a:xfrm>
                            <a:off x="28955" y="201320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2" name="Graphic 1322"/>
                        <wps:cNvSpPr/>
                        <wps:spPr>
                          <a:xfrm>
                            <a:off x="28955" y="1906523"/>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3" name="Graphic 1323"/>
                        <wps:cNvSpPr/>
                        <wps:spPr>
                          <a:xfrm>
                            <a:off x="28955" y="179908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4" name="Graphic 1324"/>
                        <wps:cNvSpPr/>
                        <wps:spPr>
                          <a:xfrm>
                            <a:off x="28955" y="158496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5" name="Graphic 1325"/>
                        <wps:cNvSpPr/>
                        <wps:spPr>
                          <a:xfrm>
                            <a:off x="28955" y="1478280"/>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6" name="Graphic 1326"/>
                        <wps:cNvSpPr/>
                        <wps:spPr>
                          <a:xfrm>
                            <a:off x="28955" y="137083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7" name="Graphic 1327"/>
                        <wps:cNvSpPr/>
                        <wps:spPr>
                          <a:xfrm>
                            <a:off x="28955" y="126339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8" name="Graphic 1328"/>
                        <wps:cNvSpPr/>
                        <wps:spPr>
                          <a:xfrm>
                            <a:off x="28955" y="104927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29" name="Graphic 1329"/>
                        <wps:cNvSpPr/>
                        <wps:spPr>
                          <a:xfrm>
                            <a:off x="28955" y="942594"/>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0" name="Graphic 1330"/>
                        <wps:cNvSpPr/>
                        <wps:spPr>
                          <a:xfrm>
                            <a:off x="28955" y="83515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1" name="Graphic 1331"/>
                        <wps:cNvSpPr/>
                        <wps:spPr>
                          <a:xfrm>
                            <a:off x="28955" y="728472"/>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2" name="Graphic 1332"/>
                        <wps:cNvSpPr/>
                        <wps:spPr>
                          <a:xfrm>
                            <a:off x="28955" y="513587"/>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3" name="Graphic 1333"/>
                        <wps:cNvSpPr/>
                        <wps:spPr>
                          <a:xfrm>
                            <a:off x="28955" y="406908"/>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4" name="Graphic 1334"/>
                        <wps:cNvSpPr/>
                        <wps:spPr>
                          <a:xfrm>
                            <a:off x="28955" y="299465"/>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5" name="Graphic 1335"/>
                        <wps:cNvSpPr/>
                        <wps:spPr>
                          <a:xfrm>
                            <a:off x="28955" y="192786"/>
                            <a:ext cx="28575" cy="1270"/>
                          </a:xfrm>
                          <a:custGeom>
                            <a:avLst/>
                            <a:gdLst/>
                            <a:ahLst/>
                            <a:cxnLst/>
                            <a:rect l="l" t="t" r="r" b="b"/>
                            <a:pathLst>
                              <a:path w="28575" h="0">
                                <a:moveTo>
                                  <a:pt x="28193"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6" name="Graphic 1336"/>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7" name="Graphic 1337"/>
                        <wps:cNvSpPr/>
                        <wps:spPr>
                          <a:xfrm>
                            <a:off x="0" y="222732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8" name="Graphic 1338"/>
                        <wps:cNvSpPr/>
                        <wps:spPr>
                          <a:xfrm>
                            <a:off x="0" y="169240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39" name="Graphic 1339"/>
                        <wps:cNvSpPr/>
                        <wps:spPr>
                          <a:xfrm>
                            <a:off x="0" y="115671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0" name="Graphic 1340"/>
                        <wps:cNvSpPr/>
                        <wps:spPr>
                          <a:xfrm>
                            <a:off x="0" y="621030"/>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1" name="Graphic 1341"/>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300003pt;margin-top:12.176856pt;width:414.1pt;height:228.8pt;mso-position-horizontal-relative:page;mso-position-vertical-relative:paragraph;z-index:16054272" id="docshapegroup476" coordorigin="2346,244" coordsize="8282,4576">
                <v:line style="position:absolute" from="2436,4729" to="10627,4729" stroked="true" strokeweight=".06pt" strokecolor="#000000">
                  <v:stroke dashstyle="solid"/>
                </v:line>
                <v:line style="position:absolute" from="3889,4729" to="3889,4819" stroked="true" strokeweight=".06pt" strokecolor="#000000">
                  <v:stroke dashstyle="solid"/>
                </v:line>
                <v:line style="position:absolute" from="6532,4729" to="6532,4819" stroked="true" strokeweight=".06pt" strokecolor="#000000">
                  <v:stroke dashstyle="solid"/>
                </v:line>
                <v:line style="position:absolute" from="9174,4729" to="9174,4819" stroked="true" strokeweight=".06pt" strokecolor="#000000">
                  <v:stroke dashstyle="solid"/>
                </v:line>
                <v:line style="position:absolute" from="2436,4729" to="2436,244" stroked="true" strokeweight=".06pt" strokecolor="#000000">
                  <v:stroke dashstyle="solid"/>
                </v:line>
                <v:line style="position:absolute" from="2436,4427" to="2392,4427" stroked="true" strokeweight=".06pt" strokecolor="#000000">
                  <v:stroke dashstyle="solid"/>
                </v:line>
                <v:line style="position:absolute" from="2436,4258" to="2392,4258" stroked="true" strokeweight=".06pt" strokecolor="#000000">
                  <v:stroke dashstyle="solid"/>
                </v:line>
                <v:line style="position:absolute" from="2436,4090" to="2392,4090" stroked="true" strokeweight=".06pt" strokecolor="#000000">
                  <v:stroke dashstyle="solid"/>
                </v:line>
                <v:line style="position:absolute" from="2436,3920" to="2392,3920" stroked="true" strokeweight=".06pt" strokecolor="#000000">
                  <v:stroke dashstyle="solid"/>
                </v:line>
                <v:line style="position:absolute" from="2436,3583" to="2392,3583" stroked="true" strokeweight=".06pt" strokecolor="#000000">
                  <v:stroke dashstyle="solid"/>
                </v:line>
                <v:line style="position:absolute" from="2436,3414" to="2392,3414" stroked="true" strokeweight=".06pt" strokecolor="#000000">
                  <v:stroke dashstyle="solid"/>
                </v:line>
                <v:line style="position:absolute" from="2436,3246" to="2392,3246" stroked="true" strokeweight=".06pt" strokecolor="#000000">
                  <v:stroke dashstyle="solid"/>
                </v:line>
                <v:line style="position:absolute" from="2436,3077" to="2392,3077" stroked="true" strokeweight=".06pt" strokecolor="#000000">
                  <v:stroke dashstyle="solid"/>
                </v:line>
                <v:line style="position:absolute" from="2436,2740" to="2392,2740" stroked="true" strokeweight=".06pt" strokecolor="#000000">
                  <v:stroke dashstyle="solid"/>
                </v:line>
                <v:line style="position:absolute" from="2436,2572" to="2392,2572" stroked="true" strokeweight=".06pt" strokecolor="#000000">
                  <v:stroke dashstyle="solid"/>
                </v:line>
                <v:line style="position:absolute" from="2436,2402" to="2392,2402" stroked="true" strokeweight=".06pt" strokecolor="#000000">
                  <v:stroke dashstyle="solid"/>
                </v:line>
                <v:line style="position:absolute" from="2436,2233" to="2392,2233" stroked="true" strokeweight=".06pt" strokecolor="#000000">
                  <v:stroke dashstyle="solid"/>
                </v:line>
                <v:line style="position:absolute" from="2436,1896" to="2392,1896" stroked="true" strokeweight=".06pt" strokecolor="#000000">
                  <v:stroke dashstyle="solid"/>
                </v:line>
                <v:line style="position:absolute" from="2436,1728" to="2392,1728" stroked="true" strokeweight=".06pt" strokecolor="#000000">
                  <v:stroke dashstyle="solid"/>
                </v:line>
                <v:line style="position:absolute" from="2436,1559" to="2392,1559" stroked="true" strokeweight=".06pt" strokecolor="#000000">
                  <v:stroke dashstyle="solid"/>
                </v:line>
                <v:line style="position:absolute" from="2436,1391" to="2392,1391" stroked="true" strokeweight=".06pt" strokecolor="#000000">
                  <v:stroke dashstyle="solid"/>
                </v:line>
                <v:line style="position:absolute" from="2436,1052" to="2392,1052" stroked="true" strokeweight=".06pt" strokecolor="#000000">
                  <v:stroke dashstyle="solid"/>
                </v:line>
                <v:line style="position:absolute" from="2436,884" to="2392,884" stroked="true" strokeweight=".06pt" strokecolor="#000000">
                  <v:stroke dashstyle="solid"/>
                </v:line>
                <v:line style="position:absolute" from="2436,715" to="2392,715" stroked="true" strokeweight=".06pt" strokecolor="#000000">
                  <v:stroke dashstyle="solid"/>
                </v:line>
                <v:line style="position:absolute" from="2436,547" to="2392,547" stroked="true" strokeweight=".06pt" strokecolor="#000000">
                  <v:stroke dashstyle="solid"/>
                </v:line>
                <v:line style="position:absolute" from="2436,4595" to="2346,4595" stroked="true" strokeweight=".06pt" strokecolor="#000000">
                  <v:stroke dashstyle="solid"/>
                </v:line>
                <v:line style="position:absolute" from="2436,3751" to="2346,3751" stroked="true" strokeweight=".06pt" strokecolor="#000000">
                  <v:stroke dashstyle="solid"/>
                </v:line>
                <v:line style="position:absolute" from="2436,2909" to="2346,2909" stroked="true" strokeweight=".06pt" strokecolor="#000000">
                  <v:stroke dashstyle="solid"/>
                </v:line>
                <v:line style="position:absolute" from="2436,2065" to="2346,2065" stroked="true" strokeweight=".06pt" strokecolor="#000000">
                  <v:stroke dashstyle="solid"/>
                </v:line>
                <v:line style="position:absolute" from="2436,1222" to="2346,1222" stroked="true" strokeweight=".06pt" strokecolor="#000000">
                  <v:stroke dashstyle="solid"/>
                </v:line>
                <v:line style="position:absolute" from="2436,378" to="2346,378" stroked="true" strokeweight=".06pt" strokecolor="#000000">
                  <v:stroke dashstyle="solid"/>
                </v:line>
                <w10:wrap type="none"/>
              </v:group>
            </w:pict>
          </mc:Fallback>
        </mc:AlternateContent>
      </w:r>
      <w:r>
        <w:rPr>
          <w:rFonts w:ascii="Arial"/>
          <w:sz w:val="18"/>
        </w:rPr>
        <w:t>Cohort</w:t>
      </w:r>
      <w:r>
        <w:rPr>
          <w:rFonts w:ascii="Arial"/>
          <w:spacing w:val="8"/>
          <w:sz w:val="18"/>
        </w:rPr>
        <w:t> </w:t>
      </w:r>
      <w:r>
        <w:rPr>
          <w:rFonts w:ascii="Arial"/>
          <w:spacing w:val="-10"/>
          <w:sz w:val="18"/>
        </w:rPr>
        <w:t>1</w:t>
      </w:r>
    </w:p>
    <w:p>
      <w:pPr>
        <w:spacing w:before="76"/>
        <w:ind w:left="714" w:right="0" w:firstLine="0"/>
        <w:jc w:val="left"/>
        <w:rPr>
          <w:rFonts w:ascii="Arial"/>
          <w:sz w:val="18"/>
        </w:rPr>
      </w:pPr>
      <w:r>
        <w:rPr/>
        <mc:AlternateContent>
          <mc:Choice Requires="wps">
            <w:drawing>
              <wp:anchor distT="0" distB="0" distL="0" distR="0" allowOverlap="1" layoutInCell="1" locked="0" behindDoc="0" simplePos="0" relativeHeight="16052736">
                <wp:simplePos x="0" y="0"/>
                <wp:positionH relativeFrom="page">
                  <wp:posOffset>2049398</wp:posOffset>
                </wp:positionH>
                <wp:positionV relativeFrom="paragraph">
                  <wp:posOffset>108175</wp:posOffset>
                </wp:positionV>
                <wp:extent cx="840105" cy="1522095"/>
                <wp:effectExtent l="0" t="0" r="0" b="0"/>
                <wp:wrapNone/>
                <wp:docPr id="1342" name="Group 1342"/>
                <wp:cNvGraphicFramePr>
                  <a:graphicFrameLocks/>
                </wp:cNvGraphicFramePr>
                <a:graphic>
                  <a:graphicData uri="http://schemas.microsoft.com/office/word/2010/wordprocessingGroup">
                    <wpg:wgp>
                      <wpg:cNvPr id="1342" name="Group 1342"/>
                      <wpg:cNvGrpSpPr/>
                      <wpg:grpSpPr>
                        <a:xfrm>
                          <a:off x="0" y="0"/>
                          <a:ext cx="840105" cy="1522095"/>
                          <a:chExt cx="840105" cy="1522095"/>
                        </a:xfrm>
                      </wpg:grpSpPr>
                      <wps:wsp>
                        <wps:cNvPr id="1343" name="Graphic 1343"/>
                        <wps:cNvSpPr/>
                        <wps:spPr>
                          <a:xfrm>
                            <a:off x="380" y="189356"/>
                            <a:ext cx="839469" cy="891540"/>
                          </a:xfrm>
                          <a:custGeom>
                            <a:avLst/>
                            <a:gdLst/>
                            <a:ahLst/>
                            <a:cxnLst/>
                            <a:rect l="l" t="t" r="r" b="b"/>
                            <a:pathLst>
                              <a:path w="839469" h="891540">
                                <a:moveTo>
                                  <a:pt x="838962" y="891540"/>
                                </a:moveTo>
                                <a:lnTo>
                                  <a:pt x="0" y="891540"/>
                                </a:lnTo>
                                <a:lnTo>
                                  <a:pt x="0" y="0"/>
                                </a:lnTo>
                                <a:lnTo>
                                  <a:pt x="838962" y="0"/>
                                </a:lnTo>
                                <a:lnTo>
                                  <a:pt x="838962" y="891540"/>
                                </a:lnTo>
                                <a:close/>
                              </a:path>
                            </a:pathLst>
                          </a:custGeom>
                          <a:ln w="762">
                            <a:solidFill>
                              <a:srgbClr val="000000"/>
                            </a:solidFill>
                            <a:prstDash val="solid"/>
                          </a:ln>
                        </wps:spPr>
                        <wps:bodyPr wrap="square" lIns="0" tIns="0" rIns="0" bIns="0" rtlCol="0">
                          <a:prstTxWarp prst="textNoShape">
                            <a:avLst/>
                          </a:prstTxWarp>
                          <a:noAutofit/>
                        </wps:bodyPr>
                      </wps:wsp>
                      <wps:wsp>
                        <wps:cNvPr id="1344" name="Graphic 1344"/>
                        <wps:cNvSpPr/>
                        <wps:spPr>
                          <a:xfrm>
                            <a:off x="380" y="509397"/>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45" name="Graphic 1345"/>
                        <wps:cNvSpPr/>
                        <wps:spPr>
                          <a:xfrm>
                            <a:off x="420243" y="1080897"/>
                            <a:ext cx="1270" cy="440690"/>
                          </a:xfrm>
                          <a:custGeom>
                            <a:avLst/>
                            <a:gdLst/>
                            <a:ahLst/>
                            <a:cxnLst/>
                            <a:rect l="l" t="t" r="r" b="b"/>
                            <a:pathLst>
                              <a:path w="0" h="440690">
                                <a:moveTo>
                                  <a:pt x="0" y="0"/>
                                </a:moveTo>
                                <a:lnTo>
                                  <a:pt x="0" y="440436"/>
                                </a:lnTo>
                              </a:path>
                            </a:pathLst>
                          </a:custGeom>
                          <a:ln w="762">
                            <a:solidFill>
                              <a:srgbClr val="000000"/>
                            </a:solidFill>
                            <a:prstDash val="solid"/>
                          </a:ln>
                        </wps:spPr>
                        <wps:bodyPr wrap="square" lIns="0" tIns="0" rIns="0" bIns="0" rtlCol="0">
                          <a:prstTxWarp prst="textNoShape">
                            <a:avLst/>
                          </a:prstTxWarp>
                          <a:noAutofit/>
                        </wps:bodyPr>
                      </wps:wsp>
                      <wps:wsp>
                        <wps:cNvPr id="1346" name="Graphic 1346"/>
                        <wps:cNvSpPr/>
                        <wps:spPr>
                          <a:xfrm>
                            <a:off x="420243" y="380"/>
                            <a:ext cx="1270" cy="189230"/>
                          </a:xfrm>
                          <a:custGeom>
                            <a:avLst/>
                            <a:gdLst/>
                            <a:ahLst/>
                            <a:cxnLst/>
                            <a:rect l="l" t="t" r="r" b="b"/>
                            <a:pathLst>
                              <a:path w="0" h="189230">
                                <a:moveTo>
                                  <a:pt x="0" y="1889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47" name="Graphic 1347"/>
                        <wps:cNvSpPr/>
                        <wps:spPr>
                          <a:xfrm>
                            <a:off x="209931" y="1521333"/>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s:wsp>
                        <wps:cNvPr id="1348" name="Graphic 1348"/>
                        <wps:cNvSpPr/>
                        <wps:spPr>
                          <a:xfrm>
                            <a:off x="209931" y="380"/>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369995pt;margin-top:8.517735pt;width:66.150pt;height:119.85pt;mso-position-horizontal-relative:page;mso-position-vertical-relative:paragraph;z-index:16052736" id="docshapegroup477" coordorigin="3227,170" coordsize="1323,2397">
                <v:rect style="position:absolute;left:3228;top:468;width:1322;height:1404" id="docshape478" filled="false" stroked="true" strokeweight=".06pt" strokecolor="#000000">
                  <v:stroke dashstyle="solid"/>
                </v:rect>
                <v:line style="position:absolute" from="3228,973" to="4549,973" stroked="true" strokeweight=".06pt" strokecolor="#000000">
                  <v:stroke dashstyle="solid"/>
                </v:line>
                <v:line style="position:absolute" from="3889,1873" to="3889,2566" stroked="true" strokeweight=".06pt" strokecolor="#000000">
                  <v:stroke dashstyle="solid"/>
                </v:line>
                <v:line style="position:absolute" from="3889,469" to="3889,171" stroked="true" strokeweight=".06pt" strokecolor="#000000">
                  <v:stroke dashstyle="solid"/>
                </v:line>
                <v:line style="position:absolute" from="3558,2566" to="4219,2566" stroked="true" strokeweight=".06pt" strokecolor="#000000">
                  <v:stroke dashstyle="solid"/>
                </v:line>
                <v:line style="position:absolute" from="3558,171" to="4219,171" stroked="true" strokeweight=".06pt" strokecolor="#000000">
                  <v:stroke dashstyle="solid"/>
                </v:line>
                <w10:wrap type="none"/>
              </v:group>
            </w:pict>
          </mc:Fallback>
        </mc:AlternateContent>
      </w:r>
      <w:r>
        <w:rPr>
          <w:rFonts w:ascii="Arial"/>
          <w:spacing w:val="-5"/>
          <w:sz w:val="18"/>
        </w:rPr>
        <w:t>1.0</w:t>
      </w:r>
    </w:p>
    <w:p>
      <w:pPr>
        <w:pStyle w:val="BodyText"/>
        <w:rPr>
          <w:rFonts w:ascii="Arial"/>
          <w:sz w:val="18"/>
        </w:rPr>
      </w:pPr>
    </w:p>
    <w:p>
      <w:pPr>
        <w:pStyle w:val="BodyText"/>
        <w:rPr>
          <w:rFonts w:ascii="Arial"/>
          <w:sz w:val="18"/>
        </w:rPr>
      </w:pPr>
    </w:p>
    <w:p>
      <w:pPr>
        <w:pStyle w:val="BodyText"/>
        <w:spacing w:before="16"/>
        <w:rPr>
          <w:rFonts w:ascii="Arial"/>
          <w:sz w:val="18"/>
        </w:rPr>
      </w:pPr>
    </w:p>
    <w:p>
      <w:pPr>
        <w:spacing w:before="0"/>
        <w:ind w:left="714" w:right="0" w:firstLine="0"/>
        <w:jc w:val="left"/>
        <w:rPr>
          <w:rFonts w:ascii="Arial"/>
          <w:sz w:val="18"/>
        </w:rPr>
      </w:pPr>
      <w:r>
        <w:rPr/>
        <mc:AlternateContent>
          <mc:Choice Requires="wps">
            <w:drawing>
              <wp:anchor distT="0" distB="0" distL="0" distR="0" allowOverlap="1" layoutInCell="1" locked="0" behindDoc="0" simplePos="0" relativeHeight="16053760">
                <wp:simplePos x="0" y="0"/>
                <wp:positionH relativeFrom="page">
                  <wp:posOffset>5406009</wp:posOffset>
                </wp:positionH>
                <wp:positionV relativeFrom="paragraph">
                  <wp:posOffset>-261858</wp:posOffset>
                </wp:positionV>
                <wp:extent cx="840105" cy="198501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840105" cy="1985010"/>
                          <a:chExt cx="840105" cy="1985010"/>
                        </a:xfrm>
                      </wpg:grpSpPr>
                      <wps:wsp>
                        <wps:cNvPr id="1350" name="Graphic 1350"/>
                        <wps:cNvSpPr/>
                        <wps:spPr>
                          <a:xfrm>
                            <a:off x="380" y="150495"/>
                            <a:ext cx="839469" cy="1293495"/>
                          </a:xfrm>
                          <a:custGeom>
                            <a:avLst/>
                            <a:gdLst/>
                            <a:ahLst/>
                            <a:cxnLst/>
                            <a:rect l="l" t="t" r="r" b="b"/>
                            <a:pathLst>
                              <a:path w="839469" h="1293495">
                                <a:moveTo>
                                  <a:pt x="838962" y="1293114"/>
                                </a:moveTo>
                                <a:lnTo>
                                  <a:pt x="0" y="1293114"/>
                                </a:lnTo>
                                <a:lnTo>
                                  <a:pt x="0" y="0"/>
                                </a:lnTo>
                                <a:lnTo>
                                  <a:pt x="838962" y="0"/>
                                </a:lnTo>
                                <a:lnTo>
                                  <a:pt x="838962" y="1293114"/>
                                </a:lnTo>
                                <a:close/>
                              </a:path>
                            </a:pathLst>
                          </a:custGeom>
                          <a:ln w="762">
                            <a:solidFill>
                              <a:srgbClr val="000000"/>
                            </a:solidFill>
                            <a:prstDash val="solid"/>
                          </a:ln>
                        </wps:spPr>
                        <wps:bodyPr wrap="square" lIns="0" tIns="0" rIns="0" bIns="0" rtlCol="0">
                          <a:prstTxWarp prst="textNoShape">
                            <a:avLst/>
                          </a:prstTxWarp>
                          <a:noAutofit/>
                        </wps:bodyPr>
                      </wps:wsp>
                      <wps:wsp>
                        <wps:cNvPr id="1351" name="Graphic 1351"/>
                        <wps:cNvSpPr/>
                        <wps:spPr>
                          <a:xfrm>
                            <a:off x="380" y="1317878"/>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52" name="Graphic 1352"/>
                        <wps:cNvSpPr/>
                        <wps:spPr>
                          <a:xfrm>
                            <a:off x="419480" y="1443608"/>
                            <a:ext cx="1270" cy="541020"/>
                          </a:xfrm>
                          <a:custGeom>
                            <a:avLst/>
                            <a:gdLst/>
                            <a:ahLst/>
                            <a:cxnLst/>
                            <a:rect l="l" t="t" r="r" b="b"/>
                            <a:pathLst>
                              <a:path w="0" h="541020">
                                <a:moveTo>
                                  <a:pt x="0" y="0"/>
                                </a:moveTo>
                                <a:lnTo>
                                  <a:pt x="0" y="541020"/>
                                </a:lnTo>
                              </a:path>
                            </a:pathLst>
                          </a:custGeom>
                          <a:ln w="762">
                            <a:solidFill>
                              <a:srgbClr val="000000"/>
                            </a:solidFill>
                            <a:prstDash val="solid"/>
                          </a:ln>
                        </wps:spPr>
                        <wps:bodyPr wrap="square" lIns="0" tIns="0" rIns="0" bIns="0" rtlCol="0">
                          <a:prstTxWarp prst="textNoShape">
                            <a:avLst/>
                          </a:prstTxWarp>
                          <a:noAutofit/>
                        </wps:bodyPr>
                      </wps:wsp>
                      <wps:wsp>
                        <wps:cNvPr id="1353" name="Graphic 1353"/>
                        <wps:cNvSpPr/>
                        <wps:spPr>
                          <a:xfrm>
                            <a:off x="419480" y="380"/>
                            <a:ext cx="1270" cy="150495"/>
                          </a:xfrm>
                          <a:custGeom>
                            <a:avLst/>
                            <a:gdLst/>
                            <a:ahLst/>
                            <a:cxnLst/>
                            <a:rect l="l" t="t" r="r" b="b"/>
                            <a:pathLst>
                              <a:path w="0" h="150495">
                                <a:moveTo>
                                  <a:pt x="0" y="15011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54" name="Graphic 1354"/>
                        <wps:cNvSpPr/>
                        <wps:spPr>
                          <a:xfrm>
                            <a:off x="209931" y="1984629"/>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s:wsp>
                        <wps:cNvPr id="1355" name="Graphic 1355"/>
                        <wps:cNvSpPr/>
                        <wps:spPr>
                          <a:xfrm>
                            <a:off x="209931" y="380"/>
                            <a:ext cx="420370" cy="1270"/>
                          </a:xfrm>
                          <a:custGeom>
                            <a:avLst/>
                            <a:gdLst/>
                            <a:ahLst/>
                            <a:cxnLst/>
                            <a:rect l="l" t="t" r="r" b="b"/>
                            <a:pathLst>
                              <a:path w="420370" h="0">
                                <a:moveTo>
                                  <a:pt x="0" y="0"/>
                                </a:moveTo>
                                <a:lnTo>
                                  <a:pt x="41986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670013pt;margin-top:-20.618750pt;width:66.150pt;height:156.3pt;mso-position-horizontal-relative:page;mso-position-vertical-relative:paragraph;z-index:16053760" id="docshapegroup479" coordorigin="8513,-412" coordsize="1323,3126">
                <v:rect style="position:absolute;left:8514;top:-176;width:1322;height:2037" id="docshape480" filled="false" stroked="true" strokeweight=".06pt" strokecolor="#000000">
                  <v:stroke dashstyle="solid"/>
                </v:rect>
                <v:line style="position:absolute" from="8514,1663" to="9835,1663" stroked="true" strokeweight=".06pt" strokecolor="#000000">
                  <v:stroke dashstyle="solid"/>
                </v:line>
                <v:line style="position:absolute" from="9174,1861" to="9174,2713" stroked="true" strokeweight=".06pt" strokecolor="#000000">
                  <v:stroke dashstyle="solid"/>
                </v:line>
                <v:line style="position:absolute" from="9174,-175" to="9174,-412" stroked="true" strokeweight=".06pt" strokecolor="#000000">
                  <v:stroke dashstyle="solid"/>
                </v:line>
                <v:line style="position:absolute" from="8844,2713" to="9505,2713" stroked="true" strokeweight=".06pt" strokecolor="#000000">
                  <v:stroke dashstyle="solid"/>
                </v:line>
                <v:line style="position:absolute" from="8844,-412" to="9505,-412"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4784">
                <wp:simplePos x="0" y="0"/>
                <wp:positionH relativeFrom="page">
                  <wp:posOffset>1009301</wp:posOffset>
                </wp:positionH>
                <wp:positionV relativeFrom="paragraph">
                  <wp:posOffset>62348</wp:posOffset>
                </wp:positionV>
                <wp:extent cx="153670" cy="1599565"/>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153670" cy="1599565"/>
                        </a:xfrm>
                        <a:prstGeom prst="rect">
                          <a:avLst/>
                        </a:prstGeom>
                      </wps:spPr>
                      <wps:txbx>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wps:txbx>
                      <wps:bodyPr wrap="square" lIns="0" tIns="0" rIns="0" bIns="0" rtlCol="0" vert="vert270">
                        <a:noAutofit/>
                      </wps:bodyPr>
                    </wps:wsp>
                  </a:graphicData>
                </a:graphic>
              </wp:anchor>
            </w:drawing>
          </mc:Choice>
          <mc:Fallback>
            <w:pict>
              <v:shape style="position:absolute;margin-left:79.472542pt;margin-top:4.909296pt;width:12.1pt;height:125.95pt;mso-position-horizontal-relative:page;mso-position-vertical-relative:paragraph;z-index:16054784" type="#_x0000_t202" id="docshape481" filled="false" stroked="false">
                <v:textbox inset="0,0,0,0" style="layout-flow:vertical;mso-layout-flow-alt:bottom-to-top">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v:textbox>
                <w10:wrap type="none"/>
              </v:shape>
            </w:pict>
          </mc:Fallback>
        </mc:AlternateContent>
      </w:r>
      <w:r>
        <w:rPr>
          <w:rFonts w:ascii="Arial"/>
          <w:spacing w:val="-5"/>
          <w:sz w:val="18"/>
        </w:rPr>
        <w:t>0.8</w:t>
      </w:r>
    </w:p>
    <w:p>
      <w:pPr>
        <w:pStyle w:val="BodyText"/>
        <w:rPr>
          <w:rFonts w:ascii="Arial"/>
          <w:sz w:val="18"/>
        </w:rPr>
      </w:pPr>
    </w:p>
    <w:p>
      <w:pPr>
        <w:pStyle w:val="BodyText"/>
        <w:rPr>
          <w:rFonts w:ascii="Arial"/>
          <w:sz w:val="18"/>
        </w:rPr>
      </w:pPr>
    </w:p>
    <w:p>
      <w:pPr>
        <w:pStyle w:val="BodyText"/>
        <w:spacing w:before="15"/>
        <w:rPr>
          <w:rFonts w:ascii="Arial"/>
          <w:sz w:val="18"/>
        </w:rPr>
      </w:pPr>
    </w:p>
    <w:p>
      <w:pPr>
        <w:spacing w:before="1"/>
        <w:ind w:left="714" w:right="0" w:firstLine="0"/>
        <w:jc w:val="left"/>
        <w:rPr>
          <w:rFonts w:ascii="Arial"/>
          <w:sz w:val="18"/>
        </w:rPr>
      </w:pPr>
      <w:r>
        <w:rPr/>
        <mc:AlternateContent>
          <mc:Choice Requires="wps">
            <w:drawing>
              <wp:anchor distT="0" distB="0" distL="0" distR="0" allowOverlap="1" layoutInCell="1" locked="0" behindDoc="0" simplePos="0" relativeHeight="16053248">
                <wp:simplePos x="0" y="0"/>
                <wp:positionH relativeFrom="page">
                  <wp:posOffset>3728084</wp:posOffset>
                </wp:positionH>
                <wp:positionV relativeFrom="paragraph">
                  <wp:posOffset>-309438</wp:posOffset>
                </wp:positionV>
                <wp:extent cx="840105" cy="1308100"/>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840105" cy="1308100"/>
                          <a:chExt cx="840105" cy="1308100"/>
                        </a:xfrm>
                      </wpg:grpSpPr>
                      <wps:wsp>
                        <wps:cNvPr id="1358" name="Graphic 1358"/>
                        <wps:cNvSpPr/>
                        <wps:spPr>
                          <a:xfrm>
                            <a:off x="380" y="158114"/>
                            <a:ext cx="839469" cy="878840"/>
                          </a:xfrm>
                          <a:custGeom>
                            <a:avLst/>
                            <a:gdLst/>
                            <a:ahLst/>
                            <a:cxnLst/>
                            <a:rect l="l" t="t" r="r" b="b"/>
                            <a:pathLst>
                              <a:path w="839469" h="878840">
                                <a:moveTo>
                                  <a:pt x="838962" y="878586"/>
                                </a:moveTo>
                                <a:lnTo>
                                  <a:pt x="0" y="878586"/>
                                </a:lnTo>
                                <a:lnTo>
                                  <a:pt x="0" y="0"/>
                                </a:lnTo>
                                <a:lnTo>
                                  <a:pt x="838962" y="0"/>
                                </a:lnTo>
                                <a:lnTo>
                                  <a:pt x="838962" y="878586"/>
                                </a:lnTo>
                                <a:close/>
                              </a:path>
                            </a:pathLst>
                          </a:custGeom>
                          <a:ln w="761">
                            <a:solidFill>
                              <a:srgbClr val="000000"/>
                            </a:solidFill>
                            <a:prstDash val="solid"/>
                          </a:ln>
                        </wps:spPr>
                        <wps:bodyPr wrap="square" lIns="0" tIns="0" rIns="0" bIns="0" rtlCol="0">
                          <a:prstTxWarp prst="textNoShape">
                            <a:avLst/>
                          </a:prstTxWarp>
                          <a:noAutofit/>
                        </wps:bodyPr>
                      </wps:wsp>
                      <wps:wsp>
                        <wps:cNvPr id="1359" name="Graphic 1359"/>
                        <wps:cNvSpPr/>
                        <wps:spPr>
                          <a:xfrm>
                            <a:off x="380" y="297561"/>
                            <a:ext cx="839469" cy="1270"/>
                          </a:xfrm>
                          <a:custGeom>
                            <a:avLst/>
                            <a:gdLst/>
                            <a:ahLst/>
                            <a:cxnLst/>
                            <a:rect l="l" t="t" r="r" b="b"/>
                            <a:pathLst>
                              <a:path w="839469" h="0">
                                <a:moveTo>
                                  <a:pt x="0" y="0"/>
                                </a:moveTo>
                                <a:lnTo>
                                  <a:pt x="838962" y="0"/>
                                </a:lnTo>
                              </a:path>
                            </a:pathLst>
                          </a:custGeom>
                          <a:ln w="762">
                            <a:solidFill>
                              <a:srgbClr val="000000"/>
                            </a:solidFill>
                            <a:prstDash val="solid"/>
                          </a:ln>
                        </wps:spPr>
                        <wps:bodyPr wrap="square" lIns="0" tIns="0" rIns="0" bIns="0" rtlCol="0">
                          <a:prstTxWarp prst="textNoShape">
                            <a:avLst/>
                          </a:prstTxWarp>
                          <a:noAutofit/>
                        </wps:bodyPr>
                      </wps:wsp>
                      <wps:wsp>
                        <wps:cNvPr id="1360" name="Graphic 1360"/>
                        <wps:cNvSpPr/>
                        <wps:spPr>
                          <a:xfrm>
                            <a:off x="419480" y="1036700"/>
                            <a:ext cx="1270" cy="270510"/>
                          </a:xfrm>
                          <a:custGeom>
                            <a:avLst/>
                            <a:gdLst/>
                            <a:ahLst/>
                            <a:cxnLst/>
                            <a:rect l="l" t="t" r="r" b="b"/>
                            <a:pathLst>
                              <a:path w="0" h="270510">
                                <a:moveTo>
                                  <a:pt x="0" y="0"/>
                                </a:moveTo>
                                <a:lnTo>
                                  <a:pt x="0" y="270510"/>
                                </a:lnTo>
                              </a:path>
                            </a:pathLst>
                          </a:custGeom>
                          <a:ln w="762">
                            <a:solidFill>
                              <a:srgbClr val="000000"/>
                            </a:solidFill>
                            <a:prstDash val="solid"/>
                          </a:ln>
                        </wps:spPr>
                        <wps:bodyPr wrap="square" lIns="0" tIns="0" rIns="0" bIns="0" rtlCol="0">
                          <a:prstTxWarp prst="textNoShape">
                            <a:avLst/>
                          </a:prstTxWarp>
                          <a:noAutofit/>
                        </wps:bodyPr>
                      </wps:wsp>
                      <wps:wsp>
                        <wps:cNvPr id="1361" name="Graphic 1361"/>
                        <wps:cNvSpPr/>
                        <wps:spPr>
                          <a:xfrm>
                            <a:off x="419480" y="380"/>
                            <a:ext cx="1270" cy="158115"/>
                          </a:xfrm>
                          <a:custGeom>
                            <a:avLst/>
                            <a:gdLst/>
                            <a:ahLst/>
                            <a:cxnLst/>
                            <a:rect l="l" t="t" r="r" b="b"/>
                            <a:pathLst>
                              <a:path w="0" h="158115">
                                <a:moveTo>
                                  <a:pt x="0" y="15773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62" name="Graphic 1362"/>
                        <wps:cNvSpPr/>
                        <wps:spPr>
                          <a:xfrm>
                            <a:off x="209931" y="1307211"/>
                            <a:ext cx="419100" cy="1270"/>
                          </a:xfrm>
                          <a:custGeom>
                            <a:avLst/>
                            <a:gdLst/>
                            <a:ahLst/>
                            <a:cxnLst/>
                            <a:rect l="l" t="t" r="r" b="b"/>
                            <a:pathLst>
                              <a:path w="419100" h="0">
                                <a:moveTo>
                                  <a:pt x="0" y="0"/>
                                </a:moveTo>
                                <a:lnTo>
                                  <a:pt x="419100" y="0"/>
                                </a:lnTo>
                              </a:path>
                            </a:pathLst>
                          </a:custGeom>
                          <a:ln w="762">
                            <a:solidFill>
                              <a:srgbClr val="000000"/>
                            </a:solidFill>
                            <a:prstDash val="solid"/>
                          </a:ln>
                        </wps:spPr>
                        <wps:bodyPr wrap="square" lIns="0" tIns="0" rIns="0" bIns="0" rtlCol="0">
                          <a:prstTxWarp prst="textNoShape">
                            <a:avLst/>
                          </a:prstTxWarp>
                          <a:noAutofit/>
                        </wps:bodyPr>
                      </wps:wsp>
                      <wps:wsp>
                        <wps:cNvPr id="1363" name="Graphic 1363"/>
                        <wps:cNvSpPr/>
                        <wps:spPr>
                          <a:xfrm>
                            <a:off x="209931" y="380"/>
                            <a:ext cx="419100" cy="1270"/>
                          </a:xfrm>
                          <a:custGeom>
                            <a:avLst/>
                            <a:gdLst/>
                            <a:ahLst/>
                            <a:cxnLst/>
                            <a:rect l="l" t="t" r="r" b="b"/>
                            <a:pathLst>
                              <a:path w="419100" h="0">
                                <a:moveTo>
                                  <a:pt x="0" y="0"/>
                                </a:moveTo>
                                <a:lnTo>
                                  <a:pt x="41910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549988pt;margin-top:-24.365234pt;width:66.150pt;height:103pt;mso-position-horizontal-relative:page;mso-position-vertical-relative:paragraph;z-index:16053248" id="docshapegroup482" coordorigin="5871,-487" coordsize="1323,2060">
                <v:rect style="position:absolute;left:5871;top:-239;width:1322;height:1384" id="docshape483" filled="false" stroked="true" strokeweight=".06pt" strokecolor="#000000">
                  <v:stroke dashstyle="solid"/>
                </v:rect>
                <v:line style="position:absolute" from="5872,-19" to="7193,-19" stroked="true" strokeweight=".06pt" strokecolor="#000000">
                  <v:stroke dashstyle="solid"/>
                </v:line>
                <v:line style="position:absolute" from="6532,1145" to="6532,1571" stroked="true" strokeweight=".06pt" strokecolor="#000000">
                  <v:stroke dashstyle="solid"/>
                </v:line>
                <v:line style="position:absolute" from="6532,-238" to="6532,-487" stroked="true" strokeweight=".06pt" strokecolor="#000000">
                  <v:stroke dashstyle="solid"/>
                </v:line>
                <v:line style="position:absolute" from="6202,1571" to="6862,1571" stroked="true" strokeweight=".06pt" strokecolor="#000000">
                  <v:stroke dashstyle="solid"/>
                </v:line>
                <v:line style="position:absolute" from="6202,-487" to="6862,-487" stroked="true" strokeweight=".06pt" strokecolor="#000000">
                  <v:stroke dashstyle="solid"/>
                </v:line>
                <w10:wrap type="none"/>
              </v:group>
            </w:pict>
          </mc:Fallback>
        </mc:AlternateContent>
      </w:r>
      <w:r>
        <w:rPr>
          <w:rFonts w:ascii="Arial"/>
          <w:spacing w:val="-5"/>
          <w:sz w:val="18"/>
        </w:rPr>
        <w:t>0.6</w:t>
      </w:r>
    </w:p>
    <w:p>
      <w:pPr>
        <w:pStyle w:val="BodyText"/>
        <w:rPr>
          <w:rFonts w:ascii="Arial"/>
          <w:sz w:val="18"/>
        </w:rPr>
      </w:pPr>
    </w:p>
    <w:p>
      <w:pPr>
        <w:pStyle w:val="BodyText"/>
        <w:rPr>
          <w:rFonts w:ascii="Arial"/>
          <w:sz w:val="18"/>
        </w:rPr>
      </w:pPr>
    </w:p>
    <w:p>
      <w:pPr>
        <w:pStyle w:val="BodyText"/>
        <w:spacing w:before="15"/>
        <w:rPr>
          <w:rFonts w:ascii="Arial"/>
          <w:sz w:val="18"/>
        </w:rPr>
      </w:pPr>
    </w:p>
    <w:p>
      <w:pPr>
        <w:spacing w:before="0"/>
        <w:ind w:left="714" w:right="0" w:firstLine="0"/>
        <w:jc w:val="left"/>
        <w:rPr>
          <w:rFonts w:ascii="Arial"/>
          <w:sz w:val="18"/>
        </w:rPr>
      </w:pPr>
      <w:r>
        <w:rPr>
          <w:rFonts w:ascii="Arial"/>
          <w:spacing w:val="-5"/>
          <w:sz w:val="18"/>
        </w:rPr>
        <w:t>0.4</w:t>
      </w:r>
    </w:p>
    <w:p>
      <w:pPr>
        <w:pStyle w:val="BodyText"/>
        <w:rPr>
          <w:rFonts w:ascii="Arial"/>
          <w:sz w:val="18"/>
        </w:rPr>
      </w:pPr>
    </w:p>
    <w:p>
      <w:pPr>
        <w:pStyle w:val="BodyText"/>
        <w:rPr>
          <w:rFonts w:ascii="Arial"/>
          <w:sz w:val="18"/>
        </w:rPr>
      </w:pPr>
    </w:p>
    <w:p>
      <w:pPr>
        <w:pStyle w:val="BodyText"/>
        <w:spacing w:before="16"/>
        <w:rPr>
          <w:rFonts w:ascii="Arial"/>
          <w:sz w:val="18"/>
        </w:rPr>
      </w:pPr>
    </w:p>
    <w:p>
      <w:pPr>
        <w:spacing w:before="0"/>
        <w:ind w:left="714" w:right="0" w:firstLine="0"/>
        <w:jc w:val="left"/>
        <w:rPr>
          <w:rFonts w:ascii="Arial"/>
          <w:sz w:val="18"/>
        </w:rPr>
      </w:pPr>
      <w:r>
        <w:rPr>
          <w:rFonts w:ascii="Arial"/>
          <w:spacing w:val="-5"/>
          <w:sz w:val="18"/>
        </w:rPr>
        <w:t>0.2</w:t>
      </w:r>
    </w:p>
    <w:p>
      <w:pPr>
        <w:pStyle w:val="BodyText"/>
        <w:rPr>
          <w:rFonts w:ascii="Arial"/>
          <w:sz w:val="18"/>
        </w:rPr>
      </w:pPr>
    </w:p>
    <w:p>
      <w:pPr>
        <w:pStyle w:val="BodyText"/>
        <w:rPr>
          <w:rFonts w:ascii="Arial"/>
          <w:sz w:val="18"/>
        </w:rPr>
      </w:pPr>
    </w:p>
    <w:p>
      <w:pPr>
        <w:pStyle w:val="BodyText"/>
        <w:spacing w:before="14"/>
        <w:rPr>
          <w:rFonts w:ascii="Arial"/>
          <w:sz w:val="18"/>
        </w:rPr>
      </w:pPr>
    </w:p>
    <w:p>
      <w:pPr>
        <w:spacing w:before="0"/>
        <w:ind w:left="714" w:right="0" w:firstLine="0"/>
        <w:jc w:val="left"/>
        <w:rPr>
          <w:rFonts w:ascii="Arial"/>
          <w:sz w:val="18"/>
        </w:rPr>
      </w:pPr>
      <w:r>
        <w:rPr>
          <w:rFonts w:ascii="Arial"/>
          <w:spacing w:val="-5"/>
          <w:sz w:val="18"/>
        </w:rPr>
        <w:t>0.0</w:t>
      </w:r>
    </w:p>
    <w:p>
      <w:pPr>
        <w:tabs>
          <w:tab w:pos="5105" w:val="left" w:leader="none"/>
          <w:tab w:pos="7748" w:val="left" w:leader="none"/>
        </w:tabs>
        <w:spacing w:before="187"/>
        <w:ind w:left="2516" w:right="0" w:firstLine="0"/>
        <w:jc w:val="left"/>
        <w:rPr>
          <w:rFonts w:ascii="Arial"/>
          <w:sz w:val="18"/>
        </w:rPr>
      </w:pPr>
      <w:r>
        <w:rPr>
          <w:rFonts w:ascii="Arial"/>
          <w:spacing w:val="-10"/>
          <w:sz w:val="18"/>
        </w:rPr>
        <w:t>8</w:t>
      </w:r>
      <w:r>
        <w:rPr>
          <w:rFonts w:ascii="Arial"/>
          <w:sz w:val="18"/>
        </w:rPr>
        <w:tab/>
      </w:r>
      <w:r>
        <w:rPr>
          <w:rFonts w:ascii="Arial"/>
          <w:spacing w:val="-5"/>
          <w:sz w:val="18"/>
        </w:rPr>
        <w:t>15</w:t>
      </w:r>
      <w:r>
        <w:rPr>
          <w:rFonts w:ascii="Arial"/>
          <w:sz w:val="18"/>
        </w:rPr>
        <w:tab/>
      </w:r>
      <w:r>
        <w:rPr>
          <w:rFonts w:ascii="Arial"/>
          <w:spacing w:val="-5"/>
          <w:sz w:val="18"/>
        </w:rPr>
        <w:t>22</w:t>
      </w:r>
    </w:p>
    <w:p>
      <w:pPr>
        <w:spacing w:before="130"/>
        <w:ind w:left="833" w:right="0" w:firstLine="0"/>
        <w:jc w:val="center"/>
        <w:rPr>
          <w:rFonts w:ascii="Arial"/>
          <w:sz w:val="18"/>
        </w:rPr>
      </w:pPr>
      <w:r>
        <w:rPr>
          <w:rFonts w:ascii="Arial"/>
          <w:spacing w:val="-5"/>
          <w:sz w:val="18"/>
        </w:rPr>
        <w:t>Day</w:t>
      </w:r>
    </w:p>
    <w:p>
      <w:pPr>
        <w:spacing w:after="0"/>
        <w:jc w:val="center"/>
        <w:rPr>
          <w:rFonts w:ascii="Arial"/>
          <w:sz w:val="18"/>
        </w:rPr>
        <w:sectPr>
          <w:pgSz w:w="12240" w:h="15840"/>
          <w:pgMar w:header="729" w:footer="1008" w:top="1160" w:bottom="1200" w:left="1320" w:right="1300"/>
        </w:sectPr>
      </w:pPr>
    </w:p>
    <w:p>
      <w:pPr>
        <w:pStyle w:val="BodyText"/>
        <w:rPr>
          <w:rFonts w:ascii="Arial"/>
          <w:sz w:val="18"/>
        </w:rPr>
      </w:pPr>
    </w:p>
    <w:p>
      <w:pPr>
        <w:pStyle w:val="BodyText"/>
        <w:rPr>
          <w:rFonts w:ascii="Arial"/>
          <w:sz w:val="18"/>
        </w:rPr>
      </w:pPr>
    </w:p>
    <w:p>
      <w:pPr>
        <w:pStyle w:val="BodyText"/>
        <w:spacing w:before="24"/>
        <w:rPr>
          <w:rFonts w:ascii="Arial"/>
          <w:sz w:val="18"/>
        </w:rPr>
      </w:pPr>
    </w:p>
    <w:p>
      <w:pPr>
        <w:spacing w:before="1"/>
        <w:ind w:left="4447" w:right="0" w:firstLine="0"/>
        <w:jc w:val="left"/>
        <w:rPr>
          <w:rFonts w:ascii="Arial"/>
          <w:sz w:val="18"/>
        </w:rPr>
      </w:pPr>
      <w:r>
        <w:rPr/>
        <mc:AlternateContent>
          <mc:Choice Requires="wps">
            <w:drawing>
              <wp:anchor distT="0" distB="0" distL="0" distR="0" allowOverlap="1" layoutInCell="1" locked="0" behindDoc="0" simplePos="0" relativeHeight="16056832">
                <wp:simplePos x="0" y="0"/>
                <wp:positionH relativeFrom="page">
                  <wp:posOffset>1395222</wp:posOffset>
                </wp:positionH>
                <wp:positionV relativeFrom="paragraph">
                  <wp:posOffset>154969</wp:posOffset>
                </wp:positionV>
                <wp:extent cx="5353050" cy="2906395"/>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5353050" cy="2906395"/>
                          <a:chExt cx="5353050" cy="2906395"/>
                        </a:xfrm>
                      </wpg:grpSpPr>
                      <wps:wsp>
                        <wps:cNvPr id="1365" name="Graphic 1365"/>
                        <wps:cNvSpPr/>
                        <wps:spPr>
                          <a:xfrm>
                            <a:off x="57150" y="2849117"/>
                            <a:ext cx="5295900" cy="1270"/>
                          </a:xfrm>
                          <a:custGeom>
                            <a:avLst/>
                            <a:gdLst/>
                            <a:ahLst/>
                            <a:cxnLst/>
                            <a:rect l="l" t="t" r="r" b="b"/>
                            <a:pathLst>
                              <a:path w="5295900" h="0">
                                <a:moveTo>
                                  <a:pt x="0" y="0"/>
                                </a:moveTo>
                                <a:lnTo>
                                  <a:pt x="5295900" y="0"/>
                                </a:lnTo>
                              </a:path>
                            </a:pathLst>
                          </a:custGeom>
                          <a:ln w="762">
                            <a:solidFill>
                              <a:srgbClr val="000000"/>
                            </a:solidFill>
                            <a:prstDash val="solid"/>
                          </a:ln>
                        </wps:spPr>
                        <wps:bodyPr wrap="square" lIns="0" tIns="0" rIns="0" bIns="0" rtlCol="0">
                          <a:prstTxWarp prst="textNoShape">
                            <a:avLst/>
                          </a:prstTxWarp>
                          <a:noAutofit/>
                        </wps:bodyPr>
                      </wps:wsp>
                      <wps:wsp>
                        <wps:cNvPr id="1366" name="Graphic 1366"/>
                        <wps:cNvSpPr/>
                        <wps:spPr>
                          <a:xfrm>
                            <a:off x="98831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7" name="Graphic 1367"/>
                        <wps:cNvSpPr/>
                        <wps:spPr>
                          <a:xfrm>
                            <a:off x="2705100"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8" name="Graphic 1368"/>
                        <wps:cNvSpPr/>
                        <wps:spPr>
                          <a:xfrm>
                            <a:off x="442112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69" name="Graphic 1369"/>
                        <wps:cNvSpPr/>
                        <wps:spPr>
                          <a:xfrm>
                            <a:off x="57150" y="0"/>
                            <a:ext cx="1270" cy="2849245"/>
                          </a:xfrm>
                          <a:custGeom>
                            <a:avLst/>
                            <a:gdLst/>
                            <a:ahLst/>
                            <a:cxnLst/>
                            <a:rect l="l" t="t" r="r" b="b"/>
                            <a:pathLst>
                              <a:path w="0" h="2849245">
                                <a:moveTo>
                                  <a:pt x="0" y="28491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0" name="Graphic 1370"/>
                        <wps:cNvSpPr/>
                        <wps:spPr>
                          <a:xfrm>
                            <a:off x="28194" y="262966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1" name="Graphic 1371"/>
                        <wps:cNvSpPr/>
                        <wps:spPr>
                          <a:xfrm>
                            <a:off x="28194" y="249555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2" name="Graphic 1372"/>
                        <wps:cNvSpPr/>
                        <wps:spPr>
                          <a:xfrm>
                            <a:off x="28194" y="236143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3" name="Graphic 1373"/>
                        <wps:cNvSpPr/>
                        <wps:spPr>
                          <a:xfrm>
                            <a:off x="28194" y="222808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4" name="Graphic 1374"/>
                        <wps:cNvSpPr/>
                        <wps:spPr>
                          <a:xfrm>
                            <a:off x="28194" y="1959864"/>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5" name="Graphic 1375"/>
                        <wps:cNvSpPr/>
                        <wps:spPr>
                          <a:xfrm>
                            <a:off x="28194" y="182575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6" name="Graphic 1376"/>
                        <wps:cNvSpPr/>
                        <wps:spPr>
                          <a:xfrm>
                            <a:off x="28194" y="169240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7" name="Graphic 1377"/>
                        <wps:cNvSpPr/>
                        <wps:spPr>
                          <a:xfrm>
                            <a:off x="28194" y="1558289"/>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8" name="Graphic 1378"/>
                        <wps:cNvSpPr/>
                        <wps:spPr>
                          <a:xfrm>
                            <a:off x="28194" y="1290827"/>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79" name="Graphic 1379"/>
                        <wps:cNvSpPr/>
                        <wps:spPr>
                          <a:xfrm>
                            <a:off x="28194" y="115671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0" name="Graphic 1380"/>
                        <wps:cNvSpPr/>
                        <wps:spPr>
                          <a:xfrm>
                            <a:off x="28194" y="1022603"/>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1" name="Graphic 1381"/>
                        <wps:cNvSpPr/>
                        <wps:spPr>
                          <a:xfrm>
                            <a:off x="28194" y="88849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2" name="Graphic 1382"/>
                        <wps:cNvSpPr/>
                        <wps:spPr>
                          <a:xfrm>
                            <a:off x="28194" y="62103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3" name="Graphic 1383"/>
                        <wps:cNvSpPr/>
                        <wps:spPr>
                          <a:xfrm>
                            <a:off x="28194" y="48691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4" name="Graphic 1384"/>
                        <wps:cNvSpPr/>
                        <wps:spPr>
                          <a:xfrm>
                            <a:off x="28194" y="35356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5" name="Graphic 1385"/>
                        <wps:cNvSpPr/>
                        <wps:spPr>
                          <a:xfrm>
                            <a:off x="28194" y="21945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6" name="Graphic 1386"/>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7" name="Graphic 1387"/>
                        <wps:cNvSpPr/>
                        <wps:spPr>
                          <a:xfrm>
                            <a:off x="0" y="209397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8" name="Graphic 1388"/>
                        <wps:cNvSpPr/>
                        <wps:spPr>
                          <a:xfrm>
                            <a:off x="0" y="1424177"/>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89" name="Graphic 1389"/>
                        <wps:cNvSpPr/>
                        <wps:spPr>
                          <a:xfrm>
                            <a:off x="0" y="75514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90" name="Graphic 1390"/>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860001pt;margin-top:12.202345pt;width:421.5pt;height:228.85pt;mso-position-horizontal-relative:page;mso-position-vertical-relative:paragraph;z-index:16056832" id="docshapegroup484" coordorigin="2197,244" coordsize="8430,4577">
                <v:line style="position:absolute" from="2287,4731" to="10627,4731" stroked="true" strokeweight=".06pt" strokecolor="#000000">
                  <v:stroke dashstyle="solid"/>
                </v:line>
                <v:line style="position:absolute" from="3754,4731" to="3754,4821" stroked="true" strokeweight=".06pt" strokecolor="#000000">
                  <v:stroke dashstyle="solid"/>
                </v:line>
                <v:line style="position:absolute" from="6457,4731" to="6457,4821" stroked="true" strokeweight=".06pt" strokecolor="#000000">
                  <v:stroke dashstyle="solid"/>
                </v:line>
                <v:line style="position:absolute" from="9160,4731" to="9160,4821" stroked="true" strokeweight=".06pt" strokecolor="#000000">
                  <v:stroke dashstyle="solid"/>
                </v:line>
                <v:line style="position:absolute" from="2287,4731" to="2287,244" stroked="true" strokeweight=".06pt" strokecolor="#000000">
                  <v:stroke dashstyle="solid"/>
                </v:line>
                <v:line style="position:absolute" from="2287,4385" to="2242,4385" stroked="true" strokeweight=".06pt" strokecolor="#000000">
                  <v:stroke dashstyle="solid"/>
                </v:line>
                <v:line style="position:absolute" from="2287,4174" to="2242,4174" stroked="true" strokeweight=".06pt" strokecolor="#000000">
                  <v:stroke dashstyle="solid"/>
                </v:line>
                <v:line style="position:absolute" from="2287,3963" to="2242,3963" stroked="true" strokeweight=".06pt" strokecolor="#000000">
                  <v:stroke dashstyle="solid"/>
                </v:line>
                <v:line style="position:absolute" from="2287,3753" to="2242,3753" stroked="true" strokeweight=".06pt" strokecolor="#000000">
                  <v:stroke dashstyle="solid"/>
                </v:line>
                <v:line style="position:absolute" from="2287,3330" to="2242,3330" stroked="true" strokeweight=".06pt" strokecolor="#000000">
                  <v:stroke dashstyle="solid"/>
                </v:line>
                <v:line style="position:absolute" from="2287,3119" to="2242,3119" stroked="true" strokeweight=".06pt" strokecolor="#000000">
                  <v:stroke dashstyle="solid"/>
                </v:line>
                <v:line style="position:absolute" from="2287,2909" to="2242,2909" stroked="true" strokeweight=".06pt" strokecolor="#000000">
                  <v:stroke dashstyle="solid"/>
                </v:line>
                <v:line style="position:absolute" from="2287,2698" to="2242,2698" stroked="true" strokeweight=".06pt" strokecolor="#000000">
                  <v:stroke dashstyle="solid"/>
                </v:line>
                <v:line style="position:absolute" from="2287,2277" to="2242,2277" stroked="true" strokeweight=".06pt" strokecolor="#000000">
                  <v:stroke dashstyle="solid"/>
                </v:line>
                <v:line style="position:absolute" from="2287,2066" to="2242,2066" stroked="true" strokeweight=".06pt" strokecolor="#000000">
                  <v:stroke dashstyle="solid"/>
                </v:line>
                <v:line style="position:absolute" from="2287,1854" to="2242,1854" stroked="true" strokeweight=".06pt" strokecolor="#000000">
                  <v:stroke dashstyle="solid"/>
                </v:line>
                <v:line style="position:absolute" from="2287,1643" to="2242,1643" stroked="true" strokeweight=".06pt" strokecolor="#000000">
                  <v:stroke dashstyle="solid"/>
                </v:line>
                <v:line style="position:absolute" from="2287,1222" to="2242,1222" stroked="true" strokeweight=".06pt" strokecolor="#000000">
                  <v:stroke dashstyle="solid"/>
                </v:line>
                <v:line style="position:absolute" from="2287,1011" to="2242,1011" stroked="true" strokeweight=".06pt" strokecolor="#000000">
                  <v:stroke dashstyle="solid"/>
                </v:line>
                <v:line style="position:absolute" from="2287,801" to="2242,801" stroked="true" strokeweight=".06pt" strokecolor="#000000">
                  <v:stroke dashstyle="solid"/>
                </v:line>
                <v:line style="position:absolute" from="2287,590" to="2242,590" stroked="true" strokeweight=".06pt" strokecolor="#000000">
                  <v:stroke dashstyle="solid"/>
                </v:line>
                <v:line style="position:absolute" from="2287,4595" to="2197,4595" stroked="true" strokeweight=".06pt" strokecolor="#000000">
                  <v:stroke dashstyle="solid"/>
                </v:line>
                <v:line style="position:absolute" from="2287,3542" to="2197,3542" stroked="true" strokeweight=".06pt" strokecolor="#000000">
                  <v:stroke dashstyle="solid"/>
                </v:line>
                <v:line style="position:absolute" from="2287,2487" to="2197,2487" stroked="true" strokeweight=".06pt" strokecolor="#000000">
                  <v:stroke dashstyle="solid"/>
                </v:line>
                <v:line style="position:absolute" from="2287,1433" to="2197,1433" stroked="true" strokeweight=".06pt" strokecolor="#000000">
                  <v:stroke dashstyle="solid"/>
                </v:line>
                <v:line style="position:absolute" from="2287,378" to="2197,378" stroked="true" strokeweight=".06pt" strokecolor="#000000">
                  <v:stroke dashstyle="solid"/>
                </v:line>
                <w10:wrap type="none"/>
              </v:group>
            </w:pict>
          </mc:Fallback>
        </mc:AlternateContent>
      </w:r>
      <w:r>
        <w:rPr>
          <w:rFonts w:ascii="Arial"/>
          <w:sz w:val="18"/>
        </w:rPr>
        <w:t>Cohort</w:t>
      </w:r>
      <w:r>
        <w:rPr>
          <w:rFonts w:ascii="Arial"/>
          <w:spacing w:val="8"/>
          <w:sz w:val="18"/>
        </w:rPr>
        <w:t> </w:t>
      </w:r>
      <w:r>
        <w:rPr>
          <w:rFonts w:ascii="Arial"/>
          <w:spacing w:val="-10"/>
          <w:sz w:val="18"/>
        </w:rPr>
        <w:t>2</w:t>
      </w:r>
    </w:p>
    <w:p>
      <w:pPr>
        <w:spacing w:before="76"/>
        <w:ind w:left="715" w:right="0" w:firstLine="0"/>
        <w:jc w:val="left"/>
        <w:rPr>
          <w:rFonts w:ascii="Arial"/>
          <w:sz w:val="18"/>
        </w:rPr>
      </w:pPr>
      <w:r>
        <w:rPr>
          <w:rFonts w:ascii="Arial"/>
          <w:spacing w:val="-10"/>
          <w:sz w:val="18"/>
        </w:rPr>
        <w:t>4</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1"/>
        <w:ind w:left="715" w:right="0" w:firstLine="0"/>
        <w:jc w:val="left"/>
        <w:rPr>
          <w:rFonts w:ascii="Arial"/>
          <w:sz w:val="18"/>
        </w:rPr>
      </w:pPr>
      <w:r>
        <w:rPr/>
        <mc:AlternateContent>
          <mc:Choice Requires="wps">
            <w:drawing>
              <wp:anchor distT="0" distB="0" distL="0" distR="0" allowOverlap="1" layoutInCell="1" locked="0" behindDoc="0" simplePos="0" relativeHeight="16055808">
                <wp:simplePos x="0" y="0"/>
                <wp:positionH relativeFrom="page">
                  <wp:posOffset>3670934</wp:posOffset>
                </wp:positionH>
                <wp:positionV relativeFrom="paragraph">
                  <wp:posOffset>-86898</wp:posOffset>
                </wp:positionV>
                <wp:extent cx="859155" cy="149987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859155" cy="1499870"/>
                          <a:chExt cx="859155" cy="1499870"/>
                        </a:xfrm>
                      </wpg:grpSpPr>
                      <wps:wsp>
                        <wps:cNvPr id="1392" name="Graphic 1392"/>
                        <wps:cNvSpPr/>
                        <wps:spPr>
                          <a:xfrm>
                            <a:off x="380" y="107061"/>
                            <a:ext cx="858519" cy="1335405"/>
                          </a:xfrm>
                          <a:custGeom>
                            <a:avLst/>
                            <a:gdLst/>
                            <a:ahLst/>
                            <a:cxnLst/>
                            <a:rect l="l" t="t" r="r" b="b"/>
                            <a:pathLst>
                              <a:path w="858519" h="1335405">
                                <a:moveTo>
                                  <a:pt x="858012" y="1335024"/>
                                </a:moveTo>
                                <a:lnTo>
                                  <a:pt x="0" y="1335024"/>
                                </a:lnTo>
                                <a:lnTo>
                                  <a:pt x="0" y="0"/>
                                </a:lnTo>
                                <a:lnTo>
                                  <a:pt x="858012" y="0"/>
                                </a:lnTo>
                                <a:lnTo>
                                  <a:pt x="858012" y="1335024"/>
                                </a:lnTo>
                                <a:close/>
                              </a:path>
                            </a:pathLst>
                          </a:custGeom>
                          <a:ln w="762">
                            <a:solidFill>
                              <a:srgbClr val="000000"/>
                            </a:solidFill>
                            <a:prstDash val="solid"/>
                          </a:ln>
                        </wps:spPr>
                        <wps:bodyPr wrap="square" lIns="0" tIns="0" rIns="0" bIns="0" rtlCol="0">
                          <a:prstTxWarp prst="textNoShape">
                            <a:avLst/>
                          </a:prstTxWarp>
                          <a:noAutofit/>
                        </wps:bodyPr>
                      </wps:wsp>
                      <wps:wsp>
                        <wps:cNvPr id="1393" name="Graphic 1393"/>
                        <wps:cNvSpPr/>
                        <wps:spPr>
                          <a:xfrm>
                            <a:off x="380" y="799719"/>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394" name="Graphic 1394"/>
                        <wps:cNvSpPr/>
                        <wps:spPr>
                          <a:xfrm>
                            <a:off x="429387" y="1442085"/>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395" name="Graphic 1395"/>
                        <wps:cNvSpPr/>
                        <wps:spPr>
                          <a:xfrm>
                            <a:off x="429387" y="380"/>
                            <a:ext cx="1270" cy="106680"/>
                          </a:xfrm>
                          <a:custGeom>
                            <a:avLst/>
                            <a:gdLst/>
                            <a:ahLst/>
                            <a:cxnLst/>
                            <a:rect l="l" t="t" r="r" b="b"/>
                            <a:pathLst>
                              <a:path w="0" h="106680">
                                <a:moveTo>
                                  <a:pt x="0" y="10667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396" name="Graphic 1396"/>
                        <wps:cNvSpPr/>
                        <wps:spPr>
                          <a:xfrm>
                            <a:off x="214502" y="1499235"/>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397" name="Graphic 1397"/>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049988pt;margin-top:-6.842382pt;width:67.650pt;height:118.1pt;mso-position-horizontal-relative:page;mso-position-vertical-relative:paragraph;z-index:16055808" id="docshapegroup485" coordorigin="5781,-137" coordsize="1353,2362">
                <v:rect style="position:absolute;left:5781;top:31;width:1352;height:2103" id="docshape486" filled="false" stroked="true" strokeweight=".06pt" strokecolor="#000000">
                  <v:stroke dashstyle="solid"/>
                </v:rect>
                <v:line style="position:absolute" from="5782,1123" to="7133,1123" stroked="true" strokeweight=".06pt" strokecolor="#000000">
                  <v:stroke dashstyle="solid"/>
                </v:line>
                <v:line style="position:absolute" from="6457,2134" to="6457,2224" stroked="true" strokeweight=".06pt" strokecolor="#000000">
                  <v:stroke dashstyle="solid"/>
                </v:line>
                <v:line style="position:absolute" from="6457,32" to="6457,-136" stroked="true" strokeweight=".06pt" strokecolor="#000000">
                  <v:stroke dashstyle="solid"/>
                </v:line>
                <v:line style="position:absolute" from="6119,2224" to="6794,2224" stroked="true" strokeweight=".06pt" strokecolor="#000000">
                  <v:stroke dashstyle="solid"/>
                </v:line>
                <v:line style="position:absolute" from="6119,-136" to="6794,-13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6320">
                <wp:simplePos x="0" y="0"/>
                <wp:positionH relativeFrom="page">
                  <wp:posOffset>5386959</wp:posOffset>
                </wp:positionH>
                <wp:positionV relativeFrom="paragraph">
                  <wp:posOffset>-335310</wp:posOffset>
                </wp:positionV>
                <wp:extent cx="859155" cy="1784350"/>
                <wp:effectExtent l="0" t="0" r="0" b="0"/>
                <wp:wrapNone/>
                <wp:docPr id="1398" name="Group 1398"/>
                <wp:cNvGraphicFramePr>
                  <a:graphicFrameLocks/>
                </wp:cNvGraphicFramePr>
                <a:graphic>
                  <a:graphicData uri="http://schemas.microsoft.com/office/word/2010/wordprocessingGroup">
                    <wpg:wgp>
                      <wpg:cNvPr id="1398" name="Group 1398"/>
                      <wpg:cNvGrpSpPr/>
                      <wpg:grpSpPr>
                        <a:xfrm>
                          <a:off x="0" y="0"/>
                          <a:ext cx="859155" cy="1784350"/>
                          <a:chExt cx="859155" cy="1784350"/>
                        </a:xfrm>
                      </wpg:grpSpPr>
                      <wps:wsp>
                        <wps:cNvPr id="1399" name="Graphic 1399"/>
                        <wps:cNvSpPr/>
                        <wps:spPr>
                          <a:xfrm>
                            <a:off x="380" y="204597"/>
                            <a:ext cx="858519" cy="1518285"/>
                          </a:xfrm>
                          <a:custGeom>
                            <a:avLst/>
                            <a:gdLst/>
                            <a:ahLst/>
                            <a:cxnLst/>
                            <a:rect l="l" t="t" r="r" b="b"/>
                            <a:pathLst>
                              <a:path w="858519" h="1518285">
                                <a:moveTo>
                                  <a:pt x="858012" y="1517903"/>
                                </a:moveTo>
                                <a:lnTo>
                                  <a:pt x="0" y="1517903"/>
                                </a:lnTo>
                                <a:lnTo>
                                  <a:pt x="0" y="0"/>
                                </a:lnTo>
                                <a:lnTo>
                                  <a:pt x="858012" y="0"/>
                                </a:lnTo>
                                <a:lnTo>
                                  <a:pt x="858012" y="1517903"/>
                                </a:lnTo>
                                <a:close/>
                              </a:path>
                            </a:pathLst>
                          </a:custGeom>
                          <a:ln w="762">
                            <a:solidFill>
                              <a:srgbClr val="000000"/>
                            </a:solidFill>
                            <a:prstDash val="solid"/>
                          </a:ln>
                        </wps:spPr>
                        <wps:bodyPr wrap="square" lIns="0" tIns="0" rIns="0" bIns="0" rtlCol="0">
                          <a:prstTxWarp prst="textNoShape">
                            <a:avLst/>
                          </a:prstTxWarp>
                          <a:noAutofit/>
                        </wps:bodyPr>
                      </wps:wsp>
                      <wps:wsp>
                        <wps:cNvPr id="1400" name="Graphic 1400"/>
                        <wps:cNvSpPr/>
                        <wps:spPr>
                          <a:xfrm>
                            <a:off x="380" y="1035177"/>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01" name="Graphic 1401"/>
                        <wps:cNvSpPr/>
                        <wps:spPr>
                          <a:xfrm>
                            <a:off x="429387" y="1722501"/>
                            <a:ext cx="1270" cy="60960"/>
                          </a:xfrm>
                          <a:custGeom>
                            <a:avLst/>
                            <a:gdLst/>
                            <a:ahLst/>
                            <a:cxnLst/>
                            <a:rect l="l" t="t" r="r" b="b"/>
                            <a:pathLst>
                              <a:path w="0" h="60960">
                                <a:moveTo>
                                  <a:pt x="0" y="0"/>
                                </a:moveTo>
                                <a:lnTo>
                                  <a:pt x="0" y="60960"/>
                                </a:lnTo>
                              </a:path>
                            </a:pathLst>
                          </a:custGeom>
                          <a:ln w="762">
                            <a:solidFill>
                              <a:srgbClr val="000000"/>
                            </a:solidFill>
                            <a:prstDash val="solid"/>
                          </a:ln>
                        </wps:spPr>
                        <wps:bodyPr wrap="square" lIns="0" tIns="0" rIns="0" bIns="0" rtlCol="0">
                          <a:prstTxWarp prst="textNoShape">
                            <a:avLst/>
                          </a:prstTxWarp>
                          <a:noAutofit/>
                        </wps:bodyPr>
                      </wps:wsp>
                      <wps:wsp>
                        <wps:cNvPr id="1402" name="Graphic 1402"/>
                        <wps:cNvSpPr/>
                        <wps:spPr>
                          <a:xfrm>
                            <a:off x="429387" y="380"/>
                            <a:ext cx="1270" cy="204470"/>
                          </a:xfrm>
                          <a:custGeom>
                            <a:avLst/>
                            <a:gdLst/>
                            <a:ahLst/>
                            <a:cxnLst/>
                            <a:rect l="l" t="t" r="r" b="b"/>
                            <a:pathLst>
                              <a:path w="0" h="204470">
                                <a:moveTo>
                                  <a:pt x="0" y="20421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03" name="Graphic 1403"/>
                        <wps:cNvSpPr/>
                        <wps:spPr>
                          <a:xfrm>
                            <a:off x="214502" y="178346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04" name="Graphic 1404"/>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170013pt;margin-top:-26.402382pt;width:67.650pt;height:140.5pt;mso-position-horizontal-relative:page;mso-position-vertical-relative:paragraph;z-index:16056320" id="docshapegroup487" coordorigin="8483,-528" coordsize="1353,2810">
                <v:rect style="position:absolute;left:8484;top:-206;width:1352;height:2391" id="docshape488" filled="false" stroked="true" strokeweight=".06pt" strokecolor="#000000">
                  <v:stroke dashstyle="solid"/>
                </v:rect>
                <v:line style="position:absolute" from="8484,1102" to="9835,1102" stroked="true" strokeweight=".06pt" strokecolor="#000000">
                  <v:stroke dashstyle="solid"/>
                </v:line>
                <v:line style="position:absolute" from="9160,2185" to="9160,2281" stroked="true" strokeweight=".06pt" strokecolor="#000000">
                  <v:stroke dashstyle="solid"/>
                </v:line>
                <v:line style="position:absolute" from="9160,-206" to="9160,-527" stroked="true" strokeweight=".06pt" strokecolor="#000000">
                  <v:stroke dashstyle="solid"/>
                </v:line>
                <v:line style="position:absolute" from="8821,2281" to="9497,2281" stroked="true" strokeweight=".06pt" strokecolor="#000000">
                  <v:stroke dashstyle="solid"/>
                </v:line>
                <v:line style="position:absolute" from="8821,-527" to="9497,-527"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9904">
                <wp:simplePos x="0" y="0"/>
                <wp:positionH relativeFrom="page">
                  <wp:posOffset>1009301</wp:posOffset>
                </wp:positionH>
                <wp:positionV relativeFrom="paragraph">
                  <wp:posOffset>-71377</wp:posOffset>
                </wp:positionV>
                <wp:extent cx="153670" cy="1599565"/>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153670" cy="1599565"/>
                        </a:xfrm>
                        <a:prstGeom prst="rect">
                          <a:avLst/>
                        </a:prstGeom>
                      </wps:spPr>
                      <wps:txbx>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wps:txbx>
                      <wps:bodyPr wrap="square" lIns="0" tIns="0" rIns="0" bIns="0" rtlCol="0" vert="vert270">
                        <a:noAutofit/>
                      </wps:bodyPr>
                    </wps:wsp>
                  </a:graphicData>
                </a:graphic>
              </wp:anchor>
            </w:drawing>
          </mc:Choice>
          <mc:Fallback>
            <w:pict>
              <v:shape style="position:absolute;margin-left:79.472542pt;margin-top:-5.620307pt;width:12.1pt;height:125.95pt;mso-position-horizontal-relative:page;mso-position-vertical-relative:paragraph;z-index:16059904" type="#_x0000_t202" id="docshape489" filled="false" stroked="false">
                <v:textbox inset="0,0,0,0" style="layout-flow:vertical;mso-layout-flow-alt:bottom-to-top">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v:textbox>
                <w10:wrap type="none"/>
              </v:shape>
            </w:pict>
          </mc:Fallback>
        </mc:AlternateContent>
      </w:r>
      <w:r>
        <w:rPr>
          <w:rFonts w:ascii="Arial"/>
          <w:spacing w:val="-10"/>
          <w:sz w:val="18"/>
        </w:rPr>
        <w:t>3</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
        <w:rPr>
          <w:rFonts w:ascii="Arial"/>
          <w:sz w:val="18"/>
        </w:rPr>
      </w:pPr>
    </w:p>
    <w:p>
      <w:pPr>
        <w:spacing w:before="0"/>
        <w:ind w:left="715" w:right="0" w:firstLine="0"/>
        <w:jc w:val="left"/>
        <w:rPr>
          <w:rFonts w:ascii="Arial"/>
          <w:sz w:val="18"/>
        </w:rPr>
      </w:pPr>
      <w:r>
        <w:rPr/>
        <mc:AlternateContent>
          <mc:Choice Requires="wps">
            <w:drawing>
              <wp:anchor distT="0" distB="0" distL="0" distR="0" allowOverlap="1" layoutInCell="1" locked="0" behindDoc="0" simplePos="0" relativeHeight="16055296">
                <wp:simplePos x="0" y="0"/>
                <wp:positionH relativeFrom="page">
                  <wp:posOffset>1954148</wp:posOffset>
                </wp:positionH>
                <wp:positionV relativeFrom="paragraph">
                  <wp:posOffset>-53568</wp:posOffset>
                </wp:positionV>
                <wp:extent cx="859790" cy="730885"/>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859790" cy="730885"/>
                          <a:chExt cx="859790" cy="730885"/>
                        </a:xfrm>
                      </wpg:grpSpPr>
                      <wps:wsp>
                        <wps:cNvPr id="1407" name="Graphic 1407"/>
                        <wps:cNvSpPr/>
                        <wps:spPr>
                          <a:xfrm>
                            <a:off x="380" y="17145"/>
                            <a:ext cx="859155" cy="438150"/>
                          </a:xfrm>
                          <a:custGeom>
                            <a:avLst/>
                            <a:gdLst/>
                            <a:ahLst/>
                            <a:cxnLst/>
                            <a:rect l="l" t="t" r="r" b="b"/>
                            <a:pathLst>
                              <a:path w="859155" h="438150">
                                <a:moveTo>
                                  <a:pt x="858774" y="438150"/>
                                </a:moveTo>
                                <a:lnTo>
                                  <a:pt x="0" y="438150"/>
                                </a:lnTo>
                                <a:lnTo>
                                  <a:pt x="0" y="0"/>
                                </a:lnTo>
                                <a:lnTo>
                                  <a:pt x="858774" y="0"/>
                                </a:lnTo>
                                <a:lnTo>
                                  <a:pt x="858774" y="438150"/>
                                </a:lnTo>
                                <a:close/>
                              </a:path>
                            </a:pathLst>
                          </a:custGeom>
                          <a:ln w="762">
                            <a:solidFill>
                              <a:srgbClr val="000000"/>
                            </a:solidFill>
                            <a:prstDash val="solid"/>
                          </a:ln>
                        </wps:spPr>
                        <wps:bodyPr wrap="square" lIns="0" tIns="0" rIns="0" bIns="0" rtlCol="0">
                          <a:prstTxWarp prst="textNoShape">
                            <a:avLst/>
                          </a:prstTxWarp>
                          <a:noAutofit/>
                        </wps:bodyPr>
                      </wps:wsp>
                      <wps:wsp>
                        <wps:cNvPr id="1408" name="Graphic 1408"/>
                        <wps:cNvSpPr/>
                        <wps:spPr>
                          <a:xfrm>
                            <a:off x="380" y="107822"/>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1409" name="Graphic 1409"/>
                        <wps:cNvSpPr/>
                        <wps:spPr>
                          <a:xfrm>
                            <a:off x="429387" y="455294"/>
                            <a:ext cx="1270" cy="275590"/>
                          </a:xfrm>
                          <a:custGeom>
                            <a:avLst/>
                            <a:gdLst/>
                            <a:ahLst/>
                            <a:cxnLst/>
                            <a:rect l="l" t="t" r="r" b="b"/>
                            <a:pathLst>
                              <a:path w="0" h="275590">
                                <a:moveTo>
                                  <a:pt x="0" y="0"/>
                                </a:moveTo>
                                <a:lnTo>
                                  <a:pt x="0" y="275082"/>
                                </a:lnTo>
                              </a:path>
                            </a:pathLst>
                          </a:custGeom>
                          <a:ln w="762">
                            <a:solidFill>
                              <a:srgbClr val="000000"/>
                            </a:solidFill>
                            <a:prstDash val="solid"/>
                          </a:ln>
                        </wps:spPr>
                        <wps:bodyPr wrap="square" lIns="0" tIns="0" rIns="0" bIns="0" rtlCol="0">
                          <a:prstTxWarp prst="textNoShape">
                            <a:avLst/>
                          </a:prstTxWarp>
                          <a:noAutofit/>
                        </wps:bodyPr>
                      </wps:wsp>
                      <wps:wsp>
                        <wps:cNvPr id="1410" name="Graphic 1410"/>
                        <wps:cNvSpPr/>
                        <wps:spPr>
                          <a:xfrm>
                            <a:off x="429387" y="380"/>
                            <a:ext cx="1270" cy="17145"/>
                          </a:xfrm>
                          <a:custGeom>
                            <a:avLst/>
                            <a:gdLst/>
                            <a:ahLst/>
                            <a:cxnLst/>
                            <a:rect l="l" t="t" r="r" b="b"/>
                            <a:pathLst>
                              <a:path w="0" h="17145">
                                <a:moveTo>
                                  <a:pt x="0" y="167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11" name="Graphic 1411"/>
                        <wps:cNvSpPr/>
                        <wps:spPr>
                          <a:xfrm>
                            <a:off x="215265" y="730376"/>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12" name="Graphic 1412"/>
                        <wps:cNvSpPr/>
                        <wps:spPr>
                          <a:xfrm>
                            <a:off x="215265"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869995pt;margin-top:-4.217988pt;width:67.7pt;height:57.55pt;mso-position-horizontal-relative:page;mso-position-vertical-relative:paragraph;z-index:16055296" id="docshapegroup490" coordorigin="3077,-84" coordsize="1354,1151">
                <v:rect style="position:absolute;left:3078;top:-58;width:1353;height:690" id="docshape491" filled="false" stroked="true" strokeweight=".06pt" strokecolor="#000000">
                  <v:stroke dashstyle="solid"/>
                </v:rect>
                <v:line style="position:absolute" from="3078,85" to="4430,85" stroked="true" strokeweight=".06pt" strokecolor="#000000">
                  <v:stroke dashstyle="solid"/>
                </v:line>
                <v:line style="position:absolute" from="3754,633" to="3754,1066" stroked="true" strokeweight=".06pt" strokecolor="#000000">
                  <v:stroke dashstyle="solid"/>
                </v:line>
                <v:line style="position:absolute" from="3754,-57" to="3754,-84" stroked="true" strokeweight=".06pt" strokecolor="#000000">
                  <v:stroke dashstyle="solid"/>
                </v:line>
                <v:line style="position:absolute" from="3416,1066" to="4092,1066" stroked="true" strokeweight=".06pt" strokecolor="#000000">
                  <v:stroke dashstyle="solid"/>
                </v:line>
                <v:line style="position:absolute" from="3416,-84" to="4092,-84" stroked="true" strokeweight=".06pt" strokecolor="#000000">
                  <v:stroke dashstyle="solid"/>
                </v:line>
                <w10:wrap type="none"/>
              </v:group>
            </w:pict>
          </mc:Fallback>
        </mc:AlternateContent>
      </w:r>
      <w:r>
        <w:rPr>
          <w:rFonts w:ascii="Arial"/>
          <w:spacing w:val="-10"/>
          <w:sz w:val="18"/>
        </w:rPr>
        <w:t>2</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
        <w:rPr>
          <w:rFonts w:ascii="Arial"/>
          <w:sz w:val="18"/>
        </w:rPr>
      </w:pPr>
    </w:p>
    <w:p>
      <w:pPr>
        <w:spacing w:before="0"/>
        <w:ind w:left="715" w:right="0" w:firstLine="0"/>
        <w:jc w:val="left"/>
        <w:rPr>
          <w:rFonts w:ascii="Arial"/>
          <w:sz w:val="18"/>
        </w:rPr>
      </w:pPr>
      <w:r>
        <w:rPr>
          <w:rFonts w:ascii="Arial"/>
          <w:spacing w:val="-10"/>
          <w:sz w:val="18"/>
        </w:rPr>
        <w:t>1</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0"/>
        <w:ind w:left="715" w:right="0" w:firstLine="0"/>
        <w:jc w:val="left"/>
        <w:rPr>
          <w:rFonts w:ascii="Arial"/>
          <w:sz w:val="18"/>
        </w:rPr>
      </w:pPr>
      <w:r>
        <w:rPr>
          <w:rFonts w:ascii="Arial"/>
          <w:spacing w:val="-10"/>
          <w:sz w:val="18"/>
        </w:rPr>
        <w:t>0</w:t>
      </w:r>
    </w:p>
    <w:p>
      <w:pPr>
        <w:tabs>
          <w:tab w:pos="5031" w:val="left" w:leader="none"/>
          <w:tab w:pos="7733" w:val="left" w:leader="none"/>
        </w:tabs>
        <w:spacing w:before="186"/>
        <w:ind w:left="2380" w:right="0" w:firstLine="0"/>
        <w:jc w:val="left"/>
        <w:rPr>
          <w:rFonts w:ascii="Arial"/>
          <w:sz w:val="18"/>
        </w:rPr>
      </w:pPr>
      <w:r>
        <w:rPr>
          <w:rFonts w:ascii="Arial"/>
          <w:spacing w:val="-10"/>
          <w:sz w:val="18"/>
        </w:rPr>
        <w:t>8</w:t>
      </w:r>
      <w:r>
        <w:rPr>
          <w:rFonts w:ascii="Arial"/>
          <w:sz w:val="18"/>
        </w:rPr>
        <w:tab/>
      </w:r>
      <w:r>
        <w:rPr>
          <w:rFonts w:ascii="Arial"/>
          <w:spacing w:val="-5"/>
          <w:sz w:val="18"/>
        </w:rPr>
        <w:t>15</w:t>
      </w:r>
      <w:r>
        <w:rPr>
          <w:rFonts w:ascii="Arial"/>
          <w:sz w:val="18"/>
        </w:rPr>
        <w:tab/>
      </w:r>
      <w:r>
        <w:rPr>
          <w:rFonts w:ascii="Arial"/>
          <w:spacing w:val="-5"/>
          <w:sz w:val="18"/>
        </w:rPr>
        <w:t>22</w:t>
      </w:r>
    </w:p>
    <w:p>
      <w:pPr>
        <w:spacing w:before="131"/>
        <w:ind w:left="833" w:right="152" w:firstLine="0"/>
        <w:jc w:val="center"/>
        <w:rPr>
          <w:rFonts w:ascii="Arial"/>
          <w:sz w:val="18"/>
        </w:rPr>
      </w:pPr>
      <w:r>
        <w:rPr>
          <w:rFonts w:ascii="Arial"/>
          <w:spacing w:val="-5"/>
          <w:sz w:val="18"/>
        </w:rPr>
        <w:t>Day</w:t>
      </w:r>
    </w:p>
    <w:p>
      <w:pPr>
        <w:pStyle w:val="BodyText"/>
        <w:rPr>
          <w:rFonts w:ascii="Arial"/>
          <w:sz w:val="18"/>
        </w:rPr>
      </w:pPr>
    </w:p>
    <w:p>
      <w:pPr>
        <w:pStyle w:val="BodyText"/>
        <w:spacing w:before="28"/>
        <w:rPr>
          <w:rFonts w:ascii="Arial"/>
          <w:sz w:val="18"/>
        </w:rPr>
      </w:pPr>
    </w:p>
    <w:p>
      <w:pPr>
        <w:spacing w:before="0"/>
        <w:ind w:left="4447" w:right="0" w:firstLine="0"/>
        <w:jc w:val="left"/>
        <w:rPr>
          <w:rFonts w:ascii="Arial"/>
          <w:sz w:val="18"/>
        </w:rPr>
      </w:pPr>
      <w:r>
        <w:rPr/>
        <mc:AlternateContent>
          <mc:Choice Requires="wps">
            <w:drawing>
              <wp:anchor distT="0" distB="0" distL="0" distR="0" allowOverlap="1" layoutInCell="1" locked="0" behindDoc="0" simplePos="0" relativeHeight="16058880">
                <wp:simplePos x="0" y="0"/>
                <wp:positionH relativeFrom="page">
                  <wp:posOffset>1395222</wp:posOffset>
                </wp:positionH>
                <wp:positionV relativeFrom="paragraph">
                  <wp:posOffset>154624</wp:posOffset>
                </wp:positionV>
                <wp:extent cx="5353050" cy="2906395"/>
                <wp:effectExtent l="0" t="0" r="0" b="0"/>
                <wp:wrapNone/>
                <wp:docPr id="1413" name="Group 1413"/>
                <wp:cNvGraphicFramePr>
                  <a:graphicFrameLocks/>
                </wp:cNvGraphicFramePr>
                <a:graphic>
                  <a:graphicData uri="http://schemas.microsoft.com/office/word/2010/wordprocessingGroup">
                    <wpg:wgp>
                      <wpg:cNvPr id="1413" name="Group 1413"/>
                      <wpg:cNvGrpSpPr/>
                      <wpg:grpSpPr>
                        <a:xfrm>
                          <a:off x="0" y="0"/>
                          <a:ext cx="5353050" cy="2906395"/>
                          <a:chExt cx="5353050" cy="2906395"/>
                        </a:xfrm>
                      </wpg:grpSpPr>
                      <wps:wsp>
                        <wps:cNvPr id="1414" name="Graphic 1414"/>
                        <wps:cNvSpPr/>
                        <wps:spPr>
                          <a:xfrm>
                            <a:off x="57150" y="2849117"/>
                            <a:ext cx="5295900" cy="1270"/>
                          </a:xfrm>
                          <a:custGeom>
                            <a:avLst/>
                            <a:gdLst/>
                            <a:ahLst/>
                            <a:cxnLst/>
                            <a:rect l="l" t="t" r="r" b="b"/>
                            <a:pathLst>
                              <a:path w="5295900" h="0">
                                <a:moveTo>
                                  <a:pt x="0" y="0"/>
                                </a:moveTo>
                                <a:lnTo>
                                  <a:pt x="5295900" y="0"/>
                                </a:lnTo>
                              </a:path>
                            </a:pathLst>
                          </a:custGeom>
                          <a:ln w="762">
                            <a:solidFill>
                              <a:srgbClr val="000000"/>
                            </a:solidFill>
                            <a:prstDash val="solid"/>
                          </a:ln>
                        </wps:spPr>
                        <wps:bodyPr wrap="square" lIns="0" tIns="0" rIns="0" bIns="0" rtlCol="0">
                          <a:prstTxWarp prst="textNoShape">
                            <a:avLst/>
                          </a:prstTxWarp>
                          <a:noAutofit/>
                        </wps:bodyPr>
                      </wps:wsp>
                      <wps:wsp>
                        <wps:cNvPr id="1415" name="Graphic 1415"/>
                        <wps:cNvSpPr/>
                        <wps:spPr>
                          <a:xfrm>
                            <a:off x="98831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6" name="Graphic 1416"/>
                        <wps:cNvSpPr/>
                        <wps:spPr>
                          <a:xfrm>
                            <a:off x="2705100"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7" name="Graphic 1417"/>
                        <wps:cNvSpPr/>
                        <wps:spPr>
                          <a:xfrm>
                            <a:off x="4421123" y="2849117"/>
                            <a:ext cx="1270" cy="57150"/>
                          </a:xfrm>
                          <a:custGeom>
                            <a:avLst/>
                            <a:gdLst/>
                            <a:ahLst/>
                            <a:cxnLst/>
                            <a:rect l="l" t="t" r="r" b="b"/>
                            <a:pathLst>
                              <a:path w="0" h="57150">
                                <a:moveTo>
                                  <a:pt x="0" y="0"/>
                                </a:moveTo>
                                <a:lnTo>
                                  <a:pt x="0" y="57150"/>
                                </a:lnTo>
                              </a:path>
                            </a:pathLst>
                          </a:custGeom>
                          <a:ln w="762">
                            <a:solidFill>
                              <a:srgbClr val="000000"/>
                            </a:solidFill>
                            <a:prstDash val="solid"/>
                          </a:ln>
                        </wps:spPr>
                        <wps:bodyPr wrap="square" lIns="0" tIns="0" rIns="0" bIns="0" rtlCol="0">
                          <a:prstTxWarp prst="textNoShape">
                            <a:avLst/>
                          </a:prstTxWarp>
                          <a:noAutofit/>
                        </wps:bodyPr>
                      </wps:wsp>
                      <wps:wsp>
                        <wps:cNvPr id="1418" name="Graphic 1418"/>
                        <wps:cNvSpPr/>
                        <wps:spPr>
                          <a:xfrm>
                            <a:off x="57150" y="0"/>
                            <a:ext cx="1270" cy="2849245"/>
                          </a:xfrm>
                          <a:custGeom>
                            <a:avLst/>
                            <a:gdLst/>
                            <a:ahLst/>
                            <a:cxnLst/>
                            <a:rect l="l" t="t" r="r" b="b"/>
                            <a:pathLst>
                              <a:path w="0" h="2849245">
                                <a:moveTo>
                                  <a:pt x="0" y="284911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19" name="Graphic 1419"/>
                        <wps:cNvSpPr/>
                        <wps:spPr>
                          <a:xfrm>
                            <a:off x="28194" y="262966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0" name="Graphic 1420"/>
                        <wps:cNvSpPr/>
                        <wps:spPr>
                          <a:xfrm>
                            <a:off x="28194" y="249555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1" name="Graphic 1421"/>
                        <wps:cNvSpPr/>
                        <wps:spPr>
                          <a:xfrm>
                            <a:off x="28194" y="236143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2" name="Graphic 1422"/>
                        <wps:cNvSpPr/>
                        <wps:spPr>
                          <a:xfrm>
                            <a:off x="28194" y="222808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3" name="Graphic 1423"/>
                        <wps:cNvSpPr/>
                        <wps:spPr>
                          <a:xfrm>
                            <a:off x="28194" y="1959864"/>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4" name="Graphic 1424"/>
                        <wps:cNvSpPr/>
                        <wps:spPr>
                          <a:xfrm>
                            <a:off x="28194" y="182575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5" name="Graphic 1425"/>
                        <wps:cNvSpPr/>
                        <wps:spPr>
                          <a:xfrm>
                            <a:off x="28194" y="169240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6" name="Graphic 1426"/>
                        <wps:cNvSpPr/>
                        <wps:spPr>
                          <a:xfrm>
                            <a:off x="28194" y="1558289"/>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7" name="Graphic 1427"/>
                        <wps:cNvSpPr/>
                        <wps:spPr>
                          <a:xfrm>
                            <a:off x="28194" y="1290827"/>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8" name="Graphic 1428"/>
                        <wps:cNvSpPr/>
                        <wps:spPr>
                          <a:xfrm>
                            <a:off x="28194" y="115671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29" name="Graphic 1429"/>
                        <wps:cNvSpPr/>
                        <wps:spPr>
                          <a:xfrm>
                            <a:off x="28194" y="1022603"/>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0" name="Graphic 1430"/>
                        <wps:cNvSpPr/>
                        <wps:spPr>
                          <a:xfrm>
                            <a:off x="28194" y="888491"/>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1" name="Graphic 1431"/>
                        <wps:cNvSpPr/>
                        <wps:spPr>
                          <a:xfrm>
                            <a:off x="28194" y="621030"/>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2" name="Graphic 1432"/>
                        <wps:cNvSpPr/>
                        <wps:spPr>
                          <a:xfrm>
                            <a:off x="28194" y="48691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3" name="Graphic 1433"/>
                        <wps:cNvSpPr/>
                        <wps:spPr>
                          <a:xfrm>
                            <a:off x="28194" y="353568"/>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4" name="Graphic 1434"/>
                        <wps:cNvSpPr/>
                        <wps:spPr>
                          <a:xfrm>
                            <a:off x="28194" y="219456"/>
                            <a:ext cx="29209" cy="1270"/>
                          </a:xfrm>
                          <a:custGeom>
                            <a:avLst/>
                            <a:gdLst/>
                            <a:ahLst/>
                            <a:cxnLst/>
                            <a:rect l="l" t="t" r="r" b="b"/>
                            <a:pathLst>
                              <a:path w="29209" h="0">
                                <a:moveTo>
                                  <a:pt x="28956"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5" name="Graphic 1435"/>
                        <wps:cNvSpPr/>
                        <wps:spPr>
                          <a:xfrm>
                            <a:off x="0" y="276301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6" name="Graphic 1436"/>
                        <wps:cNvSpPr/>
                        <wps:spPr>
                          <a:xfrm>
                            <a:off x="0" y="2093976"/>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7" name="Graphic 1437"/>
                        <wps:cNvSpPr/>
                        <wps:spPr>
                          <a:xfrm>
                            <a:off x="0" y="1424177"/>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8" name="Graphic 1438"/>
                        <wps:cNvSpPr/>
                        <wps:spPr>
                          <a:xfrm>
                            <a:off x="0" y="755141"/>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39" name="Graphic 1439"/>
                        <wps:cNvSpPr/>
                        <wps:spPr>
                          <a:xfrm>
                            <a:off x="0" y="85343"/>
                            <a:ext cx="57150" cy="1270"/>
                          </a:xfrm>
                          <a:custGeom>
                            <a:avLst/>
                            <a:gdLst/>
                            <a:ahLst/>
                            <a:cxnLst/>
                            <a:rect l="l" t="t" r="r" b="b"/>
                            <a:pathLst>
                              <a:path w="57150" h="0">
                                <a:moveTo>
                                  <a:pt x="57150" y="0"/>
                                </a:moveTo>
                                <a:lnTo>
                                  <a:pt x="0"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860001pt;margin-top:12.175196pt;width:421.5pt;height:228.85pt;mso-position-horizontal-relative:page;mso-position-vertical-relative:paragraph;z-index:16058880" id="docshapegroup492" coordorigin="2197,244" coordsize="8430,4577">
                <v:line style="position:absolute" from="2287,4730" to="10627,4730" stroked="true" strokeweight=".06pt" strokecolor="#000000">
                  <v:stroke dashstyle="solid"/>
                </v:line>
                <v:line style="position:absolute" from="3754,4730" to="3754,4820" stroked="true" strokeweight=".06pt" strokecolor="#000000">
                  <v:stroke dashstyle="solid"/>
                </v:line>
                <v:line style="position:absolute" from="6457,4730" to="6457,4820" stroked="true" strokeweight=".06pt" strokecolor="#000000">
                  <v:stroke dashstyle="solid"/>
                </v:line>
                <v:line style="position:absolute" from="9160,4730" to="9160,4820" stroked="true" strokeweight=".06pt" strokecolor="#000000">
                  <v:stroke dashstyle="solid"/>
                </v:line>
                <v:line style="position:absolute" from="2287,4730" to="2287,244" stroked="true" strokeweight=".06pt" strokecolor="#000000">
                  <v:stroke dashstyle="solid"/>
                </v:line>
                <v:line style="position:absolute" from="2287,4385" to="2242,4385" stroked="true" strokeweight=".06pt" strokecolor="#000000">
                  <v:stroke dashstyle="solid"/>
                </v:line>
                <v:line style="position:absolute" from="2287,4174" to="2242,4174" stroked="true" strokeweight=".06pt" strokecolor="#000000">
                  <v:stroke dashstyle="solid"/>
                </v:line>
                <v:line style="position:absolute" from="2287,3962" to="2242,3962" stroked="true" strokeweight=".06pt" strokecolor="#000000">
                  <v:stroke dashstyle="solid"/>
                </v:line>
                <v:line style="position:absolute" from="2287,3752" to="2242,3752" stroked="true" strokeweight=".06pt" strokecolor="#000000">
                  <v:stroke dashstyle="solid"/>
                </v:line>
                <v:line style="position:absolute" from="2287,3330" to="2242,3330" stroked="true" strokeweight=".06pt" strokecolor="#000000">
                  <v:stroke dashstyle="solid"/>
                </v:line>
                <v:line style="position:absolute" from="2287,3119" to="2242,3119" stroked="true" strokeweight=".06pt" strokecolor="#000000">
                  <v:stroke dashstyle="solid"/>
                </v:line>
                <v:line style="position:absolute" from="2287,2909" to="2242,2909" stroked="true" strokeweight=".06pt" strokecolor="#000000">
                  <v:stroke dashstyle="solid"/>
                </v:line>
                <v:line style="position:absolute" from="2287,2698" to="2242,2698" stroked="true" strokeweight=".06pt" strokecolor="#000000">
                  <v:stroke dashstyle="solid"/>
                </v:line>
                <v:line style="position:absolute" from="2287,2276" to="2242,2276" stroked="true" strokeweight=".06pt" strokecolor="#000000">
                  <v:stroke dashstyle="solid"/>
                </v:line>
                <v:line style="position:absolute" from="2287,2065" to="2242,2065" stroked="true" strokeweight=".06pt" strokecolor="#000000">
                  <v:stroke dashstyle="solid"/>
                </v:line>
                <v:line style="position:absolute" from="2287,1854" to="2242,1854" stroked="true" strokeweight=".06pt" strokecolor="#000000">
                  <v:stroke dashstyle="solid"/>
                </v:line>
                <v:line style="position:absolute" from="2287,1643" to="2242,1643" stroked="true" strokeweight=".06pt" strokecolor="#000000">
                  <v:stroke dashstyle="solid"/>
                </v:line>
                <v:line style="position:absolute" from="2287,1222" to="2242,1222" stroked="true" strokeweight=".06pt" strokecolor="#000000">
                  <v:stroke dashstyle="solid"/>
                </v:line>
                <v:line style="position:absolute" from="2287,1010" to="2242,1010" stroked="true" strokeweight=".06pt" strokecolor="#000000">
                  <v:stroke dashstyle="solid"/>
                </v:line>
                <v:line style="position:absolute" from="2287,800" to="2242,800" stroked="true" strokeweight=".06pt" strokecolor="#000000">
                  <v:stroke dashstyle="solid"/>
                </v:line>
                <v:line style="position:absolute" from="2287,589" to="2242,589" stroked="true" strokeweight=".06pt" strokecolor="#000000">
                  <v:stroke dashstyle="solid"/>
                </v:line>
                <v:line style="position:absolute" from="2287,4595" to="2197,4595" stroked="true" strokeweight=".06pt" strokecolor="#000000">
                  <v:stroke dashstyle="solid"/>
                </v:line>
                <v:line style="position:absolute" from="2287,3541" to="2197,3541" stroked="true" strokeweight=".06pt" strokecolor="#000000">
                  <v:stroke dashstyle="solid"/>
                </v:line>
                <v:line style="position:absolute" from="2287,2486" to="2197,2486" stroked="true" strokeweight=".06pt" strokecolor="#000000">
                  <v:stroke dashstyle="solid"/>
                </v:line>
                <v:line style="position:absolute" from="2287,1433" to="2197,1433" stroked="true" strokeweight=".06pt" strokecolor="#000000">
                  <v:stroke dashstyle="solid"/>
                </v:line>
                <v:line style="position:absolute" from="2287,378" to="2197,378" stroked="true" strokeweight=".06pt" strokecolor="#000000">
                  <v:stroke dashstyle="solid"/>
                </v:line>
                <w10:wrap type="none"/>
              </v:group>
            </w:pict>
          </mc:Fallback>
        </mc:AlternateContent>
      </w:r>
      <w:r>
        <w:rPr>
          <w:rFonts w:ascii="Arial"/>
          <w:sz w:val="18"/>
        </w:rPr>
        <w:t>Cohort</w:t>
      </w:r>
      <w:r>
        <w:rPr>
          <w:rFonts w:ascii="Arial"/>
          <w:spacing w:val="8"/>
          <w:sz w:val="18"/>
        </w:rPr>
        <w:t> </w:t>
      </w:r>
      <w:r>
        <w:rPr>
          <w:rFonts w:ascii="Arial"/>
          <w:spacing w:val="-10"/>
          <w:sz w:val="18"/>
        </w:rPr>
        <w:t>3</w:t>
      </w:r>
    </w:p>
    <w:p>
      <w:pPr>
        <w:spacing w:before="76"/>
        <w:ind w:left="715" w:right="0" w:firstLine="0"/>
        <w:jc w:val="left"/>
        <w:rPr>
          <w:rFonts w:ascii="Arial"/>
          <w:sz w:val="18"/>
        </w:rPr>
      </w:pPr>
      <w:r>
        <w:rPr>
          <w:rFonts w:ascii="Arial"/>
          <w:spacing w:val="-10"/>
          <w:sz w:val="18"/>
        </w:rPr>
        <w:t>8</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
        <w:rPr>
          <w:rFonts w:ascii="Arial"/>
          <w:sz w:val="18"/>
        </w:rPr>
      </w:pPr>
    </w:p>
    <w:p>
      <w:pPr>
        <w:spacing w:before="0"/>
        <w:ind w:left="715" w:right="0" w:firstLine="0"/>
        <w:jc w:val="left"/>
        <w:rPr>
          <w:rFonts w:ascii="Arial"/>
          <w:sz w:val="18"/>
        </w:rPr>
      </w:pPr>
      <w:r>
        <w:rPr/>
        <mc:AlternateContent>
          <mc:Choice Requires="wps">
            <w:drawing>
              <wp:anchor distT="0" distB="0" distL="0" distR="0" allowOverlap="1" layoutInCell="1" locked="0" behindDoc="0" simplePos="0" relativeHeight="16057344">
                <wp:simplePos x="0" y="0"/>
                <wp:positionH relativeFrom="page">
                  <wp:posOffset>1954148</wp:posOffset>
                </wp:positionH>
                <wp:positionV relativeFrom="paragraph">
                  <wp:posOffset>-107817</wp:posOffset>
                </wp:positionV>
                <wp:extent cx="859790" cy="1490980"/>
                <wp:effectExtent l="0" t="0" r="0" b="0"/>
                <wp:wrapNone/>
                <wp:docPr id="1440" name="Group 1440"/>
                <wp:cNvGraphicFramePr>
                  <a:graphicFrameLocks/>
                </wp:cNvGraphicFramePr>
                <a:graphic>
                  <a:graphicData uri="http://schemas.microsoft.com/office/word/2010/wordprocessingGroup">
                    <wpg:wgp>
                      <wpg:cNvPr id="1440" name="Group 1440"/>
                      <wpg:cNvGrpSpPr/>
                      <wpg:grpSpPr>
                        <a:xfrm>
                          <a:off x="0" y="0"/>
                          <a:ext cx="859790" cy="1490980"/>
                          <a:chExt cx="859790" cy="1490980"/>
                        </a:xfrm>
                      </wpg:grpSpPr>
                      <wps:wsp>
                        <wps:cNvPr id="1441" name="Graphic 1441"/>
                        <wps:cNvSpPr/>
                        <wps:spPr>
                          <a:xfrm>
                            <a:off x="380" y="158114"/>
                            <a:ext cx="859155" cy="806450"/>
                          </a:xfrm>
                          <a:custGeom>
                            <a:avLst/>
                            <a:gdLst/>
                            <a:ahLst/>
                            <a:cxnLst/>
                            <a:rect l="l" t="t" r="r" b="b"/>
                            <a:pathLst>
                              <a:path w="859155" h="806450">
                                <a:moveTo>
                                  <a:pt x="858774" y="806196"/>
                                </a:moveTo>
                                <a:lnTo>
                                  <a:pt x="0" y="806196"/>
                                </a:lnTo>
                                <a:lnTo>
                                  <a:pt x="0" y="0"/>
                                </a:lnTo>
                                <a:lnTo>
                                  <a:pt x="858774" y="0"/>
                                </a:lnTo>
                                <a:lnTo>
                                  <a:pt x="858774" y="806196"/>
                                </a:lnTo>
                                <a:close/>
                              </a:path>
                            </a:pathLst>
                          </a:custGeom>
                          <a:ln w="762">
                            <a:solidFill>
                              <a:srgbClr val="000000"/>
                            </a:solidFill>
                            <a:prstDash val="solid"/>
                          </a:ln>
                        </wps:spPr>
                        <wps:bodyPr wrap="square" lIns="0" tIns="0" rIns="0" bIns="0" rtlCol="0">
                          <a:prstTxWarp prst="textNoShape">
                            <a:avLst/>
                          </a:prstTxWarp>
                          <a:noAutofit/>
                        </wps:bodyPr>
                      </wps:wsp>
                      <wps:wsp>
                        <wps:cNvPr id="1442" name="Graphic 1442"/>
                        <wps:cNvSpPr/>
                        <wps:spPr>
                          <a:xfrm>
                            <a:off x="380" y="376809"/>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1443" name="Graphic 1443"/>
                        <wps:cNvSpPr/>
                        <wps:spPr>
                          <a:xfrm>
                            <a:off x="429387" y="964311"/>
                            <a:ext cx="1270" cy="525780"/>
                          </a:xfrm>
                          <a:custGeom>
                            <a:avLst/>
                            <a:gdLst/>
                            <a:ahLst/>
                            <a:cxnLst/>
                            <a:rect l="l" t="t" r="r" b="b"/>
                            <a:pathLst>
                              <a:path w="0" h="525780">
                                <a:moveTo>
                                  <a:pt x="0" y="0"/>
                                </a:moveTo>
                                <a:lnTo>
                                  <a:pt x="0" y="525780"/>
                                </a:lnTo>
                              </a:path>
                            </a:pathLst>
                          </a:custGeom>
                          <a:ln w="762">
                            <a:solidFill>
                              <a:srgbClr val="000000"/>
                            </a:solidFill>
                            <a:prstDash val="solid"/>
                          </a:ln>
                        </wps:spPr>
                        <wps:bodyPr wrap="square" lIns="0" tIns="0" rIns="0" bIns="0" rtlCol="0">
                          <a:prstTxWarp prst="textNoShape">
                            <a:avLst/>
                          </a:prstTxWarp>
                          <a:noAutofit/>
                        </wps:bodyPr>
                      </wps:wsp>
                      <wps:wsp>
                        <wps:cNvPr id="1444" name="Graphic 1444"/>
                        <wps:cNvSpPr/>
                        <wps:spPr>
                          <a:xfrm>
                            <a:off x="429387" y="380"/>
                            <a:ext cx="1270" cy="158115"/>
                          </a:xfrm>
                          <a:custGeom>
                            <a:avLst/>
                            <a:gdLst/>
                            <a:ahLst/>
                            <a:cxnLst/>
                            <a:rect l="l" t="t" r="r" b="b"/>
                            <a:pathLst>
                              <a:path w="0" h="158115">
                                <a:moveTo>
                                  <a:pt x="0" y="15773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45" name="Graphic 1445"/>
                        <wps:cNvSpPr/>
                        <wps:spPr>
                          <a:xfrm>
                            <a:off x="215265" y="1490091"/>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46" name="Graphic 1446"/>
                        <wps:cNvSpPr/>
                        <wps:spPr>
                          <a:xfrm>
                            <a:off x="215265"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869995pt;margin-top:-8.489531pt;width:67.7pt;height:117.4pt;mso-position-horizontal-relative:page;mso-position-vertical-relative:paragraph;z-index:16057344" id="docshapegroup493" coordorigin="3077,-170" coordsize="1354,2348">
                <v:rect style="position:absolute;left:3078;top:79;width:1353;height:1270" id="docshape494" filled="false" stroked="true" strokeweight=".06pt" strokecolor="#000000">
                  <v:stroke dashstyle="solid"/>
                </v:rect>
                <v:line style="position:absolute" from="3078,424" to="4430,424" stroked="true" strokeweight=".06pt" strokecolor="#000000">
                  <v:stroke dashstyle="solid"/>
                </v:line>
                <v:line style="position:absolute" from="3754,1349" to="3754,2177" stroked="true" strokeweight=".06pt" strokecolor="#000000">
                  <v:stroke dashstyle="solid"/>
                </v:line>
                <v:line style="position:absolute" from="3754,79" to="3754,-169" stroked="true" strokeweight=".06pt" strokecolor="#000000">
                  <v:stroke dashstyle="solid"/>
                </v:line>
                <v:line style="position:absolute" from="3416,2177" to="4092,2177" stroked="true" strokeweight=".06pt" strokecolor="#000000">
                  <v:stroke dashstyle="solid"/>
                </v:line>
                <v:line style="position:absolute" from="3416,-169" to="4092,-169"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7856">
                <wp:simplePos x="0" y="0"/>
                <wp:positionH relativeFrom="page">
                  <wp:posOffset>3670934</wp:posOffset>
                </wp:positionH>
                <wp:positionV relativeFrom="paragraph">
                  <wp:posOffset>-168015</wp:posOffset>
                </wp:positionV>
                <wp:extent cx="859155" cy="1718310"/>
                <wp:effectExtent l="0" t="0" r="0" b="0"/>
                <wp:wrapNone/>
                <wp:docPr id="1447" name="Group 1447"/>
                <wp:cNvGraphicFramePr>
                  <a:graphicFrameLocks/>
                </wp:cNvGraphicFramePr>
                <a:graphic>
                  <a:graphicData uri="http://schemas.microsoft.com/office/word/2010/wordprocessingGroup">
                    <wpg:wgp>
                      <wpg:cNvPr id="1447" name="Group 1447"/>
                      <wpg:cNvGrpSpPr/>
                      <wpg:grpSpPr>
                        <a:xfrm>
                          <a:off x="0" y="0"/>
                          <a:ext cx="859155" cy="1718310"/>
                          <a:chExt cx="859155" cy="1718310"/>
                        </a:xfrm>
                      </wpg:grpSpPr>
                      <wps:wsp>
                        <wps:cNvPr id="1448" name="Graphic 1448"/>
                        <wps:cNvSpPr/>
                        <wps:spPr>
                          <a:xfrm>
                            <a:off x="380" y="87248"/>
                            <a:ext cx="858519" cy="1419860"/>
                          </a:xfrm>
                          <a:custGeom>
                            <a:avLst/>
                            <a:gdLst/>
                            <a:ahLst/>
                            <a:cxnLst/>
                            <a:rect l="l" t="t" r="r" b="b"/>
                            <a:pathLst>
                              <a:path w="858519" h="1419860">
                                <a:moveTo>
                                  <a:pt x="858012" y="1419606"/>
                                </a:moveTo>
                                <a:lnTo>
                                  <a:pt x="0" y="1419606"/>
                                </a:lnTo>
                                <a:lnTo>
                                  <a:pt x="0" y="0"/>
                                </a:lnTo>
                                <a:lnTo>
                                  <a:pt x="858012" y="0"/>
                                </a:lnTo>
                                <a:lnTo>
                                  <a:pt x="858012" y="1419606"/>
                                </a:lnTo>
                                <a:close/>
                              </a:path>
                            </a:pathLst>
                          </a:custGeom>
                          <a:ln w="761">
                            <a:solidFill>
                              <a:srgbClr val="000000"/>
                            </a:solidFill>
                            <a:prstDash val="solid"/>
                          </a:ln>
                        </wps:spPr>
                        <wps:bodyPr wrap="square" lIns="0" tIns="0" rIns="0" bIns="0" rtlCol="0">
                          <a:prstTxWarp prst="textNoShape">
                            <a:avLst/>
                          </a:prstTxWarp>
                          <a:noAutofit/>
                        </wps:bodyPr>
                      </wps:wsp>
                      <wps:wsp>
                        <wps:cNvPr id="1449" name="Graphic 1449"/>
                        <wps:cNvSpPr/>
                        <wps:spPr>
                          <a:xfrm>
                            <a:off x="380" y="536066"/>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50" name="Graphic 1450"/>
                        <wps:cNvSpPr/>
                        <wps:spPr>
                          <a:xfrm>
                            <a:off x="429387" y="1506855"/>
                            <a:ext cx="1270" cy="211454"/>
                          </a:xfrm>
                          <a:custGeom>
                            <a:avLst/>
                            <a:gdLst/>
                            <a:ahLst/>
                            <a:cxnLst/>
                            <a:rect l="l" t="t" r="r" b="b"/>
                            <a:pathLst>
                              <a:path w="0" h="211454">
                                <a:moveTo>
                                  <a:pt x="0" y="0"/>
                                </a:moveTo>
                                <a:lnTo>
                                  <a:pt x="0" y="211073"/>
                                </a:lnTo>
                              </a:path>
                            </a:pathLst>
                          </a:custGeom>
                          <a:ln w="762">
                            <a:solidFill>
                              <a:srgbClr val="000000"/>
                            </a:solidFill>
                            <a:prstDash val="solid"/>
                          </a:ln>
                        </wps:spPr>
                        <wps:bodyPr wrap="square" lIns="0" tIns="0" rIns="0" bIns="0" rtlCol="0">
                          <a:prstTxWarp prst="textNoShape">
                            <a:avLst/>
                          </a:prstTxWarp>
                          <a:noAutofit/>
                        </wps:bodyPr>
                      </wps:wsp>
                      <wps:wsp>
                        <wps:cNvPr id="1451" name="Graphic 1451"/>
                        <wps:cNvSpPr/>
                        <wps:spPr>
                          <a:xfrm>
                            <a:off x="429387" y="380"/>
                            <a:ext cx="1270" cy="86995"/>
                          </a:xfrm>
                          <a:custGeom>
                            <a:avLst/>
                            <a:gdLst/>
                            <a:ahLst/>
                            <a:cxnLst/>
                            <a:rect l="l" t="t" r="r" b="b"/>
                            <a:pathLst>
                              <a:path w="0" h="86995">
                                <a:moveTo>
                                  <a:pt x="0" y="868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52" name="Graphic 1452"/>
                        <wps:cNvSpPr/>
                        <wps:spPr>
                          <a:xfrm>
                            <a:off x="214502" y="1717929"/>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53" name="Graphic 1453"/>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049988pt;margin-top:-13.22953pt;width:67.650pt;height:135.3pt;mso-position-horizontal-relative:page;mso-position-vertical-relative:paragraph;z-index:16057856" id="docshapegroup495" coordorigin="5781,-265" coordsize="1353,2706">
                <v:rect style="position:absolute;left:5781;top:-128;width:1352;height:2236" id="docshape496" filled="false" stroked="true" strokeweight=".06pt" strokecolor="#000000">
                  <v:stroke dashstyle="solid"/>
                </v:rect>
                <v:line style="position:absolute" from="5782,580" to="7133,580" stroked="true" strokeweight=".06pt" strokecolor="#000000">
                  <v:stroke dashstyle="solid"/>
                </v:line>
                <v:line style="position:absolute" from="6457,2108" to="6457,2441" stroked="true" strokeweight=".06pt" strokecolor="#000000">
                  <v:stroke dashstyle="solid"/>
                </v:line>
                <v:line style="position:absolute" from="6457,-127" to="6457,-264" stroked="true" strokeweight=".06pt" strokecolor="#000000">
                  <v:stroke dashstyle="solid"/>
                </v:line>
                <v:line style="position:absolute" from="6119,2441" to="6794,2441" stroked="true" strokeweight=".06pt" strokecolor="#000000">
                  <v:stroke dashstyle="solid"/>
                </v:line>
                <v:line style="position:absolute" from="6119,-264" to="6794,-264"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8368">
                <wp:simplePos x="0" y="0"/>
                <wp:positionH relativeFrom="page">
                  <wp:posOffset>5386959</wp:posOffset>
                </wp:positionH>
                <wp:positionV relativeFrom="paragraph">
                  <wp:posOffset>-506343</wp:posOffset>
                </wp:positionV>
                <wp:extent cx="859155" cy="2009775"/>
                <wp:effectExtent l="0" t="0" r="0" b="0"/>
                <wp:wrapNone/>
                <wp:docPr id="1454" name="Group 1454"/>
                <wp:cNvGraphicFramePr>
                  <a:graphicFrameLocks/>
                </wp:cNvGraphicFramePr>
                <a:graphic>
                  <a:graphicData uri="http://schemas.microsoft.com/office/word/2010/wordprocessingGroup">
                    <wpg:wgp>
                      <wpg:cNvPr id="1454" name="Group 1454"/>
                      <wpg:cNvGrpSpPr/>
                      <wpg:grpSpPr>
                        <a:xfrm>
                          <a:off x="0" y="0"/>
                          <a:ext cx="859155" cy="2009775"/>
                          <a:chExt cx="859155" cy="2009775"/>
                        </a:xfrm>
                      </wpg:grpSpPr>
                      <wps:wsp>
                        <wps:cNvPr id="1455" name="Graphic 1455"/>
                        <wps:cNvSpPr/>
                        <wps:spPr>
                          <a:xfrm>
                            <a:off x="380" y="380"/>
                            <a:ext cx="858519" cy="2009139"/>
                          </a:xfrm>
                          <a:custGeom>
                            <a:avLst/>
                            <a:gdLst/>
                            <a:ahLst/>
                            <a:cxnLst/>
                            <a:rect l="l" t="t" r="r" b="b"/>
                            <a:pathLst>
                              <a:path w="858519" h="2009139">
                                <a:moveTo>
                                  <a:pt x="858012" y="2008632"/>
                                </a:moveTo>
                                <a:lnTo>
                                  <a:pt x="0" y="2008632"/>
                                </a:lnTo>
                                <a:lnTo>
                                  <a:pt x="0" y="0"/>
                                </a:lnTo>
                                <a:lnTo>
                                  <a:pt x="858012" y="0"/>
                                </a:lnTo>
                                <a:lnTo>
                                  <a:pt x="858012" y="2008632"/>
                                </a:lnTo>
                                <a:close/>
                              </a:path>
                            </a:pathLst>
                          </a:custGeom>
                          <a:ln w="761">
                            <a:solidFill>
                              <a:srgbClr val="000000"/>
                            </a:solidFill>
                            <a:prstDash val="solid"/>
                          </a:ln>
                        </wps:spPr>
                        <wps:bodyPr wrap="square" lIns="0" tIns="0" rIns="0" bIns="0" rtlCol="0">
                          <a:prstTxWarp prst="textNoShape">
                            <a:avLst/>
                          </a:prstTxWarp>
                          <a:noAutofit/>
                        </wps:bodyPr>
                      </wps:wsp>
                      <wps:wsp>
                        <wps:cNvPr id="1456" name="Graphic 1456"/>
                        <wps:cNvSpPr/>
                        <wps:spPr>
                          <a:xfrm>
                            <a:off x="380" y="365379"/>
                            <a:ext cx="858519" cy="1270"/>
                          </a:xfrm>
                          <a:custGeom>
                            <a:avLst/>
                            <a:gdLst/>
                            <a:ahLst/>
                            <a:cxnLst/>
                            <a:rect l="l" t="t" r="r" b="b"/>
                            <a:pathLst>
                              <a:path w="858519" h="0">
                                <a:moveTo>
                                  <a:pt x="0" y="0"/>
                                </a:moveTo>
                                <a:lnTo>
                                  <a:pt x="858012" y="0"/>
                                </a:lnTo>
                              </a:path>
                            </a:pathLst>
                          </a:custGeom>
                          <a:ln w="762">
                            <a:solidFill>
                              <a:srgbClr val="000000"/>
                            </a:solidFill>
                            <a:prstDash val="solid"/>
                          </a:ln>
                        </wps:spPr>
                        <wps:bodyPr wrap="square" lIns="0" tIns="0" rIns="0" bIns="0" rtlCol="0">
                          <a:prstTxWarp prst="textNoShape">
                            <a:avLst/>
                          </a:prstTxWarp>
                          <a:noAutofit/>
                        </wps:bodyPr>
                      </wps:wsp>
                      <wps:wsp>
                        <wps:cNvPr id="1457" name="Graphic 1457"/>
                        <wps:cNvSpPr/>
                        <wps:spPr>
                          <a:xfrm>
                            <a:off x="214502" y="2009013"/>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s:wsp>
                        <wps:cNvPr id="1458" name="Graphic 1458"/>
                        <wps:cNvSpPr/>
                        <wps:spPr>
                          <a:xfrm>
                            <a:off x="214502" y="380"/>
                            <a:ext cx="429259" cy="1270"/>
                          </a:xfrm>
                          <a:custGeom>
                            <a:avLst/>
                            <a:gdLst/>
                            <a:ahLst/>
                            <a:cxnLst/>
                            <a:rect l="l" t="t" r="r" b="b"/>
                            <a:pathLst>
                              <a:path w="429259" h="0">
                                <a:moveTo>
                                  <a:pt x="0" y="0"/>
                                </a:moveTo>
                                <a:lnTo>
                                  <a:pt x="42900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170013pt;margin-top:-39.869530pt;width:67.650pt;height:158.25pt;mso-position-horizontal-relative:page;mso-position-vertical-relative:paragraph;z-index:16058368" id="docshapegroup497" coordorigin="8483,-797" coordsize="1353,3165">
                <v:rect style="position:absolute;left:8484;top:-797;width:1352;height:3164" id="docshape498" filled="false" stroked="true" strokeweight=".06pt" strokecolor="#000000">
                  <v:stroke dashstyle="solid"/>
                </v:rect>
                <v:line style="position:absolute" from="8484,-222" to="9835,-222" stroked="true" strokeweight=".06pt" strokecolor="#000000">
                  <v:stroke dashstyle="solid"/>
                </v:line>
                <v:line style="position:absolute" from="8821,2366" to="9497,2366" stroked="true" strokeweight=".06pt" strokecolor="#000000">
                  <v:stroke dashstyle="solid"/>
                </v:line>
                <v:line style="position:absolute" from="8821,-797" to="9497,-797" stroked="true" strokeweight=".0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59392">
                <wp:simplePos x="0" y="0"/>
                <wp:positionH relativeFrom="page">
                  <wp:posOffset>1009301</wp:posOffset>
                </wp:positionH>
                <wp:positionV relativeFrom="paragraph">
                  <wp:posOffset>-71722</wp:posOffset>
                </wp:positionV>
                <wp:extent cx="153670" cy="1599565"/>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153670" cy="1599565"/>
                        </a:xfrm>
                        <a:prstGeom prst="rect">
                          <a:avLst/>
                        </a:prstGeom>
                      </wps:spPr>
                      <wps:txbx>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wps:txbx>
                      <wps:bodyPr wrap="square" lIns="0" tIns="0" rIns="0" bIns="0" rtlCol="0" vert="vert270">
                        <a:noAutofit/>
                      </wps:bodyPr>
                    </wps:wsp>
                  </a:graphicData>
                </a:graphic>
              </wp:anchor>
            </w:drawing>
          </mc:Choice>
          <mc:Fallback>
            <w:pict>
              <v:shape style="position:absolute;margin-left:79.472542pt;margin-top:-5.647455pt;width:12.1pt;height:125.95pt;mso-position-horizontal-relative:page;mso-position-vertical-relative:paragraph;z-index:16059392" type="#_x0000_t202" id="docshape499" filled="false" stroked="false">
                <v:textbox inset="0,0,0,0" style="layout-flow:vertical;mso-layout-flow-alt:bottom-to-top">
                  <w:txbxContent>
                    <w:p>
                      <w:pPr>
                        <w:spacing w:before="14"/>
                        <w:ind w:left="20" w:right="0" w:firstLine="0"/>
                        <w:jc w:val="left"/>
                        <w:rPr>
                          <w:rFonts w:ascii="Arial"/>
                          <w:sz w:val="18"/>
                        </w:rPr>
                      </w:pPr>
                      <w:r>
                        <w:rPr>
                          <w:rFonts w:ascii="Arial"/>
                          <w:sz w:val="18"/>
                        </w:rPr>
                        <w:t>Trough</w:t>
                      </w:r>
                      <w:r>
                        <w:rPr>
                          <w:rFonts w:ascii="Arial"/>
                          <w:spacing w:val="14"/>
                          <w:sz w:val="18"/>
                        </w:rPr>
                        <w:t> </w:t>
                      </w:r>
                      <w:r>
                        <w:rPr>
                          <w:rFonts w:ascii="Arial"/>
                          <w:sz w:val="18"/>
                        </w:rPr>
                        <w:t>Concentration</w:t>
                      </w:r>
                      <w:r>
                        <w:rPr>
                          <w:rFonts w:ascii="Arial"/>
                          <w:spacing w:val="15"/>
                          <w:sz w:val="18"/>
                        </w:rPr>
                        <w:t> </w:t>
                      </w:r>
                      <w:r>
                        <w:rPr>
                          <w:rFonts w:ascii="Arial"/>
                          <w:sz w:val="18"/>
                        </w:rPr>
                        <w:t>(ug/m</w:t>
                      </w:r>
                      <w:r>
                        <w:rPr>
                          <w:rFonts w:ascii="Arial"/>
                          <w:spacing w:val="-30"/>
                          <w:sz w:val="18"/>
                        </w:rPr>
                        <w:t> </w:t>
                      </w:r>
                      <w:r>
                        <w:rPr>
                          <w:rFonts w:ascii="Arial"/>
                          <w:spacing w:val="-5"/>
                          <w:sz w:val="18"/>
                        </w:rPr>
                        <w:t>L)</w:t>
                      </w:r>
                    </w:p>
                  </w:txbxContent>
                </v:textbox>
                <w10:wrap type="none"/>
              </v:shape>
            </w:pict>
          </mc:Fallback>
        </mc:AlternateContent>
      </w:r>
      <w:r>
        <w:rPr>
          <w:rFonts w:ascii="Arial"/>
          <w:spacing w:val="-10"/>
          <w:sz w:val="18"/>
        </w:rPr>
        <w:t>6</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0"/>
        <w:ind w:left="715" w:right="0" w:firstLine="0"/>
        <w:jc w:val="left"/>
        <w:rPr>
          <w:rFonts w:ascii="Arial"/>
          <w:sz w:val="18"/>
        </w:rPr>
      </w:pPr>
      <w:r>
        <w:rPr>
          <w:rFonts w:ascii="Arial"/>
          <w:spacing w:val="-10"/>
          <w:sz w:val="18"/>
        </w:rPr>
        <w:t>4</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9"/>
        <w:rPr>
          <w:rFonts w:ascii="Arial"/>
          <w:sz w:val="18"/>
        </w:rPr>
      </w:pPr>
    </w:p>
    <w:p>
      <w:pPr>
        <w:spacing w:before="1"/>
        <w:ind w:left="715" w:right="0" w:firstLine="0"/>
        <w:jc w:val="left"/>
        <w:rPr>
          <w:rFonts w:ascii="Arial"/>
          <w:sz w:val="18"/>
        </w:rPr>
      </w:pPr>
      <w:r>
        <w:rPr>
          <w:rFonts w:ascii="Arial"/>
          <w:spacing w:val="-10"/>
          <w:sz w:val="18"/>
        </w:rPr>
        <w:t>2</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
        <w:rPr>
          <w:rFonts w:ascii="Arial"/>
          <w:sz w:val="18"/>
        </w:rPr>
      </w:pPr>
    </w:p>
    <w:p>
      <w:pPr>
        <w:spacing w:before="0"/>
        <w:ind w:left="715" w:right="0" w:firstLine="0"/>
        <w:jc w:val="left"/>
        <w:rPr>
          <w:rFonts w:ascii="Arial"/>
          <w:sz w:val="18"/>
        </w:rPr>
      </w:pPr>
      <w:r>
        <w:rPr>
          <w:rFonts w:ascii="Arial"/>
          <w:spacing w:val="-10"/>
          <w:sz w:val="18"/>
        </w:rPr>
        <w:t>0</w:t>
      </w:r>
    </w:p>
    <w:p>
      <w:pPr>
        <w:tabs>
          <w:tab w:pos="5031" w:val="left" w:leader="none"/>
          <w:tab w:pos="7733" w:val="left" w:leader="none"/>
        </w:tabs>
        <w:spacing w:before="187"/>
        <w:ind w:left="2380" w:right="0" w:firstLine="0"/>
        <w:jc w:val="left"/>
        <w:rPr>
          <w:rFonts w:ascii="Arial"/>
          <w:sz w:val="18"/>
        </w:rPr>
      </w:pPr>
      <w:r>
        <w:rPr>
          <w:rFonts w:ascii="Arial"/>
          <w:spacing w:val="-10"/>
          <w:sz w:val="18"/>
        </w:rPr>
        <w:t>8</w:t>
      </w:r>
      <w:r>
        <w:rPr>
          <w:rFonts w:ascii="Arial"/>
          <w:sz w:val="18"/>
        </w:rPr>
        <w:tab/>
      </w:r>
      <w:r>
        <w:rPr>
          <w:rFonts w:ascii="Arial"/>
          <w:spacing w:val="-5"/>
          <w:sz w:val="18"/>
        </w:rPr>
        <w:t>15</w:t>
      </w:r>
      <w:r>
        <w:rPr>
          <w:rFonts w:ascii="Arial"/>
          <w:sz w:val="18"/>
        </w:rPr>
        <w:tab/>
      </w:r>
      <w:r>
        <w:rPr>
          <w:rFonts w:ascii="Arial"/>
          <w:spacing w:val="-5"/>
          <w:sz w:val="18"/>
        </w:rPr>
        <w:t>22</w:t>
      </w:r>
    </w:p>
    <w:p>
      <w:pPr>
        <w:spacing w:before="130"/>
        <w:ind w:left="833" w:right="152" w:firstLine="0"/>
        <w:jc w:val="center"/>
        <w:rPr>
          <w:rFonts w:ascii="Arial"/>
          <w:sz w:val="18"/>
        </w:rPr>
      </w:pPr>
      <w:r>
        <w:rPr>
          <w:rFonts w:ascii="Arial"/>
          <w:spacing w:val="-5"/>
          <w:sz w:val="18"/>
        </w:rPr>
        <w:t>Day</w:t>
      </w:r>
    </w:p>
    <w:p>
      <w:pPr>
        <w:spacing w:after="0"/>
        <w:jc w:val="center"/>
        <w:rPr>
          <w:rFonts w:ascii="Arial"/>
          <w:sz w:val="18"/>
        </w:rPr>
        <w:sectPr>
          <w:pgSz w:w="12240" w:h="15840"/>
          <w:pgMar w:header="729" w:footer="1008" w:top="1160" w:bottom="1200" w:left="1320" w:right="1300"/>
        </w:sectPr>
      </w:pPr>
    </w:p>
    <w:p>
      <w:pPr>
        <w:pStyle w:val="BodyText"/>
        <w:rPr>
          <w:rFonts w:ascii="Arial"/>
          <w:sz w:val="20"/>
        </w:rPr>
      </w:pPr>
    </w:p>
    <w:p>
      <w:pPr>
        <w:pStyle w:val="BodyText"/>
        <w:spacing w:before="46"/>
        <w:rPr>
          <w:rFonts w:ascii="Arial"/>
          <w:sz w:val="20"/>
        </w:rPr>
      </w:pPr>
    </w:p>
    <w:p>
      <w:pPr>
        <w:spacing w:line="230" w:lineRule="exact" w:before="0"/>
        <w:ind w:left="119" w:right="0" w:firstLine="0"/>
        <w:jc w:val="left"/>
        <w:rPr>
          <w:sz w:val="20"/>
        </w:rPr>
      </w:pPr>
      <w:r>
        <w:rPr>
          <w:sz w:val="20"/>
        </w:rPr>
        <w:t>IV</w:t>
      </w:r>
      <w:r>
        <w:rPr>
          <w:spacing w:val="-6"/>
          <w:sz w:val="20"/>
        </w:rPr>
        <w:t> </w:t>
      </w:r>
      <w:r>
        <w:rPr>
          <w:sz w:val="20"/>
        </w:rPr>
        <w:t>=</w:t>
      </w:r>
      <w:r>
        <w:rPr>
          <w:spacing w:val="-3"/>
          <w:sz w:val="20"/>
        </w:rPr>
        <w:t> </w:t>
      </w:r>
      <w:r>
        <w:rPr>
          <w:sz w:val="20"/>
        </w:rPr>
        <w:t>intravenous;</w:t>
      </w:r>
      <w:r>
        <w:rPr>
          <w:spacing w:val="-3"/>
          <w:sz w:val="20"/>
        </w:rPr>
        <w:t> </w:t>
      </w:r>
      <w:r>
        <w:rPr>
          <w:sz w:val="20"/>
        </w:rPr>
        <w:t>SC</w:t>
      </w:r>
      <w:r>
        <w:rPr>
          <w:spacing w:val="-3"/>
          <w:sz w:val="20"/>
        </w:rPr>
        <w:t> </w:t>
      </w:r>
      <w:r>
        <w:rPr>
          <w:sz w:val="20"/>
        </w:rPr>
        <w:t>=</w:t>
      </w:r>
      <w:r>
        <w:rPr>
          <w:spacing w:val="-3"/>
          <w:sz w:val="20"/>
        </w:rPr>
        <w:t> </w:t>
      </w:r>
      <w:r>
        <w:rPr>
          <w:spacing w:val="-2"/>
          <w:sz w:val="20"/>
        </w:rPr>
        <w:t>Subcutaneous</w:t>
      </w:r>
    </w:p>
    <w:p>
      <w:pPr>
        <w:spacing w:before="0"/>
        <w:ind w:left="119" w:right="371" w:firstLine="0"/>
        <w:jc w:val="left"/>
        <w:rPr>
          <w:sz w:val="20"/>
        </w:rPr>
      </w:pPr>
      <w:r>
        <w:rPr>
          <w:sz w:val="20"/>
        </w:rPr>
        <w:t>Cohort</w:t>
      </w:r>
      <w:r>
        <w:rPr>
          <w:spacing w:val="-2"/>
          <w:sz w:val="20"/>
        </w:rPr>
        <w:t> </w:t>
      </w:r>
      <w:r>
        <w:rPr>
          <w:sz w:val="20"/>
        </w:rPr>
        <w:t>1:</w:t>
      </w:r>
      <w:r>
        <w:rPr>
          <w:spacing w:val="-1"/>
          <w:sz w:val="20"/>
        </w:rPr>
        <w:t> </w:t>
      </w:r>
      <w:r>
        <w:rPr>
          <w:sz w:val="20"/>
        </w:rPr>
        <w:t>Participants</w:t>
      </w:r>
      <w:r>
        <w:rPr>
          <w:spacing w:val="-2"/>
          <w:sz w:val="20"/>
        </w:rPr>
        <w:t> </w:t>
      </w:r>
      <w:r>
        <w:rPr>
          <w:sz w:val="20"/>
        </w:rPr>
        <w:t>receive</w:t>
      </w:r>
      <w:r>
        <w:rPr>
          <w:spacing w:val="-2"/>
          <w:sz w:val="20"/>
        </w:rPr>
        <w:t> </w:t>
      </w:r>
      <w:r>
        <w:rPr>
          <w:sz w:val="20"/>
        </w:rPr>
        <w:t>15</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3"/>
          <w:sz w:val="20"/>
        </w:rPr>
        <w:t> </w:t>
      </w:r>
      <w:r>
        <w:rPr>
          <w:sz w:val="20"/>
        </w:rPr>
        <w:t>followed</w:t>
      </w:r>
      <w:r>
        <w:rPr>
          <w:spacing w:val="-1"/>
          <w:sz w:val="20"/>
        </w:rPr>
        <w:t> </w:t>
      </w:r>
      <w:r>
        <w:rPr>
          <w:sz w:val="20"/>
        </w:rPr>
        <w:t>by</w:t>
      </w:r>
      <w:r>
        <w:rPr>
          <w:spacing w:val="-3"/>
          <w:sz w:val="20"/>
        </w:rPr>
        <w:t> </w:t>
      </w:r>
      <w:r>
        <w:rPr>
          <w:sz w:val="20"/>
        </w:rPr>
        <w:t>15</w:t>
      </w:r>
      <w:r>
        <w:rPr>
          <w:spacing w:val="-3"/>
          <w:sz w:val="20"/>
        </w:rPr>
        <w:t> </w:t>
      </w:r>
      <w:r>
        <w:rPr>
          <w:sz w:val="20"/>
        </w:rPr>
        <w:t>mg</w:t>
      </w:r>
      <w:r>
        <w:rPr>
          <w:spacing w:val="-3"/>
          <w:sz w:val="20"/>
        </w:rPr>
        <w:t> </w:t>
      </w:r>
      <w:r>
        <w:rPr>
          <w:sz w:val="20"/>
        </w:rPr>
        <w:t>SC</w:t>
      </w:r>
      <w:r>
        <w:rPr>
          <w:spacing w:val="-1"/>
          <w:sz w:val="20"/>
        </w:rPr>
        <w:t> </w:t>
      </w:r>
      <w:r>
        <w:rPr>
          <w:sz w:val="20"/>
        </w:rPr>
        <w:t>at 1</w:t>
      </w:r>
      <w:r>
        <w:rPr>
          <w:spacing w:val="-2"/>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Cohort</w:t>
      </w:r>
      <w:r>
        <w:rPr>
          <w:spacing w:val="-2"/>
          <w:sz w:val="20"/>
        </w:rPr>
        <w:t> </w:t>
      </w:r>
      <w:r>
        <w:rPr>
          <w:sz w:val="20"/>
        </w:rPr>
        <w:t>2:</w:t>
      </w:r>
      <w:r>
        <w:rPr>
          <w:spacing w:val="-1"/>
          <w:sz w:val="20"/>
        </w:rPr>
        <w:t> </w:t>
      </w:r>
      <w:r>
        <w:rPr>
          <w:sz w:val="20"/>
        </w:rPr>
        <w:t>Participants</w:t>
      </w:r>
      <w:r>
        <w:rPr>
          <w:spacing w:val="-2"/>
          <w:sz w:val="20"/>
        </w:rPr>
        <w:t> </w:t>
      </w:r>
      <w:r>
        <w:rPr>
          <w:sz w:val="20"/>
        </w:rPr>
        <w:t>receive</w:t>
      </w:r>
      <w:r>
        <w:rPr>
          <w:spacing w:val="-2"/>
          <w:sz w:val="20"/>
        </w:rPr>
        <w:t> </w:t>
      </w:r>
      <w:r>
        <w:rPr>
          <w:sz w:val="20"/>
        </w:rPr>
        <w:t>45</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3"/>
          <w:sz w:val="20"/>
        </w:rPr>
        <w:t> </w:t>
      </w:r>
      <w:r>
        <w:rPr>
          <w:sz w:val="20"/>
        </w:rPr>
        <w:t>followed</w:t>
      </w:r>
      <w:r>
        <w:rPr>
          <w:spacing w:val="-1"/>
          <w:sz w:val="20"/>
        </w:rPr>
        <w:t> </w:t>
      </w:r>
      <w:r>
        <w:rPr>
          <w:sz w:val="20"/>
        </w:rPr>
        <w:t>by</w:t>
      </w:r>
      <w:r>
        <w:rPr>
          <w:spacing w:val="-3"/>
          <w:sz w:val="20"/>
        </w:rPr>
        <w:t> </w:t>
      </w:r>
      <w:r>
        <w:rPr>
          <w:sz w:val="20"/>
        </w:rPr>
        <w:t>45</w:t>
      </w:r>
      <w:r>
        <w:rPr>
          <w:spacing w:val="-3"/>
          <w:sz w:val="20"/>
        </w:rPr>
        <w:t> </w:t>
      </w:r>
      <w:r>
        <w:rPr>
          <w:sz w:val="20"/>
        </w:rPr>
        <w:t>mg</w:t>
      </w:r>
      <w:r>
        <w:rPr>
          <w:spacing w:val="-3"/>
          <w:sz w:val="20"/>
        </w:rPr>
        <w:t> </w:t>
      </w:r>
      <w:r>
        <w:rPr>
          <w:sz w:val="20"/>
        </w:rPr>
        <w:t>SC</w:t>
      </w:r>
      <w:r>
        <w:rPr>
          <w:spacing w:val="-1"/>
          <w:sz w:val="20"/>
        </w:rPr>
        <w:t> </w:t>
      </w:r>
      <w:r>
        <w:rPr>
          <w:sz w:val="20"/>
        </w:rPr>
        <w:t>at 1</w:t>
      </w:r>
      <w:r>
        <w:rPr>
          <w:spacing w:val="-2"/>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Cohort</w:t>
      </w:r>
      <w:r>
        <w:rPr>
          <w:spacing w:val="-1"/>
          <w:sz w:val="20"/>
        </w:rPr>
        <w:t> </w:t>
      </w:r>
      <w:r>
        <w:rPr>
          <w:sz w:val="20"/>
        </w:rPr>
        <w:t>3: Participants</w:t>
      </w:r>
      <w:r>
        <w:rPr>
          <w:spacing w:val="-1"/>
          <w:sz w:val="20"/>
        </w:rPr>
        <w:t> </w:t>
      </w:r>
      <w:r>
        <w:rPr>
          <w:sz w:val="20"/>
        </w:rPr>
        <w:t>receive</w:t>
      </w:r>
      <w:r>
        <w:rPr>
          <w:spacing w:val="-1"/>
          <w:sz w:val="20"/>
        </w:rPr>
        <w:t> </w:t>
      </w:r>
      <w:r>
        <w:rPr>
          <w:sz w:val="20"/>
        </w:rPr>
        <w:t>90 mg as a single IV</w:t>
      </w:r>
      <w:r>
        <w:rPr>
          <w:spacing w:val="-4"/>
          <w:sz w:val="20"/>
        </w:rPr>
        <w:t> </w:t>
      </w:r>
      <w:r>
        <w:rPr>
          <w:sz w:val="20"/>
        </w:rPr>
        <w:t>dose,</w:t>
      </w:r>
      <w:r>
        <w:rPr>
          <w:spacing w:val="-2"/>
          <w:sz w:val="20"/>
        </w:rPr>
        <w:t> </w:t>
      </w:r>
      <w:r>
        <w:rPr>
          <w:sz w:val="20"/>
        </w:rPr>
        <w:t>followed by</w:t>
      </w:r>
      <w:r>
        <w:rPr>
          <w:spacing w:val="-2"/>
          <w:sz w:val="20"/>
        </w:rPr>
        <w:t> </w:t>
      </w:r>
      <w:r>
        <w:rPr>
          <w:sz w:val="20"/>
        </w:rPr>
        <w:t>90</w:t>
      </w:r>
      <w:r>
        <w:rPr>
          <w:spacing w:val="-2"/>
          <w:sz w:val="20"/>
        </w:rPr>
        <w:t> </w:t>
      </w:r>
      <w:r>
        <w:rPr>
          <w:sz w:val="20"/>
        </w:rPr>
        <w:t>mg</w:t>
      </w:r>
      <w:r>
        <w:rPr>
          <w:spacing w:val="-2"/>
          <w:sz w:val="20"/>
        </w:rPr>
        <w:t> </w:t>
      </w:r>
      <w:r>
        <w:rPr>
          <w:sz w:val="20"/>
        </w:rPr>
        <w:t>SC at 1</w:t>
      </w:r>
      <w:r>
        <w:rPr>
          <w:spacing w:val="-1"/>
          <w:sz w:val="20"/>
        </w:rPr>
        <w:t> </w:t>
      </w:r>
      <w:r>
        <w:rPr>
          <w:sz w:val="20"/>
        </w:rPr>
        <w:t>week interval</w:t>
      </w:r>
      <w:r>
        <w:rPr>
          <w:spacing w:val="-1"/>
          <w:sz w:val="20"/>
        </w:rPr>
        <w:t> </w:t>
      </w:r>
      <w:r>
        <w:rPr>
          <w:sz w:val="20"/>
        </w:rPr>
        <w:t>for</w:t>
      </w:r>
      <w:r>
        <w:rPr>
          <w:spacing w:val="-1"/>
          <w:sz w:val="20"/>
        </w:rPr>
        <w:t> </w:t>
      </w:r>
      <w:r>
        <w:rPr>
          <w:sz w:val="20"/>
        </w:rPr>
        <w:t>3</w:t>
      </w:r>
      <w:r>
        <w:rPr>
          <w:spacing w:val="-1"/>
          <w:sz w:val="20"/>
        </w:rPr>
        <w:t> </w:t>
      </w:r>
      <w:r>
        <w:rPr>
          <w:sz w:val="20"/>
        </w:rPr>
        <w:t>doses. The</w:t>
      </w:r>
      <w:r>
        <w:rPr>
          <w:spacing w:val="-5"/>
          <w:sz w:val="20"/>
        </w:rPr>
        <w:t> </w:t>
      </w:r>
      <w:r>
        <w:rPr>
          <w:sz w:val="20"/>
        </w:rPr>
        <w:t>bottom</w:t>
      </w:r>
      <w:r>
        <w:rPr>
          <w:spacing w:val="-3"/>
          <w:sz w:val="20"/>
        </w:rPr>
        <w:t> </w:t>
      </w:r>
      <w:r>
        <w:rPr>
          <w:sz w:val="20"/>
        </w:rPr>
        <w:t>and</w:t>
      </w:r>
      <w:r>
        <w:rPr>
          <w:spacing w:val="-2"/>
          <w:sz w:val="20"/>
        </w:rPr>
        <w:t> </w:t>
      </w:r>
      <w:r>
        <w:rPr>
          <w:sz w:val="20"/>
        </w:rPr>
        <w:t>top</w:t>
      </w:r>
      <w:r>
        <w:rPr>
          <w:spacing w:val="-4"/>
          <w:sz w:val="20"/>
        </w:rPr>
        <w:t> </w:t>
      </w:r>
      <w:r>
        <w:rPr>
          <w:sz w:val="20"/>
        </w:rPr>
        <w:t>box</w:t>
      </w:r>
      <w:r>
        <w:rPr>
          <w:spacing w:val="-3"/>
          <w:sz w:val="20"/>
        </w:rPr>
        <w:t> </w:t>
      </w:r>
      <w:r>
        <w:rPr>
          <w:sz w:val="20"/>
        </w:rPr>
        <w:t>lines</w:t>
      </w:r>
      <w:r>
        <w:rPr>
          <w:spacing w:val="-4"/>
          <w:sz w:val="20"/>
        </w:rPr>
        <w:t> </w:t>
      </w:r>
      <w:r>
        <w:rPr>
          <w:sz w:val="20"/>
        </w:rPr>
        <w:t>represent</w:t>
      </w:r>
      <w:r>
        <w:rPr>
          <w:spacing w:val="-3"/>
          <w:sz w:val="20"/>
        </w:rPr>
        <w:t> </w:t>
      </w:r>
      <w:r>
        <w:rPr>
          <w:sz w:val="20"/>
        </w:rPr>
        <w:t>the</w:t>
      </w:r>
      <w:r>
        <w:rPr>
          <w:spacing w:val="-3"/>
          <w:sz w:val="20"/>
        </w:rPr>
        <w:t> </w:t>
      </w:r>
      <w:r>
        <w:rPr>
          <w:sz w:val="20"/>
        </w:rPr>
        <w:t>lower</w:t>
      </w:r>
      <w:r>
        <w:rPr>
          <w:spacing w:val="-3"/>
          <w:sz w:val="20"/>
        </w:rPr>
        <w:t> </w:t>
      </w:r>
      <w:r>
        <w:rPr>
          <w:sz w:val="20"/>
        </w:rPr>
        <w:t>and</w:t>
      </w:r>
      <w:r>
        <w:rPr>
          <w:spacing w:val="-4"/>
          <w:sz w:val="20"/>
        </w:rPr>
        <w:t> </w:t>
      </w:r>
      <w:r>
        <w:rPr>
          <w:sz w:val="20"/>
        </w:rPr>
        <w:t>upper</w:t>
      </w:r>
      <w:r>
        <w:rPr>
          <w:spacing w:val="-5"/>
          <w:sz w:val="20"/>
        </w:rPr>
        <w:t> </w:t>
      </w:r>
      <w:r>
        <w:rPr>
          <w:sz w:val="20"/>
        </w:rPr>
        <w:t>quartiles,</w:t>
      </w:r>
      <w:r>
        <w:rPr>
          <w:spacing w:val="-3"/>
          <w:sz w:val="20"/>
        </w:rPr>
        <w:t> </w:t>
      </w:r>
      <w:r>
        <w:rPr>
          <w:sz w:val="20"/>
        </w:rPr>
        <w:t>Q1</w:t>
      </w:r>
      <w:r>
        <w:rPr>
          <w:spacing w:val="-4"/>
          <w:sz w:val="20"/>
        </w:rPr>
        <w:t> </w:t>
      </w:r>
      <w:r>
        <w:rPr>
          <w:sz w:val="20"/>
        </w:rPr>
        <w:t>and</w:t>
      </w:r>
      <w:r>
        <w:rPr>
          <w:spacing w:val="-3"/>
          <w:sz w:val="20"/>
        </w:rPr>
        <w:t> </w:t>
      </w:r>
      <w:r>
        <w:rPr>
          <w:sz w:val="20"/>
        </w:rPr>
        <w:t>Q3</w:t>
      </w:r>
      <w:r>
        <w:rPr>
          <w:spacing w:val="-4"/>
          <w:sz w:val="20"/>
        </w:rPr>
        <w:t> </w:t>
      </w:r>
      <w:r>
        <w:rPr>
          <w:sz w:val="20"/>
        </w:rPr>
        <w:t>respectively,</w:t>
      </w:r>
      <w:r>
        <w:rPr>
          <w:spacing w:val="-4"/>
          <w:sz w:val="20"/>
        </w:rPr>
        <w:t> </w:t>
      </w:r>
      <w:r>
        <w:rPr>
          <w:sz w:val="20"/>
        </w:rPr>
        <w:t>with</w:t>
      </w:r>
      <w:r>
        <w:rPr>
          <w:spacing w:val="-2"/>
          <w:sz w:val="20"/>
        </w:rPr>
        <w:t> </w:t>
      </w:r>
      <w:r>
        <w:rPr>
          <w:sz w:val="20"/>
        </w:rPr>
        <w:t>the</w:t>
      </w:r>
      <w:r>
        <w:rPr>
          <w:spacing w:val="-5"/>
          <w:sz w:val="20"/>
        </w:rPr>
        <w:t> </w:t>
      </w:r>
      <w:r>
        <w:rPr>
          <w:sz w:val="20"/>
        </w:rPr>
        <w:t>median represented by the middle box line. Top and bottom whiskers present the maximum and minimum values </w:t>
      </w:r>
      <w:r>
        <w:rPr>
          <w:spacing w:val="-2"/>
          <w:sz w:val="20"/>
        </w:rPr>
        <w:t>respectively.</w:t>
      </w:r>
    </w:p>
    <w:p>
      <w:pPr>
        <w:spacing w:before="1"/>
        <w:ind w:left="119" w:right="0" w:firstLine="0"/>
        <w:jc w:val="left"/>
        <w:rPr>
          <w:sz w:val="20"/>
        </w:rPr>
      </w:pP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14.2.1.4</w:t>
      </w:r>
    </w:p>
    <w:p>
      <w:pPr>
        <w:pStyle w:val="BodyText"/>
        <w:spacing w:before="13"/>
        <w:rPr>
          <w:sz w:val="20"/>
        </w:rPr>
      </w:pPr>
    </w:p>
    <w:p>
      <w:pPr>
        <w:pStyle w:val="BodyText"/>
        <w:spacing w:line="242" w:lineRule="auto"/>
        <w:ind w:left="119" w:right="193"/>
      </w:pPr>
      <w:r>
        <w:rPr/>
        <w:t>Following a single IV and 2 SC dose administrations for subsequent participants at 1-week intervals on Days 1, 8, and 15, the mean trough plasma concentrations on Days 8, 15, and 22 noted were similar for each cohort indicating attainment of steady state. A box plot of trough plasma</w:t>
      </w:r>
      <w:r>
        <w:rPr>
          <w:spacing w:val="-4"/>
        </w:rPr>
        <w:t> </w:t>
      </w:r>
      <w:r>
        <w:rPr/>
        <w:t>concentration</w:t>
      </w:r>
      <w:r>
        <w:rPr>
          <w:spacing w:val="-4"/>
        </w:rPr>
        <w:t> </w:t>
      </w:r>
      <w:r>
        <w:rPr/>
        <w:t>of</w:t>
      </w:r>
      <w:r>
        <w:rPr>
          <w:spacing w:val="-4"/>
        </w:rPr>
        <w:t> </w:t>
      </w:r>
      <w:r>
        <w:rPr/>
        <w:t>ALXN1850</w:t>
      </w:r>
      <w:r>
        <w:rPr>
          <w:spacing w:val="-3"/>
        </w:rPr>
        <w:t> </w:t>
      </w:r>
      <w:r>
        <w:rPr/>
        <w:t>following</w:t>
      </w:r>
      <w:r>
        <w:rPr>
          <w:spacing w:val="-3"/>
        </w:rPr>
        <w:t> </w:t>
      </w:r>
      <w:r>
        <w:rPr/>
        <w:t>IV</w:t>
      </w:r>
      <w:r>
        <w:rPr>
          <w:spacing w:val="-3"/>
        </w:rPr>
        <w:t> </w:t>
      </w:r>
      <w:r>
        <w:rPr/>
        <w:t>and</w:t>
      </w:r>
      <w:r>
        <w:rPr>
          <w:spacing w:val="-3"/>
        </w:rPr>
        <w:t> </w:t>
      </w:r>
      <w:r>
        <w:rPr/>
        <w:t>2</w:t>
      </w:r>
      <w:r>
        <w:rPr>
          <w:spacing w:val="-3"/>
        </w:rPr>
        <w:t> </w:t>
      </w:r>
      <w:r>
        <w:rPr/>
        <w:t>SC</w:t>
      </w:r>
      <w:r>
        <w:rPr>
          <w:spacing w:val="-3"/>
        </w:rPr>
        <w:t> </w:t>
      </w:r>
      <w:r>
        <w:rPr/>
        <w:t>dose</w:t>
      </w:r>
      <w:r>
        <w:rPr>
          <w:spacing w:val="-4"/>
        </w:rPr>
        <w:t> </w:t>
      </w:r>
      <w:r>
        <w:rPr/>
        <w:t>administration</w:t>
      </w:r>
      <w:r>
        <w:rPr>
          <w:spacing w:val="-3"/>
        </w:rPr>
        <w:t> </w:t>
      </w:r>
      <w:r>
        <w:rPr/>
        <w:t>by</w:t>
      </w:r>
      <w:r>
        <w:rPr>
          <w:spacing w:val="-3"/>
        </w:rPr>
        <w:t> </w:t>
      </w:r>
      <w:r>
        <w:rPr/>
        <w:t>cohort</w:t>
      </w:r>
      <w:r>
        <w:rPr>
          <w:spacing w:val="-3"/>
        </w:rPr>
        <w:t> </w:t>
      </w:r>
      <w:r>
        <w:rPr/>
        <w:t>also shows that steady state has been achieved.</w:t>
      </w:r>
    </w:p>
    <w:p>
      <w:pPr>
        <w:pStyle w:val="Heading3"/>
        <w:numPr>
          <w:ilvl w:val="2"/>
          <w:numId w:val="8"/>
        </w:numPr>
        <w:tabs>
          <w:tab w:pos="1199" w:val="left" w:leader="none"/>
        </w:tabs>
        <w:spacing w:line="240" w:lineRule="auto" w:before="243" w:after="0"/>
        <w:ind w:left="1199" w:right="0" w:hanging="1079"/>
        <w:jc w:val="left"/>
      </w:pPr>
      <w:bookmarkStart w:name="_bookmark76" w:id="77"/>
      <w:bookmarkEnd w:id="77"/>
      <w:r>
        <w:rPr>
          <w:b w:val="0"/>
        </w:rPr>
      </w:r>
      <w:r>
        <w:rPr/>
        <w:t>Plasma</w:t>
      </w:r>
      <w:r>
        <w:rPr>
          <w:spacing w:val="-3"/>
        </w:rPr>
        <w:t> </w:t>
      </w:r>
      <w:r>
        <w:rPr/>
        <w:t>Pharmacokinetic</w:t>
      </w:r>
      <w:r>
        <w:rPr>
          <w:spacing w:val="-2"/>
        </w:rPr>
        <w:t> </w:t>
      </w:r>
      <w:r>
        <w:rPr/>
        <w:t>Parameters</w:t>
      </w:r>
      <w:r>
        <w:rPr>
          <w:spacing w:val="-3"/>
        </w:rPr>
        <w:t> </w:t>
      </w:r>
      <w:r>
        <w:rPr/>
        <w:t>of</w:t>
      </w:r>
      <w:r>
        <w:rPr>
          <w:spacing w:val="-2"/>
        </w:rPr>
        <w:t> ALXN1850</w:t>
      </w:r>
    </w:p>
    <w:p>
      <w:pPr>
        <w:pStyle w:val="BodyText"/>
        <w:spacing w:line="242" w:lineRule="auto" w:before="124"/>
        <w:ind w:left="120" w:right="193"/>
      </w:pPr>
      <w:r>
        <w:rPr/>
        <w:t>Plasma</w:t>
      </w:r>
      <w:r>
        <w:rPr>
          <w:spacing w:val="-3"/>
        </w:rPr>
        <w:t> </w:t>
      </w:r>
      <w:r>
        <w:rPr/>
        <w:t>PK</w:t>
      </w:r>
      <w:r>
        <w:rPr>
          <w:spacing w:val="-3"/>
        </w:rPr>
        <w:t> </w:t>
      </w:r>
      <w:r>
        <w:rPr/>
        <w:t>parameters</w:t>
      </w:r>
      <w:r>
        <w:rPr>
          <w:spacing w:val="-3"/>
        </w:rPr>
        <w:t> </w:t>
      </w:r>
      <w:r>
        <w:rPr/>
        <w:t>of</w:t>
      </w:r>
      <w:r>
        <w:rPr>
          <w:spacing w:val="-3"/>
        </w:rPr>
        <w:t> </w:t>
      </w:r>
      <w:r>
        <w:rPr/>
        <w:t>ALXN1850</w:t>
      </w:r>
      <w:r>
        <w:rPr>
          <w:spacing w:val="-3"/>
        </w:rPr>
        <w:t> </w:t>
      </w:r>
      <w:r>
        <w:rPr/>
        <w:t>upon</w:t>
      </w:r>
      <w:r>
        <w:rPr>
          <w:spacing w:val="-3"/>
        </w:rPr>
        <w:t> </w:t>
      </w:r>
      <w:r>
        <w:rPr/>
        <w:t>administration</w:t>
      </w:r>
      <w:r>
        <w:rPr>
          <w:spacing w:val="-3"/>
        </w:rPr>
        <w:t> </w:t>
      </w:r>
      <w:r>
        <w:rPr/>
        <w:t>of</w:t>
      </w:r>
      <w:r>
        <w:rPr>
          <w:spacing w:val="-3"/>
        </w:rPr>
        <w:t> </w:t>
      </w:r>
      <w:r>
        <w:rPr/>
        <w:t>IV</w:t>
      </w:r>
      <w:r>
        <w:rPr>
          <w:spacing w:val="-2"/>
        </w:rPr>
        <w:t> </w:t>
      </w:r>
      <w:r>
        <w:rPr/>
        <w:t>dose</w:t>
      </w:r>
      <w:r>
        <w:rPr>
          <w:spacing w:val="-3"/>
        </w:rPr>
        <w:t> </w:t>
      </w:r>
      <w:r>
        <w:rPr/>
        <w:t>followed</w:t>
      </w:r>
      <w:r>
        <w:rPr>
          <w:spacing w:val="-3"/>
        </w:rPr>
        <w:t> </w:t>
      </w:r>
      <w:r>
        <w:rPr/>
        <w:t>by</w:t>
      </w:r>
      <w:r>
        <w:rPr>
          <w:spacing w:val="-3"/>
        </w:rPr>
        <w:t> </w:t>
      </w:r>
      <w:r>
        <w:rPr/>
        <w:t>3</w:t>
      </w:r>
      <w:r>
        <w:rPr>
          <w:spacing w:val="-3"/>
        </w:rPr>
        <w:t> </w:t>
      </w:r>
      <w:r>
        <w:rPr/>
        <w:t>SC</w:t>
      </w:r>
      <w:r>
        <w:rPr>
          <w:spacing w:val="-3"/>
        </w:rPr>
        <w:t> </w:t>
      </w:r>
      <w:r>
        <w:rPr/>
        <w:t>doses</w:t>
      </w:r>
      <w:r>
        <w:rPr>
          <w:spacing w:val="-3"/>
        </w:rPr>
        <w:t> </w:t>
      </w:r>
      <w:r>
        <w:rPr/>
        <w:t>in adults with HPP are summarized for the IV dose in </w:t>
      </w:r>
      <w:hyperlink w:history="true" w:anchor="_bookmark77">
        <w:r>
          <w:rPr>
            <w:color w:val="0000FF"/>
          </w:rPr>
          <w:t>Table 8</w:t>
        </w:r>
      </w:hyperlink>
      <w:r>
        <w:rPr/>
        <w:t>, SC dose 1 in </w:t>
      </w:r>
      <w:hyperlink w:history="true" w:anchor="_bookmark79">
        <w:r>
          <w:rPr>
            <w:color w:val="0000FF"/>
          </w:rPr>
          <w:t>Table 9</w:t>
        </w:r>
      </w:hyperlink>
      <w:r>
        <w:rPr/>
        <w:t>, SC dose 2 in </w:t>
      </w:r>
      <w:hyperlink w:history="true" w:anchor="_bookmark80">
        <w:r>
          <w:rPr>
            <w:color w:val="0000FF"/>
          </w:rPr>
          <w:t>Table 10</w:t>
        </w:r>
      </w:hyperlink>
      <w:r>
        <w:rPr/>
        <w:t>, and SC dose 3 in </w:t>
      </w:r>
      <w:hyperlink w:history="true" w:anchor="_bookmark82">
        <w:r>
          <w:rPr>
            <w:color w:val="0000FF"/>
          </w:rPr>
          <w:t>Table 11</w:t>
        </w:r>
      </w:hyperlink>
      <w:r>
        <w:rPr/>
        <w:t>.</w:t>
      </w:r>
    </w:p>
    <w:p>
      <w:pPr>
        <w:pStyle w:val="BodyText"/>
        <w:spacing w:line="242" w:lineRule="auto" w:before="124"/>
        <w:ind w:left="120" w:right="799"/>
      </w:pPr>
      <w:r>
        <w:rPr/>
        <w:t>Individual</w:t>
      </w:r>
      <w:r>
        <w:rPr>
          <w:spacing w:val="-3"/>
        </w:rPr>
        <w:t> </w:t>
      </w:r>
      <w:r>
        <w:rPr/>
        <w:t>plasma</w:t>
      </w:r>
      <w:r>
        <w:rPr>
          <w:spacing w:val="-3"/>
        </w:rPr>
        <w:t> </w:t>
      </w:r>
      <w:r>
        <w:rPr/>
        <w:t>ALXN1850</w:t>
      </w:r>
      <w:r>
        <w:rPr>
          <w:spacing w:val="-3"/>
        </w:rPr>
        <w:t> </w:t>
      </w:r>
      <w:r>
        <w:rPr/>
        <w:t>concentration</w:t>
      </w:r>
      <w:r>
        <w:rPr>
          <w:spacing w:val="-3"/>
        </w:rPr>
        <w:t> </w:t>
      </w:r>
      <w:r>
        <w:rPr/>
        <w:t>versus</w:t>
      </w:r>
      <w:r>
        <w:rPr>
          <w:spacing w:val="-4"/>
        </w:rPr>
        <w:t> </w:t>
      </w:r>
      <w:r>
        <w:rPr/>
        <w:t>time</w:t>
      </w:r>
      <w:r>
        <w:rPr>
          <w:spacing w:val="-4"/>
        </w:rPr>
        <w:t> </w:t>
      </w:r>
      <w:r>
        <w:rPr/>
        <w:t>by</w:t>
      </w:r>
      <w:r>
        <w:rPr>
          <w:spacing w:val="-4"/>
        </w:rPr>
        <w:t> </w:t>
      </w:r>
      <w:r>
        <w:rPr/>
        <w:t>ADA</w:t>
      </w:r>
      <w:r>
        <w:rPr>
          <w:spacing w:val="-4"/>
        </w:rPr>
        <w:t> </w:t>
      </w:r>
      <w:r>
        <w:rPr/>
        <w:t>status</w:t>
      </w:r>
      <w:r>
        <w:rPr>
          <w:spacing w:val="-4"/>
        </w:rPr>
        <w:t> </w:t>
      </w:r>
      <w:r>
        <w:rPr/>
        <w:t>is</w:t>
      </w:r>
      <w:r>
        <w:rPr>
          <w:spacing w:val="-4"/>
        </w:rPr>
        <w:t> </w:t>
      </w:r>
      <w:r>
        <w:rPr/>
        <w:t>presented</w:t>
      </w:r>
      <w:r>
        <w:rPr>
          <w:spacing w:val="-4"/>
        </w:rPr>
        <w:t> </w:t>
      </w:r>
      <w:r>
        <w:rPr/>
        <w:t>in </w:t>
      </w:r>
      <w:r>
        <w:rPr>
          <w:color w:val="0000FF"/>
        </w:rPr>
        <w:t>Figure 14.2.1.5</w:t>
      </w:r>
      <w:r>
        <w:rPr/>
        <w:t>.</w:t>
      </w:r>
    </w:p>
    <w:p>
      <w:pPr>
        <w:pStyle w:val="BodyText"/>
        <w:spacing w:line="242" w:lineRule="auto" w:before="121"/>
        <w:ind w:left="120" w:right="193"/>
      </w:pPr>
      <w:r>
        <w:rPr/>
        <w:t>One</w:t>
      </w:r>
      <w:r>
        <w:rPr>
          <w:spacing w:val="-4"/>
        </w:rPr>
        <w:t> </w:t>
      </w:r>
      <w:r>
        <w:rPr/>
        <w:t>participant</w:t>
      </w:r>
      <w:r>
        <w:rPr>
          <w:spacing w:val="-4"/>
        </w:rPr>
        <w:t> </w:t>
      </w:r>
      <w:r>
        <w:rPr/>
        <w:t>(Cohort</w:t>
      </w:r>
      <w:r>
        <w:rPr>
          <w:spacing w:val="-4"/>
        </w:rPr>
        <w:t> </w:t>
      </w:r>
      <w:r>
        <w:rPr/>
        <w:t>1,</w:t>
      </w:r>
      <w:r>
        <w:rPr>
          <w:spacing w:val="-4"/>
        </w:rPr>
        <w:t> </w:t>
      </w:r>
      <w:r>
        <w:rPr/>
        <w:t>01500003)</w:t>
      </w:r>
      <w:r>
        <w:rPr>
          <w:spacing w:val="-6"/>
        </w:rPr>
        <w:t> </w:t>
      </w:r>
      <w:r>
        <w:rPr/>
        <w:t>exhibited</w:t>
      </w:r>
      <w:r>
        <w:rPr>
          <w:spacing w:val="-4"/>
        </w:rPr>
        <w:t> </w:t>
      </w:r>
      <w:r>
        <w:rPr/>
        <w:t>treatment-emergent</w:t>
      </w:r>
      <w:r>
        <w:rPr>
          <w:spacing w:val="-4"/>
        </w:rPr>
        <w:t> </w:t>
      </w:r>
      <w:r>
        <w:rPr/>
        <w:t>ADA</w:t>
      </w:r>
      <w:r>
        <w:rPr>
          <w:spacing w:val="-4"/>
        </w:rPr>
        <w:t> </w:t>
      </w:r>
      <w:r>
        <w:rPr/>
        <w:t>responses</w:t>
      </w:r>
      <w:r>
        <w:rPr>
          <w:spacing w:val="-4"/>
        </w:rPr>
        <w:t> </w:t>
      </w:r>
      <w:r>
        <w:rPr/>
        <w:t>on</w:t>
      </w:r>
      <w:r>
        <w:rPr>
          <w:spacing w:val="-4"/>
        </w:rPr>
        <w:t> </w:t>
      </w:r>
      <w:r>
        <w:rPr/>
        <w:t>Days</w:t>
      </w:r>
      <w:r>
        <w:rPr>
          <w:spacing w:val="-4"/>
        </w:rPr>
        <w:t> </w:t>
      </w:r>
      <w:r>
        <w:rPr/>
        <w:t>51, 65, and 85, and 3 participants (Cohort 1, 01500004; Cohort 3, 01500019 and 01500020) exhibited pre-existing immunoreactivity; however, no participants tested positive for NAb. The presence of ADA was apparently not associated with any impact on the PK of ALXN1850.</w:t>
      </w:r>
    </w:p>
    <w:p>
      <w:pPr>
        <w:spacing w:after="0" w:line="242" w:lineRule="auto"/>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Pr>
      <w:bookmarkStart w:name="_bookmark77" w:id="78"/>
      <w:bookmarkEnd w:id="78"/>
      <w:r>
        <w:rPr/>
      </w:r>
      <w:bookmarkStart w:name="_bookmark78" w:id="79"/>
      <w:bookmarkEnd w:id="79"/>
      <w:r>
        <w:rPr/>
      </w:r>
      <w:r>
        <w:rPr>
          <w:b/>
          <w:sz w:val="24"/>
        </w:rPr>
        <w:t>Table 8:</w:t>
        <w:tab/>
        <w:t>Arithmetic</w:t>
      </w:r>
      <w:r>
        <w:rPr>
          <w:b/>
          <w:spacing w:val="-5"/>
          <w:sz w:val="24"/>
        </w:rPr>
        <w:t> </w:t>
      </w:r>
      <w:r>
        <w:rPr>
          <w:b/>
          <w:sz w:val="24"/>
        </w:rPr>
        <w:t>Mean</w:t>
      </w:r>
      <w:r>
        <w:rPr>
          <w:b/>
          <w:spacing w:val="-5"/>
          <w:sz w:val="24"/>
        </w:rPr>
        <w:t> </w:t>
      </w:r>
      <w:r>
        <w:rPr>
          <w:b/>
          <w:sz w:val="24"/>
        </w:rPr>
        <w:t>(Arithmetic</w:t>
      </w:r>
      <w:r>
        <w:rPr>
          <w:b/>
          <w:spacing w:val="-5"/>
          <w:sz w:val="24"/>
        </w:rPr>
        <w:t> </w:t>
      </w:r>
      <w:r>
        <w:rPr>
          <w:b/>
          <w:sz w:val="24"/>
        </w:rPr>
        <w:t>CV%)</w:t>
      </w:r>
      <w:r>
        <w:rPr>
          <w:b/>
          <w:spacing w:val="-5"/>
          <w:sz w:val="24"/>
        </w:rPr>
        <w:t> </w:t>
      </w:r>
      <w:r>
        <w:rPr>
          <w:b/>
          <w:sz w:val="24"/>
        </w:rPr>
        <w:t>Plasma</w:t>
      </w:r>
      <w:r>
        <w:rPr>
          <w:b/>
          <w:spacing w:val="-5"/>
          <w:sz w:val="24"/>
        </w:rPr>
        <w:t> </w:t>
      </w:r>
      <w:r>
        <w:rPr>
          <w:b/>
          <w:sz w:val="24"/>
        </w:rPr>
        <w:t>Pharmacokinetic</w:t>
      </w:r>
      <w:r>
        <w:rPr>
          <w:b/>
          <w:spacing w:val="-5"/>
          <w:sz w:val="24"/>
        </w:rPr>
        <w:t> </w:t>
      </w:r>
      <w:r>
        <w:rPr>
          <w:b/>
          <w:sz w:val="24"/>
        </w:rPr>
        <w:t>Parameters</w:t>
      </w:r>
      <w:r>
        <w:rPr>
          <w:b/>
          <w:spacing w:val="-5"/>
          <w:sz w:val="24"/>
        </w:rPr>
        <w:t> </w:t>
      </w:r>
      <w:r>
        <w:rPr>
          <w:b/>
          <w:sz w:val="24"/>
        </w:rPr>
        <w:t>of ALXN1850 (Pharmacokinetic Set) following IV dose</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6"/>
        <w:gridCol w:w="1080"/>
        <w:gridCol w:w="2304"/>
        <w:gridCol w:w="1306"/>
        <w:gridCol w:w="962"/>
        <w:gridCol w:w="963"/>
        <w:gridCol w:w="962"/>
      </w:tblGrid>
      <w:tr>
        <w:trPr>
          <w:trHeight w:val="770" w:hRule="atLeast"/>
        </w:trPr>
        <w:tc>
          <w:tcPr>
            <w:tcW w:w="1776" w:type="dxa"/>
          </w:tcPr>
          <w:p>
            <w:pPr>
              <w:pStyle w:val="TableParagraph"/>
              <w:spacing w:before="40"/>
              <w:rPr>
                <w:b/>
                <w:sz w:val="20"/>
              </w:rPr>
            </w:pPr>
          </w:p>
          <w:p>
            <w:pPr>
              <w:pStyle w:val="TableParagraph"/>
              <w:ind w:left="107" w:firstLine="50"/>
              <w:rPr>
                <w:b/>
                <w:sz w:val="20"/>
              </w:rPr>
            </w:pPr>
            <w:r>
              <w:rPr>
                <w:b/>
                <w:spacing w:val="-4"/>
                <w:sz w:val="20"/>
              </w:rPr>
              <w:t>Dose </w:t>
            </w:r>
            <w:r>
              <w:rPr>
                <w:b/>
                <w:spacing w:val="-2"/>
                <w:sz w:val="20"/>
              </w:rPr>
              <w:t>Administration</w:t>
            </w:r>
          </w:p>
        </w:tc>
        <w:tc>
          <w:tcPr>
            <w:tcW w:w="1080" w:type="dxa"/>
          </w:tcPr>
          <w:p>
            <w:pPr>
              <w:pStyle w:val="TableParagraph"/>
              <w:spacing w:before="40"/>
              <w:rPr>
                <w:b/>
                <w:sz w:val="20"/>
              </w:rPr>
            </w:pPr>
          </w:p>
          <w:p>
            <w:pPr>
              <w:pStyle w:val="TableParagraph"/>
              <w:ind w:left="183" w:right="167" w:firstLine="150"/>
              <w:rPr>
                <w:b/>
                <w:sz w:val="20"/>
              </w:rPr>
            </w:pPr>
            <w:r>
              <w:rPr>
                <w:b/>
                <w:spacing w:val="-4"/>
                <w:sz w:val="20"/>
              </w:rPr>
              <w:t>Dose </w:t>
            </w:r>
            <w:r>
              <w:rPr>
                <w:b/>
                <w:spacing w:val="-2"/>
                <w:sz w:val="20"/>
              </w:rPr>
              <w:t>Number</w:t>
            </w:r>
          </w:p>
        </w:tc>
        <w:tc>
          <w:tcPr>
            <w:tcW w:w="2304" w:type="dxa"/>
          </w:tcPr>
          <w:p>
            <w:pPr>
              <w:pStyle w:val="TableParagraph"/>
              <w:spacing w:before="40"/>
              <w:rPr>
                <w:b/>
                <w:sz w:val="20"/>
              </w:rPr>
            </w:pPr>
          </w:p>
          <w:p>
            <w:pPr>
              <w:pStyle w:val="TableParagraph"/>
              <w:ind w:left="629" w:hanging="363"/>
              <w:rPr>
                <w:b/>
                <w:sz w:val="20"/>
              </w:rPr>
            </w:pPr>
            <w:r>
              <w:rPr>
                <w:b/>
                <w:spacing w:val="-2"/>
                <w:sz w:val="20"/>
              </w:rPr>
              <w:t>First/Subsequent/All Participants</w:t>
            </w:r>
          </w:p>
        </w:tc>
        <w:tc>
          <w:tcPr>
            <w:tcW w:w="1306" w:type="dxa"/>
          </w:tcPr>
          <w:p>
            <w:pPr>
              <w:pStyle w:val="TableParagraph"/>
              <w:spacing w:before="40"/>
              <w:rPr>
                <w:b/>
                <w:sz w:val="20"/>
              </w:rPr>
            </w:pPr>
          </w:p>
          <w:p>
            <w:pPr>
              <w:pStyle w:val="TableParagraph"/>
              <w:ind w:left="412" w:hanging="215"/>
              <w:rPr>
                <w:b/>
                <w:sz w:val="20"/>
              </w:rPr>
            </w:pPr>
            <w:r>
              <w:rPr>
                <w:b/>
                <w:spacing w:val="-2"/>
                <w:sz w:val="20"/>
              </w:rPr>
              <w:t>Parameter (unit)</w:t>
            </w:r>
          </w:p>
        </w:tc>
        <w:tc>
          <w:tcPr>
            <w:tcW w:w="962" w:type="dxa"/>
          </w:tcPr>
          <w:p>
            <w:pPr>
              <w:pStyle w:val="TableParagraph"/>
              <w:spacing w:before="40"/>
              <w:ind w:left="173" w:right="165"/>
              <w:jc w:val="center"/>
              <w:rPr>
                <w:b/>
                <w:sz w:val="20"/>
              </w:rPr>
            </w:pPr>
            <w:r>
              <w:rPr>
                <w:b/>
                <w:spacing w:val="-2"/>
                <w:sz w:val="20"/>
              </w:rPr>
              <w:t>Cohort </w:t>
            </w:r>
            <w:r>
              <w:rPr>
                <w:b/>
                <w:spacing w:val="-10"/>
                <w:sz w:val="20"/>
              </w:rPr>
              <w:t>1</w:t>
            </w:r>
            <w:r>
              <w:rPr>
                <w:b/>
                <w:spacing w:val="40"/>
                <w:sz w:val="20"/>
              </w:rPr>
              <w:t> </w:t>
            </w:r>
            <w:r>
              <w:rPr>
                <w:b/>
                <w:spacing w:val="-2"/>
                <w:sz w:val="20"/>
              </w:rPr>
              <w:t>(N=5)</w:t>
            </w:r>
          </w:p>
        </w:tc>
        <w:tc>
          <w:tcPr>
            <w:tcW w:w="963" w:type="dxa"/>
          </w:tcPr>
          <w:p>
            <w:pPr>
              <w:pStyle w:val="TableParagraph"/>
              <w:spacing w:before="40"/>
              <w:ind w:left="172" w:right="167"/>
              <w:jc w:val="center"/>
              <w:rPr>
                <w:b/>
                <w:sz w:val="20"/>
              </w:rPr>
            </w:pPr>
            <w:r>
              <w:rPr>
                <w:b/>
                <w:spacing w:val="-2"/>
                <w:sz w:val="20"/>
              </w:rPr>
              <w:t>Cohort </w:t>
            </w:r>
            <w:r>
              <w:rPr>
                <w:b/>
                <w:spacing w:val="-10"/>
                <w:sz w:val="20"/>
              </w:rPr>
              <w:t>2</w:t>
            </w:r>
            <w:r>
              <w:rPr>
                <w:b/>
                <w:spacing w:val="40"/>
                <w:sz w:val="20"/>
              </w:rPr>
              <w:t> </w:t>
            </w:r>
            <w:r>
              <w:rPr>
                <w:b/>
                <w:spacing w:val="-2"/>
                <w:sz w:val="20"/>
              </w:rPr>
              <w:t>(N=5)</w:t>
            </w:r>
          </w:p>
        </w:tc>
        <w:tc>
          <w:tcPr>
            <w:tcW w:w="962" w:type="dxa"/>
          </w:tcPr>
          <w:p>
            <w:pPr>
              <w:pStyle w:val="TableParagraph"/>
              <w:spacing w:before="40"/>
              <w:ind w:left="171" w:right="166"/>
              <w:jc w:val="center"/>
              <w:rPr>
                <w:b/>
                <w:sz w:val="20"/>
              </w:rPr>
            </w:pPr>
            <w:r>
              <w:rPr>
                <w:b/>
                <w:spacing w:val="-2"/>
                <w:sz w:val="20"/>
              </w:rPr>
              <w:t>Cohort </w:t>
            </w:r>
            <w:r>
              <w:rPr>
                <w:b/>
                <w:spacing w:val="-10"/>
                <w:sz w:val="20"/>
              </w:rPr>
              <w:t>3</w:t>
            </w:r>
            <w:r>
              <w:rPr>
                <w:b/>
                <w:spacing w:val="40"/>
                <w:sz w:val="20"/>
              </w:rPr>
              <w:t> </w:t>
            </w:r>
            <w:r>
              <w:rPr>
                <w:b/>
                <w:spacing w:val="-2"/>
                <w:sz w:val="20"/>
              </w:rPr>
              <w:t>(N=5)</w:t>
            </w:r>
          </w:p>
        </w:tc>
      </w:tr>
      <w:tr>
        <w:trPr>
          <w:trHeight w:val="276" w:hRule="atLeast"/>
        </w:trPr>
        <w:tc>
          <w:tcPr>
            <w:tcW w:w="1776" w:type="dxa"/>
            <w:tcBorders>
              <w:bottom w:val="nil"/>
            </w:tcBorders>
          </w:tcPr>
          <w:p>
            <w:pPr>
              <w:pStyle w:val="TableParagraph"/>
              <w:spacing w:line="217" w:lineRule="exact" w:before="40"/>
              <w:ind w:left="107"/>
              <w:rPr>
                <w:sz w:val="20"/>
              </w:rPr>
            </w:pPr>
            <w:r>
              <w:rPr>
                <w:spacing w:val="-5"/>
                <w:sz w:val="20"/>
              </w:rPr>
              <w:t>IV</w:t>
            </w:r>
          </w:p>
        </w:tc>
        <w:tc>
          <w:tcPr>
            <w:tcW w:w="1080" w:type="dxa"/>
            <w:tcBorders>
              <w:bottom w:val="nil"/>
            </w:tcBorders>
          </w:tcPr>
          <w:p>
            <w:pPr>
              <w:pStyle w:val="TableParagraph"/>
              <w:spacing w:line="217" w:lineRule="exact" w:before="40"/>
              <w:ind w:left="8"/>
              <w:jc w:val="center"/>
              <w:rPr>
                <w:sz w:val="20"/>
              </w:rPr>
            </w:pPr>
            <w:r>
              <w:rPr>
                <w:spacing w:val="-10"/>
                <w:sz w:val="20"/>
              </w:rPr>
              <w:t>1</w:t>
            </w:r>
          </w:p>
        </w:tc>
        <w:tc>
          <w:tcPr>
            <w:tcW w:w="2304" w:type="dxa"/>
            <w:tcBorders>
              <w:bottom w:val="nil"/>
            </w:tcBorders>
          </w:tcPr>
          <w:p>
            <w:pPr>
              <w:pStyle w:val="TableParagraph"/>
              <w:spacing w:line="217" w:lineRule="exact" w:before="40"/>
              <w:ind w:left="12" w:right="5"/>
              <w:jc w:val="center"/>
              <w:rPr>
                <w:sz w:val="20"/>
              </w:rPr>
            </w:pPr>
            <w:r>
              <w:rPr>
                <w:sz w:val="20"/>
              </w:rPr>
              <w:t>All</w:t>
            </w:r>
            <w:r>
              <w:rPr>
                <w:spacing w:val="-2"/>
                <w:sz w:val="20"/>
              </w:rPr>
              <w:t> Participants</w:t>
            </w:r>
          </w:p>
        </w:tc>
        <w:tc>
          <w:tcPr>
            <w:tcW w:w="1306" w:type="dxa"/>
            <w:tcBorders>
              <w:bottom w:val="nil"/>
            </w:tcBorders>
          </w:tcPr>
          <w:p>
            <w:pPr>
              <w:pStyle w:val="TableParagraph"/>
              <w:spacing w:line="217" w:lineRule="exact" w:before="40"/>
              <w:ind w:left="9" w:right="1"/>
              <w:jc w:val="center"/>
              <w:rPr>
                <w:sz w:val="20"/>
              </w:rPr>
            </w:pPr>
            <w:r>
              <w:rPr>
                <w:sz w:val="20"/>
              </w:rPr>
              <w:t>C</w:t>
            </w:r>
            <w:r>
              <w:rPr>
                <w:sz w:val="20"/>
                <w:vertAlign w:val="subscript"/>
              </w:rPr>
              <w:t>max</w:t>
            </w:r>
            <w:r>
              <w:rPr>
                <w:spacing w:val="-3"/>
                <w:sz w:val="20"/>
                <w:vertAlign w:val="baseline"/>
              </w:rPr>
              <w:t> </w:t>
            </w:r>
            <w:r>
              <w:rPr>
                <w:spacing w:val="-2"/>
                <w:sz w:val="20"/>
                <w:vertAlign w:val="baseline"/>
              </w:rPr>
              <w:t>(ug/mL)</w:t>
            </w:r>
          </w:p>
        </w:tc>
        <w:tc>
          <w:tcPr>
            <w:tcW w:w="962" w:type="dxa"/>
            <w:tcBorders>
              <w:bottom w:val="nil"/>
            </w:tcBorders>
          </w:tcPr>
          <w:p>
            <w:pPr>
              <w:pStyle w:val="TableParagraph"/>
              <w:spacing w:line="217" w:lineRule="exact" w:before="40"/>
              <w:ind w:left="9" w:right="1"/>
              <w:jc w:val="center"/>
              <w:rPr>
                <w:sz w:val="20"/>
              </w:rPr>
            </w:pPr>
            <w:r>
              <w:rPr>
                <w:spacing w:val="-4"/>
                <w:sz w:val="20"/>
              </w:rPr>
              <w:t>5.48</w:t>
            </w:r>
          </w:p>
        </w:tc>
        <w:tc>
          <w:tcPr>
            <w:tcW w:w="963" w:type="dxa"/>
            <w:tcBorders>
              <w:bottom w:val="nil"/>
            </w:tcBorders>
          </w:tcPr>
          <w:p>
            <w:pPr>
              <w:pStyle w:val="TableParagraph"/>
              <w:spacing w:line="217" w:lineRule="exact" w:before="40"/>
              <w:ind w:left="7" w:right="2"/>
              <w:jc w:val="center"/>
              <w:rPr>
                <w:sz w:val="20"/>
              </w:rPr>
            </w:pPr>
            <w:r>
              <w:rPr>
                <w:spacing w:val="-4"/>
                <w:sz w:val="20"/>
              </w:rPr>
              <w:t>13.8</w:t>
            </w:r>
          </w:p>
        </w:tc>
        <w:tc>
          <w:tcPr>
            <w:tcW w:w="962" w:type="dxa"/>
            <w:tcBorders>
              <w:bottom w:val="nil"/>
            </w:tcBorders>
          </w:tcPr>
          <w:p>
            <w:pPr>
              <w:pStyle w:val="TableParagraph"/>
              <w:spacing w:line="217" w:lineRule="exact" w:before="40"/>
              <w:ind w:left="9" w:right="4"/>
              <w:jc w:val="center"/>
              <w:rPr>
                <w:sz w:val="20"/>
              </w:rPr>
            </w:pPr>
            <w:r>
              <w:rPr>
                <w:spacing w:val="-4"/>
                <w:sz w:val="20"/>
              </w:rPr>
              <w:t>33.5</w:t>
            </w:r>
          </w:p>
        </w:tc>
      </w:tr>
      <w:tr>
        <w:trPr>
          <w:trHeight w:val="262" w:hRule="atLeast"/>
        </w:trPr>
        <w:tc>
          <w:tcPr>
            <w:tcW w:w="1776" w:type="dxa"/>
            <w:tcBorders>
              <w:top w:val="nil"/>
            </w:tcBorders>
          </w:tcPr>
          <w:p>
            <w:pPr>
              <w:pStyle w:val="TableParagraph"/>
              <w:rPr>
                <w:sz w:val="18"/>
              </w:rPr>
            </w:pPr>
          </w:p>
        </w:tc>
        <w:tc>
          <w:tcPr>
            <w:tcW w:w="1080" w:type="dxa"/>
            <w:tcBorders>
              <w:top w:val="nil"/>
            </w:tcBorders>
          </w:tcPr>
          <w:p>
            <w:pPr>
              <w:pStyle w:val="TableParagraph"/>
              <w:rPr>
                <w:sz w:val="18"/>
              </w:rPr>
            </w:pPr>
          </w:p>
        </w:tc>
        <w:tc>
          <w:tcPr>
            <w:tcW w:w="2304" w:type="dxa"/>
            <w:tcBorders>
              <w:top w:val="nil"/>
            </w:tcBorders>
          </w:tcPr>
          <w:p>
            <w:pPr>
              <w:pStyle w:val="TableParagraph"/>
              <w:rPr>
                <w:sz w:val="18"/>
              </w:rPr>
            </w:pPr>
          </w:p>
        </w:tc>
        <w:tc>
          <w:tcPr>
            <w:tcW w:w="1306" w:type="dxa"/>
            <w:tcBorders>
              <w:top w:val="nil"/>
            </w:tcBorders>
          </w:tcPr>
          <w:p>
            <w:pPr>
              <w:pStyle w:val="TableParagraph"/>
              <w:rPr>
                <w:sz w:val="18"/>
              </w:rPr>
            </w:pPr>
          </w:p>
        </w:tc>
        <w:tc>
          <w:tcPr>
            <w:tcW w:w="962" w:type="dxa"/>
            <w:tcBorders>
              <w:top w:val="nil"/>
            </w:tcBorders>
          </w:tcPr>
          <w:p>
            <w:pPr>
              <w:pStyle w:val="TableParagraph"/>
              <w:spacing w:line="224" w:lineRule="exact"/>
              <w:ind w:left="9"/>
              <w:jc w:val="center"/>
              <w:rPr>
                <w:sz w:val="20"/>
              </w:rPr>
            </w:pPr>
            <w:r>
              <w:rPr>
                <w:spacing w:val="-2"/>
                <w:sz w:val="20"/>
              </w:rPr>
              <w:t>(28.2)</w:t>
            </w:r>
          </w:p>
        </w:tc>
        <w:tc>
          <w:tcPr>
            <w:tcW w:w="963" w:type="dxa"/>
            <w:tcBorders>
              <w:top w:val="nil"/>
            </w:tcBorders>
          </w:tcPr>
          <w:p>
            <w:pPr>
              <w:pStyle w:val="TableParagraph"/>
              <w:spacing w:line="224" w:lineRule="exact"/>
              <w:ind w:left="7" w:right="1"/>
              <w:jc w:val="center"/>
              <w:rPr>
                <w:sz w:val="20"/>
              </w:rPr>
            </w:pPr>
            <w:r>
              <w:rPr>
                <w:spacing w:val="-2"/>
                <w:sz w:val="20"/>
              </w:rPr>
              <w:t>(21.9)</w:t>
            </w:r>
          </w:p>
        </w:tc>
        <w:tc>
          <w:tcPr>
            <w:tcW w:w="962" w:type="dxa"/>
            <w:tcBorders>
              <w:top w:val="nil"/>
            </w:tcBorders>
          </w:tcPr>
          <w:p>
            <w:pPr>
              <w:pStyle w:val="TableParagraph"/>
              <w:spacing w:line="224" w:lineRule="exact"/>
              <w:ind w:left="9" w:right="3"/>
              <w:jc w:val="center"/>
              <w:rPr>
                <w:sz w:val="20"/>
              </w:rPr>
            </w:pPr>
            <w:r>
              <w:rPr>
                <w:spacing w:val="-2"/>
                <w:sz w:val="20"/>
              </w:rPr>
              <w:t>(27.9)</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17" w:lineRule="exact" w:before="35"/>
              <w:ind w:left="9" w:right="2"/>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w:t>
            </w:r>
            <w:hyperlink w:history="true" w:anchor="_bookmark78">
              <w:r>
                <w:rPr>
                  <w:color w:val="0000FF"/>
                  <w:spacing w:val="-5"/>
                  <w:position w:val="7"/>
                  <w:sz w:val="13"/>
                </w:rPr>
                <w:t>a</w:t>
              </w:r>
            </w:hyperlink>
            <w:r>
              <w:rPr>
                <w:spacing w:val="-5"/>
                <w:position w:val="7"/>
                <w:sz w:val="13"/>
              </w:rPr>
              <w:t>)</w:t>
            </w:r>
          </w:p>
        </w:tc>
        <w:tc>
          <w:tcPr>
            <w:tcW w:w="962" w:type="dxa"/>
            <w:tcBorders>
              <w:bottom w:val="nil"/>
            </w:tcBorders>
          </w:tcPr>
          <w:p>
            <w:pPr>
              <w:pStyle w:val="TableParagraph"/>
              <w:spacing w:line="212" w:lineRule="exact" w:before="40"/>
              <w:ind w:left="9" w:right="2"/>
              <w:jc w:val="center"/>
              <w:rPr>
                <w:sz w:val="20"/>
              </w:rPr>
            </w:pPr>
            <w:r>
              <w:rPr>
                <w:spacing w:val="-4"/>
                <w:sz w:val="20"/>
              </w:rPr>
              <w:t>2.00</w:t>
            </w:r>
          </w:p>
        </w:tc>
        <w:tc>
          <w:tcPr>
            <w:tcW w:w="963" w:type="dxa"/>
            <w:tcBorders>
              <w:bottom w:val="nil"/>
            </w:tcBorders>
          </w:tcPr>
          <w:p>
            <w:pPr>
              <w:pStyle w:val="TableParagraph"/>
              <w:spacing w:line="212" w:lineRule="exact" w:before="40"/>
              <w:ind w:left="7" w:right="2"/>
              <w:jc w:val="center"/>
              <w:rPr>
                <w:sz w:val="20"/>
              </w:rPr>
            </w:pPr>
            <w:r>
              <w:rPr>
                <w:spacing w:val="-4"/>
                <w:sz w:val="20"/>
              </w:rPr>
              <w:t>0.60</w:t>
            </w:r>
          </w:p>
        </w:tc>
        <w:tc>
          <w:tcPr>
            <w:tcW w:w="962" w:type="dxa"/>
            <w:tcBorders>
              <w:bottom w:val="nil"/>
            </w:tcBorders>
          </w:tcPr>
          <w:p>
            <w:pPr>
              <w:pStyle w:val="TableParagraph"/>
              <w:spacing w:line="211" w:lineRule="exact" w:before="40"/>
              <w:ind w:left="9" w:right="4"/>
              <w:jc w:val="center"/>
              <w:rPr>
                <w:sz w:val="20"/>
              </w:rPr>
            </w:pPr>
            <w:r>
              <w:rPr>
                <w:spacing w:val="-4"/>
                <w:sz w:val="20"/>
              </w:rPr>
              <w:t>0.72</w:t>
            </w:r>
          </w:p>
        </w:tc>
      </w:tr>
      <w:tr>
        <w:trPr>
          <w:trHeight w:val="218"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bottom w:val="nil"/>
            </w:tcBorders>
          </w:tcPr>
          <w:p>
            <w:pPr>
              <w:pStyle w:val="TableParagraph"/>
              <w:rPr>
                <w:sz w:val="14"/>
              </w:rPr>
            </w:pPr>
          </w:p>
        </w:tc>
        <w:tc>
          <w:tcPr>
            <w:tcW w:w="962" w:type="dxa"/>
            <w:tcBorders>
              <w:top w:val="nil"/>
              <w:bottom w:val="nil"/>
            </w:tcBorders>
          </w:tcPr>
          <w:p>
            <w:pPr>
              <w:pStyle w:val="TableParagraph"/>
              <w:spacing w:line="198" w:lineRule="exact"/>
              <w:ind w:left="9"/>
              <w:jc w:val="center"/>
              <w:rPr>
                <w:sz w:val="20"/>
              </w:rPr>
            </w:pPr>
            <w:r>
              <w:rPr>
                <w:spacing w:val="-2"/>
                <w:sz w:val="20"/>
              </w:rPr>
              <w:t>(0.63,</w:t>
            </w:r>
          </w:p>
        </w:tc>
        <w:tc>
          <w:tcPr>
            <w:tcW w:w="963" w:type="dxa"/>
            <w:tcBorders>
              <w:top w:val="nil"/>
              <w:bottom w:val="nil"/>
            </w:tcBorders>
          </w:tcPr>
          <w:p>
            <w:pPr>
              <w:pStyle w:val="TableParagraph"/>
              <w:spacing w:line="198" w:lineRule="exact"/>
              <w:ind w:left="7" w:right="1"/>
              <w:jc w:val="center"/>
              <w:rPr>
                <w:sz w:val="20"/>
              </w:rPr>
            </w:pPr>
            <w:r>
              <w:rPr>
                <w:spacing w:val="-2"/>
                <w:sz w:val="20"/>
              </w:rPr>
              <w:t>(0.53,</w:t>
            </w:r>
          </w:p>
        </w:tc>
        <w:tc>
          <w:tcPr>
            <w:tcW w:w="962" w:type="dxa"/>
            <w:tcBorders>
              <w:top w:val="nil"/>
              <w:bottom w:val="nil"/>
            </w:tcBorders>
          </w:tcPr>
          <w:p>
            <w:pPr>
              <w:pStyle w:val="TableParagraph"/>
              <w:spacing w:line="198" w:lineRule="exact"/>
              <w:ind w:left="9" w:right="2"/>
              <w:jc w:val="center"/>
              <w:rPr>
                <w:sz w:val="20"/>
              </w:rPr>
            </w:pPr>
            <w:r>
              <w:rPr>
                <w:spacing w:val="-2"/>
                <w:sz w:val="20"/>
              </w:rPr>
              <w:t>(0.67,</w:t>
            </w:r>
          </w:p>
        </w:tc>
      </w:tr>
      <w:tr>
        <w:trPr>
          <w:trHeight w:val="260"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rPr>
                <w:sz w:val="18"/>
              </w:rPr>
            </w:pPr>
          </w:p>
        </w:tc>
        <w:tc>
          <w:tcPr>
            <w:tcW w:w="962" w:type="dxa"/>
            <w:tcBorders>
              <w:top w:val="nil"/>
            </w:tcBorders>
          </w:tcPr>
          <w:p>
            <w:pPr>
              <w:pStyle w:val="TableParagraph"/>
              <w:spacing w:line="221" w:lineRule="exact"/>
              <w:ind w:left="9" w:right="1"/>
              <w:jc w:val="center"/>
              <w:rPr>
                <w:sz w:val="20"/>
              </w:rPr>
            </w:pPr>
            <w:r>
              <w:rPr>
                <w:spacing w:val="-2"/>
                <w:sz w:val="20"/>
              </w:rPr>
              <w:t>2.02)</w:t>
            </w:r>
          </w:p>
        </w:tc>
        <w:tc>
          <w:tcPr>
            <w:tcW w:w="963" w:type="dxa"/>
            <w:tcBorders>
              <w:top w:val="nil"/>
            </w:tcBorders>
          </w:tcPr>
          <w:p>
            <w:pPr>
              <w:pStyle w:val="TableParagraph"/>
              <w:spacing w:line="221" w:lineRule="exact"/>
              <w:ind w:left="7" w:right="1"/>
              <w:jc w:val="center"/>
              <w:rPr>
                <w:sz w:val="20"/>
              </w:rPr>
            </w:pPr>
            <w:r>
              <w:rPr>
                <w:spacing w:val="-2"/>
                <w:sz w:val="20"/>
              </w:rPr>
              <w:t>1.95)</w:t>
            </w:r>
          </w:p>
        </w:tc>
        <w:tc>
          <w:tcPr>
            <w:tcW w:w="962" w:type="dxa"/>
            <w:tcBorders>
              <w:top w:val="nil"/>
            </w:tcBorders>
          </w:tcPr>
          <w:p>
            <w:pPr>
              <w:pStyle w:val="TableParagraph"/>
              <w:spacing w:line="221" w:lineRule="exact"/>
              <w:ind w:left="9" w:right="3"/>
              <w:jc w:val="center"/>
              <w:rPr>
                <w:sz w:val="20"/>
              </w:rPr>
            </w:pPr>
            <w:r>
              <w:rPr>
                <w:spacing w:val="-2"/>
                <w:sz w:val="20"/>
              </w:rPr>
              <w:t>0.83)</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12" w:lineRule="exact" w:before="40"/>
              <w:ind w:left="9" w:right="2"/>
              <w:jc w:val="center"/>
              <w:rPr>
                <w:sz w:val="20"/>
              </w:rPr>
            </w:pPr>
            <w:r>
              <w:rPr>
                <w:spacing w:val="-2"/>
                <w:sz w:val="20"/>
              </w:rPr>
              <w:t>AUC</w:t>
            </w:r>
            <w:r>
              <w:rPr>
                <w:spacing w:val="-2"/>
                <w:sz w:val="20"/>
                <w:vertAlign w:val="subscript"/>
              </w:rPr>
              <w:t>168</w:t>
            </w:r>
          </w:p>
        </w:tc>
        <w:tc>
          <w:tcPr>
            <w:tcW w:w="962" w:type="dxa"/>
            <w:tcBorders>
              <w:bottom w:val="nil"/>
            </w:tcBorders>
          </w:tcPr>
          <w:p>
            <w:pPr>
              <w:pStyle w:val="TableParagraph"/>
              <w:spacing w:line="212" w:lineRule="exact" w:before="40"/>
              <w:ind w:left="9" w:right="2"/>
              <w:jc w:val="center"/>
              <w:rPr>
                <w:sz w:val="20"/>
              </w:rPr>
            </w:pPr>
            <w:r>
              <w:rPr>
                <w:spacing w:val="-5"/>
                <w:sz w:val="20"/>
              </w:rPr>
              <w:t>338</w:t>
            </w:r>
          </w:p>
        </w:tc>
        <w:tc>
          <w:tcPr>
            <w:tcW w:w="963" w:type="dxa"/>
            <w:tcBorders>
              <w:bottom w:val="nil"/>
            </w:tcBorders>
          </w:tcPr>
          <w:p>
            <w:pPr>
              <w:pStyle w:val="TableParagraph"/>
              <w:spacing w:line="212" w:lineRule="exact" w:before="40"/>
              <w:ind w:left="7" w:right="3"/>
              <w:jc w:val="center"/>
              <w:rPr>
                <w:sz w:val="20"/>
              </w:rPr>
            </w:pPr>
            <w:r>
              <w:rPr>
                <w:spacing w:val="-5"/>
                <w:sz w:val="20"/>
              </w:rPr>
              <w:t>856</w:t>
            </w:r>
          </w:p>
        </w:tc>
        <w:tc>
          <w:tcPr>
            <w:tcW w:w="962" w:type="dxa"/>
            <w:tcBorders>
              <w:bottom w:val="nil"/>
            </w:tcBorders>
          </w:tcPr>
          <w:p>
            <w:pPr>
              <w:pStyle w:val="TableParagraph"/>
              <w:spacing w:line="212" w:lineRule="exact" w:before="40"/>
              <w:ind w:left="9" w:right="7"/>
              <w:jc w:val="center"/>
              <w:rPr>
                <w:sz w:val="20"/>
              </w:rPr>
            </w:pPr>
            <w:r>
              <w:rPr>
                <w:spacing w:val="-4"/>
                <w:sz w:val="20"/>
              </w:rPr>
              <w:t>2070</w:t>
            </w:r>
          </w:p>
        </w:tc>
      </w:tr>
      <w:tr>
        <w:trPr>
          <w:trHeight w:val="257"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spacing w:line="219" w:lineRule="exact"/>
              <w:ind w:left="9" w:right="2"/>
              <w:jc w:val="center"/>
              <w:rPr>
                <w:sz w:val="20"/>
              </w:rPr>
            </w:pPr>
            <w:r>
              <w:rPr>
                <w:spacing w:val="-2"/>
                <w:sz w:val="20"/>
              </w:rPr>
              <w:t>(h*ug/mL)</w:t>
            </w:r>
          </w:p>
        </w:tc>
        <w:tc>
          <w:tcPr>
            <w:tcW w:w="962" w:type="dxa"/>
            <w:tcBorders>
              <w:top w:val="nil"/>
            </w:tcBorders>
          </w:tcPr>
          <w:p>
            <w:pPr>
              <w:pStyle w:val="TableParagraph"/>
              <w:spacing w:line="219" w:lineRule="exact"/>
              <w:ind w:left="9"/>
              <w:jc w:val="center"/>
              <w:rPr>
                <w:sz w:val="20"/>
              </w:rPr>
            </w:pPr>
            <w:r>
              <w:rPr>
                <w:spacing w:val="-2"/>
                <w:sz w:val="20"/>
              </w:rPr>
              <w:t>(32.0)</w:t>
            </w:r>
          </w:p>
        </w:tc>
        <w:tc>
          <w:tcPr>
            <w:tcW w:w="963" w:type="dxa"/>
            <w:tcBorders>
              <w:top w:val="nil"/>
            </w:tcBorders>
          </w:tcPr>
          <w:p>
            <w:pPr>
              <w:pStyle w:val="TableParagraph"/>
              <w:spacing w:line="219" w:lineRule="exact"/>
              <w:ind w:left="7" w:right="1"/>
              <w:jc w:val="center"/>
              <w:rPr>
                <w:sz w:val="20"/>
              </w:rPr>
            </w:pPr>
            <w:r>
              <w:rPr>
                <w:spacing w:val="-2"/>
                <w:sz w:val="20"/>
              </w:rPr>
              <w:t>(21.2)</w:t>
            </w:r>
          </w:p>
        </w:tc>
        <w:tc>
          <w:tcPr>
            <w:tcW w:w="962" w:type="dxa"/>
            <w:tcBorders>
              <w:top w:val="nil"/>
            </w:tcBorders>
          </w:tcPr>
          <w:p>
            <w:pPr>
              <w:pStyle w:val="TableParagraph"/>
              <w:spacing w:line="219" w:lineRule="exact"/>
              <w:ind w:left="9" w:right="3"/>
              <w:jc w:val="center"/>
              <w:rPr>
                <w:sz w:val="20"/>
              </w:rPr>
            </w:pPr>
            <w:r>
              <w:rPr>
                <w:spacing w:val="-2"/>
                <w:sz w:val="20"/>
              </w:rPr>
              <w:t>(27.0)</w:t>
            </w:r>
          </w:p>
        </w:tc>
      </w:tr>
      <w:tr>
        <w:trPr>
          <w:trHeight w:val="271"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12" w:lineRule="exact" w:before="40"/>
              <w:ind w:left="9" w:right="2"/>
              <w:jc w:val="center"/>
              <w:rPr>
                <w:sz w:val="20"/>
              </w:rPr>
            </w:pPr>
            <w:r>
              <w:rPr>
                <w:spacing w:val="-2"/>
                <w:sz w:val="20"/>
              </w:rPr>
              <w:t>AUC</w:t>
            </w:r>
            <w:r>
              <w:rPr>
                <w:spacing w:val="-2"/>
                <w:sz w:val="20"/>
                <w:vertAlign w:val="subscript"/>
              </w:rPr>
              <w:t>inf</w:t>
            </w:r>
          </w:p>
        </w:tc>
        <w:tc>
          <w:tcPr>
            <w:tcW w:w="962" w:type="dxa"/>
            <w:tcBorders>
              <w:bottom w:val="nil"/>
            </w:tcBorders>
          </w:tcPr>
          <w:p>
            <w:pPr>
              <w:pStyle w:val="TableParagraph"/>
              <w:spacing w:line="212" w:lineRule="exact" w:before="40"/>
              <w:ind w:left="9" w:right="2"/>
              <w:jc w:val="center"/>
              <w:rPr>
                <w:sz w:val="20"/>
              </w:rPr>
            </w:pPr>
            <w:r>
              <w:rPr>
                <w:spacing w:val="-5"/>
                <w:sz w:val="20"/>
              </w:rPr>
              <w:t>427</w:t>
            </w:r>
          </w:p>
        </w:tc>
        <w:tc>
          <w:tcPr>
            <w:tcW w:w="963" w:type="dxa"/>
            <w:tcBorders>
              <w:bottom w:val="nil"/>
            </w:tcBorders>
          </w:tcPr>
          <w:p>
            <w:pPr>
              <w:pStyle w:val="TableParagraph"/>
              <w:spacing w:line="212" w:lineRule="exact" w:before="40"/>
              <w:ind w:left="7" w:right="4"/>
              <w:jc w:val="center"/>
              <w:rPr>
                <w:sz w:val="20"/>
              </w:rPr>
            </w:pPr>
            <w:r>
              <w:rPr>
                <w:spacing w:val="-4"/>
                <w:sz w:val="20"/>
              </w:rPr>
              <w:t>1030</w:t>
            </w:r>
          </w:p>
        </w:tc>
        <w:tc>
          <w:tcPr>
            <w:tcW w:w="962" w:type="dxa"/>
            <w:tcBorders>
              <w:bottom w:val="nil"/>
            </w:tcBorders>
          </w:tcPr>
          <w:p>
            <w:pPr>
              <w:pStyle w:val="TableParagraph"/>
              <w:spacing w:line="212" w:lineRule="exact" w:before="40"/>
              <w:ind w:left="9" w:right="7"/>
              <w:jc w:val="center"/>
              <w:rPr>
                <w:sz w:val="20"/>
              </w:rPr>
            </w:pPr>
            <w:r>
              <w:rPr>
                <w:spacing w:val="-4"/>
                <w:sz w:val="20"/>
              </w:rPr>
              <w:t>2550</w:t>
            </w:r>
          </w:p>
        </w:tc>
      </w:tr>
      <w:tr>
        <w:trPr>
          <w:trHeight w:val="257"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spacing w:line="219" w:lineRule="exact"/>
              <w:ind w:left="9" w:right="2"/>
              <w:jc w:val="center"/>
              <w:rPr>
                <w:sz w:val="20"/>
              </w:rPr>
            </w:pPr>
            <w:r>
              <w:rPr>
                <w:spacing w:val="-2"/>
                <w:sz w:val="20"/>
              </w:rPr>
              <w:t>(h*ug/mL)</w:t>
            </w:r>
          </w:p>
        </w:tc>
        <w:tc>
          <w:tcPr>
            <w:tcW w:w="962" w:type="dxa"/>
            <w:tcBorders>
              <w:top w:val="nil"/>
            </w:tcBorders>
          </w:tcPr>
          <w:p>
            <w:pPr>
              <w:pStyle w:val="TableParagraph"/>
              <w:spacing w:line="219" w:lineRule="exact"/>
              <w:ind w:left="9"/>
              <w:jc w:val="center"/>
              <w:rPr>
                <w:sz w:val="20"/>
              </w:rPr>
            </w:pPr>
            <w:r>
              <w:rPr>
                <w:spacing w:val="-2"/>
                <w:sz w:val="20"/>
              </w:rPr>
              <w:t>(33.3)</w:t>
            </w:r>
          </w:p>
        </w:tc>
        <w:tc>
          <w:tcPr>
            <w:tcW w:w="963" w:type="dxa"/>
            <w:tcBorders>
              <w:top w:val="nil"/>
            </w:tcBorders>
          </w:tcPr>
          <w:p>
            <w:pPr>
              <w:pStyle w:val="TableParagraph"/>
              <w:spacing w:line="219" w:lineRule="exact"/>
              <w:ind w:left="7" w:right="1"/>
              <w:jc w:val="center"/>
              <w:rPr>
                <w:sz w:val="20"/>
              </w:rPr>
            </w:pPr>
            <w:r>
              <w:rPr>
                <w:spacing w:val="-2"/>
                <w:sz w:val="20"/>
              </w:rPr>
              <w:t>(22.8)</w:t>
            </w:r>
          </w:p>
        </w:tc>
        <w:tc>
          <w:tcPr>
            <w:tcW w:w="962" w:type="dxa"/>
            <w:tcBorders>
              <w:top w:val="nil"/>
            </w:tcBorders>
          </w:tcPr>
          <w:p>
            <w:pPr>
              <w:pStyle w:val="TableParagraph"/>
              <w:spacing w:line="219" w:lineRule="exact"/>
              <w:ind w:left="9" w:right="3"/>
              <w:jc w:val="center"/>
              <w:rPr>
                <w:sz w:val="20"/>
              </w:rPr>
            </w:pPr>
            <w:r>
              <w:rPr>
                <w:spacing w:val="-2"/>
                <w:sz w:val="20"/>
              </w:rPr>
              <w:t>(29.9)</w:t>
            </w:r>
          </w:p>
        </w:tc>
      </w:tr>
      <w:tr>
        <w:trPr>
          <w:trHeight w:val="272"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12" w:lineRule="exact" w:before="41"/>
              <w:ind w:left="9" w:right="1"/>
              <w:jc w:val="center"/>
              <w:rPr>
                <w:sz w:val="20"/>
              </w:rPr>
            </w:pPr>
            <w:r>
              <w:rPr>
                <w:sz w:val="20"/>
              </w:rPr>
              <w:t>t</w:t>
            </w:r>
            <w:r>
              <w:rPr>
                <w:sz w:val="20"/>
                <w:vertAlign w:val="subscript"/>
              </w:rPr>
              <w:t>1/2</w:t>
            </w:r>
            <w:r>
              <w:rPr>
                <w:spacing w:val="-5"/>
                <w:sz w:val="20"/>
                <w:vertAlign w:val="baseline"/>
              </w:rPr>
              <w:t> (h)</w:t>
            </w:r>
          </w:p>
        </w:tc>
        <w:tc>
          <w:tcPr>
            <w:tcW w:w="962" w:type="dxa"/>
            <w:tcBorders>
              <w:bottom w:val="nil"/>
            </w:tcBorders>
          </w:tcPr>
          <w:p>
            <w:pPr>
              <w:pStyle w:val="TableParagraph"/>
              <w:spacing w:line="212" w:lineRule="exact" w:before="41"/>
              <w:ind w:left="9" w:right="3"/>
              <w:jc w:val="center"/>
              <w:rPr>
                <w:sz w:val="20"/>
              </w:rPr>
            </w:pPr>
            <w:r>
              <w:rPr>
                <w:spacing w:val="-4"/>
                <w:sz w:val="20"/>
              </w:rPr>
              <w:t>78.0</w:t>
            </w:r>
          </w:p>
        </w:tc>
        <w:tc>
          <w:tcPr>
            <w:tcW w:w="963" w:type="dxa"/>
            <w:tcBorders>
              <w:bottom w:val="nil"/>
            </w:tcBorders>
          </w:tcPr>
          <w:p>
            <w:pPr>
              <w:pStyle w:val="TableParagraph"/>
              <w:spacing w:line="212" w:lineRule="exact" w:before="41"/>
              <w:ind w:left="7" w:right="2"/>
              <w:jc w:val="center"/>
              <w:rPr>
                <w:sz w:val="20"/>
              </w:rPr>
            </w:pPr>
            <w:r>
              <w:rPr>
                <w:spacing w:val="-4"/>
                <w:sz w:val="20"/>
              </w:rPr>
              <w:t>66.7</w:t>
            </w:r>
          </w:p>
        </w:tc>
        <w:tc>
          <w:tcPr>
            <w:tcW w:w="962" w:type="dxa"/>
            <w:tcBorders>
              <w:bottom w:val="nil"/>
            </w:tcBorders>
          </w:tcPr>
          <w:p>
            <w:pPr>
              <w:pStyle w:val="TableParagraph"/>
              <w:spacing w:line="212" w:lineRule="exact" w:before="41"/>
              <w:ind w:left="9" w:right="4"/>
              <w:jc w:val="center"/>
              <w:rPr>
                <w:sz w:val="20"/>
              </w:rPr>
            </w:pPr>
            <w:r>
              <w:rPr>
                <w:spacing w:val="-4"/>
                <w:sz w:val="20"/>
              </w:rPr>
              <w:t>73.1</w:t>
            </w:r>
          </w:p>
        </w:tc>
      </w:tr>
      <w:tr>
        <w:trPr>
          <w:trHeight w:val="257"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rPr>
                <w:sz w:val="18"/>
              </w:rPr>
            </w:pPr>
          </w:p>
        </w:tc>
        <w:tc>
          <w:tcPr>
            <w:tcW w:w="962" w:type="dxa"/>
            <w:tcBorders>
              <w:top w:val="nil"/>
            </w:tcBorders>
          </w:tcPr>
          <w:p>
            <w:pPr>
              <w:pStyle w:val="TableParagraph"/>
              <w:spacing w:line="219" w:lineRule="exact"/>
              <w:ind w:left="9"/>
              <w:jc w:val="center"/>
              <w:rPr>
                <w:sz w:val="20"/>
              </w:rPr>
            </w:pPr>
            <w:r>
              <w:rPr>
                <w:spacing w:val="-2"/>
                <w:sz w:val="20"/>
              </w:rPr>
              <w:t>(15.8)</w:t>
            </w:r>
          </w:p>
        </w:tc>
        <w:tc>
          <w:tcPr>
            <w:tcW w:w="963" w:type="dxa"/>
            <w:tcBorders>
              <w:top w:val="nil"/>
            </w:tcBorders>
          </w:tcPr>
          <w:p>
            <w:pPr>
              <w:pStyle w:val="TableParagraph"/>
              <w:spacing w:line="219" w:lineRule="exact"/>
              <w:ind w:left="7"/>
              <w:jc w:val="center"/>
              <w:rPr>
                <w:sz w:val="20"/>
              </w:rPr>
            </w:pPr>
            <w:r>
              <w:rPr>
                <w:spacing w:val="-2"/>
                <w:sz w:val="20"/>
              </w:rPr>
              <w:t>(10.4)</w:t>
            </w:r>
          </w:p>
        </w:tc>
        <w:tc>
          <w:tcPr>
            <w:tcW w:w="962" w:type="dxa"/>
            <w:tcBorders>
              <w:top w:val="nil"/>
            </w:tcBorders>
          </w:tcPr>
          <w:p>
            <w:pPr>
              <w:pStyle w:val="TableParagraph"/>
              <w:spacing w:line="219" w:lineRule="exact"/>
              <w:ind w:left="9" w:right="2"/>
              <w:jc w:val="center"/>
              <w:rPr>
                <w:sz w:val="20"/>
              </w:rPr>
            </w:pPr>
            <w:r>
              <w:rPr>
                <w:spacing w:val="-2"/>
                <w:sz w:val="20"/>
              </w:rPr>
              <w:t>(32.2)</w:t>
            </w:r>
          </w:p>
        </w:tc>
      </w:tr>
      <w:tr>
        <w:trPr>
          <w:trHeight w:val="269"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09" w:lineRule="exact" w:before="40"/>
              <w:ind w:left="9"/>
              <w:jc w:val="center"/>
              <w:rPr>
                <w:sz w:val="20"/>
              </w:rPr>
            </w:pPr>
            <w:r>
              <w:rPr>
                <w:sz w:val="20"/>
              </w:rPr>
              <w:t>CL</w:t>
            </w:r>
            <w:r>
              <w:rPr>
                <w:spacing w:val="-1"/>
                <w:sz w:val="20"/>
              </w:rPr>
              <w:t> </w:t>
            </w:r>
            <w:r>
              <w:rPr>
                <w:spacing w:val="-2"/>
                <w:sz w:val="20"/>
              </w:rPr>
              <w:t>(L/h)</w:t>
            </w:r>
          </w:p>
        </w:tc>
        <w:tc>
          <w:tcPr>
            <w:tcW w:w="962" w:type="dxa"/>
            <w:tcBorders>
              <w:bottom w:val="nil"/>
            </w:tcBorders>
          </w:tcPr>
          <w:p>
            <w:pPr>
              <w:pStyle w:val="TableParagraph"/>
              <w:spacing w:line="209" w:lineRule="exact" w:before="40"/>
              <w:ind w:left="9" w:right="1"/>
              <w:jc w:val="center"/>
              <w:rPr>
                <w:sz w:val="20"/>
              </w:rPr>
            </w:pPr>
            <w:r>
              <w:rPr>
                <w:spacing w:val="-2"/>
                <w:sz w:val="20"/>
              </w:rPr>
              <w:t>0.0389</w:t>
            </w:r>
          </w:p>
        </w:tc>
        <w:tc>
          <w:tcPr>
            <w:tcW w:w="963" w:type="dxa"/>
            <w:tcBorders>
              <w:bottom w:val="nil"/>
            </w:tcBorders>
          </w:tcPr>
          <w:p>
            <w:pPr>
              <w:pStyle w:val="TableParagraph"/>
              <w:spacing w:line="209" w:lineRule="exact" w:before="40"/>
              <w:ind w:left="7" w:right="3"/>
              <w:jc w:val="center"/>
              <w:rPr>
                <w:sz w:val="20"/>
              </w:rPr>
            </w:pPr>
            <w:r>
              <w:rPr>
                <w:spacing w:val="-2"/>
                <w:sz w:val="20"/>
              </w:rPr>
              <w:t>0.0460</w:t>
            </w:r>
          </w:p>
        </w:tc>
        <w:tc>
          <w:tcPr>
            <w:tcW w:w="962" w:type="dxa"/>
            <w:tcBorders>
              <w:bottom w:val="nil"/>
            </w:tcBorders>
          </w:tcPr>
          <w:p>
            <w:pPr>
              <w:pStyle w:val="TableParagraph"/>
              <w:spacing w:line="209" w:lineRule="exact" w:before="40"/>
              <w:ind w:left="9" w:right="5"/>
              <w:jc w:val="center"/>
              <w:rPr>
                <w:sz w:val="20"/>
              </w:rPr>
            </w:pPr>
            <w:r>
              <w:rPr>
                <w:spacing w:val="-2"/>
                <w:sz w:val="20"/>
              </w:rPr>
              <w:t>0.0383</w:t>
            </w:r>
          </w:p>
        </w:tc>
      </w:tr>
      <w:tr>
        <w:trPr>
          <w:trHeight w:val="260"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rPr>
                <w:sz w:val="18"/>
              </w:rPr>
            </w:pPr>
          </w:p>
        </w:tc>
        <w:tc>
          <w:tcPr>
            <w:tcW w:w="962" w:type="dxa"/>
            <w:tcBorders>
              <w:top w:val="nil"/>
            </w:tcBorders>
          </w:tcPr>
          <w:p>
            <w:pPr>
              <w:pStyle w:val="TableParagraph"/>
              <w:spacing w:line="221" w:lineRule="exact"/>
              <w:ind w:left="9"/>
              <w:jc w:val="center"/>
              <w:rPr>
                <w:sz w:val="20"/>
              </w:rPr>
            </w:pPr>
            <w:r>
              <w:rPr>
                <w:spacing w:val="-2"/>
                <w:sz w:val="20"/>
              </w:rPr>
              <w:t>(40.0)</w:t>
            </w:r>
          </w:p>
        </w:tc>
        <w:tc>
          <w:tcPr>
            <w:tcW w:w="963" w:type="dxa"/>
            <w:tcBorders>
              <w:top w:val="nil"/>
            </w:tcBorders>
          </w:tcPr>
          <w:p>
            <w:pPr>
              <w:pStyle w:val="TableParagraph"/>
              <w:spacing w:line="221" w:lineRule="exact"/>
              <w:ind w:left="7" w:right="1"/>
              <w:jc w:val="center"/>
              <w:rPr>
                <w:sz w:val="20"/>
              </w:rPr>
            </w:pPr>
            <w:r>
              <w:rPr>
                <w:spacing w:val="-2"/>
                <w:sz w:val="20"/>
              </w:rPr>
              <w:t>(28.4)</w:t>
            </w:r>
          </w:p>
        </w:tc>
        <w:tc>
          <w:tcPr>
            <w:tcW w:w="962" w:type="dxa"/>
            <w:tcBorders>
              <w:top w:val="nil"/>
            </w:tcBorders>
          </w:tcPr>
          <w:p>
            <w:pPr>
              <w:pStyle w:val="TableParagraph"/>
              <w:spacing w:line="221" w:lineRule="exact"/>
              <w:ind w:left="9" w:right="3"/>
              <w:jc w:val="center"/>
              <w:rPr>
                <w:sz w:val="20"/>
              </w:rPr>
            </w:pPr>
            <w:r>
              <w:rPr>
                <w:spacing w:val="-2"/>
                <w:sz w:val="20"/>
              </w:rPr>
              <w:t>(34.6)</w:t>
            </w:r>
          </w:p>
        </w:tc>
      </w:tr>
      <w:tr>
        <w:trPr>
          <w:trHeight w:val="269" w:hRule="atLeast"/>
        </w:trPr>
        <w:tc>
          <w:tcPr>
            <w:tcW w:w="1776" w:type="dxa"/>
            <w:vMerge w:val="restart"/>
          </w:tcPr>
          <w:p>
            <w:pPr>
              <w:pStyle w:val="TableParagraph"/>
              <w:rPr>
                <w:sz w:val="20"/>
              </w:rPr>
            </w:pPr>
          </w:p>
        </w:tc>
        <w:tc>
          <w:tcPr>
            <w:tcW w:w="1080" w:type="dxa"/>
            <w:vMerge w:val="restart"/>
          </w:tcPr>
          <w:p>
            <w:pPr>
              <w:pStyle w:val="TableParagraph"/>
              <w:rPr>
                <w:sz w:val="20"/>
              </w:rPr>
            </w:pPr>
          </w:p>
        </w:tc>
        <w:tc>
          <w:tcPr>
            <w:tcW w:w="2304" w:type="dxa"/>
            <w:vMerge w:val="restart"/>
          </w:tcPr>
          <w:p>
            <w:pPr>
              <w:pStyle w:val="TableParagraph"/>
              <w:rPr>
                <w:sz w:val="20"/>
              </w:rPr>
            </w:pPr>
          </w:p>
        </w:tc>
        <w:tc>
          <w:tcPr>
            <w:tcW w:w="1306" w:type="dxa"/>
            <w:tcBorders>
              <w:bottom w:val="nil"/>
            </w:tcBorders>
          </w:tcPr>
          <w:p>
            <w:pPr>
              <w:pStyle w:val="TableParagraph"/>
              <w:spacing w:line="209" w:lineRule="exact" w:before="40"/>
              <w:ind w:left="9" w:right="2"/>
              <w:jc w:val="center"/>
              <w:rPr>
                <w:sz w:val="20"/>
              </w:rPr>
            </w:pPr>
            <w:r>
              <w:rPr>
                <w:sz w:val="20"/>
              </w:rPr>
              <w:t>Vd</w:t>
            </w:r>
            <w:r>
              <w:rPr>
                <w:spacing w:val="-1"/>
                <w:sz w:val="20"/>
              </w:rPr>
              <w:t> </w:t>
            </w:r>
            <w:r>
              <w:rPr>
                <w:spacing w:val="-5"/>
                <w:sz w:val="20"/>
              </w:rPr>
              <w:t>(L)</w:t>
            </w:r>
          </w:p>
        </w:tc>
        <w:tc>
          <w:tcPr>
            <w:tcW w:w="962" w:type="dxa"/>
            <w:tcBorders>
              <w:bottom w:val="nil"/>
            </w:tcBorders>
          </w:tcPr>
          <w:p>
            <w:pPr>
              <w:pStyle w:val="TableParagraph"/>
              <w:spacing w:line="209" w:lineRule="exact" w:before="40"/>
              <w:ind w:left="9" w:right="1"/>
              <w:jc w:val="center"/>
              <w:rPr>
                <w:sz w:val="20"/>
              </w:rPr>
            </w:pPr>
            <w:r>
              <w:rPr>
                <w:spacing w:val="-4"/>
                <w:sz w:val="20"/>
              </w:rPr>
              <w:t>4.29</w:t>
            </w:r>
          </w:p>
        </w:tc>
        <w:tc>
          <w:tcPr>
            <w:tcW w:w="963" w:type="dxa"/>
            <w:tcBorders>
              <w:bottom w:val="nil"/>
            </w:tcBorders>
          </w:tcPr>
          <w:p>
            <w:pPr>
              <w:pStyle w:val="TableParagraph"/>
              <w:spacing w:line="209" w:lineRule="exact" w:before="40"/>
              <w:ind w:left="7" w:right="2"/>
              <w:jc w:val="center"/>
              <w:rPr>
                <w:sz w:val="20"/>
              </w:rPr>
            </w:pPr>
            <w:r>
              <w:rPr>
                <w:spacing w:val="-4"/>
                <w:sz w:val="20"/>
              </w:rPr>
              <w:t>4.33</w:t>
            </w:r>
          </w:p>
        </w:tc>
        <w:tc>
          <w:tcPr>
            <w:tcW w:w="962" w:type="dxa"/>
            <w:tcBorders>
              <w:bottom w:val="nil"/>
            </w:tcBorders>
          </w:tcPr>
          <w:p>
            <w:pPr>
              <w:pStyle w:val="TableParagraph"/>
              <w:spacing w:line="209" w:lineRule="exact" w:before="40"/>
              <w:ind w:left="9" w:right="4"/>
              <w:jc w:val="center"/>
              <w:rPr>
                <w:sz w:val="20"/>
              </w:rPr>
            </w:pPr>
            <w:r>
              <w:rPr>
                <w:spacing w:val="-4"/>
                <w:sz w:val="20"/>
              </w:rPr>
              <w:t>3.97</w:t>
            </w:r>
          </w:p>
        </w:tc>
      </w:tr>
      <w:tr>
        <w:trPr>
          <w:trHeight w:val="260" w:hRule="atLeast"/>
        </w:trPr>
        <w:tc>
          <w:tcPr>
            <w:tcW w:w="1776" w:type="dxa"/>
            <w:vMerge/>
            <w:tcBorders>
              <w:top w:val="nil"/>
            </w:tcBorders>
          </w:tcPr>
          <w:p>
            <w:pPr>
              <w:rPr>
                <w:sz w:val="2"/>
                <w:szCs w:val="2"/>
              </w:rPr>
            </w:pPr>
          </w:p>
        </w:tc>
        <w:tc>
          <w:tcPr>
            <w:tcW w:w="1080" w:type="dxa"/>
            <w:vMerge/>
            <w:tcBorders>
              <w:top w:val="nil"/>
            </w:tcBorders>
          </w:tcPr>
          <w:p>
            <w:pPr>
              <w:rPr>
                <w:sz w:val="2"/>
                <w:szCs w:val="2"/>
              </w:rPr>
            </w:pPr>
          </w:p>
        </w:tc>
        <w:tc>
          <w:tcPr>
            <w:tcW w:w="2304" w:type="dxa"/>
            <w:vMerge/>
            <w:tcBorders>
              <w:top w:val="nil"/>
            </w:tcBorders>
          </w:tcPr>
          <w:p>
            <w:pPr>
              <w:rPr>
                <w:sz w:val="2"/>
                <w:szCs w:val="2"/>
              </w:rPr>
            </w:pPr>
          </w:p>
        </w:tc>
        <w:tc>
          <w:tcPr>
            <w:tcW w:w="1306" w:type="dxa"/>
            <w:tcBorders>
              <w:top w:val="nil"/>
            </w:tcBorders>
          </w:tcPr>
          <w:p>
            <w:pPr>
              <w:pStyle w:val="TableParagraph"/>
              <w:rPr>
                <w:sz w:val="18"/>
              </w:rPr>
            </w:pPr>
          </w:p>
        </w:tc>
        <w:tc>
          <w:tcPr>
            <w:tcW w:w="962" w:type="dxa"/>
            <w:tcBorders>
              <w:top w:val="nil"/>
            </w:tcBorders>
          </w:tcPr>
          <w:p>
            <w:pPr>
              <w:pStyle w:val="TableParagraph"/>
              <w:spacing w:line="221" w:lineRule="exact"/>
              <w:ind w:left="9"/>
              <w:jc w:val="center"/>
              <w:rPr>
                <w:sz w:val="20"/>
              </w:rPr>
            </w:pPr>
            <w:r>
              <w:rPr>
                <w:spacing w:val="-2"/>
                <w:sz w:val="20"/>
              </w:rPr>
              <w:t>(44.1)</w:t>
            </w:r>
          </w:p>
        </w:tc>
        <w:tc>
          <w:tcPr>
            <w:tcW w:w="963" w:type="dxa"/>
            <w:tcBorders>
              <w:top w:val="nil"/>
            </w:tcBorders>
          </w:tcPr>
          <w:p>
            <w:pPr>
              <w:pStyle w:val="TableParagraph"/>
              <w:spacing w:line="221" w:lineRule="exact"/>
              <w:ind w:left="7" w:right="1"/>
              <w:jc w:val="center"/>
              <w:rPr>
                <w:sz w:val="20"/>
              </w:rPr>
            </w:pPr>
            <w:r>
              <w:rPr>
                <w:spacing w:val="-2"/>
                <w:sz w:val="20"/>
              </w:rPr>
              <w:t>(16.1)</w:t>
            </w:r>
          </w:p>
        </w:tc>
        <w:tc>
          <w:tcPr>
            <w:tcW w:w="962" w:type="dxa"/>
            <w:tcBorders>
              <w:top w:val="nil"/>
            </w:tcBorders>
          </w:tcPr>
          <w:p>
            <w:pPr>
              <w:pStyle w:val="TableParagraph"/>
              <w:spacing w:line="221" w:lineRule="exact"/>
              <w:ind w:left="9" w:right="3"/>
              <w:jc w:val="center"/>
              <w:rPr>
                <w:sz w:val="20"/>
              </w:rPr>
            </w:pPr>
            <w:r>
              <w:rPr>
                <w:spacing w:val="-2"/>
                <w:sz w:val="20"/>
              </w:rPr>
              <w:t>(42.9)</w:t>
            </w:r>
          </w:p>
        </w:tc>
      </w:tr>
      <w:tr>
        <w:trPr>
          <w:trHeight w:val="277" w:hRule="atLeast"/>
        </w:trPr>
        <w:tc>
          <w:tcPr>
            <w:tcW w:w="1776" w:type="dxa"/>
            <w:tcBorders>
              <w:bottom w:val="nil"/>
            </w:tcBorders>
          </w:tcPr>
          <w:p>
            <w:pPr>
              <w:pStyle w:val="TableParagraph"/>
              <w:spacing w:line="217" w:lineRule="exact" w:before="41"/>
              <w:ind w:left="107"/>
              <w:rPr>
                <w:sz w:val="20"/>
              </w:rPr>
            </w:pPr>
            <w:r>
              <w:rPr>
                <w:spacing w:val="-5"/>
                <w:sz w:val="20"/>
              </w:rPr>
              <w:t>IV</w:t>
            </w:r>
          </w:p>
        </w:tc>
        <w:tc>
          <w:tcPr>
            <w:tcW w:w="1080" w:type="dxa"/>
            <w:tcBorders>
              <w:bottom w:val="nil"/>
            </w:tcBorders>
          </w:tcPr>
          <w:p>
            <w:pPr>
              <w:pStyle w:val="TableParagraph"/>
              <w:spacing w:line="217" w:lineRule="exact" w:before="41"/>
              <w:ind w:left="8"/>
              <w:jc w:val="center"/>
              <w:rPr>
                <w:sz w:val="20"/>
              </w:rPr>
            </w:pPr>
            <w:r>
              <w:rPr>
                <w:spacing w:val="-10"/>
                <w:sz w:val="20"/>
              </w:rPr>
              <w:t>1</w:t>
            </w:r>
          </w:p>
        </w:tc>
        <w:tc>
          <w:tcPr>
            <w:tcW w:w="2304" w:type="dxa"/>
            <w:tcBorders>
              <w:bottom w:val="nil"/>
            </w:tcBorders>
          </w:tcPr>
          <w:p>
            <w:pPr>
              <w:pStyle w:val="TableParagraph"/>
              <w:spacing w:line="217" w:lineRule="exact" w:before="41"/>
              <w:ind w:left="12" w:right="3"/>
              <w:jc w:val="center"/>
              <w:rPr>
                <w:sz w:val="20"/>
              </w:rPr>
            </w:pPr>
            <w:r>
              <w:rPr>
                <w:sz w:val="20"/>
              </w:rPr>
              <w:t>First</w:t>
            </w:r>
            <w:r>
              <w:rPr>
                <w:spacing w:val="-4"/>
                <w:sz w:val="20"/>
              </w:rPr>
              <w:t> </w:t>
            </w:r>
            <w:r>
              <w:rPr>
                <w:spacing w:val="-2"/>
                <w:sz w:val="20"/>
              </w:rPr>
              <w:t>Participant</w:t>
            </w:r>
          </w:p>
        </w:tc>
        <w:tc>
          <w:tcPr>
            <w:tcW w:w="1306" w:type="dxa"/>
            <w:tcBorders>
              <w:bottom w:val="nil"/>
            </w:tcBorders>
          </w:tcPr>
          <w:p>
            <w:pPr>
              <w:pStyle w:val="TableParagraph"/>
              <w:spacing w:line="217" w:lineRule="exact" w:before="41"/>
              <w:ind w:left="9" w:right="1"/>
              <w:jc w:val="center"/>
              <w:rPr>
                <w:sz w:val="20"/>
              </w:rPr>
            </w:pPr>
            <w:r>
              <w:rPr>
                <w:spacing w:val="-4"/>
                <w:sz w:val="20"/>
              </w:rPr>
              <w:t>AUC</w:t>
            </w:r>
            <w:r>
              <w:rPr>
                <w:spacing w:val="-4"/>
                <w:sz w:val="20"/>
                <w:vertAlign w:val="subscript"/>
              </w:rPr>
              <w:t>t</w:t>
            </w:r>
          </w:p>
        </w:tc>
        <w:tc>
          <w:tcPr>
            <w:tcW w:w="962" w:type="dxa"/>
            <w:tcBorders>
              <w:bottom w:val="nil"/>
            </w:tcBorders>
          </w:tcPr>
          <w:p>
            <w:pPr>
              <w:pStyle w:val="TableParagraph"/>
              <w:spacing w:line="217" w:lineRule="exact" w:before="41"/>
              <w:ind w:left="9" w:right="2"/>
              <w:jc w:val="center"/>
              <w:rPr>
                <w:sz w:val="20"/>
              </w:rPr>
            </w:pPr>
            <w:r>
              <w:rPr>
                <w:spacing w:val="-5"/>
                <w:sz w:val="20"/>
              </w:rPr>
              <w:t>422</w:t>
            </w:r>
          </w:p>
        </w:tc>
        <w:tc>
          <w:tcPr>
            <w:tcW w:w="963" w:type="dxa"/>
            <w:tcBorders>
              <w:bottom w:val="nil"/>
            </w:tcBorders>
          </w:tcPr>
          <w:p>
            <w:pPr>
              <w:pStyle w:val="TableParagraph"/>
              <w:spacing w:line="217" w:lineRule="exact" w:before="41"/>
              <w:ind w:left="7" w:right="2"/>
              <w:jc w:val="center"/>
              <w:rPr>
                <w:sz w:val="20"/>
              </w:rPr>
            </w:pPr>
            <w:r>
              <w:rPr>
                <w:spacing w:val="-5"/>
                <w:sz w:val="20"/>
              </w:rPr>
              <w:t>863</w:t>
            </w:r>
          </w:p>
        </w:tc>
        <w:tc>
          <w:tcPr>
            <w:tcW w:w="962" w:type="dxa"/>
            <w:tcBorders>
              <w:bottom w:val="nil"/>
            </w:tcBorders>
          </w:tcPr>
          <w:p>
            <w:pPr>
              <w:pStyle w:val="TableParagraph"/>
              <w:spacing w:line="217" w:lineRule="exact" w:before="41"/>
              <w:ind w:left="9" w:right="4"/>
              <w:jc w:val="center"/>
              <w:rPr>
                <w:sz w:val="20"/>
              </w:rPr>
            </w:pPr>
            <w:r>
              <w:rPr>
                <w:sz w:val="20"/>
              </w:rPr>
              <w:t>2030</w:t>
            </w:r>
            <w:r>
              <w:rPr>
                <w:spacing w:val="-5"/>
                <w:sz w:val="20"/>
              </w:rPr>
              <w:t> [1]</w:t>
            </w:r>
          </w:p>
        </w:tc>
      </w:tr>
      <w:tr>
        <w:trPr>
          <w:trHeight w:val="302" w:hRule="atLeast"/>
        </w:trPr>
        <w:tc>
          <w:tcPr>
            <w:tcW w:w="1776" w:type="dxa"/>
            <w:tcBorders>
              <w:top w:val="nil"/>
            </w:tcBorders>
          </w:tcPr>
          <w:p>
            <w:pPr>
              <w:pStyle w:val="TableParagraph"/>
              <w:rPr>
                <w:sz w:val="20"/>
              </w:rPr>
            </w:pPr>
          </w:p>
        </w:tc>
        <w:tc>
          <w:tcPr>
            <w:tcW w:w="1080" w:type="dxa"/>
            <w:tcBorders>
              <w:top w:val="nil"/>
            </w:tcBorders>
          </w:tcPr>
          <w:p>
            <w:pPr>
              <w:pStyle w:val="TableParagraph"/>
              <w:rPr>
                <w:sz w:val="20"/>
              </w:rPr>
            </w:pPr>
          </w:p>
        </w:tc>
        <w:tc>
          <w:tcPr>
            <w:tcW w:w="2304" w:type="dxa"/>
            <w:tcBorders>
              <w:top w:val="nil"/>
            </w:tcBorders>
          </w:tcPr>
          <w:p>
            <w:pPr>
              <w:pStyle w:val="TableParagraph"/>
              <w:rPr>
                <w:sz w:val="20"/>
              </w:rPr>
            </w:pPr>
          </w:p>
        </w:tc>
        <w:tc>
          <w:tcPr>
            <w:tcW w:w="1306" w:type="dxa"/>
            <w:tcBorders>
              <w:top w:val="nil"/>
            </w:tcBorders>
          </w:tcPr>
          <w:p>
            <w:pPr>
              <w:pStyle w:val="TableParagraph"/>
              <w:spacing w:line="224" w:lineRule="exact"/>
              <w:ind w:left="9" w:right="2"/>
              <w:jc w:val="center"/>
              <w:rPr>
                <w:sz w:val="20"/>
              </w:rPr>
            </w:pPr>
            <w:r>
              <w:rPr>
                <w:spacing w:val="-2"/>
                <w:sz w:val="20"/>
              </w:rPr>
              <w:t>(h*ug/mL)</w:t>
            </w:r>
          </w:p>
        </w:tc>
        <w:tc>
          <w:tcPr>
            <w:tcW w:w="962" w:type="dxa"/>
            <w:tcBorders>
              <w:top w:val="nil"/>
            </w:tcBorders>
          </w:tcPr>
          <w:p>
            <w:pPr>
              <w:pStyle w:val="TableParagraph"/>
              <w:spacing w:before="33"/>
              <w:ind w:left="9" w:right="2"/>
              <w:jc w:val="center"/>
              <w:rPr>
                <w:sz w:val="20"/>
              </w:rPr>
            </w:pPr>
            <w:r>
              <w:rPr>
                <w:spacing w:val="-5"/>
                <w:sz w:val="20"/>
              </w:rPr>
              <w:t>[1]</w:t>
            </w:r>
          </w:p>
        </w:tc>
        <w:tc>
          <w:tcPr>
            <w:tcW w:w="963" w:type="dxa"/>
            <w:tcBorders>
              <w:top w:val="nil"/>
            </w:tcBorders>
          </w:tcPr>
          <w:p>
            <w:pPr>
              <w:pStyle w:val="TableParagraph"/>
              <w:spacing w:before="33"/>
              <w:ind w:left="7" w:right="2"/>
              <w:jc w:val="center"/>
              <w:rPr>
                <w:sz w:val="20"/>
              </w:rPr>
            </w:pPr>
            <w:r>
              <w:rPr>
                <w:spacing w:val="-5"/>
                <w:sz w:val="20"/>
              </w:rPr>
              <w:t>[1]</w:t>
            </w:r>
          </w:p>
        </w:tc>
        <w:tc>
          <w:tcPr>
            <w:tcW w:w="962" w:type="dxa"/>
            <w:tcBorders>
              <w:top w:val="nil"/>
            </w:tcBorders>
          </w:tcPr>
          <w:p>
            <w:pPr>
              <w:pStyle w:val="TableParagraph"/>
              <w:rPr>
                <w:sz w:val="20"/>
              </w:rPr>
            </w:pPr>
          </w:p>
        </w:tc>
      </w:tr>
      <w:tr>
        <w:trPr>
          <w:trHeight w:val="310" w:hRule="atLeast"/>
        </w:trPr>
        <w:tc>
          <w:tcPr>
            <w:tcW w:w="1776" w:type="dxa"/>
          </w:tcPr>
          <w:p>
            <w:pPr>
              <w:pStyle w:val="TableParagraph"/>
              <w:rPr>
                <w:sz w:val="20"/>
              </w:rPr>
            </w:pPr>
          </w:p>
        </w:tc>
        <w:tc>
          <w:tcPr>
            <w:tcW w:w="1080" w:type="dxa"/>
          </w:tcPr>
          <w:p>
            <w:pPr>
              <w:pStyle w:val="TableParagraph"/>
              <w:rPr>
                <w:sz w:val="20"/>
              </w:rPr>
            </w:pPr>
          </w:p>
        </w:tc>
        <w:tc>
          <w:tcPr>
            <w:tcW w:w="2304" w:type="dxa"/>
          </w:tcPr>
          <w:p>
            <w:pPr>
              <w:pStyle w:val="TableParagraph"/>
              <w:rPr>
                <w:sz w:val="20"/>
              </w:rPr>
            </w:pPr>
          </w:p>
        </w:tc>
        <w:tc>
          <w:tcPr>
            <w:tcW w:w="1306" w:type="dxa"/>
          </w:tcPr>
          <w:p>
            <w:pPr>
              <w:pStyle w:val="TableParagraph"/>
              <w:rPr>
                <w:sz w:val="20"/>
              </w:rPr>
            </w:pPr>
          </w:p>
        </w:tc>
        <w:tc>
          <w:tcPr>
            <w:tcW w:w="962" w:type="dxa"/>
          </w:tcPr>
          <w:p>
            <w:pPr>
              <w:pStyle w:val="TableParagraph"/>
              <w:rPr>
                <w:sz w:val="20"/>
              </w:rPr>
            </w:pPr>
          </w:p>
        </w:tc>
        <w:tc>
          <w:tcPr>
            <w:tcW w:w="963" w:type="dxa"/>
          </w:tcPr>
          <w:p>
            <w:pPr>
              <w:pStyle w:val="TableParagraph"/>
              <w:rPr>
                <w:sz w:val="20"/>
              </w:rPr>
            </w:pPr>
          </w:p>
        </w:tc>
        <w:tc>
          <w:tcPr>
            <w:tcW w:w="962" w:type="dxa"/>
          </w:tcPr>
          <w:p>
            <w:pPr>
              <w:pStyle w:val="TableParagraph"/>
              <w:rPr>
                <w:sz w:val="20"/>
              </w:rPr>
            </w:pPr>
          </w:p>
        </w:tc>
      </w:tr>
      <w:tr>
        <w:trPr>
          <w:trHeight w:val="276" w:hRule="atLeast"/>
        </w:trPr>
        <w:tc>
          <w:tcPr>
            <w:tcW w:w="1776" w:type="dxa"/>
            <w:tcBorders>
              <w:bottom w:val="nil"/>
            </w:tcBorders>
          </w:tcPr>
          <w:p>
            <w:pPr>
              <w:pStyle w:val="TableParagraph"/>
              <w:spacing w:line="217" w:lineRule="exact" w:before="40"/>
              <w:ind w:left="107"/>
              <w:rPr>
                <w:sz w:val="20"/>
              </w:rPr>
            </w:pPr>
            <w:r>
              <w:rPr>
                <w:spacing w:val="-5"/>
                <w:sz w:val="20"/>
              </w:rPr>
              <w:t>IV</w:t>
            </w:r>
          </w:p>
        </w:tc>
        <w:tc>
          <w:tcPr>
            <w:tcW w:w="1080" w:type="dxa"/>
            <w:tcBorders>
              <w:bottom w:val="nil"/>
            </w:tcBorders>
          </w:tcPr>
          <w:p>
            <w:pPr>
              <w:pStyle w:val="TableParagraph"/>
              <w:spacing w:line="217" w:lineRule="exact" w:before="40"/>
              <w:ind w:left="8"/>
              <w:jc w:val="center"/>
              <w:rPr>
                <w:sz w:val="20"/>
              </w:rPr>
            </w:pPr>
            <w:r>
              <w:rPr>
                <w:spacing w:val="-10"/>
                <w:sz w:val="20"/>
              </w:rPr>
              <w:t>1</w:t>
            </w:r>
          </w:p>
        </w:tc>
        <w:tc>
          <w:tcPr>
            <w:tcW w:w="2304" w:type="dxa"/>
            <w:tcBorders>
              <w:bottom w:val="nil"/>
            </w:tcBorders>
          </w:tcPr>
          <w:p>
            <w:pPr>
              <w:pStyle w:val="TableParagraph"/>
              <w:spacing w:line="217" w:lineRule="exact" w:before="40"/>
              <w:ind w:left="12"/>
              <w:jc w:val="center"/>
              <w:rPr>
                <w:sz w:val="20"/>
              </w:rPr>
            </w:pPr>
            <w:r>
              <w:rPr>
                <w:sz w:val="20"/>
              </w:rPr>
              <w:t>Subsequent</w:t>
            </w:r>
            <w:r>
              <w:rPr>
                <w:spacing w:val="-5"/>
                <w:sz w:val="20"/>
              </w:rPr>
              <w:t> </w:t>
            </w:r>
            <w:r>
              <w:rPr>
                <w:spacing w:val="-2"/>
                <w:sz w:val="20"/>
              </w:rPr>
              <w:t>Participant</w:t>
            </w:r>
          </w:p>
        </w:tc>
        <w:tc>
          <w:tcPr>
            <w:tcW w:w="1306" w:type="dxa"/>
            <w:tcBorders>
              <w:bottom w:val="nil"/>
            </w:tcBorders>
          </w:tcPr>
          <w:p>
            <w:pPr>
              <w:pStyle w:val="TableParagraph"/>
              <w:spacing w:line="217" w:lineRule="exact" w:before="40"/>
              <w:ind w:left="9" w:right="1"/>
              <w:jc w:val="center"/>
              <w:rPr>
                <w:sz w:val="20"/>
              </w:rPr>
            </w:pPr>
            <w:r>
              <w:rPr>
                <w:spacing w:val="-4"/>
                <w:sz w:val="20"/>
              </w:rPr>
              <w:t>AUC</w:t>
            </w:r>
            <w:r>
              <w:rPr>
                <w:spacing w:val="-4"/>
                <w:sz w:val="20"/>
                <w:vertAlign w:val="subscript"/>
              </w:rPr>
              <w:t>t</w:t>
            </w:r>
          </w:p>
        </w:tc>
        <w:tc>
          <w:tcPr>
            <w:tcW w:w="962" w:type="dxa"/>
            <w:tcBorders>
              <w:bottom w:val="nil"/>
            </w:tcBorders>
          </w:tcPr>
          <w:p>
            <w:pPr>
              <w:pStyle w:val="TableParagraph"/>
              <w:spacing w:line="217" w:lineRule="exact" w:before="40"/>
              <w:ind w:left="9" w:right="2"/>
              <w:jc w:val="center"/>
              <w:rPr>
                <w:sz w:val="20"/>
              </w:rPr>
            </w:pPr>
            <w:r>
              <w:rPr>
                <w:spacing w:val="-5"/>
                <w:sz w:val="20"/>
              </w:rPr>
              <w:t>339</w:t>
            </w:r>
          </w:p>
        </w:tc>
        <w:tc>
          <w:tcPr>
            <w:tcW w:w="963" w:type="dxa"/>
            <w:tcBorders>
              <w:bottom w:val="nil"/>
            </w:tcBorders>
          </w:tcPr>
          <w:p>
            <w:pPr>
              <w:pStyle w:val="TableParagraph"/>
              <w:spacing w:line="217" w:lineRule="exact" w:before="40"/>
              <w:ind w:left="7" w:right="2"/>
              <w:jc w:val="center"/>
              <w:rPr>
                <w:sz w:val="20"/>
              </w:rPr>
            </w:pPr>
            <w:r>
              <w:rPr>
                <w:spacing w:val="-5"/>
                <w:sz w:val="20"/>
              </w:rPr>
              <w:t>851</w:t>
            </w:r>
          </w:p>
        </w:tc>
        <w:tc>
          <w:tcPr>
            <w:tcW w:w="962" w:type="dxa"/>
            <w:tcBorders>
              <w:bottom w:val="nil"/>
            </w:tcBorders>
          </w:tcPr>
          <w:p>
            <w:pPr>
              <w:pStyle w:val="TableParagraph"/>
              <w:spacing w:line="216" w:lineRule="exact" w:before="40"/>
              <w:ind w:left="9" w:right="6"/>
              <w:jc w:val="center"/>
              <w:rPr>
                <w:sz w:val="20"/>
              </w:rPr>
            </w:pPr>
            <w:r>
              <w:rPr>
                <w:spacing w:val="-4"/>
                <w:sz w:val="20"/>
              </w:rPr>
              <w:t>2190</w:t>
            </w:r>
          </w:p>
        </w:tc>
      </w:tr>
      <w:tr>
        <w:trPr>
          <w:trHeight w:val="228" w:hRule="atLeast"/>
        </w:trPr>
        <w:tc>
          <w:tcPr>
            <w:tcW w:w="1776" w:type="dxa"/>
            <w:tcBorders>
              <w:top w:val="nil"/>
              <w:bottom w:val="nil"/>
            </w:tcBorders>
          </w:tcPr>
          <w:p>
            <w:pPr>
              <w:pStyle w:val="TableParagraph"/>
              <w:rPr>
                <w:sz w:val="16"/>
              </w:rPr>
            </w:pPr>
          </w:p>
        </w:tc>
        <w:tc>
          <w:tcPr>
            <w:tcW w:w="1080" w:type="dxa"/>
            <w:tcBorders>
              <w:top w:val="nil"/>
              <w:bottom w:val="nil"/>
            </w:tcBorders>
          </w:tcPr>
          <w:p>
            <w:pPr>
              <w:pStyle w:val="TableParagraph"/>
              <w:rPr>
                <w:sz w:val="16"/>
              </w:rPr>
            </w:pPr>
          </w:p>
        </w:tc>
        <w:tc>
          <w:tcPr>
            <w:tcW w:w="2304" w:type="dxa"/>
            <w:tcBorders>
              <w:top w:val="nil"/>
              <w:bottom w:val="nil"/>
            </w:tcBorders>
          </w:tcPr>
          <w:p>
            <w:pPr>
              <w:pStyle w:val="TableParagraph"/>
              <w:rPr>
                <w:sz w:val="16"/>
              </w:rPr>
            </w:pPr>
          </w:p>
        </w:tc>
        <w:tc>
          <w:tcPr>
            <w:tcW w:w="1306" w:type="dxa"/>
            <w:tcBorders>
              <w:top w:val="nil"/>
              <w:bottom w:val="nil"/>
            </w:tcBorders>
          </w:tcPr>
          <w:p>
            <w:pPr>
              <w:pStyle w:val="TableParagraph"/>
              <w:spacing w:line="208" w:lineRule="exact"/>
              <w:ind w:left="9" w:right="2"/>
              <w:jc w:val="center"/>
              <w:rPr>
                <w:sz w:val="20"/>
              </w:rPr>
            </w:pPr>
            <w:r>
              <w:rPr>
                <w:spacing w:val="-2"/>
                <w:sz w:val="20"/>
              </w:rPr>
              <w:t>(h*ug/mL)</w:t>
            </w:r>
          </w:p>
        </w:tc>
        <w:tc>
          <w:tcPr>
            <w:tcW w:w="962" w:type="dxa"/>
            <w:tcBorders>
              <w:top w:val="nil"/>
              <w:bottom w:val="nil"/>
            </w:tcBorders>
          </w:tcPr>
          <w:p>
            <w:pPr>
              <w:pStyle w:val="TableParagraph"/>
              <w:spacing w:line="208" w:lineRule="exact"/>
              <w:ind w:left="9"/>
              <w:jc w:val="center"/>
              <w:rPr>
                <w:sz w:val="20"/>
              </w:rPr>
            </w:pPr>
            <w:r>
              <w:rPr>
                <w:spacing w:val="-2"/>
                <w:sz w:val="20"/>
              </w:rPr>
              <w:t>(36.8)</w:t>
            </w:r>
          </w:p>
        </w:tc>
        <w:tc>
          <w:tcPr>
            <w:tcW w:w="963" w:type="dxa"/>
            <w:tcBorders>
              <w:top w:val="nil"/>
              <w:bottom w:val="nil"/>
            </w:tcBorders>
          </w:tcPr>
          <w:p>
            <w:pPr>
              <w:pStyle w:val="TableParagraph"/>
              <w:spacing w:line="208" w:lineRule="exact"/>
              <w:ind w:left="7"/>
              <w:jc w:val="center"/>
              <w:rPr>
                <w:sz w:val="20"/>
              </w:rPr>
            </w:pPr>
            <w:r>
              <w:rPr>
                <w:spacing w:val="-2"/>
                <w:sz w:val="20"/>
              </w:rPr>
              <w:t>(24.6)</w:t>
            </w:r>
          </w:p>
        </w:tc>
        <w:tc>
          <w:tcPr>
            <w:tcW w:w="962" w:type="dxa"/>
            <w:tcBorders>
              <w:top w:val="nil"/>
              <w:bottom w:val="nil"/>
            </w:tcBorders>
          </w:tcPr>
          <w:p>
            <w:pPr>
              <w:pStyle w:val="TableParagraph"/>
              <w:spacing w:line="208" w:lineRule="exact"/>
              <w:ind w:left="9" w:right="3"/>
              <w:jc w:val="center"/>
              <w:rPr>
                <w:sz w:val="20"/>
              </w:rPr>
            </w:pPr>
            <w:r>
              <w:rPr>
                <w:spacing w:val="-2"/>
                <w:sz w:val="20"/>
              </w:rPr>
              <w:t>(24.6)</w:t>
            </w:r>
          </w:p>
        </w:tc>
      </w:tr>
      <w:tr>
        <w:trPr>
          <w:trHeight w:val="265" w:hRule="atLeast"/>
        </w:trPr>
        <w:tc>
          <w:tcPr>
            <w:tcW w:w="1776" w:type="dxa"/>
            <w:tcBorders>
              <w:top w:val="nil"/>
            </w:tcBorders>
          </w:tcPr>
          <w:p>
            <w:pPr>
              <w:pStyle w:val="TableParagraph"/>
              <w:rPr>
                <w:sz w:val="18"/>
              </w:rPr>
            </w:pPr>
          </w:p>
        </w:tc>
        <w:tc>
          <w:tcPr>
            <w:tcW w:w="1080" w:type="dxa"/>
            <w:tcBorders>
              <w:top w:val="nil"/>
            </w:tcBorders>
          </w:tcPr>
          <w:p>
            <w:pPr>
              <w:pStyle w:val="TableParagraph"/>
              <w:rPr>
                <w:sz w:val="18"/>
              </w:rPr>
            </w:pPr>
          </w:p>
        </w:tc>
        <w:tc>
          <w:tcPr>
            <w:tcW w:w="2304" w:type="dxa"/>
            <w:tcBorders>
              <w:top w:val="nil"/>
            </w:tcBorders>
          </w:tcPr>
          <w:p>
            <w:pPr>
              <w:pStyle w:val="TableParagraph"/>
              <w:rPr>
                <w:sz w:val="18"/>
              </w:rPr>
            </w:pPr>
          </w:p>
        </w:tc>
        <w:tc>
          <w:tcPr>
            <w:tcW w:w="1306" w:type="dxa"/>
            <w:tcBorders>
              <w:top w:val="nil"/>
            </w:tcBorders>
          </w:tcPr>
          <w:p>
            <w:pPr>
              <w:pStyle w:val="TableParagraph"/>
              <w:rPr>
                <w:sz w:val="18"/>
              </w:rPr>
            </w:pPr>
          </w:p>
        </w:tc>
        <w:tc>
          <w:tcPr>
            <w:tcW w:w="962" w:type="dxa"/>
            <w:tcBorders>
              <w:top w:val="nil"/>
            </w:tcBorders>
          </w:tcPr>
          <w:p>
            <w:pPr>
              <w:pStyle w:val="TableParagraph"/>
              <w:spacing w:line="226" w:lineRule="exact"/>
              <w:ind w:left="9" w:right="2"/>
              <w:jc w:val="center"/>
              <w:rPr>
                <w:sz w:val="20"/>
              </w:rPr>
            </w:pPr>
            <w:r>
              <w:rPr>
                <w:spacing w:val="-5"/>
                <w:sz w:val="20"/>
              </w:rPr>
              <w:t>[4]</w:t>
            </w:r>
          </w:p>
        </w:tc>
        <w:tc>
          <w:tcPr>
            <w:tcW w:w="963" w:type="dxa"/>
            <w:tcBorders>
              <w:top w:val="nil"/>
            </w:tcBorders>
          </w:tcPr>
          <w:p>
            <w:pPr>
              <w:pStyle w:val="TableParagraph"/>
              <w:spacing w:line="226" w:lineRule="exact"/>
              <w:ind w:left="7" w:right="2"/>
              <w:jc w:val="center"/>
              <w:rPr>
                <w:sz w:val="20"/>
              </w:rPr>
            </w:pPr>
            <w:r>
              <w:rPr>
                <w:spacing w:val="-5"/>
                <w:sz w:val="20"/>
              </w:rPr>
              <w:t>[4]</w:t>
            </w:r>
          </w:p>
        </w:tc>
        <w:tc>
          <w:tcPr>
            <w:tcW w:w="962" w:type="dxa"/>
            <w:tcBorders>
              <w:top w:val="nil"/>
            </w:tcBorders>
          </w:tcPr>
          <w:p>
            <w:pPr>
              <w:pStyle w:val="TableParagraph"/>
              <w:spacing w:line="226" w:lineRule="exact"/>
              <w:ind w:left="9" w:right="4"/>
              <w:jc w:val="center"/>
              <w:rPr>
                <w:sz w:val="20"/>
              </w:rPr>
            </w:pPr>
            <w:r>
              <w:rPr>
                <w:spacing w:val="-5"/>
                <w:sz w:val="20"/>
              </w:rPr>
              <w:t>[4]</w:t>
            </w:r>
          </w:p>
        </w:tc>
      </w:tr>
    </w:tbl>
    <w:p>
      <w:pPr>
        <w:spacing w:before="51"/>
        <w:ind w:left="120" w:right="0" w:firstLine="0"/>
        <w:jc w:val="left"/>
        <w:rPr>
          <w:sz w:val="20"/>
        </w:rPr>
      </w:pPr>
      <w:r>
        <w:rPr>
          <w:spacing w:val="-2"/>
          <w:sz w:val="20"/>
        </w:rPr>
        <w:t>Note:</w:t>
      </w:r>
    </w:p>
    <w:p>
      <w:pPr>
        <w:spacing w:before="40"/>
        <w:ind w:left="407" w:right="82" w:hanging="288"/>
        <w:jc w:val="left"/>
        <w:rPr>
          <w:sz w:val="20"/>
        </w:rPr>
      </w:pPr>
      <w:r>
        <w:rPr>
          <w:sz w:val="20"/>
        </w:rPr>
        <w:t>n = N unless otherwise stated []. Terminal elimination phase dependent parameters (AUC</w:t>
      </w:r>
      <w:r>
        <w:rPr>
          <w:sz w:val="20"/>
          <w:vertAlign w:val="subscript"/>
        </w:rPr>
        <w:t>inf</w:t>
      </w:r>
      <w:r>
        <w:rPr>
          <w:sz w:val="20"/>
          <w:vertAlign w:val="baseline"/>
        </w:rPr>
        <w:t>, CL/F, and Vz/F) were not</w:t>
      </w:r>
      <w:r>
        <w:rPr>
          <w:spacing w:val="-3"/>
          <w:sz w:val="20"/>
          <w:vertAlign w:val="baseline"/>
        </w:rPr>
        <w:t> </w:t>
      </w:r>
      <w:r>
        <w:rPr>
          <w:sz w:val="20"/>
          <w:vertAlign w:val="baseline"/>
        </w:rPr>
        <w:t>estimated</w:t>
      </w:r>
      <w:r>
        <w:rPr>
          <w:spacing w:val="-3"/>
          <w:sz w:val="20"/>
          <w:vertAlign w:val="baseline"/>
        </w:rPr>
        <w:t> </w:t>
      </w:r>
      <w:r>
        <w:rPr>
          <w:sz w:val="20"/>
          <w:vertAlign w:val="baseline"/>
        </w:rPr>
        <w:t>where</w:t>
      </w:r>
      <w:r>
        <w:rPr>
          <w:spacing w:val="-2"/>
          <w:sz w:val="20"/>
          <w:vertAlign w:val="baseline"/>
        </w:rPr>
        <w:t> </w:t>
      </w:r>
      <w:r>
        <w:rPr>
          <w:sz w:val="20"/>
          <w:vertAlign w:val="baseline"/>
        </w:rPr>
        <w:t>terminal</w:t>
      </w:r>
      <w:r>
        <w:rPr>
          <w:spacing w:val="-4"/>
          <w:sz w:val="20"/>
          <w:vertAlign w:val="baseline"/>
        </w:rPr>
        <w:t> </w:t>
      </w:r>
      <w:r>
        <w:rPr>
          <w:sz w:val="20"/>
          <w:vertAlign w:val="baseline"/>
        </w:rPr>
        <w:t>elimination</w:t>
      </w:r>
      <w:r>
        <w:rPr>
          <w:spacing w:val="-3"/>
          <w:sz w:val="20"/>
          <w:vertAlign w:val="baseline"/>
        </w:rPr>
        <w:t> </w:t>
      </w:r>
      <w:r>
        <w:rPr>
          <w:sz w:val="20"/>
          <w:vertAlign w:val="baseline"/>
        </w:rPr>
        <w:t>phase</w:t>
      </w:r>
      <w:r>
        <w:rPr>
          <w:spacing w:val="-3"/>
          <w:sz w:val="20"/>
          <w:vertAlign w:val="baseline"/>
        </w:rPr>
        <w:t> </w:t>
      </w:r>
      <w:r>
        <w:rPr>
          <w:sz w:val="20"/>
          <w:vertAlign w:val="baseline"/>
        </w:rPr>
        <w:t>was</w:t>
      </w:r>
      <w:r>
        <w:rPr>
          <w:spacing w:val="-3"/>
          <w:sz w:val="20"/>
          <w:vertAlign w:val="baseline"/>
        </w:rPr>
        <w:t> </w:t>
      </w:r>
      <w:r>
        <w:rPr>
          <w:sz w:val="20"/>
          <w:vertAlign w:val="baseline"/>
        </w:rPr>
        <w:t>not</w:t>
      </w:r>
      <w:r>
        <w:rPr>
          <w:spacing w:val="-3"/>
          <w:sz w:val="20"/>
          <w:vertAlign w:val="baseline"/>
        </w:rPr>
        <w:t> </w:t>
      </w:r>
      <w:r>
        <w:rPr>
          <w:sz w:val="20"/>
          <w:vertAlign w:val="baseline"/>
        </w:rPr>
        <w:t>clearly</w:t>
      </w:r>
      <w:r>
        <w:rPr>
          <w:spacing w:val="-3"/>
          <w:sz w:val="20"/>
          <w:vertAlign w:val="baseline"/>
        </w:rPr>
        <w:t> </w:t>
      </w:r>
      <w:r>
        <w:rPr>
          <w:sz w:val="20"/>
          <w:vertAlign w:val="baseline"/>
        </w:rPr>
        <w:t>defined.</w:t>
      </w:r>
      <w:r>
        <w:rPr>
          <w:spacing w:val="-4"/>
          <w:sz w:val="20"/>
          <w:vertAlign w:val="baseline"/>
        </w:rPr>
        <w:t> </w:t>
      </w:r>
      <w:r>
        <w:rPr>
          <w:sz w:val="20"/>
          <w:vertAlign w:val="baseline"/>
        </w:rPr>
        <w:t>AUC</w:t>
      </w:r>
      <w:r>
        <w:rPr>
          <w:sz w:val="20"/>
          <w:vertAlign w:val="subscript"/>
        </w:rPr>
        <w:t>inf</w:t>
      </w:r>
      <w:r>
        <w:rPr>
          <w:sz w:val="20"/>
          <w:vertAlign w:val="baseline"/>
        </w:rPr>
        <w:t>,</w:t>
      </w:r>
      <w:r>
        <w:rPr>
          <w:spacing w:val="-3"/>
          <w:sz w:val="20"/>
          <w:vertAlign w:val="baseline"/>
        </w:rPr>
        <w:t> </w:t>
      </w:r>
      <w:r>
        <w:rPr>
          <w:sz w:val="20"/>
          <w:vertAlign w:val="baseline"/>
        </w:rPr>
        <w:t>CL/F,</w:t>
      </w:r>
      <w:r>
        <w:rPr>
          <w:spacing w:val="-3"/>
          <w:sz w:val="20"/>
          <w:vertAlign w:val="baseline"/>
        </w:rPr>
        <w:t> </w:t>
      </w:r>
      <w:r>
        <w:rPr>
          <w:sz w:val="20"/>
          <w:vertAlign w:val="baseline"/>
        </w:rPr>
        <w:t>and</w:t>
      </w:r>
      <w:r>
        <w:rPr>
          <w:spacing w:val="-3"/>
          <w:sz w:val="20"/>
          <w:vertAlign w:val="baseline"/>
        </w:rPr>
        <w:t> </w:t>
      </w:r>
      <w:r>
        <w:rPr>
          <w:sz w:val="20"/>
          <w:vertAlign w:val="baseline"/>
        </w:rPr>
        <w:t>Vz/F</w:t>
      </w:r>
      <w:r>
        <w:rPr>
          <w:spacing w:val="-3"/>
          <w:sz w:val="20"/>
          <w:vertAlign w:val="baseline"/>
        </w:rPr>
        <w:t> </w:t>
      </w:r>
      <w:r>
        <w:rPr>
          <w:sz w:val="20"/>
          <w:vertAlign w:val="baseline"/>
        </w:rPr>
        <w:t>are</w:t>
      </w:r>
      <w:r>
        <w:rPr>
          <w:spacing w:val="-2"/>
          <w:sz w:val="20"/>
          <w:vertAlign w:val="baseline"/>
        </w:rPr>
        <w:t> </w:t>
      </w:r>
      <w:r>
        <w:rPr>
          <w:sz w:val="20"/>
          <w:vertAlign w:val="baseline"/>
        </w:rPr>
        <w:t>not</w:t>
      </w:r>
      <w:r>
        <w:rPr>
          <w:spacing w:val="-2"/>
          <w:sz w:val="20"/>
          <w:vertAlign w:val="baseline"/>
        </w:rPr>
        <w:t> </w:t>
      </w:r>
      <w:r>
        <w:rPr>
          <w:sz w:val="20"/>
          <w:vertAlign w:val="baseline"/>
        </w:rPr>
        <w:t>included in summary statistics when AUC</w:t>
      </w:r>
      <w:r>
        <w:rPr>
          <w:sz w:val="20"/>
          <w:vertAlign w:val="subscript"/>
        </w:rPr>
        <w:t>extrap</w:t>
      </w:r>
      <w:r>
        <w:rPr>
          <w:sz w:val="20"/>
          <w:vertAlign w:val="baseline"/>
        </w:rPr>
        <w:t>&gt;20%.</w:t>
      </w:r>
    </w:p>
    <w:p>
      <w:pPr>
        <w:tabs>
          <w:tab w:pos="379" w:val="left" w:leader="none"/>
        </w:tabs>
        <w:spacing w:before="35"/>
        <w:ind w:left="120" w:right="0" w:firstLine="0"/>
        <w:jc w:val="left"/>
        <w:rPr>
          <w:sz w:val="20"/>
        </w:rPr>
      </w:pPr>
      <w:r>
        <w:rPr>
          <w:spacing w:val="-10"/>
          <w:position w:val="7"/>
          <w:sz w:val="13"/>
        </w:rPr>
        <w:t>a</w:t>
      </w:r>
      <w:r>
        <w:rPr>
          <w:position w:val="7"/>
          <w:sz w:val="13"/>
        </w:rPr>
        <w:tab/>
      </w:r>
      <w:r>
        <w:rPr>
          <w:sz w:val="20"/>
        </w:rPr>
        <w:t>For</w:t>
      </w:r>
      <w:r>
        <w:rPr>
          <w:spacing w:val="-8"/>
          <w:sz w:val="20"/>
        </w:rPr>
        <w:t> </w:t>
      </w:r>
      <w:r>
        <w:rPr>
          <w:sz w:val="20"/>
        </w:rPr>
        <w:t>T</w:t>
      </w:r>
      <w:r>
        <w:rPr>
          <w:sz w:val="20"/>
          <w:vertAlign w:val="subscript"/>
        </w:rPr>
        <w:t>max</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median</w:t>
      </w:r>
      <w:r>
        <w:rPr>
          <w:spacing w:val="-6"/>
          <w:sz w:val="20"/>
          <w:vertAlign w:val="baseline"/>
        </w:rPr>
        <w:t> </w:t>
      </w:r>
      <w:r>
        <w:rPr>
          <w:sz w:val="20"/>
          <w:vertAlign w:val="baseline"/>
        </w:rPr>
        <w:t>(minimum,</w:t>
      </w:r>
      <w:r>
        <w:rPr>
          <w:spacing w:val="-4"/>
          <w:sz w:val="20"/>
          <w:vertAlign w:val="baseline"/>
        </w:rPr>
        <w:t> </w:t>
      </w:r>
      <w:r>
        <w:rPr>
          <w:sz w:val="20"/>
          <w:vertAlign w:val="baseline"/>
        </w:rPr>
        <w:t>maximum)</w:t>
      </w:r>
      <w:r>
        <w:rPr>
          <w:spacing w:val="-5"/>
          <w:sz w:val="20"/>
          <w:vertAlign w:val="baseline"/>
        </w:rPr>
        <w:t> </w:t>
      </w:r>
      <w:r>
        <w:rPr>
          <w:sz w:val="20"/>
          <w:vertAlign w:val="baseline"/>
        </w:rPr>
        <w:t>values</w:t>
      </w:r>
      <w:r>
        <w:rPr>
          <w:spacing w:val="-5"/>
          <w:sz w:val="20"/>
          <w:vertAlign w:val="baseline"/>
        </w:rPr>
        <w:t> </w:t>
      </w:r>
      <w:r>
        <w:rPr>
          <w:sz w:val="20"/>
          <w:vertAlign w:val="baseline"/>
        </w:rPr>
        <w:t>are</w:t>
      </w:r>
      <w:r>
        <w:rPr>
          <w:spacing w:val="-5"/>
          <w:sz w:val="20"/>
          <w:vertAlign w:val="baseline"/>
        </w:rPr>
        <w:t> </w:t>
      </w:r>
      <w:r>
        <w:rPr>
          <w:spacing w:val="-2"/>
          <w:sz w:val="20"/>
          <w:vertAlign w:val="baseline"/>
        </w:rPr>
        <w:t>presented.</w:t>
      </w:r>
    </w:p>
    <w:p>
      <w:pPr>
        <w:spacing w:before="0"/>
        <w:ind w:left="120" w:right="169" w:firstLine="0"/>
        <w:jc w:val="left"/>
        <w:rPr>
          <w:sz w:val="20"/>
        </w:rPr>
      </w:pPr>
      <w:r>
        <w:rPr>
          <w:sz w:val="20"/>
        </w:rPr>
        <w:t>Abbreviations:</w:t>
      </w:r>
      <w:r>
        <w:rPr>
          <w:spacing w:val="-13"/>
          <w:sz w:val="20"/>
        </w:rPr>
        <w:t> </w:t>
      </w:r>
      <w:r>
        <w:rPr>
          <w:sz w:val="20"/>
        </w:rPr>
        <w:t>AUC</w:t>
      </w:r>
      <w:r>
        <w:rPr>
          <w:sz w:val="20"/>
          <w:vertAlign w:val="subscript"/>
        </w:rPr>
        <w:t>inf</w:t>
      </w:r>
      <w:r>
        <w:rPr>
          <w:spacing w:val="-2"/>
          <w:sz w:val="20"/>
          <w:vertAlign w:val="baseline"/>
        </w:rPr>
        <w:t> </w:t>
      </w:r>
      <w:r>
        <w:rPr>
          <w:sz w:val="20"/>
          <w:vertAlign w:val="baseline"/>
        </w:rPr>
        <w:t>=</w:t>
      </w:r>
      <w:r>
        <w:rPr>
          <w:spacing w:val="-2"/>
          <w:sz w:val="20"/>
          <w:vertAlign w:val="baseline"/>
        </w:rPr>
        <w:t> </w:t>
      </w:r>
      <w:r>
        <w:rPr>
          <w:sz w:val="20"/>
          <w:vertAlign w:val="baseline"/>
        </w:rPr>
        <w:t>area</w:t>
      </w:r>
      <w:r>
        <w:rPr>
          <w:spacing w:val="-4"/>
          <w:sz w:val="20"/>
          <w:vertAlign w:val="baseline"/>
        </w:rPr>
        <w:t> </w:t>
      </w:r>
      <w:r>
        <w:rPr>
          <w:sz w:val="20"/>
          <w:vertAlign w:val="baseline"/>
        </w:rPr>
        <w:t>under</w:t>
      </w:r>
      <w:r>
        <w:rPr>
          <w:spacing w:val="-2"/>
          <w:sz w:val="20"/>
          <w:vertAlign w:val="baseline"/>
        </w:rPr>
        <w:t> </w:t>
      </w:r>
      <w:r>
        <w:rPr>
          <w:sz w:val="20"/>
          <w:vertAlign w:val="baseline"/>
        </w:rPr>
        <w:t>the</w:t>
      </w:r>
      <w:r>
        <w:rPr>
          <w:spacing w:val="-2"/>
          <w:sz w:val="20"/>
          <w:vertAlign w:val="baseline"/>
        </w:rPr>
        <w:t> </w:t>
      </w:r>
      <w:r>
        <w:rPr>
          <w:sz w:val="20"/>
          <w:vertAlign w:val="baseline"/>
        </w:rPr>
        <w:t>plasma</w:t>
      </w:r>
      <w:r>
        <w:rPr>
          <w:spacing w:val="-2"/>
          <w:sz w:val="20"/>
          <w:vertAlign w:val="baseline"/>
        </w:rPr>
        <w:t> </w:t>
      </w:r>
      <w:r>
        <w:rPr>
          <w:sz w:val="20"/>
          <w:vertAlign w:val="baseline"/>
        </w:rPr>
        <w:t>concentration</w:t>
      </w:r>
      <w:r>
        <w:rPr>
          <w:spacing w:val="-2"/>
          <w:sz w:val="20"/>
          <w:vertAlign w:val="baseline"/>
        </w:rPr>
        <w:t> </w:t>
      </w:r>
      <w:r>
        <w:rPr>
          <w:sz w:val="20"/>
          <w:vertAlign w:val="baseline"/>
        </w:rPr>
        <w:t>versus</w:t>
      </w:r>
      <w:r>
        <w:rPr>
          <w:spacing w:val="-2"/>
          <w:sz w:val="20"/>
          <w:vertAlign w:val="baseline"/>
        </w:rPr>
        <w:t> </w:t>
      </w:r>
      <w:r>
        <w:rPr>
          <w:sz w:val="20"/>
          <w:vertAlign w:val="baseline"/>
        </w:rPr>
        <w:t>time</w:t>
      </w:r>
      <w:r>
        <w:rPr>
          <w:spacing w:val="-4"/>
          <w:sz w:val="20"/>
          <w:vertAlign w:val="baseline"/>
        </w:rPr>
        <w:t> </w:t>
      </w:r>
      <w:r>
        <w:rPr>
          <w:sz w:val="20"/>
          <w:vertAlign w:val="baseline"/>
        </w:rPr>
        <w:t>curve</w:t>
      </w:r>
      <w:r>
        <w:rPr>
          <w:spacing w:val="-4"/>
          <w:sz w:val="20"/>
          <w:vertAlign w:val="baseline"/>
        </w:rPr>
        <w:t> </w:t>
      </w:r>
      <w:r>
        <w:rPr>
          <w:sz w:val="20"/>
          <w:vertAlign w:val="baseline"/>
        </w:rPr>
        <w:t>from</w:t>
      </w:r>
      <w:r>
        <w:rPr>
          <w:spacing w:val="-3"/>
          <w:sz w:val="20"/>
          <w:vertAlign w:val="baseline"/>
        </w:rPr>
        <w:t> </w:t>
      </w:r>
      <w:r>
        <w:rPr>
          <w:sz w:val="20"/>
          <w:vertAlign w:val="baseline"/>
        </w:rPr>
        <w:t>time</w:t>
      </w:r>
      <w:r>
        <w:rPr>
          <w:spacing w:val="-2"/>
          <w:sz w:val="20"/>
          <w:vertAlign w:val="baseline"/>
        </w:rPr>
        <w:t> </w:t>
      </w:r>
      <w:r>
        <w:rPr>
          <w:sz w:val="20"/>
          <w:vertAlign w:val="baseline"/>
        </w:rPr>
        <w:t>0</w:t>
      </w:r>
      <w:r>
        <w:rPr>
          <w:spacing w:val="-1"/>
          <w:sz w:val="20"/>
          <w:vertAlign w:val="baseline"/>
        </w:rPr>
        <w:t> </w:t>
      </w:r>
      <w:r>
        <w:rPr>
          <w:sz w:val="20"/>
          <w:vertAlign w:val="baseline"/>
        </w:rPr>
        <w:t>extrapolated</w:t>
      </w:r>
      <w:r>
        <w:rPr>
          <w:spacing w:val="-1"/>
          <w:sz w:val="20"/>
          <w:vertAlign w:val="baseline"/>
        </w:rPr>
        <w:t> </w:t>
      </w:r>
      <w:r>
        <w:rPr>
          <w:sz w:val="20"/>
          <w:vertAlign w:val="baseline"/>
        </w:rPr>
        <w:t>to</w:t>
      </w:r>
      <w:r>
        <w:rPr>
          <w:spacing w:val="-2"/>
          <w:sz w:val="20"/>
          <w:vertAlign w:val="baseline"/>
        </w:rPr>
        <w:t> </w:t>
      </w:r>
      <w:r>
        <w:rPr>
          <w:sz w:val="20"/>
          <w:vertAlign w:val="baseline"/>
        </w:rPr>
        <w:t>infinity; AUC</w:t>
      </w:r>
      <w:r>
        <w:rPr>
          <w:sz w:val="20"/>
          <w:vertAlign w:val="subscript"/>
        </w:rPr>
        <w:t>168</w:t>
      </w:r>
      <w:r>
        <w:rPr>
          <w:sz w:val="20"/>
          <w:vertAlign w:val="baseline"/>
        </w:rPr>
        <w:t> = area under the plasma concentration versus time curve from time 0 to 168 hours;</w:t>
      </w:r>
      <w:r>
        <w:rPr>
          <w:spacing w:val="-6"/>
          <w:sz w:val="20"/>
          <w:vertAlign w:val="baseline"/>
        </w:rPr>
        <w:t> </w:t>
      </w:r>
      <w:r>
        <w:rPr>
          <w:sz w:val="20"/>
          <w:vertAlign w:val="baseline"/>
        </w:rPr>
        <w:t>AUC</w:t>
      </w:r>
      <w:r>
        <w:rPr>
          <w:sz w:val="20"/>
          <w:vertAlign w:val="subscript"/>
        </w:rPr>
        <w:t>t</w:t>
      </w:r>
      <w:r>
        <w:rPr>
          <w:sz w:val="20"/>
          <w:vertAlign w:val="baseline"/>
        </w:rPr>
        <w:t> = area under the plasma concentration versus time curve from time 0 to last quantifiable concentration; CL</w:t>
      </w:r>
      <w:r>
        <w:rPr>
          <w:spacing w:val="-1"/>
          <w:sz w:val="20"/>
          <w:vertAlign w:val="baseline"/>
        </w:rPr>
        <w:t> </w:t>
      </w:r>
      <w:r>
        <w:rPr>
          <w:sz w:val="20"/>
          <w:vertAlign w:val="baseline"/>
        </w:rPr>
        <w:t>= total clearance;</w:t>
      </w:r>
    </w:p>
    <w:p>
      <w:pPr>
        <w:spacing w:before="1"/>
        <w:ind w:left="119" w:right="0" w:firstLine="0"/>
        <w:jc w:val="left"/>
        <w:rPr>
          <w:sz w:val="20"/>
        </w:rPr>
      </w:pPr>
      <w:r>
        <w:rPr>
          <w:sz w:val="20"/>
        </w:rPr>
        <w:t>C</w:t>
      </w:r>
      <w:r>
        <w:rPr>
          <w:sz w:val="20"/>
          <w:vertAlign w:val="subscript"/>
        </w:rPr>
        <w:t>max</w:t>
      </w:r>
      <w:r>
        <w:rPr>
          <w:sz w:val="20"/>
          <w:vertAlign w:val="baseline"/>
        </w:rPr>
        <w:t> = maximum observed plasma concentration; CV = coefficient of variation; N = number of participants; t</w:t>
      </w:r>
      <w:r>
        <w:rPr>
          <w:sz w:val="20"/>
          <w:vertAlign w:val="subscript"/>
        </w:rPr>
        <w:t>1/2</w:t>
      </w:r>
      <w:r>
        <w:rPr>
          <w:sz w:val="20"/>
          <w:vertAlign w:val="baseline"/>
        </w:rPr>
        <w:t> = terminal</w:t>
      </w:r>
      <w:r>
        <w:rPr>
          <w:spacing w:val="-2"/>
          <w:sz w:val="20"/>
          <w:vertAlign w:val="baseline"/>
        </w:rPr>
        <w:t> </w:t>
      </w:r>
      <w:r>
        <w:rPr>
          <w:sz w:val="20"/>
          <w:vertAlign w:val="baseline"/>
        </w:rPr>
        <w:t>elimination</w:t>
      </w:r>
      <w:r>
        <w:rPr>
          <w:spacing w:val="-3"/>
          <w:sz w:val="20"/>
          <w:vertAlign w:val="baseline"/>
        </w:rPr>
        <w:t> </w:t>
      </w:r>
      <w:r>
        <w:rPr>
          <w:sz w:val="20"/>
          <w:vertAlign w:val="baseline"/>
        </w:rPr>
        <w:t>half-life;</w:t>
      </w:r>
      <w:r>
        <w:rPr>
          <w:spacing w:val="-7"/>
          <w:sz w:val="20"/>
          <w:vertAlign w:val="baseline"/>
        </w:rPr>
        <w:t> </w:t>
      </w:r>
      <w:r>
        <w:rPr>
          <w:sz w:val="20"/>
          <w:vertAlign w:val="baseline"/>
        </w:rPr>
        <w:t>T</w:t>
      </w:r>
      <w:r>
        <w:rPr>
          <w:sz w:val="20"/>
          <w:vertAlign w:val="subscript"/>
        </w:rPr>
        <w:t>max</w:t>
      </w:r>
      <w:r>
        <w:rPr>
          <w:spacing w:val="-2"/>
          <w:sz w:val="20"/>
          <w:vertAlign w:val="baseline"/>
        </w:rPr>
        <w:t> </w:t>
      </w:r>
      <w:r>
        <w:rPr>
          <w:sz w:val="20"/>
          <w:vertAlign w:val="baseline"/>
        </w:rPr>
        <w:t>=</w:t>
      </w:r>
      <w:r>
        <w:rPr>
          <w:spacing w:val="-2"/>
          <w:sz w:val="20"/>
          <w:vertAlign w:val="baseline"/>
        </w:rPr>
        <w:t> </w:t>
      </w:r>
      <w:r>
        <w:rPr>
          <w:sz w:val="20"/>
          <w:vertAlign w:val="baseline"/>
        </w:rPr>
        <w:t>time</w:t>
      </w:r>
      <w:r>
        <w:rPr>
          <w:spacing w:val="-2"/>
          <w:sz w:val="20"/>
          <w:vertAlign w:val="baseline"/>
        </w:rPr>
        <w:t> </w:t>
      </w:r>
      <w:r>
        <w:rPr>
          <w:sz w:val="20"/>
          <w:vertAlign w:val="baseline"/>
        </w:rPr>
        <w:t>to</w:t>
      </w:r>
      <w:r>
        <w:rPr>
          <w:spacing w:val="-3"/>
          <w:sz w:val="20"/>
          <w:vertAlign w:val="baseline"/>
        </w:rPr>
        <w:t> </w:t>
      </w:r>
      <w:r>
        <w:rPr>
          <w:sz w:val="20"/>
          <w:vertAlign w:val="baseline"/>
        </w:rPr>
        <w:t>maximum</w:t>
      </w:r>
      <w:r>
        <w:rPr>
          <w:spacing w:val="-4"/>
          <w:sz w:val="20"/>
          <w:vertAlign w:val="baseline"/>
        </w:rPr>
        <w:t> </w:t>
      </w:r>
      <w:r>
        <w:rPr>
          <w:sz w:val="20"/>
          <w:vertAlign w:val="baseline"/>
        </w:rPr>
        <w:t>observed</w:t>
      </w:r>
      <w:r>
        <w:rPr>
          <w:spacing w:val="-3"/>
          <w:sz w:val="20"/>
          <w:vertAlign w:val="baseline"/>
        </w:rPr>
        <w:t> </w:t>
      </w:r>
      <w:r>
        <w:rPr>
          <w:sz w:val="20"/>
          <w:vertAlign w:val="baseline"/>
        </w:rPr>
        <w:t>plasma</w:t>
      </w:r>
      <w:r>
        <w:rPr>
          <w:spacing w:val="-2"/>
          <w:sz w:val="20"/>
          <w:vertAlign w:val="baseline"/>
        </w:rPr>
        <w:t> </w:t>
      </w:r>
      <w:r>
        <w:rPr>
          <w:sz w:val="20"/>
          <w:vertAlign w:val="baseline"/>
        </w:rPr>
        <w:t>concentration;</w:t>
      </w:r>
      <w:r>
        <w:rPr>
          <w:spacing w:val="-7"/>
          <w:sz w:val="20"/>
          <w:vertAlign w:val="baseline"/>
        </w:rPr>
        <w:t> </w:t>
      </w:r>
      <w:r>
        <w:rPr>
          <w:sz w:val="20"/>
          <w:vertAlign w:val="baseline"/>
        </w:rPr>
        <w:t>Vd</w:t>
      </w:r>
      <w:r>
        <w:rPr>
          <w:spacing w:val="-1"/>
          <w:sz w:val="20"/>
          <w:vertAlign w:val="baseline"/>
        </w:rPr>
        <w:t> </w:t>
      </w:r>
      <w:r>
        <w:rPr>
          <w:sz w:val="20"/>
          <w:vertAlign w:val="baseline"/>
        </w:rPr>
        <w:t>=</w:t>
      </w:r>
      <w:r>
        <w:rPr>
          <w:spacing w:val="-4"/>
          <w:sz w:val="20"/>
          <w:vertAlign w:val="baseline"/>
        </w:rPr>
        <w:t> </w:t>
      </w:r>
      <w:r>
        <w:rPr>
          <w:sz w:val="20"/>
          <w:vertAlign w:val="baseline"/>
        </w:rPr>
        <w:t>volume</w:t>
      </w:r>
      <w:r>
        <w:rPr>
          <w:spacing w:val="-2"/>
          <w:sz w:val="20"/>
          <w:vertAlign w:val="baseline"/>
        </w:rPr>
        <w:t> </w:t>
      </w:r>
      <w:r>
        <w:rPr>
          <w:sz w:val="20"/>
          <w:vertAlign w:val="baseline"/>
        </w:rPr>
        <w:t>of</w:t>
      </w:r>
      <w:r>
        <w:rPr>
          <w:spacing w:val="-4"/>
          <w:sz w:val="20"/>
          <w:vertAlign w:val="baseline"/>
        </w:rPr>
        <w:t> </w:t>
      </w:r>
      <w:r>
        <w:rPr>
          <w:sz w:val="20"/>
          <w:vertAlign w:val="baseline"/>
        </w:rPr>
        <w:t>distribution. Source: </w:t>
      </w:r>
      <w:r>
        <w:rPr>
          <w:color w:val="0000FF"/>
          <w:sz w:val="20"/>
          <w:vertAlign w:val="baseline"/>
        </w:rPr>
        <w:t>End-of-Text Table 14.2.2.1</w:t>
      </w:r>
      <w:r>
        <w:rPr>
          <w:sz w:val="20"/>
          <w:vertAlign w:val="baseline"/>
        </w:rPr>
        <w:t>.</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Pr>
      <w:bookmarkStart w:name="_bookmark79" w:id="80"/>
      <w:bookmarkEnd w:id="80"/>
      <w:r>
        <w:rPr/>
      </w:r>
      <w:r>
        <w:rPr>
          <w:b/>
          <w:sz w:val="24"/>
        </w:rPr>
        <w:t>Table 9:</w:t>
        <w:tab/>
        <w:t>Arithmetic</w:t>
      </w:r>
      <w:r>
        <w:rPr>
          <w:b/>
          <w:spacing w:val="-5"/>
          <w:sz w:val="24"/>
        </w:rPr>
        <w:t> </w:t>
      </w:r>
      <w:r>
        <w:rPr>
          <w:b/>
          <w:sz w:val="24"/>
        </w:rPr>
        <w:t>Mean</w:t>
      </w:r>
      <w:r>
        <w:rPr>
          <w:b/>
          <w:spacing w:val="-5"/>
          <w:sz w:val="24"/>
        </w:rPr>
        <w:t> </w:t>
      </w:r>
      <w:r>
        <w:rPr>
          <w:b/>
          <w:sz w:val="24"/>
        </w:rPr>
        <w:t>(Arithmetic</w:t>
      </w:r>
      <w:r>
        <w:rPr>
          <w:b/>
          <w:spacing w:val="-5"/>
          <w:sz w:val="24"/>
        </w:rPr>
        <w:t> </w:t>
      </w:r>
      <w:r>
        <w:rPr>
          <w:b/>
          <w:sz w:val="24"/>
        </w:rPr>
        <w:t>CV%)</w:t>
      </w:r>
      <w:r>
        <w:rPr>
          <w:b/>
          <w:spacing w:val="-5"/>
          <w:sz w:val="24"/>
        </w:rPr>
        <w:t> </w:t>
      </w:r>
      <w:r>
        <w:rPr>
          <w:b/>
          <w:sz w:val="24"/>
        </w:rPr>
        <w:t>Plasma</w:t>
      </w:r>
      <w:r>
        <w:rPr>
          <w:b/>
          <w:spacing w:val="-5"/>
          <w:sz w:val="24"/>
        </w:rPr>
        <w:t> </w:t>
      </w:r>
      <w:r>
        <w:rPr>
          <w:b/>
          <w:sz w:val="24"/>
        </w:rPr>
        <w:t>Pharmacokinetic</w:t>
      </w:r>
      <w:r>
        <w:rPr>
          <w:b/>
          <w:spacing w:val="-5"/>
          <w:sz w:val="24"/>
        </w:rPr>
        <w:t> </w:t>
      </w:r>
      <w:r>
        <w:rPr>
          <w:b/>
          <w:sz w:val="24"/>
        </w:rPr>
        <w:t>Parameters</w:t>
      </w:r>
      <w:r>
        <w:rPr>
          <w:b/>
          <w:spacing w:val="-5"/>
          <w:sz w:val="24"/>
        </w:rPr>
        <w:t> </w:t>
      </w:r>
      <w:r>
        <w:rPr>
          <w:b/>
          <w:sz w:val="24"/>
        </w:rPr>
        <w:t>of ALXN1850 (Pharmacokinetic Set) following SC Dose 1</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28"/>
        <w:gridCol w:w="1983"/>
        <w:gridCol w:w="1399"/>
        <w:gridCol w:w="859"/>
        <w:gridCol w:w="869"/>
        <w:gridCol w:w="934"/>
        <w:gridCol w:w="857"/>
      </w:tblGrid>
      <w:tr>
        <w:trPr>
          <w:trHeight w:val="770" w:hRule="atLeast"/>
        </w:trPr>
        <w:tc>
          <w:tcPr>
            <w:tcW w:w="1529" w:type="dxa"/>
          </w:tcPr>
          <w:p>
            <w:pPr>
              <w:pStyle w:val="TableParagraph"/>
              <w:spacing w:before="40"/>
              <w:rPr>
                <w:b/>
                <w:sz w:val="20"/>
              </w:rPr>
            </w:pPr>
          </w:p>
          <w:p>
            <w:pPr>
              <w:pStyle w:val="TableParagraph"/>
              <w:ind w:left="107"/>
              <w:rPr>
                <w:b/>
                <w:sz w:val="20"/>
              </w:rPr>
            </w:pPr>
            <w:r>
              <w:rPr>
                <w:b/>
                <w:spacing w:val="-4"/>
                <w:sz w:val="20"/>
              </w:rPr>
              <w:t>Dose </w:t>
            </w:r>
            <w:r>
              <w:rPr>
                <w:b/>
                <w:spacing w:val="-2"/>
                <w:sz w:val="20"/>
              </w:rPr>
              <w:t>Administration</w:t>
            </w:r>
          </w:p>
        </w:tc>
        <w:tc>
          <w:tcPr>
            <w:tcW w:w="928" w:type="dxa"/>
          </w:tcPr>
          <w:p>
            <w:pPr>
              <w:pStyle w:val="TableParagraph"/>
              <w:spacing w:before="40"/>
              <w:ind w:left="106" w:right="92" w:firstLine="150"/>
              <w:rPr>
                <w:b/>
                <w:sz w:val="20"/>
              </w:rPr>
            </w:pPr>
            <w:r>
              <w:rPr>
                <w:b/>
                <w:spacing w:val="-4"/>
                <w:sz w:val="20"/>
              </w:rPr>
              <w:t>Dose </w:t>
            </w:r>
            <w:r>
              <w:rPr>
                <w:b/>
                <w:spacing w:val="-2"/>
                <w:sz w:val="20"/>
              </w:rPr>
              <w:t>Number</w:t>
            </w:r>
          </w:p>
        </w:tc>
        <w:tc>
          <w:tcPr>
            <w:tcW w:w="1983" w:type="dxa"/>
          </w:tcPr>
          <w:p>
            <w:pPr>
              <w:pStyle w:val="TableParagraph"/>
              <w:spacing w:before="40"/>
              <w:ind w:left="468" w:hanging="362"/>
              <w:rPr>
                <w:b/>
                <w:sz w:val="20"/>
              </w:rPr>
            </w:pPr>
            <w:r>
              <w:rPr>
                <w:b/>
                <w:spacing w:val="-2"/>
                <w:sz w:val="20"/>
              </w:rPr>
              <w:t>First/Subsequent/All Participants</w:t>
            </w:r>
          </w:p>
        </w:tc>
        <w:tc>
          <w:tcPr>
            <w:tcW w:w="1399" w:type="dxa"/>
          </w:tcPr>
          <w:p>
            <w:pPr>
              <w:pStyle w:val="TableParagraph"/>
              <w:spacing w:before="40"/>
              <w:rPr>
                <w:b/>
                <w:sz w:val="20"/>
              </w:rPr>
            </w:pPr>
          </w:p>
          <w:p>
            <w:pPr>
              <w:pStyle w:val="TableParagraph"/>
              <w:ind w:left="457" w:hanging="215"/>
              <w:rPr>
                <w:b/>
                <w:sz w:val="20"/>
              </w:rPr>
            </w:pPr>
            <w:r>
              <w:rPr>
                <w:b/>
                <w:spacing w:val="-2"/>
                <w:sz w:val="20"/>
              </w:rPr>
              <w:t>Parameter (unit)</w:t>
            </w:r>
          </w:p>
        </w:tc>
        <w:tc>
          <w:tcPr>
            <w:tcW w:w="859" w:type="dxa"/>
          </w:tcPr>
          <w:p>
            <w:pPr>
              <w:pStyle w:val="TableParagraph"/>
              <w:spacing w:before="40"/>
              <w:ind w:left="119" w:right="115"/>
              <w:jc w:val="center"/>
              <w:rPr>
                <w:b/>
                <w:sz w:val="20"/>
              </w:rPr>
            </w:pPr>
            <w:r>
              <w:rPr>
                <w:b/>
                <w:spacing w:val="-2"/>
                <w:sz w:val="20"/>
              </w:rPr>
              <w:t>Cohort </w:t>
            </w:r>
            <w:r>
              <w:rPr>
                <w:b/>
                <w:spacing w:val="-10"/>
                <w:sz w:val="20"/>
              </w:rPr>
              <w:t>1</w:t>
            </w:r>
            <w:r>
              <w:rPr>
                <w:b/>
                <w:spacing w:val="40"/>
                <w:sz w:val="20"/>
              </w:rPr>
              <w:t> </w:t>
            </w:r>
            <w:r>
              <w:rPr>
                <w:b/>
                <w:spacing w:val="-2"/>
                <w:sz w:val="20"/>
              </w:rPr>
              <w:t>(N=5)</w:t>
            </w:r>
          </w:p>
        </w:tc>
        <w:tc>
          <w:tcPr>
            <w:tcW w:w="869" w:type="dxa"/>
          </w:tcPr>
          <w:p>
            <w:pPr>
              <w:pStyle w:val="TableParagraph"/>
              <w:spacing w:before="40"/>
              <w:ind w:left="122" w:right="123"/>
              <w:jc w:val="center"/>
              <w:rPr>
                <w:b/>
                <w:sz w:val="20"/>
              </w:rPr>
            </w:pPr>
            <w:r>
              <w:rPr>
                <w:b/>
                <w:spacing w:val="-2"/>
                <w:sz w:val="20"/>
              </w:rPr>
              <w:t>Cohort </w:t>
            </w:r>
            <w:r>
              <w:rPr>
                <w:b/>
                <w:spacing w:val="-10"/>
                <w:sz w:val="20"/>
              </w:rPr>
              <w:t>2</w:t>
            </w:r>
            <w:r>
              <w:rPr>
                <w:b/>
                <w:spacing w:val="40"/>
                <w:sz w:val="20"/>
              </w:rPr>
              <w:t> </w:t>
            </w:r>
            <w:r>
              <w:rPr>
                <w:b/>
                <w:spacing w:val="-2"/>
                <w:sz w:val="20"/>
              </w:rPr>
              <w:t>(N=5)</w:t>
            </w:r>
          </w:p>
        </w:tc>
        <w:tc>
          <w:tcPr>
            <w:tcW w:w="934" w:type="dxa"/>
          </w:tcPr>
          <w:p>
            <w:pPr>
              <w:pStyle w:val="TableParagraph"/>
              <w:spacing w:before="40"/>
              <w:ind w:left="409" w:right="106" w:hanging="307"/>
              <w:rPr>
                <w:b/>
                <w:sz w:val="20"/>
              </w:rPr>
            </w:pPr>
            <w:r>
              <w:rPr>
                <w:b/>
                <w:spacing w:val="-2"/>
                <w:sz w:val="20"/>
              </w:rPr>
              <w:t>*Cohort </w:t>
            </w:r>
            <w:r>
              <w:rPr>
                <w:b/>
                <w:spacing w:val="-10"/>
                <w:sz w:val="20"/>
              </w:rPr>
              <w:t>2</w:t>
            </w:r>
          </w:p>
          <w:p>
            <w:pPr>
              <w:pStyle w:val="TableParagraph"/>
              <w:ind w:left="212"/>
              <w:rPr>
                <w:b/>
                <w:sz w:val="20"/>
              </w:rPr>
            </w:pPr>
            <w:r>
              <w:rPr>
                <w:b/>
                <w:spacing w:val="-2"/>
                <w:sz w:val="20"/>
              </w:rPr>
              <w:t>(N=5)</w:t>
            </w:r>
          </w:p>
        </w:tc>
        <w:tc>
          <w:tcPr>
            <w:tcW w:w="857" w:type="dxa"/>
          </w:tcPr>
          <w:p>
            <w:pPr>
              <w:pStyle w:val="TableParagraph"/>
              <w:spacing w:before="40"/>
              <w:ind w:left="112" w:right="120"/>
              <w:jc w:val="center"/>
              <w:rPr>
                <w:b/>
                <w:sz w:val="20"/>
              </w:rPr>
            </w:pPr>
            <w:r>
              <w:rPr>
                <w:b/>
                <w:spacing w:val="-2"/>
                <w:sz w:val="20"/>
              </w:rPr>
              <w:t>Cohort </w:t>
            </w:r>
            <w:r>
              <w:rPr>
                <w:b/>
                <w:spacing w:val="-10"/>
                <w:sz w:val="20"/>
              </w:rPr>
              <w:t>3</w:t>
            </w:r>
            <w:r>
              <w:rPr>
                <w:b/>
                <w:spacing w:val="40"/>
                <w:sz w:val="20"/>
              </w:rPr>
              <w:t> </w:t>
            </w:r>
            <w:r>
              <w:rPr>
                <w:b/>
                <w:spacing w:val="-2"/>
                <w:sz w:val="20"/>
              </w:rPr>
              <w:t>(N=5)</w:t>
            </w:r>
          </w:p>
        </w:tc>
      </w:tr>
      <w:tr>
        <w:trPr>
          <w:trHeight w:val="274" w:hRule="atLeast"/>
        </w:trPr>
        <w:tc>
          <w:tcPr>
            <w:tcW w:w="1529" w:type="dxa"/>
            <w:tcBorders>
              <w:bottom w:val="nil"/>
            </w:tcBorders>
          </w:tcPr>
          <w:p>
            <w:pPr>
              <w:pStyle w:val="TableParagraph"/>
              <w:rPr>
                <w:sz w:val="20"/>
              </w:rPr>
            </w:pPr>
          </w:p>
        </w:tc>
        <w:tc>
          <w:tcPr>
            <w:tcW w:w="928" w:type="dxa"/>
            <w:tcBorders>
              <w:bottom w:val="nil"/>
            </w:tcBorders>
          </w:tcPr>
          <w:p>
            <w:pPr>
              <w:pStyle w:val="TableParagraph"/>
              <w:rPr>
                <w:sz w:val="20"/>
              </w:rPr>
            </w:pPr>
          </w:p>
        </w:tc>
        <w:tc>
          <w:tcPr>
            <w:tcW w:w="1983" w:type="dxa"/>
            <w:tcBorders>
              <w:bottom w:val="nil"/>
            </w:tcBorders>
          </w:tcPr>
          <w:p>
            <w:pPr>
              <w:pStyle w:val="TableParagraph"/>
              <w:rPr>
                <w:sz w:val="20"/>
              </w:rPr>
            </w:pPr>
          </w:p>
        </w:tc>
        <w:tc>
          <w:tcPr>
            <w:tcW w:w="1399" w:type="dxa"/>
            <w:tcBorders>
              <w:bottom w:val="nil"/>
            </w:tcBorders>
          </w:tcPr>
          <w:p>
            <w:pPr>
              <w:pStyle w:val="TableParagraph"/>
              <w:rPr>
                <w:sz w:val="20"/>
              </w:rPr>
            </w:pPr>
          </w:p>
        </w:tc>
        <w:tc>
          <w:tcPr>
            <w:tcW w:w="859" w:type="dxa"/>
            <w:tcBorders>
              <w:bottom w:val="nil"/>
            </w:tcBorders>
          </w:tcPr>
          <w:p>
            <w:pPr>
              <w:pStyle w:val="TableParagraph"/>
              <w:rPr>
                <w:sz w:val="20"/>
              </w:rPr>
            </w:pPr>
          </w:p>
        </w:tc>
        <w:tc>
          <w:tcPr>
            <w:tcW w:w="869" w:type="dxa"/>
            <w:tcBorders>
              <w:bottom w:val="nil"/>
            </w:tcBorders>
          </w:tcPr>
          <w:p>
            <w:pPr>
              <w:pStyle w:val="TableParagraph"/>
              <w:rPr>
                <w:sz w:val="20"/>
              </w:rPr>
            </w:pPr>
          </w:p>
        </w:tc>
        <w:tc>
          <w:tcPr>
            <w:tcW w:w="934" w:type="dxa"/>
            <w:tcBorders>
              <w:bottom w:val="nil"/>
            </w:tcBorders>
          </w:tcPr>
          <w:p>
            <w:pPr>
              <w:pStyle w:val="TableParagraph"/>
              <w:spacing w:line="214" w:lineRule="exact" w:before="40"/>
              <w:ind w:left="287"/>
              <w:rPr>
                <w:sz w:val="20"/>
              </w:rPr>
            </w:pPr>
            <w:r>
              <w:rPr>
                <w:spacing w:val="-4"/>
                <w:sz w:val="20"/>
              </w:rPr>
              <w:t>3.59</w:t>
            </w:r>
          </w:p>
        </w:tc>
        <w:tc>
          <w:tcPr>
            <w:tcW w:w="857" w:type="dxa"/>
            <w:tcBorders>
              <w:bottom w:val="nil"/>
            </w:tcBorders>
          </w:tcPr>
          <w:p>
            <w:pPr>
              <w:pStyle w:val="TableParagraph"/>
              <w:rPr>
                <w:sz w:val="20"/>
              </w:rPr>
            </w:pPr>
          </w:p>
        </w:tc>
      </w:tr>
      <w:tr>
        <w:trPr>
          <w:trHeight w:val="269" w:hRule="atLeast"/>
        </w:trPr>
        <w:tc>
          <w:tcPr>
            <w:tcW w:w="1529" w:type="dxa"/>
            <w:tcBorders>
              <w:top w:val="nil"/>
              <w:bottom w:val="nil"/>
            </w:tcBorders>
          </w:tcPr>
          <w:p>
            <w:pPr>
              <w:pStyle w:val="TableParagraph"/>
              <w:rPr>
                <w:sz w:val="20"/>
              </w:rPr>
            </w:pPr>
          </w:p>
        </w:tc>
        <w:tc>
          <w:tcPr>
            <w:tcW w:w="928" w:type="dxa"/>
            <w:tcBorders>
              <w:top w:val="nil"/>
              <w:bottom w:val="nil"/>
            </w:tcBorders>
          </w:tcPr>
          <w:p>
            <w:pPr>
              <w:pStyle w:val="TableParagraph"/>
              <w:spacing w:line="214" w:lineRule="exact" w:before="35"/>
              <w:ind w:left="45" w:right="38"/>
              <w:jc w:val="center"/>
              <w:rPr>
                <w:sz w:val="20"/>
              </w:rPr>
            </w:pPr>
            <w:r>
              <w:rPr>
                <w:spacing w:val="-10"/>
                <w:sz w:val="20"/>
              </w:rPr>
              <w:t>1</w:t>
            </w:r>
          </w:p>
        </w:tc>
        <w:tc>
          <w:tcPr>
            <w:tcW w:w="1983" w:type="dxa"/>
            <w:tcBorders>
              <w:top w:val="nil"/>
              <w:bottom w:val="nil"/>
            </w:tcBorders>
          </w:tcPr>
          <w:p>
            <w:pPr>
              <w:pStyle w:val="TableParagraph"/>
              <w:spacing w:line="214" w:lineRule="exact" w:before="35"/>
              <w:ind w:left="10" w:right="4"/>
              <w:jc w:val="center"/>
              <w:rPr>
                <w:sz w:val="20"/>
              </w:rPr>
            </w:pPr>
            <w:r>
              <w:rPr>
                <w:sz w:val="20"/>
              </w:rPr>
              <w:t>All</w:t>
            </w:r>
            <w:r>
              <w:rPr>
                <w:spacing w:val="-2"/>
                <w:sz w:val="20"/>
              </w:rPr>
              <w:t> Participants</w:t>
            </w:r>
          </w:p>
        </w:tc>
        <w:tc>
          <w:tcPr>
            <w:tcW w:w="1399" w:type="dxa"/>
            <w:tcBorders>
              <w:top w:val="nil"/>
              <w:bottom w:val="nil"/>
            </w:tcBorders>
          </w:tcPr>
          <w:p>
            <w:pPr>
              <w:pStyle w:val="TableParagraph"/>
              <w:rPr>
                <w:sz w:val="20"/>
              </w:rPr>
            </w:pPr>
          </w:p>
        </w:tc>
        <w:tc>
          <w:tcPr>
            <w:tcW w:w="859" w:type="dxa"/>
            <w:tcBorders>
              <w:top w:val="nil"/>
              <w:bottom w:val="nil"/>
            </w:tcBorders>
          </w:tcPr>
          <w:p>
            <w:pPr>
              <w:pStyle w:val="TableParagraph"/>
              <w:spacing w:line="214" w:lineRule="exact" w:before="35"/>
              <w:ind w:left="4" w:right="2"/>
              <w:jc w:val="center"/>
              <w:rPr>
                <w:sz w:val="20"/>
              </w:rPr>
            </w:pPr>
            <w:r>
              <w:rPr>
                <w:spacing w:val="-2"/>
                <w:sz w:val="20"/>
              </w:rPr>
              <w:t>0.925</w:t>
            </w:r>
          </w:p>
        </w:tc>
        <w:tc>
          <w:tcPr>
            <w:tcW w:w="869" w:type="dxa"/>
            <w:tcBorders>
              <w:top w:val="nil"/>
              <w:bottom w:val="nil"/>
            </w:tcBorders>
          </w:tcPr>
          <w:p>
            <w:pPr>
              <w:pStyle w:val="TableParagraph"/>
              <w:spacing w:line="226" w:lineRule="exact"/>
              <w:ind w:left="1" w:right="1"/>
              <w:jc w:val="center"/>
              <w:rPr>
                <w:sz w:val="20"/>
              </w:rPr>
            </w:pPr>
            <w:r>
              <w:rPr>
                <w:spacing w:val="-4"/>
                <w:sz w:val="20"/>
              </w:rPr>
              <w:t>3.28</w:t>
            </w:r>
          </w:p>
        </w:tc>
        <w:tc>
          <w:tcPr>
            <w:tcW w:w="934" w:type="dxa"/>
            <w:tcBorders>
              <w:top w:val="nil"/>
              <w:bottom w:val="nil"/>
            </w:tcBorders>
          </w:tcPr>
          <w:p>
            <w:pPr>
              <w:pStyle w:val="TableParagraph"/>
              <w:spacing w:line="214" w:lineRule="exact" w:before="35"/>
              <w:ind w:left="222"/>
              <w:rPr>
                <w:sz w:val="20"/>
              </w:rPr>
            </w:pPr>
            <w:r>
              <w:rPr>
                <w:spacing w:val="-2"/>
                <w:sz w:val="20"/>
              </w:rPr>
              <w:t>(55.8)</w:t>
            </w:r>
          </w:p>
        </w:tc>
        <w:tc>
          <w:tcPr>
            <w:tcW w:w="857" w:type="dxa"/>
            <w:tcBorders>
              <w:top w:val="nil"/>
              <w:bottom w:val="nil"/>
            </w:tcBorders>
          </w:tcPr>
          <w:p>
            <w:pPr>
              <w:pStyle w:val="TableParagraph"/>
              <w:spacing w:line="214" w:lineRule="exact" w:before="35"/>
              <w:ind w:left="46" w:right="46"/>
              <w:jc w:val="center"/>
              <w:rPr>
                <w:sz w:val="20"/>
              </w:rPr>
            </w:pPr>
            <w:r>
              <w:rPr>
                <w:spacing w:val="-4"/>
                <w:sz w:val="20"/>
              </w:rPr>
              <w:t>9.12</w:t>
            </w:r>
          </w:p>
        </w:tc>
      </w:tr>
      <w:tr>
        <w:trPr>
          <w:trHeight w:val="265" w:hRule="atLeast"/>
        </w:trPr>
        <w:tc>
          <w:tcPr>
            <w:tcW w:w="1529" w:type="dxa"/>
            <w:tcBorders>
              <w:top w:val="nil"/>
            </w:tcBorders>
          </w:tcPr>
          <w:p>
            <w:pPr>
              <w:pStyle w:val="TableParagraph"/>
              <w:spacing w:line="226" w:lineRule="exact"/>
              <w:ind w:left="107"/>
              <w:rPr>
                <w:sz w:val="20"/>
              </w:rPr>
            </w:pPr>
            <w:r>
              <w:rPr>
                <w:spacing w:val="-5"/>
                <w:sz w:val="20"/>
              </w:rPr>
              <w:t>SC</w:t>
            </w:r>
          </w:p>
        </w:tc>
        <w:tc>
          <w:tcPr>
            <w:tcW w:w="928" w:type="dxa"/>
            <w:tcBorders>
              <w:top w:val="nil"/>
            </w:tcBorders>
          </w:tcPr>
          <w:p>
            <w:pPr>
              <w:pStyle w:val="TableParagraph"/>
              <w:rPr>
                <w:sz w:val="18"/>
              </w:rPr>
            </w:pPr>
          </w:p>
        </w:tc>
        <w:tc>
          <w:tcPr>
            <w:tcW w:w="1983" w:type="dxa"/>
            <w:tcBorders>
              <w:top w:val="nil"/>
            </w:tcBorders>
          </w:tcPr>
          <w:p>
            <w:pPr>
              <w:pStyle w:val="TableParagraph"/>
              <w:rPr>
                <w:sz w:val="18"/>
              </w:rPr>
            </w:pPr>
          </w:p>
        </w:tc>
        <w:tc>
          <w:tcPr>
            <w:tcW w:w="1399" w:type="dxa"/>
            <w:tcBorders>
              <w:top w:val="nil"/>
            </w:tcBorders>
          </w:tcPr>
          <w:p>
            <w:pPr>
              <w:pStyle w:val="TableParagraph"/>
              <w:spacing w:line="226" w:lineRule="exact"/>
              <w:ind w:left="7"/>
              <w:jc w:val="center"/>
              <w:rPr>
                <w:sz w:val="20"/>
              </w:rPr>
            </w:pPr>
            <w:r>
              <w:rPr>
                <w:sz w:val="20"/>
              </w:rPr>
              <w:t>C</w:t>
            </w:r>
            <w:r>
              <w:rPr>
                <w:sz w:val="20"/>
                <w:vertAlign w:val="subscript"/>
              </w:rPr>
              <w:t>max</w:t>
            </w:r>
            <w:r>
              <w:rPr>
                <w:spacing w:val="-4"/>
                <w:sz w:val="20"/>
                <w:vertAlign w:val="baseline"/>
              </w:rPr>
              <w:t> </w:t>
            </w:r>
            <w:r>
              <w:rPr>
                <w:spacing w:val="-2"/>
                <w:sz w:val="20"/>
                <w:vertAlign w:val="baseline"/>
              </w:rPr>
              <w:t>(ug/mL)</w:t>
            </w:r>
          </w:p>
        </w:tc>
        <w:tc>
          <w:tcPr>
            <w:tcW w:w="859" w:type="dxa"/>
            <w:tcBorders>
              <w:top w:val="nil"/>
            </w:tcBorders>
          </w:tcPr>
          <w:p>
            <w:pPr>
              <w:pStyle w:val="TableParagraph"/>
              <w:spacing w:line="226" w:lineRule="exact"/>
              <w:ind w:left="4" w:right="2"/>
              <w:jc w:val="center"/>
              <w:rPr>
                <w:sz w:val="20"/>
              </w:rPr>
            </w:pPr>
            <w:r>
              <w:rPr>
                <w:spacing w:val="-2"/>
                <w:sz w:val="20"/>
              </w:rPr>
              <w:t>(33.5)</w:t>
            </w:r>
          </w:p>
        </w:tc>
        <w:tc>
          <w:tcPr>
            <w:tcW w:w="869" w:type="dxa"/>
            <w:tcBorders>
              <w:top w:val="nil"/>
            </w:tcBorders>
          </w:tcPr>
          <w:p>
            <w:pPr>
              <w:pStyle w:val="TableParagraph"/>
              <w:spacing w:line="226" w:lineRule="exact"/>
              <w:ind w:left="1" w:right="1"/>
              <w:jc w:val="center"/>
              <w:rPr>
                <w:sz w:val="20"/>
              </w:rPr>
            </w:pPr>
            <w:r>
              <w:rPr>
                <w:spacing w:val="-2"/>
                <w:sz w:val="20"/>
              </w:rPr>
              <w:t>(56.9)</w:t>
            </w:r>
          </w:p>
        </w:tc>
        <w:tc>
          <w:tcPr>
            <w:tcW w:w="934" w:type="dxa"/>
            <w:tcBorders>
              <w:top w:val="nil"/>
            </w:tcBorders>
          </w:tcPr>
          <w:p>
            <w:pPr>
              <w:pStyle w:val="TableParagraph"/>
              <w:spacing w:line="226" w:lineRule="exact"/>
              <w:ind w:left="5" w:right="2"/>
              <w:jc w:val="center"/>
              <w:rPr>
                <w:sz w:val="20"/>
              </w:rPr>
            </w:pPr>
            <w:r>
              <w:rPr>
                <w:spacing w:val="-5"/>
                <w:sz w:val="20"/>
              </w:rPr>
              <w:t>[4]</w:t>
            </w:r>
          </w:p>
        </w:tc>
        <w:tc>
          <w:tcPr>
            <w:tcW w:w="857" w:type="dxa"/>
            <w:tcBorders>
              <w:top w:val="nil"/>
            </w:tcBorders>
          </w:tcPr>
          <w:p>
            <w:pPr>
              <w:pStyle w:val="TableParagraph"/>
              <w:spacing w:line="226" w:lineRule="exact"/>
              <w:ind w:left="48" w:right="46"/>
              <w:jc w:val="center"/>
              <w:rPr>
                <w:sz w:val="20"/>
              </w:rPr>
            </w:pPr>
            <w:r>
              <w:rPr>
                <w:spacing w:val="-2"/>
                <w:sz w:val="20"/>
              </w:rPr>
              <w:t>(32.4)</w:t>
            </w:r>
          </w:p>
        </w:tc>
      </w:tr>
      <w:tr>
        <w:trPr>
          <w:trHeight w:val="26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rPr>
                <w:sz w:val="18"/>
              </w:rPr>
            </w:pPr>
          </w:p>
        </w:tc>
        <w:tc>
          <w:tcPr>
            <w:tcW w:w="859" w:type="dxa"/>
            <w:tcBorders>
              <w:bottom w:val="nil"/>
            </w:tcBorders>
          </w:tcPr>
          <w:p>
            <w:pPr>
              <w:pStyle w:val="TableParagraph"/>
              <w:rPr>
                <w:sz w:val="18"/>
              </w:rPr>
            </w:pPr>
          </w:p>
        </w:tc>
        <w:tc>
          <w:tcPr>
            <w:tcW w:w="869" w:type="dxa"/>
            <w:tcBorders>
              <w:bottom w:val="nil"/>
            </w:tcBorders>
          </w:tcPr>
          <w:p>
            <w:pPr>
              <w:pStyle w:val="TableParagraph"/>
              <w:spacing w:line="209" w:lineRule="exact" w:before="40"/>
              <w:ind w:left="1" w:right="1"/>
              <w:jc w:val="center"/>
              <w:rPr>
                <w:sz w:val="20"/>
              </w:rPr>
            </w:pPr>
            <w:r>
              <w:rPr>
                <w:spacing w:val="-4"/>
                <w:sz w:val="20"/>
              </w:rPr>
              <w:t>1.82</w:t>
            </w:r>
          </w:p>
        </w:tc>
        <w:tc>
          <w:tcPr>
            <w:tcW w:w="934" w:type="dxa"/>
            <w:tcBorders>
              <w:bottom w:val="nil"/>
            </w:tcBorders>
          </w:tcPr>
          <w:p>
            <w:pPr>
              <w:pStyle w:val="TableParagraph"/>
              <w:spacing w:line="209" w:lineRule="exact" w:before="40"/>
              <w:ind w:left="288"/>
              <w:rPr>
                <w:sz w:val="20"/>
              </w:rPr>
            </w:pPr>
            <w:r>
              <w:rPr>
                <w:spacing w:val="-4"/>
                <w:sz w:val="20"/>
              </w:rPr>
              <w:t>1.82</w:t>
            </w:r>
          </w:p>
        </w:tc>
        <w:tc>
          <w:tcPr>
            <w:tcW w:w="857" w:type="dxa"/>
            <w:tcBorders>
              <w:bottom w:val="nil"/>
            </w:tcBorders>
          </w:tcPr>
          <w:p>
            <w:pPr>
              <w:pStyle w:val="TableParagraph"/>
              <w:rPr>
                <w:sz w:val="18"/>
              </w:rPr>
            </w:pPr>
          </w:p>
        </w:tc>
      </w:tr>
      <w:tr>
        <w:trPr>
          <w:trHeight w:val="219"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TableParagraph"/>
              <w:spacing w:line="200" w:lineRule="exact"/>
              <w:ind w:left="4" w:right="2"/>
              <w:jc w:val="center"/>
              <w:rPr>
                <w:sz w:val="20"/>
              </w:rPr>
            </w:pPr>
            <w:r>
              <w:rPr>
                <w:spacing w:val="-2"/>
                <w:sz w:val="20"/>
              </w:rPr>
              <w:t>0.660</w:t>
            </w:r>
          </w:p>
        </w:tc>
        <w:tc>
          <w:tcPr>
            <w:tcW w:w="869" w:type="dxa"/>
            <w:tcBorders>
              <w:top w:val="nil"/>
              <w:bottom w:val="nil"/>
            </w:tcBorders>
          </w:tcPr>
          <w:p>
            <w:pPr>
              <w:pStyle w:val="TableParagraph"/>
              <w:spacing w:line="200" w:lineRule="exact"/>
              <w:ind w:left="1" w:right="1"/>
              <w:jc w:val="center"/>
              <w:rPr>
                <w:sz w:val="20"/>
              </w:rPr>
            </w:pPr>
            <w:r>
              <w:rPr>
                <w:spacing w:val="-2"/>
                <w:sz w:val="20"/>
              </w:rPr>
              <w:t>(27.8)</w:t>
            </w:r>
          </w:p>
        </w:tc>
        <w:tc>
          <w:tcPr>
            <w:tcW w:w="934" w:type="dxa"/>
            <w:tcBorders>
              <w:top w:val="nil"/>
              <w:bottom w:val="nil"/>
            </w:tcBorders>
          </w:tcPr>
          <w:p>
            <w:pPr>
              <w:pStyle w:val="TableParagraph"/>
              <w:spacing w:line="200" w:lineRule="exact"/>
              <w:ind w:left="222"/>
              <w:rPr>
                <w:sz w:val="20"/>
              </w:rPr>
            </w:pPr>
            <w:r>
              <w:rPr>
                <w:spacing w:val="-2"/>
                <w:sz w:val="20"/>
              </w:rPr>
              <w:t>(27.8)</w:t>
            </w:r>
          </w:p>
        </w:tc>
        <w:tc>
          <w:tcPr>
            <w:tcW w:w="857" w:type="dxa"/>
            <w:tcBorders>
              <w:top w:val="nil"/>
              <w:bottom w:val="nil"/>
            </w:tcBorders>
          </w:tcPr>
          <w:p>
            <w:pPr>
              <w:pStyle w:val="TableParagraph"/>
              <w:spacing w:line="200" w:lineRule="exact"/>
              <w:ind w:left="47" w:right="46"/>
              <w:jc w:val="center"/>
              <w:rPr>
                <w:sz w:val="20"/>
              </w:rPr>
            </w:pPr>
            <w:r>
              <w:rPr>
                <w:spacing w:val="-4"/>
                <w:sz w:val="20"/>
              </w:rPr>
              <w:t>4.17</w:t>
            </w: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spacing w:line="220" w:lineRule="exact"/>
              <w:ind w:left="7" w:right="2"/>
              <w:jc w:val="center"/>
              <w:rPr>
                <w:sz w:val="20"/>
              </w:rPr>
            </w:pPr>
            <w:r>
              <w:rPr>
                <w:spacing w:val="-2"/>
                <w:sz w:val="20"/>
              </w:rPr>
              <w:t>C</w:t>
            </w:r>
            <w:r>
              <w:rPr>
                <w:spacing w:val="-2"/>
                <w:sz w:val="20"/>
                <w:vertAlign w:val="subscript"/>
              </w:rPr>
              <w:t>trough</w:t>
            </w:r>
            <w:r>
              <w:rPr>
                <w:spacing w:val="-9"/>
                <w:sz w:val="20"/>
                <w:vertAlign w:val="baseline"/>
              </w:rPr>
              <w:t> </w:t>
            </w:r>
            <w:r>
              <w:rPr>
                <w:spacing w:val="-2"/>
                <w:sz w:val="20"/>
                <w:vertAlign w:val="baseline"/>
              </w:rPr>
              <w:t>(ug/mL)</w:t>
            </w:r>
          </w:p>
        </w:tc>
        <w:tc>
          <w:tcPr>
            <w:tcW w:w="859" w:type="dxa"/>
            <w:tcBorders>
              <w:top w:val="nil"/>
            </w:tcBorders>
          </w:tcPr>
          <w:p>
            <w:pPr>
              <w:pStyle w:val="TableParagraph"/>
              <w:spacing w:line="222" w:lineRule="exact"/>
              <w:ind w:left="4" w:right="2"/>
              <w:jc w:val="center"/>
              <w:rPr>
                <w:sz w:val="20"/>
              </w:rPr>
            </w:pPr>
            <w:r>
              <w:rPr>
                <w:spacing w:val="-2"/>
                <w:sz w:val="20"/>
              </w:rPr>
              <w:t>(47.0)</w:t>
            </w:r>
          </w:p>
        </w:tc>
        <w:tc>
          <w:tcPr>
            <w:tcW w:w="869" w:type="dxa"/>
            <w:tcBorders>
              <w:top w:val="nil"/>
            </w:tcBorders>
          </w:tcPr>
          <w:p>
            <w:pPr>
              <w:pStyle w:val="TableParagraph"/>
              <w:spacing w:line="222" w:lineRule="exact"/>
              <w:ind w:left="1" w:right="1"/>
              <w:jc w:val="center"/>
              <w:rPr>
                <w:sz w:val="20"/>
              </w:rPr>
            </w:pPr>
            <w:r>
              <w:rPr>
                <w:spacing w:val="-5"/>
                <w:sz w:val="20"/>
              </w:rPr>
              <w:t>[4]</w:t>
            </w:r>
          </w:p>
        </w:tc>
        <w:tc>
          <w:tcPr>
            <w:tcW w:w="934" w:type="dxa"/>
            <w:tcBorders>
              <w:top w:val="nil"/>
            </w:tcBorders>
          </w:tcPr>
          <w:p>
            <w:pPr>
              <w:pStyle w:val="TableParagraph"/>
              <w:spacing w:line="222" w:lineRule="exact"/>
              <w:ind w:left="5" w:right="2"/>
              <w:jc w:val="center"/>
              <w:rPr>
                <w:sz w:val="20"/>
              </w:rPr>
            </w:pPr>
            <w:r>
              <w:rPr>
                <w:spacing w:val="-5"/>
                <w:sz w:val="20"/>
              </w:rPr>
              <w:t>[4]</w:t>
            </w:r>
          </w:p>
        </w:tc>
        <w:tc>
          <w:tcPr>
            <w:tcW w:w="857" w:type="dxa"/>
            <w:tcBorders>
              <w:top w:val="nil"/>
            </w:tcBorders>
          </w:tcPr>
          <w:p>
            <w:pPr>
              <w:pStyle w:val="TableParagraph"/>
              <w:spacing w:line="222" w:lineRule="exact"/>
              <w:ind w:left="48" w:right="46"/>
              <w:jc w:val="center"/>
              <w:rPr>
                <w:sz w:val="20"/>
              </w:rPr>
            </w:pPr>
            <w:r>
              <w:rPr>
                <w:spacing w:val="-2"/>
                <w:sz w:val="20"/>
              </w:rPr>
              <w:t>(53.3)</w:t>
            </w:r>
          </w:p>
        </w:tc>
      </w:tr>
      <w:tr>
        <w:trPr>
          <w:trHeight w:val="30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before="35"/>
              <w:ind w:left="7" w:right="1"/>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(a)</w:t>
            </w:r>
          </w:p>
        </w:tc>
        <w:tc>
          <w:tcPr>
            <w:tcW w:w="859" w:type="dxa"/>
            <w:tcBorders>
              <w:bottom w:val="nil"/>
            </w:tcBorders>
          </w:tcPr>
          <w:p>
            <w:pPr>
              <w:pStyle w:val="TableParagraph"/>
              <w:spacing w:line="210" w:lineRule="exact" w:before="79"/>
              <w:ind w:left="4" w:right="2"/>
              <w:jc w:val="center"/>
              <w:rPr>
                <w:sz w:val="20"/>
              </w:rPr>
            </w:pPr>
            <w:r>
              <w:rPr>
                <w:spacing w:val="-2"/>
                <w:sz w:val="20"/>
              </w:rPr>
              <w:t>48.03</w:t>
            </w:r>
          </w:p>
        </w:tc>
        <w:tc>
          <w:tcPr>
            <w:tcW w:w="869" w:type="dxa"/>
            <w:tcBorders>
              <w:bottom w:val="nil"/>
            </w:tcBorders>
          </w:tcPr>
          <w:p>
            <w:pPr>
              <w:pStyle w:val="TableParagraph"/>
              <w:spacing w:before="40"/>
              <w:ind w:left="1" w:right="1"/>
              <w:jc w:val="center"/>
              <w:rPr>
                <w:sz w:val="20"/>
              </w:rPr>
            </w:pPr>
            <w:r>
              <w:rPr>
                <w:spacing w:val="-2"/>
                <w:sz w:val="20"/>
              </w:rPr>
              <w:t>48.03</w:t>
            </w:r>
          </w:p>
        </w:tc>
        <w:tc>
          <w:tcPr>
            <w:tcW w:w="934" w:type="dxa"/>
            <w:tcBorders>
              <w:bottom w:val="nil"/>
            </w:tcBorders>
          </w:tcPr>
          <w:p>
            <w:pPr>
              <w:pStyle w:val="TableParagraph"/>
              <w:spacing w:line="209" w:lineRule="exact" w:before="79"/>
              <w:ind w:left="103"/>
              <w:rPr>
                <w:sz w:val="20"/>
              </w:rPr>
            </w:pPr>
            <w:r>
              <w:rPr>
                <w:sz w:val="20"/>
              </w:rPr>
              <w:t>47.98</w:t>
            </w:r>
            <w:r>
              <w:rPr>
                <w:spacing w:val="-5"/>
                <w:sz w:val="20"/>
              </w:rPr>
              <w:t> (0,</w:t>
            </w:r>
          </w:p>
        </w:tc>
        <w:tc>
          <w:tcPr>
            <w:tcW w:w="857" w:type="dxa"/>
            <w:tcBorders>
              <w:bottom w:val="nil"/>
            </w:tcBorders>
          </w:tcPr>
          <w:p>
            <w:pPr>
              <w:pStyle w:val="TableParagraph"/>
              <w:spacing w:line="209" w:lineRule="exact" w:before="80"/>
              <w:ind w:left="46" w:right="46"/>
              <w:jc w:val="center"/>
              <w:rPr>
                <w:sz w:val="20"/>
              </w:rPr>
            </w:pPr>
            <w:r>
              <w:rPr>
                <w:spacing w:val="-2"/>
                <w:sz w:val="20"/>
              </w:rPr>
              <w:t>48.33</w:t>
            </w:r>
          </w:p>
        </w:tc>
      </w:tr>
      <w:tr>
        <w:trPr>
          <w:trHeight w:val="22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TableParagraph"/>
              <w:spacing w:line="200" w:lineRule="exact"/>
              <w:ind w:left="4" w:right="1"/>
              <w:jc w:val="center"/>
              <w:rPr>
                <w:sz w:val="20"/>
              </w:rPr>
            </w:pPr>
            <w:r>
              <w:rPr>
                <w:spacing w:val="-2"/>
                <w:sz w:val="20"/>
              </w:rPr>
              <w:t>(4.00,</w:t>
            </w:r>
          </w:p>
        </w:tc>
        <w:tc>
          <w:tcPr>
            <w:tcW w:w="869" w:type="dxa"/>
            <w:tcBorders>
              <w:top w:val="nil"/>
              <w:bottom w:val="nil"/>
            </w:tcBorders>
          </w:tcPr>
          <w:p>
            <w:pPr>
              <w:pStyle w:val="TableParagraph"/>
              <w:spacing w:line="200" w:lineRule="exact"/>
              <w:ind w:left="1" w:right="1"/>
              <w:jc w:val="center"/>
              <w:rPr>
                <w:sz w:val="20"/>
              </w:rPr>
            </w:pPr>
            <w:r>
              <w:rPr>
                <w:spacing w:val="-5"/>
                <w:sz w:val="20"/>
              </w:rPr>
              <w:t>(0,</w:t>
            </w:r>
          </w:p>
        </w:tc>
        <w:tc>
          <w:tcPr>
            <w:tcW w:w="934" w:type="dxa"/>
            <w:tcBorders>
              <w:top w:val="nil"/>
              <w:bottom w:val="nil"/>
            </w:tcBorders>
          </w:tcPr>
          <w:p>
            <w:pPr>
              <w:pStyle w:val="TableParagraph"/>
              <w:spacing w:line="200" w:lineRule="exact"/>
              <w:ind w:left="103"/>
              <w:rPr>
                <w:sz w:val="20"/>
              </w:rPr>
            </w:pPr>
            <w:r>
              <w:rPr>
                <w:spacing w:val="-2"/>
                <w:sz w:val="20"/>
              </w:rPr>
              <w:t>71.17)</w:t>
            </w:r>
          </w:p>
        </w:tc>
        <w:tc>
          <w:tcPr>
            <w:tcW w:w="857" w:type="dxa"/>
            <w:tcBorders>
              <w:top w:val="nil"/>
              <w:bottom w:val="nil"/>
            </w:tcBorders>
          </w:tcPr>
          <w:p>
            <w:pPr>
              <w:pStyle w:val="TableParagraph"/>
              <w:spacing w:line="200" w:lineRule="exact"/>
              <w:ind w:left="46" w:right="46"/>
              <w:jc w:val="center"/>
              <w:rPr>
                <w:sz w:val="20"/>
              </w:rPr>
            </w:pPr>
            <w:r>
              <w:rPr>
                <w:spacing w:val="-2"/>
                <w:sz w:val="20"/>
              </w:rPr>
              <w:t>(47.70,</w:t>
            </w: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1" w:lineRule="exact"/>
              <w:ind w:left="4"/>
              <w:jc w:val="center"/>
              <w:rPr>
                <w:sz w:val="20"/>
              </w:rPr>
            </w:pPr>
            <w:r>
              <w:rPr>
                <w:spacing w:val="-2"/>
                <w:sz w:val="20"/>
              </w:rPr>
              <w:t>168.00)</w:t>
            </w:r>
          </w:p>
        </w:tc>
        <w:tc>
          <w:tcPr>
            <w:tcW w:w="869" w:type="dxa"/>
            <w:tcBorders>
              <w:top w:val="nil"/>
            </w:tcBorders>
          </w:tcPr>
          <w:p>
            <w:pPr>
              <w:pStyle w:val="TableParagraph"/>
              <w:spacing w:line="221" w:lineRule="exact"/>
              <w:ind w:left="1" w:right="2"/>
              <w:jc w:val="center"/>
              <w:rPr>
                <w:sz w:val="20"/>
              </w:rPr>
            </w:pPr>
            <w:r>
              <w:rPr>
                <w:spacing w:val="-2"/>
                <w:sz w:val="20"/>
              </w:rPr>
              <w:t>71.17)</w:t>
            </w:r>
          </w:p>
        </w:tc>
        <w:tc>
          <w:tcPr>
            <w:tcW w:w="934" w:type="dxa"/>
            <w:tcBorders>
              <w:top w:val="nil"/>
            </w:tcBorders>
          </w:tcPr>
          <w:p>
            <w:pPr>
              <w:pStyle w:val="TableParagraph"/>
              <w:spacing w:line="221" w:lineRule="exact"/>
              <w:ind w:left="103"/>
              <w:rPr>
                <w:sz w:val="20"/>
              </w:rPr>
            </w:pPr>
            <w:r>
              <w:rPr>
                <w:spacing w:val="-5"/>
                <w:sz w:val="20"/>
              </w:rPr>
              <w:t>[4]</w:t>
            </w:r>
          </w:p>
        </w:tc>
        <w:tc>
          <w:tcPr>
            <w:tcW w:w="857" w:type="dxa"/>
            <w:tcBorders>
              <w:top w:val="nil"/>
            </w:tcBorders>
          </w:tcPr>
          <w:p>
            <w:pPr>
              <w:pStyle w:val="TableParagraph"/>
              <w:spacing w:line="221" w:lineRule="exact"/>
              <w:ind w:left="46" w:right="46"/>
              <w:jc w:val="center"/>
              <w:rPr>
                <w:sz w:val="20"/>
              </w:rPr>
            </w:pPr>
            <w:r>
              <w:rPr>
                <w:spacing w:val="-2"/>
                <w:sz w:val="20"/>
              </w:rPr>
              <w:t>72.32)</w:t>
            </w:r>
          </w:p>
        </w:tc>
      </w:tr>
      <w:tr>
        <w:trPr>
          <w:trHeight w:val="49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30" w:lineRule="atLeast" w:before="19"/>
              <w:ind w:left="263" w:firstLine="142"/>
              <w:rPr>
                <w:sz w:val="20"/>
              </w:rPr>
            </w:pPr>
            <w:r>
              <w:rPr>
                <w:spacing w:val="-2"/>
                <w:sz w:val="20"/>
              </w:rPr>
              <w:t>AUC</w:t>
            </w:r>
            <w:r>
              <w:rPr>
                <w:spacing w:val="-2"/>
                <w:sz w:val="20"/>
                <w:vertAlign w:val="subscript"/>
              </w:rPr>
              <w:t>tau</w:t>
            </w:r>
            <w:r>
              <w:rPr>
                <w:spacing w:val="-2"/>
                <w:sz w:val="20"/>
                <w:vertAlign w:val="baseline"/>
              </w:rPr>
              <w:t> (h*ug/mL)</w:t>
            </w:r>
          </w:p>
        </w:tc>
        <w:tc>
          <w:tcPr>
            <w:tcW w:w="859" w:type="dxa"/>
            <w:tcBorders>
              <w:bottom w:val="nil"/>
            </w:tcBorders>
          </w:tcPr>
          <w:p>
            <w:pPr>
              <w:pStyle w:val="TableParagraph"/>
              <w:spacing w:before="40"/>
              <w:rPr>
                <w:b/>
                <w:sz w:val="20"/>
              </w:rPr>
            </w:pPr>
          </w:p>
          <w:p>
            <w:pPr>
              <w:pStyle w:val="TableParagraph"/>
              <w:spacing w:line="209" w:lineRule="exact"/>
              <w:ind w:left="4" w:right="3"/>
              <w:jc w:val="center"/>
              <w:rPr>
                <w:sz w:val="20"/>
              </w:rPr>
            </w:pPr>
            <w:r>
              <w:rPr>
                <w:spacing w:val="-5"/>
                <w:sz w:val="20"/>
              </w:rPr>
              <w:t>122</w:t>
            </w:r>
          </w:p>
        </w:tc>
        <w:tc>
          <w:tcPr>
            <w:tcW w:w="869" w:type="dxa"/>
            <w:tcBorders>
              <w:bottom w:val="nil"/>
            </w:tcBorders>
          </w:tcPr>
          <w:p>
            <w:pPr>
              <w:pStyle w:val="TableParagraph"/>
              <w:rPr>
                <w:b/>
                <w:sz w:val="20"/>
              </w:rPr>
            </w:pPr>
          </w:p>
          <w:p>
            <w:pPr>
              <w:pStyle w:val="TableParagraph"/>
              <w:spacing w:before="1"/>
              <w:ind w:left="1" w:right="1"/>
              <w:jc w:val="center"/>
              <w:rPr>
                <w:sz w:val="20"/>
              </w:rPr>
            </w:pPr>
            <w:r>
              <w:rPr>
                <w:spacing w:val="-5"/>
                <w:sz w:val="20"/>
              </w:rPr>
              <w:t>431</w:t>
            </w:r>
          </w:p>
        </w:tc>
        <w:tc>
          <w:tcPr>
            <w:tcW w:w="934" w:type="dxa"/>
            <w:tcBorders>
              <w:bottom w:val="nil"/>
            </w:tcBorders>
          </w:tcPr>
          <w:p>
            <w:pPr>
              <w:pStyle w:val="TableParagraph"/>
              <w:spacing w:before="40"/>
              <w:ind w:left="5" w:right="2"/>
              <w:jc w:val="center"/>
              <w:rPr>
                <w:sz w:val="20"/>
              </w:rPr>
            </w:pPr>
            <w:r>
              <w:rPr>
                <w:spacing w:val="-5"/>
                <w:sz w:val="20"/>
              </w:rPr>
              <w:t>471</w:t>
            </w:r>
          </w:p>
          <w:p>
            <w:pPr>
              <w:pStyle w:val="TableParagraph"/>
              <w:spacing w:line="209" w:lineRule="exact"/>
              <w:ind w:left="5"/>
              <w:jc w:val="center"/>
              <w:rPr>
                <w:sz w:val="20"/>
              </w:rPr>
            </w:pPr>
            <w:r>
              <w:rPr>
                <w:spacing w:val="-2"/>
                <w:sz w:val="20"/>
              </w:rPr>
              <w:t>(54.0)</w:t>
            </w:r>
          </w:p>
        </w:tc>
        <w:tc>
          <w:tcPr>
            <w:tcW w:w="857" w:type="dxa"/>
            <w:tcBorders>
              <w:bottom w:val="nil"/>
            </w:tcBorders>
          </w:tcPr>
          <w:p>
            <w:pPr>
              <w:pStyle w:val="TableParagraph"/>
              <w:spacing w:before="40"/>
              <w:rPr>
                <w:b/>
                <w:sz w:val="20"/>
              </w:rPr>
            </w:pPr>
          </w:p>
          <w:p>
            <w:pPr>
              <w:pStyle w:val="TableParagraph"/>
              <w:spacing w:line="209" w:lineRule="exact"/>
              <w:ind w:left="45" w:right="46"/>
              <w:jc w:val="center"/>
              <w:rPr>
                <w:sz w:val="20"/>
              </w:rPr>
            </w:pPr>
            <w:r>
              <w:rPr>
                <w:spacing w:val="-4"/>
                <w:sz w:val="20"/>
              </w:rPr>
              <w:t>1200</w:t>
            </w: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1" w:lineRule="exact"/>
              <w:ind w:left="4" w:right="1"/>
              <w:jc w:val="center"/>
              <w:rPr>
                <w:sz w:val="20"/>
              </w:rPr>
            </w:pPr>
            <w:r>
              <w:rPr>
                <w:spacing w:val="-2"/>
                <w:sz w:val="20"/>
              </w:rPr>
              <w:t>(34.3)</w:t>
            </w:r>
          </w:p>
        </w:tc>
        <w:tc>
          <w:tcPr>
            <w:tcW w:w="869" w:type="dxa"/>
            <w:tcBorders>
              <w:top w:val="nil"/>
            </w:tcBorders>
          </w:tcPr>
          <w:p>
            <w:pPr>
              <w:pStyle w:val="TableParagraph"/>
              <w:spacing w:line="221" w:lineRule="exact"/>
              <w:ind w:left="2" w:right="1"/>
              <w:jc w:val="center"/>
              <w:rPr>
                <w:sz w:val="20"/>
              </w:rPr>
            </w:pPr>
            <w:r>
              <w:rPr>
                <w:spacing w:val="-2"/>
                <w:sz w:val="20"/>
              </w:rPr>
              <w:t>(55.0)</w:t>
            </w:r>
          </w:p>
        </w:tc>
        <w:tc>
          <w:tcPr>
            <w:tcW w:w="934" w:type="dxa"/>
            <w:tcBorders>
              <w:top w:val="nil"/>
            </w:tcBorders>
          </w:tcPr>
          <w:p>
            <w:pPr>
              <w:pStyle w:val="TableParagraph"/>
              <w:spacing w:line="221" w:lineRule="exact"/>
              <w:ind w:left="5" w:right="2"/>
              <w:jc w:val="center"/>
              <w:rPr>
                <w:sz w:val="20"/>
              </w:rPr>
            </w:pPr>
            <w:r>
              <w:rPr>
                <w:spacing w:val="-5"/>
                <w:sz w:val="20"/>
              </w:rPr>
              <w:t>[4]</w:t>
            </w:r>
          </w:p>
        </w:tc>
        <w:tc>
          <w:tcPr>
            <w:tcW w:w="857" w:type="dxa"/>
            <w:tcBorders>
              <w:top w:val="nil"/>
            </w:tcBorders>
          </w:tcPr>
          <w:p>
            <w:pPr>
              <w:pStyle w:val="TableParagraph"/>
              <w:spacing w:line="221" w:lineRule="exact"/>
              <w:ind w:left="48" w:right="46"/>
              <w:jc w:val="center"/>
              <w:rPr>
                <w:sz w:val="20"/>
              </w:rPr>
            </w:pPr>
            <w:r>
              <w:rPr>
                <w:spacing w:val="-2"/>
                <w:sz w:val="20"/>
              </w:rPr>
              <w:t>(37.6)</w:t>
            </w:r>
          </w:p>
        </w:tc>
      </w:tr>
      <w:tr>
        <w:trPr>
          <w:trHeight w:val="26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09" w:lineRule="exact" w:before="40"/>
              <w:ind w:left="7" w:right="2"/>
              <w:jc w:val="center"/>
              <w:rPr>
                <w:sz w:val="20"/>
              </w:rPr>
            </w:pPr>
            <w:r>
              <w:rPr>
                <w:sz w:val="20"/>
              </w:rPr>
              <w:t>CL/F</w:t>
            </w:r>
            <w:r>
              <w:rPr>
                <w:spacing w:val="-3"/>
                <w:sz w:val="20"/>
              </w:rPr>
              <w:t> </w:t>
            </w:r>
            <w:r>
              <w:rPr>
                <w:spacing w:val="-2"/>
                <w:sz w:val="20"/>
              </w:rPr>
              <w:t>(L/h)</w:t>
            </w:r>
          </w:p>
        </w:tc>
        <w:tc>
          <w:tcPr>
            <w:tcW w:w="859" w:type="dxa"/>
            <w:tcBorders>
              <w:bottom w:val="nil"/>
            </w:tcBorders>
          </w:tcPr>
          <w:p>
            <w:pPr>
              <w:pStyle w:val="TableParagraph"/>
              <w:spacing w:line="209" w:lineRule="exact" w:before="40"/>
              <w:ind w:left="4" w:right="2"/>
              <w:jc w:val="center"/>
              <w:rPr>
                <w:sz w:val="20"/>
              </w:rPr>
            </w:pPr>
            <w:r>
              <w:rPr>
                <w:spacing w:val="-2"/>
                <w:sz w:val="20"/>
              </w:rPr>
              <w:t>0.254</w:t>
            </w:r>
          </w:p>
        </w:tc>
        <w:tc>
          <w:tcPr>
            <w:tcW w:w="869" w:type="dxa"/>
            <w:tcBorders>
              <w:bottom w:val="nil"/>
            </w:tcBorders>
          </w:tcPr>
          <w:p>
            <w:pPr>
              <w:pStyle w:val="TableParagraph"/>
              <w:spacing w:line="209" w:lineRule="exact" w:before="40"/>
              <w:ind w:left="1" w:right="1"/>
              <w:jc w:val="center"/>
              <w:rPr>
                <w:sz w:val="20"/>
              </w:rPr>
            </w:pPr>
            <w:r>
              <w:rPr>
                <w:spacing w:val="-2"/>
                <w:sz w:val="20"/>
              </w:rPr>
              <w:t>0.164</w:t>
            </w:r>
          </w:p>
        </w:tc>
        <w:tc>
          <w:tcPr>
            <w:tcW w:w="934" w:type="dxa"/>
            <w:tcBorders>
              <w:bottom w:val="nil"/>
            </w:tcBorders>
          </w:tcPr>
          <w:p>
            <w:pPr>
              <w:pStyle w:val="TableParagraph"/>
              <w:rPr>
                <w:sz w:val="18"/>
              </w:rPr>
            </w:pPr>
          </w:p>
        </w:tc>
        <w:tc>
          <w:tcPr>
            <w:tcW w:w="857" w:type="dxa"/>
            <w:tcBorders>
              <w:bottom w:val="nil"/>
            </w:tcBorders>
          </w:tcPr>
          <w:p>
            <w:pPr>
              <w:pStyle w:val="TableParagraph"/>
              <w:rPr>
                <w:sz w:val="18"/>
              </w:rPr>
            </w:pP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1" w:lineRule="exact"/>
              <w:ind w:left="4" w:right="1"/>
              <w:jc w:val="center"/>
              <w:rPr>
                <w:sz w:val="20"/>
              </w:rPr>
            </w:pPr>
            <w:r>
              <w:rPr>
                <w:spacing w:val="-5"/>
                <w:sz w:val="20"/>
              </w:rPr>
              <w:t>[1]</w:t>
            </w:r>
          </w:p>
        </w:tc>
        <w:tc>
          <w:tcPr>
            <w:tcW w:w="869" w:type="dxa"/>
            <w:tcBorders>
              <w:top w:val="nil"/>
            </w:tcBorders>
          </w:tcPr>
          <w:p>
            <w:pPr>
              <w:pStyle w:val="TableParagraph"/>
              <w:spacing w:line="221" w:lineRule="exact"/>
              <w:ind w:left="1" w:right="1"/>
              <w:jc w:val="center"/>
              <w:rPr>
                <w:sz w:val="20"/>
              </w:rPr>
            </w:pPr>
            <w:r>
              <w:rPr>
                <w:spacing w:val="-5"/>
                <w:sz w:val="20"/>
              </w:rPr>
              <w:t>[1]</w:t>
            </w:r>
          </w:p>
        </w:tc>
        <w:tc>
          <w:tcPr>
            <w:tcW w:w="934" w:type="dxa"/>
            <w:tcBorders>
              <w:top w:val="nil"/>
            </w:tcBorders>
          </w:tcPr>
          <w:p>
            <w:pPr>
              <w:pStyle w:val="TableParagraph"/>
              <w:spacing w:line="221" w:lineRule="exact"/>
              <w:ind w:left="294"/>
              <w:rPr>
                <w:sz w:val="20"/>
              </w:rPr>
            </w:pPr>
            <w:r>
              <w:rPr>
                <w:spacing w:val="-5"/>
                <w:sz w:val="20"/>
              </w:rPr>
              <w:t>NA</w:t>
            </w:r>
          </w:p>
        </w:tc>
        <w:tc>
          <w:tcPr>
            <w:tcW w:w="857" w:type="dxa"/>
            <w:tcBorders>
              <w:top w:val="nil"/>
            </w:tcBorders>
          </w:tcPr>
          <w:p>
            <w:pPr>
              <w:pStyle w:val="TableParagraph"/>
              <w:spacing w:line="221" w:lineRule="exact"/>
              <w:ind w:left="3" w:right="49"/>
              <w:jc w:val="center"/>
              <w:rPr>
                <w:sz w:val="20"/>
              </w:rPr>
            </w:pPr>
            <w:r>
              <w:rPr>
                <w:spacing w:val="-5"/>
                <w:sz w:val="20"/>
              </w:rPr>
              <w:t>NA</w:t>
            </w:r>
          </w:p>
        </w:tc>
      </w:tr>
      <w:tr>
        <w:trPr>
          <w:trHeight w:val="310" w:hRule="atLeast"/>
        </w:trPr>
        <w:tc>
          <w:tcPr>
            <w:tcW w:w="1529" w:type="dxa"/>
          </w:tcPr>
          <w:p>
            <w:pPr>
              <w:pStyle w:val="TableParagraph"/>
              <w:rPr>
                <w:sz w:val="20"/>
              </w:rPr>
            </w:pPr>
          </w:p>
        </w:tc>
        <w:tc>
          <w:tcPr>
            <w:tcW w:w="928" w:type="dxa"/>
          </w:tcPr>
          <w:p>
            <w:pPr>
              <w:pStyle w:val="TableParagraph"/>
              <w:rPr>
                <w:sz w:val="20"/>
              </w:rPr>
            </w:pPr>
          </w:p>
        </w:tc>
        <w:tc>
          <w:tcPr>
            <w:tcW w:w="1983" w:type="dxa"/>
          </w:tcPr>
          <w:p>
            <w:pPr>
              <w:pStyle w:val="TableParagraph"/>
              <w:rPr>
                <w:sz w:val="20"/>
              </w:rPr>
            </w:pPr>
          </w:p>
        </w:tc>
        <w:tc>
          <w:tcPr>
            <w:tcW w:w="1399" w:type="dxa"/>
          </w:tcPr>
          <w:p>
            <w:pPr>
              <w:pStyle w:val="TableParagraph"/>
              <w:rPr>
                <w:sz w:val="20"/>
              </w:rPr>
            </w:pPr>
          </w:p>
        </w:tc>
        <w:tc>
          <w:tcPr>
            <w:tcW w:w="859" w:type="dxa"/>
          </w:tcPr>
          <w:p>
            <w:pPr>
              <w:pStyle w:val="TableParagraph"/>
              <w:rPr>
                <w:sz w:val="20"/>
              </w:rPr>
            </w:pPr>
          </w:p>
        </w:tc>
        <w:tc>
          <w:tcPr>
            <w:tcW w:w="869" w:type="dxa"/>
          </w:tcPr>
          <w:p>
            <w:pPr>
              <w:pStyle w:val="TableParagraph"/>
              <w:rPr>
                <w:sz w:val="20"/>
              </w:rPr>
            </w:pPr>
          </w:p>
        </w:tc>
        <w:tc>
          <w:tcPr>
            <w:tcW w:w="934" w:type="dxa"/>
          </w:tcPr>
          <w:p>
            <w:pPr>
              <w:pStyle w:val="TableParagraph"/>
              <w:rPr>
                <w:sz w:val="20"/>
              </w:rPr>
            </w:pPr>
          </w:p>
        </w:tc>
        <w:tc>
          <w:tcPr>
            <w:tcW w:w="857" w:type="dxa"/>
          </w:tcPr>
          <w:p>
            <w:pPr>
              <w:pStyle w:val="TableParagraph"/>
              <w:rPr>
                <w:sz w:val="20"/>
              </w:rPr>
            </w:pPr>
          </w:p>
        </w:tc>
      </w:tr>
      <w:tr>
        <w:trPr>
          <w:trHeight w:val="539" w:hRule="atLeast"/>
        </w:trPr>
        <w:tc>
          <w:tcPr>
            <w:tcW w:w="1529" w:type="dxa"/>
          </w:tcPr>
          <w:p>
            <w:pPr>
              <w:pStyle w:val="TableParagraph"/>
              <w:spacing w:before="40"/>
              <w:ind w:left="107"/>
              <w:rPr>
                <w:sz w:val="20"/>
              </w:rPr>
            </w:pPr>
            <w:r>
              <w:rPr>
                <w:spacing w:val="-5"/>
                <w:sz w:val="20"/>
              </w:rPr>
              <w:t>SC</w:t>
            </w:r>
          </w:p>
        </w:tc>
        <w:tc>
          <w:tcPr>
            <w:tcW w:w="928" w:type="dxa"/>
          </w:tcPr>
          <w:p>
            <w:pPr>
              <w:pStyle w:val="TableParagraph"/>
              <w:spacing w:before="40"/>
              <w:ind w:left="44" w:right="38"/>
              <w:jc w:val="center"/>
              <w:rPr>
                <w:sz w:val="20"/>
              </w:rPr>
            </w:pPr>
            <w:r>
              <w:rPr>
                <w:spacing w:val="-10"/>
                <w:sz w:val="20"/>
              </w:rPr>
              <w:t>1</w:t>
            </w:r>
          </w:p>
        </w:tc>
        <w:tc>
          <w:tcPr>
            <w:tcW w:w="1983" w:type="dxa"/>
          </w:tcPr>
          <w:p>
            <w:pPr>
              <w:pStyle w:val="TableParagraph"/>
              <w:spacing w:before="40"/>
              <w:ind w:left="10"/>
              <w:jc w:val="center"/>
              <w:rPr>
                <w:sz w:val="20"/>
              </w:rPr>
            </w:pPr>
            <w:r>
              <w:rPr>
                <w:sz w:val="20"/>
              </w:rPr>
              <w:t>First</w:t>
            </w:r>
            <w:r>
              <w:rPr>
                <w:spacing w:val="-4"/>
                <w:sz w:val="20"/>
              </w:rPr>
              <w:t> </w:t>
            </w:r>
            <w:r>
              <w:rPr>
                <w:spacing w:val="-2"/>
                <w:sz w:val="20"/>
              </w:rPr>
              <w:t>Participant</w:t>
            </w:r>
          </w:p>
        </w:tc>
        <w:tc>
          <w:tcPr>
            <w:tcW w:w="1399" w:type="dxa"/>
          </w:tcPr>
          <w:p>
            <w:pPr>
              <w:pStyle w:val="TableParagraph"/>
              <w:spacing w:before="40"/>
              <w:ind w:left="7"/>
              <w:jc w:val="center"/>
              <w:rPr>
                <w:sz w:val="20"/>
              </w:rPr>
            </w:pPr>
            <w:r>
              <w:rPr>
                <w:spacing w:val="-4"/>
                <w:sz w:val="20"/>
              </w:rPr>
              <w:t>AUC</w:t>
            </w:r>
            <w:r>
              <w:rPr>
                <w:spacing w:val="-4"/>
                <w:sz w:val="20"/>
                <w:vertAlign w:val="subscript"/>
              </w:rPr>
              <w:t>t</w:t>
            </w:r>
          </w:p>
          <w:p>
            <w:pPr>
              <w:pStyle w:val="TableParagraph"/>
              <w:ind w:left="7" w:right="2"/>
              <w:jc w:val="center"/>
              <w:rPr>
                <w:sz w:val="20"/>
              </w:rPr>
            </w:pPr>
            <w:r>
              <w:rPr>
                <w:spacing w:val="-2"/>
                <w:sz w:val="20"/>
              </w:rPr>
              <w:t>(h*ug/mL)</w:t>
            </w:r>
          </w:p>
        </w:tc>
        <w:tc>
          <w:tcPr>
            <w:tcW w:w="859" w:type="dxa"/>
          </w:tcPr>
          <w:p>
            <w:pPr>
              <w:pStyle w:val="TableParagraph"/>
              <w:spacing w:before="40"/>
              <w:ind w:left="109"/>
              <w:rPr>
                <w:sz w:val="20"/>
              </w:rPr>
            </w:pPr>
            <w:r>
              <w:rPr>
                <w:sz w:val="20"/>
              </w:rPr>
              <w:t>59.0</w:t>
            </w:r>
            <w:r>
              <w:rPr>
                <w:spacing w:val="-2"/>
                <w:sz w:val="20"/>
              </w:rPr>
              <w:t> </w:t>
            </w:r>
            <w:r>
              <w:rPr>
                <w:spacing w:val="-5"/>
                <w:sz w:val="20"/>
              </w:rPr>
              <w:t>[1]</w:t>
            </w:r>
          </w:p>
        </w:tc>
        <w:tc>
          <w:tcPr>
            <w:tcW w:w="869" w:type="dxa"/>
          </w:tcPr>
          <w:p>
            <w:pPr>
              <w:pStyle w:val="TableParagraph"/>
              <w:spacing w:before="40"/>
              <w:ind w:left="1" w:right="1"/>
              <w:jc w:val="center"/>
              <w:rPr>
                <w:sz w:val="20"/>
              </w:rPr>
            </w:pPr>
            <w:r>
              <w:rPr>
                <w:sz w:val="20"/>
              </w:rPr>
              <w:t>628</w:t>
            </w:r>
            <w:r>
              <w:rPr>
                <w:spacing w:val="-2"/>
                <w:sz w:val="20"/>
              </w:rPr>
              <w:t> </w:t>
            </w:r>
            <w:r>
              <w:rPr>
                <w:spacing w:val="-5"/>
                <w:sz w:val="20"/>
              </w:rPr>
              <w:t>[1]</w:t>
            </w:r>
          </w:p>
        </w:tc>
        <w:tc>
          <w:tcPr>
            <w:tcW w:w="934" w:type="dxa"/>
          </w:tcPr>
          <w:p>
            <w:pPr>
              <w:pStyle w:val="TableParagraph"/>
              <w:spacing w:before="40"/>
              <w:ind w:left="294"/>
              <w:rPr>
                <w:sz w:val="20"/>
              </w:rPr>
            </w:pPr>
            <w:r>
              <w:rPr>
                <w:spacing w:val="-5"/>
                <w:sz w:val="20"/>
              </w:rPr>
              <w:t>NA</w:t>
            </w:r>
          </w:p>
        </w:tc>
        <w:tc>
          <w:tcPr>
            <w:tcW w:w="857" w:type="dxa"/>
          </w:tcPr>
          <w:p>
            <w:pPr>
              <w:pStyle w:val="TableParagraph"/>
              <w:spacing w:before="40"/>
              <w:ind w:left="46" w:right="46"/>
              <w:jc w:val="center"/>
              <w:rPr>
                <w:sz w:val="20"/>
              </w:rPr>
            </w:pPr>
            <w:r>
              <w:rPr>
                <w:sz w:val="20"/>
              </w:rPr>
              <w:t>577</w:t>
            </w:r>
            <w:r>
              <w:rPr>
                <w:spacing w:val="-2"/>
                <w:sz w:val="20"/>
              </w:rPr>
              <w:t> </w:t>
            </w:r>
            <w:r>
              <w:rPr>
                <w:spacing w:val="-5"/>
                <w:sz w:val="20"/>
              </w:rPr>
              <w:t>[1]</w:t>
            </w:r>
          </w:p>
        </w:tc>
      </w:tr>
      <w:tr>
        <w:trPr>
          <w:trHeight w:val="310" w:hRule="atLeast"/>
        </w:trPr>
        <w:tc>
          <w:tcPr>
            <w:tcW w:w="1529" w:type="dxa"/>
          </w:tcPr>
          <w:p>
            <w:pPr>
              <w:pStyle w:val="TableParagraph"/>
              <w:rPr>
                <w:sz w:val="20"/>
              </w:rPr>
            </w:pPr>
          </w:p>
        </w:tc>
        <w:tc>
          <w:tcPr>
            <w:tcW w:w="928" w:type="dxa"/>
          </w:tcPr>
          <w:p>
            <w:pPr>
              <w:pStyle w:val="TableParagraph"/>
              <w:rPr>
                <w:sz w:val="20"/>
              </w:rPr>
            </w:pPr>
          </w:p>
        </w:tc>
        <w:tc>
          <w:tcPr>
            <w:tcW w:w="1983" w:type="dxa"/>
          </w:tcPr>
          <w:p>
            <w:pPr>
              <w:pStyle w:val="TableParagraph"/>
              <w:rPr>
                <w:sz w:val="20"/>
              </w:rPr>
            </w:pPr>
          </w:p>
        </w:tc>
        <w:tc>
          <w:tcPr>
            <w:tcW w:w="1399" w:type="dxa"/>
          </w:tcPr>
          <w:p>
            <w:pPr>
              <w:pStyle w:val="TableParagraph"/>
              <w:rPr>
                <w:sz w:val="20"/>
              </w:rPr>
            </w:pPr>
          </w:p>
        </w:tc>
        <w:tc>
          <w:tcPr>
            <w:tcW w:w="859" w:type="dxa"/>
          </w:tcPr>
          <w:p>
            <w:pPr>
              <w:pStyle w:val="TableParagraph"/>
              <w:rPr>
                <w:sz w:val="20"/>
              </w:rPr>
            </w:pPr>
          </w:p>
        </w:tc>
        <w:tc>
          <w:tcPr>
            <w:tcW w:w="869" w:type="dxa"/>
          </w:tcPr>
          <w:p>
            <w:pPr>
              <w:pStyle w:val="TableParagraph"/>
              <w:rPr>
                <w:sz w:val="20"/>
              </w:rPr>
            </w:pPr>
          </w:p>
        </w:tc>
        <w:tc>
          <w:tcPr>
            <w:tcW w:w="934" w:type="dxa"/>
          </w:tcPr>
          <w:p>
            <w:pPr>
              <w:pStyle w:val="TableParagraph"/>
              <w:rPr>
                <w:sz w:val="20"/>
              </w:rPr>
            </w:pPr>
          </w:p>
        </w:tc>
        <w:tc>
          <w:tcPr>
            <w:tcW w:w="857" w:type="dxa"/>
          </w:tcPr>
          <w:p>
            <w:pPr>
              <w:pStyle w:val="TableParagraph"/>
              <w:rPr>
                <w:sz w:val="20"/>
              </w:rPr>
            </w:pPr>
          </w:p>
        </w:tc>
      </w:tr>
      <w:tr>
        <w:trPr>
          <w:trHeight w:val="274" w:hRule="atLeast"/>
        </w:trPr>
        <w:tc>
          <w:tcPr>
            <w:tcW w:w="1529" w:type="dxa"/>
            <w:tcBorders>
              <w:bottom w:val="nil"/>
            </w:tcBorders>
          </w:tcPr>
          <w:p>
            <w:pPr>
              <w:pStyle w:val="TableParagraph"/>
              <w:spacing w:line="215" w:lineRule="exact" w:before="40"/>
              <w:ind w:left="107"/>
              <w:rPr>
                <w:sz w:val="20"/>
              </w:rPr>
            </w:pPr>
            <w:r>
              <w:rPr>
                <w:spacing w:val="-5"/>
                <w:sz w:val="20"/>
              </w:rPr>
              <w:t>SC</w:t>
            </w:r>
          </w:p>
        </w:tc>
        <w:tc>
          <w:tcPr>
            <w:tcW w:w="928" w:type="dxa"/>
            <w:tcBorders>
              <w:bottom w:val="nil"/>
            </w:tcBorders>
          </w:tcPr>
          <w:p>
            <w:pPr>
              <w:pStyle w:val="TableParagraph"/>
              <w:spacing w:line="215" w:lineRule="exact" w:before="40"/>
              <w:ind w:left="45" w:right="38"/>
              <w:jc w:val="center"/>
              <w:rPr>
                <w:sz w:val="20"/>
              </w:rPr>
            </w:pPr>
            <w:r>
              <w:rPr>
                <w:spacing w:val="-10"/>
                <w:sz w:val="20"/>
              </w:rPr>
              <w:t>1</w:t>
            </w:r>
          </w:p>
        </w:tc>
        <w:tc>
          <w:tcPr>
            <w:tcW w:w="1983" w:type="dxa"/>
            <w:tcBorders>
              <w:bottom w:val="nil"/>
            </w:tcBorders>
          </w:tcPr>
          <w:p>
            <w:pPr>
              <w:pStyle w:val="TableParagraph"/>
              <w:spacing w:line="215" w:lineRule="exact" w:before="40"/>
              <w:ind w:left="10" w:right="1"/>
              <w:jc w:val="center"/>
              <w:rPr>
                <w:sz w:val="20"/>
              </w:rPr>
            </w:pPr>
            <w:r>
              <w:rPr>
                <w:spacing w:val="-2"/>
                <w:sz w:val="20"/>
              </w:rPr>
              <w:t>Subsequent</w:t>
            </w:r>
          </w:p>
        </w:tc>
        <w:tc>
          <w:tcPr>
            <w:tcW w:w="1399" w:type="dxa"/>
            <w:tcBorders>
              <w:bottom w:val="nil"/>
            </w:tcBorders>
          </w:tcPr>
          <w:p>
            <w:pPr>
              <w:pStyle w:val="TableParagraph"/>
              <w:rPr>
                <w:sz w:val="20"/>
              </w:rPr>
            </w:pPr>
          </w:p>
        </w:tc>
        <w:tc>
          <w:tcPr>
            <w:tcW w:w="859" w:type="dxa"/>
            <w:tcBorders>
              <w:bottom w:val="nil"/>
            </w:tcBorders>
          </w:tcPr>
          <w:p>
            <w:pPr>
              <w:pStyle w:val="TableParagraph"/>
              <w:spacing w:line="215" w:lineRule="exact" w:before="40"/>
              <w:ind w:left="4"/>
              <w:jc w:val="center"/>
              <w:rPr>
                <w:sz w:val="20"/>
              </w:rPr>
            </w:pPr>
            <w:r>
              <w:rPr>
                <w:spacing w:val="-4"/>
                <w:sz w:val="20"/>
              </w:rPr>
              <w:t>1.05</w:t>
            </w:r>
          </w:p>
        </w:tc>
        <w:tc>
          <w:tcPr>
            <w:tcW w:w="869" w:type="dxa"/>
            <w:tcBorders>
              <w:bottom w:val="nil"/>
            </w:tcBorders>
          </w:tcPr>
          <w:p>
            <w:pPr>
              <w:pStyle w:val="TableParagraph"/>
              <w:spacing w:line="214" w:lineRule="exact" w:before="40"/>
              <w:ind w:left="1" w:right="1"/>
              <w:jc w:val="center"/>
              <w:rPr>
                <w:sz w:val="20"/>
              </w:rPr>
            </w:pPr>
            <w:r>
              <w:rPr>
                <w:spacing w:val="-4"/>
                <w:sz w:val="20"/>
              </w:rPr>
              <w:t>3.59</w:t>
            </w:r>
          </w:p>
        </w:tc>
        <w:tc>
          <w:tcPr>
            <w:tcW w:w="934" w:type="dxa"/>
            <w:tcBorders>
              <w:bottom w:val="nil"/>
            </w:tcBorders>
          </w:tcPr>
          <w:p>
            <w:pPr>
              <w:pStyle w:val="TableParagraph"/>
              <w:spacing w:line="214" w:lineRule="exact" w:before="40"/>
              <w:ind w:left="288"/>
              <w:rPr>
                <w:sz w:val="20"/>
              </w:rPr>
            </w:pPr>
            <w:r>
              <w:rPr>
                <w:spacing w:val="-4"/>
                <w:sz w:val="20"/>
              </w:rPr>
              <w:t>3.59</w:t>
            </w:r>
          </w:p>
        </w:tc>
        <w:tc>
          <w:tcPr>
            <w:tcW w:w="857" w:type="dxa"/>
            <w:tcBorders>
              <w:bottom w:val="nil"/>
            </w:tcBorders>
          </w:tcPr>
          <w:p>
            <w:pPr>
              <w:pStyle w:val="TableParagraph"/>
              <w:spacing w:line="214" w:lineRule="exact" w:before="40"/>
              <w:ind w:left="47" w:right="46"/>
              <w:jc w:val="center"/>
              <w:rPr>
                <w:sz w:val="20"/>
              </w:rPr>
            </w:pPr>
            <w:r>
              <w:rPr>
                <w:spacing w:val="-4"/>
                <w:sz w:val="20"/>
              </w:rPr>
              <w:t>8.97</w:t>
            </w:r>
          </w:p>
        </w:tc>
      </w:tr>
      <w:tr>
        <w:trPr>
          <w:trHeight w:val="230" w:hRule="atLeast"/>
        </w:trPr>
        <w:tc>
          <w:tcPr>
            <w:tcW w:w="1529" w:type="dxa"/>
            <w:tcBorders>
              <w:top w:val="nil"/>
              <w:bottom w:val="nil"/>
            </w:tcBorders>
          </w:tcPr>
          <w:p>
            <w:pPr>
              <w:pStyle w:val="TableParagraph"/>
              <w:rPr>
                <w:sz w:val="16"/>
              </w:rPr>
            </w:pPr>
          </w:p>
        </w:tc>
        <w:tc>
          <w:tcPr>
            <w:tcW w:w="928" w:type="dxa"/>
            <w:tcBorders>
              <w:top w:val="nil"/>
              <w:bottom w:val="nil"/>
            </w:tcBorders>
          </w:tcPr>
          <w:p>
            <w:pPr>
              <w:pStyle w:val="TableParagraph"/>
              <w:rPr>
                <w:sz w:val="16"/>
              </w:rPr>
            </w:pPr>
          </w:p>
        </w:tc>
        <w:tc>
          <w:tcPr>
            <w:tcW w:w="1983" w:type="dxa"/>
            <w:tcBorders>
              <w:top w:val="nil"/>
              <w:bottom w:val="nil"/>
            </w:tcBorders>
          </w:tcPr>
          <w:p>
            <w:pPr>
              <w:pStyle w:val="TableParagraph"/>
              <w:spacing w:line="210" w:lineRule="exact"/>
              <w:ind w:left="10" w:right="1"/>
              <w:jc w:val="center"/>
              <w:rPr>
                <w:sz w:val="20"/>
              </w:rPr>
            </w:pPr>
            <w:r>
              <w:rPr>
                <w:spacing w:val="-2"/>
                <w:sz w:val="20"/>
              </w:rPr>
              <w:t>Participant</w:t>
            </w:r>
          </w:p>
        </w:tc>
        <w:tc>
          <w:tcPr>
            <w:tcW w:w="1399" w:type="dxa"/>
            <w:tcBorders>
              <w:top w:val="nil"/>
              <w:bottom w:val="nil"/>
            </w:tcBorders>
          </w:tcPr>
          <w:p>
            <w:pPr>
              <w:pStyle w:val="TableParagraph"/>
              <w:rPr>
                <w:sz w:val="16"/>
              </w:rPr>
            </w:pPr>
          </w:p>
        </w:tc>
        <w:tc>
          <w:tcPr>
            <w:tcW w:w="859" w:type="dxa"/>
            <w:tcBorders>
              <w:top w:val="nil"/>
              <w:bottom w:val="nil"/>
            </w:tcBorders>
          </w:tcPr>
          <w:p>
            <w:pPr>
              <w:pStyle w:val="TableParagraph"/>
              <w:spacing w:line="210" w:lineRule="exact"/>
              <w:ind w:left="4" w:right="1"/>
              <w:jc w:val="center"/>
              <w:rPr>
                <w:sz w:val="20"/>
              </w:rPr>
            </w:pPr>
            <w:r>
              <w:rPr>
                <w:spacing w:val="-2"/>
                <w:sz w:val="20"/>
              </w:rPr>
              <w:t>(15.1)</w:t>
            </w:r>
          </w:p>
        </w:tc>
        <w:tc>
          <w:tcPr>
            <w:tcW w:w="869" w:type="dxa"/>
            <w:tcBorders>
              <w:top w:val="nil"/>
              <w:bottom w:val="nil"/>
            </w:tcBorders>
          </w:tcPr>
          <w:p>
            <w:pPr>
              <w:pStyle w:val="TableParagraph"/>
              <w:spacing w:line="210" w:lineRule="exact"/>
              <w:ind w:left="2" w:right="1"/>
              <w:jc w:val="center"/>
              <w:rPr>
                <w:sz w:val="20"/>
              </w:rPr>
            </w:pPr>
            <w:r>
              <w:rPr>
                <w:spacing w:val="-2"/>
                <w:sz w:val="20"/>
              </w:rPr>
              <w:t>(55.8)</w:t>
            </w:r>
          </w:p>
        </w:tc>
        <w:tc>
          <w:tcPr>
            <w:tcW w:w="934" w:type="dxa"/>
            <w:tcBorders>
              <w:top w:val="nil"/>
              <w:bottom w:val="nil"/>
            </w:tcBorders>
          </w:tcPr>
          <w:p>
            <w:pPr>
              <w:pStyle w:val="TableParagraph"/>
              <w:spacing w:line="210" w:lineRule="exact"/>
              <w:ind w:left="222"/>
              <w:rPr>
                <w:sz w:val="20"/>
              </w:rPr>
            </w:pPr>
            <w:r>
              <w:rPr>
                <w:spacing w:val="-2"/>
                <w:sz w:val="20"/>
              </w:rPr>
              <w:t>(55.8)</w:t>
            </w:r>
          </w:p>
        </w:tc>
        <w:tc>
          <w:tcPr>
            <w:tcW w:w="857" w:type="dxa"/>
            <w:tcBorders>
              <w:top w:val="nil"/>
              <w:bottom w:val="nil"/>
            </w:tcBorders>
          </w:tcPr>
          <w:p>
            <w:pPr>
              <w:pStyle w:val="TableParagraph"/>
              <w:spacing w:line="210" w:lineRule="exact"/>
              <w:ind w:left="49" w:right="46"/>
              <w:jc w:val="center"/>
              <w:rPr>
                <w:sz w:val="20"/>
              </w:rPr>
            </w:pPr>
            <w:r>
              <w:rPr>
                <w:spacing w:val="-2"/>
                <w:sz w:val="20"/>
              </w:rPr>
              <w:t>(37.8)</w:t>
            </w:r>
          </w:p>
        </w:tc>
      </w:tr>
      <w:tr>
        <w:trPr>
          <w:trHeight w:val="265" w:hRule="atLeast"/>
        </w:trPr>
        <w:tc>
          <w:tcPr>
            <w:tcW w:w="1529" w:type="dxa"/>
            <w:tcBorders>
              <w:top w:val="nil"/>
            </w:tcBorders>
          </w:tcPr>
          <w:p>
            <w:pPr>
              <w:pStyle w:val="TableParagraph"/>
              <w:rPr>
                <w:sz w:val="18"/>
              </w:rPr>
            </w:pPr>
          </w:p>
        </w:tc>
        <w:tc>
          <w:tcPr>
            <w:tcW w:w="928" w:type="dxa"/>
            <w:tcBorders>
              <w:top w:val="nil"/>
            </w:tcBorders>
          </w:tcPr>
          <w:p>
            <w:pPr>
              <w:pStyle w:val="TableParagraph"/>
              <w:rPr>
                <w:sz w:val="18"/>
              </w:rPr>
            </w:pPr>
          </w:p>
        </w:tc>
        <w:tc>
          <w:tcPr>
            <w:tcW w:w="1983" w:type="dxa"/>
            <w:tcBorders>
              <w:top w:val="nil"/>
            </w:tcBorders>
          </w:tcPr>
          <w:p>
            <w:pPr>
              <w:pStyle w:val="TableParagraph"/>
              <w:rPr>
                <w:sz w:val="18"/>
              </w:rPr>
            </w:pPr>
          </w:p>
        </w:tc>
        <w:tc>
          <w:tcPr>
            <w:tcW w:w="1399" w:type="dxa"/>
            <w:tcBorders>
              <w:top w:val="nil"/>
            </w:tcBorders>
          </w:tcPr>
          <w:p>
            <w:pPr>
              <w:pStyle w:val="TableParagraph"/>
              <w:spacing w:line="226" w:lineRule="exact"/>
              <w:ind w:left="7"/>
              <w:jc w:val="center"/>
              <w:rPr>
                <w:sz w:val="20"/>
              </w:rPr>
            </w:pPr>
            <w:r>
              <w:rPr>
                <w:sz w:val="20"/>
              </w:rPr>
              <w:t>C</w:t>
            </w:r>
            <w:r>
              <w:rPr>
                <w:sz w:val="20"/>
                <w:vertAlign w:val="subscript"/>
              </w:rPr>
              <w:t>max</w:t>
            </w:r>
            <w:r>
              <w:rPr>
                <w:spacing w:val="-4"/>
                <w:sz w:val="20"/>
                <w:vertAlign w:val="baseline"/>
              </w:rPr>
              <w:t> </w:t>
            </w:r>
            <w:r>
              <w:rPr>
                <w:spacing w:val="-2"/>
                <w:sz w:val="20"/>
                <w:vertAlign w:val="baseline"/>
              </w:rPr>
              <w:t>(ug/mL)</w:t>
            </w:r>
          </w:p>
        </w:tc>
        <w:tc>
          <w:tcPr>
            <w:tcW w:w="859" w:type="dxa"/>
            <w:tcBorders>
              <w:top w:val="nil"/>
            </w:tcBorders>
          </w:tcPr>
          <w:p>
            <w:pPr>
              <w:pStyle w:val="TableParagraph"/>
              <w:spacing w:line="226" w:lineRule="exact"/>
              <w:ind w:left="4"/>
              <w:jc w:val="center"/>
              <w:rPr>
                <w:sz w:val="20"/>
              </w:rPr>
            </w:pPr>
            <w:r>
              <w:rPr>
                <w:spacing w:val="-5"/>
                <w:sz w:val="20"/>
              </w:rPr>
              <w:t>[4]</w:t>
            </w:r>
          </w:p>
        </w:tc>
        <w:tc>
          <w:tcPr>
            <w:tcW w:w="869" w:type="dxa"/>
            <w:tcBorders>
              <w:top w:val="nil"/>
            </w:tcBorders>
          </w:tcPr>
          <w:p>
            <w:pPr>
              <w:pStyle w:val="TableParagraph"/>
              <w:spacing w:line="226" w:lineRule="exact"/>
              <w:ind w:left="1" w:right="1"/>
              <w:jc w:val="center"/>
              <w:rPr>
                <w:sz w:val="20"/>
              </w:rPr>
            </w:pPr>
            <w:r>
              <w:rPr>
                <w:spacing w:val="-5"/>
                <w:sz w:val="20"/>
              </w:rPr>
              <w:t>[4]</w:t>
            </w:r>
          </w:p>
        </w:tc>
        <w:tc>
          <w:tcPr>
            <w:tcW w:w="934" w:type="dxa"/>
            <w:tcBorders>
              <w:top w:val="nil"/>
            </w:tcBorders>
          </w:tcPr>
          <w:p>
            <w:pPr>
              <w:pStyle w:val="TableParagraph"/>
              <w:spacing w:line="226" w:lineRule="exact"/>
              <w:ind w:left="5" w:right="1"/>
              <w:jc w:val="center"/>
              <w:rPr>
                <w:sz w:val="20"/>
              </w:rPr>
            </w:pPr>
            <w:r>
              <w:rPr>
                <w:spacing w:val="-5"/>
                <w:sz w:val="20"/>
              </w:rPr>
              <w:t>[4]</w:t>
            </w:r>
          </w:p>
        </w:tc>
        <w:tc>
          <w:tcPr>
            <w:tcW w:w="857" w:type="dxa"/>
            <w:tcBorders>
              <w:top w:val="nil"/>
            </w:tcBorders>
          </w:tcPr>
          <w:p>
            <w:pPr>
              <w:pStyle w:val="TableParagraph"/>
              <w:spacing w:line="227" w:lineRule="exact"/>
              <w:ind w:left="47" w:right="46"/>
              <w:jc w:val="center"/>
              <w:rPr>
                <w:sz w:val="20"/>
              </w:rPr>
            </w:pPr>
            <w:r>
              <w:rPr>
                <w:spacing w:val="-5"/>
                <w:sz w:val="20"/>
              </w:rPr>
              <w:t>[4]</w:t>
            </w:r>
          </w:p>
        </w:tc>
      </w:tr>
      <w:tr>
        <w:trPr>
          <w:trHeight w:val="499"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before="81"/>
              <w:rPr>
                <w:b/>
                <w:sz w:val="13"/>
              </w:rPr>
            </w:pPr>
          </w:p>
          <w:p>
            <w:pPr>
              <w:pStyle w:val="TableParagraph"/>
              <w:ind w:left="7" w:right="1"/>
              <w:jc w:val="center"/>
              <w:rPr>
                <w:sz w:val="13"/>
              </w:rPr>
            </w:pPr>
            <w:r>
              <w:rPr>
                <w:spacing w:val="-2"/>
                <w:position w:val="2"/>
                <w:sz w:val="20"/>
              </w:rPr>
              <w:t>C</w:t>
            </w:r>
            <w:r>
              <w:rPr>
                <w:spacing w:val="-2"/>
                <w:sz w:val="13"/>
              </w:rPr>
              <w:t>trough</w:t>
            </w:r>
          </w:p>
        </w:tc>
        <w:tc>
          <w:tcPr>
            <w:tcW w:w="859" w:type="dxa"/>
            <w:tcBorders>
              <w:bottom w:val="nil"/>
            </w:tcBorders>
          </w:tcPr>
          <w:p>
            <w:pPr>
              <w:pStyle w:val="TableParagraph"/>
              <w:spacing w:before="40"/>
              <w:ind w:left="200"/>
              <w:rPr>
                <w:sz w:val="20"/>
              </w:rPr>
            </w:pPr>
            <w:r>
              <w:rPr>
                <w:spacing w:val="-2"/>
                <w:sz w:val="20"/>
              </w:rPr>
              <w:t>0.763</w:t>
            </w:r>
          </w:p>
          <w:p>
            <w:pPr>
              <w:pStyle w:val="TableParagraph"/>
              <w:spacing w:line="210" w:lineRule="exact"/>
              <w:ind w:left="183"/>
              <w:rPr>
                <w:sz w:val="20"/>
              </w:rPr>
            </w:pPr>
            <w:r>
              <w:rPr>
                <w:spacing w:val="-2"/>
                <w:sz w:val="20"/>
              </w:rPr>
              <w:t>(31.6)</w:t>
            </w:r>
          </w:p>
        </w:tc>
        <w:tc>
          <w:tcPr>
            <w:tcW w:w="869" w:type="dxa"/>
            <w:tcBorders>
              <w:bottom w:val="nil"/>
            </w:tcBorders>
          </w:tcPr>
          <w:p>
            <w:pPr>
              <w:pStyle w:val="TableParagraph"/>
              <w:spacing w:before="40"/>
              <w:ind w:left="253"/>
              <w:rPr>
                <w:sz w:val="20"/>
              </w:rPr>
            </w:pPr>
            <w:r>
              <w:rPr>
                <w:spacing w:val="-4"/>
                <w:sz w:val="20"/>
              </w:rPr>
              <w:t>1.82</w:t>
            </w:r>
          </w:p>
          <w:p>
            <w:pPr>
              <w:pStyle w:val="TableParagraph"/>
              <w:spacing w:line="209" w:lineRule="exact"/>
              <w:ind w:left="187"/>
              <w:rPr>
                <w:sz w:val="20"/>
              </w:rPr>
            </w:pPr>
            <w:r>
              <w:rPr>
                <w:spacing w:val="-2"/>
                <w:sz w:val="20"/>
              </w:rPr>
              <w:t>(27.8)</w:t>
            </w:r>
          </w:p>
        </w:tc>
        <w:tc>
          <w:tcPr>
            <w:tcW w:w="934" w:type="dxa"/>
            <w:tcBorders>
              <w:bottom w:val="nil"/>
            </w:tcBorders>
          </w:tcPr>
          <w:p>
            <w:pPr>
              <w:pStyle w:val="TableParagraph"/>
              <w:spacing w:before="40"/>
              <w:ind w:left="288"/>
              <w:rPr>
                <w:sz w:val="20"/>
              </w:rPr>
            </w:pPr>
            <w:r>
              <w:rPr>
                <w:spacing w:val="-4"/>
                <w:sz w:val="20"/>
              </w:rPr>
              <w:t>1.82</w:t>
            </w:r>
          </w:p>
          <w:p>
            <w:pPr>
              <w:pStyle w:val="TableParagraph"/>
              <w:spacing w:line="209" w:lineRule="exact"/>
              <w:ind w:left="222"/>
              <w:rPr>
                <w:sz w:val="20"/>
              </w:rPr>
            </w:pPr>
            <w:r>
              <w:rPr>
                <w:spacing w:val="-2"/>
                <w:sz w:val="20"/>
              </w:rPr>
              <w:t>(27.8)</w:t>
            </w:r>
          </w:p>
        </w:tc>
        <w:tc>
          <w:tcPr>
            <w:tcW w:w="857" w:type="dxa"/>
            <w:tcBorders>
              <w:bottom w:val="nil"/>
            </w:tcBorders>
          </w:tcPr>
          <w:p>
            <w:pPr>
              <w:pStyle w:val="TableParagraph"/>
              <w:spacing w:before="40"/>
              <w:ind w:left="248"/>
              <w:rPr>
                <w:sz w:val="20"/>
              </w:rPr>
            </w:pPr>
            <w:r>
              <w:rPr>
                <w:spacing w:val="-4"/>
                <w:sz w:val="20"/>
              </w:rPr>
              <w:t>4.83</w:t>
            </w:r>
          </w:p>
          <w:p>
            <w:pPr>
              <w:pStyle w:val="TableParagraph"/>
              <w:spacing w:line="209" w:lineRule="exact" w:before="1"/>
              <w:ind w:left="182"/>
              <w:rPr>
                <w:sz w:val="20"/>
              </w:rPr>
            </w:pPr>
            <w:r>
              <w:rPr>
                <w:spacing w:val="-2"/>
                <w:sz w:val="20"/>
              </w:rPr>
              <w:t>(40.0)</w:t>
            </w: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spacing w:line="221" w:lineRule="exact"/>
              <w:ind w:left="7"/>
              <w:jc w:val="center"/>
              <w:rPr>
                <w:sz w:val="20"/>
              </w:rPr>
            </w:pPr>
            <w:r>
              <w:rPr>
                <w:spacing w:val="-2"/>
                <w:sz w:val="20"/>
              </w:rPr>
              <w:t>(ug/mL)</w:t>
            </w:r>
          </w:p>
        </w:tc>
        <w:tc>
          <w:tcPr>
            <w:tcW w:w="859" w:type="dxa"/>
            <w:tcBorders>
              <w:top w:val="nil"/>
            </w:tcBorders>
          </w:tcPr>
          <w:p>
            <w:pPr>
              <w:pStyle w:val="TableParagraph"/>
              <w:spacing w:line="221" w:lineRule="exact"/>
              <w:ind w:left="4" w:right="1"/>
              <w:jc w:val="center"/>
              <w:rPr>
                <w:sz w:val="20"/>
              </w:rPr>
            </w:pPr>
            <w:r>
              <w:rPr>
                <w:spacing w:val="-5"/>
                <w:sz w:val="20"/>
              </w:rPr>
              <w:t>[4]</w:t>
            </w:r>
          </w:p>
        </w:tc>
        <w:tc>
          <w:tcPr>
            <w:tcW w:w="869" w:type="dxa"/>
            <w:tcBorders>
              <w:top w:val="nil"/>
            </w:tcBorders>
          </w:tcPr>
          <w:p>
            <w:pPr>
              <w:pStyle w:val="TableParagraph"/>
              <w:spacing w:line="221" w:lineRule="exact"/>
              <w:ind w:left="1" w:right="1"/>
              <w:jc w:val="center"/>
              <w:rPr>
                <w:sz w:val="20"/>
              </w:rPr>
            </w:pPr>
            <w:r>
              <w:rPr>
                <w:spacing w:val="-5"/>
                <w:sz w:val="20"/>
              </w:rPr>
              <w:t>[4]</w:t>
            </w:r>
          </w:p>
        </w:tc>
        <w:tc>
          <w:tcPr>
            <w:tcW w:w="934" w:type="dxa"/>
            <w:tcBorders>
              <w:top w:val="nil"/>
            </w:tcBorders>
          </w:tcPr>
          <w:p>
            <w:pPr>
              <w:pStyle w:val="TableParagraph"/>
              <w:spacing w:line="221" w:lineRule="exact"/>
              <w:ind w:left="5" w:right="2"/>
              <w:jc w:val="center"/>
              <w:rPr>
                <w:sz w:val="20"/>
              </w:rPr>
            </w:pPr>
            <w:r>
              <w:rPr>
                <w:spacing w:val="-5"/>
                <w:sz w:val="20"/>
              </w:rPr>
              <w:t>[4]</w:t>
            </w:r>
          </w:p>
        </w:tc>
        <w:tc>
          <w:tcPr>
            <w:tcW w:w="857" w:type="dxa"/>
            <w:tcBorders>
              <w:top w:val="nil"/>
            </w:tcBorders>
          </w:tcPr>
          <w:p>
            <w:pPr>
              <w:pStyle w:val="TableParagraph"/>
              <w:spacing w:line="222" w:lineRule="exact"/>
              <w:ind w:left="47" w:right="46"/>
              <w:jc w:val="center"/>
              <w:rPr>
                <w:sz w:val="20"/>
              </w:rPr>
            </w:pPr>
            <w:r>
              <w:rPr>
                <w:spacing w:val="-5"/>
                <w:sz w:val="20"/>
              </w:rPr>
              <w:t>[4]</w:t>
            </w:r>
          </w:p>
        </w:tc>
      </w:tr>
      <w:tr>
        <w:trPr>
          <w:trHeight w:val="271"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17" w:lineRule="exact" w:before="35"/>
              <w:ind w:left="7" w:right="1"/>
              <w:jc w:val="center"/>
              <w:rPr>
                <w:sz w:val="13"/>
              </w:rPr>
            </w:pPr>
            <w:r>
              <w:rPr>
                <w:sz w:val="20"/>
              </w:rPr>
              <w:t>T</w:t>
            </w:r>
            <w:r>
              <w:rPr>
                <w:position w:val="-1"/>
                <w:sz w:val="13"/>
              </w:rPr>
              <w:t>max</w:t>
            </w:r>
            <w:r>
              <w:rPr>
                <w:spacing w:val="15"/>
                <w:position w:val="-1"/>
                <w:sz w:val="13"/>
              </w:rPr>
              <w:t> </w:t>
            </w:r>
            <w:r>
              <w:rPr>
                <w:sz w:val="20"/>
              </w:rPr>
              <w:t>(h)</w:t>
            </w:r>
            <w:r>
              <w:rPr>
                <w:spacing w:val="-2"/>
                <w:sz w:val="20"/>
              </w:rPr>
              <w:t> </w:t>
            </w:r>
            <w:r>
              <w:rPr>
                <w:spacing w:val="-5"/>
                <w:position w:val="7"/>
                <w:sz w:val="13"/>
              </w:rPr>
              <w:t>(a)</w:t>
            </w:r>
          </w:p>
        </w:tc>
        <w:tc>
          <w:tcPr>
            <w:tcW w:w="859" w:type="dxa"/>
            <w:tcBorders>
              <w:bottom w:val="nil"/>
            </w:tcBorders>
          </w:tcPr>
          <w:p>
            <w:pPr>
              <w:pStyle w:val="TableParagraph"/>
              <w:spacing w:line="212" w:lineRule="exact" w:before="40"/>
              <w:ind w:left="4" w:right="2"/>
              <w:jc w:val="center"/>
              <w:rPr>
                <w:sz w:val="20"/>
              </w:rPr>
            </w:pPr>
            <w:r>
              <w:rPr>
                <w:spacing w:val="-2"/>
                <w:sz w:val="20"/>
              </w:rPr>
              <w:t>47.98</w:t>
            </w:r>
          </w:p>
        </w:tc>
        <w:tc>
          <w:tcPr>
            <w:tcW w:w="869" w:type="dxa"/>
            <w:tcBorders>
              <w:bottom w:val="nil"/>
            </w:tcBorders>
          </w:tcPr>
          <w:p>
            <w:pPr>
              <w:pStyle w:val="TableParagraph"/>
              <w:spacing w:line="212" w:lineRule="exact" w:before="40"/>
              <w:ind w:left="1" w:right="1"/>
              <w:jc w:val="center"/>
              <w:rPr>
                <w:sz w:val="20"/>
              </w:rPr>
            </w:pPr>
            <w:r>
              <w:rPr>
                <w:spacing w:val="-2"/>
                <w:sz w:val="20"/>
              </w:rPr>
              <w:t>47.98</w:t>
            </w:r>
          </w:p>
        </w:tc>
        <w:tc>
          <w:tcPr>
            <w:tcW w:w="934" w:type="dxa"/>
            <w:tcBorders>
              <w:bottom w:val="nil"/>
            </w:tcBorders>
          </w:tcPr>
          <w:p>
            <w:pPr>
              <w:pStyle w:val="TableParagraph"/>
              <w:spacing w:line="211" w:lineRule="exact" w:before="40"/>
              <w:ind w:left="104"/>
              <w:rPr>
                <w:sz w:val="20"/>
              </w:rPr>
            </w:pPr>
            <w:r>
              <w:rPr>
                <w:sz w:val="20"/>
              </w:rPr>
              <w:t>47.98</w:t>
            </w:r>
            <w:r>
              <w:rPr>
                <w:spacing w:val="-5"/>
                <w:sz w:val="20"/>
              </w:rPr>
              <w:t> (0,</w:t>
            </w:r>
          </w:p>
        </w:tc>
        <w:tc>
          <w:tcPr>
            <w:tcW w:w="857" w:type="dxa"/>
            <w:tcBorders>
              <w:bottom w:val="nil"/>
            </w:tcBorders>
          </w:tcPr>
          <w:p>
            <w:pPr>
              <w:pStyle w:val="TableParagraph"/>
              <w:spacing w:line="211" w:lineRule="exact" w:before="40"/>
              <w:ind w:left="46" w:right="46"/>
              <w:jc w:val="center"/>
              <w:rPr>
                <w:sz w:val="20"/>
              </w:rPr>
            </w:pPr>
            <w:r>
              <w:rPr>
                <w:spacing w:val="-2"/>
                <w:sz w:val="20"/>
              </w:rPr>
              <w:t>48.38</w:t>
            </w:r>
          </w:p>
        </w:tc>
      </w:tr>
      <w:tr>
        <w:trPr>
          <w:trHeight w:val="217"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TableParagraph"/>
              <w:spacing w:line="198" w:lineRule="exact"/>
              <w:ind w:left="4" w:right="1"/>
              <w:jc w:val="center"/>
              <w:rPr>
                <w:sz w:val="20"/>
              </w:rPr>
            </w:pPr>
            <w:r>
              <w:rPr>
                <w:spacing w:val="-2"/>
                <w:sz w:val="20"/>
              </w:rPr>
              <w:t>(4.00,</w:t>
            </w:r>
          </w:p>
        </w:tc>
        <w:tc>
          <w:tcPr>
            <w:tcW w:w="869" w:type="dxa"/>
            <w:tcBorders>
              <w:top w:val="nil"/>
              <w:bottom w:val="nil"/>
            </w:tcBorders>
          </w:tcPr>
          <w:p>
            <w:pPr>
              <w:pStyle w:val="TableParagraph"/>
              <w:spacing w:line="198" w:lineRule="exact"/>
              <w:ind w:left="1" w:right="1"/>
              <w:jc w:val="center"/>
              <w:rPr>
                <w:sz w:val="20"/>
              </w:rPr>
            </w:pPr>
            <w:r>
              <w:rPr>
                <w:spacing w:val="-5"/>
                <w:sz w:val="20"/>
              </w:rPr>
              <w:t>(0,</w:t>
            </w:r>
          </w:p>
        </w:tc>
        <w:tc>
          <w:tcPr>
            <w:tcW w:w="934" w:type="dxa"/>
            <w:tcBorders>
              <w:top w:val="nil"/>
              <w:bottom w:val="nil"/>
            </w:tcBorders>
          </w:tcPr>
          <w:p>
            <w:pPr>
              <w:pStyle w:val="TableParagraph"/>
              <w:spacing w:line="198" w:lineRule="exact"/>
              <w:ind w:left="205"/>
              <w:rPr>
                <w:sz w:val="20"/>
              </w:rPr>
            </w:pPr>
            <w:r>
              <w:rPr>
                <w:spacing w:val="-2"/>
                <w:sz w:val="20"/>
              </w:rPr>
              <w:t>71.17)</w:t>
            </w:r>
          </w:p>
        </w:tc>
        <w:tc>
          <w:tcPr>
            <w:tcW w:w="857" w:type="dxa"/>
            <w:tcBorders>
              <w:top w:val="nil"/>
              <w:bottom w:val="nil"/>
            </w:tcBorders>
          </w:tcPr>
          <w:p>
            <w:pPr>
              <w:pStyle w:val="TableParagraph"/>
              <w:spacing w:line="198" w:lineRule="exact"/>
              <w:ind w:left="46" w:right="46"/>
              <w:jc w:val="center"/>
              <w:rPr>
                <w:sz w:val="20"/>
              </w:rPr>
            </w:pPr>
            <w:r>
              <w:rPr>
                <w:spacing w:val="-2"/>
                <w:sz w:val="20"/>
              </w:rPr>
              <w:t>(47.70,</w:t>
            </w:r>
          </w:p>
        </w:tc>
      </w:tr>
      <w:tr>
        <w:trPr>
          <w:trHeight w:val="22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rPr>
                <w:sz w:val="14"/>
              </w:rPr>
            </w:pPr>
          </w:p>
        </w:tc>
        <w:tc>
          <w:tcPr>
            <w:tcW w:w="859" w:type="dxa"/>
            <w:tcBorders>
              <w:top w:val="nil"/>
              <w:bottom w:val="nil"/>
            </w:tcBorders>
          </w:tcPr>
          <w:p>
            <w:pPr>
              <w:pStyle w:val="TableParagraph"/>
              <w:spacing w:line="200" w:lineRule="exact"/>
              <w:ind w:left="4" w:right="4"/>
              <w:jc w:val="center"/>
              <w:rPr>
                <w:sz w:val="20"/>
              </w:rPr>
            </w:pPr>
            <w:r>
              <w:rPr>
                <w:spacing w:val="-2"/>
                <w:sz w:val="20"/>
              </w:rPr>
              <w:t>48.15)</w:t>
            </w:r>
          </w:p>
        </w:tc>
        <w:tc>
          <w:tcPr>
            <w:tcW w:w="869" w:type="dxa"/>
            <w:tcBorders>
              <w:top w:val="nil"/>
              <w:bottom w:val="nil"/>
            </w:tcBorders>
          </w:tcPr>
          <w:p>
            <w:pPr>
              <w:pStyle w:val="TableParagraph"/>
              <w:spacing w:line="200" w:lineRule="exact"/>
              <w:ind w:left="1" w:right="2"/>
              <w:jc w:val="center"/>
              <w:rPr>
                <w:sz w:val="20"/>
              </w:rPr>
            </w:pPr>
            <w:r>
              <w:rPr>
                <w:spacing w:val="-2"/>
                <w:sz w:val="20"/>
              </w:rPr>
              <w:t>71.17)</w:t>
            </w:r>
          </w:p>
        </w:tc>
        <w:tc>
          <w:tcPr>
            <w:tcW w:w="934" w:type="dxa"/>
            <w:tcBorders>
              <w:top w:val="nil"/>
              <w:bottom w:val="nil"/>
            </w:tcBorders>
          </w:tcPr>
          <w:p>
            <w:pPr>
              <w:pStyle w:val="TableParagraph"/>
              <w:spacing w:line="200" w:lineRule="exact"/>
              <w:ind w:left="5" w:right="2"/>
              <w:jc w:val="center"/>
              <w:rPr>
                <w:sz w:val="20"/>
              </w:rPr>
            </w:pPr>
            <w:r>
              <w:rPr>
                <w:spacing w:val="-5"/>
                <w:sz w:val="20"/>
              </w:rPr>
              <w:t>[4]</w:t>
            </w:r>
          </w:p>
        </w:tc>
        <w:tc>
          <w:tcPr>
            <w:tcW w:w="857" w:type="dxa"/>
            <w:tcBorders>
              <w:top w:val="nil"/>
              <w:bottom w:val="nil"/>
            </w:tcBorders>
          </w:tcPr>
          <w:p>
            <w:pPr>
              <w:pStyle w:val="TableParagraph"/>
              <w:spacing w:line="200" w:lineRule="exact"/>
              <w:ind w:left="46" w:right="46"/>
              <w:jc w:val="center"/>
              <w:rPr>
                <w:sz w:val="20"/>
              </w:rPr>
            </w:pPr>
            <w:r>
              <w:rPr>
                <w:spacing w:val="-2"/>
                <w:sz w:val="20"/>
              </w:rPr>
              <w:t>72.32)</w:t>
            </w:r>
          </w:p>
        </w:tc>
      </w:tr>
      <w:tr>
        <w:trPr>
          <w:trHeight w:val="259"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0" w:lineRule="exact"/>
              <w:ind w:left="4" w:right="1"/>
              <w:jc w:val="center"/>
              <w:rPr>
                <w:sz w:val="20"/>
              </w:rPr>
            </w:pPr>
            <w:r>
              <w:rPr>
                <w:spacing w:val="-5"/>
                <w:sz w:val="20"/>
              </w:rPr>
              <w:t>[4]</w:t>
            </w:r>
          </w:p>
        </w:tc>
        <w:tc>
          <w:tcPr>
            <w:tcW w:w="869" w:type="dxa"/>
            <w:tcBorders>
              <w:top w:val="nil"/>
            </w:tcBorders>
          </w:tcPr>
          <w:p>
            <w:pPr>
              <w:pStyle w:val="TableParagraph"/>
              <w:spacing w:line="221" w:lineRule="exact"/>
              <w:ind w:left="1" w:right="1"/>
              <w:jc w:val="center"/>
              <w:rPr>
                <w:sz w:val="20"/>
              </w:rPr>
            </w:pPr>
            <w:r>
              <w:rPr>
                <w:spacing w:val="-5"/>
                <w:sz w:val="20"/>
              </w:rPr>
              <w:t>[4]</w:t>
            </w:r>
          </w:p>
        </w:tc>
        <w:tc>
          <w:tcPr>
            <w:tcW w:w="934" w:type="dxa"/>
            <w:tcBorders>
              <w:top w:val="nil"/>
            </w:tcBorders>
          </w:tcPr>
          <w:p>
            <w:pPr>
              <w:pStyle w:val="TableParagraph"/>
              <w:rPr>
                <w:sz w:val="18"/>
              </w:rPr>
            </w:pPr>
          </w:p>
        </w:tc>
        <w:tc>
          <w:tcPr>
            <w:tcW w:w="857" w:type="dxa"/>
            <w:tcBorders>
              <w:top w:val="nil"/>
            </w:tcBorders>
          </w:tcPr>
          <w:p>
            <w:pPr>
              <w:pStyle w:val="TableParagraph"/>
              <w:spacing w:line="221" w:lineRule="exact"/>
              <w:ind w:left="46" w:right="46"/>
              <w:jc w:val="center"/>
              <w:rPr>
                <w:sz w:val="20"/>
              </w:rPr>
            </w:pPr>
            <w:r>
              <w:rPr>
                <w:spacing w:val="-5"/>
                <w:sz w:val="20"/>
              </w:rPr>
              <w:t>[4]</w:t>
            </w:r>
          </w:p>
        </w:tc>
      </w:tr>
      <w:tr>
        <w:trPr>
          <w:trHeight w:val="272"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11" w:lineRule="exact" w:before="41"/>
              <w:ind w:left="7" w:right="1"/>
              <w:jc w:val="center"/>
              <w:rPr>
                <w:sz w:val="20"/>
              </w:rPr>
            </w:pPr>
            <w:r>
              <w:rPr>
                <w:spacing w:val="-2"/>
                <w:sz w:val="20"/>
              </w:rPr>
              <w:t>AUC</w:t>
            </w:r>
            <w:r>
              <w:rPr>
                <w:spacing w:val="-2"/>
                <w:sz w:val="20"/>
                <w:vertAlign w:val="subscript"/>
              </w:rPr>
              <w:t>tau</w:t>
            </w:r>
          </w:p>
        </w:tc>
        <w:tc>
          <w:tcPr>
            <w:tcW w:w="859" w:type="dxa"/>
            <w:tcBorders>
              <w:bottom w:val="nil"/>
            </w:tcBorders>
          </w:tcPr>
          <w:p>
            <w:pPr>
              <w:pStyle w:val="TableParagraph"/>
              <w:spacing w:line="211" w:lineRule="exact" w:before="41"/>
              <w:ind w:left="4" w:right="3"/>
              <w:jc w:val="center"/>
              <w:rPr>
                <w:sz w:val="20"/>
              </w:rPr>
            </w:pPr>
            <w:r>
              <w:rPr>
                <w:spacing w:val="-5"/>
                <w:sz w:val="20"/>
              </w:rPr>
              <w:t>137</w:t>
            </w:r>
          </w:p>
        </w:tc>
        <w:tc>
          <w:tcPr>
            <w:tcW w:w="869" w:type="dxa"/>
            <w:tcBorders>
              <w:bottom w:val="nil"/>
            </w:tcBorders>
          </w:tcPr>
          <w:p>
            <w:pPr>
              <w:pStyle w:val="TableParagraph"/>
              <w:spacing w:line="211" w:lineRule="exact" w:before="41"/>
              <w:ind w:left="1" w:right="1"/>
              <w:jc w:val="center"/>
              <w:rPr>
                <w:sz w:val="20"/>
              </w:rPr>
            </w:pPr>
            <w:r>
              <w:rPr>
                <w:spacing w:val="-5"/>
                <w:sz w:val="20"/>
              </w:rPr>
              <w:t>471</w:t>
            </w:r>
          </w:p>
        </w:tc>
        <w:tc>
          <w:tcPr>
            <w:tcW w:w="934" w:type="dxa"/>
            <w:tcBorders>
              <w:bottom w:val="nil"/>
            </w:tcBorders>
          </w:tcPr>
          <w:p>
            <w:pPr>
              <w:pStyle w:val="TableParagraph"/>
              <w:spacing w:line="211" w:lineRule="exact" w:before="41"/>
              <w:ind w:left="5" w:right="2"/>
              <w:jc w:val="center"/>
              <w:rPr>
                <w:sz w:val="20"/>
              </w:rPr>
            </w:pPr>
            <w:r>
              <w:rPr>
                <w:spacing w:val="-5"/>
                <w:sz w:val="20"/>
              </w:rPr>
              <w:t>471</w:t>
            </w:r>
          </w:p>
        </w:tc>
        <w:tc>
          <w:tcPr>
            <w:tcW w:w="857" w:type="dxa"/>
            <w:tcBorders>
              <w:bottom w:val="nil"/>
            </w:tcBorders>
          </w:tcPr>
          <w:p>
            <w:pPr>
              <w:pStyle w:val="TableParagraph"/>
              <w:spacing w:line="211" w:lineRule="exact" w:before="41"/>
              <w:ind w:left="45" w:right="46"/>
              <w:jc w:val="center"/>
              <w:rPr>
                <w:sz w:val="20"/>
              </w:rPr>
            </w:pPr>
            <w:r>
              <w:rPr>
                <w:spacing w:val="-4"/>
                <w:sz w:val="20"/>
              </w:rPr>
              <w:t>1200</w:t>
            </w:r>
          </w:p>
        </w:tc>
      </w:tr>
      <w:tr>
        <w:trPr>
          <w:trHeight w:val="217"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spacing w:line="198" w:lineRule="exact"/>
              <w:ind w:left="7" w:right="2"/>
              <w:jc w:val="center"/>
              <w:rPr>
                <w:sz w:val="20"/>
              </w:rPr>
            </w:pPr>
            <w:r>
              <w:rPr>
                <w:spacing w:val="-2"/>
                <w:sz w:val="20"/>
              </w:rPr>
              <w:t>(h*ug/mL)</w:t>
            </w:r>
          </w:p>
        </w:tc>
        <w:tc>
          <w:tcPr>
            <w:tcW w:w="859" w:type="dxa"/>
            <w:tcBorders>
              <w:top w:val="nil"/>
              <w:bottom w:val="nil"/>
            </w:tcBorders>
          </w:tcPr>
          <w:p>
            <w:pPr>
              <w:pStyle w:val="TableParagraph"/>
              <w:spacing w:line="198" w:lineRule="exact"/>
              <w:ind w:left="4" w:right="1"/>
              <w:jc w:val="center"/>
              <w:rPr>
                <w:sz w:val="20"/>
              </w:rPr>
            </w:pPr>
            <w:r>
              <w:rPr>
                <w:spacing w:val="-2"/>
                <w:sz w:val="20"/>
              </w:rPr>
              <w:t>(19.1)</w:t>
            </w:r>
          </w:p>
        </w:tc>
        <w:tc>
          <w:tcPr>
            <w:tcW w:w="869" w:type="dxa"/>
            <w:tcBorders>
              <w:top w:val="nil"/>
              <w:bottom w:val="nil"/>
            </w:tcBorders>
          </w:tcPr>
          <w:p>
            <w:pPr>
              <w:pStyle w:val="TableParagraph"/>
              <w:spacing w:line="198" w:lineRule="exact"/>
              <w:ind w:left="2" w:right="1"/>
              <w:jc w:val="center"/>
              <w:rPr>
                <w:sz w:val="20"/>
              </w:rPr>
            </w:pPr>
            <w:r>
              <w:rPr>
                <w:spacing w:val="-2"/>
                <w:sz w:val="20"/>
              </w:rPr>
              <w:t>(54.0)</w:t>
            </w:r>
          </w:p>
        </w:tc>
        <w:tc>
          <w:tcPr>
            <w:tcW w:w="934" w:type="dxa"/>
            <w:tcBorders>
              <w:top w:val="nil"/>
              <w:bottom w:val="nil"/>
            </w:tcBorders>
          </w:tcPr>
          <w:p>
            <w:pPr>
              <w:pStyle w:val="TableParagraph"/>
              <w:spacing w:line="198" w:lineRule="exact"/>
              <w:ind w:left="222"/>
              <w:rPr>
                <w:sz w:val="20"/>
              </w:rPr>
            </w:pPr>
            <w:r>
              <w:rPr>
                <w:spacing w:val="-2"/>
                <w:sz w:val="20"/>
              </w:rPr>
              <w:t>(54.0)</w:t>
            </w:r>
          </w:p>
        </w:tc>
        <w:tc>
          <w:tcPr>
            <w:tcW w:w="857" w:type="dxa"/>
            <w:tcBorders>
              <w:top w:val="nil"/>
              <w:bottom w:val="nil"/>
            </w:tcBorders>
          </w:tcPr>
          <w:p>
            <w:pPr>
              <w:pStyle w:val="TableParagraph"/>
              <w:spacing w:line="198" w:lineRule="exact"/>
              <w:ind w:left="48" w:right="46"/>
              <w:jc w:val="center"/>
              <w:rPr>
                <w:sz w:val="20"/>
              </w:rPr>
            </w:pPr>
            <w:r>
              <w:rPr>
                <w:spacing w:val="-2"/>
                <w:sz w:val="20"/>
              </w:rPr>
              <w:t>(37.6)</w:t>
            </w:r>
          </w:p>
        </w:tc>
      </w:tr>
      <w:tr>
        <w:trPr>
          <w:trHeight w:val="259"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1" w:lineRule="exact"/>
              <w:ind w:left="4" w:right="1"/>
              <w:jc w:val="center"/>
              <w:rPr>
                <w:sz w:val="20"/>
              </w:rPr>
            </w:pPr>
            <w:r>
              <w:rPr>
                <w:spacing w:val="-5"/>
                <w:sz w:val="20"/>
              </w:rPr>
              <w:t>[4]</w:t>
            </w:r>
          </w:p>
        </w:tc>
        <w:tc>
          <w:tcPr>
            <w:tcW w:w="869" w:type="dxa"/>
            <w:tcBorders>
              <w:top w:val="nil"/>
            </w:tcBorders>
          </w:tcPr>
          <w:p>
            <w:pPr>
              <w:pStyle w:val="TableParagraph"/>
              <w:spacing w:line="221" w:lineRule="exact"/>
              <w:ind w:left="1" w:right="1"/>
              <w:jc w:val="center"/>
              <w:rPr>
                <w:sz w:val="20"/>
              </w:rPr>
            </w:pPr>
            <w:r>
              <w:rPr>
                <w:spacing w:val="-5"/>
                <w:sz w:val="20"/>
              </w:rPr>
              <w:t>[4]</w:t>
            </w:r>
          </w:p>
        </w:tc>
        <w:tc>
          <w:tcPr>
            <w:tcW w:w="934" w:type="dxa"/>
            <w:tcBorders>
              <w:top w:val="nil"/>
            </w:tcBorders>
          </w:tcPr>
          <w:p>
            <w:pPr>
              <w:pStyle w:val="TableParagraph"/>
              <w:spacing w:line="221" w:lineRule="exact"/>
              <w:ind w:left="5" w:right="2"/>
              <w:jc w:val="center"/>
              <w:rPr>
                <w:sz w:val="20"/>
              </w:rPr>
            </w:pPr>
            <w:r>
              <w:rPr>
                <w:spacing w:val="-5"/>
                <w:sz w:val="20"/>
              </w:rPr>
              <w:t>[4]</w:t>
            </w:r>
          </w:p>
        </w:tc>
        <w:tc>
          <w:tcPr>
            <w:tcW w:w="857" w:type="dxa"/>
            <w:tcBorders>
              <w:top w:val="nil"/>
            </w:tcBorders>
          </w:tcPr>
          <w:p>
            <w:pPr>
              <w:pStyle w:val="TableParagraph"/>
              <w:spacing w:line="221" w:lineRule="exact"/>
              <w:ind w:left="46" w:right="46"/>
              <w:jc w:val="center"/>
              <w:rPr>
                <w:sz w:val="20"/>
              </w:rPr>
            </w:pPr>
            <w:r>
              <w:rPr>
                <w:spacing w:val="-5"/>
                <w:sz w:val="20"/>
              </w:rPr>
              <w:t>[4]</w:t>
            </w:r>
          </w:p>
        </w:tc>
      </w:tr>
      <w:tr>
        <w:trPr>
          <w:trHeight w:val="272" w:hRule="atLeast"/>
        </w:trPr>
        <w:tc>
          <w:tcPr>
            <w:tcW w:w="1529" w:type="dxa"/>
            <w:vMerge w:val="restart"/>
          </w:tcPr>
          <w:p>
            <w:pPr>
              <w:pStyle w:val="TableParagraph"/>
              <w:rPr>
                <w:sz w:val="20"/>
              </w:rPr>
            </w:pPr>
          </w:p>
        </w:tc>
        <w:tc>
          <w:tcPr>
            <w:tcW w:w="928" w:type="dxa"/>
            <w:vMerge w:val="restart"/>
          </w:tcPr>
          <w:p>
            <w:pPr>
              <w:pStyle w:val="TableParagraph"/>
              <w:rPr>
                <w:sz w:val="20"/>
              </w:rPr>
            </w:pPr>
          </w:p>
        </w:tc>
        <w:tc>
          <w:tcPr>
            <w:tcW w:w="1983" w:type="dxa"/>
            <w:vMerge w:val="restart"/>
          </w:tcPr>
          <w:p>
            <w:pPr>
              <w:pStyle w:val="TableParagraph"/>
              <w:rPr>
                <w:sz w:val="20"/>
              </w:rPr>
            </w:pPr>
          </w:p>
        </w:tc>
        <w:tc>
          <w:tcPr>
            <w:tcW w:w="1399" w:type="dxa"/>
            <w:tcBorders>
              <w:bottom w:val="nil"/>
            </w:tcBorders>
          </w:tcPr>
          <w:p>
            <w:pPr>
              <w:pStyle w:val="TableParagraph"/>
              <w:spacing w:line="211" w:lineRule="exact" w:before="41"/>
              <w:ind w:left="7" w:right="1"/>
              <w:jc w:val="center"/>
              <w:rPr>
                <w:sz w:val="20"/>
              </w:rPr>
            </w:pPr>
            <w:r>
              <w:rPr>
                <w:spacing w:val="-4"/>
                <w:sz w:val="20"/>
              </w:rPr>
              <w:t>AUC</w:t>
            </w:r>
            <w:r>
              <w:rPr>
                <w:spacing w:val="-4"/>
                <w:sz w:val="20"/>
                <w:vertAlign w:val="subscript"/>
              </w:rPr>
              <w:t>t</w:t>
            </w:r>
          </w:p>
        </w:tc>
        <w:tc>
          <w:tcPr>
            <w:tcW w:w="859" w:type="dxa"/>
            <w:tcBorders>
              <w:bottom w:val="nil"/>
            </w:tcBorders>
          </w:tcPr>
          <w:p>
            <w:pPr>
              <w:pStyle w:val="TableParagraph"/>
              <w:spacing w:line="211" w:lineRule="exact" w:before="41"/>
              <w:ind w:left="4" w:right="3"/>
              <w:jc w:val="center"/>
              <w:rPr>
                <w:sz w:val="20"/>
              </w:rPr>
            </w:pPr>
            <w:r>
              <w:rPr>
                <w:spacing w:val="-5"/>
                <w:sz w:val="20"/>
              </w:rPr>
              <w:t>137</w:t>
            </w:r>
          </w:p>
        </w:tc>
        <w:tc>
          <w:tcPr>
            <w:tcW w:w="869" w:type="dxa"/>
            <w:tcBorders>
              <w:bottom w:val="nil"/>
            </w:tcBorders>
          </w:tcPr>
          <w:p>
            <w:pPr>
              <w:pStyle w:val="TableParagraph"/>
              <w:spacing w:line="211" w:lineRule="exact" w:before="41"/>
              <w:ind w:left="1" w:right="1"/>
              <w:jc w:val="center"/>
              <w:rPr>
                <w:sz w:val="20"/>
              </w:rPr>
            </w:pPr>
            <w:r>
              <w:rPr>
                <w:spacing w:val="-5"/>
                <w:sz w:val="20"/>
              </w:rPr>
              <w:t>471</w:t>
            </w:r>
          </w:p>
        </w:tc>
        <w:tc>
          <w:tcPr>
            <w:tcW w:w="934" w:type="dxa"/>
            <w:tcBorders>
              <w:bottom w:val="nil"/>
            </w:tcBorders>
          </w:tcPr>
          <w:p>
            <w:pPr>
              <w:pStyle w:val="TableParagraph"/>
              <w:spacing w:line="211" w:lineRule="exact" w:before="41"/>
              <w:ind w:left="5" w:right="2"/>
              <w:jc w:val="center"/>
              <w:rPr>
                <w:sz w:val="20"/>
              </w:rPr>
            </w:pPr>
            <w:r>
              <w:rPr>
                <w:spacing w:val="-5"/>
                <w:sz w:val="20"/>
              </w:rPr>
              <w:t>471</w:t>
            </w:r>
          </w:p>
        </w:tc>
        <w:tc>
          <w:tcPr>
            <w:tcW w:w="857" w:type="dxa"/>
            <w:tcBorders>
              <w:bottom w:val="nil"/>
            </w:tcBorders>
          </w:tcPr>
          <w:p>
            <w:pPr>
              <w:pStyle w:val="TableParagraph"/>
              <w:spacing w:line="211" w:lineRule="exact" w:before="41"/>
              <w:ind w:left="45" w:right="46"/>
              <w:jc w:val="center"/>
              <w:rPr>
                <w:sz w:val="20"/>
              </w:rPr>
            </w:pPr>
            <w:r>
              <w:rPr>
                <w:spacing w:val="-4"/>
                <w:sz w:val="20"/>
              </w:rPr>
              <w:t>1200</w:t>
            </w:r>
          </w:p>
        </w:tc>
      </w:tr>
      <w:tr>
        <w:trPr>
          <w:trHeight w:val="217"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bottom w:val="nil"/>
            </w:tcBorders>
          </w:tcPr>
          <w:p>
            <w:pPr>
              <w:pStyle w:val="TableParagraph"/>
              <w:spacing w:line="198" w:lineRule="exact"/>
              <w:ind w:left="7" w:right="2"/>
              <w:jc w:val="center"/>
              <w:rPr>
                <w:sz w:val="20"/>
              </w:rPr>
            </w:pPr>
            <w:r>
              <w:rPr>
                <w:spacing w:val="-2"/>
                <w:sz w:val="20"/>
              </w:rPr>
              <w:t>(h*ug/mL)</w:t>
            </w:r>
          </w:p>
        </w:tc>
        <w:tc>
          <w:tcPr>
            <w:tcW w:w="859" w:type="dxa"/>
            <w:tcBorders>
              <w:top w:val="nil"/>
              <w:bottom w:val="nil"/>
            </w:tcBorders>
          </w:tcPr>
          <w:p>
            <w:pPr>
              <w:pStyle w:val="TableParagraph"/>
              <w:spacing w:line="198" w:lineRule="exact"/>
              <w:ind w:left="4" w:right="1"/>
              <w:jc w:val="center"/>
              <w:rPr>
                <w:sz w:val="20"/>
              </w:rPr>
            </w:pPr>
            <w:r>
              <w:rPr>
                <w:spacing w:val="-2"/>
                <w:sz w:val="20"/>
              </w:rPr>
              <w:t>(19.1)</w:t>
            </w:r>
          </w:p>
        </w:tc>
        <w:tc>
          <w:tcPr>
            <w:tcW w:w="869" w:type="dxa"/>
            <w:tcBorders>
              <w:top w:val="nil"/>
              <w:bottom w:val="nil"/>
            </w:tcBorders>
          </w:tcPr>
          <w:p>
            <w:pPr>
              <w:pStyle w:val="TableParagraph"/>
              <w:spacing w:line="198" w:lineRule="exact"/>
              <w:ind w:left="2" w:right="1"/>
              <w:jc w:val="center"/>
              <w:rPr>
                <w:sz w:val="20"/>
              </w:rPr>
            </w:pPr>
            <w:r>
              <w:rPr>
                <w:spacing w:val="-2"/>
                <w:sz w:val="20"/>
              </w:rPr>
              <w:t>(54.0)</w:t>
            </w:r>
          </w:p>
        </w:tc>
        <w:tc>
          <w:tcPr>
            <w:tcW w:w="934" w:type="dxa"/>
            <w:tcBorders>
              <w:top w:val="nil"/>
              <w:bottom w:val="nil"/>
            </w:tcBorders>
          </w:tcPr>
          <w:p>
            <w:pPr>
              <w:pStyle w:val="TableParagraph"/>
              <w:spacing w:line="198" w:lineRule="exact"/>
              <w:ind w:left="222"/>
              <w:rPr>
                <w:sz w:val="20"/>
              </w:rPr>
            </w:pPr>
            <w:r>
              <w:rPr>
                <w:spacing w:val="-2"/>
                <w:sz w:val="20"/>
              </w:rPr>
              <w:t>(54.0)</w:t>
            </w:r>
          </w:p>
        </w:tc>
        <w:tc>
          <w:tcPr>
            <w:tcW w:w="857" w:type="dxa"/>
            <w:tcBorders>
              <w:top w:val="nil"/>
              <w:bottom w:val="nil"/>
            </w:tcBorders>
          </w:tcPr>
          <w:p>
            <w:pPr>
              <w:pStyle w:val="TableParagraph"/>
              <w:spacing w:line="198" w:lineRule="exact"/>
              <w:ind w:left="48" w:right="46"/>
              <w:jc w:val="center"/>
              <w:rPr>
                <w:sz w:val="20"/>
              </w:rPr>
            </w:pPr>
            <w:r>
              <w:rPr>
                <w:spacing w:val="-2"/>
                <w:sz w:val="20"/>
              </w:rPr>
              <w:t>(37.6)</w:t>
            </w:r>
          </w:p>
        </w:tc>
      </w:tr>
      <w:tr>
        <w:trPr>
          <w:trHeight w:val="260" w:hRule="atLeast"/>
        </w:trPr>
        <w:tc>
          <w:tcPr>
            <w:tcW w:w="1529" w:type="dxa"/>
            <w:vMerge/>
            <w:tcBorders>
              <w:top w:val="nil"/>
            </w:tcBorders>
          </w:tcPr>
          <w:p>
            <w:pPr>
              <w:rPr>
                <w:sz w:val="2"/>
                <w:szCs w:val="2"/>
              </w:rPr>
            </w:pPr>
          </w:p>
        </w:tc>
        <w:tc>
          <w:tcPr>
            <w:tcW w:w="928" w:type="dxa"/>
            <w:vMerge/>
            <w:tcBorders>
              <w:top w:val="nil"/>
            </w:tcBorders>
          </w:tcPr>
          <w:p>
            <w:pPr>
              <w:rPr>
                <w:sz w:val="2"/>
                <w:szCs w:val="2"/>
              </w:rPr>
            </w:pPr>
          </w:p>
        </w:tc>
        <w:tc>
          <w:tcPr>
            <w:tcW w:w="1983" w:type="dxa"/>
            <w:vMerge/>
            <w:tcBorders>
              <w:top w:val="nil"/>
            </w:tcBorders>
          </w:tcPr>
          <w:p>
            <w:pPr>
              <w:rPr>
                <w:sz w:val="2"/>
                <w:szCs w:val="2"/>
              </w:rPr>
            </w:pPr>
          </w:p>
        </w:tc>
        <w:tc>
          <w:tcPr>
            <w:tcW w:w="1399" w:type="dxa"/>
            <w:tcBorders>
              <w:top w:val="nil"/>
            </w:tcBorders>
          </w:tcPr>
          <w:p>
            <w:pPr>
              <w:pStyle w:val="TableParagraph"/>
              <w:rPr>
                <w:sz w:val="18"/>
              </w:rPr>
            </w:pPr>
          </w:p>
        </w:tc>
        <w:tc>
          <w:tcPr>
            <w:tcW w:w="859" w:type="dxa"/>
            <w:tcBorders>
              <w:top w:val="nil"/>
            </w:tcBorders>
          </w:tcPr>
          <w:p>
            <w:pPr>
              <w:pStyle w:val="TableParagraph"/>
              <w:spacing w:line="221" w:lineRule="exact"/>
              <w:ind w:left="4"/>
              <w:jc w:val="center"/>
              <w:rPr>
                <w:sz w:val="20"/>
              </w:rPr>
            </w:pPr>
            <w:r>
              <w:rPr>
                <w:spacing w:val="-5"/>
                <w:sz w:val="20"/>
              </w:rPr>
              <w:t>[4]</w:t>
            </w:r>
          </w:p>
        </w:tc>
        <w:tc>
          <w:tcPr>
            <w:tcW w:w="869" w:type="dxa"/>
            <w:tcBorders>
              <w:top w:val="nil"/>
            </w:tcBorders>
          </w:tcPr>
          <w:p>
            <w:pPr>
              <w:pStyle w:val="TableParagraph"/>
              <w:spacing w:line="221" w:lineRule="exact"/>
              <w:ind w:left="1" w:right="1"/>
              <w:jc w:val="center"/>
              <w:rPr>
                <w:sz w:val="20"/>
              </w:rPr>
            </w:pPr>
            <w:r>
              <w:rPr>
                <w:spacing w:val="-5"/>
                <w:sz w:val="20"/>
              </w:rPr>
              <w:t>[4]</w:t>
            </w:r>
          </w:p>
        </w:tc>
        <w:tc>
          <w:tcPr>
            <w:tcW w:w="934" w:type="dxa"/>
            <w:tcBorders>
              <w:top w:val="nil"/>
            </w:tcBorders>
          </w:tcPr>
          <w:p>
            <w:pPr>
              <w:pStyle w:val="TableParagraph"/>
              <w:spacing w:line="221" w:lineRule="exact"/>
              <w:ind w:left="5" w:right="2"/>
              <w:jc w:val="center"/>
              <w:rPr>
                <w:sz w:val="20"/>
              </w:rPr>
            </w:pPr>
            <w:r>
              <w:rPr>
                <w:spacing w:val="-5"/>
                <w:sz w:val="20"/>
              </w:rPr>
              <w:t>[4]</w:t>
            </w:r>
          </w:p>
        </w:tc>
        <w:tc>
          <w:tcPr>
            <w:tcW w:w="857" w:type="dxa"/>
            <w:tcBorders>
              <w:top w:val="nil"/>
            </w:tcBorders>
          </w:tcPr>
          <w:p>
            <w:pPr>
              <w:pStyle w:val="TableParagraph"/>
              <w:spacing w:line="221" w:lineRule="exact"/>
              <w:ind w:left="46" w:right="46"/>
              <w:jc w:val="center"/>
              <w:rPr>
                <w:sz w:val="20"/>
              </w:rPr>
            </w:pPr>
            <w:r>
              <w:rPr>
                <w:spacing w:val="-5"/>
                <w:sz w:val="20"/>
              </w:rPr>
              <w:t>[4]</w:t>
            </w:r>
          </w:p>
        </w:tc>
      </w:tr>
    </w:tbl>
    <w:p>
      <w:pPr>
        <w:spacing w:before="55"/>
        <w:ind w:left="120" w:right="0" w:firstLine="0"/>
        <w:jc w:val="left"/>
        <w:rPr>
          <w:sz w:val="20"/>
        </w:rPr>
      </w:pPr>
      <w:r>
        <w:rPr>
          <w:spacing w:val="-2"/>
          <w:sz w:val="20"/>
        </w:rPr>
        <w:t>Note:</w:t>
      </w:r>
    </w:p>
    <w:p>
      <w:pPr>
        <w:spacing w:before="40"/>
        <w:ind w:left="407" w:right="82" w:hanging="288"/>
        <w:jc w:val="left"/>
        <w:rPr>
          <w:sz w:val="20"/>
        </w:rPr>
      </w:pPr>
      <w:r>
        <w:rPr>
          <w:sz w:val="20"/>
        </w:rPr>
        <w:t>n = N unless otherwise stated []. Terminal elimination phase dependent parameters (AUC</w:t>
      </w:r>
      <w:r>
        <w:rPr>
          <w:sz w:val="20"/>
          <w:vertAlign w:val="subscript"/>
        </w:rPr>
        <w:t>inf</w:t>
      </w:r>
      <w:r>
        <w:rPr>
          <w:sz w:val="20"/>
          <w:vertAlign w:val="baseline"/>
        </w:rPr>
        <w:t>, CL/F, and Vz/F) were not</w:t>
      </w:r>
      <w:r>
        <w:rPr>
          <w:spacing w:val="-3"/>
          <w:sz w:val="20"/>
          <w:vertAlign w:val="baseline"/>
        </w:rPr>
        <w:t> </w:t>
      </w:r>
      <w:r>
        <w:rPr>
          <w:sz w:val="20"/>
          <w:vertAlign w:val="baseline"/>
        </w:rPr>
        <w:t>estimated</w:t>
      </w:r>
      <w:r>
        <w:rPr>
          <w:spacing w:val="-3"/>
          <w:sz w:val="20"/>
          <w:vertAlign w:val="baseline"/>
        </w:rPr>
        <w:t> </w:t>
      </w:r>
      <w:r>
        <w:rPr>
          <w:sz w:val="20"/>
          <w:vertAlign w:val="baseline"/>
        </w:rPr>
        <w:t>where</w:t>
      </w:r>
      <w:r>
        <w:rPr>
          <w:spacing w:val="-2"/>
          <w:sz w:val="20"/>
          <w:vertAlign w:val="baseline"/>
        </w:rPr>
        <w:t> </w:t>
      </w:r>
      <w:r>
        <w:rPr>
          <w:sz w:val="20"/>
          <w:vertAlign w:val="baseline"/>
        </w:rPr>
        <w:t>terminal</w:t>
      </w:r>
      <w:r>
        <w:rPr>
          <w:spacing w:val="-4"/>
          <w:sz w:val="20"/>
          <w:vertAlign w:val="baseline"/>
        </w:rPr>
        <w:t> </w:t>
      </w:r>
      <w:r>
        <w:rPr>
          <w:sz w:val="20"/>
          <w:vertAlign w:val="baseline"/>
        </w:rPr>
        <w:t>elimination</w:t>
      </w:r>
      <w:r>
        <w:rPr>
          <w:spacing w:val="-3"/>
          <w:sz w:val="20"/>
          <w:vertAlign w:val="baseline"/>
        </w:rPr>
        <w:t> </w:t>
      </w:r>
      <w:r>
        <w:rPr>
          <w:sz w:val="20"/>
          <w:vertAlign w:val="baseline"/>
        </w:rPr>
        <w:t>phase</w:t>
      </w:r>
      <w:r>
        <w:rPr>
          <w:spacing w:val="-3"/>
          <w:sz w:val="20"/>
          <w:vertAlign w:val="baseline"/>
        </w:rPr>
        <w:t> </w:t>
      </w:r>
      <w:r>
        <w:rPr>
          <w:sz w:val="20"/>
          <w:vertAlign w:val="baseline"/>
        </w:rPr>
        <w:t>was</w:t>
      </w:r>
      <w:r>
        <w:rPr>
          <w:spacing w:val="-3"/>
          <w:sz w:val="20"/>
          <w:vertAlign w:val="baseline"/>
        </w:rPr>
        <w:t> </w:t>
      </w:r>
      <w:r>
        <w:rPr>
          <w:sz w:val="20"/>
          <w:vertAlign w:val="baseline"/>
        </w:rPr>
        <w:t>not</w:t>
      </w:r>
      <w:r>
        <w:rPr>
          <w:spacing w:val="-3"/>
          <w:sz w:val="20"/>
          <w:vertAlign w:val="baseline"/>
        </w:rPr>
        <w:t> </w:t>
      </w:r>
      <w:r>
        <w:rPr>
          <w:sz w:val="20"/>
          <w:vertAlign w:val="baseline"/>
        </w:rPr>
        <w:t>clearly</w:t>
      </w:r>
      <w:r>
        <w:rPr>
          <w:spacing w:val="-3"/>
          <w:sz w:val="20"/>
          <w:vertAlign w:val="baseline"/>
        </w:rPr>
        <w:t> </w:t>
      </w:r>
      <w:r>
        <w:rPr>
          <w:sz w:val="20"/>
          <w:vertAlign w:val="baseline"/>
        </w:rPr>
        <w:t>defined.</w:t>
      </w:r>
      <w:r>
        <w:rPr>
          <w:spacing w:val="-4"/>
          <w:sz w:val="20"/>
          <w:vertAlign w:val="baseline"/>
        </w:rPr>
        <w:t> </w:t>
      </w:r>
      <w:r>
        <w:rPr>
          <w:sz w:val="20"/>
          <w:vertAlign w:val="baseline"/>
        </w:rPr>
        <w:t>AUC</w:t>
      </w:r>
      <w:r>
        <w:rPr>
          <w:sz w:val="20"/>
          <w:vertAlign w:val="subscript"/>
        </w:rPr>
        <w:t>inf</w:t>
      </w:r>
      <w:r>
        <w:rPr>
          <w:sz w:val="20"/>
          <w:vertAlign w:val="baseline"/>
        </w:rPr>
        <w:t>,</w:t>
      </w:r>
      <w:r>
        <w:rPr>
          <w:spacing w:val="-3"/>
          <w:sz w:val="20"/>
          <w:vertAlign w:val="baseline"/>
        </w:rPr>
        <w:t> </w:t>
      </w:r>
      <w:r>
        <w:rPr>
          <w:sz w:val="20"/>
          <w:vertAlign w:val="baseline"/>
        </w:rPr>
        <w:t>CL/F,</w:t>
      </w:r>
      <w:r>
        <w:rPr>
          <w:spacing w:val="-3"/>
          <w:sz w:val="20"/>
          <w:vertAlign w:val="baseline"/>
        </w:rPr>
        <w:t> </w:t>
      </w:r>
      <w:r>
        <w:rPr>
          <w:sz w:val="20"/>
          <w:vertAlign w:val="baseline"/>
        </w:rPr>
        <w:t>and</w:t>
      </w:r>
      <w:r>
        <w:rPr>
          <w:spacing w:val="-3"/>
          <w:sz w:val="20"/>
          <w:vertAlign w:val="baseline"/>
        </w:rPr>
        <w:t> </w:t>
      </w:r>
      <w:r>
        <w:rPr>
          <w:sz w:val="20"/>
          <w:vertAlign w:val="baseline"/>
        </w:rPr>
        <w:t>Vz/F</w:t>
      </w:r>
      <w:r>
        <w:rPr>
          <w:spacing w:val="-3"/>
          <w:sz w:val="20"/>
          <w:vertAlign w:val="baseline"/>
        </w:rPr>
        <w:t> </w:t>
      </w:r>
      <w:r>
        <w:rPr>
          <w:sz w:val="20"/>
          <w:vertAlign w:val="baseline"/>
        </w:rPr>
        <w:t>are</w:t>
      </w:r>
      <w:r>
        <w:rPr>
          <w:spacing w:val="-2"/>
          <w:sz w:val="20"/>
          <w:vertAlign w:val="baseline"/>
        </w:rPr>
        <w:t> </w:t>
      </w:r>
      <w:r>
        <w:rPr>
          <w:sz w:val="20"/>
          <w:vertAlign w:val="baseline"/>
        </w:rPr>
        <w:t>not</w:t>
      </w:r>
      <w:r>
        <w:rPr>
          <w:spacing w:val="-2"/>
          <w:sz w:val="20"/>
          <w:vertAlign w:val="baseline"/>
        </w:rPr>
        <w:t> </w:t>
      </w:r>
      <w:r>
        <w:rPr>
          <w:sz w:val="20"/>
          <w:vertAlign w:val="baseline"/>
        </w:rPr>
        <w:t>included in summary statistics when AUC</w:t>
      </w:r>
      <w:r>
        <w:rPr>
          <w:sz w:val="20"/>
          <w:vertAlign w:val="subscript"/>
        </w:rPr>
        <w:t>extrap</w:t>
      </w:r>
      <w:r>
        <w:rPr>
          <w:sz w:val="20"/>
          <w:vertAlign w:val="baseline"/>
        </w:rPr>
        <w:t>&gt;20%.</w:t>
      </w:r>
    </w:p>
    <w:p>
      <w:pPr>
        <w:spacing w:before="0"/>
        <w:ind w:left="120" w:right="0" w:firstLine="0"/>
        <w:jc w:val="left"/>
        <w:rPr>
          <w:sz w:val="20"/>
        </w:rPr>
      </w:pPr>
      <w:r>
        <w:rPr>
          <w:sz w:val="20"/>
        </w:rPr>
        <w:t>*</w:t>
      </w:r>
      <w:r>
        <w:rPr>
          <w:spacing w:val="36"/>
          <w:sz w:val="20"/>
        </w:rPr>
        <w:t>  </w:t>
      </w:r>
      <w:r>
        <w:rPr>
          <w:sz w:val="20"/>
        </w:rPr>
        <w:t>Data</w:t>
      </w:r>
      <w:r>
        <w:rPr>
          <w:spacing w:val="-2"/>
          <w:sz w:val="20"/>
        </w:rPr>
        <w:t> </w:t>
      </w:r>
      <w:r>
        <w:rPr>
          <w:sz w:val="20"/>
        </w:rPr>
        <w:t>from</w:t>
      </w:r>
      <w:r>
        <w:rPr>
          <w:spacing w:val="-3"/>
          <w:sz w:val="20"/>
        </w:rPr>
        <w:t> </w:t>
      </w:r>
      <w:r>
        <w:rPr>
          <w:sz w:val="20"/>
        </w:rPr>
        <w:t>subject</w:t>
      </w:r>
      <w:r>
        <w:rPr>
          <w:spacing w:val="-3"/>
          <w:sz w:val="20"/>
        </w:rPr>
        <w:t> </w:t>
      </w:r>
      <w:r>
        <w:rPr>
          <w:sz w:val="20"/>
        </w:rPr>
        <w:t>01500006</w:t>
      </w:r>
      <w:r>
        <w:rPr>
          <w:spacing w:val="-3"/>
          <w:sz w:val="20"/>
        </w:rPr>
        <w:t> </w:t>
      </w:r>
      <w:r>
        <w:rPr>
          <w:sz w:val="20"/>
        </w:rPr>
        <w:t>(First</w:t>
      </w:r>
      <w:r>
        <w:rPr>
          <w:spacing w:val="-2"/>
          <w:sz w:val="20"/>
        </w:rPr>
        <w:t> </w:t>
      </w:r>
      <w:r>
        <w:rPr>
          <w:sz w:val="20"/>
        </w:rPr>
        <w:t>Participant)</w:t>
      </w:r>
      <w:r>
        <w:rPr>
          <w:spacing w:val="-3"/>
          <w:sz w:val="20"/>
        </w:rPr>
        <w:t> </w:t>
      </w:r>
      <w:r>
        <w:rPr>
          <w:sz w:val="20"/>
        </w:rPr>
        <w:t>following</w:t>
      </w:r>
      <w:r>
        <w:rPr>
          <w:spacing w:val="-4"/>
          <w:sz w:val="20"/>
        </w:rPr>
        <w:t> </w:t>
      </w:r>
      <w:r>
        <w:rPr>
          <w:sz w:val="20"/>
        </w:rPr>
        <w:t>missed</w:t>
      </w:r>
      <w:r>
        <w:rPr>
          <w:spacing w:val="-3"/>
          <w:sz w:val="20"/>
        </w:rPr>
        <w:t> </w:t>
      </w:r>
      <w:r>
        <w:rPr>
          <w:sz w:val="20"/>
        </w:rPr>
        <w:t>SC</w:t>
      </w:r>
      <w:r>
        <w:rPr>
          <w:spacing w:val="-3"/>
          <w:sz w:val="20"/>
        </w:rPr>
        <w:t> </w:t>
      </w:r>
      <w:r>
        <w:rPr>
          <w:sz w:val="20"/>
        </w:rPr>
        <w:t>dose</w:t>
      </w:r>
      <w:r>
        <w:rPr>
          <w:spacing w:val="-3"/>
          <w:sz w:val="20"/>
        </w:rPr>
        <w:t> </w:t>
      </w:r>
      <w:r>
        <w:rPr>
          <w:sz w:val="20"/>
        </w:rPr>
        <w:t>1</w:t>
      </w:r>
      <w:r>
        <w:rPr>
          <w:spacing w:val="-2"/>
          <w:sz w:val="20"/>
        </w:rPr>
        <w:t> </w:t>
      </w:r>
      <w:r>
        <w:rPr>
          <w:sz w:val="20"/>
        </w:rPr>
        <w:t>was</w:t>
      </w:r>
      <w:r>
        <w:rPr>
          <w:spacing w:val="-5"/>
          <w:sz w:val="20"/>
        </w:rPr>
        <w:t> </w:t>
      </w:r>
      <w:r>
        <w:rPr>
          <w:sz w:val="20"/>
        </w:rPr>
        <w:t>excluded</w:t>
      </w:r>
      <w:r>
        <w:rPr>
          <w:spacing w:val="-4"/>
          <w:sz w:val="20"/>
        </w:rPr>
        <w:t> </w:t>
      </w:r>
      <w:r>
        <w:rPr>
          <w:sz w:val="20"/>
        </w:rPr>
        <w:t>from</w:t>
      </w:r>
      <w:r>
        <w:rPr>
          <w:spacing w:val="-2"/>
          <w:sz w:val="20"/>
        </w:rPr>
        <w:t> analysis.</w:t>
      </w:r>
    </w:p>
    <w:p>
      <w:pPr>
        <w:tabs>
          <w:tab w:pos="379" w:val="left" w:leader="none"/>
        </w:tabs>
        <w:spacing w:line="234" w:lineRule="exact" w:before="35"/>
        <w:ind w:left="120" w:right="0" w:firstLine="0"/>
        <w:jc w:val="left"/>
        <w:rPr>
          <w:sz w:val="20"/>
        </w:rPr>
      </w:pPr>
      <w:r>
        <w:rPr>
          <w:spacing w:val="-10"/>
          <w:position w:val="7"/>
          <w:sz w:val="13"/>
        </w:rPr>
        <w:t>a</w:t>
      </w:r>
      <w:r>
        <w:rPr>
          <w:position w:val="7"/>
          <w:sz w:val="13"/>
        </w:rPr>
        <w:tab/>
      </w:r>
      <w:r>
        <w:rPr>
          <w:sz w:val="20"/>
        </w:rPr>
        <w:t>For</w:t>
      </w:r>
      <w:r>
        <w:rPr>
          <w:spacing w:val="-8"/>
          <w:sz w:val="20"/>
        </w:rPr>
        <w:t> </w:t>
      </w:r>
      <w:r>
        <w:rPr>
          <w:sz w:val="20"/>
        </w:rPr>
        <w:t>T</w:t>
      </w:r>
      <w:r>
        <w:rPr>
          <w:sz w:val="20"/>
          <w:vertAlign w:val="subscript"/>
        </w:rPr>
        <w:t>max</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median</w:t>
      </w:r>
      <w:r>
        <w:rPr>
          <w:spacing w:val="-6"/>
          <w:sz w:val="20"/>
          <w:vertAlign w:val="baseline"/>
        </w:rPr>
        <w:t> </w:t>
      </w:r>
      <w:r>
        <w:rPr>
          <w:sz w:val="20"/>
          <w:vertAlign w:val="baseline"/>
        </w:rPr>
        <w:t>(minimum,</w:t>
      </w:r>
      <w:r>
        <w:rPr>
          <w:spacing w:val="-4"/>
          <w:sz w:val="20"/>
          <w:vertAlign w:val="baseline"/>
        </w:rPr>
        <w:t> </w:t>
      </w:r>
      <w:r>
        <w:rPr>
          <w:sz w:val="20"/>
          <w:vertAlign w:val="baseline"/>
        </w:rPr>
        <w:t>maximum)</w:t>
      </w:r>
      <w:r>
        <w:rPr>
          <w:spacing w:val="-5"/>
          <w:sz w:val="20"/>
          <w:vertAlign w:val="baseline"/>
        </w:rPr>
        <w:t> </w:t>
      </w:r>
      <w:r>
        <w:rPr>
          <w:sz w:val="20"/>
          <w:vertAlign w:val="baseline"/>
        </w:rPr>
        <w:t>values</w:t>
      </w:r>
      <w:r>
        <w:rPr>
          <w:spacing w:val="-5"/>
          <w:sz w:val="20"/>
          <w:vertAlign w:val="baseline"/>
        </w:rPr>
        <w:t> </w:t>
      </w:r>
      <w:r>
        <w:rPr>
          <w:sz w:val="20"/>
          <w:vertAlign w:val="baseline"/>
        </w:rPr>
        <w:t>are</w:t>
      </w:r>
      <w:r>
        <w:rPr>
          <w:spacing w:val="-5"/>
          <w:sz w:val="20"/>
          <w:vertAlign w:val="baseline"/>
        </w:rPr>
        <w:t> </w:t>
      </w:r>
      <w:r>
        <w:rPr>
          <w:spacing w:val="-2"/>
          <w:sz w:val="20"/>
          <w:vertAlign w:val="baseline"/>
        </w:rPr>
        <w:t>presented.</w:t>
      </w:r>
    </w:p>
    <w:p>
      <w:pPr>
        <w:spacing w:before="0"/>
        <w:ind w:left="120" w:right="193" w:hanging="1"/>
        <w:jc w:val="left"/>
        <w:rPr>
          <w:sz w:val="20"/>
        </w:rPr>
      </w:pPr>
      <w:r>
        <w:rPr>
          <w:sz w:val="20"/>
        </w:rPr>
        <w:t>Abbreviations:</w:t>
      </w:r>
      <w:r>
        <w:rPr>
          <w:spacing w:val="-8"/>
          <w:sz w:val="20"/>
        </w:rPr>
        <w:t> </w:t>
      </w:r>
      <w:r>
        <w:rPr>
          <w:sz w:val="20"/>
        </w:rPr>
        <w:t>AUCtau = area under the plasma concentration versus time curve from time 0 to dosing interval; AUC</w:t>
      </w:r>
      <w:r>
        <w:rPr>
          <w:sz w:val="20"/>
          <w:vertAlign w:val="subscript"/>
        </w:rPr>
        <w:t>t</w:t>
      </w:r>
      <w:r>
        <w:rPr>
          <w:spacing w:val="-2"/>
          <w:sz w:val="20"/>
          <w:vertAlign w:val="baseline"/>
        </w:rPr>
        <w:t> </w:t>
      </w:r>
      <w:r>
        <w:rPr>
          <w:sz w:val="20"/>
          <w:vertAlign w:val="baseline"/>
        </w:rPr>
        <w:t>=</w:t>
      </w:r>
      <w:r>
        <w:rPr>
          <w:spacing w:val="-4"/>
          <w:sz w:val="20"/>
          <w:vertAlign w:val="baseline"/>
        </w:rPr>
        <w:t> </w:t>
      </w:r>
      <w:r>
        <w:rPr>
          <w:sz w:val="20"/>
          <w:vertAlign w:val="baseline"/>
        </w:rPr>
        <w:t>area</w:t>
      </w:r>
      <w:r>
        <w:rPr>
          <w:spacing w:val="-3"/>
          <w:sz w:val="20"/>
          <w:vertAlign w:val="baseline"/>
        </w:rPr>
        <w:t> </w:t>
      </w:r>
      <w:r>
        <w:rPr>
          <w:sz w:val="20"/>
          <w:vertAlign w:val="baseline"/>
        </w:rPr>
        <w:t>under</w:t>
      </w:r>
      <w:r>
        <w:rPr>
          <w:spacing w:val="-2"/>
          <w:sz w:val="20"/>
          <w:vertAlign w:val="baseline"/>
        </w:rPr>
        <w:t> </w:t>
      </w:r>
      <w:r>
        <w:rPr>
          <w:sz w:val="20"/>
          <w:vertAlign w:val="baseline"/>
        </w:rPr>
        <w:t>the</w:t>
      </w:r>
      <w:r>
        <w:rPr>
          <w:spacing w:val="-3"/>
          <w:sz w:val="20"/>
          <w:vertAlign w:val="baseline"/>
        </w:rPr>
        <w:t> </w:t>
      </w:r>
      <w:r>
        <w:rPr>
          <w:sz w:val="20"/>
          <w:vertAlign w:val="baseline"/>
        </w:rPr>
        <w:t>plasma</w:t>
      </w:r>
      <w:r>
        <w:rPr>
          <w:spacing w:val="-2"/>
          <w:sz w:val="20"/>
          <w:vertAlign w:val="baseline"/>
        </w:rPr>
        <w:t> </w:t>
      </w:r>
      <w:r>
        <w:rPr>
          <w:sz w:val="20"/>
          <w:vertAlign w:val="baseline"/>
        </w:rPr>
        <w:t>concentration</w:t>
      </w:r>
      <w:r>
        <w:rPr>
          <w:spacing w:val="-2"/>
          <w:sz w:val="20"/>
          <w:vertAlign w:val="baseline"/>
        </w:rPr>
        <w:t> </w:t>
      </w:r>
      <w:r>
        <w:rPr>
          <w:sz w:val="20"/>
          <w:vertAlign w:val="baseline"/>
        </w:rPr>
        <w:t>versus</w:t>
      </w:r>
      <w:r>
        <w:rPr>
          <w:spacing w:val="-3"/>
          <w:sz w:val="20"/>
          <w:vertAlign w:val="baseline"/>
        </w:rPr>
        <w:t> </w:t>
      </w:r>
      <w:r>
        <w:rPr>
          <w:sz w:val="20"/>
          <w:vertAlign w:val="baseline"/>
        </w:rPr>
        <w:t>time</w:t>
      </w:r>
      <w:r>
        <w:rPr>
          <w:spacing w:val="-2"/>
          <w:sz w:val="20"/>
          <w:vertAlign w:val="baseline"/>
        </w:rPr>
        <w:t> </w:t>
      </w:r>
      <w:r>
        <w:rPr>
          <w:sz w:val="20"/>
          <w:vertAlign w:val="baseline"/>
        </w:rPr>
        <w:t>curve</w:t>
      </w:r>
      <w:r>
        <w:rPr>
          <w:spacing w:val="-2"/>
          <w:sz w:val="20"/>
          <w:vertAlign w:val="baseline"/>
        </w:rPr>
        <w:t> </w:t>
      </w:r>
      <w:r>
        <w:rPr>
          <w:sz w:val="20"/>
          <w:vertAlign w:val="baseline"/>
        </w:rPr>
        <w:t>from</w:t>
      </w:r>
      <w:r>
        <w:rPr>
          <w:spacing w:val="-2"/>
          <w:sz w:val="20"/>
          <w:vertAlign w:val="baseline"/>
        </w:rPr>
        <w:t> </w:t>
      </w:r>
      <w:r>
        <w:rPr>
          <w:sz w:val="20"/>
          <w:vertAlign w:val="baseline"/>
        </w:rPr>
        <w:t>time</w:t>
      </w:r>
      <w:r>
        <w:rPr>
          <w:spacing w:val="-4"/>
          <w:sz w:val="20"/>
          <w:vertAlign w:val="baseline"/>
        </w:rPr>
        <w:t> </w:t>
      </w:r>
      <w:r>
        <w:rPr>
          <w:sz w:val="20"/>
          <w:vertAlign w:val="baseline"/>
        </w:rPr>
        <w:t>0</w:t>
      </w:r>
      <w:r>
        <w:rPr>
          <w:spacing w:val="-1"/>
          <w:sz w:val="20"/>
          <w:vertAlign w:val="baseline"/>
        </w:rPr>
        <w:t> </w:t>
      </w:r>
      <w:r>
        <w:rPr>
          <w:sz w:val="20"/>
          <w:vertAlign w:val="baseline"/>
        </w:rPr>
        <w:t>to</w:t>
      </w:r>
      <w:r>
        <w:rPr>
          <w:spacing w:val="-3"/>
          <w:sz w:val="20"/>
          <w:vertAlign w:val="baseline"/>
        </w:rPr>
        <w:t> </w:t>
      </w:r>
      <w:r>
        <w:rPr>
          <w:sz w:val="20"/>
          <w:vertAlign w:val="baseline"/>
        </w:rPr>
        <w:t>last</w:t>
      </w:r>
      <w:r>
        <w:rPr>
          <w:spacing w:val="-2"/>
          <w:sz w:val="20"/>
          <w:vertAlign w:val="baseline"/>
        </w:rPr>
        <w:t> </w:t>
      </w:r>
      <w:r>
        <w:rPr>
          <w:sz w:val="20"/>
          <w:vertAlign w:val="baseline"/>
        </w:rPr>
        <w:t>quantifiable</w:t>
      </w:r>
      <w:r>
        <w:rPr>
          <w:spacing w:val="-2"/>
          <w:sz w:val="20"/>
          <w:vertAlign w:val="baseline"/>
        </w:rPr>
        <w:t> </w:t>
      </w:r>
      <w:r>
        <w:rPr>
          <w:sz w:val="20"/>
          <w:vertAlign w:val="baseline"/>
        </w:rPr>
        <w:t>concentration;</w:t>
      </w:r>
      <w:r>
        <w:rPr>
          <w:spacing w:val="-3"/>
          <w:sz w:val="20"/>
          <w:vertAlign w:val="baseline"/>
        </w:rPr>
        <w:t> </w:t>
      </w:r>
      <w:r>
        <w:rPr>
          <w:sz w:val="20"/>
          <w:vertAlign w:val="baseline"/>
        </w:rPr>
        <w:t>CL/F</w:t>
      </w:r>
    </w:p>
    <w:p>
      <w:pPr>
        <w:spacing w:after="0"/>
        <w:jc w:val="left"/>
        <w:rPr>
          <w:sz w:val="20"/>
        </w:rPr>
        <w:sectPr>
          <w:pgSz w:w="12240" w:h="15840"/>
          <w:pgMar w:header="729" w:footer="1008" w:top="1160" w:bottom="1200" w:left="1320" w:right="1300"/>
        </w:sectPr>
      </w:pPr>
    </w:p>
    <w:p>
      <w:pPr>
        <w:pStyle w:val="BodyText"/>
        <w:rPr>
          <w:sz w:val="20"/>
        </w:rPr>
      </w:pPr>
    </w:p>
    <w:p>
      <w:pPr>
        <w:pStyle w:val="BodyText"/>
        <w:spacing w:before="46"/>
        <w:rPr>
          <w:sz w:val="20"/>
        </w:rPr>
      </w:pPr>
    </w:p>
    <w:p>
      <w:pPr>
        <w:spacing w:before="0"/>
        <w:ind w:left="119" w:right="0" w:firstLine="0"/>
        <w:jc w:val="left"/>
        <w:rPr>
          <w:sz w:val="20"/>
        </w:rPr>
      </w:pPr>
      <w:r>
        <w:rPr>
          <w:sz w:val="20"/>
        </w:rPr>
        <w:t>=</w:t>
      </w:r>
      <w:r>
        <w:rPr>
          <w:spacing w:val="-3"/>
          <w:sz w:val="20"/>
        </w:rPr>
        <w:t> </w:t>
      </w:r>
      <w:r>
        <w:rPr>
          <w:sz w:val="20"/>
        </w:rPr>
        <w:t>apparent</w:t>
      </w:r>
      <w:r>
        <w:rPr>
          <w:spacing w:val="-3"/>
          <w:sz w:val="20"/>
        </w:rPr>
        <w:t> </w:t>
      </w:r>
      <w:r>
        <w:rPr>
          <w:sz w:val="20"/>
        </w:rPr>
        <w:t>total</w:t>
      </w:r>
      <w:r>
        <w:rPr>
          <w:spacing w:val="-3"/>
          <w:sz w:val="20"/>
        </w:rPr>
        <w:t> </w:t>
      </w:r>
      <w:r>
        <w:rPr>
          <w:sz w:val="20"/>
        </w:rPr>
        <w:t>clearance;</w:t>
      </w:r>
      <w:r>
        <w:rPr>
          <w:spacing w:val="-3"/>
          <w:sz w:val="20"/>
        </w:rPr>
        <w:t> </w:t>
      </w:r>
      <w:r>
        <w:rPr>
          <w:sz w:val="20"/>
        </w:rPr>
        <w:t>C</w:t>
      </w:r>
      <w:r>
        <w:rPr>
          <w:sz w:val="20"/>
          <w:vertAlign w:val="subscript"/>
        </w:rPr>
        <w:t>max</w:t>
      </w:r>
      <w:r>
        <w:rPr>
          <w:spacing w:val="-3"/>
          <w:sz w:val="20"/>
          <w:vertAlign w:val="baseline"/>
        </w:rPr>
        <w:t> </w:t>
      </w:r>
      <w:r>
        <w:rPr>
          <w:sz w:val="20"/>
          <w:vertAlign w:val="baseline"/>
        </w:rPr>
        <w:t>=</w:t>
      </w:r>
      <w:r>
        <w:rPr>
          <w:spacing w:val="-3"/>
          <w:sz w:val="20"/>
          <w:vertAlign w:val="baseline"/>
        </w:rPr>
        <w:t> </w:t>
      </w:r>
      <w:r>
        <w:rPr>
          <w:sz w:val="20"/>
          <w:vertAlign w:val="baseline"/>
        </w:rPr>
        <w:t>maximum</w:t>
      </w:r>
      <w:r>
        <w:rPr>
          <w:spacing w:val="-4"/>
          <w:sz w:val="20"/>
          <w:vertAlign w:val="baseline"/>
        </w:rPr>
        <w:t> </w:t>
      </w:r>
      <w:r>
        <w:rPr>
          <w:sz w:val="20"/>
          <w:vertAlign w:val="baseline"/>
        </w:rPr>
        <w:t>observed</w:t>
      </w:r>
      <w:r>
        <w:rPr>
          <w:spacing w:val="-4"/>
          <w:sz w:val="20"/>
          <w:vertAlign w:val="baseline"/>
        </w:rPr>
        <w:t> </w:t>
      </w:r>
      <w:r>
        <w:rPr>
          <w:sz w:val="20"/>
          <w:vertAlign w:val="baseline"/>
        </w:rPr>
        <w:t>plasma</w:t>
      </w:r>
      <w:r>
        <w:rPr>
          <w:spacing w:val="-3"/>
          <w:sz w:val="20"/>
          <w:vertAlign w:val="baseline"/>
        </w:rPr>
        <w:t> </w:t>
      </w:r>
      <w:r>
        <w:rPr>
          <w:sz w:val="20"/>
          <w:vertAlign w:val="baseline"/>
        </w:rPr>
        <w:t>concentration;</w:t>
      </w:r>
      <w:r>
        <w:rPr>
          <w:spacing w:val="-4"/>
          <w:sz w:val="20"/>
          <w:vertAlign w:val="baseline"/>
        </w:rPr>
        <w:t> </w:t>
      </w:r>
      <w:r>
        <w:rPr>
          <w:sz w:val="20"/>
          <w:vertAlign w:val="baseline"/>
        </w:rPr>
        <w:t>C</w:t>
      </w:r>
      <w:r>
        <w:rPr>
          <w:sz w:val="20"/>
          <w:vertAlign w:val="subscript"/>
        </w:rPr>
        <w:t>trough</w:t>
      </w:r>
      <w:r>
        <w:rPr>
          <w:spacing w:val="-3"/>
          <w:sz w:val="20"/>
          <w:vertAlign w:val="baseline"/>
        </w:rPr>
        <w:t> </w:t>
      </w:r>
      <w:r>
        <w:rPr>
          <w:sz w:val="20"/>
          <w:vertAlign w:val="baseline"/>
        </w:rPr>
        <w:t>=</w:t>
      </w:r>
      <w:r>
        <w:rPr>
          <w:spacing w:val="-3"/>
          <w:sz w:val="20"/>
          <w:vertAlign w:val="baseline"/>
        </w:rPr>
        <w:t> </w:t>
      </w:r>
      <w:r>
        <w:rPr>
          <w:sz w:val="20"/>
          <w:vertAlign w:val="baseline"/>
        </w:rPr>
        <w:t>trough</w:t>
      </w:r>
      <w:r>
        <w:rPr>
          <w:spacing w:val="-4"/>
          <w:sz w:val="20"/>
          <w:vertAlign w:val="baseline"/>
        </w:rPr>
        <w:t> </w:t>
      </w:r>
      <w:r>
        <w:rPr>
          <w:sz w:val="20"/>
          <w:vertAlign w:val="baseline"/>
        </w:rPr>
        <w:t>(predose)</w:t>
      </w:r>
      <w:r>
        <w:rPr>
          <w:spacing w:val="-5"/>
          <w:sz w:val="20"/>
          <w:vertAlign w:val="baseline"/>
        </w:rPr>
        <w:t> </w:t>
      </w:r>
      <w:r>
        <w:rPr>
          <w:sz w:val="20"/>
          <w:vertAlign w:val="baseline"/>
        </w:rPr>
        <w:t>concentration observed at the start of the dosing interval; CV = coefficient of variation; N = number of participants; NA</w:t>
      </w:r>
      <w:r>
        <w:rPr>
          <w:spacing w:val="-8"/>
          <w:sz w:val="20"/>
          <w:vertAlign w:val="baseline"/>
        </w:rPr>
        <w:t> </w:t>
      </w:r>
      <w:r>
        <w:rPr>
          <w:sz w:val="20"/>
          <w:vertAlign w:val="baseline"/>
        </w:rPr>
        <w:t>= not available; T</w:t>
      </w:r>
      <w:r>
        <w:rPr>
          <w:sz w:val="20"/>
          <w:vertAlign w:val="subscript"/>
        </w:rPr>
        <w:t>max</w:t>
      </w:r>
      <w:r>
        <w:rPr>
          <w:sz w:val="20"/>
          <w:vertAlign w:val="baseline"/>
        </w:rPr>
        <w:t> = time to maximum observed plasma concentration</w:t>
      </w:r>
    </w:p>
    <w:p>
      <w:pPr>
        <w:spacing w:before="40"/>
        <w:ind w:left="120" w:right="0" w:firstLine="0"/>
        <w:jc w:val="left"/>
        <w:rPr>
          <w:sz w:val="20"/>
        </w:rPr>
      </w:pPr>
      <w:r>
        <w:rPr>
          <w:sz w:val="20"/>
        </w:rPr>
        <w:t>Source:</w:t>
      </w:r>
      <w:r>
        <w:rPr>
          <w:spacing w:val="-2"/>
          <w:sz w:val="20"/>
        </w:rPr>
        <w:t> </w:t>
      </w:r>
      <w:r>
        <w:rPr>
          <w:color w:val="0000FF"/>
          <w:sz w:val="20"/>
        </w:rPr>
        <w:t>End-of-Text</w:t>
      </w:r>
      <w:r>
        <w:rPr>
          <w:color w:val="0000FF"/>
          <w:spacing w:val="-4"/>
          <w:sz w:val="20"/>
        </w:rPr>
        <w:t> </w:t>
      </w:r>
      <w:r>
        <w:rPr>
          <w:color w:val="0000FF"/>
          <w:sz w:val="20"/>
        </w:rPr>
        <w:t>Tables</w:t>
      </w:r>
      <w:r>
        <w:rPr>
          <w:color w:val="0000FF"/>
          <w:spacing w:val="-3"/>
          <w:sz w:val="20"/>
        </w:rPr>
        <w:t> </w:t>
      </w:r>
      <w:r>
        <w:rPr>
          <w:color w:val="0000FF"/>
          <w:sz w:val="20"/>
        </w:rPr>
        <w:t>14.2.2.1</w:t>
      </w:r>
      <w:r>
        <w:rPr>
          <w:color w:val="0000FF"/>
          <w:spacing w:val="6"/>
          <w:sz w:val="20"/>
        </w:rPr>
        <w:t> </w:t>
      </w:r>
      <w:r>
        <w:rPr>
          <w:sz w:val="20"/>
        </w:rPr>
        <w:t>and</w:t>
      </w:r>
      <w:r>
        <w:rPr>
          <w:spacing w:val="-3"/>
          <w:sz w:val="20"/>
        </w:rPr>
        <w:t> </w:t>
      </w:r>
      <w:r>
        <w:rPr>
          <w:color w:val="0000FF"/>
          <w:spacing w:val="-2"/>
          <w:sz w:val="20"/>
        </w:rPr>
        <w:t>14.2.2.3</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Pr>
      <w:bookmarkStart w:name="_bookmark80" w:id="81"/>
      <w:bookmarkEnd w:id="81"/>
      <w:r>
        <w:rPr/>
      </w:r>
      <w:bookmarkStart w:name="_bookmark81" w:id="82"/>
      <w:bookmarkEnd w:id="82"/>
      <w:r>
        <w:rPr/>
      </w:r>
      <w:r>
        <w:rPr>
          <w:b/>
          <w:sz w:val="24"/>
        </w:rPr>
        <w:t>Table 10:</w:t>
        <w:tab/>
        <w:t>Arithmetic</w:t>
      </w:r>
      <w:r>
        <w:rPr>
          <w:b/>
          <w:spacing w:val="-5"/>
          <w:sz w:val="24"/>
        </w:rPr>
        <w:t> </w:t>
      </w:r>
      <w:r>
        <w:rPr>
          <w:b/>
          <w:sz w:val="24"/>
        </w:rPr>
        <w:t>Mean</w:t>
      </w:r>
      <w:r>
        <w:rPr>
          <w:b/>
          <w:spacing w:val="-5"/>
          <w:sz w:val="24"/>
        </w:rPr>
        <w:t> </w:t>
      </w:r>
      <w:r>
        <w:rPr>
          <w:b/>
          <w:sz w:val="24"/>
        </w:rPr>
        <w:t>(Arithmetic</w:t>
      </w:r>
      <w:r>
        <w:rPr>
          <w:b/>
          <w:spacing w:val="-5"/>
          <w:sz w:val="24"/>
        </w:rPr>
        <w:t> </w:t>
      </w:r>
      <w:r>
        <w:rPr>
          <w:b/>
          <w:sz w:val="24"/>
        </w:rPr>
        <w:t>CV%)</w:t>
      </w:r>
      <w:r>
        <w:rPr>
          <w:b/>
          <w:spacing w:val="-5"/>
          <w:sz w:val="24"/>
        </w:rPr>
        <w:t> </w:t>
      </w:r>
      <w:r>
        <w:rPr>
          <w:b/>
          <w:sz w:val="24"/>
        </w:rPr>
        <w:t>Plasma</w:t>
      </w:r>
      <w:r>
        <w:rPr>
          <w:b/>
          <w:spacing w:val="-5"/>
          <w:sz w:val="24"/>
        </w:rPr>
        <w:t> </w:t>
      </w:r>
      <w:r>
        <w:rPr>
          <w:b/>
          <w:sz w:val="24"/>
        </w:rPr>
        <w:t>Pharmacokinetic</w:t>
      </w:r>
      <w:r>
        <w:rPr>
          <w:b/>
          <w:spacing w:val="-5"/>
          <w:sz w:val="24"/>
        </w:rPr>
        <w:t> </w:t>
      </w:r>
      <w:r>
        <w:rPr>
          <w:b/>
          <w:sz w:val="24"/>
        </w:rPr>
        <w:t>Parameters</w:t>
      </w:r>
      <w:r>
        <w:rPr>
          <w:b/>
          <w:spacing w:val="-5"/>
          <w:sz w:val="24"/>
        </w:rPr>
        <w:t> </w:t>
      </w:r>
      <w:r>
        <w:rPr>
          <w:b/>
          <w:sz w:val="24"/>
        </w:rPr>
        <w:t>of ALXN1850 (Pharmacokinetic Set) following SC Dose 2</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0"/>
        <w:gridCol w:w="937"/>
        <w:gridCol w:w="2013"/>
        <w:gridCol w:w="1365"/>
        <w:gridCol w:w="889"/>
        <w:gridCol w:w="834"/>
        <w:gridCol w:w="833"/>
        <w:gridCol w:w="928"/>
      </w:tblGrid>
      <w:tr>
        <w:trPr>
          <w:trHeight w:val="770" w:hRule="atLeast"/>
        </w:trPr>
        <w:tc>
          <w:tcPr>
            <w:tcW w:w="1550" w:type="dxa"/>
          </w:tcPr>
          <w:p>
            <w:pPr>
              <w:pStyle w:val="TableParagraph"/>
              <w:spacing w:before="40"/>
              <w:rPr>
                <w:b/>
                <w:sz w:val="20"/>
              </w:rPr>
            </w:pPr>
          </w:p>
          <w:p>
            <w:pPr>
              <w:pStyle w:val="TableParagraph"/>
              <w:ind w:left="107"/>
              <w:rPr>
                <w:b/>
                <w:sz w:val="20"/>
              </w:rPr>
            </w:pPr>
            <w:r>
              <w:rPr>
                <w:b/>
                <w:spacing w:val="-4"/>
                <w:sz w:val="20"/>
              </w:rPr>
              <w:t>Dose </w:t>
            </w:r>
            <w:r>
              <w:rPr>
                <w:b/>
                <w:spacing w:val="-2"/>
                <w:sz w:val="20"/>
              </w:rPr>
              <w:t>Administration</w:t>
            </w:r>
          </w:p>
        </w:tc>
        <w:tc>
          <w:tcPr>
            <w:tcW w:w="937" w:type="dxa"/>
          </w:tcPr>
          <w:p>
            <w:pPr>
              <w:pStyle w:val="TableParagraph"/>
              <w:spacing w:before="40"/>
              <w:ind w:left="112" w:right="95" w:firstLine="150"/>
              <w:rPr>
                <w:b/>
                <w:sz w:val="20"/>
              </w:rPr>
            </w:pPr>
            <w:r>
              <w:rPr>
                <w:b/>
                <w:spacing w:val="-4"/>
                <w:sz w:val="20"/>
              </w:rPr>
              <w:t>Dose </w:t>
            </w:r>
            <w:r>
              <w:rPr>
                <w:b/>
                <w:spacing w:val="-2"/>
                <w:sz w:val="20"/>
              </w:rPr>
              <w:t>Number</w:t>
            </w:r>
          </w:p>
        </w:tc>
        <w:tc>
          <w:tcPr>
            <w:tcW w:w="2013" w:type="dxa"/>
          </w:tcPr>
          <w:p>
            <w:pPr>
              <w:pStyle w:val="TableParagraph"/>
              <w:spacing w:before="40"/>
              <w:ind w:left="485" w:hanging="363"/>
              <w:rPr>
                <w:b/>
                <w:sz w:val="20"/>
              </w:rPr>
            </w:pPr>
            <w:r>
              <w:rPr>
                <w:b/>
                <w:spacing w:val="-2"/>
                <w:sz w:val="20"/>
              </w:rPr>
              <w:t>First/Subsequent/All Participants</w:t>
            </w:r>
          </w:p>
        </w:tc>
        <w:tc>
          <w:tcPr>
            <w:tcW w:w="1365" w:type="dxa"/>
          </w:tcPr>
          <w:p>
            <w:pPr>
              <w:pStyle w:val="TableParagraph"/>
              <w:spacing w:before="40"/>
              <w:rPr>
                <w:b/>
                <w:sz w:val="20"/>
              </w:rPr>
            </w:pPr>
          </w:p>
          <w:p>
            <w:pPr>
              <w:pStyle w:val="TableParagraph"/>
              <w:ind w:left="443" w:hanging="215"/>
              <w:rPr>
                <w:b/>
                <w:sz w:val="20"/>
              </w:rPr>
            </w:pPr>
            <w:r>
              <w:rPr>
                <w:b/>
                <w:spacing w:val="-2"/>
                <w:sz w:val="20"/>
              </w:rPr>
              <w:t>Parameter (unit)</w:t>
            </w:r>
          </w:p>
        </w:tc>
        <w:tc>
          <w:tcPr>
            <w:tcW w:w="889" w:type="dxa"/>
          </w:tcPr>
          <w:p>
            <w:pPr>
              <w:pStyle w:val="TableParagraph"/>
              <w:spacing w:before="40"/>
              <w:ind w:left="139" w:right="125"/>
              <w:jc w:val="center"/>
              <w:rPr>
                <w:b/>
                <w:sz w:val="20"/>
              </w:rPr>
            </w:pPr>
            <w:r>
              <w:rPr>
                <w:b/>
                <w:spacing w:val="-2"/>
                <w:sz w:val="20"/>
              </w:rPr>
              <w:t>Cohort </w:t>
            </w:r>
            <w:r>
              <w:rPr>
                <w:b/>
                <w:spacing w:val="-10"/>
                <w:sz w:val="20"/>
              </w:rPr>
              <w:t>1</w:t>
            </w:r>
            <w:r>
              <w:rPr>
                <w:b/>
                <w:spacing w:val="40"/>
                <w:sz w:val="20"/>
              </w:rPr>
              <w:t> </w:t>
            </w:r>
            <w:r>
              <w:rPr>
                <w:b/>
                <w:spacing w:val="-2"/>
                <w:sz w:val="20"/>
              </w:rPr>
              <w:t>(N=5)</w:t>
            </w:r>
          </w:p>
        </w:tc>
        <w:tc>
          <w:tcPr>
            <w:tcW w:w="834" w:type="dxa"/>
          </w:tcPr>
          <w:p>
            <w:pPr>
              <w:pStyle w:val="TableParagraph"/>
              <w:spacing w:before="40"/>
              <w:ind w:left="111" w:right="98"/>
              <w:jc w:val="center"/>
              <w:rPr>
                <w:b/>
                <w:sz w:val="20"/>
              </w:rPr>
            </w:pPr>
            <w:r>
              <w:rPr>
                <w:b/>
                <w:spacing w:val="-2"/>
                <w:sz w:val="20"/>
              </w:rPr>
              <w:t>Cohort </w:t>
            </w:r>
            <w:r>
              <w:rPr>
                <w:b/>
                <w:spacing w:val="-10"/>
                <w:sz w:val="20"/>
              </w:rPr>
              <w:t>2</w:t>
            </w:r>
            <w:r>
              <w:rPr>
                <w:b/>
                <w:spacing w:val="40"/>
                <w:sz w:val="20"/>
              </w:rPr>
              <w:t> </w:t>
            </w:r>
            <w:r>
              <w:rPr>
                <w:b/>
                <w:spacing w:val="-2"/>
                <w:sz w:val="20"/>
              </w:rPr>
              <w:t>(N=5)</w:t>
            </w:r>
          </w:p>
        </w:tc>
        <w:tc>
          <w:tcPr>
            <w:tcW w:w="833" w:type="dxa"/>
          </w:tcPr>
          <w:p>
            <w:pPr>
              <w:pStyle w:val="TableParagraph"/>
              <w:spacing w:before="40"/>
              <w:ind w:left="110" w:right="98"/>
              <w:jc w:val="center"/>
              <w:rPr>
                <w:b/>
                <w:sz w:val="20"/>
              </w:rPr>
            </w:pPr>
            <w:r>
              <w:rPr>
                <w:b/>
                <w:spacing w:val="-2"/>
                <w:sz w:val="20"/>
              </w:rPr>
              <w:t>Cohort </w:t>
            </w:r>
            <w:r>
              <w:rPr>
                <w:b/>
                <w:spacing w:val="-10"/>
                <w:sz w:val="20"/>
              </w:rPr>
              <w:t>3</w:t>
            </w:r>
            <w:r>
              <w:rPr>
                <w:b/>
                <w:spacing w:val="40"/>
                <w:sz w:val="20"/>
              </w:rPr>
              <w:t> </w:t>
            </w:r>
            <w:r>
              <w:rPr>
                <w:b/>
                <w:spacing w:val="-2"/>
                <w:sz w:val="20"/>
              </w:rPr>
              <w:t>(N=5)</w:t>
            </w:r>
          </w:p>
        </w:tc>
        <w:tc>
          <w:tcPr>
            <w:tcW w:w="928" w:type="dxa"/>
          </w:tcPr>
          <w:p>
            <w:pPr>
              <w:pStyle w:val="TableParagraph"/>
              <w:spacing w:before="41"/>
              <w:ind w:left="415" w:right="92" w:hanging="307"/>
              <w:rPr>
                <w:b/>
                <w:sz w:val="20"/>
              </w:rPr>
            </w:pPr>
            <w:r>
              <w:rPr>
                <w:b/>
                <w:spacing w:val="-2"/>
                <w:sz w:val="20"/>
              </w:rPr>
              <w:t>*Cohort </w:t>
            </w:r>
            <w:r>
              <w:rPr>
                <w:b/>
                <w:spacing w:val="-10"/>
                <w:sz w:val="20"/>
              </w:rPr>
              <w:t>3</w:t>
            </w:r>
          </w:p>
          <w:p>
            <w:pPr>
              <w:pStyle w:val="TableParagraph"/>
              <w:ind w:left="218"/>
              <w:rPr>
                <w:b/>
                <w:sz w:val="20"/>
              </w:rPr>
            </w:pPr>
            <w:r>
              <w:rPr>
                <w:b/>
                <w:spacing w:val="-2"/>
                <w:sz w:val="20"/>
              </w:rPr>
              <w:t>(N=5)</w:t>
            </w:r>
          </w:p>
        </w:tc>
      </w:tr>
      <w:tr>
        <w:trPr>
          <w:trHeight w:val="274" w:hRule="atLeast"/>
        </w:trPr>
        <w:tc>
          <w:tcPr>
            <w:tcW w:w="1550" w:type="dxa"/>
            <w:tcBorders>
              <w:bottom w:val="nil"/>
            </w:tcBorders>
          </w:tcPr>
          <w:p>
            <w:pPr>
              <w:pStyle w:val="TableParagraph"/>
              <w:rPr>
                <w:sz w:val="18"/>
              </w:rPr>
            </w:pPr>
          </w:p>
        </w:tc>
        <w:tc>
          <w:tcPr>
            <w:tcW w:w="937" w:type="dxa"/>
            <w:tcBorders>
              <w:bottom w:val="nil"/>
            </w:tcBorders>
          </w:tcPr>
          <w:p>
            <w:pPr>
              <w:pStyle w:val="TableParagraph"/>
              <w:rPr>
                <w:sz w:val="18"/>
              </w:rPr>
            </w:pPr>
          </w:p>
        </w:tc>
        <w:tc>
          <w:tcPr>
            <w:tcW w:w="2013" w:type="dxa"/>
            <w:tcBorders>
              <w:bottom w:val="nil"/>
            </w:tcBorders>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TableParagraph"/>
              <w:rPr>
                <w:sz w:val="18"/>
              </w:rPr>
            </w:pPr>
          </w:p>
        </w:tc>
        <w:tc>
          <w:tcPr>
            <w:tcW w:w="834" w:type="dxa"/>
            <w:tcBorders>
              <w:bottom w:val="nil"/>
            </w:tcBorders>
          </w:tcPr>
          <w:p>
            <w:pPr>
              <w:pStyle w:val="TableParagraph"/>
              <w:spacing w:line="214" w:lineRule="exact" w:before="40"/>
              <w:ind w:left="15" w:right="2"/>
              <w:jc w:val="center"/>
              <w:rPr>
                <w:sz w:val="20"/>
              </w:rPr>
            </w:pPr>
            <w:r>
              <w:rPr>
                <w:spacing w:val="-4"/>
                <w:sz w:val="20"/>
              </w:rPr>
              <w:t>2.90</w:t>
            </w:r>
          </w:p>
        </w:tc>
        <w:tc>
          <w:tcPr>
            <w:tcW w:w="833" w:type="dxa"/>
            <w:tcBorders>
              <w:bottom w:val="nil"/>
            </w:tcBorders>
          </w:tcPr>
          <w:p>
            <w:pPr>
              <w:pStyle w:val="TableParagraph"/>
              <w:rPr>
                <w:sz w:val="18"/>
              </w:rPr>
            </w:pPr>
          </w:p>
        </w:tc>
        <w:tc>
          <w:tcPr>
            <w:tcW w:w="928" w:type="dxa"/>
            <w:tcBorders>
              <w:bottom w:val="nil"/>
            </w:tcBorders>
          </w:tcPr>
          <w:p>
            <w:pPr>
              <w:pStyle w:val="TableParagraph"/>
              <w:spacing w:line="214" w:lineRule="exact" w:before="40"/>
              <w:ind w:left="50" w:right="38"/>
              <w:jc w:val="center"/>
              <w:rPr>
                <w:sz w:val="20"/>
              </w:rPr>
            </w:pPr>
            <w:r>
              <w:rPr>
                <w:spacing w:val="-4"/>
                <w:sz w:val="20"/>
              </w:rPr>
              <w:t>7.27</w:t>
            </w:r>
          </w:p>
        </w:tc>
      </w:tr>
      <w:tr>
        <w:trPr>
          <w:trHeight w:val="495" w:hRule="atLeast"/>
        </w:trPr>
        <w:tc>
          <w:tcPr>
            <w:tcW w:w="1550" w:type="dxa"/>
            <w:tcBorders>
              <w:top w:val="nil"/>
            </w:tcBorders>
          </w:tcPr>
          <w:p>
            <w:pPr>
              <w:pStyle w:val="TableParagraph"/>
              <w:spacing w:before="225"/>
              <w:ind w:left="107"/>
              <w:rPr>
                <w:sz w:val="20"/>
              </w:rPr>
            </w:pPr>
            <w:r>
              <w:rPr>
                <w:spacing w:val="-5"/>
                <w:sz w:val="20"/>
              </w:rPr>
              <w:t>SC</w:t>
            </w:r>
          </w:p>
        </w:tc>
        <w:tc>
          <w:tcPr>
            <w:tcW w:w="937" w:type="dxa"/>
            <w:tcBorders>
              <w:top w:val="nil"/>
            </w:tcBorders>
          </w:tcPr>
          <w:p>
            <w:pPr>
              <w:pStyle w:val="TableParagraph"/>
              <w:spacing w:before="35"/>
              <w:ind w:left="11"/>
              <w:jc w:val="center"/>
              <w:rPr>
                <w:sz w:val="20"/>
              </w:rPr>
            </w:pPr>
            <w:r>
              <w:rPr>
                <w:spacing w:val="-10"/>
                <w:sz w:val="20"/>
              </w:rPr>
              <w:t>2</w:t>
            </w:r>
          </w:p>
        </w:tc>
        <w:tc>
          <w:tcPr>
            <w:tcW w:w="2013" w:type="dxa"/>
            <w:tcBorders>
              <w:top w:val="nil"/>
            </w:tcBorders>
          </w:tcPr>
          <w:p>
            <w:pPr>
              <w:pStyle w:val="TableParagraph"/>
              <w:spacing w:before="35"/>
              <w:ind w:left="13" w:right="3"/>
              <w:jc w:val="center"/>
              <w:rPr>
                <w:sz w:val="20"/>
              </w:rPr>
            </w:pPr>
            <w:r>
              <w:rPr>
                <w:sz w:val="20"/>
              </w:rPr>
              <w:t>All</w:t>
            </w:r>
            <w:r>
              <w:rPr>
                <w:spacing w:val="-2"/>
                <w:sz w:val="20"/>
              </w:rPr>
              <w:t> Participants</w:t>
            </w:r>
          </w:p>
        </w:tc>
        <w:tc>
          <w:tcPr>
            <w:tcW w:w="1365" w:type="dxa"/>
            <w:tcBorders>
              <w:top w:val="nil"/>
            </w:tcBorders>
          </w:tcPr>
          <w:p>
            <w:pPr>
              <w:pStyle w:val="TableParagraph"/>
              <w:spacing w:before="225"/>
              <w:ind w:left="12"/>
              <w:jc w:val="center"/>
              <w:rPr>
                <w:sz w:val="20"/>
              </w:rPr>
            </w:pPr>
            <w:r>
              <w:rPr>
                <w:sz w:val="20"/>
              </w:rPr>
              <w:t>C</w:t>
            </w:r>
            <w:r>
              <w:rPr>
                <w:sz w:val="20"/>
                <w:vertAlign w:val="subscript"/>
              </w:rPr>
              <w:t>max</w:t>
            </w:r>
            <w:r>
              <w:rPr>
                <w:spacing w:val="-4"/>
                <w:sz w:val="20"/>
                <w:vertAlign w:val="baseline"/>
              </w:rPr>
              <w:t> </w:t>
            </w:r>
            <w:r>
              <w:rPr>
                <w:spacing w:val="-2"/>
                <w:sz w:val="20"/>
                <w:vertAlign w:val="baseline"/>
              </w:rPr>
              <w:t>(ug/mL)</w:t>
            </w:r>
          </w:p>
        </w:tc>
        <w:tc>
          <w:tcPr>
            <w:tcW w:w="889" w:type="dxa"/>
            <w:tcBorders>
              <w:top w:val="nil"/>
            </w:tcBorders>
          </w:tcPr>
          <w:p>
            <w:pPr>
              <w:pStyle w:val="TableParagraph"/>
              <w:spacing w:line="226" w:lineRule="exact"/>
              <w:ind w:left="219"/>
              <w:rPr>
                <w:sz w:val="20"/>
              </w:rPr>
            </w:pPr>
            <w:r>
              <w:rPr>
                <w:spacing w:val="-2"/>
                <w:sz w:val="20"/>
              </w:rPr>
              <w:t>0.887</w:t>
            </w:r>
          </w:p>
          <w:p>
            <w:pPr>
              <w:pStyle w:val="TableParagraph"/>
              <w:ind w:left="203"/>
              <w:rPr>
                <w:sz w:val="20"/>
              </w:rPr>
            </w:pPr>
            <w:r>
              <w:rPr>
                <w:spacing w:val="-2"/>
                <w:sz w:val="20"/>
              </w:rPr>
              <w:t>(41.4)</w:t>
            </w:r>
          </w:p>
        </w:tc>
        <w:tc>
          <w:tcPr>
            <w:tcW w:w="834" w:type="dxa"/>
            <w:tcBorders>
              <w:top w:val="nil"/>
            </w:tcBorders>
          </w:tcPr>
          <w:p>
            <w:pPr>
              <w:pStyle w:val="TableParagraph"/>
              <w:spacing w:line="226" w:lineRule="exact"/>
              <w:ind w:left="15"/>
              <w:jc w:val="center"/>
              <w:rPr>
                <w:sz w:val="20"/>
              </w:rPr>
            </w:pPr>
            <w:r>
              <w:rPr>
                <w:spacing w:val="-2"/>
                <w:sz w:val="20"/>
              </w:rPr>
              <w:t>(65.0)</w:t>
            </w:r>
          </w:p>
          <w:p>
            <w:pPr>
              <w:pStyle w:val="TableParagraph"/>
              <w:ind w:left="15" w:right="2"/>
              <w:jc w:val="center"/>
              <w:rPr>
                <w:sz w:val="20"/>
              </w:rPr>
            </w:pPr>
            <w:r>
              <w:rPr>
                <w:spacing w:val="-5"/>
                <w:sz w:val="20"/>
              </w:rPr>
              <w:t>[4]</w:t>
            </w:r>
          </w:p>
        </w:tc>
        <w:tc>
          <w:tcPr>
            <w:tcW w:w="833" w:type="dxa"/>
            <w:tcBorders>
              <w:top w:val="nil"/>
            </w:tcBorders>
          </w:tcPr>
          <w:p>
            <w:pPr>
              <w:pStyle w:val="TableParagraph"/>
              <w:spacing w:line="226" w:lineRule="exact"/>
              <w:ind w:left="241"/>
              <w:rPr>
                <w:sz w:val="20"/>
              </w:rPr>
            </w:pPr>
            <w:r>
              <w:rPr>
                <w:spacing w:val="-4"/>
                <w:sz w:val="20"/>
              </w:rPr>
              <w:t>6.93</w:t>
            </w:r>
          </w:p>
          <w:p>
            <w:pPr>
              <w:pStyle w:val="TableParagraph"/>
              <w:ind w:left="175"/>
              <w:rPr>
                <w:sz w:val="20"/>
              </w:rPr>
            </w:pPr>
            <w:r>
              <w:rPr>
                <w:spacing w:val="-2"/>
                <w:sz w:val="20"/>
              </w:rPr>
              <w:t>(40.8)</w:t>
            </w:r>
          </w:p>
        </w:tc>
        <w:tc>
          <w:tcPr>
            <w:tcW w:w="928" w:type="dxa"/>
            <w:tcBorders>
              <w:top w:val="nil"/>
            </w:tcBorders>
          </w:tcPr>
          <w:p>
            <w:pPr>
              <w:pStyle w:val="TableParagraph"/>
              <w:spacing w:line="226" w:lineRule="exact"/>
              <w:ind w:left="52" w:right="38"/>
              <w:jc w:val="center"/>
              <w:rPr>
                <w:sz w:val="20"/>
              </w:rPr>
            </w:pPr>
            <w:r>
              <w:rPr>
                <w:spacing w:val="-2"/>
                <w:sz w:val="20"/>
              </w:rPr>
              <w:t>(43.3)</w:t>
            </w:r>
          </w:p>
          <w:p>
            <w:pPr>
              <w:pStyle w:val="TableParagraph"/>
              <w:ind w:left="50" w:right="38"/>
              <w:jc w:val="center"/>
              <w:rPr>
                <w:sz w:val="20"/>
              </w:rPr>
            </w:pPr>
            <w:r>
              <w:rPr>
                <w:spacing w:val="-5"/>
                <w:sz w:val="20"/>
              </w:rPr>
              <w:t>[4]</w:t>
            </w:r>
          </w:p>
        </w:tc>
      </w:tr>
      <w:tr>
        <w:trPr>
          <w:trHeight w:val="268"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TableParagraph"/>
              <w:rPr>
                <w:sz w:val="18"/>
              </w:rPr>
            </w:pPr>
          </w:p>
        </w:tc>
        <w:tc>
          <w:tcPr>
            <w:tcW w:w="834" w:type="dxa"/>
            <w:tcBorders>
              <w:bottom w:val="nil"/>
            </w:tcBorders>
          </w:tcPr>
          <w:p>
            <w:pPr>
              <w:pStyle w:val="TableParagraph"/>
              <w:rPr>
                <w:sz w:val="18"/>
              </w:rPr>
            </w:pPr>
          </w:p>
        </w:tc>
        <w:tc>
          <w:tcPr>
            <w:tcW w:w="833" w:type="dxa"/>
            <w:tcBorders>
              <w:bottom w:val="nil"/>
            </w:tcBorders>
          </w:tcPr>
          <w:p>
            <w:pPr>
              <w:pStyle w:val="TableParagraph"/>
              <w:rPr>
                <w:sz w:val="18"/>
              </w:rPr>
            </w:pPr>
          </w:p>
        </w:tc>
        <w:tc>
          <w:tcPr>
            <w:tcW w:w="928" w:type="dxa"/>
            <w:tcBorders>
              <w:bottom w:val="nil"/>
            </w:tcBorders>
          </w:tcPr>
          <w:p>
            <w:pPr>
              <w:pStyle w:val="TableParagraph"/>
              <w:spacing w:line="209" w:lineRule="exact" w:before="40"/>
              <w:ind w:left="51" w:right="38"/>
              <w:jc w:val="center"/>
              <w:rPr>
                <w:sz w:val="20"/>
              </w:rPr>
            </w:pPr>
            <w:r>
              <w:rPr>
                <w:spacing w:val="-4"/>
                <w:sz w:val="20"/>
              </w:rPr>
              <w:t>5.09</w:t>
            </w:r>
          </w:p>
        </w:tc>
      </w:tr>
      <w:tr>
        <w:trPr>
          <w:trHeight w:val="222"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spacing w:line="202" w:lineRule="exact"/>
              <w:ind w:left="12" w:right="1"/>
              <w:jc w:val="center"/>
              <w:rPr>
                <w:sz w:val="13"/>
              </w:rPr>
            </w:pPr>
            <w:r>
              <w:rPr>
                <w:spacing w:val="-2"/>
                <w:position w:val="2"/>
                <w:sz w:val="20"/>
              </w:rPr>
              <w:t>C</w:t>
            </w:r>
            <w:r>
              <w:rPr>
                <w:spacing w:val="-2"/>
                <w:sz w:val="13"/>
              </w:rPr>
              <w:t>trough</w:t>
            </w:r>
          </w:p>
        </w:tc>
        <w:tc>
          <w:tcPr>
            <w:tcW w:w="889" w:type="dxa"/>
            <w:tcBorders>
              <w:top w:val="nil"/>
              <w:bottom w:val="nil"/>
            </w:tcBorders>
          </w:tcPr>
          <w:p>
            <w:pPr>
              <w:pStyle w:val="TableParagraph"/>
              <w:spacing w:line="202" w:lineRule="exact"/>
              <w:ind w:left="13" w:right="2"/>
              <w:jc w:val="center"/>
              <w:rPr>
                <w:sz w:val="20"/>
              </w:rPr>
            </w:pPr>
            <w:r>
              <w:rPr>
                <w:spacing w:val="-2"/>
                <w:sz w:val="20"/>
              </w:rPr>
              <w:t>0.565</w:t>
            </w:r>
          </w:p>
        </w:tc>
        <w:tc>
          <w:tcPr>
            <w:tcW w:w="834" w:type="dxa"/>
            <w:tcBorders>
              <w:top w:val="nil"/>
              <w:bottom w:val="nil"/>
            </w:tcBorders>
          </w:tcPr>
          <w:p>
            <w:pPr>
              <w:pStyle w:val="TableParagraph"/>
              <w:spacing w:line="202" w:lineRule="exact"/>
              <w:ind w:left="15" w:right="2"/>
              <w:jc w:val="center"/>
              <w:rPr>
                <w:sz w:val="20"/>
              </w:rPr>
            </w:pPr>
            <w:r>
              <w:rPr>
                <w:spacing w:val="-4"/>
                <w:sz w:val="20"/>
              </w:rPr>
              <w:t>2.06</w:t>
            </w:r>
          </w:p>
        </w:tc>
        <w:tc>
          <w:tcPr>
            <w:tcW w:w="833" w:type="dxa"/>
            <w:tcBorders>
              <w:top w:val="nil"/>
              <w:bottom w:val="nil"/>
            </w:tcBorders>
          </w:tcPr>
          <w:p>
            <w:pPr>
              <w:pStyle w:val="TableParagraph"/>
              <w:spacing w:line="202" w:lineRule="exact"/>
              <w:ind w:left="14" w:right="2"/>
              <w:jc w:val="center"/>
              <w:rPr>
                <w:sz w:val="20"/>
              </w:rPr>
            </w:pPr>
            <w:r>
              <w:rPr>
                <w:spacing w:val="-4"/>
                <w:sz w:val="20"/>
              </w:rPr>
              <w:t>4.48</w:t>
            </w:r>
          </w:p>
        </w:tc>
        <w:tc>
          <w:tcPr>
            <w:tcW w:w="928" w:type="dxa"/>
            <w:tcBorders>
              <w:top w:val="nil"/>
              <w:bottom w:val="nil"/>
            </w:tcBorders>
          </w:tcPr>
          <w:p>
            <w:pPr>
              <w:pStyle w:val="TableParagraph"/>
              <w:spacing w:line="202" w:lineRule="exact"/>
              <w:ind w:left="52" w:right="38"/>
              <w:jc w:val="center"/>
              <w:rPr>
                <w:sz w:val="20"/>
              </w:rPr>
            </w:pPr>
            <w:r>
              <w:rPr>
                <w:spacing w:val="-2"/>
                <w:sz w:val="20"/>
              </w:rPr>
              <w:t>(40.5)</w:t>
            </w:r>
          </w:p>
        </w:tc>
      </w:tr>
      <w:tr>
        <w:trPr>
          <w:trHeight w:val="25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spacing w:line="219" w:lineRule="exact"/>
              <w:ind w:left="12"/>
              <w:jc w:val="center"/>
              <w:rPr>
                <w:sz w:val="20"/>
              </w:rPr>
            </w:pPr>
            <w:r>
              <w:rPr>
                <w:spacing w:val="-2"/>
                <w:sz w:val="20"/>
              </w:rPr>
              <w:t>(ug/mL)</w:t>
            </w:r>
          </w:p>
        </w:tc>
        <w:tc>
          <w:tcPr>
            <w:tcW w:w="889" w:type="dxa"/>
            <w:tcBorders>
              <w:top w:val="nil"/>
            </w:tcBorders>
          </w:tcPr>
          <w:p>
            <w:pPr>
              <w:pStyle w:val="TableParagraph"/>
              <w:spacing w:line="219" w:lineRule="exact"/>
              <w:ind w:left="13" w:right="1"/>
              <w:jc w:val="center"/>
              <w:rPr>
                <w:sz w:val="20"/>
              </w:rPr>
            </w:pPr>
            <w:r>
              <w:rPr>
                <w:spacing w:val="-2"/>
                <w:sz w:val="20"/>
              </w:rPr>
              <w:t>(29.5)</w:t>
            </w:r>
          </w:p>
        </w:tc>
        <w:tc>
          <w:tcPr>
            <w:tcW w:w="834" w:type="dxa"/>
            <w:tcBorders>
              <w:top w:val="nil"/>
            </w:tcBorders>
          </w:tcPr>
          <w:p>
            <w:pPr>
              <w:pStyle w:val="TableParagraph"/>
              <w:spacing w:line="219" w:lineRule="exact"/>
              <w:ind w:left="15"/>
              <w:jc w:val="center"/>
              <w:rPr>
                <w:sz w:val="20"/>
              </w:rPr>
            </w:pPr>
            <w:r>
              <w:rPr>
                <w:spacing w:val="-2"/>
                <w:sz w:val="20"/>
              </w:rPr>
              <w:t>(56.3)</w:t>
            </w:r>
          </w:p>
        </w:tc>
        <w:tc>
          <w:tcPr>
            <w:tcW w:w="833" w:type="dxa"/>
            <w:tcBorders>
              <w:top w:val="nil"/>
            </w:tcBorders>
          </w:tcPr>
          <w:p>
            <w:pPr>
              <w:pStyle w:val="TableParagraph"/>
              <w:spacing w:line="219" w:lineRule="exact"/>
              <w:ind w:left="14" w:right="1"/>
              <w:jc w:val="center"/>
              <w:rPr>
                <w:sz w:val="20"/>
              </w:rPr>
            </w:pPr>
            <w:r>
              <w:rPr>
                <w:spacing w:val="-2"/>
                <w:sz w:val="20"/>
              </w:rPr>
              <w:t>(50.3)</w:t>
            </w:r>
          </w:p>
        </w:tc>
        <w:tc>
          <w:tcPr>
            <w:tcW w:w="928" w:type="dxa"/>
            <w:tcBorders>
              <w:top w:val="nil"/>
            </w:tcBorders>
          </w:tcPr>
          <w:p>
            <w:pPr>
              <w:pStyle w:val="TableParagraph"/>
              <w:spacing w:line="219" w:lineRule="exact"/>
              <w:ind w:left="50" w:right="38"/>
              <w:jc w:val="center"/>
              <w:rPr>
                <w:sz w:val="20"/>
              </w:rPr>
            </w:pPr>
            <w:r>
              <w:rPr>
                <w:spacing w:val="-5"/>
                <w:sz w:val="20"/>
              </w:rPr>
              <w:t>[4]</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6" w:lineRule="exact" w:before="36"/>
              <w:ind w:left="12" w:right="1"/>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(a)</w:t>
            </w:r>
          </w:p>
        </w:tc>
        <w:tc>
          <w:tcPr>
            <w:tcW w:w="889" w:type="dxa"/>
            <w:tcBorders>
              <w:bottom w:val="nil"/>
            </w:tcBorders>
          </w:tcPr>
          <w:p>
            <w:pPr>
              <w:pStyle w:val="TableParagraph"/>
              <w:rPr>
                <w:sz w:val="18"/>
              </w:rPr>
            </w:pPr>
          </w:p>
        </w:tc>
        <w:tc>
          <w:tcPr>
            <w:tcW w:w="834" w:type="dxa"/>
            <w:tcBorders>
              <w:bottom w:val="nil"/>
            </w:tcBorders>
          </w:tcPr>
          <w:p>
            <w:pPr>
              <w:pStyle w:val="TableParagraph"/>
              <w:spacing w:line="211" w:lineRule="exact" w:before="41"/>
              <w:ind w:left="15" w:right="3"/>
              <w:jc w:val="center"/>
              <w:rPr>
                <w:sz w:val="20"/>
              </w:rPr>
            </w:pPr>
            <w:r>
              <w:rPr>
                <w:spacing w:val="-2"/>
                <w:sz w:val="20"/>
              </w:rPr>
              <w:t>24.00</w:t>
            </w:r>
          </w:p>
        </w:tc>
        <w:tc>
          <w:tcPr>
            <w:tcW w:w="833" w:type="dxa"/>
            <w:tcBorders>
              <w:bottom w:val="nil"/>
            </w:tcBorders>
          </w:tcPr>
          <w:p>
            <w:pPr>
              <w:pStyle w:val="TableParagraph"/>
              <w:rPr>
                <w:sz w:val="18"/>
              </w:rPr>
            </w:pPr>
          </w:p>
        </w:tc>
        <w:tc>
          <w:tcPr>
            <w:tcW w:w="928" w:type="dxa"/>
            <w:tcBorders>
              <w:bottom w:val="nil"/>
            </w:tcBorders>
          </w:tcPr>
          <w:p>
            <w:pPr>
              <w:pStyle w:val="TableParagraph"/>
              <w:spacing w:line="211" w:lineRule="exact" w:before="41"/>
              <w:ind w:left="50" w:right="38"/>
              <w:jc w:val="center"/>
              <w:rPr>
                <w:sz w:val="20"/>
              </w:rPr>
            </w:pPr>
            <w:r>
              <w:rPr>
                <w:spacing w:val="-2"/>
                <w:sz w:val="20"/>
              </w:rPr>
              <w:t>24.07</w:t>
            </w:r>
          </w:p>
        </w:tc>
      </w:tr>
      <w:tr>
        <w:trPr>
          <w:trHeight w:val="21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TableParagraph"/>
              <w:spacing w:line="198" w:lineRule="exact"/>
              <w:ind w:left="13" w:right="2"/>
              <w:jc w:val="center"/>
              <w:rPr>
                <w:sz w:val="20"/>
              </w:rPr>
            </w:pPr>
            <w:r>
              <w:rPr>
                <w:spacing w:val="-2"/>
                <w:sz w:val="20"/>
              </w:rPr>
              <w:t>24.02</w:t>
            </w:r>
          </w:p>
        </w:tc>
        <w:tc>
          <w:tcPr>
            <w:tcW w:w="834" w:type="dxa"/>
            <w:tcBorders>
              <w:top w:val="nil"/>
              <w:bottom w:val="nil"/>
            </w:tcBorders>
          </w:tcPr>
          <w:p>
            <w:pPr>
              <w:pStyle w:val="TableParagraph"/>
              <w:spacing w:line="198" w:lineRule="exact"/>
              <w:ind w:left="15" w:right="2"/>
              <w:jc w:val="center"/>
              <w:rPr>
                <w:sz w:val="20"/>
              </w:rPr>
            </w:pPr>
            <w:r>
              <w:rPr>
                <w:spacing w:val="-2"/>
                <w:sz w:val="20"/>
              </w:rPr>
              <w:t>(23.88,</w:t>
            </w:r>
          </w:p>
        </w:tc>
        <w:tc>
          <w:tcPr>
            <w:tcW w:w="833" w:type="dxa"/>
            <w:tcBorders>
              <w:top w:val="nil"/>
              <w:bottom w:val="nil"/>
            </w:tcBorders>
          </w:tcPr>
          <w:p>
            <w:pPr>
              <w:pStyle w:val="TableParagraph"/>
              <w:spacing w:line="198" w:lineRule="exact"/>
              <w:ind w:left="14" w:right="3"/>
              <w:jc w:val="center"/>
              <w:rPr>
                <w:sz w:val="20"/>
              </w:rPr>
            </w:pPr>
            <w:r>
              <w:rPr>
                <w:spacing w:val="-2"/>
                <w:sz w:val="20"/>
              </w:rPr>
              <w:t>24.13</w:t>
            </w:r>
          </w:p>
        </w:tc>
        <w:tc>
          <w:tcPr>
            <w:tcW w:w="928" w:type="dxa"/>
            <w:tcBorders>
              <w:top w:val="nil"/>
              <w:bottom w:val="nil"/>
            </w:tcBorders>
          </w:tcPr>
          <w:p>
            <w:pPr>
              <w:pStyle w:val="TableParagraph"/>
              <w:spacing w:line="198" w:lineRule="exact"/>
              <w:ind w:left="51" w:right="38"/>
              <w:jc w:val="center"/>
              <w:rPr>
                <w:sz w:val="20"/>
              </w:rPr>
            </w:pPr>
            <w:r>
              <w:rPr>
                <w:spacing w:val="-2"/>
                <w:sz w:val="20"/>
              </w:rPr>
              <w:t>(23.82,</w:t>
            </w:r>
          </w:p>
        </w:tc>
      </w:tr>
      <w:tr>
        <w:trPr>
          <w:trHeight w:val="220"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TableParagraph"/>
              <w:spacing w:line="200" w:lineRule="exact"/>
              <w:ind w:left="13" w:right="1"/>
              <w:jc w:val="center"/>
              <w:rPr>
                <w:sz w:val="20"/>
              </w:rPr>
            </w:pPr>
            <w:r>
              <w:rPr>
                <w:spacing w:val="-2"/>
                <w:sz w:val="20"/>
              </w:rPr>
              <w:t>(4.17,</w:t>
            </w:r>
          </w:p>
        </w:tc>
        <w:tc>
          <w:tcPr>
            <w:tcW w:w="834" w:type="dxa"/>
            <w:tcBorders>
              <w:top w:val="nil"/>
              <w:bottom w:val="nil"/>
            </w:tcBorders>
          </w:tcPr>
          <w:p>
            <w:pPr>
              <w:pStyle w:val="TableParagraph"/>
              <w:spacing w:line="200" w:lineRule="exact"/>
              <w:ind w:left="15" w:right="3"/>
              <w:jc w:val="center"/>
              <w:rPr>
                <w:sz w:val="20"/>
              </w:rPr>
            </w:pPr>
            <w:r>
              <w:rPr>
                <w:spacing w:val="-2"/>
                <w:sz w:val="20"/>
              </w:rPr>
              <w:t>24.22)</w:t>
            </w:r>
          </w:p>
        </w:tc>
        <w:tc>
          <w:tcPr>
            <w:tcW w:w="833" w:type="dxa"/>
            <w:tcBorders>
              <w:top w:val="nil"/>
              <w:bottom w:val="nil"/>
            </w:tcBorders>
          </w:tcPr>
          <w:p>
            <w:pPr>
              <w:pStyle w:val="TableParagraph"/>
              <w:spacing w:line="200" w:lineRule="exact"/>
              <w:ind w:left="14" w:right="2"/>
              <w:jc w:val="center"/>
              <w:rPr>
                <w:sz w:val="20"/>
              </w:rPr>
            </w:pPr>
            <w:r>
              <w:rPr>
                <w:spacing w:val="-2"/>
                <w:sz w:val="20"/>
              </w:rPr>
              <w:t>(23.82,</w:t>
            </w:r>
          </w:p>
        </w:tc>
        <w:tc>
          <w:tcPr>
            <w:tcW w:w="928" w:type="dxa"/>
            <w:tcBorders>
              <w:top w:val="nil"/>
              <w:bottom w:val="nil"/>
            </w:tcBorders>
          </w:tcPr>
          <w:p>
            <w:pPr>
              <w:pStyle w:val="TableParagraph"/>
              <w:spacing w:line="200" w:lineRule="exact"/>
              <w:ind w:left="51" w:right="38"/>
              <w:jc w:val="center"/>
              <w:rPr>
                <w:sz w:val="20"/>
              </w:rPr>
            </w:pPr>
            <w:r>
              <w:rPr>
                <w:spacing w:val="-2"/>
                <w:sz w:val="20"/>
              </w:rPr>
              <w:t>24.15)</w:t>
            </w:r>
          </w:p>
        </w:tc>
      </w:tr>
      <w:tr>
        <w:trPr>
          <w:trHeight w:val="259"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rPr>
                <w:sz w:val="18"/>
              </w:rPr>
            </w:pPr>
          </w:p>
        </w:tc>
        <w:tc>
          <w:tcPr>
            <w:tcW w:w="889" w:type="dxa"/>
            <w:tcBorders>
              <w:top w:val="nil"/>
            </w:tcBorders>
          </w:tcPr>
          <w:p>
            <w:pPr>
              <w:pStyle w:val="TableParagraph"/>
              <w:spacing w:line="221" w:lineRule="exact"/>
              <w:ind w:left="13"/>
              <w:jc w:val="center"/>
              <w:rPr>
                <w:sz w:val="20"/>
              </w:rPr>
            </w:pPr>
            <w:r>
              <w:rPr>
                <w:spacing w:val="-2"/>
                <w:sz w:val="20"/>
              </w:rPr>
              <w:t>167.02)</w:t>
            </w:r>
          </w:p>
        </w:tc>
        <w:tc>
          <w:tcPr>
            <w:tcW w:w="834" w:type="dxa"/>
            <w:tcBorders>
              <w:top w:val="nil"/>
            </w:tcBorders>
          </w:tcPr>
          <w:p>
            <w:pPr>
              <w:pStyle w:val="TableParagraph"/>
              <w:spacing w:line="221" w:lineRule="exact"/>
              <w:ind w:left="15" w:right="2"/>
              <w:jc w:val="center"/>
              <w:rPr>
                <w:sz w:val="20"/>
              </w:rPr>
            </w:pPr>
            <w:r>
              <w:rPr>
                <w:spacing w:val="-5"/>
                <w:sz w:val="20"/>
              </w:rPr>
              <w:t>[4]</w:t>
            </w:r>
          </w:p>
        </w:tc>
        <w:tc>
          <w:tcPr>
            <w:tcW w:w="833" w:type="dxa"/>
            <w:tcBorders>
              <w:top w:val="nil"/>
            </w:tcBorders>
          </w:tcPr>
          <w:p>
            <w:pPr>
              <w:pStyle w:val="TableParagraph"/>
              <w:spacing w:line="221" w:lineRule="exact"/>
              <w:ind w:left="14" w:right="3"/>
              <w:jc w:val="center"/>
              <w:rPr>
                <w:sz w:val="20"/>
              </w:rPr>
            </w:pPr>
            <w:r>
              <w:rPr>
                <w:spacing w:val="-2"/>
                <w:sz w:val="20"/>
              </w:rPr>
              <w:t>48.23)</w:t>
            </w:r>
          </w:p>
        </w:tc>
        <w:tc>
          <w:tcPr>
            <w:tcW w:w="928" w:type="dxa"/>
            <w:tcBorders>
              <w:top w:val="nil"/>
            </w:tcBorders>
          </w:tcPr>
          <w:p>
            <w:pPr>
              <w:pStyle w:val="TableParagraph"/>
              <w:spacing w:line="221" w:lineRule="exact"/>
              <w:ind w:left="51" w:right="38"/>
              <w:jc w:val="center"/>
              <w:rPr>
                <w:sz w:val="20"/>
              </w:rPr>
            </w:pPr>
            <w:r>
              <w:rPr>
                <w:spacing w:val="-5"/>
                <w:sz w:val="20"/>
              </w:rPr>
              <w:t>[4]</w:t>
            </w:r>
          </w:p>
        </w:tc>
      </w:tr>
      <w:tr>
        <w:trPr>
          <w:trHeight w:val="271"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2" w:lineRule="exact" w:before="40"/>
              <w:ind w:left="12" w:right="1"/>
              <w:jc w:val="center"/>
              <w:rPr>
                <w:sz w:val="20"/>
              </w:rPr>
            </w:pPr>
            <w:r>
              <w:rPr>
                <w:spacing w:val="-2"/>
                <w:sz w:val="20"/>
              </w:rPr>
              <w:t>AUC</w:t>
            </w:r>
            <w:r>
              <w:rPr>
                <w:spacing w:val="-2"/>
                <w:sz w:val="20"/>
                <w:vertAlign w:val="subscript"/>
              </w:rPr>
              <w:t>tau</w:t>
            </w:r>
          </w:p>
        </w:tc>
        <w:tc>
          <w:tcPr>
            <w:tcW w:w="889" w:type="dxa"/>
            <w:tcBorders>
              <w:bottom w:val="nil"/>
            </w:tcBorders>
          </w:tcPr>
          <w:p>
            <w:pPr>
              <w:pStyle w:val="TableParagraph"/>
              <w:spacing w:line="212" w:lineRule="exact" w:before="40"/>
              <w:ind w:left="13" w:right="3"/>
              <w:jc w:val="center"/>
              <w:rPr>
                <w:sz w:val="20"/>
              </w:rPr>
            </w:pPr>
            <w:r>
              <w:rPr>
                <w:spacing w:val="-5"/>
                <w:sz w:val="20"/>
              </w:rPr>
              <w:t>123</w:t>
            </w:r>
          </w:p>
        </w:tc>
        <w:tc>
          <w:tcPr>
            <w:tcW w:w="834" w:type="dxa"/>
            <w:tcBorders>
              <w:bottom w:val="nil"/>
            </w:tcBorders>
          </w:tcPr>
          <w:p>
            <w:pPr>
              <w:pStyle w:val="TableParagraph"/>
              <w:spacing w:line="212" w:lineRule="exact" w:before="40"/>
              <w:ind w:left="15" w:right="2"/>
              <w:jc w:val="center"/>
              <w:rPr>
                <w:sz w:val="20"/>
              </w:rPr>
            </w:pPr>
            <w:r>
              <w:rPr>
                <w:spacing w:val="-5"/>
                <w:sz w:val="20"/>
              </w:rPr>
              <w:t>421</w:t>
            </w:r>
          </w:p>
        </w:tc>
        <w:tc>
          <w:tcPr>
            <w:tcW w:w="833" w:type="dxa"/>
            <w:tcBorders>
              <w:bottom w:val="nil"/>
            </w:tcBorders>
          </w:tcPr>
          <w:p>
            <w:pPr>
              <w:pStyle w:val="TableParagraph"/>
              <w:spacing w:line="212" w:lineRule="exact" w:before="40"/>
              <w:ind w:left="14" w:right="3"/>
              <w:jc w:val="center"/>
              <w:rPr>
                <w:sz w:val="20"/>
              </w:rPr>
            </w:pPr>
            <w:r>
              <w:rPr>
                <w:spacing w:val="-5"/>
                <w:sz w:val="20"/>
              </w:rPr>
              <w:t>979</w:t>
            </w:r>
          </w:p>
        </w:tc>
        <w:tc>
          <w:tcPr>
            <w:tcW w:w="928" w:type="dxa"/>
            <w:tcBorders>
              <w:bottom w:val="nil"/>
            </w:tcBorders>
          </w:tcPr>
          <w:p>
            <w:pPr>
              <w:pStyle w:val="TableParagraph"/>
              <w:spacing w:line="212" w:lineRule="exact" w:before="40"/>
              <w:ind w:left="48" w:right="38"/>
              <w:jc w:val="center"/>
              <w:rPr>
                <w:sz w:val="20"/>
              </w:rPr>
            </w:pPr>
            <w:r>
              <w:rPr>
                <w:spacing w:val="-4"/>
                <w:sz w:val="20"/>
              </w:rPr>
              <w:t>1020</w:t>
            </w:r>
          </w:p>
        </w:tc>
      </w:tr>
      <w:tr>
        <w:trPr>
          <w:trHeight w:val="21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spacing w:line="198" w:lineRule="exact"/>
              <w:ind w:left="12" w:right="2"/>
              <w:jc w:val="center"/>
              <w:rPr>
                <w:sz w:val="20"/>
              </w:rPr>
            </w:pPr>
            <w:r>
              <w:rPr>
                <w:spacing w:val="-2"/>
                <w:sz w:val="20"/>
              </w:rPr>
              <w:t>(h*ug/mL)</w:t>
            </w:r>
          </w:p>
        </w:tc>
        <w:tc>
          <w:tcPr>
            <w:tcW w:w="889" w:type="dxa"/>
            <w:tcBorders>
              <w:top w:val="nil"/>
              <w:bottom w:val="nil"/>
            </w:tcBorders>
          </w:tcPr>
          <w:p>
            <w:pPr>
              <w:pStyle w:val="TableParagraph"/>
              <w:spacing w:line="198" w:lineRule="exact"/>
              <w:ind w:left="13" w:right="1"/>
              <w:jc w:val="center"/>
              <w:rPr>
                <w:sz w:val="20"/>
              </w:rPr>
            </w:pPr>
            <w:r>
              <w:rPr>
                <w:spacing w:val="-2"/>
                <w:sz w:val="20"/>
              </w:rPr>
              <w:t>(42.1)</w:t>
            </w:r>
          </w:p>
        </w:tc>
        <w:tc>
          <w:tcPr>
            <w:tcW w:w="834" w:type="dxa"/>
            <w:tcBorders>
              <w:top w:val="nil"/>
              <w:bottom w:val="nil"/>
            </w:tcBorders>
          </w:tcPr>
          <w:p>
            <w:pPr>
              <w:pStyle w:val="TableParagraph"/>
              <w:spacing w:line="198" w:lineRule="exact"/>
              <w:ind w:left="15"/>
              <w:jc w:val="center"/>
              <w:rPr>
                <w:sz w:val="20"/>
              </w:rPr>
            </w:pPr>
            <w:r>
              <w:rPr>
                <w:spacing w:val="-2"/>
                <w:sz w:val="20"/>
              </w:rPr>
              <w:t>(63.6)</w:t>
            </w:r>
          </w:p>
        </w:tc>
        <w:tc>
          <w:tcPr>
            <w:tcW w:w="833" w:type="dxa"/>
            <w:tcBorders>
              <w:top w:val="nil"/>
              <w:bottom w:val="nil"/>
            </w:tcBorders>
          </w:tcPr>
          <w:p>
            <w:pPr>
              <w:pStyle w:val="TableParagraph"/>
              <w:spacing w:line="198" w:lineRule="exact"/>
              <w:ind w:left="14" w:right="1"/>
              <w:jc w:val="center"/>
              <w:rPr>
                <w:sz w:val="20"/>
              </w:rPr>
            </w:pPr>
            <w:r>
              <w:rPr>
                <w:spacing w:val="-2"/>
                <w:sz w:val="20"/>
              </w:rPr>
              <w:t>(47.8)</w:t>
            </w:r>
          </w:p>
        </w:tc>
        <w:tc>
          <w:tcPr>
            <w:tcW w:w="928" w:type="dxa"/>
            <w:tcBorders>
              <w:top w:val="nil"/>
              <w:bottom w:val="nil"/>
            </w:tcBorders>
          </w:tcPr>
          <w:p>
            <w:pPr>
              <w:pStyle w:val="TableParagraph"/>
              <w:spacing w:line="198" w:lineRule="exact"/>
              <w:ind w:left="52" w:right="38"/>
              <w:jc w:val="center"/>
              <w:rPr>
                <w:sz w:val="20"/>
              </w:rPr>
            </w:pPr>
            <w:r>
              <w:rPr>
                <w:spacing w:val="-2"/>
                <w:sz w:val="20"/>
              </w:rPr>
              <w:t>(55.6)</w:t>
            </w:r>
          </w:p>
        </w:tc>
      </w:tr>
      <w:tr>
        <w:trPr>
          <w:trHeight w:val="260"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rPr>
                <w:sz w:val="18"/>
              </w:rPr>
            </w:pPr>
          </w:p>
        </w:tc>
        <w:tc>
          <w:tcPr>
            <w:tcW w:w="889" w:type="dxa"/>
            <w:tcBorders>
              <w:top w:val="nil"/>
            </w:tcBorders>
          </w:tcPr>
          <w:p>
            <w:pPr>
              <w:pStyle w:val="TableParagraph"/>
              <w:rPr>
                <w:sz w:val="18"/>
              </w:rPr>
            </w:pPr>
          </w:p>
        </w:tc>
        <w:tc>
          <w:tcPr>
            <w:tcW w:w="834" w:type="dxa"/>
            <w:tcBorders>
              <w:top w:val="nil"/>
            </w:tcBorders>
          </w:tcPr>
          <w:p>
            <w:pPr>
              <w:pStyle w:val="TableParagraph"/>
              <w:spacing w:line="221" w:lineRule="exact"/>
              <w:ind w:left="15" w:right="2"/>
              <w:jc w:val="center"/>
              <w:rPr>
                <w:sz w:val="20"/>
              </w:rPr>
            </w:pPr>
            <w:r>
              <w:rPr>
                <w:spacing w:val="-5"/>
                <w:sz w:val="20"/>
              </w:rPr>
              <w:t>[4]</w:t>
            </w:r>
          </w:p>
        </w:tc>
        <w:tc>
          <w:tcPr>
            <w:tcW w:w="833" w:type="dxa"/>
            <w:tcBorders>
              <w:top w:val="nil"/>
            </w:tcBorders>
          </w:tcPr>
          <w:p>
            <w:pPr>
              <w:pStyle w:val="TableParagraph"/>
              <w:rPr>
                <w:sz w:val="18"/>
              </w:rPr>
            </w:pPr>
          </w:p>
        </w:tc>
        <w:tc>
          <w:tcPr>
            <w:tcW w:w="928" w:type="dxa"/>
            <w:tcBorders>
              <w:top w:val="nil"/>
            </w:tcBorders>
          </w:tcPr>
          <w:p>
            <w:pPr>
              <w:pStyle w:val="TableParagraph"/>
              <w:spacing w:line="221" w:lineRule="exact"/>
              <w:ind w:left="50" w:right="38"/>
              <w:jc w:val="center"/>
              <w:rPr>
                <w:sz w:val="20"/>
              </w:rPr>
            </w:pPr>
            <w:r>
              <w:rPr>
                <w:spacing w:val="-5"/>
                <w:sz w:val="20"/>
              </w:rPr>
              <w:t>[3]</w:t>
            </w:r>
          </w:p>
        </w:tc>
      </w:tr>
      <w:tr>
        <w:trPr>
          <w:trHeight w:val="539" w:hRule="atLeast"/>
        </w:trPr>
        <w:tc>
          <w:tcPr>
            <w:tcW w:w="1550" w:type="dxa"/>
          </w:tcPr>
          <w:p>
            <w:pPr>
              <w:pStyle w:val="TableParagraph"/>
              <w:spacing w:before="40"/>
              <w:ind w:left="107"/>
              <w:rPr>
                <w:sz w:val="20"/>
              </w:rPr>
            </w:pPr>
            <w:r>
              <w:rPr>
                <w:spacing w:val="-5"/>
                <w:sz w:val="20"/>
              </w:rPr>
              <w:t>SC</w:t>
            </w:r>
          </w:p>
        </w:tc>
        <w:tc>
          <w:tcPr>
            <w:tcW w:w="937" w:type="dxa"/>
          </w:tcPr>
          <w:p>
            <w:pPr>
              <w:pStyle w:val="TableParagraph"/>
              <w:spacing w:before="40"/>
              <w:ind w:left="11"/>
              <w:jc w:val="center"/>
              <w:rPr>
                <w:sz w:val="20"/>
              </w:rPr>
            </w:pPr>
            <w:r>
              <w:rPr>
                <w:spacing w:val="-10"/>
                <w:sz w:val="20"/>
              </w:rPr>
              <w:t>2</w:t>
            </w:r>
          </w:p>
        </w:tc>
        <w:tc>
          <w:tcPr>
            <w:tcW w:w="2013" w:type="dxa"/>
          </w:tcPr>
          <w:p>
            <w:pPr>
              <w:pStyle w:val="TableParagraph"/>
              <w:spacing w:before="40"/>
              <w:ind w:left="13" w:right="2"/>
              <w:jc w:val="center"/>
              <w:rPr>
                <w:sz w:val="20"/>
              </w:rPr>
            </w:pPr>
            <w:r>
              <w:rPr>
                <w:sz w:val="20"/>
              </w:rPr>
              <w:t>First</w:t>
            </w:r>
            <w:r>
              <w:rPr>
                <w:spacing w:val="-4"/>
                <w:sz w:val="20"/>
              </w:rPr>
              <w:t> </w:t>
            </w:r>
            <w:r>
              <w:rPr>
                <w:spacing w:val="-2"/>
                <w:sz w:val="20"/>
              </w:rPr>
              <w:t>Participant</w:t>
            </w:r>
          </w:p>
        </w:tc>
        <w:tc>
          <w:tcPr>
            <w:tcW w:w="1365" w:type="dxa"/>
          </w:tcPr>
          <w:p>
            <w:pPr>
              <w:pStyle w:val="TableParagraph"/>
              <w:spacing w:before="40"/>
              <w:ind w:left="12"/>
              <w:jc w:val="center"/>
              <w:rPr>
                <w:sz w:val="20"/>
              </w:rPr>
            </w:pPr>
            <w:r>
              <w:rPr>
                <w:spacing w:val="-4"/>
                <w:sz w:val="20"/>
              </w:rPr>
              <w:t>AUC</w:t>
            </w:r>
            <w:r>
              <w:rPr>
                <w:spacing w:val="-4"/>
                <w:sz w:val="20"/>
                <w:vertAlign w:val="subscript"/>
              </w:rPr>
              <w:t>t</w:t>
            </w:r>
          </w:p>
          <w:p>
            <w:pPr>
              <w:pStyle w:val="TableParagraph"/>
              <w:ind w:left="12" w:right="1"/>
              <w:jc w:val="center"/>
              <w:rPr>
                <w:sz w:val="20"/>
              </w:rPr>
            </w:pPr>
            <w:r>
              <w:rPr>
                <w:spacing w:val="-2"/>
                <w:sz w:val="20"/>
              </w:rPr>
              <w:t>(h*ug/mL)</w:t>
            </w:r>
          </w:p>
        </w:tc>
        <w:tc>
          <w:tcPr>
            <w:tcW w:w="889" w:type="dxa"/>
          </w:tcPr>
          <w:p>
            <w:pPr>
              <w:pStyle w:val="TableParagraph"/>
              <w:spacing w:before="40"/>
              <w:ind w:left="13"/>
              <w:jc w:val="center"/>
              <w:rPr>
                <w:sz w:val="20"/>
              </w:rPr>
            </w:pPr>
            <w:r>
              <w:rPr>
                <w:sz w:val="20"/>
              </w:rPr>
              <w:t>172</w:t>
            </w:r>
            <w:r>
              <w:rPr>
                <w:spacing w:val="-2"/>
                <w:sz w:val="20"/>
              </w:rPr>
              <w:t> </w:t>
            </w:r>
            <w:r>
              <w:rPr>
                <w:spacing w:val="-5"/>
                <w:sz w:val="20"/>
              </w:rPr>
              <w:t>[1]</w:t>
            </w:r>
          </w:p>
        </w:tc>
        <w:tc>
          <w:tcPr>
            <w:tcW w:w="834" w:type="dxa"/>
          </w:tcPr>
          <w:p>
            <w:pPr>
              <w:pStyle w:val="TableParagraph"/>
              <w:spacing w:before="40"/>
              <w:ind w:left="15" w:right="2"/>
              <w:jc w:val="center"/>
              <w:rPr>
                <w:sz w:val="20"/>
              </w:rPr>
            </w:pPr>
            <w:r>
              <w:rPr>
                <w:sz w:val="20"/>
              </w:rPr>
              <w:t>-</w:t>
            </w:r>
            <w:r>
              <w:rPr>
                <w:spacing w:val="-5"/>
                <w:sz w:val="20"/>
              </w:rPr>
              <w:t>NA</w:t>
            </w:r>
            <w:hyperlink w:history="true" w:anchor="_bookmark81">
              <w:r>
                <w:rPr>
                  <w:color w:val="0000FF"/>
                  <w:spacing w:val="-5"/>
                  <w:sz w:val="20"/>
                  <w:vertAlign w:val="superscript"/>
                </w:rPr>
                <w:t>b</w:t>
              </w:r>
            </w:hyperlink>
          </w:p>
        </w:tc>
        <w:tc>
          <w:tcPr>
            <w:tcW w:w="833" w:type="dxa"/>
          </w:tcPr>
          <w:p>
            <w:pPr>
              <w:pStyle w:val="TableParagraph"/>
              <w:spacing w:before="40"/>
              <w:ind w:left="14" w:right="5"/>
              <w:jc w:val="center"/>
              <w:rPr>
                <w:sz w:val="20"/>
              </w:rPr>
            </w:pPr>
            <w:r>
              <w:rPr>
                <w:spacing w:val="-4"/>
                <w:sz w:val="20"/>
              </w:rPr>
              <w:t>2250</w:t>
            </w:r>
          </w:p>
          <w:p>
            <w:pPr>
              <w:pStyle w:val="TableParagraph"/>
              <w:ind w:left="14" w:right="3"/>
              <w:jc w:val="center"/>
              <w:rPr>
                <w:sz w:val="20"/>
              </w:rPr>
            </w:pPr>
            <w:r>
              <w:rPr>
                <w:spacing w:val="-5"/>
                <w:sz w:val="20"/>
              </w:rPr>
              <w:t>[1]</w:t>
            </w:r>
          </w:p>
        </w:tc>
        <w:tc>
          <w:tcPr>
            <w:tcW w:w="928" w:type="dxa"/>
          </w:tcPr>
          <w:p>
            <w:pPr>
              <w:pStyle w:val="TableParagraph"/>
              <w:spacing w:before="40"/>
              <w:ind w:left="14" w:right="48"/>
              <w:jc w:val="center"/>
              <w:rPr>
                <w:sz w:val="20"/>
              </w:rPr>
            </w:pPr>
            <w:r>
              <w:rPr>
                <w:spacing w:val="-5"/>
                <w:sz w:val="20"/>
              </w:rPr>
              <w:t>NA</w:t>
            </w:r>
          </w:p>
        </w:tc>
      </w:tr>
      <w:tr>
        <w:trPr>
          <w:trHeight w:val="310" w:hRule="atLeast"/>
        </w:trPr>
        <w:tc>
          <w:tcPr>
            <w:tcW w:w="1550" w:type="dxa"/>
          </w:tcPr>
          <w:p>
            <w:pPr>
              <w:pStyle w:val="TableParagraph"/>
              <w:rPr>
                <w:sz w:val="18"/>
              </w:rPr>
            </w:pPr>
          </w:p>
        </w:tc>
        <w:tc>
          <w:tcPr>
            <w:tcW w:w="937" w:type="dxa"/>
          </w:tcPr>
          <w:p>
            <w:pPr>
              <w:pStyle w:val="TableParagraph"/>
              <w:rPr>
                <w:sz w:val="18"/>
              </w:rPr>
            </w:pPr>
          </w:p>
        </w:tc>
        <w:tc>
          <w:tcPr>
            <w:tcW w:w="2013" w:type="dxa"/>
          </w:tcPr>
          <w:p>
            <w:pPr>
              <w:pStyle w:val="TableParagraph"/>
              <w:rPr>
                <w:sz w:val="18"/>
              </w:rPr>
            </w:pPr>
          </w:p>
        </w:tc>
        <w:tc>
          <w:tcPr>
            <w:tcW w:w="1365" w:type="dxa"/>
          </w:tcPr>
          <w:p>
            <w:pPr>
              <w:pStyle w:val="TableParagraph"/>
              <w:rPr>
                <w:sz w:val="18"/>
              </w:rPr>
            </w:pPr>
          </w:p>
        </w:tc>
        <w:tc>
          <w:tcPr>
            <w:tcW w:w="889" w:type="dxa"/>
          </w:tcPr>
          <w:p>
            <w:pPr>
              <w:pStyle w:val="TableParagraph"/>
              <w:rPr>
                <w:sz w:val="18"/>
              </w:rPr>
            </w:pPr>
          </w:p>
        </w:tc>
        <w:tc>
          <w:tcPr>
            <w:tcW w:w="834" w:type="dxa"/>
          </w:tcPr>
          <w:p>
            <w:pPr>
              <w:pStyle w:val="TableParagraph"/>
              <w:rPr>
                <w:sz w:val="18"/>
              </w:rPr>
            </w:pPr>
          </w:p>
        </w:tc>
        <w:tc>
          <w:tcPr>
            <w:tcW w:w="833" w:type="dxa"/>
          </w:tcPr>
          <w:p>
            <w:pPr>
              <w:pStyle w:val="TableParagraph"/>
              <w:rPr>
                <w:sz w:val="18"/>
              </w:rPr>
            </w:pPr>
          </w:p>
        </w:tc>
        <w:tc>
          <w:tcPr>
            <w:tcW w:w="928" w:type="dxa"/>
          </w:tcPr>
          <w:p>
            <w:pPr>
              <w:pStyle w:val="TableParagraph"/>
              <w:rPr>
                <w:sz w:val="18"/>
              </w:rPr>
            </w:pPr>
          </w:p>
        </w:tc>
      </w:tr>
      <w:tr>
        <w:trPr>
          <w:trHeight w:val="274" w:hRule="atLeast"/>
        </w:trPr>
        <w:tc>
          <w:tcPr>
            <w:tcW w:w="1550" w:type="dxa"/>
            <w:tcBorders>
              <w:bottom w:val="nil"/>
            </w:tcBorders>
          </w:tcPr>
          <w:p>
            <w:pPr>
              <w:pStyle w:val="TableParagraph"/>
              <w:spacing w:line="215" w:lineRule="exact" w:before="40"/>
              <w:ind w:left="107"/>
              <w:rPr>
                <w:sz w:val="20"/>
              </w:rPr>
            </w:pPr>
            <w:r>
              <w:rPr>
                <w:spacing w:val="-5"/>
                <w:sz w:val="20"/>
              </w:rPr>
              <w:t>SC</w:t>
            </w:r>
          </w:p>
        </w:tc>
        <w:tc>
          <w:tcPr>
            <w:tcW w:w="937" w:type="dxa"/>
            <w:tcBorders>
              <w:bottom w:val="nil"/>
            </w:tcBorders>
          </w:tcPr>
          <w:p>
            <w:pPr>
              <w:pStyle w:val="TableParagraph"/>
              <w:spacing w:line="215" w:lineRule="exact" w:before="40"/>
              <w:ind w:left="11"/>
              <w:jc w:val="center"/>
              <w:rPr>
                <w:sz w:val="20"/>
              </w:rPr>
            </w:pPr>
            <w:r>
              <w:rPr>
                <w:spacing w:val="-10"/>
                <w:sz w:val="20"/>
              </w:rPr>
              <w:t>2</w:t>
            </w:r>
          </w:p>
        </w:tc>
        <w:tc>
          <w:tcPr>
            <w:tcW w:w="2013" w:type="dxa"/>
            <w:tcBorders>
              <w:bottom w:val="nil"/>
            </w:tcBorders>
          </w:tcPr>
          <w:p>
            <w:pPr>
              <w:pStyle w:val="TableParagraph"/>
              <w:spacing w:line="215" w:lineRule="exact" w:before="40"/>
              <w:ind w:left="13" w:right="2"/>
              <w:jc w:val="center"/>
              <w:rPr>
                <w:sz w:val="20"/>
              </w:rPr>
            </w:pPr>
            <w:r>
              <w:rPr>
                <w:spacing w:val="-2"/>
                <w:sz w:val="20"/>
              </w:rPr>
              <w:t>Subsequent</w:t>
            </w:r>
          </w:p>
        </w:tc>
        <w:tc>
          <w:tcPr>
            <w:tcW w:w="1365" w:type="dxa"/>
            <w:tcBorders>
              <w:bottom w:val="nil"/>
            </w:tcBorders>
          </w:tcPr>
          <w:p>
            <w:pPr>
              <w:pStyle w:val="TableParagraph"/>
              <w:rPr>
                <w:sz w:val="18"/>
              </w:rPr>
            </w:pPr>
          </w:p>
        </w:tc>
        <w:tc>
          <w:tcPr>
            <w:tcW w:w="889" w:type="dxa"/>
            <w:tcBorders>
              <w:bottom w:val="nil"/>
            </w:tcBorders>
          </w:tcPr>
          <w:p>
            <w:pPr>
              <w:pStyle w:val="TableParagraph"/>
              <w:spacing w:line="215" w:lineRule="exact" w:before="40"/>
              <w:ind w:left="13" w:right="2"/>
              <w:jc w:val="center"/>
              <w:rPr>
                <w:sz w:val="20"/>
              </w:rPr>
            </w:pPr>
            <w:r>
              <w:rPr>
                <w:spacing w:val="-2"/>
                <w:sz w:val="20"/>
              </w:rPr>
              <w:t>0.767</w:t>
            </w:r>
          </w:p>
        </w:tc>
        <w:tc>
          <w:tcPr>
            <w:tcW w:w="834" w:type="dxa"/>
            <w:tcBorders>
              <w:bottom w:val="nil"/>
            </w:tcBorders>
          </w:tcPr>
          <w:p>
            <w:pPr>
              <w:pStyle w:val="TableParagraph"/>
              <w:spacing w:line="214" w:lineRule="exact" w:before="40"/>
              <w:ind w:left="15" w:right="2"/>
              <w:jc w:val="center"/>
              <w:rPr>
                <w:sz w:val="20"/>
              </w:rPr>
            </w:pPr>
            <w:r>
              <w:rPr>
                <w:spacing w:val="-4"/>
                <w:sz w:val="20"/>
              </w:rPr>
              <w:t>2.90</w:t>
            </w:r>
          </w:p>
        </w:tc>
        <w:tc>
          <w:tcPr>
            <w:tcW w:w="833" w:type="dxa"/>
            <w:tcBorders>
              <w:bottom w:val="nil"/>
            </w:tcBorders>
          </w:tcPr>
          <w:p>
            <w:pPr>
              <w:pStyle w:val="TableParagraph"/>
              <w:spacing w:line="214" w:lineRule="exact" w:before="40"/>
              <w:ind w:left="14" w:right="2"/>
              <w:jc w:val="center"/>
              <w:rPr>
                <w:sz w:val="20"/>
              </w:rPr>
            </w:pPr>
            <w:r>
              <w:rPr>
                <w:spacing w:val="-4"/>
                <w:sz w:val="20"/>
              </w:rPr>
              <w:t>7.27</w:t>
            </w:r>
          </w:p>
        </w:tc>
        <w:tc>
          <w:tcPr>
            <w:tcW w:w="928" w:type="dxa"/>
            <w:tcBorders>
              <w:bottom w:val="nil"/>
            </w:tcBorders>
          </w:tcPr>
          <w:p>
            <w:pPr>
              <w:pStyle w:val="TableParagraph"/>
              <w:spacing w:line="214" w:lineRule="exact" w:before="40"/>
              <w:ind w:left="51" w:right="38"/>
              <w:jc w:val="center"/>
              <w:rPr>
                <w:sz w:val="20"/>
              </w:rPr>
            </w:pPr>
            <w:r>
              <w:rPr>
                <w:spacing w:val="-4"/>
                <w:sz w:val="20"/>
              </w:rPr>
              <w:t>7.27</w:t>
            </w:r>
          </w:p>
        </w:tc>
      </w:tr>
      <w:tr>
        <w:trPr>
          <w:trHeight w:val="230" w:hRule="atLeast"/>
        </w:trPr>
        <w:tc>
          <w:tcPr>
            <w:tcW w:w="1550" w:type="dxa"/>
            <w:tcBorders>
              <w:top w:val="nil"/>
              <w:bottom w:val="nil"/>
            </w:tcBorders>
          </w:tcPr>
          <w:p>
            <w:pPr>
              <w:pStyle w:val="TableParagraph"/>
              <w:rPr>
                <w:sz w:val="16"/>
              </w:rPr>
            </w:pPr>
          </w:p>
        </w:tc>
        <w:tc>
          <w:tcPr>
            <w:tcW w:w="937" w:type="dxa"/>
            <w:tcBorders>
              <w:top w:val="nil"/>
              <w:bottom w:val="nil"/>
            </w:tcBorders>
          </w:tcPr>
          <w:p>
            <w:pPr>
              <w:pStyle w:val="TableParagraph"/>
              <w:rPr>
                <w:sz w:val="16"/>
              </w:rPr>
            </w:pPr>
          </w:p>
        </w:tc>
        <w:tc>
          <w:tcPr>
            <w:tcW w:w="2013" w:type="dxa"/>
            <w:tcBorders>
              <w:top w:val="nil"/>
              <w:bottom w:val="nil"/>
            </w:tcBorders>
          </w:tcPr>
          <w:p>
            <w:pPr>
              <w:pStyle w:val="TableParagraph"/>
              <w:spacing w:line="210" w:lineRule="exact"/>
              <w:ind w:left="13"/>
              <w:jc w:val="center"/>
              <w:rPr>
                <w:sz w:val="20"/>
              </w:rPr>
            </w:pPr>
            <w:r>
              <w:rPr>
                <w:spacing w:val="-2"/>
                <w:sz w:val="20"/>
              </w:rPr>
              <w:t>Participant</w:t>
            </w:r>
          </w:p>
        </w:tc>
        <w:tc>
          <w:tcPr>
            <w:tcW w:w="1365" w:type="dxa"/>
            <w:tcBorders>
              <w:top w:val="nil"/>
              <w:bottom w:val="nil"/>
            </w:tcBorders>
          </w:tcPr>
          <w:p>
            <w:pPr>
              <w:pStyle w:val="TableParagraph"/>
              <w:rPr>
                <w:sz w:val="16"/>
              </w:rPr>
            </w:pPr>
          </w:p>
        </w:tc>
        <w:tc>
          <w:tcPr>
            <w:tcW w:w="889" w:type="dxa"/>
            <w:tcBorders>
              <w:top w:val="nil"/>
              <w:bottom w:val="nil"/>
            </w:tcBorders>
          </w:tcPr>
          <w:p>
            <w:pPr>
              <w:pStyle w:val="TableParagraph"/>
              <w:spacing w:line="210" w:lineRule="exact"/>
              <w:ind w:left="13" w:right="1"/>
              <w:jc w:val="center"/>
              <w:rPr>
                <w:sz w:val="20"/>
              </w:rPr>
            </w:pPr>
            <w:r>
              <w:rPr>
                <w:spacing w:val="-2"/>
                <w:sz w:val="20"/>
              </w:rPr>
              <w:t>(37.5)</w:t>
            </w:r>
          </w:p>
        </w:tc>
        <w:tc>
          <w:tcPr>
            <w:tcW w:w="834" w:type="dxa"/>
            <w:tcBorders>
              <w:top w:val="nil"/>
              <w:bottom w:val="nil"/>
            </w:tcBorders>
          </w:tcPr>
          <w:p>
            <w:pPr>
              <w:pStyle w:val="TableParagraph"/>
              <w:spacing w:line="210" w:lineRule="exact"/>
              <w:ind w:left="15"/>
              <w:jc w:val="center"/>
              <w:rPr>
                <w:sz w:val="20"/>
              </w:rPr>
            </w:pPr>
            <w:r>
              <w:rPr>
                <w:spacing w:val="-2"/>
                <w:sz w:val="20"/>
              </w:rPr>
              <w:t>(65.0)</w:t>
            </w:r>
          </w:p>
        </w:tc>
        <w:tc>
          <w:tcPr>
            <w:tcW w:w="833" w:type="dxa"/>
            <w:tcBorders>
              <w:top w:val="nil"/>
              <w:bottom w:val="nil"/>
            </w:tcBorders>
          </w:tcPr>
          <w:p>
            <w:pPr>
              <w:pStyle w:val="TableParagraph"/>
              <w:spacing w:line="210" w:lineRule="exact"/>
              <w:ind w:left="14" w:right="1"/>
              <w:jc w:val="center"/>
              <w:rPr>
                <w:sz w:val="20"/>
              </w:rPr>
            </w:pPr>
            <w:r>
              <w:rPr>
                <w:spacing w:val="-2"/>
                <w:sz w:val="20"/>
              </w:rPr>
              <w:t>(43.3)</w:t>
            </w:r>
          </w:p>
        </w:tc>
        <w:tc>
          <w:tcPr>
            <w:tcW w:w="928" w:type="dxa"/>
            <w:tcBorders>
              <w:top w:val="nil"/>
              <w:bottom w:val="nil"/>
            </w:tcBorders>
          </w:tcPr>
          <w:p>
            <w:pPr>
              <w:pStyle w:val="TableParagraph"/>
              <w:spacing w:line="210" w:lineRule="exact"/>
              <w:ind w:left="52" w:right="38"/>
              <w:jc w:val="center"/>
              <w:rPr>
                <w:sz w:val="20"/>
              </w:rPr>
            </w:pPr>
            <w:r>
              <w:rPr>
                <w:spacing w:val="-2"/>
                <w:sz w:val="20"/>
              </w:rPr>
              <w:t>(43.3)</w:t>
            </w:r>
          </w:p>
        </w:tc>
      </w:tr>
      <w:tr>
        <w:trPr>
          <w:trHeight w:val="265" w:hRule="atLeast"/>
        </w:trPr>
        <w:tc>
          <w:tcPr>
            <w:tcW w:w="1550" w:type="dxa"/>
            <w:tcBorders>
              <w:top w:val="nil"/>
            </w:tcBorders>
          </w:tcPr>
          <w:p>
            <w:pPr>
              <w:pStyle w:val="TableParagraph"/>
              <w:rPr>
                <w:sz w:val="18"/>
              </w:rPr>
            </w:pPr>
          </w:p>
        </w:tc>
        <w:tc>
          <w:tcPr>
            <w:tcW w:w="937" w:type="dxa"/>
            <w:tcBorders>
              <w:top w:val="nil"/>
            </w:tcBorders>
          </w:tcPr>
          <w:p>
            <w:pPr>
              <w:pStyle w:val="TableParagraph"/>
              <w:rPr>
                <w:sz w:val="18"/>
              </w:rPr>
            </w:pPr>
          </w:p>
        </w:tc>
        <w:tc>
          <w:tcPr>
            <w:tcW w:w="2013" w:type="dxa"/>
            <w:tcBorders>
              <w:top w:val="nil"/>
            </w:tcBorders>
          </w:tcPr>
          <w:p>
            <w:pPr>
              <w:pStyle w:val="TableParagraph"/>
              <w:rPr>
                <w:sz w:val="18"/>
              </w:rPr>
            </w:pPr>
          </w:p>
        </w:tc>
        <w:tc>
          <w:tcPr>
            <w:tcW w:w="1365" w:type="dxa"/>
            <w:tcBorders>
              <w:top w:val="nil"/>
            </w:tcBorders>
          </w:tcPr>
          <w:p>
            <w:pPr>
              <w:pStyle w:val="TableParagraph"/>
              <w:spacing w:line="226" w:lineRule="exact"/>
              <w:ind w:left="12"/>
              <w:jc w:val="center"/>
              <w:rPr>
                <w:sz w:val="20"/>
              </w:rPr>
            </w:pPr>
            <w:r>
              <w:rPr>
                <w:sz w:val="20"/>
              </w:rPr>
              <w:t>C</w:t>
            </w:r>
            <w:r>
              <w:rPr>
                <w:sz w:val="20"/>
                <w:vertAlign w:val="subscript"/>
              </w:rPr>
              <w:t>max</w:t>
            </w:r>
            <w:r>
              <w:rPr>
                <w:spacing w:val="-4"/>
                <w:sz w:val="20"/>
                <w:vertAlign w:val="baseline"/>
              </w:rPr>
              <w:t> </w:t>
            </w:r>
            <w:r>
              <w:rPr>
                <w:spacing w:val="-2"/>
                <w:sz w:val="20"/>
                <w:vertAlign w:val="baseline"/>
              </w:rPr>
              <w:t>(ug/mL)</w:t>
            </w:r>
          </w:p>
        </w:tc>
        <w:tc>
          <w:tcPr>
            <w:tcW w:w="889" w:type="dxa"/>
            <w:tcBorders>
              <w:top w:val="nil"/>
            </w:tcBorders>
          </w:tcPr>
          <w:p>
            <w:pPr>
              <w:pStyle w:val="TableParagraph"/>
              <w:spacing w:line="226" w:lineRule="exact"/>
              <w:ind w:left="13" w:right="1"/>
              <w:jc w:val="center"/>
              <w:rPr>
                <w:sz w:val="20"/>
              </w:rPr>
            </w:pPr>
            <w:r>
              <w:rPr>
                <w:spacing w:val="-5"/>
                <w:sz w:val="20"/>
              </w:rPr>
              <w:t>[4]</w:t>
            </w:r>
          </w:p>
        </w:tc>
        <w:tc>
          <w:tcPr>
            <w:tcW w:w="834" w:type="dxa"/>
            <w:tcBorders>
              <w:top w:val="nil"/>
            </w:tcBorders>
          </w:tcPr>
          <w:p>
            <w:pPr>
              <w:pStyle w:val="TableParagraph"/>
              <w:spacing w:line="226" w:lineRule="exact"/>
              <w:ind w:left="15" w:right="2"/>
              <w:jc w:val="center"/>
              <w:rPr>
                <w:sz w:val="20"/>
              </w:rPr>
            </w:pPr>
            <w:r>
              <w:rPr>
                <w:spacing w:val="-5"/>
                <w:sz w:val="20"/>
              </w:rPr>
              <w:t>[4]</w:t>
            </w:r>
          </w:p>
        </w:tc>
        <w:tc>
          <w:tcPr>
            <w:tcW w:w="833" w:type="dxa"/>
            <w:tcBorders>
              <w:top w:val="nil"/>
            </w:tcBorders>
          </w:tcPr>
          <w:p>
            <w:pPr>
              <w:pStyle w:val="TableParagraph"/>
              <w:spacing w:line="226" w:lineRule="exact"/>
              <w:ind w:left="14" w:right="2"/>
              <w:jc w:val="center"/>
              <w:rPr>
                <w:sz w:val="20"/>
              </w:rPr>
            </w:pPr>
            <w:r>
              <w:rPr>
                <w:spacing w:val="-5"/>
                <w:sz w:val="20"/>
              </w:rPr>
              <w:t>[4]</w:t>
            </w:r>
          </w:p>
        </w:tc>
        <w:tc>
          <w:tcPr>
            <w:tcW w:w="928" w:type="dxa"/>
            <w:tcBorders>
              <w:top w:val="nil"/>
            </w:tcBorders>
          </w:tcPr>
          <w:p>
            <w:pPr>
              <w:pStyle w:val="TableParagraph"/>
              <w:spacing w:line="227" w:lineRule="exact"/>
              <w:ind w:left="50" w:right="38"/>
              <w:jc w:val="center"/>
              <w:rPr>
                <w:sz w:val="20"/>
              </w:rPr>
            </w:pPr>
            <w:r>
              <w:rPr>
                <w:spacing w:val="-5"/>
                <w:sz w:val="20"/>
              </w:rPr>
              <w:t>[4]</w:t>
            </w:r>
          </w:p>
        </w:tc>
      </w:tr>
      <w:tr>
        <w:trPr>
          <w:trHeight w:val="269"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rPr>
                <w:sz w:val="18"/>
              </w:rPr>
            </w:pPr>
          </w:p>
        </w:tc>
        <w:tc>
          <w:tcPr>
            <w:tcW w:w="889" w:type="dxa"/>
            <w:tcBorders>
              <w:bottom w:val="nil"/>
            </w:tcBorders>
          </w:tcPr>
          <w:p>
            <w:pPr>
              <w:pStyle w:val="TableParagraph"/>
              <w:spacing w:line="210" w:lineRule="exact" w:before="40"/>
              <w:ind w:left="13" w:right="2"/>
              <w:jc w:val="center"/>
              <w:rPr>
                <w:sz w:val="20"/>
              </w:rPr>
            </w:pPr>
            <w:r>
              <w:rPr>
                <w:spacing w:val="-2"/>
                <w:sz w:val="20"/>
              </w:rPr>
              <w:t>0.599</w:t>
            </w:r>
          </w:p>
        </w:tc>
        <w:tc>
          <w:tcPr>
            <w:tcW w:w="834" w:type="dxa"/>
            <w:tcBorders>
              <w:bottom w:val="nil"/>
            </w:tcBorders>
          </w:tcPr>
          <w:p>
            <w:pPr>
              <w:pStyle w:val="TableParagraph"/>
              <w:spacing w:line="209" w:lineRule="exact" w:before="40"/>
              <w:ind w:left="15" w:right="2"/>
              <w:jc w:val="center"/>
              <w:rPr>
                <w:sz w:val="20"/>
              </w:rPr>
            </w:pPr>
            <w:r>
              <w:rPr>
                <w:spacing w:val="-4"/>
                <w:sz w:val="20"/>
              </w:rPr>
              <w:t>2.06</w:t>
            </w:r>
          </w:p>
        </w:tc>
        <w:tc>
          <w:tcPr>
            <w:tcW w:w="833" w:type="dxa"/>
            <w:tcBorders>
              <w:bottom w:val="nil"/>
            </w:tcBorders>
          </w:tcPr>
          <w:p>
            <w:pPr>
              <w:pStyle w:val="TableParagraph"/>
              <w:spacing w:line="209" w:lineRule="exact" w:before="40"/>
              <w:ind w:left="14" w:right="2"/>
              <w:jc w:val="center"/>
              <w:rPr>
                <w:sz w:val="20"/>
              </w:rPr>
            </w:pPr>
            <w:r>
              <w:rPr>
                <w:spacing w:val="-4"/>
                <w:sz w:val="20"/>
              </w:rPr>
              <w:t>5.09</w:t>
            </w:r>
          </w:p>
        </w:tc>
        <w:tc>
          <w:tcPr>
            <w:tcW w:w="928" w:type="dxa"/>
            <w:tcBorders>
              <w:bottom w:val="nil"/>
            </w:tcBorders>
          </w:tcPr>
          <w:p>
            <w:pPr>
              <w:pStyle w:val="TableParagraph"/>
              <w:spacing w:line="209" w:lineRule="exact" w:before="40"/>
              <w:ind w:left="51" w:right="38"/>
              <w:jc w:val="center"/>
              <w:rPr>
                <w:sz w:val="20"/>
              </w:rPr>
            </w:pPr>
            <w:r>
              <w:rPr>
                <w:spacing w:val="-4"/>
                <w:sz w:val="20"/>
              </w:rPr>
              <w:t>5.09</w:t>
            </w:r>
          </w:p>
        </w:tc>
      </w:tr>
      <w:tr>
        <w:trPr>
          <w:trHeight w:val="222"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spacing w:line="203" w:lineRule="exact"/>
              <w:ind w:left="12" w:right="1"/>
              <w:jc w:val="center"/>
              <w:rPr>
                <w:sz w:val="13"/>
              </w:rPr>
            </w:pPr>
            <w:r>
              <w:rPr>
                <w:spacing w:val="-2"/>
                <w:position w:val="2"/>
                <w:sz w:val="20"/>
              </w:rPr>
              <w:t>C</w:t>
            </w:r>
            <w:r>
              <w:rPr>
                <w:spacing w:val="-2"/>
                <w:sz w:val="13"/>
              </w:rPr>
              <w:t>trough</w:t>
            </w:r>
          </w:p>
        </w:tc>
        <w:tc>
          <w:tcPr>
            <w:tcW w:w="889" w:type="dxa"/>
            <w:tcBorders>
              <w:top w:val="nil"/>
              <w:bottom w:val="nil"/>
            </w:tcBorders>
          </w:tcPr>
          <w:p>
            <w:pPr>
              <w:pStyle w:val="TableParagraph"/>
              <w:spacing w:line="203" w:lineRule="exact"/>
              <w:ind w:left="13" w:right="1"/>
              <w:jc w:val="center"/>
              <w:rPr>
                <w:sz w:val="20"/>
              </w:rPr>
            </w:pPr>
            <w:r>
              <w:rPr>
                <w:spacing w:val="-2"/>
                <w:sz w:val="20"/>
              </w:rPr>
              <w:t>(28.6)</w:t>
            </w:r>
          </w:p>
        </w:tc>
        <w:tc>
          <w:tcPr>
            <w:tcW w:w="834" w:type="dxa"/>
            <w:tcBorders>
              <w:top w:val="nil"/>
              <w:bottom w:val="nil"/>
            </w:tcBorders>
          </w:tcPr>
          <w:p>
            <w:pPr>
              <w:pStyle w:val="TableParagraph"/>
              <w:spacing w:line="203" w:lineRule="exact"/>
              <w:ind w:left="15"/>
              <w:jc w:val="center"/>
              <w:rPr>
                <w:sz w:val="20"/>
              </w:rPr>
            </w:pPr>
            <w:r>
              <w:rPr>
                <w:spacing w:val="-2"/>
                <w:sz w:val="20"/>
              </w:rPr>
              <w:t>(56.3)</w:t>
            </w:r>
          </w:p>
        </w:tc>
        <w:tc>
          <w:tcPr>
            <w:tcW w:w="833" w:type="dxa"/>
            <w:tcBorders>
              <w:top w:val="nil"/>
              <w:bottom w:val="nil"/>
            </w:tcBorders>
          </w:tcPr>
          <w:p>
            <w:pPr>
              <w:pStyle w:val="TableParagraph"/>
              <w:spacing w:line="203" w:lineRule="exact"/>
              <w:ind w:left="14" w:right="1"/>
              <w:jc w:val="center"/>
              <w:rPr>
                <w:sz w:val="20"/>
              </w:rPr>
            </w:pPr>
            <w:r>
              <w:rPr>
                <w:spacing w:val="-2"/>
                <w:sz w:val="20"/>
              </w:rPr>
              <w:t>(40.5)</w:t>
            </w:r>
          </w:p>
        </w:tc>
        <w:tc>
          <w:tcPr>
            <w:tcW w:w="928" w:type="dxa"/>
            <w:tcBorders>
              <w:top w:val="nil"/>
              <w:bottom w:val="nil"/>
            </w:tcBorders>
          </w:tcPr>
          <w:p>
            <w:pPr>
              <w:pStyle w:val="TableParagraph"/>
              <w:spacing w:line="203" w:lineRule="exact"/>
              <w:ind w:left="52" w:right="38"/>
              <w:jc w:val="center"/>
              <w:rPr>
                <w:sz w:val="20"/>
              </w:rPr>
            </w:pPr>
            <w:r>
              <w:rPr>
                <w:spacing w:val="-2"/>
                <w:sz w:val="20"/>
              </w:rPr>
              <w:t>(40.5)</w:t>
            </w:r>
          </w:p>
        </w:tc>
      </w:tr>
      <w:tr>
        <w:trPr>
          <w:trHeight w:val="25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spacing w:line="219" w:lineRule="exact"/>
              <w:ind w:left="12"/>
              <w:jc w:val="center"/>
              <w:rPr>
                <w:sz w:val="20"/>
              </w:rPr>
            </w:pPr>
            <w:r>
              <w:rPr>
                <w:spacing w:val="-2"/>
                <w:sz w:val="20"/>
              </w:rPr>
              <w:t>(ug/mL)</w:t>
            </w:r>
          </w:p>
        </w:tc>
        <w:tc>
          <w:tcPr>
            <w:tcW w:w="889" w:type="dxa"/>
            <w:tcBorders>
              <w:top w:val="nil"/>
            </w:tcBorders>
          </w:tcPr>
          <w:p>
            <w:pPr>
              <w:pStyle w:val="TableParagraph"/>
              <w:spacing w:line="219" w:lineRule="exact"/>
              <w:ind w:left="13"/>
              <w:jc w:val="center"/>
              <w:rPr>
                <w:sz w:val="20"/>
              </w:rPr>
            </w:pPr>
            <w:r>
              <w:rPr>
                <w:spacing w:val="-5"/>
                <w:sz w:val="20"/>
              </w:rPr>
              <w:t>[4]</w:t>
            </w:r>
          </w:p>
        </w:tc>
        <w:tc>
          <w:tcPr>
            <w:tcW w:w="834" w:type="dxa"/>
            <w:tcBorders>
              <w:top w:val="nil"/>
            </w:tcBorders>
          </w:tcPr>
          <w:p>
            <w:pPr>
              <w:pStyle w:val="TableParagraph"/>
              <w:spacing w:line="219" w:lineRule="exact"/>
              <w:ind w:left="15" w:right="2"/>
              <w:jc w:val="center"/>
              <w:rPr>
                <w:sz w:val="20"/>
              </w:rPr>
            </w:pPr>
            <w:r>
              <w:rPr>
                <w:spacing w:val="-5"/>
                <w:sz w:val="20"/>
              </w:rPr>
              <w:t>[4]</w:t>
            </w:r>
          </w:p>
        </w:tc>
        <w:tc>
          <w:tcPr>
            <w:tcW w:w="833" w:type="dxa"/>
            <w:tcBorders>
              <w:top w:val="nil"/>
            </w:tcBorders>
          </w:tcPr>
          <w:p>
            <w:pPr>
              <w:pStyle w:val="TableParagraph"/>
              <w:spacing w:line="219" w:lineRule="exact"/>
              <w:ind w:left="14" w:right="2"/>
              <w:jc w:val="center"/>
              <w:rPr>
                <w:sz w:val="20"/>
              </w:rPr>
            </w:pPr>
            <w:r>
              <w:rPr>
                <w:spacing w:val="-5"/>
                <w:sz w:val="20"/>
              </w:rPr>
              <w:t>[4]</w:t>
            </w:r>
          </w:p>
        </w:tc>
        <w:tc>
          <w:tcPr>
            <w:tcW w:w="928" w:type="dxa"/>
            <w:tcBorders>
              <w:top w:val="nil"/>
            </w:tcBorders>
          </w:tcPr>
          <w:p>
            <w:pPr>
              <w:pStyle w:val="TableParagraph"/>
              <w:spacing w:line="219" w:lineRule="exact"/>
              <w:ind w:left="51" w:right="38"/>
              <w:jc w:val="center"/>
              <w:rPr>
                <w:sz w:val="20"/>
              </w:rPr>
            </w:pPr>
            <w:r>
              <w:rPr>
                <w:spacing w:val="-5"/>
                <w:sz w:val="20"/>
              </w:rPr>
              <w:t>[4]</w:t>
            </w:r>
          </w:p>
        </w:tc>
      </w:tr>
      <w:tr>
        <w:trPr>
          <w:trHeight w:val="271"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7" w:lineRule="exact" w:before="35"/>
              <w:ind w:left="12" w:right="1"/>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w:t>
            </w:r>
            <w:hyperlink w:history="true" w:anchor="_bookmark81">
              <w:r>
                <w:rPr>
                  <w:b/>
                  <w:color w:val="0000FF"/>
                  <w:spacing w:val="-5"/>
                  <w:position w:val="7"/>
                  <w:sz w:val="13"/>
                </w:rPr>
                <w:t>a</w:t>
              </w:r>
            </w:hyperlink>
            <w:r>
              <w:rPr>
                <w:spacing w:val="-5"/>
                <w:position w:val="7"/>
                <w:sz w:val="13"/>
              </w:rPr>
              <w:t>)</w:t>
            </w:r>
          </w:p>
        </w:tc>
        <w:tc>
          <w:tcPr>
            <w:tcW w:w="889" w:type="dxa"/>
            <w:tcBorders>
              <w:bottom w:val="nil"/>
            </w:tcBorders>
          </w:tcPr>
          <w:p>
            <w:pPr>
              <w:pStyle w:val="TableParagraph"/>
              <w:spacing w:line="212" w:lineRule="exact" w:before="40"/>
              <w:ind w:left="13" w:right="2"/>
              <w:jc w:val="center"/>
              <w:rPr>
                <w:sz w:val="20"/>
              </w:rPr>
            </w:pPr>
            <w:r>
              <w:rPr>
                <w:spacing w:val="-2"/>
                <w:sz w:val="20"/>
              </w:rPr>
              <w:t>23.98</w:t>
            </w:r>
          </w:p>
        </w:tc>
        <w:tc>
          <w:tcPr>
            <w:tcW w:w="834" w:type="dxa"/>
            <w:tcBorders>
              <w:bottom w:val="nil"/>
            </w:tcBorders>
          </w:tcPr>
          <w:p>
            <w:pPr>
              <w:pStyle w:val="TableParagraph"/>
              <w:spacing w:line="212" w:lineRule="exact" w:before="40"/>
              <w:ind w:left="15" w:right="3"/>
              <w:jc w:val="center"/>
              <w:rPr>
                <w:sz w:val="20"/>
              </w:rPr>
            </w:pPr>
            <w:r>
              <w:rPr>
                <w:spacing w:val="-2"/>
                <w:sz w:val="20"/>
              </w:rPr>
              <w:t>24.00</w:t>
            </w:r>
          </w:p>
        </w:tc>
        <w:tc>
          <w:tcPr>
            <w:tcW w:w="833" w:type="dxa"/>
            <w:tcBorders>
              <w:bottom w:val="nil"/>
            </w:tcBorders>
          </w:tcPr>
          <w:p>
            <w:pPr>
              <w:pStyle w:val="TableParagraph"/>
              <w:spacing w:line="211" w:lineRule="exact" w:before="40"/>
              <w:ind w:left="14" w:right="3"/>
              <w:jc w:val="center"/>
              <w:rPr>
                <w:sz w:val="20"/>
              </w:rPr>
            </w:pPr>
            <w:r>
              <w:rPr>
                <w:spacing w:val="-2"/>
                <w:sz w:val="20"/>
              </w:rPr>
              <w:t>24.07</w:t>
            </w:r>
          </w:p>
        </w:tc>
        <w:tc>
          <w:tcPr>
            <w:tcW w:w="928" w:type="dxa"/>
            <w:tcBorders>
              <w:bottom w:val="nil"/>
            </w:tcBorders>
          </w:tcPr>
          <w:p>
            <w:pPr>
              <w:pStyle w:val="TableParagraph"/>
              <w:spacing w:line="211" w:lineRule="exact" w:before="40"/>
              <w:ind w:left="50" w:right="38"/>
              <w:jc w:val="center"/>
              <w:rPr>
                <w:sz w:val="20"/>
              </w:rPr>
            </w:pPr>
            <w:r>
              <w:rPr>
                <w:spacing w:val="-2"/>
                <w:sz w:val="20"/>
              </w:rPr>
              <w:t>24.07</w:t>
            </w:r>
          </w:p>
        </w:tc>
      </w:tr>
      <w:tr>
        <w:trPr>
          <w:trHeight w:val="21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TableParagraph"/>
              <w:spacing w:line="198" w:lineRule="exact"/>
              <w:ind w:left="13" w:right="1"/>
              <w:jc w:val="center"/>
              <w:rPr>
                <w:sz w:val="20"/>
              </w:rPr>
            </w:pPr>
            <w:r>
              <w:rPr>
                <w:spacing w:val="-2"/>
                <w:sz w:val="20"/>
              </w:rPr>
              <w:t>(4.17,</w:t>
            </w:r>
          </w:p>
        </w:tc>
        <w:tc>
          <w:tcPr>
            <w:tcW w:w="834" w:type="dxa"/>
            <w:tcBorders>
              <w:top w:val="nil"/>
              <w:bottom w:val="nil"/>
            </w:tcBorders>
          </w:tcPr>
          <w:p>
            <w:pPr>
              <w:pStyle w:val="TableParagraph"/>
              <w:spacing w:line="198" w:lineRule="exact"/>
              <w:ind w:left="15" w:right="2"/>
              <w:jc w:val="center"/>
              <w:rPr>
                <w:sz w:val="20"/>
              </w:rPr>
            </w:pPr>
            <w:r>
              <w:rPr>
                <w:spacing w:val="-2"/>
                <w:sz w:val="20"/>
              </w:rPr>
              <w:t>(23.88,</w:t>
            </w:r>
          </w:p>
        </w:tc>
        <w:tc>
          <w:tcPr>
            <w:tcW w:w="833" w:type="dxa"/>
            <w:tcBorders>
              <w:top w:val="nil"/>
              <w:bottom w:val="nil"/>
            </w:tcBorders>
          </w:tcPr>
          <w:p>
            <w:pPr>
              <w:pStyle w:val="TableParagraph"/>
              <w:spacing w:line="198" w:lineRule="exact"/>
              <w:ind w:left="14" w:right="2"/>
              <w:jc w:val="center"/>
              <w:rPr>
                <w:sz w:val="20"/>
              </w:rPr>
            </w:pPr>
            <w:r>
              <w:rPr>
                <w:spacing w:val="-2"/>
                <w:sz w:val="20"/>
              </w:rPr>
              <w:t>(23.82,</w:t>
            </w:r>
          </w:p>
        </w:tc>
        <w:tc>
          <w:tcPr>
            <w:tcW w:w="928" w:type="dxa"/>
            <w:tcBorders>
              <w:top w:val="nil"/>
              <w:bottom w:val="nil"/>
            </w:tcBorders>
          </w:tcPr>
          <w:p>
            <w:pPr>
              <w:pStyle w:val="TableParagraph"/>
              <w:spacing w:line="198" w:lineRule="exact"/>
              <w:ind w:left="51" w:right="38"/>
              <w:jc w:val="center"/>
              <w:rPr>
                <w:sz w:val="20"/>
              </w:rPr>
            </w:pPr>
            <w:r>
              <w:rPr>
                <w:spacing w:val="-2"/>
                <w:sz w:val="20"/>
              </w:rPr>
              <w:t>(23.82,</w:t>
            </w:r>
          </w:p>
        </w:tc>
      </w:tr>
      <w:tr>
        <w:trPr>
          <w:trHeight w:val="219"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rPr>
                <w:sz w:val="14"/>
              </w:rPr>
            </w:pPr>
          </w:p>
        </w:tc>
        <w:tc>
          <w:tcPr>
            <w:tcW w:w="889" w:type="dxa"/>
            <w:tcBorders>
              <w:top w:val="nil"/>
              <w:bottom w:val="nil"/>
            </w:tcBorders>
          </w:tcPr>
          <w:p>
            <w:pPr>
              <w:pStyle w:val="TableParagraph"/>
              <w:spacing w:line="200" w:lineRule="exact"/>
              <w:ind w:left="13"/>
              <w:jc w:val="center"/>
              <w:rPr>
                <w:sz w:val="20"/>
              </w:rPr>
            </w:pPr>
            <w:r>
              <w:rPr>
                <w:spacing w:val="-2"/>
                <w:sz w:val="20"/>
              </w:rPr>
              <w:t>167.02)</w:t>
            </w:r>
          </w:p>
        </w:tc>
        <w:tc>
          <w:tcPr>
            <w:tcW w:w="834" w:type="dxa"/>
            <w:tcBorders>
              <w:top w:val="nil"/>
              <w:bottom w:val="nil"/>
            </w:tcBorders>
          </w:tcPr>
          <w:p>
            <w:pPr>
              <w:pStyle w:val="TableParagraph"/>
              <w:spacing w:line="200" w:lineRule="exact"/>
              <w:ind w:left="15" w:right="3"/>
              <w:jc w:val="center"/>
              <w:rPr>
                <w:sz w:val="20"/>
              </w:rPr>
            </w:pPr>
            <w:r>
              <w:rPr>
                <w:spacing w:val="-2"/>
                <w:sz w:val="20"/>
              </w:rPr>
              <w:t>24.22)</w:t>
            </w:r>
          </w:p>
        </w:tc>
        <w:tc>
          <w:tcPr>
            <w:tcW w:w="833" w:type="dxa"/>
            <w:tcBorders>
              <w:top w:val="nil"/>
              <w:bottom w:val="nil"/>
            </w:tcBorders>
          </w:tcPr>
          <w:p>
            <w:pPr>
              <w:pStyle w:val="TableParagraph"/>
              <w:spacing w:line="200" w:lineRule="exact"/>
              <w:ind w:left="14" w:right="2"/>
              <w:jc w:val="center"/>
              <w:rPr>
                <w:sz w:val="20"/>
              </w:rPr>
            </w:pPr>
            <w:r>
              <w:rPr>
                <w:spacing w:val="-2"/>
                <w:sz w:val="20"/>
              </w:rPr>
              <w:t>24.15)</w:t>
            </w:r>
          </w:p>
        </w:tc>
        <w:tc>
          <w:tcPr>
            <w:tcW w:w="928" w:type="dxa"/>
            <w:tcBorders>
              <w:top w:val="nil"/>
              <w:bottom w:val="nil"/>
            </w:tcBorders>
          </w:tcPr>
          <w:p>
            <w:pPr>
              <w:pStyle w:val="TableParagraph"/>
              <w:spacing w:line="200" w:lineRule="exact"/>
              <w:ind w:left="51" w:right="38"/>
              <w:jc w:val="center"/>
              <w:rPr>
                <w:sz w:val="20"/>
              </w:rPr>
            </w:pPr>
            <w:r>
              <w:rPr>
                <w:spacing w:val="-2"/>
                <w:sz w:val="20"/>
              </w:rPr>
              <w:t>24.15)</w:t>
            </w:r>
          </w:p>
        </w:tc>
      </w:tr>
      <w:tr>
        <w:trPr>
          <w:trHeight w:val="259"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rPr>
                <w:sz w:val="18"/>
              </w:rPr>
            </w:pPr>
          </w:p>
        </w:tc>
        <w:tc>
          <w:tcPr>
            <w:tcW w:w="889" w:type="dxa"/>
            <w:tcBorders>
              <w:top w:val="nil"/>
            </w:tcBorders>
          </w:tcPr>
          <w:p>
            <w:pPr>
              <w:pStyle w:val="TableParagraph"/>
              <w:spacing w:line="221" w:lineRule="exact"/>
              <w:ind w:left="13" w:right="1"/>
              <w:jc w:val="center"/>
              <w:rPr>
                <w:sz w:val="20"/>
              </w:rPr>
            </w:pPr>
            <w:r>
              <w:rPr>
                <w:spacing w:val="-5"/>
                <w:sz w:val="20"/>
              </w:rPr>
              <w:t>[4]</w:t>
            </w:r>
          </w:p>
        </w:tc>
        <w:tc>
          <w:tcPr>
            <w:tcW w:w="834" w:type="dxa"/>
            <w:tcBorders>
              <w:top w:val="nil"/>
            </w:tcBorders>
          </w:tcPr>
          <w:p>
            <w:pPr>
              <w:pStyle w:val="TableParagraph"/>
              <w:spacing w:line="221" w:lineRule="exact"/>
              <w:ind w:left="15" w:right="2"/>
              <w:jc w:val="center"/>
              <w:rPr>
                <w:sz w:val="20"/>
              </w:rPr>
            </w:pPr>
            <w:r>
              <w:rPr>
                <w:spacing w:val="-5"/>
                <w:sz w:val="20"/>
              </w:rPr>
              <w:t>[4]</w:t>
            </w:r>
          </w:p>
        </w:tc>
        <w:tc>
          <w:tcPr>
            <w:tcW w:w="833" w:type="dxa"/>
            <w:tcBorders>
              <w:top w:val="nil"/>
            </w:tcBorders>
          </w:tcPr>
          <w:p>
            <w:pPr>
              <w:pStyle w:val="TableParagraph"/>
              <w:spacing w:line="221" w:lineRule="exact"/>
              <w:ind w:left="14" w:right="2"/>
              <w:jc w:val="center"/>
              <w:rPr>
                <w:sz w:val="20"/>
              </w:rPr>
            </w:pPr>
            <w:r>
              <w:rPr>
                <w:spacing w:val="-5"/>
                <w:sz w:val="20"/>
              </w:rPr>
              <w:t>[4]</w:t>
            </w:r>
          </w:p>
        </w:tc>
        <w:tc>
          <w:tcPr>
            <w:tcW w:w="928" w:type="dxa"/>
            <w:tcBorders>
              <w:top w:val="nil"/>
            </w:tcBorders>
          </w:tcPr>
          <w:p>
            <w:pPr>
              <w:pStyle w:val="TableParagraph"/>
              <w:spacing w:line="221" w:lineRule="exact"/>
              <w:ind w:left="51" w:right="38"/>
              <w:jc w:val="center"/>
              <w:rPr>
                <w:sz w:val="20"/>
              </w:rPr>
            </w:pPr>
            <w:r>
              <w:rPr>
                <w:spacing w:val="-5"/>
                <w:sz w:val="20"/>
              </w:rPr>
              <w:t>[4]</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1" w:lineRule="exact" w:before="41"/>
              <w:ind w:left="12" w:right="1"/>
              <w:jc w:val="center"/>
              <w:rPr>
                <w:sz w:val="20"/>
              </w:rPr>
            </w:pPr>
            <w:r>
              <w:rPr>
                <w:spacing w:val="-2"/>
                <w:sz w:val="20"/>
              </w:rPr>
              <w:t>AUC</w:t>
            </w:r>
            <w:r>
              <w:rPr>
                <w:spacing w:val="-2"/>
                <w:sz w:val="20"/>
                <w:vertAlign w:val="subscript"/>
              </w:rPr>
              <w:t>tau</w:t>
            </w:r>
          </w:p>
        </w:tc>
        <w:tc>
          <w:tcPr>
            <w:tcW w:w="889" w:type="dxa"/>
            <w:tcBorders>
              <w:bottom w:val="nil"/>
            </w:tcBorders>
          </w:tcPr>
          <w:p>
            <w:pPr>
              <w:pStyle w:val="TableParagraph"/>
              <w:spacing w:line="211" w:lineRule="exact" w:before="41"/>
              <w:ind w:left="13" w:right="3"/>
              <w:jc w:val="center"/>
              <w:rPr>
                <w:sz w:val="20"/>
              </w:rPr>
            </w:pPr>
            <w:r>
              <w:rPr>
                <w:spacing w:val="-5"/>
                <w:sz w:val="20"/>
              </w:rPr>
              <w:t>110</w:t>
            </w:r>
          </w:p>
        </w:tc>
        <w:tc>
          <w:tcPr>
            <w:tcW w:w="834" w:type="dxa"/>
            <w:tcBorders>
              <w:bottom w:val="nil"/>
            </w:tcBorders>
          </w:tcPr>
          <w:p>
            <w:pPr>
              <w:pStyle w:val="TableParagraph"/>
              <w:spacing w:line="211" w:lineRule="exact" w:before="41"/>
              <w:ind w:left="15" w:right="2"/>
              <w:jc w:val="center"/>
              <w:rPr>
                <w:sz w:val="20"/>
              </w:rPr>
            </w:pPr>
            <w:r>
              <w:rPr>
                <w:spacing w:val="-5"/>
                <w:sz w:val="20"/>
              </w:rPr>
              <w:t>421</w:t>
            </w:r>
          </w:p>
        </w:tc>
        <w:tc>
          <w:tcPr>
            <w:tcW w:w="833" w:type="dxa"/>
            <w:tcBorders>
              <w:bottom w:val="nil"/>
            </w:tcBorders>
          </w:tcPr>
          <w:p>
            <w:pPr>
              <w:pStyle w:val="TableParagraph"/>
              <w:spacing w:line="211" w:lineRule="exact" w:before="41"/>
              <w:ind w:left="14" w:right="4"/>
              <w:jc w:val="center"/>
              <w:rPr>
                <w:sz w:val="20"/>
              </w:rPr>
            </w:pPr>
            <w:r>
              <w:rPr>
                <w:spacing w:val="-4"/>
                <w:sz w:val="20"/>
              </w:rPr>
              <w:t>1020</w:t>
            </w:r>
          </w:p>
        </w:tc>
        <w:tc>
          <w:tcPr>
            <w:tcW w:w="928" w:type="dxa"/>
            <w:tcBorders>
              <w:bottom w:val="nil"/>
            </w:tcBorders>
          </w:tcPr>
          <w:p>
            <w:pPr>
              <w:pStyle w:val="TableParagraph"/>
              <w:spacing w:line="211" w:lineRule="exact" w:before="41"/>
              <w:ind w:left="48" w:right="38"/>
              <w:jc w:val="center"/>
              <w:rPr>
                <w:sz w:val="20"/>
              </w:rPr>
            </w:pPr>
            <w:r>
              <w:rPr>
                <w:spacing w:val="-4"/>
                <w:sz w:val="20"/>
              </w:rPr>
              <w:t>1020</w:t>
            </w:r>
          </w:p>
        </w:tc>
      </w:tr>
      <w:tr>
        <w:trPr>
          <w:trHeight w:val="21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spacing w:line="198" w:lineRule="exact"/>
              <w:ind w:left="12" w:right="2"/>
              <w:jc w:val="center"/>
              <w:rPr>
                <w:sz w:val="20"/>
              </w:rPr>
            </w:pPr>
            <w:r>
              <w:rPr>
                <w:spacing w:val="-2"/>
                <w:sz w:val="20"/>
              </w:rPr>
              <w:t>(h*ug/mL)</w:t>
            </w:r>
          </w:p>
        </w:tc>
        <w:tc>
          <w:tcPr>
            <w:tcW w:w="889" w:type="dxa"/>
            <w:tcBorders>
              <w:top w:val="nil"/>
              <w:bottom w:val="nil"/>
            </w:tcBorders>
          </w:tcPr>
          <w:p>
            <w:pPr>
              <w:pStyle w:val="TableParagraph"/>
              <w:spacing w:line="198" w:lineRule="exact"/>
              <w:ind w:left="13" w:right="1"/>
              <w:jc w:val="center"/>
              <w:rPr>
                <w:sz w:val="20"/>
              </w:rPr>
            </w:pPr>
            <w:r>
              <w:rPr>
                <w:spacing w:val="-2"/>
                <w:sz w:val="20"/>
              </w:rPr>
              <w:t>(45.7)</w:t>
            </w:r>
          </w:p>
        </w:tc>
        <w:tc>
          <w:tcPr>
            <w:tcW w:w="834" w:type="dxa"/>
            <w:tcBorders>
              <w:top w:val="nil"/>
              <w:bottom w:val="nil"/>
            </w:tcBorders>
          </w:tcPr>
          <w:p>
            <w:pPr>
              <w:pStyle w:val="TableParagraph"/>
              <w:spacing w:line="198" w:lineRule="exact"/>
              <w:ind w:left="15"/>
              <w:jc w:val="center"/>
              <w:rPr>
                <w:sz w:val="20"/>
              </w:rPr>
            </w:pPr>
            <w:r>
              <w:rPr>
                <w:spacing w:val="-2"/>
                <w:sz w:val="20"/>
              </w:rPr>
              <w:t>(63.6)</w:t>
            </w:r>
          </w:p>
        </w:tc>
        <w:tc>
          <w:tcPr>
            <w:tcW w:w="833" w:type="dxa"/>
            <w:tcBorders>
              <w:top w:val="nil"/>
              <w:bottom w:val="nil"/>
            </w:tcBorders>
          </w:tcPr>
          <w:p>
            <w:pPr>
              <w:pStyle w:val="TableParagraph"/>
              <w:spacing w:line="198" w:lineRule="exact"/>
              <w:ind w:left="14" w:right="1"/>
              <w:jc w:val="center"/>
              <w:rPr>
                <w:sz w:val="20"/>
              </w:rPr>
            </w:pPr>
            <w:r>
              <w:rPr>
                <w:spacing w:val="-2"/>
                <w:sz w:val="20"/>
              </w:rPr>
              <w:t>(55.6)</w:t>
            </w:r>
          </w:p>
        </w:tc>
        <w:tc>
          <w:tcPr>
            <w:tcW w:w="928" w:type="dxa"/>
            <w:tcBorders>
              <w:top w:val="nil"/>
              <w:bottom w:val="nil"/>
            </w:tcBorders>
          </w:tcPr>
          <w:p>
            <w:pPr>
              <w:pStyle w:val="TableParagraph"/>
              <w:spacing w:line="198" w:lineRule="exact"/>
              <w:ind w:left="52" w:right="38"/>
              <w:jc w:val="center"/>
              <w:rPr>
                <w:sz w:val="20"/>
              </w:rPr>
            </w:pPr>
            <w:r>
              <w:rPr>
                <w:spacing w:val="-2"/>
                <w:sz w:val="20"/>
              </w:rPr>
              <w:t>(55.6)</w:t>
            </w:r>
          </w:p>
        </w:tc>
      </w:tr>
      <w:tr>
        <w:trPr>
          <w:trHeight w:val="259"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rPr>
                <w:sz w:val="18"/>
              </w:rPr>
            </w:pPr>
          </w:p>
        </w:tc>
        <w:tc>
          <w:tcPr>
            <w:tcW w:w="889" w:type="dxa"/>
            <w:tcBorders>
              <w:top w:val="nil"/>
            </w:tcBorders>
          </w:tcPr>
          <w:p>
            <w:pPr>
              <w:pStyle w:val="TableParagraph"/>
              <w:spacing w:line="221" w:lineRule="exact"/>
              <w:ind w:left="13"/>
              <w:jc w:val="center"/>
              <w:rPr>
                <w:sz w:val="20"/>
              </w:rPr>
            </w:pPr>
            <w:r>
              <w:rPr>
                <w:spacing w:val="-5"/>
                <w:sz w:val="20"/>
              </w:rPr>
              <w:t>[4]</w:t>
            </w:r>
          </w:p>
        </w:tc>
        <w:tc>
          <w:tcPr>
            <w:tcW w:w="834" w:type="dxa"/>
            <w:tcBorders>
              <w:top w:val="nil"/>
            </w:tcBorders>
          </w:tcPr>
          <w:p>
            <w:pPr>
              <w:pStyle w:val="TableParagraph"/>
              <w:spacing w:line="221" w:lineRule="exact"/>
              <w:ind w:left="15" w:right="2"/>
              <w:jc w:val="center"/>
              <w:rPr>
                <w:sz w:val="20"/>
              </w:rPr>
            </w:pPr>
            <w:r>
              <w:rPr>
                <w:spacing w:val="-5"/>
                <w:sz w:val="20"/>
              </w:rPr>
              <w:t>[4]</w:t>
            </w:r>
          </w:p>
        </w:tc>
        <w:tc>
          <w:tcPr>
            <w:tcW w:w="833" w:type="dxa"/>
            <w:tcBorders>
              <w:top w:val="nil"/>
            </w:tcBorders>
          </w:tcPr>
          <w:p>
            <w:pPr>
              <w:pStyle w:val="TableParagraph"/>
              <w:spacing w:line="221" w:lineRule="exact"/>
              <w:ind w:left="14" w:right="2"/>
              <w:jc w:val="center"/>
              <w:rPr>
                <w:sz w:val="20"/>
              </w:rPr>
            </w:pPr>
            <w:r>
              <w:rPr>
                <w:spacing w:val="-5"/>
                <w:sz w:val="20"/>
              </w:rPr>
              <w:t>[3]</w:t>
            </w:r>
          </w:p>
        </w:tc>
        <w:tc>
          <w:tcPr>
            <w:tcW w:w="928" w:type="dxa"/>
            <w:tcBorders>
              <w:top w:val="nil"/>
            </w:tcBorders>
          </w:tcPr>
          <w:p>
            <w:pPr>
              <w:pStyle w:val="TableParagraph"/>
              <w:spacing w:line="221" w:lineRule="exact"/>
              <w:ind w:left="50" w:right="38"/>
              <w:jc w:val="center"/>
              <w:rPr>
                <w:sz w:val="20"/>
              </w:rPr>
            </w:pPr>
            <w:r>
              <w:rPr>
                <w:spacing w:val="-5"/>
                <w:sz w:val="20"/>
              </w:rPr>
              <w:t>[3]</w:t>
            </w:r>
          </w:p>
        </w:tc>
      </w:tr>
      <w:tr>
        <w:trPr>
          <w:trHeight w:val="272" w:hRule="atLeast"/>
        </w:trPr>
        <w:tc>
          <w:tcPr>
            <w:tcW w:w="1550" w:type="dxa"/>
            <w:vMerge w:val="restart"/>
          </w:tcPr>
          <w:p>
            <w:pPr>
              <w:pStyle w:val="TableParagraph"/>
              <w:rPr>
                <w:sz w:val="18"/>
              </w:rPr>
            </w:pPr>
          </w:p>
        </w:tc>
        <w:tc>
          <w:tcPr>
            <w:tcW w:w="937" w:type="dxa"/>
            <w:vMerge w:val="restart"/>
          </w:tcPr>
          <w:p>
            <w:pPr>
              <w:pStyle w:val="TableParagraph"/>
              <w:rPr>
                <w:sz w:val="18"/>
              </w:rPr>
            </w:pPr>
          </w:p>
        </w:tc>
        <w:tc>
          <w:tcPr>
            <w:tcW w:w="2013" w:type="dxa"/>
            <w:vMerge w:val="restart"/>
          </w:tcPr>
          <w:p>
            <w:pPr>
              <w:pStyle w:val="TableParagraph"/>
              <w:rPr>
                <w:sz w:val="18"/>
              </w:rPr>
            </w:pPr>
          </w:p>
        </w:tc>
        <w:tc>
          <w:tcPr>
            <w:tcW w:w="1365" w:type="dxa"/>
            <w:tcBorders>
              <w:bottom w:val="nil"/>
            </w:tcBorders>
          </w:tcPr>
          <w:p>
            <w:pPr>
              <w:pStyle w:val="TableParagraph"/>
              <w:spacing w:line="211" w:lineRule="exact" w:before="41"/>
              <w:ind w:left="12" w:right="1"/>
              <w:jc w:val="center"/>
              <w:rPr>
                <w:sz w:val="20"/>
              </w:rPr>
            </w:pPr>
            <w:r>
              <w:rPr>
                <w:spacing w:val="-4"/>
                <w:sz w:val="20"/>
              </w:rPr>
              <w:t>AUC</w:t>
            </w:r>
            <w:r>
              <w:rPr>
                <w:spacing w:val="-4"/>
                <w:sz w:val="20"/>
                <w:vertAlign w:val="subscript"/>
              </w:rPr>
              <w:t>t</w:t>
            </w:r>
          </w:p>
        </w:tc>
        <w:tc>
          <w:tcPr>
            <w:tcW w:w="889" w:type="dxa"/>
            <w:tcBorders>
              <w:bottom w:val="nil"/>
            </w:tcBorders>
          </w:tcPr>
          <w:p>
            <w:pPr>
              <w:pStyle w:val="TableParagraph"/>
              <w:spacing w:line="211" w:lineRule="exact" w:before="41"/>
              <w:ind w:left="13" w:right="3"/>
              <w:jc w:val="center"/>
              <w:rPr>
                <w:sz w:val="20"/>
              </w:rPr>
            </w:pPr>
            <w:r>
              <w:rPr>
                <w:spacing w:val="-5"/>
                <w:sz w:val="20"/>
              </w:rPr>
              <w:t>111</w:t>
            </w:r>
          </w:p>
        </w:tc>
        <w:tc>
          <w:tcPr>
            <w:tcW w:w="834" w:type="dxa"/>
            <w:tcBorders>
              <w:bottom w:val="nil"/>
            </w:tcBorders>
          </w:tcPr>
          <w:p>
            <w:pPr>
              <w:pStyle w:val="TableParagraph"/>
              <w:spacing w:line="211" w:lineRule="exact" w:before="41"/>
              <w:ind w:left="15" w:right="2"/>
              <w:jc w:val="center"/>
              <w:rPr>
                <w:sz w:val="20"/>
              </w:rPr>
            </w:pPr>
            <w:r>
              <w:rPr>
                <w:spacing w:val="-5"/>
                <w:sz w:val="20"/>
              </w:rPr>
              <w:t>421</w:t>
            </w:r>
          </w:p>
        </w:tc>
        <w:tc>
          <w:tcPr>
            <w:tcW w:w="833" w:type="dxa"/>
            <w:tcBorders>
              <w:bottom w:val="nil"/>
            </w:tcBorders>
          </w:tcPr>
          <w:p>
            <w:pPr>
              <w:pStyle w:val="TableParagraph"/>
              <w:spacing w:line="211" w:lineRule="exact" w:before="41"/>
              <w:ind w:left="14" w:right="2"/>
              <w:jc w:val="center"/>
              <w:rPr>
                <w:sz w:val="20"/>
              </w:rPr>
            </w:pPr>
            <w:r>
              <w:rPr>
                <w:spacing w:val="-5"/>
                <w:sz w:val="20"/>
              </w:rPr>
              <w:t>804</w:t>
            </w:r>
          </w:p>
        </w:tc>
        <w:tc>
          <w:tcPr>
            <w:tcW w:w="928" w:type="dxa"/>
            <w:tcBorders>
              <w:bottom w:val="nil"/>
            </w:tcBorders>
          </w:tcPr>
          <w:p>
            <w:pPr>
              <w:pStyle w:val="TableParagraph"/>
              <w:spacing w:line="211" w:lineRule="exact" w:before="41"/>
              <w:ind w:left="50" w:right="38"/>
              <w:jc w:val="center"/>
              <w:rPr>
                <w:sz w:val="20"/>
              </w:rPr>
            </w:pPr>
            <w:r>
              <w:rPr>
                <w:spacing w:val="-5"/>
                <w:sz w:val="20"/>
              </w:rPr>
              <w:t>804</w:t>
            </w:r>
          </w:p>
        </w:tc>
      </w:tr>
      <w:tr>
        <w:trPr>
          <w:trHeight w:val="217"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bottom w:val="nil"/>
            </w:tcBorders>
          </w:tcPr>
          <w:p>
            <w:pPr>
              <w:pStyle w:val="TableParagraph"/>
              <w:spacing w:line="198" w:lineRule="exact"/>
              <w:ind w:left="12" w:right="1"/>
              <w:jc w:val="center"/>
              <w:rPr>
                <w:sz w:val="20"/>
              </w:rPr>
            </w:pPr>
            <w:r>
              <w:rPr>
                <w:spacing w:val="-2"/>
                <w:sz w:val="20"/>
              </w:rPr>
              <w:t>(h*ug/mL)</w:t>
            </w:r>
          </w:p>
        </w:tc>
        <w:tc>
          <w:tcPr>
            <w:tcW w:w="889" w:type="dxa"/>
            <w:tcBorders>
              <w:top w:val="nil"/>
              <w:bottom w:val="nil"/>
            </w:tcBorders>
          </w:tcPr>
          <w:p>
            <w:pPr>
              <w:pStyle w:val="TableParagraph"/>
              <w:spacing w:line="198" w:lineRule="exact"/>
              <w:ind w:left="13" w:right="1"/>
              <w:jc w:val="center"/>
              <w:rPr>
                <w:sz w:val="20"/>
              </w:rPr>
            </w:pPr>
            <w:r>
              <w:rPr>
                <w:spacing w:val="-2"/>
                <w:sz w:val="20"/>
              </w:rPr>
              <w:t>(45.6)</w:t>
            </w:r>
          </w:p>
        </w:tc>
        <w:tc>
          <w:tcPr>
            <w:tcW w:w="834" w:type="dxa"/>
            <w:tcBorders>
              <w:top w:val="nil"/>
              <w:bottom w:val="nil"/>
            </w:tcBorders>
          </w:tcPr>
          <w:p>
            <w:pPr>
              <w:pStyle w:val="TableParagraph"/>
              <w:spacing w:line="198" w:lineRule="exact"/>
              <w:ind w:left="15"/>
              <w:jc w:val="center"/>
              <w:rPr>
                <w:sz w:val="20"/>
              </w:rPr>
            </w:pPr>
            <w:r>
              <w:rPr>
                <w:spacing w:val="-2"/>
                <w:sz w:val="20"/>
              </w:rPr>
              <w:t>(63.6)</w:t>
            </w:r>
          </w:p>
        </w:tc>
        <w:tc>
          <w:tcPr>
            <w:tcW w:w="833" w:type="dxa"/>
            <w:tcBorders>
              <w:top w:val="nil"/>
              <w:bottom w:val="nil"/>
            </w:tcBorders>
          </w:tcPr>
          <w:p>
            <w:pPr>
              <w:pStyle w:val="TableParagraph"/>
              <w:spacing w:line="198" w:lineRule="exact"/>
              <w:ind w:left="14"/>
              <w:jc w:val="center"/>
              <w:rPr>
                <w:sz w:val="20"/>
              </w:rPr>
            </w:pPr>
            <w:r>
              <w:rPr>
                <w:spacing w:val="-2"/>
                <w:sz w:val="20"/>
              </w:rPr>
              <w:t>(78.2)</w:t>
            </w:r>
          </w:p>
        </w:tc>
        <w:tc>
          <w:tcPr>
            <w:tcW w:w="928" w:type="dxa"/>
            <w:tcBorders>
              <w:top w:val="nil"/>
              <w:bottom w:val="nil"/>
            </w:tcBorders>
          </w:tcPr>
          <w:p>
            <w:pPr>
              <w:pStyle w:val="TableParagraph"/>
              <w:spacing w:line="198" w:lineRule="exact"/>
              <w:ind w:left="52" w:right="38"/>
              <w:jc w:val="center"/>
              <w:rPr>
                <w:sz w:val="20"/>
              </w:rPr>
            </w:pPr>
            <w:r>
              <w:rPr>
                <w:spacing w:val="-2"/>
                <w:sz w:val="20"/>
              </w:rPr>
              <w:t>(78.2)</w:t>
            </w:r>
          </w:p>
        </w:tc>
      </w:tr>
      <w:tr>
        <w:trPr>
          <w:trHeight w:val="260" w:hRule="atLeast"/>
        </w:trPr>
        <w:tc>
          <w:tcPr>
            <w:tcW w:w="1550" w:type="dxa"/>
            <w:vMerge/>
            <w:tcBorders>
              <w:top w:val="nil"/>
            </w:tcBorders>
          </w:tcPr>
          <w:p>
            <w:pPr>
              <w:rPr>
                <w:sz w:val="2"/>
                <w:szCs w:val="2"/>
              </w:rPr>
            </w:pPr>
          </w:p>
        </w:tc>
        <w:tc>
          <w:tcPr>
            <w:tcW w:w="937" w:type="dxa"/>
            <w:vMerge/>
            <w:tcBorders>
              <w:top w:val="nil"/>
            </w:tcBorders>
          </w:tcPr>
          <w:p>
            <w:pPr>
              <w:rPr>
                <w:sz w:val="2"/>
                <w:szCs w:val="2"/>
              </w:rPr>
            </w:pPr>
          </w:p>
        </w:tc>
        <w:tc>
          <w:tcPr>
            <w:tcW w:w="2013" w:type="dxa"/>
            <w:vMerge/>
            <w:tcBorders>
              <w:top w:val="nil"/>
            </w:tcBorders>
          </w:tcPr>
          <w:p>
            <w:pPr>
              <w:rPr>
                <w:sz w:val="2"/>
                <w:szCs w:val="2"/>
              </w:rPr>
            </w:pPr>
          </w:p>
        </w:tc>
        <w:tc>
          <w:tcPr>
            <w:tcW w:w="1365" w:type="dxa"/>
            <w:tcBorders>
              <w:top w:val="nil"/>
            </w:tcBorders>
          </w:tcPr>
          <w:p>
            <w:pPr>
              <w:pStyle w:val="TableParagraph"/>
              <w:rPr>
                <w:sz w:val="18"/>
              </w:rPr>
            </w:pPr>
          </w:p>
        </w:tc>
        <w:tc>
          <w:tcPr>
            <w:tcW w:w="889" w:type="dxa"/>
            <w:tcBorders>
              <w:top w:val="nil"/>
            </w:tcBorders>
          </w:tcPr>
          <w:p>
            <w:pPr>
              <w:pStyle w:val="TableParagraph"/>
              <w:spacing w:line="221" w:lineRule="exact"/>
              <w:ind w:left="13"/>
              <w:jc w:val="center"/>
              <w:rPr>
                <w:sz w:val="20"/>
              </w:rPr>
            </w:pPr>
            <w:r>
              <w:rPr>
                <w:spacing w:val="-5"/>
                <w:sz w:val="20"/>
              </w:rPr>
              <w:t>[4]</w:t>
            </w:r>
          </w:p>
        </w:tc>
        <w:tc>
          <w:tcPr>
            <w:tcW w:w="834" w:type="dxa"/>
            <w:tcBorders>
              <w:top w:val="nil"/>
            </w:tcBorders>
          </w:tcPr>
          <w:p>
            <w:pPr>
              <w:pStyle w:val="TableParagraph"/>
              <w:spacing w:line="221" w:lineRule="exact"/>
              <w:ind w:left="15" w:right="2"/>
              <w:jc w:val="center"/>
              <w:rPr>
                <w:sz w:val="20"/>
              </w:rPr>
            </w:pPr>
            <w:r>
              <w:rPr>
                <w:spacing w:val="-5"/>
                <w:sz w:val="20"/>
              </w:rPr>
              <w:t>[4]</w:t>
            </w:r>
          </w:p>
        </w:tc>
        <w:tc>
          <w:tcPr>
            <w:tcW w:w="833" w:type="dxa"/>
            <w:tcBorders>
              <w:top w:val="nil"/>
            </w:tcBorders>
          </w:tcPr>
          <w:p>
            <w:pPr>
              <w:pStyle w:val="TableParagraph"/>
              <w:spacing w:line="221" w:lineRule="exact"/>
              <w:ind w:left="14" w:right="2"/>
              <w:jc w:val="center"/>
              <w:rPr>
                <w:sz w:val="20"/>
              </w:rPr>
            </w:pPr>
            <w:r>
              <w:rPr>
                <w:spacing w:val="-5"/>
                <w:sz w:val="20"/>
              </w:rPr>
              <w:t>[4]</w:t>
            </w:r>
          </w:p>
        </w:tc>
        <w:tc>
          <w:tcPr>
            <w:tcW w:w="928" w:type="dxa"/>
            <w:tcBorders>
              <w:top w:val="nil"/>
            </w:tcBorders>
          </w:tcPr>
          <w:p>
            <w:pPr>
              <w:pStyle w:val="TableParagraph"/>
              <w:spacing w:line="221" w:lineRule="exact"/>
              <w:ind w:left="50" w:right="38"/>
              <w:jc w:val="center"/>
              <w:rPr>
                <w:sz w:val="20"/>
              </w:rPr>
            </w:pPr>
            <w:r>
              <w:rPr>
                <w:spacing w:val="-5"/>
                <w:sz w:val="20"/>
              </w:rPr>
              <w:t>[4]</w:t>
            </w:r>
          </w:p>
        </w:tc>
      </w:tr>
    </w:tbl>
    <w:p>
      <w:pPr>
        <w:spacing w:before="17"/>
        <w:ind w:left="120" w:right="0" w:firstLine="0"/>
        <w:jc w:val="left"/>
        <w:rPr>
          <w:sz w:val="20"/>
        </w:rPr>
      </w:pPr>
      <w:r>
        <w:rPr>
          <w:spacing w:val="-2"/>
          <w:sz w:val="20"/>
        </w:rPr>
        <w:t>Note:</w:t>
      </w:r>
    </w:p>
    <w:p>
      <w:pPr>
        <w:spacing w:before="1"/>
        <w:ind w:left="407" w:right="82" w:hanging="288"/>
        <w:jc w:val="left"/>
        <w:rPr>
          <w:sz w:val="20"/>
        </w:rPr>
      </w:pPr>
      <w:r>
        <w:rPr>
          <w:sz w:val="20"/>
        </w:rPr>
        <w:t>n = N unless otherwise stated []. Terminal elimination phase dependent parameters (AUC</w:t>
      </w:r>
      <w:r>
        <w:rPr>
          <w:sz w:val="20"/>
          <w:vertAlign w:val="subscript"/>
        </w:rPr>
        <w:t>inf</w:t>
      </w:r>
      <w:r>
        <w:rPr>
          <w:sz w:val="20"/>
          <w:vertAlign w:val="baseline"/>
        </w:rPr>
        <w:t>, CL/F, and Vz/F) were not</w:t>
      </w:r>
      <w:r>
        <w:rPr>
          <w:spacing w:val="-3"/>
          <w:sz w:val="20"/>
          <w:vertAlign w:val="baseline"/>
        </w:rPr>
        <w:t> </w:t>
      </w:r>
      <w:r>
        <w:rPr>
          <w:sz w:val="20"/>
          <w:vertAlign w:val="baseline"/>
        </w:rPr>
        <w:t>estimated</w:t>
      </w:r>
      <w:r>
        <w:rPr>
          <w:spacing w:val="-3"/>
          <w:sz w:val="20"/>
          <w:vertAlign w:val="baseline"/>
        </w:rPr>
        <w:t> </w:t>
      </w:r>
      <w:r>
        <w:rPr>
          <w:sz w:val="20"/>
          <w:vertAlign w:val="baseline"/>
        </w:rPr>
        <w:t>where</w:t>
      </w:r>
      <w:r>
        <w:rPr>
          <w:spacing w:val="-2"/>
          <w:sz w:val="20"/>
          <w:vertAlign w:val="baseline"/>
        </w:rPr>
        <w:t> </w:t>
      </w:r>
      <w:r>
        <w:rPr>
          <w:sz w:val="20"/>
          <w:vertAlign w:val="baseline"/>
        </w:rPr>
        <w:t>terminal</w:t>
      </w:r>
      <w:r>
        <w:rPr>
          <w:spacing w:val="-4"/>
          <w:sz w:val="20"/>
          <w:vertAlign w:val="baseline"/>
        </w:rPr>
        <w:t> </w:t>
      </w:r>
      <w:r>
        <w:rPr>
          <w:sz w:val="20"/>
          <w:vertAlign w:val="baseline"/>
        </w:rPr>
        <w:t>elimination</w:t>
      </w:r>
      <w:r>
        <w:rPr>
          <w:spacing w:val="-3"/>
          <w:sz w:val="20"/>
          <w:vertAlign w:val="baseline"/>
        </w:rPr>
        <w:t> </w:t>
      </w:r>
      <w:r>
        <w:rPr>
          <w:sz w:val="20"/>
          <w:vertAlign w:val="baseline"/>
        </w:rPr>
        <w:t>phase</w:t>
      </w:r>
      <w:r>
        <w:rPr>
          <w:spacing w:val="-3"/>
          <w:sz w:val="20"/>
          <w:vertAlign w:val="baseline"/>
        </w:rPr>
        <w:t> </w:t>
      </w:r>
      <w:r>
        <w:rPr>
          <w:sz w:val="20"/>
          <w:vertAlign w:val="baseline"/>
        </w:rPr>
        <w:t>was</w:t>
      </w:r>
      <w:r>
        <w:rPr>
          <w:spacing w:val="-3"/>
          <w:sz w:val="20"/>
          <w:vertAlign w:val="baseline"/>
        </w:rPr>
        <w:t> </w:t>
      </w:r>
      <w:r>
        <w:rPr>
          <w:sz w:val="20"/>
          <w:vertAlign w:val="baseline"/>
        </w:rPr>
        <w:t>not</w:t>
      </w:r>
      <w:r>
        <w:rPr>
          <w:spacing w:val="-3"/>
          <w:sz w:val="20"/>
          <w:vertAlign w:val="baseline"/>
        </w:rPr>
        <w:t> </w:t>
      </w:r>
      <w:r>
        <w:rPr>
          <w:sz w:val="20"/>
          <w:vertAlign w:val="baseline"/>
        </w:rPr>
        <w:t>clearly</w:t>
      </w:r>
      <w:r>
        <w:rPr>
          <w:spacing w:val="-3"/>
          <w:sz w:val="20"/>
          <w:vertAlign w:val="baseline"/>
        </w:rPr>
        <w:t> </w:t>
      </w:r>
      <w:r>
        <w:rPr>
          <w:sz w:val="20"/>
          <w:vertAlign w:val="baseline"/>
        </w:rPr>
        <w:t>defined.</w:t>
      </w:r>
      <w:r>
        <w:rPr>
          <w:spacing w:val="-4"/>
          <w:sz w:val="20"/>
          <w:vertAlign w:val="baseline"/>
        </w:rPr>
        <w:t> </w:t>
      </w:r>
      <w:r>
        <w:rPr>
          <w:sz w:val="20"/>
          <w:vertAlign w:val="baseline"/>
        </w:rPr>
        <w:t>AUC</w:t>
      </w:r>
      <w:r>
        <w:rPr>
          <w:sz w:val="20"/>
          <w:vertAlign w:val="subscript"/>
        </w:rPr>
        <w:t>inf</w:t>
      </w:r>
      <w:r>
        <w:rPr>
          <w:sz w:val="20"/>
          <w:vertAlign w:val="baseline"/>
        </w:rPr>
        <w:t>,</w:t>
      </w:r>
      <w:r>
        <w:rPr>
          <w:spacing w:val="-3"/>
          <w:sz w:val="20"/>
          <w:vertAlign w:val="baseline"/>
        </w:rPr>
        <w:t> </w:t>
      </w:r>
      <w:r>
        <w:rPr>
          <w:sz w:val="20"/>
          <w:vertAlign w:val="baseline"/>
        </w:rPr>
        <w:t>CL/F,</w:t>
      </w:r>
      <w:r>
        <w:rPr>
          <w:spacing w:val="-3"/>
          <w:sz w:val="20"/>
          <w:vertAlign w:val="baseline"/>
        </w:rPr>
        <w:t> </w:t>
      </w:r>
      <w:r>
        <w:rPr>
          <w:sz w:val="20"/>
          <w:vertAlign w:val="baseline"/>
        </w:rPr>
        <w:t>and</w:t>
      </w:r>
      <w:r>
        <w:rPr>
          <w:spacing w:val="-3"/>
          <w:sz w:val="20"/>
          <w:vertAlign w:val="baseline"/>
        </w:rPr>
        <w:t> </w:t>
      </w:r>
      <w:r>
        <w:rPr>
          <w:sz w:val="20"/>
          <w:vertAlign w:val="baseline"/>
        </w:rPr>
        <w:t>Vz/F</w:t>
      </w:r>
      <w:r>
        <w:rPr>
          <w:spacing w:val="-3"/>
          <w:sz w:val="20"/>
          <w:vertAlign w:val="baseline"/>
        </w:rPr>
        <w:t> </w:t>
      </w:r>
      <w:r>
        <w:rPr>
          <w:sz w:val="20"/>
          <w:vertAlign w:val="baseline"/>
        </w:rPr>
        <w:t>are</w:t>
      </w:r>
      <w:r>
        <w:rPr>
          <w:spacing w:val="-2"/>
          <w:sz w:val="20"/>
          <w:vertAlign w:val="baseline"/>
        </w:rPr>
        <w:t> </w:t>
      </w:r>
      <w:r>
        <w:rPr>
          <w:sz w:val="20"/>
          <w:vertAlign w:val="baseline"/>
        </w:rPr>
        <w:t>not</w:t>
      </w:r>
      <w:r>
        <w:rPr>
          <w:spacing w:val="-2"/>
          <w:sz w:val="20"/>
          <w:vertAlign w:val="baseline"/>
        </w:rPr>
        <w:t> </w:t>
      </w:r>
      <w:r>
        <w:rPr>
          <w:sz w:val="20"/>
          <w:vertAlign w:val="baseline"/>
        </w:rPr>
        <w:t>included in summary statistics when AUC</w:t>
      </w:r>
      <w:r>
        <w:rPr>
          <w:sz w:val="20"/>
          <w:vertAlign w:val="subscript"/>
        </w:rPr>
        <w:t>extrap</w:t>
      </w:r>
      <w:r>
        <w:rPr>
          <w:sz w:val="20"/>
          <w:vertAlign w:val="baseline"/>
        </w:rPr>
        <w:t>&gt;20%.</w:t>
      </w:r>
    </w:p>
    <w:p>
      <w:pPr>
        <w:spacing w:line="228" w:lineRule="exact" w:before="0"/>
        <w:ind w:left="120" w:right="0" w:firstLine="0"/>
        <w:jc w:val="left"/>
        <w:rPr>
          <w:sz w:val="20"/>
        </w:rPr>
      </w:pPr>
      <w:r>
        <w:rPr>
          <w:sz w:val="20"/>
        </w:rPr>
        <w:t>*</w:t>
      </w:r>
      <w:r>
        <w:rPr>
          <w:spacing w:val="36"/>
          <w:sz w:val="20"/>
        </w:rPr>
        <w:t>  </w:t>
      </w:r>
      <w:r>
        <w:rPr>
          <w:sz w:val="20"/>
        </w:rPr>
        <w:t>Data</w:t>
      </w:r>
      <w:r>
        <w:rPr>
          <w:spacing w:val="-1"/>
          <w:sz w:val="20"/>
        </w:rPr>
        <w:t> </w:t>
      </w:r>
      <w:r>
        <w:rPr>
          <w:sz w:val="20"/>
        </w:rPr>
        <w:t>from</w:t>
      </w:r>
      <w:r>
        <w:rPr>
          <w:spacing w:val="-3"/>
          <w:sz w:val="20"/>
        </w:rPr>
        <w:t> </w:t>
      </w:r>
      <w:r>
        <w:rPr>
          <w:sz w:val="20"/>
        </w:rPr>
        <w:t>subject</w:t>
      </w:r>
      <w:r>
        <w:rPr>
          <w:spacing w:val="-3"/>
          <w:sz w:val="20"/>
        </w:rPr>
        <w:t> </w:t>
      </w:r>
      <w:r>
        <w:rPr>
          <w:sz w:val="20"/>
        </w:rPr>
        <w:t>01500018</w:t>
      </w:r>
      <w:r>
        <w:rPr>
          <w:spacing w:val="-3"/>
          <w:sz w:val="20"/>
        </w:rPr>
        <w:t> </w:t>
      </w:r>
      <w:r>
        <w:rPr>
          <w:sz w:val="20"/>
        </w:rPr>
        <w:t>(First</w:t>
      </w:r>
      <w:r>
        <w:rPr>
          <w:spacing w:val="-2"/>
          <w:sz w:val="20"/>
        </w:rPr>
        <w:t> </w:t>
      </w:r>
      <w:r>
        <w:rPr>
          <w:sz w:val="20"/>
        </w:rPr>
        <w:t>Participant)</w:t>
      </w:r>
      <w:r>
        <w:rPr>
          <w:spacing w:val="-3"/>
          <w:sz w:val="20"/>
        </w:rPr>
        <w:t> </w:t>
      </w:r>
      <w:r>
        <w:rPr>
          <w:sz w:val="20"/>
        </w:rPr>
        <w:t>following</w:t>
      </w:r>
      <w:r>
        <w:rPr>
          <w:spacing w:val="-4"/>
          <w:sz w:val="20"/>
        </w:rPr>
        <w:t> </w:t>
      </w:r>
      <w:r>
        <w:rPr>
          <w:sz w:val="20"/>
        </w:rPr>
        <w:t>missed</w:t>
      </w:r>
      <w:r>
        <w:rPr>
          <w:spacing w:val="-3"/>
          <w:sz w:val="20"/>
        </w:rPr>
        <w:t> </w:t>
      </w:r>
      <w:r>
        <w:rPr>
          <w:sz w:val="20"/>
        </w:rPr>
        <w:t>SC</w:t>
      </w:r>
      <w:r>
        <w:rPr>
          <w:spacing w:val="-3"/>
          <w:sz w:val="20"/>
        </w:rPr>
        <w:t> </w:t>
      </w:r>
      <w:r>
        <w:rPr>
          <w:sz w:val="20"/>
        </w:rPr>
        <w:t>dose</w:t>
      </w:r>
      <w:r>
        <w:rPr>
          <w:spacing w:val="-3"/>
          <w:sz w:val="20"/>
        </w:rPr>
        <w:t> </w:t>
      </w:r>
      <w:r>
        <w:rPr>
          <w:sz w:val="20"/>
        </w:rPr>
        <w:t>2</w:t>
      </w:r>
      <w:r>
        <w:rPr>
          <w:spacing w:val="-2"/>
          <w:sz w:val="20"/>
        </w:rPr>
        <w:t> </w:t>
      </w:r>
      <w:r>
        <w:rPr>
          <w:sz w:val="20"/>
        </w:rPr>
        <w:t>was</w:t>
      </w:r>
      <w:r>
        <w:rPr>
          <w:spacing w:val="-5"/>
          <w:sz w:val="20"/>
        </w:rPr>
        <w:t> </w:t>
      </w:r>
      <w:r>
        <w:rPr>
          <w:sz w:val="20"/>
        </w:rPr>
        <w:t>excluded</w:t>
      </w:r>
      <w:r>
        <w:rPr>
          <w:spacing w:val="-4"/>
          <w:sz w:val="20"/>
        </w:rPr>
        <w:t> </w:t>
      </w:r>
      <w:r>
        <w:rPr>
          <w:sz w:val="20"/>
        </w:rPr>
        <w:t>from</w:t>
      </w:r>
      <w:r>
        <w:rPr>
          <w:spacing w:val="-2"/>
          <w:sz w:val="20"/>
        </w:rPr>
        <w:t> analysis.</w:t>
      </w:r>
    </w:p>
    <w:p>
      <w:pPr>
        <w:tabs>
          <w:tab w:pos="379" w:val="left" w:leader="none"/>
        </w:tabs>
        <w:spacing w:line="232" w:lineRule="exact" w:before="0"/>
        <w:ind w:left="120" w:right="0" w:firstLine="0"/>
        <w:jc w:val="left"/>
        <w:rPr>
          <w:sz w:val="20"/>
        </w:rPr>
      </w:pPr>
      <w:r>
        <w:rPr>
          <w:spacing w:val="-10"/>
          <w:position w:val="7"/>
          <w:sz w:val="13"/>
        </w:rPr>
        <w:t>a</w:t>
      </w:r>
      <w:r>
        <w:rPr>
          <w:position w:val="7"/>
          <w:sz w:val="13"/>
        </w:rPr>
        <w:tab/>
      </w:r>
      <w:r>
        <w:rPr>
          <w:sz w:val="20"/>
        </w:rPr>
        <w:t>For</w:t>
      </w:r>
      <w:r>
        <w:rPr>
          <w:spacing w:val="-8"/>
          <w:sz w:val="20"/>
        </w:rPr>
        <w:t> </w:t>
      </w:r>
      <w:r>
        <w:rPr>
          <w:sz w:val="20"/>
        </w:rPr>
        <w:t>T</w:t>
      </w:r>
      <w:r>
        <w:rPr>
          <w:sz w:val="20"/>
          <w:vertAlign w:val="subscript"/>
        </w:rPr>
        <w:t>max</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median</w:t>
      </w:r>
      <w:r>
        <w:rPr>
          <w:spacing w:val="-6"/>
          <w:sz w:val="20"/>
          <w:vertAlign w:val="baseline"/>
        </w:rPr>
        <w:t> </w:t>
      </w:r>
      <w:r>
        <w:rPr>
          <w:sz w:val="20"/>
          <w:vertAlign w:val="baseline"/>
        </w:rPr>
        <w:t>(minimum,</w:t>
      </w:r>
      <w:r>
        <w:rPr>
          <w:spacing w:val="-4"/>
          <w:sz w:val="20"/>
          <w:vertAlign w:val="baseline"/>
        </w:rPr>
        <w:t> </w:t>
      </w:r>
      <w:r>
        <w:rPr>
          <w:sz w:val="20"/>
          <w:vertAlign w:val="baseline"/>
        </w:rPr>
        <w:t>maximum)</w:t>
      </w:r>
      <w:r>
        <w:rPr>
          <w:spacing w:val="-5"/>
          <w:sz w:val="20"/>
          <w:vertAlign w:val="baseline"/>
        </w:rPr>
        <w:t> </w:t>
      </w:r>
      <w:r>
        <w:rPr>
          <w:sz w:val="20"/>
          <w:vertAlign w:val="baseline"/>
        </w:rPr>
        <w:t>values</w:t>
      </w:r>
      <w:r>
        <w:rPr>
          <w:spacing w:val="-5"/>
          <w:sz w:val="20"/>
          <w:vertAlign w:val="baseline"/>
        </w:rPr>
        <w:t> </w:t>
      </w:r>
      <w:r>
        <w:rPr>
          <w:sz w:val="20"/>
          <w:vertAlign w:val="baseline"/>
        </w:rPr>
        <w:t>are</w:t>
      </w:r>
      <w:r>
        <w:rPr>
          <w:spacing w:val="-5"/>
          <w:sz w:val="20"/>
          <w:vertAlign w:val="baseline"/>
        </w:rPr>
        <w:t> </w:t>
      </w:r>
      <w:r>
        <w:rPr>
          <w:spacing w:val="-2"/>
          <w:sz w:val="20"/>
          <w:vertAlign w:val="baseline"/>
        </w:rPr>
        <w:t>presented.</w:t>
      </w:r>
    </w:p>
    <w:p>
      <w:pPr>
        <w:spacing w:line="229" w:lineRule="exact" w:before="0"/>
        <w:ind w:left="120" w:right="0" w:firstLine="0"/>
        <w:jc w:val="left"/>
        <w:rPr>
          <w:sz w:val="20"/>
        </w:rPr>
      </w:pPr>
      <w:r>
        <w:rPr>
          <w:sz w:val="20"/>
          <w:vertAlign w:val="superscript"/>
        </w:rPr>
        <w:t>b</w:t>
      </w:r>
      <w:r>
        <w:rPr>
          <w:spacing w:val="42"/>
          <w:sz w:val="20"/>
          <w:vertAlign w:val="baseline"/>
        </w:rPr>
        <w:t>  </w:t>
      </w:r>
      <w:r>
        <w:rPr>
          <w:sz w:val="20"/>
          <w:vertAlign w:val="baseline"/>
        </w:rPr>
        <w:t>First</w:t>
      </w:r>
      <w:r>
        <w:rPr>
          <w:spacing w:val="-2"/>
          <w:sz w:val="20"/>
          <w:vertAlign w:val="baseline"/>
        </w:rPr>
        <w:t> </w:t>
      </w:r>
      <w:r>
        <w:rPr>
          <w:sz w:val="20"/>
          <w:vertAlign w:val="baseline"/>
        </w:rPr>
        <w:t>participant</w:t>
      </w:r>
      <w:r>
        <w:rPr>
          <w:spacing w:val="-3"/>
          <w:sz w:val="20"/>
          <w:vertAlign w:val="baseline"/>
        </w:rPr>
        <w:t> </w:t>
      </w:r>
      <w:r>
        <w:rPr>
          <w:sz w:val="20"/>
          <w:vertAlign w:val="baseline"/>
        </w:rPr>
        <w:t>(01500006)</w:t>
      </w:r>
      <w:r>
        <w:rPr>
          <w:spacing w:val="-2"/>
          <w:sz w:val="20"/>
          <w:vertAlign w:val="baseline"/>
        </w:rPr>
        <w:t> </w:t>
      </w:r>
      <w:r>
        <w:rPr>
          <w:sz w:val="20"/>
          <w:vertAlign w:val="baseline"/>
        </w:rPr>
        <w:t>SC</w:t>
      </w:r>
      <w:r>
        <w:rPr>
          <w:spacing w:val="-2"/>
          <w:sz w:val="20"/>
          <w:vertAlign w:val="baseline"/>
        </w:rPr>
        <w:t> </w:t>
      </w:r>
      <w:r>
        <w:rPr>
          <w:sz w:val="20"/>
          <w:vertAlign w:val="baseline"/>
        </w:rPr>
        <w:t>dose</w:t>
      </w:r>
      <w:r>
        <w:rPr>
          <w:spacing w:val="-5"/>
          <w:sz w:val="20"/>
          <w:vertAlign w:val="baseline"/>
        </w:rPr>
        <w:t> </w:t>
      </w:r>
      <w:r>
        <w:rPr>
          <w:sz w:val="20"/>
          <w:vertAlign w:val="baseline"/>
        </w:rPr>
        <w:t>2</w:t>
      </w:r>
      <w:r>
        <w:rPr>
          <w:spacing w:val="-3"/>
          <w:sz w:val="20"/>
          <w:vertAlign w:val="baseline"/>
        </w:rPr>
        <w:t> </w:t>
      </w:r>
      <w:r>
        <w:rPr>
          <w:sz w:val="20"/>
          <w:vertAlign w:val="baseline"/>
        </w:rPr>
        <w:t>was</w:t>
      </w:r>
      <w:r>
        <w:rPr>
          <w:spacing w:val="-4"/>
          <w:sz w:val="20"/>
          <w:vertAlign w:val="baseline"/>
        </w:rPr>
        <w:t> </w:t>
      </w:r>
      <w:r>
        <w:rPr>
          <w:sz w:val="20"/>
          <w:vertAlign w:val="baseline"/>
        </w:rPr>
        <w:t>held</w:t>
      </w:r>
      <w:r>
        <w:rPr>
          <w:spacing w:val="-2"/>
          <w:sz w:val="20"/>
          <w:vertAlign w:val="baseline"/>
        </w:rPr>
        <w:t> </w:t>
      </w:r>
      <w:r>
        <w:rPr>
          <w:sz w:val="20"/>
          <w:vertAlign w:val="baseline"/>
        </w:rPr>
        <w:t>due</w:t>
      </w:r>
      <w:r>
        <w:rPr>
          <w:spacing w:val="-2"/>
          <w:sz w:val="20"/>
          <w:vertAlign w:val="baseline"/>
        </w:rPr>
        <w:t> </w:t>
      </w:r>
      <w:r>
        <w:rPr>
          <w:sz w:val="20"/>
          <w:vertAlign w:val="baseline"/>
        </w:rPr>
        <w:t>to</w:t>
      </w:r>
      <w:r>
        <w:rPr>
          <w:spacing w:val="-2"/>
          <w:sz w:val="20"/>
          <w:vertAlign w:val="baseline"/>
        </w:rPr>
        <w:t> </w:t>
      </w:r>
      <w:r>
        <w:rPr>
          <w:sz w:val="20"/>
          <w:vertAlign w:val="baseline"/>
        </w:rPr>
        <w:t>COVID</w:t>
      </w:r>
      <w:r>
        <w:rPr>
          <w:spacing w:val="-4"/>
          <w:sz w:val="20"/>
          <w:vertAlign w:val="baseline"/>
        </w:rPr>
        <w:t> </w:t>
      </w:r>
      <w:r>
        <w:rPr>
          <w:spacing w:val="-2"/>
          <w:sz w:val="20"/>
          <w:vertAlign w:val="baseline"/>
        </w:rPr>
        <w:t>positive.</w:t>
      </w:r>
    </w:p>
    <w:p>
      <w:pPr>
        <w:spacing w:before="0"/>
        <w:ind w:left="119" w:right="193" w:firstLine="0"/>
        <w:jc w:val="left"/>
        <w:rPr>
          <w:sz w:val="18"/>
        </w:rPr>
      </w:pPr>
      <w:r>
        <w:rPr>
          <w:position w:val="1"/>
          <w:sz w:val="18"/>
        </w:rPr>
        <w:t>Abbreviations: AUC</w:t>
      </w:r>
      <w:r>
        <w:rPr>
          <w:sz w:val="12"/>
        </w:rPr>
        <w:t>tau</w:t>
      </w:r>
      <w:r>
        <w:rPr>
          <w:spacing w:val="18"/>
          <w:sz w:val="12"/>
        </w:rPr>
        <w:t> </w:t>
      </w:r>
      <w:r>
        <w:rPr>
          <w:position w:val="1"/>
          <w:sz w:val="18"/>
        </w:rPr>
        <w:t>= area under the plasma concentration versus time curve from time 0 to dosing interval; AUC</w:t>
      </w:r>
      <w:r>
        <w:rPr>
          <w:sz w:val="12"/>
        </w:rPr>
        <w:t>t</w:t>
      </w:r>
      <w:r>
        <w:rPr>
          <w:spacing w:val="18"/>
          <w:sz w:val="12"/>
        </w:rPr>
        <w:t> </w:t>
      </w:r>
      <w:r>
        <w:rPr>
          <w:position w:val="1"/>
          <w:sz w:val="18"/>
        </w:rPr>
        <w:t>= area under the plasma concentration versus time curve from time 0 to last quantifiable concentration; C</w:t>
      </w:r>
      <w:r>
        <w:rPr>
          <w:sz w:val="12"/>
        </w:rPr>
        <w:t>max</w:t>
      </w:r>
      <w:r>
        <w:rPr>
          <w:spacing w:val="21"/>
          <w:sz w:val="12"/>
        </w:rPr>
        <w:t> </w:t>
      </w:r>
      <w:r>
        <w:rPr>
          <w:position w:val="1"/>
          <w:sz w:val="18"/>
        </w:rPr>
        <w:t>= maximum observed plasma</w:t>
      </w:r>
      <w:r>
        <w:rPr>
          <w:spacing w:val="-2"/>
          <w:position w:val="1"/>
          <w:sz w:val="18"/>
        </w:rPr>
        <w:t> </w:t>
      </w:r>
      <w:r>
        <w:rPr>
          <w:position w:val="1"/>
          <w:sz w:val="18"/>
        </w:rPr>
        <w:t>concentration;</w:t>
      </w:r>
      <w:r>
        <w:rPr>
          <w:spacing w:val="-2"/>
          <w:position w:val="1"/>
          <w:sz w:val="18"/>
        </w:rPr>
        <w:t> </w:t>
      </w:r>
      <w:r>
        <w:rPr>
          <w:position w:val="1"/>
          <w:sz w:val="18"/>
        </w:rPr>
        <w:t>C</w:t>
      </w:r>
      <w:r>
        <w:rPr>
          <w:sz w:val="12"/>
        </w:rPr>
        <w:t>trough</w:t>
      </w:r>
      <w:r>
        <w:rPr>
          <w:spacing w:val="12"/>
          <w:sz w:val="12"/>
        </w:rPr>
        <w:t> </w:t>
      </w:r>
      <w:r>
        <w:rPr>
          <w:position w:val="1"/>
          <w:sz w:val="18"/>
        </w:rPr>
        <w:t>=</w:t>
      </w:r>
      <w:r>
        <w:rPr>
          <w:spacing w:val="-3"/>
          <w:position w:val="1"/>
          <w:sz w:val="18"/>
        </w:rPr>
        <w:t> </w:t>
      </w:r>
      <w:r>
        <w:rPr>
          <w:position w:val="1"/>
          <w:sz w:val="18"/>
        </w:rPr>
        <w:t>trough</w:t>
      </w:r>
      <w:r>
        <w:rPr>
          <w:spacing w:val="-2"/>
          <w:position w:val="1"/>
          <w:sz w:val="18"/>
        </w:rPr>
        <w:t> </w:t>
      </w:r>
      <w:r>
        <w:rPr>
          <w:position w:val="1"/>
          <w:sz w:val="18"/>
        </w:rPr>
        <w:t>(predose)</w:t>
      </w:r>
      <w:r>
        <w:rPr>
          <w:spacing w:val="-3"/>
          <w:position w:val="1"/>
          <w:sz w:val="18"/>
        </w:rPr>
        <w:t> </w:t>
      </w:r>
      <w:r>
        <w:rPr>
          <w:position w:val="1"/>
          <w:sz w:val="18"/>
        </w:rPr>
        <w:t>concentration</w:t>
      </w:r>
      <w:r>
        <w:rPr>
          <w:spacing w:val="-3"/>
          <w:position w:val="1"/>
          <w:sz w:val="18"/>
        </w:rPr>
        <w:t> </w:t>
      </w:r>
      <w:r>
        <w:rPr>
          <w:position w:val="1"/>
          <w:sz w:val="18"/>
        </w:rPr>
        <w:t>observed</w:t>
      </w:r>
      <w:r>
        <w:rPr>
          <w:spacing w:val="-3"/>
          <w:position w:val="1"/>
          <w:sz w:val="18"/>
        </w:rPr>
        <w:t> </w:t>
      </w:r>
      <w:r>
        <w:rPr>
          <w:position w:val="1"/>
          <w:sz w:val="18"/>
        </w:rPr>
        <w:t>at</w:t>
      </w:r>
      <w:r>
        <w:rPr>
          <w:spacing w:val="-2"/>
          <w:position w:val="1"/>
          <w:sz w:val="18"/>
        </w:rPr>
        <w:t> </w:t>
      </w:r>
      <w:r>
        <w:rPr>
          <w:position w:val="1"/>
          <w:sz w:val="18"/>
        </w:rPr>
        <w:t>the</w:t>
      </w:r>
      <w:r>
        <w:rPr>
          <w:spacing w:val="-2"/>
          <w:position w:val="1"/>
          <w:sz w:val="18"/>
        </w:rPr>
        <w:t> </w:t>
      </w:r>
      <w:r>
        <w:rPr>
          <w:position w:val="1"/>
          <w:sz w:val="18"/>
        </w:rPr>
        <w:t>start</w:t>
      </w:r>
      <w:r>
        <w:rPr>
          <w:spacing w:val="-2"/>
          <w:position w:val="1"/>
          <w:sz w:val="18"/>
        </w:rPr>
        <w:t> </w:t>
      </w:r>
      <w:r>
        <w:rPr>
          <w:position w:val="1"/>
          <w:sz w:val="18"/>
        </w:rPr>
        <w:t>of</w:t>
      </w:r>
      <w:r>
        <w:rPr>
          <w:spacing w:val="-2"/>
          <w:position w:val="1"/>
          <w:sz w:val="18"/>
        </w:rPr>
        <w:t> </w:t>
      </w:r>
      <w:r>
        <w:rPr>
          <w:position w:val="1"/>
          <w:sz w:val="18"/>
        </w:rPr>
        <w:t>the</w:t>
      </w:r>
      <w:r>
        <w:rPr>
          <w:spacing w:val="-2"/>
          <w:position w:val="1"/>
          <w:sz w:val="18"/>
        </w:rPr>
        <w:t> </w:t>
      </w:r>
      <w:r>
        <w:rPr>
          <w:position w:val="1"/>
          <w:sz w:val="18"/>
        </w:rPr>
        <w:t>dosing</w:t>
      </w:r>
      <w:r>
        <w:rPr>
          <w:spacing w:val="-3"/>
          <w:position w:val="1"/>
          <w:sz w:val="18"/>
        </w:rPr>
        <w:t> </w:t>
      </w:r>
      <w:r>
        <w:rPr>
          <w:position w:val="1"/>
          <w:sz w:val="18"/>
        </w:rPr>
        <w:t>interval;</w:t>
      </w:r>
      <w:r>
        <w:rPr>
          <w:spacing w:val="-2"/>
          <w:position w:val="1"/>
          <w:sz w:val="18"/>
        </w:rPr>
        <w:t> </w:t>
      </w:r>
      <w:r>
        <w:rPr>
          <w:position w:val="1"/>
          <w:sz w:val="18"/>
        </w:rPr>
        <w:t>CV</w:t>
      </w:r>
      <w:r>
        <w:rPr>
          <w:spacing w:val="-3"/>
          <w:position w:val="1"/>
          <w:sz w:val="18"/>
        </w:rPr>
        <w:t> </w:t>
      </w:r>
      <w:r>
        <w:rPr>
          <w:position w:val="1"/>
          <w:sz w:val="18"/>
        </w:rPr>
        <w:t>=</w:t>
      </w:r>
      <w:r>
        <w:rPr>
          <w:spacing w:val="-3"/>
          <w:position w:val="1"/>
          <w:sz w:val="18"/>
        </w:rPr>
        <w:t> </w:t>
      </w:r>
      <w:r>
        <w:rPr>
          <w:position w:val="1"/>
          <w:sz w:val="18"/>
        </w:rPr>
        <w:t>coefficient</w:t>
      </w:r>
      <w:r>
        <w:rPr>
          <w:spacing w:val="-2"/>
          <w:position w:val="1"/>
          <w:sz w:val="18"/>
        </w:rPr>
        <w:t> </w:t>
      </w:r>
      <w:r>
        <w:rPr>
          <w:position w:val="1"/>
          <w:sz w:val="18"/>
        </w:rPr>
        <w:t>of variation; N = number of participants; NA = not available; T</w:t>
      </w:r>
      <w:r>
        <w:rPr>
          <w:sz w:val="12"/>
        </w:rPr>
        <w:t>max</w:t>
      </w:r>
      <w:r>
        <w:rPr>
          <w:spacing w:val="22"/>
          <w:sz w:val="12"/>
        </w:rPr>
        <w:t> </w:t>
      </w:r>
      <w:r>
        <w:rPr>
          <w:position w:val="1"/>
          <w:sz w:val="18"/>
        </w:rPr>
        <w:t>= time to maximum observed plasma concentration.</w:t>
      </w:r>
    </w:p>
    <w:p>
      <w:pPr>
        <w:spacing w:before="40"/>
        <w:ind w:left="120" w:right="0" w:firstLine="0"/>
        <w:jc w:val="left"/>
        <w:rPr>
          <w:sz w:val="20"/>
        </w:rPr>
      </w:pPr>
      <w:r>
        <w:rPr>
          <w:sz w:val="20"/>
        </w:rPr>
        <w:t>Source:</w:t>
      </w:r>
      <w:r>
        <w:rPr>
          <w:spacing w:val="-3"/>
          <w:sz w:val="20"/>
        </w:rPr>
        <w:t> </w:t>
      </w:r>
      <w:r>
        <w:rPr>
          <w:color w:val="0000FF"/>
          <w:sz w:val="20"/>
        </w:rPr>
        <w:t>End-of-Text</w:t>
      </w:r>
      <w:r>
        <w:rPr>
          <w:color w:val="0000FF"/>
          <w:spacing w:val="-4"/>
          <w:sz w:val="20"/>
        </w:rPr>
        <w:t> </w:t>
      </w:r>
      <w:r>
        <w:rPr>
          <w:color w:val="0000FF"/>
          <w:sz w:val="20"/>
        </w:rPr>
        <w:t>Table</w:t>
      </w:r>
      <w:r>
        <w:rPr>
          <w:color w:val="0000FF"/>
          <w:spacing w:val="-4"/>
          <w:sz w:val="20"/>
        </w:rPr>
        <w:t> </w:t>
      </w:r>
      <w:r>
        <w:rPr>
          <w:color w:val="0000FF"/>
          <w:sz w:val="20"/>
        </w:rPr>
        <w:t>14.2.2.1</w:t>
      </w:r>
      <w:r>
        <w:rPr>
          <w:color w:val="0000FF"/>
          <w:spacing w:val="-3"/>
          <w:sz w:val="20"/>
        </w:rPr>
        <w:t> </w:t>
      </w:r>
      <w:r>
        <w:rPr>
          <w:sz w:val="20"/>
        </w:rPr>
        <w:t>and</w:t>
      </w:r>
      <w:r>
        <w:rPr>
          <w:spacing w:val="-3"/>
          <w:sz w:val="20"/>
        </w:rPr>
        <w:t> </w:t>
      </w:r>
      <w:r>
        <w:rPr>
          <w:color w:val="0000FF"/>
          <w:spacing w:val="-2"/>
          <w:sz w:val="20"/>
        </w:rPr>
        <w:t>14.2.2.3</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184" w:hanging="1440"/>
        <w:jc w:val="left"/>
        <w:rPr>
          <w:b/>
          <w:sz w:val="24"/>
        </w:rPr>
      </w:pPr>
      <w:bookmarkStart w:name="_bookmark82" w:id="83"/>
      <w:bookmarkEnd w:id="83"/>
      <w:r>
        <w:rPr/>
      </w:r>
      <w:r>
        <w:rPr>
          <w:b/>
          <w:sz w:val="24"/>
        </w:rPr>
        <w:t>Table 11:</w:t>
        <w:tab/>
        <w:t>Arithmetic</w:t>
      </w:r>
      <w:r>
        <w:rPr>
          <w:b/>
          <w:spacing w:val="-5"/>
          <w:sz w:val="24"/>
        </w:rPr>
        <w:t> </w:t>
      </w:r>
      <w:r>
        <w:rPr>
          <w:b/>
          <w:sz w:val="24"/>
        </w:rPr>
        <w:t>Mean</w:t>
      </w:r>
      <w:r>
        <w:rPr>
          <w:b/>
          <w:spacing w:val="-5"/>
          <w:sz w:val="24"/>
        </w:rPr>
        <w:t> </w:t>
      </w:r>
      <w:r>
        <w:rPr>
          <w:b/>
          <w:sz w:val="24"/>
        </w:rPr>
        <w:t>(Arithmetic</w:t>
      </w:r>
      <w:r>
        <w:rPr>
          <w:b/>
          <w:spacing w:val="-5"/>
          <w:sz w:val="24"/>
        </w:rPr>
        <w:t> </w:t>
      </w:r>
      <w:r>
        <w:rPr>
          <w:b/>
          <w:sz w:val="24"/>
        </w:rPr>
        <w:t>CV%)</w:t>
      </w:r>
      <w:r>
        <w:rPr>
          <w:b/>
          <w:spacing w:val="-5"/>
          <w:sz w:val="24"/>
        </w:rPr>
        <w:t> </w:t>
      </w:r>
      <w:r>
        <w:rPr>
          <w:b/>
          <w:sz w:val="24"/>
        </w:rPr>
        <w:t>Plasma</w:t>
      </w:r>
      <w:r>
        <w:rPr>
          <w:b/>
          <w:spacing w:val="-5"/>
          <w:sz w:val="24"/>
        </w:rPr>
        <w:t> </w:t>
      </w:r>
      <w:r>
        <w:rPr>
          <w:b/>
          <w:sz w:val="24"/>
        </w:rPr>
        <w:t>Pharmacokinetic</w:t>
      </w:r>
      <w:r>
        <w:rPr>
          <w:b/>
          <w:spacing w:val="-5"/>
          <w:sz w:val="24"/>
        </w:rPr>
        <w:t> </w:t>
      </w:r>
      <w:r>
        <w:rPr>
          <w:b/>
          <w:sz w:val="24"/>
        </w:rPr>
        <w:t>Parameters</w:t>
      </w:r>
      <w:r>
        <w:rPr>
          <w:b/>
          <w:spacing w:val="-5"/>
          <w:sz w:val="24"/>
        </w:rPr>
        <w:t> </w:t>
      </w:r>
      <w:r>
        <w:rPr>
          <w:b/>
          <w:sz w:val="24"/>
        </w:rPr>
        <w:t>of ALXN1850 (Pharmacokinetic Set) following SC Dose 3</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30"/>
        <w:gridCol w:w="1982"/>
        <w:gridCol w:w="1236"/>
        <w:gridCol w:w="948"/>
        <w:gridCol w:w="905"/>
        <w:gridCol w:w="893"/>
        <w:gridCol w:w="928"/>
      </w:tblGrid>
      <w:tr>
        <w:trPr>
          <w:trHeight w:val="770" w:hRule="atLeast"/>
        </w:trPr>
        <w:tc>
          <w:tcPr>
            <w:tcW w:w="1529" w:type="dxa"/>
          </w:tcPr>
          <w:p>
            <w:pPr>
              <w:pStyle w:val="TableParagraph"/>
              <w:spacing w:before="40"/>
              <w:rPr>
                <w:b/>
                <w:sz w:val="20"/>
              </w:rPr>
            </w:pPr>
          </w:p>
          <w:p>
            <w:pPr>
              <w:pStyle w:val="TableParagraph"/>
              <w:ind w:left="107"/>
              <w:rPr>
                <w:b/>
                <w:sz w:val="20"/>
              </w:rPr>
            </w:pPr>
            <w:r>
              <w:rPr>
                <w:b/>
                <w:spacing w:val="-4"/>
                <w:sz w:val="20"/>
              </w:rPr>
              <w:t>Dose </w:t>
            </w:r>
            <w:r>
              <w:rPr>
                <w:b/>
                <w:spacing w:val="-2"/>
                <w:sz w:val="20"/>
              </w:rPr>
              <w:t>Administration</w:t>
            </w:r>
          </w:p>
        </w:tc>
        <w:tc>
          <w:tcPr>
            <w:tcW w:w="930" w:type="dxa"/>
          </w:tcPr>
          <w:p>
            <w:pPr>
              <w:pStyle w:val="TableParagraph"/>
              <w:spacing w:before="40"/>
              <w:ind w:left="107" w:right="93" w:firstLine="150"/>
              <w:rPr>
                <w:b/>
                <w:sz w:val="20"/>
              </w:rPr>
            </w:pPr>
            <w:r>
              <w:rPr>
                <w:b/>
                <w:spacing w:val="-4"/>
                <w:sz w:val="20"/>
              </w:rPr>
              <w:t>Dose </w:t>
            </w:r>
            <w:r>
              <w:rPr>
                <w:b/>
                <w:spacing w:val="-2"/>
                <w:sz w:val="20"/>
              </w:rPr>
              <w:t>Number</w:t>
            </w:r>
          </w:p>
        </w:tc>
        <w:tc>
          <w:tcPr>
            <w:tcW w:w="1982" w:type="dxa"/>
          </w:tcPr>
          <w:p>
            <w:pPr>
              <w:pStyle w:val="TableParagraph"/>
              <w:spacing w:before="40"/>
              <w:ind w:left="467" w:hanging="362"/>
              <w:rPr>
                <w:b/>
                <w:sz w:val="20"/>
              </w:rPr>
            </w:pPr>
            <w:r>
              <w:rPr>
                <w:b/>
                <w:spacing w:val="-2"/>
                <w:sz w:val="20"/>
              </w:rPr>
              <w:t>First/Subsequent/All Participants</w:t>
            </w:r>
          </w:p>
        </w:tc>
        <w:tc>
          <w:tcPr>
            <w:tcW w:w="1236" w:type="dxa"/>
          </w:tcPr>
          <w:p>
            <w:pPr>
              <w:pStyle w:val="TableParagraph"/>
              <w:spacing w:before="40"/>
              <w:rPr>
                <w:b/>
                <w:sz w:val="20"/>
              </w:rPr>
            </w:pPr>
          </w:p>
          <w:p>
            <w:pPr>
              <w:pStyle w:val="TableParagraph"/>
              <w:ind w:left="379" w:hanging="215"/>
              <w:rPr>
                <w:b/>
                <w:sz w:val="20"/>
              </w:rPr>
            </w:pPr>
            <w:r>
              <w:rPr>
                <w:b/>
                <w:spacing w:val="-2"/>
                <w:sz w:val="20"/>
              </w:rPr>
              <w:t>Parameter (unit)</w:t>
            </w:r>
          </w:p>
        </w:tc>
        <w:tc>
          <w:tcPr>
            <w:tcW w:w="948" w:type="dxa"/>
          </w:tcPr>
          <w:p>
            <w:pPr>
              <w:pStyle w:val="TableParagraph"/>
              <w:spacing w:before="40"/>
              <w:ind w:left="167" w:right="156"/>
              <w:jc w:val="center"/>
              <w:rPr>
                <w:b/>
                <w:sz w:val="20"/>
              </w:rPr>
            </w:pPr>
            <w:r>
              <w:rPr>
                <w:b/>
                <w:spacing w:val="-2"/>
                <w:sz w:val="20"/>
              </w:rPr>
              <w:t>Cohort </w:t>
            </w:r>
            <w:r>
              <w:rPr>
                <w:b/>
                <w:spacing w:val="-10"/>
                <w:sz w:val="20"/>
              </w:rPr>
              <w:t>1</w:t>
            </w:r>
            <w:r>
              <w:rPr>
                <w:b/>
                <w:spacing w:val="40"/>
                <w:sz w:val="20"/>
              </w:rPr>
              <w:t> </w:t>
            </w:r>
            <w:r>
              <w:rPr>
                <w:b/>
                <w:spacing w:val="-2"/>
                <w:sz w:val="20"/>
              </w:rPr>
              <w:t>(N=5)</w:t>
            </w:r>
          </w:p>
        </w:tc>
        <w:tc>
          <w:tcPr>
            <w:tcW w:w="905" w:type="dxa"/>
          </w:tcPr>
          <w:p>
            <w:pPr>
              <w:pStyle w:val="TableParagraph"/>
              <w:spacing w:before="40"/>
              <w:ind w:left="146" w:right="135"/>
              <w:jc w:val="center"/>
              <w:rPr>
                <w:b/>
                <w:sz w:val="20"/>
              </w:rPr>
            </w:pPr>
            <w:r>
              <w:rPr>
                <w:b/>
                <w:spacing w:val="-2"/>
                <w:sz w:val="20"/>
              </w:rPr>
              <w:t>Cohort </w:t>
            </w:r>
            <w:r>
              <w:rPr>
                <w:b/>
                <w:spacing w:val="-10"/>
                <w:sz w:val="20"/>
              </w:rPr>
              <w:t>2</w:t>
            </w:r>
            <w:r>
              <w:rPr>
                <w:b/>
                <w:spacing w:val="40"/>
                <w:sz w:val="20"/>
              </w:rPr>
              <w:t> </w:t>
            </w:r>
            <w:r>
              <w:rPr>
                <w:b/>
                <w:spacing w:val="-2"/>
                <w:sz w:val="20"/>
              </w:rPr>
              <w:t>(N=5)</w:t>
            </w:r>
          </w:p>
        </w:tc>
        <w:tc>
          <w:tcPr>
            <w:tcW w:w="893" w:type="dxa"/>
          </w:tcPr>
          <w:p>
            <w:pPr>
              <w:pStyle w:val="TableParagraph"/>
              <w:spacing w:before="40"/>
              <w:ind w:left="138" w:right="130"/>
              <w:jc w:val="center"/>
              <w:rPr>
                <w:b/>
                <w:sz w:val="20"/>
              </w:rPr>
            </w:pPr>
            <w:r>
              <w:rPr>
                <w:b/>
                <w:spacing w:val="-2"/>
                <w:sz w:val="20"/>
              </w:rPr>
              <w:t>Cohort </w:t>
            </w:r>
            <w:r>
              <w:rPr>
                <w:b/>
                <w:spacing w:val="-10"/>
                <w:sz w:val="20"/>
              </w:rPr>
              <w:t>3</w:t>
            </w:r>
            <w:r>
              <w:rPr>
                <w:b/>
                <w:spacing w:val="40"/>
                <w:sz w:val="20"/>
              </w:rPr>
              <w:t> </w:t>
            </w:r>
            <w:r>
              <w:rPr>
                <w:b/>
                <w:spacing w:val="-2"/>
                <w:sz w:val="20"/>
              </w:rPr>
              <w:t>(N=5)</w:t>
            </w:r>
          </w:p>
        </w:tc>
        <w:tc>
          <w:tcPr>
            <w:tcW w:w="928" w:type="dxa"/>
          </w:tcPr>
          <w:p>
            <w:pPr>
              <w:pStyle w:val="TableParagraph"/>
              <w:spacing w:before="41"/>
              <w:ind w:left="413" w:right="94" w:hanging="307"/>
              <w:rPr>
                <w:b/>
                <w:sz w:val="20"/>
              </w:rPr>
            </w:pPr>
            <w:r>
              <w:rPr>
                <w:b/>
                <w:spacing w:val="-2"/>
                <w:sz w:val="20"/>
              </w:rPr>
              <w:t>*Cohort </w:t>
            </w:r>
            <w:r>
              <w:rPr>
                <w:b/>
                <w:spacing w:val="-10"/>
                <w:sz w:val="20"/>
              </w:rPr>
              <w:t>3</w:t>
            </w:r>
          </w:p>
          <w:p>
            <w:pPr>
              <w:pStyle w:val="TableParagraph"/>
              <w:ind w:left="216"/>
              <w:rPr>
                <w:b/>
                <w:sz w:val="20"/>
              </w:rPr>
            </w:pPr>
            <w:r>
              <w:rPr>
                <w:b/>
                <w:spacing w:val="-2"/>
                <w:sz w:val="20"/>
              </w:rPr>
              <w:t>(N=5)</w:t>
            </w:r>
          </w:p>
        </w:tc>
      </w:tr>
      <w:tr>
        <w:trPr>
          <w:trHeight w:val="276" w:hRule="atLeast"/>
        </w:trPr>
        <w:tc>
          <w:tcPr>
            <w:tcW w:w="1529" w:type="dxa"/>
            <w:tcBorders>
              <w:bottom w:val="nil"/>
            </w:tcBorders>
          </w:tcPr>
          <w:p>
            <w:pPr>
              <w:pStyle w:val="TableParagraph"/>
              <w:spacing w:line="217" w:lineRule="exact" w:before="40"/>
              <w:ind w:left="107"/>
              <w:rPr>
                <w:sz w:val="20"/>
              </w:rPr>
            </w:pPr>
            <w:r>
              <w:rPr>
                <w:spacing w:val="-5"/>
                <w:sz w:val="20"/>
              </w:rPr>
              <w:t>SC</w:t>
            </w:r>
          </w:p>
        </w:tc>
        <w:tc>
          <w:tcPr>
            <w:tcW w:w="930" w:type="dxa"/>
            <w:tcBorders>
              <w:bottom w:val="nil"/>
            </w:tcBorders>
          </w:tcPr>
          <w:p>
            <w:pPr>
              <w:pStyle w:val="TableParagraph"/>
              <w:spacing w:line="217" w:lineRule="exact" w:before="40"/>
              <w:ind w:left="7" w:right="1"/>
              <w:jc w:val="center"/>
              <w:rPr>
                <w:sz w:val="20"/>
              </w:rPr>
            </w:pPr>
            <w:r>
              <w:rPr>
                <w:spacing w:val="-10"/>
                <w:sz w:val="20"/>
              </w:rPr>
              <w:t>3</w:t>
            </w:r>
          </w:p>
        </w:tc>
        <w:tc>
          <w:tcPr>
            <w:tcW w:w="1982" w:type="dxa"/>
            <w:tcBorders>
              <w:bottom w:val="nil"/>
            </w:tcBorders>
          </w:tcPr>
          <w:p>
            <w:pPr>
              <w:pStyle w:val="TableParagraph"/>
              <w:spacing w:line="217" w:lineRule="exact" w:before="40"/>
              <w:ind w:left="9" w:right="4"/>
              <w:jc w:val="center"/>
              <w:rPr>
                <w:sz w:val="20"/>
              </w:rPr>
            </w:pPr>
            <w:r>
              <w:rPr>
                <w:sz w:val="20"/>
              </w:rPr>
              <w:t>All</w:t>
            </w:r>
            <w:r>
              <w:rPr>
                <w:spacing w:val="-2"/>
                <w:sz w:val="20"/>
              </w:rPr>
              <w:t> Participants</w:t>
            </w:r>
          </w:p>
        </w:tc>
        <w:tc>
          <w:tcPr>
            <w:tcW w:w="1236" w:type="dxa"/>
            <w:tcBorders>
              <w:bottom w:val="nil"/>
            </w:tcBorders>
          </w:tcPr>
          <w:p>
            <w:pPr>
              <w:pStyle w:val="TableParagraph"/>
              <w:spacing w:line="216" w:lineRule="exact" w:before="40"/>
              <w:ind w:left="11" w:right="4"/>
              <w:jc w:val="center"/>
              <w:rPr>
                <w:sz w:val="13"/>
              </w:rPr>
            </w:pPr>
            <w:r>
              <w:rPr>
                <w:spacing w:val="-4"/>
                <w:position w:val="2"/>
                <w:sz w:val="20"/>
              </w:rPr>
              <w:t>C</w:t>
            </w:r>
            <w:r>
              <w:rPr>
                <w:spacing w:val="-4"/>
                <w:sz w:val="13"/>
              </w:rPr>
              <w:t>max</w:t>
            </w:r>
          </w:p>
        </w:tc>
        <w:tc>
          <w:tcPr>
            <w:tcW w:w="948" w:type="dxa"/>
            <w:tcBorders>
              <w:bottom w:val="nil"/>
            </w:tcBorders>
          </w:tcPr>
          <w:p>
            <w:pPr>
              <w:pStyle w:val="TableParagraph"/>
              <w:spacing w:line="217" w:lineRule="exact" w:before="40"/>
              <w:ind w:left="45" w:right="36"/>
              <w:jc w:val="center"/>
              <w:rPr>
                <w:sz w:val="20"/>
              </w:rPr>
            </w:pPr>
            <w:r>
              <w:rPr>
                <w:spacing w:val="-2"/>
                <w:sz w:val="20"/>
              </w:rPr>
              <w:t>0.969</w:t>
            </w:r>
          </w:p>
        </w:tc>
        <w:tc>
          <w:tcPr>
            <w:tcW w:w="905" w:type="dxa"/>
            <w:tcBorders>
              <w:bottom w:val="nil"/>
            </w:tcBorders>
          </w:tcPr>
          <w:p>
            <w:pPr>
              <w:pStyle w:val="TableParagraph"/>
              <w:spacing w:line="217" w:lineRule="exact" w:before="40"/>
              <w:ind w:left="11" w:right="1"/>
              <w:jc w:val="center"/>
              <w:rPr>
                <w:sz w:val="20"/>
              </w:rPr>
            </w:pPr>
            <w:r>
              <w:rPr>
                <w:spacing w:val="-4"/>
                <w:sz w:val="20"/>
              </w:rPr>
              <w:t>3.07</w:t>
            </w:r>
          </w:p>
        </w:tc>
        <w:tc>
          <w:tcPr>
            <w:tcW w:w="893" w:type="dxa"/>
            <w:tcBorders>
              <w:bottom w:val="nil"/>
            </w:tcBorders>
          </w:tcPr>
          <w:p>
            <w:pPr>
              <w:pStyle w:val="TableParagraph"/>
              <w:spacing w:line="217" w:lineRule="exact" w:before="40"/>
              <w:ind w:left="10" w:right="2"/>
              <w:jc w:val="center"/>
              <w:rPr>
                <w:sz w:val="20"/>
              </w:rPr>
            </w:pPr>
            <w:r>
              <w:rPr>
                <w:spacing w:val="-4"/>
                <w:sz w:val="20"/>
              </w:rPr>
              <w:t>7.92</w:t>
            </w:r>
          </w:p>
        </w:tc>
        <w:tc>
          <w:tcPr>
            <w:tcW w:w="928" w:type="dxa"/>
            <w:tcBorders>
              <w:bottom w:val="nil"/>
            </w:tcBorders>
          </w:tcPr>
          <w:p>
            <w:pPr>
              <w:pStyle w:val="TableParagraph"/>
              <w:spacing w:line="216" w:lineRule="exact" w:before="40"/>
              <w:ind w:left="47" w:right="38"/>
              <w:jc w:val="center"/>
              <w:rPr>
                <w:sz w:val="20"/>
              </w:rPr>
            </w:pPr>
            <w:r>
              <w:rPr>
                <w:spacing w:val="-4"/>
                <w:sz w:val="20"/>
              </w:rPr>
              <w:t>9.95</w:t>
            </w:r>
          </w:p>
        </w:tc>
      </w:tr>
      <w:tr>
        <w:trPr>
          <w:trHeight w:val="228" w:hRule="atLeast"/>
        </w:trPr>
        <w:tc>
          <w:tcPr>
            <w:tcW w:w="1529" w:type="dxa"/>
            <w:tcBorders>
              <w:top w:val="nil"/>
              <w:bottom w:val="nil"/>
            </w:tcBorders>
          </w:tcPr>
          <w:p>
            <w:pPr>
              <w:pStyle w:val="TableParagraph"/>
              <w:rPr>
                <w:sz w:val="16"/>
              </w:rPr>
            </w:pPr>
          </w:p>
        </w:tc>
        <w:tc>
          <w:tcPr>
            <w:tcW w:w="930" w:type="dxa"/>
            <w:tcBorders>
              <w:top w:val="nil"/>
              <w:bottom w:val="nil"/>
            </w:tcBorders>
          </w:tcPr>
          <w:p>
            <w:pPr>
              <w:pStyle w:val="TableParagraph"/>
              <w:rPr>
                <w:sz w:val="16"/>
              </w:rPr>
            </w:pPr>
          </w:p>
        </w:tc>
        <w:tc>
          <w:tcPr>
            <w:tcW w:w="1982" w:type="dxa"/>
            <w:tcBorders>
              <w:top w:val="nil"/>
              <w:bottom w:val="nil"/>
            </w:tcBorders>
          </w:tcPr>
          <w:p>
            <w:pPr>
              <w:pStyle w:val="TableParagraph"/>
              <w:rPr>
                <w:sz w:val="16"/>
              </w:rPr>
            </w:pPr>
          </w:p>
        </w:tc>
        <w:tc>
          <w:tcPr>
            <w:tcW w:w="1236" w:type="dxa"/>
            <w:tcBorders>
              <w:top w:val="nil"/>
              <w:bottom w:val="nil"/>
            </w:tcBorders>
          </w:tcPr>
          <w:p>
            <w:pPr>
              <w:pStyle w:val="TableParagraph"/>
              <w:spacing w:line="208" w:lineRule="exact"/>
              <w:ind w:left="11" w:right="2"/>
              <w:jc w:val="center"/>
              <w:rPr>
                <w:sz w:val="20"/>
              </w:rPr>
            </w:pPr>
            <w:r>
              <w:rPr>
                <w:spacing w:val="-2"/>
                <w:sz w:val="20"/>
              </w:rPr>
              <w:t>(ug/mL)</w:t>
            </w:r>
          </w:p>
        </w:tc>
        <w:tc>
          <w:tcPr>
            <w:tcW w:w="948" w:type="dxa"/>
            <w:tcBorders>
              <w:top w:val="nil"/>
              <w:bottom w:val="nil"/>
            </w:tcBorders>
          </w:tcPr>
          <w:p>
            <w:pPr>
              <w:pStyle w:val="TableParagraph"/>
              <w:spacing w:line="208" w:lineRule="exact"/>
              <w:ind w:left="45" w:right="36"/>
              <w:jc w:val="center"/>
              <w:rPr>
                <w:sz w:val="20"/>
              </w:rPr>
            </w:pPr>
            <w:r>
              <w:rPr>
                <w:spacing w:val="-2"/>
                <w:sz w:val="20"/>
              </w:rPr>
              <w:t>(45.9)</w:t>
            </w:r>
          </w:p>
        </w:tc>
        <w:tc>
          <w:tcPr>
            <w:tcW w:w="905" w:type="dxa"/>
            <w:tcBorders>
              <w:top w:val="nil"/>
              <w:bottom w:val="nil"/>
            </w:tcBorders>
          </w:tcPr>
          <w:p>
            <w:pPr>
              <w:pStyle w:val="TableParagraph"/>
              <w:spacing w:line="208" w:lineRule="exact"/>
              <w:ind w:left="11" w:right="2"/>
              <w:jc w:val="center"/>
              <w:rPr>
                <w:sz w:val="20"/>
              </w:rPr>
            </w:pPr>
            <w:r>
              <w:rPr>
                <w:spacing w:val="-2"/>
                <w:sz w:val="20"/>
              </w:rPr>
              <w:t>(75.7)</w:t>
            </w:r>
          </w:p>
        </w:tc>
        <w:tc>
          <w:tcPr>
            <w:tcW w:w="893" w:type="dxa"/>
            <w:tcBorders>
              <w:top w:val="nil"/>
              <w:bottom w:val="nil"/>
            </w:tcBorders>
          </w:tcPr>
          <w:p>
            <w:pPr>
              <w:pStyle w:val="TableParagraph"/>
              <w:spacing w:line="208" w:lineRule="exact"/>
              <w:ind w:left="10" w:right="1"/>
              <w:jc w:val="center"/>
              <w:rPr>
                <w:sz w:val="20"/>
              </w:rPr>
            </w:pPr>
            <w:r>
              <w:rPr>
                <w:spacing w:val="-2"/>
                <w:sz w:val="20"/>
              </w:rPr>
              <w:t>(85.3)</w:t>
            </w:r>
          </w:p>
        </w:tc>
        <w:tc>
          <w:tcPr>
            <w:tcW w:w="928" w:type="dxa"/>
            <w:tcBorders>
              <w:top w:val="nil"/>
              <w:bottom w:val="nil"/>
            </w:tcBorders>
          </w:tcPr>
          <w:p>
            <w:pPr>
              <w:pStyle w:val="TableParagraph"/>
              <w:spacing w:line="208" w:lineRule="exact"/>
              <w:ind w:left="48" w:right="38"/>
              <w:jc w:val="center"/>
              <w:rPr>
                <w:sz w:val="20"/>
              </w:rPr>
            </w:pPr>
            <w:r>
              <w:rPr>
                <w:spacing w:val="-2"/>
                <w:sz w:val="20"/>
              </w:rPr>
              <w:t>(66.4)</w:t>
            </w:r>
          </w:p>
        </w:tc>
      </w:tr>
      <w:tr>
        <w:trPr>
          <w:trHeight w:val="265" w:hRule="atLeast"/>
        </w:trPr>
        <w:tc>
          <w:tcPr>
            <w:tcW w:w="1529" w:type="dxa"/>
            <w:tcBorders>
              <w:top w:val="nil"/>
            </w:tcBorders>
          </w:tcPr>
          <w:p>
            <w:pPr>
              <w:pStyle w:val="TableParagraph"/>
              <w:rPr>
                <w:sz w:val="18"/>
              </w:rPr>
            </w:pPr>
          </w:p>
        </w:tc>
        <w:tc>
          <w:tcPr>
            <w:tcW w:w="930" w:type="dxa"/>
            <w:tcBorders>
              <w:top w:val="nil"/>
            </w:tcBorders>
          </w:tcPr>
          <w:p>
            <w:pPr>
              <w:pStyle w:val="TableParagraph"/>
              <w:rPr>
                <w:sz w:val="18"/>
              </w:rPr>
            </w:pPr>
          </w:p>
        </w:tc>
        <w:tc>
          <w:tcPr>
            <w:tcW w:w="1982" w:type="dxa"/>
            <w:tcBorders>
              <w:top w:val="nil"/>
            </w:tcBorders>
          </w:tcPr>
          <w:p>
            <w:pPr>
              <w:pStyle w:val="TableParagraph"/>
              <w:rPr>
                <w:sz w:val="18"/>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6" w:lineRule="exact"/>
              <w:ind w:left="11" w:right="1"/>
              <w:jc w:val="center"/>
              <w:rPr>
                <w:sz w:val="20"/>
              </w:rPr>
            </w:pPr>
            <w:r>
              <w:rPr>
                <w:spacing w:val="-5"/>
                <w:sz w:val="20"/>
              </w:rPr>
              <w:t>[4]</w:t>
            </w:r>
          </w:p>
        </w:tc>
        <w:tc>
          <w:tcPr>
            <w:tcW w:w="893" w:type="dxa"/>
            <w:tcBorders>
              <w:top w:val="nil"/>
            </w:tcBorders>
          </w:tcPr>
          <w:p>
            <w:pPr>
              <w:pStyle w:val="TableParagraph"/>
              <w:spacing w:line="226" w:lineRule="exact"/>
              <w:ind w:left="10" w:right="2"/>
              <w:jc w:val="center"/>
              <w:rPr>
                <w:sz w:val="20"/>
              </w:rPr>
            </w:pPr>
            <w:r>
              <w:rPr>
                <w:spacing w:val="-5"/>
                <w:sz w:val="20"/>
              </w:rPr>
              <w:t>[4]</w:t>
            </w:r>
          </w:p>
        </w:tc>
        <w:tc>
          <w:tcPr>
            <w:tcW w:w="928" w:type="dxa"/>
            <w:tcBorders>
              <w:top w:val="nil"/>
            </w:tcBorders>
          </w:tcPr>
          <w:p>
            <w:pPr>
              <w:pStyle w:val="TableParagraph"/>
              <w:spacing w:line="226" w:lineRule="exact"/>
              <w:ind w:left="46"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1" w:lineRule="exact" w:before="40"/>
              <w:ind w:left="11" w:right="3"/>
              <w:jc w:val="center"/>
              <w:rPr>
                <w:sz w:val="13"/>
              </w:rPr>
            </w:pPr>
            <w:r>
              <w:rPr>
                <w:spacing w:val="-2"/>
                <w:position w:val="2"/>
                <w:sz w:val="20"/>
              </w:rPr>
              <w:t>C</w:t>
            </w:r>
            <w:r>
              <w:rPr>
                <w:spacing w:val="-2"/>
                <w:sz w:val="13"/>
              </w:rPr>
              <w:t>trough</w:t>
            </w:r>
          </w:p>
        </w:tc>
        <w:tc>
          <w:tcPr>
            <w:tcW w:w="948" w:type="dxa"/>
            <w:tcBorders>
              <w:bottom w:val="nil"/>
            </w:tcBorders>
          </w:tcPr>
          <w:p>
            <w:pPr>
              <w:pStyle w:val="TableParagraph"/>
              <w:spacing w:line="211" w:lineRule="exact" w:before="40"/>
              <w:ind w:left="45" w:right="36"/>
              <w:jc w:val="center"/>
              <w:rPr>
                <w:sz w:val="20"/>
              </w:rPr>
            </w:pPr>
            <w:r>
              <w:rPr>
                <w:spacing w:val="-2"/>
                <w:sz w:val="20"/>
              </w:rPr>
              <w:t>0.668</w:t>
            </w:r>
          </w:p>
        </w:tc>
        <w:tc>
          <w:tcPr>
            <w:tcW w:w="905" w:type="dxa"/>
            <w:tcBorders>
              <w:bottom w:val="nil"/>
            </w:tcBorders>
          </w:tcPr>
          <w:p>
            <w:pPr>
              <w:pStyle w:val="TableParagraph"/>
              <w:spacing w:line="211" w:lineRule="exact" w:before="40"/>
              <w:ind w:left="11" w:right="1"/>
              <w:jc w:val="center"/>
              <w:rPr>
                <w:sz w:val="20"/>
              </w:rPr>
            </w:pPr>
            <w:r>
              <w:rPr>
                <w:spacing w:val="-4"/>
                <w:sz w:val="20"/>
              </w:rPr>
              <w:t>2.15</w:t>
            </w:r>
          </w:p>
        </w:tc>
        <w:tc>
          <w:tcPr>
            <w:tcW w:w="893" w:type="dxa"/>
            <w:tcBorders>
              <w:bottom w:val="nil"/>
            </w:tcBorders>
          </w:tcPr>
          <w:p>
            <w:pPr>
              <w:pStyle w:val="TableParagraph"/>
              <w:spacing w:line="211" w:lineRule="exact" w:before="40"/>
              <w:ind w:left="10" w:right="2"/>
              <w:jc w:val="center"/>
              <w:rPr>
                <w:sz w:val="20"/>
              </w:rPr>
            </w:pPr>
            <w:r>
              <w:rPr>
                <w:spacing w:val="-4"/>
                <w:sz w:val="20"/>
              </w:rPr>
              <w:t>5.33</w:t>
            </w:r>
          </w:p>
        </w:tc>
        <w:tc>
          <w:tcPr>
            <w:tcW w:w="928" w:type="dxa"/>
            <w:tcBorders>
              <w:bottom w:val="nil"/>
            </w:tcBorders>
          </w:tcPr>
          <w:p>
            <w:pPr>
              <w:pStyle w:val="TableParagraph"/>
              <w:spacing w:line="211" w:lineRule="exact" w:before="40"/>
              <w:ind w:left="47" w:right="38"/>
              <w:jc w:val="center"/>
              <w:rPr>
                <w:sz w:val="20"/>
              </w:rPr>
            </w:pPr>
            <w:r>
              <w:rPr>
                <w:spacing w:val="-4"/>
                <w:sz w:val="20"/>
              </w:rPr>
              <w:t>5.33</w:t>
            </w:r>
          </w:p>
        </w:tc>
      </w:tr>
      <w:tr>
        <w:trPr>
          <w:trHeight w:val="217"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spacing w:line="198" w:lineRule="exact"/>
              <w:ind w:left="11" w:right="2"/>
              <w:jc w:val="center"/>
              <w:rPr>
                <w:sz w:val="20"/>
              </w:rPr>
            </w:pPr>
            <w:r>
              <w:rPr>
                <w:spacing w:val="-2"/>
                <w:sz w:val="20"/>
              </w:rPr>
              <w:t>(ug/mL)</w:t>
            </w:r>
          </w:p>
        </w:tc>
        <w:tc>
          <w:tcPr>
            <w:tcW w:w="948" w:type="dxa"/>
            <w:tcBorders>
              <w:top w:val="nil"/>
              <w:bottom w:val="nil"/>
            </w:tcBorders>
          </w:tcPr>
          <w:p>
            <w:pPr>
              <w:pStyle w:val="TableParagraph"/>
              <w:spacing w:line="198" w:lineRule="exact"/>
              <w:ind w:left="46" w:right="36"/>
              <w:jc w:val="center"/>
              <w:rPr>
                <w:sz w:val="20"/>
              </w:rPr>
            </w:pPr>
            <w:r>
              <w:rPr>
                <w:spacing w:val="-2"/>
                <w:sz w:val="20"/>
              </w:rPr>
              <w:t>(54.6)</w:t>
            </w:r>
          </w:p>
        </w:tc>
        <w:tc>
          <w:tcPr>
            <w:tcW w:w="905" w:type="dxa"/>
            <w:tcBorders>
              <w:top w:val="nil"/>
              <w:bottom w:val="nil"/>
            </w:tcBorders>
          </w:tcPr>
          <w:p>
            <w:pPr>
              <w:pStyle w:val="TableParagraph"/>
              <w:spacing w:line="198" w:lineRule="exact"/>
              <w:ind w:left="11" w:right="2"/>
              <w:jc w:val="center"/>
              <w:rPr>
                <w:sz w:val="20"/>
              </w:rPr>
            </w:pPr>
            <w:r>
              <w:rPr>
                <w:spacing w:val="-2"/>
                <w:sz w:val="20"/>
              </w:rPr>
              <w:t>(62.0)</w:t>
            </w:r>
          </w:p>
        </w:tc>
        <w:tc>
          <w:tcPr>
            <w:tcW w:w="893" w:type="dxa"/>
            <w:tcBorders>
              <w:top w:val="nil"/>
              <w:bottom w:val="nil"/>
            </w:tcBorders>
          </w:tcPr>
          <w:p>
            <w:pPr>
              <w:pStyle w:val="TableParagraph"/>
              <w:spacing w:line="198" w:lineRule="exact"/>
              <w:ind w:left="10" w:right="1"/>
              <w:jc w:val="center"/>
              <w:rPr>
                <w:sz w:val="20"/>
              </w:rPr>
            </w:pPr>
            <w:r>
              <w:rPr>
                <w:spacing w:val="-2"/>
                <w:sz w:val="20"/>
              </w:rPr>
              <w:t>(60.0)</w:t>
            </w:r>
          </w:p>
        </w:tc>
        <w:tc>
          <w:tcPr>
            <w:tcW w:w="928" w:type="dxa"/>
            <w:tcBorders>
              <w:top w:val="nil"/>
              <w:bottom w:val="nil"/>
            </w:tcBorders>
          </w:tcPr>
          <w:p>
            <w:pPr>
              <w:pStyle w:val="TableParagraph"/>
              <w:spacing w:line="198" w:lineRule="exact"/>
              <w:ind w:left="48" w:right="38"/>
              <w:jc w:val="center"/>
              <w:rPr>
                <w:sz w:val="20"/>
              </w:rPr>
            </w:pPr>
            <w:r>
              <w:rPr>
                <w:spacing w:val="-2"/>
                <w:sz w:val="20"/>
              </w:rPr>
              <w:t>(60.0)</w:t>
            </w:r>
          </w:p>
        </w:tc>
      </w:tr>
      <w:tr>
        <w:trPr>
          <w:trHeight w:val="259"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2"/>
              <w:jc w:val="center"/>
              <w:rPr>
                <w:sz w:val="20"/>
              </w:rPr>
            </w:pPr>
            <w:r>
              <w:rPr>
                <w:spacing w:val="-5"/>
                <w:sz w:val="20"/>
              </w:rPr>
              <w:t>[3]</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72"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6" w:lineRule="exact" w:before="36"/>
              <w:ind w:left="11"/>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(a)</w:t>
            </w:r>
          </w:p>
        </w:tc>
        <w:tc>
          <w:tcPr>
            <w:tcW w:w="948" w:type="dxa"/>
            <w:tcBorders>
              <w:bottom w:val="nil"/>
            </w:tcBorders>
          </w:tcPr>
          <w:p>
            <w:pPr>
              <w:pStyle w:val="TableParagraph"/>
              <w:spacing w:line="211" w:lineRule="exact" w:before="41"/>
              <w:ind w:left="45" w:right="36"/>
              <w:jc w:val="center"/>
              <w:rPr>
                <w:sz w:val="20"/>
              </w:rPr>
            </w:pPr>
            <w:r>
              <w:rPr>
                <w:spacing w:val="-2"/>
                <w:sz w:val="20"/>
              </w:rPr>
              <w:t>47.98</w:t>
            </w:r>
          </w:p>
        </w:tc>
        <w:tc>
          <w:tcPr>
            <w:tcW w:w="905" w:type="dxa"/>
            <w:tcBorders>
              <w:bottom w:val="nil"/>
            </w:tcBorders>
          </w:tcPr>
          <w:p>
            <w:pPr>
              <w:pStyle w:val="TableParagraph"/>
              <w:spacing w:line="211" w:lineRule="exact" w:before="41"/>
              <w:ind w:left="11" w:right="2"/>
              <w:jc w:val="center"/>
              <w:rPr>
                <w:sz w:val="20"/>
              </w:rPr>
            </w:pPr>
            <w:r>
              <w:rPr>
                <w:spacing w:val="-2"/>
                <w:sz w:val="20"/>
              </w:rPr>
              <w:t>35.95</w:t>
            </w:r>
          </w:p>
        </w:tc>
        <w:tc>
          <w:tcPr>
            <w:tcW w:w="893" w:type="dxa"/>
            <w:tcBorders>
              <w:bottom w:val="nil"/>
            </w:tcBorders>
          </w:tcPr>
          <w:p>
            <w:pPr>
              <w:pStyle w:val="TableParagraph"/>
              <w:spacing w:line="211" w:lineRule="exact" w:before="41"/>
              <w:ind w:left="10" w:right="4"/>
              <w:jc w:val="center"/>
              <w:rPr>
                <w:sz w:val="20"/>
              </w:rPr>
            </w:pPr>
            <w:r>
              <w:rPr>
                <w:spacing w:val="-2"/>
                <w:sz w:val="20"/>
              </w:rPr>
              <w:t>48.33</w:t>
            </w:r>
          </w:p>
        </w:tc>
        <w:tc>
          <w:tcPr>
            <w:tcW w:w="928" w:type="dxa"/>
            <w:tcBorders>
              <w:bottom w:val="nil"/>
            </w:tcBorders>
          </w:tcPr>
          <w:p>
            <w:pPr>
              <w:pStyle w:val="TableParagraph"/>
              <w:spacing w:line="211" w:lineRule="exact" w:before="41"/>
              <w:ind w:left="45" w:right="38"/>
              <w:jc w:val="center"/>
              <w:rPr>
                <w:sz w:val="20"/>
              </w:rPr>
            </w:pPr>
            <w:r>
              <w:rPr>
                <w:spacing w:val="-2"/>
                <w:sz w:val="20"/>
              </w:rPr>
              <w:t>48.25</w:t>
            </w:r>
          </w:p>
        </w:tc>
      </w:tr>
      <w:tr>
        <w:trPr>
          <w:trHeight w:val="217"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198" w:lineRule="exact"/>
              <w:ind w:left="46" w:right="36"/>
              <w:jc w:val="center"/>
              <w:rPr>
                <w:sz w:val="20"/>
              </w:rPr>
            </w:pPr>
            <w:r>
              <w:rPr>
                <w:spacing w:val="-2"/>
                <w:sz w:val="20"/>
              </w:rPr>
              <w:t>(0.00,</w:t>
            </w:r>
          </w:p>
        </w:tc>
        <w:tc>
          <w:tcPr>
            <w:tcW w:w="905" w:type="dxa"/>
            <w:tcBorders>
              <w:top w:val="nil"/>
              <w:bottom w:val="nil"/>
            </w:tcBorders>
          </w:tcPr>
          <w:p>
            <w:pPr>
              <w:pStyle w:val="TableParagraph"/>
              <w:spacing w:line="198" w:lineRule="exact"/>
              <w:ind w:left="11" w:right="3"/>
              <w:jc w:val="center"/>
              <w:rPr>
                <w:sz w:val="20"/>
              </w:rPr>
            </w:pPr>
            <w:r>
              <w:rPr>
                <w:spacing w:val="-2"/>
                <w:sz w:val="20"/>
              </w:rPr>
              <w:t>(23.92,</w:t>
            </w:r>
          </w:p>
        </w:tc>
        <w:tc>
          <w:tcPr>
            <w:tcW w:w="893" w:type="dxa"/>
            <w:tcBorders>
              <w:top w:val="nil"/>
              <w:bottom w:val="nil"/>
            </w:tcBorders>
          </w:tcPr>
          <w:p>
            <w:pPr>
              <w:pStyle w:val="TableParagraph"/>
              <w:spacing w:line="198" w:lineRule="exact"/>
              <w:ind w:left="10" w:right="2"/>
              <w:jc w:val="center"/>
              <w:rPr>
                <w:sz w:val="20"/>
              </w:rPr>
            </w:pPr>
            <w:r>
              <w:rPr>
                <w:spacing w:val="-2"/>
                <w:sz w:val="20"/>
              </w:rPr>
              <w:t>(48.17,</w:t>
            </w:r>
          </w:p>
        </w:tc>
        <w:tc>
          <w:tcPr>
            <w:tcW w:w="928" w:type="dxa"/>
            <w:tcBorders>
              <w:top w:val="nil"/>
              <w:bottom w:val="nil"/>
            </w:tcBorders>
          </w:tcPr>
          <w:p>
            <w:pPr>
              <w:pStyle w:val="TableParagraph"/>
              <w:spacing w:line="198" w:lineRule="exact"/>
              <w:ind w:left="46" w:right="38"/>
              <w:jc w:val="center"/>
              <w:rPr>
                <w:sz w:val="20"/>
              </w:rPr>
            </w:pPr>
            <w:r>
              <w:rPr>
                <w:spacing w:val="-2"/>
                <w:sz w:val="20"/>
              </w:rPr>
              <w:t>(48.17,</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1" w:lineRule="exact"/>
              <w:ind w:left="46" w:right="36"/>
              <w:jc w:val="center"/>
              <w:rPr>
                <w:sz w:val="20"/>
              </w:rPr>
            </w:pPr>
            <w:r>
              <w:rPr>
                <w:spacing w:val="-2"/>
                <w:sz w:val="20"/>
              </w:rPr>
              <w:t>48.08)</w:t>
            </w:r>
          </w:p>
        </w:tc>
        <w:tc>
          <w:tcPr>
            <w:tcW w:w="905" w:type="dxa"/>
            <w:tcBorders>
              <w:top w:val="nil"/>
              <w:bottom w:val="nil"/>
            </w:tcBorders>
          </w:tcPr>
          <w:p>
            <w:pPr>
              <w:pStyle w:val="TableParagraph"/>
              <w:spacing w:line="201" w:lineRule="exact"/>
              <w:ind w:left="11" w:right="4"/>
              <w:jc w:val="center"/>
              <w:rPr>
                <w:sz w:val="20"/>
              </w:rPr>
            </w:pPr>
            <w:r>
              <w:rPr>
                <w:spacing w:val="-2"/>
                <w:sz w:val="20"/>
              </w:rPr>
              <w:t>48.33)</w:t>
            </w:r>
          </w:p>
        </w:tc>
        <w:tc>
          <w:tcPr>
            <w:tcW w:w="893" w:type="dxa"/>
            <w:tcBorders>
              <w:top w:val="nil"/>
              <w:bottom w:val="nil"/>
            </w:tcBorders>
          </w:tcPr>
          <w:p>
            <w:pPr>
              <w:pStyle w:val="TableParagraph"/>
              <w:spacing w:line="201" w:lineRule="exact"/>
              <w:ind w:left="10" w:right="2"/>
              <w:jc w:val="center"/>
              <w:rPr>
                <w:sz w:val="20"/>
              </w:rPr>
            </w:pPr>
            <w:r>
              <w:rPr>
                <w:spacing w:val="-2"/>
                <w:sz w:val="20"/>
              </w:rPr>
              <w:t>168.00)</w:t>
            </w:r>
          </w:p>
        </w:tc>
        <w:tc>
          <w:tcPr>
            <w:tcW w:w="928" w:type="dxa"/>
            <w:tcBorders>
              <w:top w:val="nil"/>
              <w:bottom w:val="nil"/>
            </w:tcBorders>
          </w:tcPr>
          <w:p>
            <w:pPr>
              <w:pStyle w:val="TableParagraph"/>
              <w:spacing w:line="201" w:lineRule="exact"/>
              <w:ind w:left="46" w:right="38"/>
              <w:jc w:val="center"/>
              <w:rPr>
                <w:sz w:val="20"/>
              </w:rPr>
            </w:pPr>
            <w:r>
              <w:rPr>
                <w:spacing w:val="-2"/>
                <w:sz w:val="20"/>
              </w:rPr>
              <w:t>48.40)</w:t>
            </w:r>
          </w:p>
        </w:tc>
      </w:tr>
      <w:tr>
        <w:trPr>
          <w:trHeight w:val="259"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2"/>
              <w:jc w:val="center"/>
              <w:rPr>
                <w:sz w:val="20"/>
              </w:rPr>
            </w:pPr>
            <w:r>
              <w:rPr>
                <w:spacing w:val="-5"/>
                <w:sz w:val="20"/>
              </w:rPr>
              <w:t>[4]</w:t>
            </w:r>
          </w:p>
        </w:tc>
        <w:tc>
          <w:tcPr>
            <w:tcW w:w="928" w:type="dxa"/>
            <w:tcBorders>
              <w:top w:val="nil"/>
            </w:tcBorders>
          </w:tcPr>
          <w:p>
            <w:pPr>
              <w:pStyle w:val="TableParagraph"/>
              <w:spacing w:line="221" w:lineRule="exact"/>
              <w:ind w:left="47"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2" w:lineRule="exact" w:before="40"/>
              <w:ind w:left="11" w:right="3"/>
              <w:jc w:val="center"/>
              <w:rPr>
                <w:sz w:val="20"/>
              </w:rPr>
            </w:pPr>
            <w:r>
              <w:rPr>
                <w:spacing w:val="-2"/>
                <w:sz w:val="20"/>
              </w:rPr>
              <w:t>AUC</w:t>
            </w:r>
            <w:r>
              <w:rPr>
                <w:spacing w:val="-2"/>
                <w:sz w:val="20"/>
                <w:vertAlign w:val="subscript"/>
              </w:rPr>
              <w:t>tau</w:t>
            </w:r>
          </w:p>
        </w:tc>
        <w:tc>
          <w:tcPr>
            <w:tcW w:w="948" w:type="dxa"/>
            <w:tcBorders>
              <w:bottom w:val="nil"/>
            </w:tcBorders>
          </w:tcPr>
          <w:p>
            <w:pPr>
              <w:pStyle w:val="TableParagraph"/>
              <w:spacing w:line="212" w:lineRule="exact" w:before="40"/>
              <w:ind w:left="44" w:right="36"/>
              <w:jc w:val="center"/>
              <w:rPr>
                <w:sz w:val="20"/>
              </w:rPr>
            </w:pPr>
            <w:r>
              <w:rPr>
                <w:spacing w:val="-5"/>
                <w:sz w:val="20"/>
              </w:rPr>
              <w:t>131</w:t>
            </w:r>
          </w:p>
        </w:tc>
        <w:tc>
          <w:tcPr>
            <w:tcW w:w="905" w:type="dxa"/>
            <w:tcBorders>
              <w:bottom w:val="nil"/>
            </w:tcBorders>
          </w:tcPr>
          <w:p>
            <w:pPr>
              <w:pStyle w:val="TableParagraph"/>
              <w:spacing w:line="212" w:lineRule="exact" w:before="40"/>
              <w:ind w:left="11" w:right="4"/>
              <w:jc w:val="center"/>
              <w:rPr>
                <w:sz w:val="20"/>
              </w:rPr>
            </w:pPr>
            <w:r>
              <w:rPr>
                <w:spacing w:val="-5"/>
                <w:sz w:val="20"/>
              </w:rPr>
              <w:t>463</w:t>
            </w:r>
          </w:p>
        </w:tc>
        <w:tc>
          <w:tcPr>
            <w:tcW w:w="893" w:type="dxa"/>
            <w:tcBorders>
              <w:bottom w:val="nil"/>
            </w:tcBorders>
          </w:tcPr>
          <w:p>
            <w:pPr>
              <w:pStyle w:val="TableParagraph"/>
              <w:spacing w:line="212" w:lineRule="exact" w:before="40"/>
              <w:ind w:left="10" w:right="5"/>
              <w:jc w:val="center"/>
              <w:rPr>
                <w:sz w:val="20"/>
              </w:rPr>
            </w:pPr>
            <w:r>
              <w:rPr>
                <w:spacing w:val="-4"/>
                <w:sz w:val="20"/>
              </w:rPr>
              <w:t>1130</w:t>
            </w:r>
          </w:p>
        </w:tc>
        <w:tc>
          <w:tcPr>
            <w:tcW w:w="928" w:type="dxa"/>
            <w:tcBorders>
              <w:bottom w:val="nil"/>
            </w:tcBorders>
          </w:tcPr>
          <w:p>
            <w:pPr>
              <w:pStyle w:val="TableParagraph"/>
              <w:spacing w:line="212" w:lineRule="exact" w:before="40"/>
              <w:ind w:left="44" w:right="38"/>
              <w:jc w:val="center"/>
              <w:rPr>
                <w:sz w:val="20"/>
              </w:rPr>
            </w:pPr>
            <w:r>
              <w:rPr>
                <w:spacing w:val="-4"/>
                <w:sz w:val="20"/>
              </w:rPr>
              <w:t>1340</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spacing w:line="198" w:lineRule="exact"/>
              <w:ind w:left="11" w:right="1"/>
              <w:jc w:val="center"/>
              <w:rPr>
                <w:sz w:val="20"/>
              </w:rPr>
            </w:pPr>
            <w:r>
              <w:rPr>
                <w:spacing w:val="-2"/>
                <w:sz w:val="20"/>
              </w:rPr>
              <w:t>(h*ug/mL)</w:t>
            </w:r>
          </w:p>
        </w:tc>
        <w:tc>
          <w:tcPr>
            <w:tcW w:w="948" w:type="dxa"/>
            <w:tcBorders>
              <w:top w:val="nil"/>
              <w:bottom w:val="nil"/>
            </w:tcBorders>
          </w:tcPr>
          <w:p>
            <w:pPr>
              <w:pStyle w:val="TableParagraph"/>
              <w:spacing w:line="198" w:lineRule="exact"/>
              <w:ind w:left="46" w:right="36"/>
              <w:jc w:val="center"/>
              <w:rPr>
                <w:sz w:val="20"/>
              </w:rPr>
            </w:pPr>
            <w:r>
              <w:rPr>
                <w:spacing w:val="-2"/>
                <w:sz w:val="20"/>
              </w:rPr>
              <w:t>(45.3)</w:t>
            </w:r>
          </w:p>
        </w:tc>
        <w:tc>
          <w:tcPr>
            <w:tcW w:w="905" w:type="dxa"/>
            <w:tcBorders>
              <w:top w:val="nil"/>
              <w:bottom w:val="nil"/>
            </w:tcBorders>
          </w:tcPr>
          <w:p>
            <w:pPr>
              <w:pStyle w:val="TableParagraph"/>
              <w:spacing w:line="198" w:lineRule="exact"/>
              <w:ind w:left="11" w:right="2"/>
              <w:jc w:val="center"/>
              <w:rPr>
                <w:sz w:val="20"/>
              </w:rPr>
            </w:pPr>
            <w:r>
              <w:rPr>
                <w:spacing w:val="-2"/>
                <w:sz w:val="20"/>
              </w:rPr>
              <w:t>(73.7)</w:t>
            </w:r>
          </w:p>
        </w:tc>
        <w:tc>
          <w:tcPr>
            <w:tcW w:w="893" w:type="dxa"/>
            <w:tcBorders>
              <w:top w:val="nil"/>
              <w:bottom w:val="nil"/>
            </w:tcBorders>
          </w:tcPr>
          <w:p>
            <w:pPr>
              <w:pStyle w:val="TableParagraph"/>
              <w:spacing w:line="198" w:lineRule="exact"/>
              <w:ind w:left="10" w:right="1"/>
              <w:jc w:val="center"/>
              <w:rPr>
                <w:sz w:val="20"/>
              </w:rPr>
            </w:pPr>
            <w:r>
              <w:rPr>
                <w:spacing w:val="-2"/>
                <w:sz w:val="20"/>
              </w:rPr>
              <w:t>(73.1)</w:t>
            </w:r>
          </w:p>
        </w:tc>
        <w:tc>
          <w:tcPr>
            <w:tcW w:w="928" w:type="dxa"/>
            <w:tcBorders>
              <w:top w:val="nil"/>
              <w:bottom w:val="nil"/>
            </w:tcBorders>
          </w:tcPr>
          <w:p>
            <w:pPr>
              <w:pStyle w:val="TableParagraph"/>
              <w:spacing w:line="198" w:lineRule="exact"/>
              <w:ind w:left="48" w:right="38"/>
              <w:jc w:val="center"/>
              <w:rPr>
                <w:sz w:val="20"/>
              </w:rPr>
            </w:pPr>
            <w:r>
              <w:rPr>
                <w:spacing w:val="-2"/>
                <w:sz w:val="20"/>
              </w:rPr>
              <w:t>(65.2)</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[4]</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2" w:lineRule="exact" w:before="40"/>
              <w:ind w:left="11" w:right="1"/>
              <w:jc w:val="center"/>
              <w:rPr>
                <w:sz w:val="20"/>
              </w:rPr>
            </w:pPr>
            <w:r>
              <w:rPr>
                <w:sz w:val="20"/>
              </w:rPr>
              <w:t>t</w:t>
            </w:r>
            <w:r>
              <w:rPr>
                <w:sz w:val="20"/>
                <w:vertAlign w:val="subscript"/>
              </w:rPr>
              <w:t>1/2</w:t>
            </w:r>
            <w:r>
              <w:rPr>
                <w:spacing w:val="-5"/>
                <w:sz w:val="20"/>
                <w:vertAlign w:val="baseline"/>
              </w:rPr>
              <w:t> (h)</w:t>
            </w:r>
          </w:p>
        </w:tc>
        <w:tc>
          <w:tcPr>
            <w:tcW w:w="948" w:type="dxa"/>
            <w:tcBorders>
              <w:bottom w:val="nil"/>
            </w:tcBorders>
          </w:tcPr>
          <w:p>
            <w:pPr>
              <w:pStyle w:val="TableParagraph"/>
              <w:spacing w:line="212" w:lineRule="exact" w:before="40"/>
              <w:ind w:left="11" w:right="47"/>
              <w:jc w:val="center"/>
              <w:rPr>
                <w:sz w:val="20"/>
              </w:rPr>
            </w:pPr>
            <w:r>
              <w:rPr>
                <w:spacing w:val="-5"/>
                <w:sz w:val="20"/>
              </w:rPr>
              <w:t>NA</w:t>
            </w:r>
          </w:p>
        </w:tc>
        <w:tc>
          <w:tcPr>
            <w:tcW w:w="905" w:type="dxa"/>
            <w:tcBorders>
              <w:bottom w:val="nil"/>
            </w:tcBorders>
          </w:tcPr>
          <w:p>
            <w:pPr>
              <w:pStyle w:val="TableParagraph"/>
              <w:spacing w:line="212" w:lineRule="exact" w:before="40"/>
              <w:ind w:left="11" w:right="4"/>
              <w:jc w:val="center"/>
              <w:rPr>
                <w:sz w:val="20"/>
              </w:rPr>
            </w:pPr>
            <w:r>
              <w:rPr>
                <w:spacing w:val="-5"/>
                <w:sz w:val="20"/>
              </w:rPr>
              <w:t>136</w:t>
            </w:r>
          </w:p>
        </w:tc>
        <w:tc>
          <w:tcPr>
            <w:tcW w:w="893" w:type="dxa"/>
            <w:tcBorders>
              <w:bottom w:val="nil"/>
            </w:tcBorders>
          </w:tcPr>
          <w:p>
            <w:pPr>
              <w:pStyle w:val="TableParagraph"/>
              <w:spacing w:line="212" w:lineRule="exact" w:before="40"/>
              <w:ind w:left="10" w:right="3"/>
              <w:jc w:val="center"/>
              <w:rPr>
                <w:sz w:val="20"/>
              </w:rPr>
            </w:pPr>
            <w:r>
              <w:rPr>
                <w:spacing w:val="-5"/>
                <w:sz w:val="20"/>
              </w:rPr>
              <w:t>135</w:t>
            </w:r>
          </w:p>
        </w:tc>
        <w:tc>
          <w:tcPr>
            <w:tcW w:w="928" w:type="dxa"/>
            <w:tcBorders>
              <w:bottom w:val="nil"/>
            </w:tcBorders>
          </w:tcPr>
          <w:p>
            <w:pPr>
              <w:pStyle w:val="TableParagraph"/>
              <w:spacing w:line="211" w:lineRule="exact" w:before="40"/>
              <w:ind w:left="46" w:right="38"/>
              <w:jc w:val="center"/>
              <w:rPr>
                <w:sz w:val="20"/>
              </w:rPr>
            </w:pPr>
            <w:r>
              <w:rPr>
                <w:spacing w:val="-5"/>
                <w:sz w:val="20"/>
              </w:rPr>
              <w:t>135</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TableParagraph"/>
              <w:spacing w:line="198" w:lineRule="exact"/>
              <w:ind w:left="11" w:right="2"/>
              <w:jc w:val="center"/>
              <w:rPr>
                <w:sz w:val="20"/>
              </w:rPr>
            </w:pPr>
            <w:r>
              <w:rPr>
                <w:spacing w:val="-2"/>
                <w:sz w:val="20"/>
              </w:rPr>
              <w:t>(5.65)</w:t>
            </w:r>
          </w:p>
        </w:tc>
        <w:tc>
          <w:tcPr>
            <w:tcW w:w="893" w:type="dxa"/>
            <w:tcBorders>
              <w:top w:val="nil"/>
              <w:bottom w:val="nil"/>
            </w:tcBorders>
          </w:tcPr>
          <w:p>
            <w:pPr>
              <w:pStyle w:val="TableParagraph"/>
              <w:spacing w:line="198" w:lineRule="exact"/>
              <w:ind w:left="10" w:right="1"/>
              <w:jc w:val="center"/>
              <w:rPr>
                <w:sz w:val="20"/>
              </w:rPr>
            </w:pPr>
            <w:r>
              <w:rPr>
                <w:spacing w:val="-2"/>
                <w:sz w:val="20"/>
              </w:rPr>
              <w:t>(2.93)</w:t>
            </w:r>
          </w:p>
        </w:tc>
        <w:tc>
          <w:tcPr>
            <w:tcW w:w="928" w:type="dxa"/>
            <w:tcBorders>
              <w:top w:val="nil"/>
              <w:bottom w:val="nil"/>
            </w:tcBorders>
          </w:tcPr>
          <w:p>
            <w:pPr>
              <w:pStyle w:val="TableParagraph"/>
              <w:spacing w:line="198" w:lineRule="exact"/>
              <w:ind w:left="48" w:right="38"/>
              <w:jc w:val="center"/>
              <w:rPr>
                <w:sz w:val="20"/>
              </w:rPr>
            </w:pPr>
            <w:r>
              <w:rPr>
                <w:spacing w:val="-2"/>
                <w:sz w:val="20"/>
              </w:rPr>
              <w:t>(2.93)</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[2]</w:t>
            </w:r>
          </w:p>
        </w:tc>
        <w:tc>
          <w:tcPr>
            <w:tcW w:w="893" w:type="dxa"/>
            <w:tcBorders>
              <w:top w:val="nil"/>
            </w:tcBorders>
          </w:tcPr>
          <w:p>
            <w:pPr>
              <w:pStyle w:val="TableParagraph"/>
              <w:spacing w:line="221" w:lineRule="exact"/>
              <w:ind w:left="10" w:right="3"/>
              <w:jc w:val="center"/>
              <w:rPr>
                <w:sz w:val="20"/>
              </w:rPr>
            </w:pPr>
            <w:r>
              <w:rPr>
                <w:spacing w:val="-5"/>
                <w:sz w:val="20"/>
              </w:rPr>
              <w:t>[2]</w:t>
            </w:r>
          </w:p>
        </w:tc>
        <w:tc>
          <w:tcPr>
            <w:tcW w:w="928" w:type="dxa"/>
            <w:tcBorders>
              <w:top w:val="nil"/>
            </w:tcBorders>
          </w:tcPr>
          <w:p>
            <w:pPr>
              <w:pStyle w:val="TableParagraph"/>
              <w:spacing w:line="221" w:lineRule="exact"/>
              <w:ind w:left="46" w:right="38"/>
              <w:jc w:val="center"/>
              <w:rPr>
                <w:sz w:val="20"/>
              </w:rPr>
            </w:pPr>
            <w:r>
              <w:rPr>
                <w:spacing w:val="-5"/>
                <w:sz w:val="20"/>
              </w:rP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jc w:val="center"/>
              <w:rPr>
                <w:sz w:val="20"/>
              </w:rPr>
            </w:pPr>
            <w:r>
              <w:rPr>
                <w:sz w:val="20"/>
              </w:rPr>
              <w:t>CL/F</w:t>
            </w:r>
            <w:r>
              <w:rPr>
                <w:spacing w:val="-4"/>
                <w:sz w:val="20"/>
              </w:rPr>
              <w:t> </w:t>
            </w:r>
            <w:r>
              <w:rPr>
                <w:spacing w:val="-2"/>
                <w:sz w:val="20"/>
              </w:rPr>
              <w:t>(L/h)</w:t>
            </w:r>
          </w:p>
        </w:tc>
        <w:tc>
          <w:tcPr>
            <w:tcW w:w="948" w:type="dxa"/>
            <w:tcBorders>
              <w:bottom w:val="nil"/>
            </w:tcBorders>
          </w:tcPr>
          <w:p>
            <w:pPr>
              <w:pStyle w:val="TableParagraph"/>
              <w:spacing w:line="210" w:lineRule="exact" w:before="40"/>
              <w:ind w:left="45" w:right="36"/>
              <w:jc w:val="center"/>
              <w:rPr>
                <w:sz w:val="20"/>
              </w:rPr>
            </w:pPr>
            <w:r>
              <w:rPr>
                <w:spacing w:val="-2"/>
                <w:sz w:val="20"/>
              </w:rPr>
              <w:t>0.162</w:t>
            </w:r>
          </w:p>
        </w:tc>
        <w:tc>
          <w:tcPr>
            <w:tcW w:w="905" w:type="dxa"/>
            <w:tcBorders>
              <w:bottom w:val="nil"/>
            </w:tcBorders>
          </w:tcPr>
          <w:p>
            <w:pPr>
              <w:pStyle w:val="TableParagraph"/>
              <w:spacing w:line="210" w:lineRule="exact" w:before="40"/>
              <w:ind w:left="11" w:right="3"/>
              <w:jc w:val="center"/>
              <w:rPr>
                <w:sz w:val="20"/>
              </w:rPr>
            </w:pPr>
            <w:r>
              <w:rPr>
                <w:spacing w:val="-2"/>
                <w:sz w:val="20"/>
              </w:rPr>
              <w:t>0.153</w:t>
            </w:r>
          </w:p>
        </w:tc>
        <w:tc>
          <w:tcPr>
            <w:tcW w:w="893" w:type="dxa"/>
            <w:tcBorders>
              <w:bottom w:val="nil"/>
            </w:tcBorders>
          </w:tcPr>
          <w:p>
            <w:pPr>
              <w:pStyle w:val="TableParagraph"/>
              <w:spacing w:line="209" w:lineRule="exact" w:before="40"/>
              <w:ind w:left="10" w:right="4"/>
              <w:jc w:val="center"/>
              <w:rPr>
                <w:sz w:val="20"/>
              </w:rPr>
            </w:pPr>
            <w:r>
              <w:rPr>
                <w:spacing w:val="-2"/>
                <w:sz w:val="20"/>
              </w:rPr>
              <w:t>0.116</w:t>
            </w:r>
          </w:p>
        </w:tc>
        <w:tc>
          <w:tcPr>
            <w:tcW w:w="928" w:type="dxa"/>
            <w:tcBorders>
              <w:bottom w:val="nil"/>
            </w:tcBorders>
          </w:tcPr>
          <w:p>
            <w:pPr>
              <w:pStyle w:val="TableParagraph"/>
              <w:spacing w:line="209" w:lineRule="exact" w:before="40"/>
              <w:ind w:left="44" w:right="38"/>
              <w:jc w:val="center"/>
              <w:rPr>
                <w:sz w:val="20"/>
              </w:rPr>
            </w:pPr>
            <w:r>
              <w:rPr>
                <w:spacing w:val="-2"/>
                <w:sz w:val="20"/>
              </w:rPr>
              <w:t>0.116</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5" w:right="36"/>
              <w:jc w:val="center"/>
              <w:rPr>
                <w:sz w:val="20"/>
              </w:rPr>
            </w:pPr>
            <w:r>
              <w:rPr>
                <w:spacing w:val="-2"/>
                <w:sz w:val="20"/>
              </w:rPr>
              <w:t>(86.1)</w:t>
            </w:r>
          </w:p>
        </w:tc>
        <w:tc>
          <w:tcPr>
            <w:tcW w:w="905" w:type="dxa"/>
            <w:tcBorders>
              <w:top w:val="nil"/>
              <w:bottom w:val="nil"/>
            </w:tcBorders>
          </w:tcPr>
          <w:p>
            <w:pPr>
              <w:pStyle w:val="TableParagraph"/>
              <w:spacing w:line="200" w:lineRule="exact"/>
              <w:ind w:left="11" w:right="2"/>
              <w:jc w:val="center"/>
              <w:rPr>
                <w:sz w:val="20"/>
              </w:rPr>
            </w:pPr>
            <w:r>
              <w:rPr>
                <w:spacing w:val="-2"/>
                <w:sz w:val="20"/>
              </w:rPr>
              <w:t>(68.5)</w:t>
            </w:r>
          </w:p>
        </w:tc>
        <w:tc>
          <w:tcPr>
            <w:tcW w:w="893" w:type="dxa"/>
            <w:tcBorders>
              <w:top w:val="nil"/>
              <w:bottom w:val="nil"/>
            </w:tcBorders>
          </w:tcPr>
          <w:p>
            <w:pPr>
              <w:pStyle w:val="TableParagraph"/>
              <w:spacing w:line="200" w:lineRule="exact"/>
              <w:ind w:left="10" w:right="1"/>
              <w:jc w:val="center"/>
              <w:rPr>
                <w:sz w:val="20"/>
              </w:rPr>
            </w:pPr>
            <w:r>
              <w:rPr>
                <w:spacing w:val="-2"/>
                <w:sz w:val="20"/>
              </w:rPr>
              <w:t>(99.3)</w:t>
            </w:r>
          </w:p>
        </w:tc>
        <w:tc>
          <w:tcPr>
            <w:tcW w:w="928" w:type="dxa"/>
            <w:tcBorders>
              <w:top w:val="nil"/>
              <w:bottom w:val="nil"/>
            </w:tcBorders>
          </w:tcPr>
          <w:p>
            <w:pPr>
              <w:pStyle w:val="TableParagraph"/>
              <w:spacing w:line="200" w:lineRule="exact"/>
              <w:ind w:left="47" w:right="38"/>
              <w:jc w:val="center"/>
              <w:rPr>
                <w:sz w:val="20"/>
              </w:rPr>
            </w:pPr>
            <w:r>
              <w:rPr>
                <w:spacing w:val="-2"/>
                <w:sz w:val="20"/>
              </w:rPr>
              <w:t>(99.3)</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[3]</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right="2"/>
              <w:jc w:val="center"/>
              <w:rPr>
                <w:sz w:val="20"/>
              </w:rPr>
            </w:pPr>
            <w:r>
              <w:rPr>
                <w:sz w:val="20"/>
              </w:rPr>
              <w:t>Vd/F</w:t>
            </w:r>
            <w:r>
              <w:rPr>
                <w:spacing w:val="-1"/>
                <w:sz w:val="20"/>
              </w:rPr>
              <w:t> </w:t>
            </w:r>
            <w:r>
              <w:rPr>
                <w:spacing w:val="-5"/>
                <w:sz w:val="20"/>
              </w:rPr>
              <w:t>(L)</w:t>
            </w:r>
          </w:p>
        </w:tc>
        <w:tc>
          <w:tcPr>
            <w:tcW w:w="948" w:type="dxa"/>
            <w:tcBorders>
              <w:bottom w:val="nil"/>
            </w:tcBorders>
          </w:tcPr>
          <w:p>
            <w:pPr>
              <w:pStyle w:val="TableParagraph"/>
              <w:spacing w:line="210" w:lineRule="exact" w:before="40"/>
              <w:ind w:left="11" w:right="47"/>
              <w:jc w:val="center"/>
              <w:rPr>
                <w:sz w:val="20"/>
              </w:rPr>
            </w:pPr>
            <w:r>
              <w:rPr>
                <w:spacing w:val="-5"/>
                <w:sz w:val="20"/>
              </w:rPr>
              <w:t>NA</w:t>
            </w:r>
          </w:p>
        </w:tc>
        <w:tc>
          <w:tcPr>
            <w:tcW w:w="905" w:type="dxa"/>
            <w:tcBorders>
              <w:bottom w:val="nil"/>
            </w:tcBorders>
          </w:tcPr>
          <w:p>
            <w:pPr>
              <w:pStyle w:val="TableParagraph"/>
              <w:spacing w:line="210" w:lineRule="exact" w:before="40"/>
              <w:ind w:left="11" w:right="1"/>
              <w:jc w:val="center"/>
              <w:rPr>
                <w:sz w:val="20"/>
              </w:rPr>
            </w:pPr>
            <w:r>
              <w:rPr>
                <w:spacing w:val="-4"/>
                <w:sz w:val="20"/>
              </w:rPr>
              <w:t>27.1</w:t>
            </w:r>
          </w:p>
        </w:tc>
        <w:tc>
          <w:tcPr>
            <w:tcW w:w="893" w:type="dxa"/>
            <w:tcBorders>
              <w:bottom w:val="nil"/>
            </w:tcBorders>
          </w:tcPr>
          <w:p>
            <w:pPr>
              <w:pStyle w:val="TableParagraph"/>
              <w:spacing w:line="209" w:lineRule="exact" w:before="40"/>
              <w:ind w:left="10" w:right="2"/>
              <w:jc w:val="center"/>
              <w:rPr>
                <w:sz w:val="20"/>
              </w:rPr>
            </w:pPr>
            <w:r>
              <w:rPr>
                <w:spacing w:val="-4"/>
                <w:sz w:val="20"/>
              </w:rPr>
              <w:t>9.69</w:t>
            </w:r>
          </w:p>
        </w:tc>
        <w:tc>
          <w:tcPr>
            <w:tcW w:w="928" w:type="dxa"/>
            <w:tcBorders>
              <w:bottom w:val="nil"/>
            </w:tcBorders>
          </w:tcPr>
          <w:p>
            <w:pPr>
              <w:pStyle w:val="TableParagraph"/>
              <w:spacing w:line="209" w:lineRule="exact" w:before="40"/>
              <w:ind w:left="47" w:right="38"/>
              <w:jc w:val="center"/>
              <w:rPr>
                <w:sz w:val="20"/>
              </w:rPr>
            </w:pPr>
            <w:r>
              <w:rPr>
                <w:spacing w:val="-4"/>
                <w:sz w:val="20"/>
              </w:rPr>
              <w:t>9.69</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TableParagraph"/>
              <w:spacing w:line="200" w:lineRule="exact"/>
              <w:ind w:left="11" w:right="2"/>
              <w:jc w:val="center"/>
              <w:rPr>
                <w:sz w:val="20"/>
              </w:rPr>
            </w:pPr>
            <w:r>
              <w:rPr>
                <w:spacing w:val="-2"/>
                <w:sz w:val="20"/>
              </w:rPr>
              <w:t>(87.1)</w:t>
            </w:r>
          </w:p>
        </w:tc>
        <w:tc>
          <w:tcPr>
            <w:tcW w:w="893" w:type="dxa"/>
            <w:tcBorders>
              <w:top w:val="nil"/>
              <w:bottom w:val="nil"/>
            </w:tcBorders>
          </w:tcPr>
          <w:p>
            <w:pPr>
              <w:pStyle w:val="TableParagraph"/>
              <w:spacing w:line="200" w:lineRule="exact"/>
              <w:ind w:left="10" w:right="1"/>
              <w:jc w:val="center"/>
              <w:rPr>
                <w:sz w:val="20"/>
              </w:rPr>
            </w:pPr>
            <w:r>
              <w:rPr>
                <w:spacing w:val="-2"/>
                <w:sz w:val="20"/>
              </w:rPr>
              <w:t>(13.0)</w:t>
            </w:r>
          </w:p>
        </w:tc>
        <w:tc>
          <w:tcPr>
            <w:tcW w:w="928" w:type="dxa"/>
            <w:tcBorders>
              <w:top w:val="nil"/>
              <w:bottom w:val="nil"/>
            </w:tcBorders>
          </w:tcPr>
          <w:p>
            <w:pPr>
              <w:pStyle w:val="TableParagraph"/>
              <w:spacing w:line="200" w:lineRule="exact"/>
              <w:ind w:left="48" w:right="38"/>
              <w:jc w:val="center"/>
              <w:rPr>
                <w:sz w:val="20"/>
              </w:rPr>
            </w:pPr>
            <w:r>
              <w:rPr>
                <w:spacing w:val="-2"/>
                <w:sz w:val="20"/>
              </w:rPr>
              <w:t>(13.0)</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[2]</w:t>
            </w:r>
          </w:p>
        </w:tc>
        <w:tc>
          <w:tcPr>
            <w:tcW w:w="893" w:type="dxa"/>
            <w:tcBorders>
              <w:top w:val="nil"/>
            </w:tcBorders>
          </w:tcPr>
          <w:p>
            <w:pPr>
              <w:pStyle w:val="TableParagraph"/>
              <w:spacing w:line="221" w:lineRule="exact"/>
              <w:ind w:left="10" w:right="2"/>
              <w:jc w:val="center"/>
              <w:rPr>
                <w:sz w:val="20"/>
              </w:rPr>
            </w:pPr>
            <w:r>
              <w:rPr>
                <w:spacing w:val="-5"/>
                <w:sz w:val="20"/>
              </w:rPr>
              <w:t>[2]</w:t>
            </w:r>
          </w:p>
        </w:tc>
        <w:tc>
          <w:tcPr>
            <w:tcW w:w="928" w:type="dxa"/>
            <w:tcBorders>
              <w:top w:val="nil"/>
            </w:tcBorders>
          </w:tcPr>
          <w:p>
            <w:pPr>
              <w:pStyle w:val="TableParagraph"/>
              <w:spacing w:line="221" w:lineRule="exact"/>
              <w:ind w:left="46" w:right="38"/>
              <w:jc w:val="center"/>
              <w:rPr>
                <w:sz w:val="20"/>
              </w:rPr>
            </w:pPr>
            <w:r>
              <w:rPr>
                <w:spacing w:val="-5"/>
                <w:sz w:val="20"/>
              </w:rP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09" w:lineRule="exact" w:before="40"/>
              <w:ind w:left="11" w:right="2"/>
              <w:jc w:val="center"/>
              <w:rPr>
                <w:sz w:val="20"/>
              </w:rPr>
            </w:pPr>
            <w:r>
              <w:rPr>
                <w:spacing w:val="-10"/>
                <w:sz w:val="20"/>
              </w:rPr>
              <w:t>R</w:t>
            </w:r>
          </w:p>
        </w:tc>
        <w:tc>
          <w:tcPr>
            <w:tcW w:w="948" w:type="dxa"/>
            <w:tcBorders>
              <w:bottom w:val="nil"/>
            </w:tcBorders>
          </w:tcPr>
          <w:p>
            <w:pPr>
              <w:pStyle w:val="TableParagraph"/>
              <w:spacing w:line="209" w:lineRule="exact" w:before="40"/>
              <w:ind w:left="47" w:right="36"/>
              <w:jc w:val="center"/>
              <w:rPr>
                <w:sz w:val="20"/>
              </w:rPr>
            </w:pPr>
            <w:r>
              <w:rPr>
                <w:spacing w:val="-4"/>
                <w:sz w:val="20"/>
              </w:rPr>
              <w:t>1.17</w:t>
            </w:r>
          </w:p>
        </w:tc>
        <w:tc>
          <w:tcPr>
            <w:tcW w:w="905" w:type="dxa"/>
            <w:tcBorders>
              <w:bottom w:val="nil"/>
            </w:tcBorders>
          </w:tcPr>
          <w:p>
            <w:pPr>
              <w:pStyle w:val="TableParagraph"/>
              <w:spacing w:line="209" w:lineRule="exact" w:before="40"/>
              <w:ind w:left="11" w:right="2"/>
              <w:jc w:val="center"/>
              <w:rPr>
                <w:sz w:val="20"/>
              </w:rPr>
            </w:pPr>
            <w:r>
              <w:rPr>
                <w:spacing w:val="-2"/>
                <w:sz w:val="20"/>
              </w:rPr>
              <w:t>0.911</w:t>
            </w:r>
          </w:p>
        </w:tc>
        <w:tc>
          <w:tcPr>
            <w:tcW w:w="893" w:type="dxa"/>
            <w:tcBorders>
              <w:bottom w:val="nil"/>
            </w:tcBorders>
          </w:tcPr>
          <w:p>
            <w:pPr>
              <w:pStyle w:val="TableParagraph"/>
              <w:spacing w:line="209" w:lineRule="exact" w:before="40"/>
              <w:ind w:left="10" w:right="4"/>
              <w:jc w:val="center"/>
              <w:rPr>
                <w:sz w:val="20"/>
              </w:rPr>
            </w:pPr>
            <w:r>
              <w:rPr>
                <w:spacing w:val="-2"/>
                <w:sz w:val="20"/>
              </w:rPr>
              <w:t>0.883</w:t>
            </w:r>
          </w:p>
        </w:tc>
        <w:tc>
          <w:tcPr>
            <w:tcW w:w="928" w:type="dxa"/>
            <w:tcBorders>
              <w:bottom w:val="nil"/>
            </w:tcBorders>
          </w:tcPr>
          <w:p>
            <w:pPr>
              <w:pStyle w:val="TableParagraph"/>
              <w:spacing w:line="209" w:lineRule="exact" w:before="40"/>
              <w:ind w:left="47" w:right="38"/>
              <w:jc w:val="center"/>
              <w:rPr>
                <w:sz w:val="20"/>
              </w:rPr>
            </w:pPr>
            <w:r>
              <w:rPr>
                <w:spacing w:val="-4"/>
                <w:sz w:val="20"/>
              </w:rPr>
              <w:t>1.05</w:t>
            </w:r>
          </w:p>
        </w:tc>
      </w:tr>
      <w:tr>
        <w:trPr>
          <w:trHeight w:val="24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6"/>
              </w:rPr>
            </w:pPr>
          </w:p>
        </w:tc>
        <w:tc>
          <w:tcPr>
            <w:tcW w:w="948" w:type="dxa"/>
            <w:tcBorders>
              <w:top w:val="nil"/>
              <w:bottom w:val="nil"/>
            </w:tcBorders>
          </w:tcPr>
          <w:p>
            <w:pPr>
              <w:pStyle w:val="TableParagraph"/>
              <w:spacing w:line="220" w:lineRule="exact"/>
              <w:ind w:left="46" w:right="36"/>
              <w:jc w:val="center"/>
              <w:rPr>
                <w:sz w:val="20"/>
              </w:rPr>
            </w:pPr>
            <w:r>
              <w:rPr>
                <w:spacing w:val="-2"/>
                <w:sz w:val="20"/>
              </w:rPr>
              <w:t>(54.1)</w:t>
            </w:r>
          </w:p>
        </w:tc>
        <w:tc>
          <w:tcPr>
            <w:tcW w:w="905" w:type="dxa"/>
            <w:tcBorders>
              <w:top w:val="nil"/>
              <w:bottom w:val="nil"/>
            </w:tcBorders>
          </w:tcPr>
          <w:p>
            <w:pPr>
              <w:pStyle w:val="TableParagraph"/>
              <w:spacing w:line="220" w:lineRule="exact"/>
              <w:ind w:left="11" w:right="1"/>
              <w:jc w:val="center"/>
              <w:rPr>
                <w:sz w:val="20"/>
              </w:rPr>
            </w:pPr>
            <w:r>
              <w:rPr>
                <w:spacing w:val="-2"/>
                <w:sz w:val="20"/>
              </w:rPr>
              <w:t>(31.3)</w:t>
            </w:r>
          </w:p>
        </w:tc>
        <w:tc>
          <w:tcPr>
            <w:tcW w:w="893" w:type="dxa"/>
            <w:tcBorders>
              <w:top w:val="nil"/>
              <w:bottom w:val="nil"/>
            </w:tcBorders>
          </w:tcPr>
          <w:p>
            <w:pPr>
              <w:pStyle w:val="TableParagraph"/>
              <w:spacing w:line="220" w:lineRule="exact"/>
              <w:ind w:left="10" w:right="1"/>
              <w:jc w:val="center"/>
              <w:rPr>
                <w:sz w:val="20"/>
              </w:rPr>
            </w:pPr>
            <w:r>
              <w:rPr>
                <w:spacing w:val="-2"/>
                <w:sz w:val="20"/>
              </w:rPr>
              <w:t>(49.3)</w:t>
            </w:r>
          </w:p>
        </w:tc>
        <w:tc>
          <w:tcPr>
            <w:tcW w:w="928" w:type="dxa"/>
            <w:tcBorders>
              <w:top w:val="nil"/>
              <w:bottom w:val="nil"/>
            </w:tcBorders>
          </w:tcPr>
          <w:p>
            <w:pPr>
              <w:pStyle w:val="TableParagraph"/>
              <w:spacing w:line="220" w:lineRule="exact"/>
              <w:ind w:left="48" w:right="38"/>
              <w:jc w:val="center"/>
              <w:rPr>
                <w:sz w:val="20"/>
              </w:rPr>
            </w:pPr>
            <w:r>
              <w:rPr>
                <w:spacing w:val="-2"/>
                <w:sz w:val="20"/>
              </w:rPr>
              <w:t>(33.5)</w:t>
            </w:r>
          </w:p>
        </w:tc>
      </w:tr>
      <w:tr>
        <w:trPr>
          <w:trHeight w:val="28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20"/>
              </w:rPr>
            </w:pPr>
          </w:p>
        </w:tc>
        <w:tc>
          <w:tcPr>
            <w:tcW w:w="948" w:type="dxa"/>
            <w:tcBorders>
              <w:top w:val="nil"/>
            </w:tcBorders>
          </w:tcPr>
          <w:p>
            <w:pPr>
              <w:pStyle w:val="TableParagraph"/>
              <w:rPr>
                <w:sz w:val="20"/>
              </w:rPr>
            </w:pPr>
          </w:p>
        </w:tc>
        <w:tc>
          <w:tcPr>
            <w:tcW w:w="905" w:type="dxa"/>
            <w:tcBorders>
              <w:top w:val="nil"/>
            </w:tcBorders>
          </w:tcPr>
          <w:p>
            <w:pPr>
              <w:pStyle w:val="TableParagraph"/>
              <w:spacing w:before="11"/>
              <w:ind w:left="11"/>
              <w:jc w:val="center"/>
              <w:rPr>
                <w:sz w:val="20"/>
              </w:rPr>
            </w:pPr>
            <w:r>
              <w:rPr>
                <w:spacing w:val="-5"/>
                <w:sz w:val="20"/>
              </w:rPr>
              <w:t>[4]</w:t>
            </w:r>
          </w:p>
        </w:tc>
        <w:tc>
          <w:tcPr>
            <w:tcW w:w="893" w:type="dxa"/>
            <w:tcBorders>
              <w:top w:val="nil"/>
            </w:tcBorders>
          </w:tcPr>
          <w:p>
            <w:pPr>
              <w:pStyle w:val="TableParagraph"/>
              <w:spacing w:before="11"/>
              <w:ind w:left="10" w:right="2"/>
              <w:jc w:val="center"/>
              <w:rPr>
                <w:sz w:val="20"/>
              </w:rPr>
            </w:pPr>
            <w:r>
              <w:rPr>
                <w:spacing w:val="-5"/>
                <w:sz w:val="20"/>
              </w:rPr>
              <w:t>[4]</w:t>
            </w:r>
          </w:p>
        </w:tc>
        <w:tc>
          <w:tcPr>
            <w:tcW w:w="928" w:type="dxa"/>
            <w:tcBorders>
              <w:top w:val="nil"/>
            </w:tcBorders>
          </w:tcPr>
          <w:p>
            <w:pPr>
              <w:pStyle w:val="TableParagraph"/>
              <w:spacing w:before="11"/>
              <w:ind w:left="46" w:right="38"/>
              <w:jc w:val="center"/>
              <w:rPr>
                <w:sz w:val="20"/>
              </w:rPr>
            </w:pPr>
            <w:r>
              <w:rPr>
                <w:spacing w:val="-5"/>
                <w:sz w:val="20"/>
              </w:rP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right="3"/>
              <w:jc w:val="center"/>
              <w:rPr>
                <w:sz w:val="20"/>
              </w:rPr>
            </w:pPr>
            <w:r>
              <w:rPr>
                <w:spacing w:val="-10"/>
                <w:sz w:val="20"/>
              </w:rPr>
              <w:t>F</w:t>
            </w:r>
          </w:p>
        </w:tc>
        <w:tc>
          <w:tcPr>
            <w:tcW w:w="948" w:type="dxa"/>
            <w:tcBorders>
              <w:bottom w:val="nil"/>
            </w:tcBorders>
          </w:tcPr>
          <w:p>
            <w:pPr>
              <w:pStyle w:val="TableParagraph"/>
              <w:spacing w:line="210" w:lineRule="exact" w:before="40"/>
              <w:ind w:left="46" w:right="36"/>
              <w:jc w:val="center"/>
              <w:rPr>
                <w:sz w:val="20"/>
              </w:rPr>
            </w:pPr>
            <w:r>
              <w:rPr>
                <w:spacing w:val="-4"/>
                <w:sz w:val="20"/>
              </w:rPr>
              <w:t>36.6</w:t>
            </w:r>
          </w:p>
        </w:tc>
        <w:tc>
          <w:tcPr>
            <w:tcW w:w="905" w:type="dxa"/>
            <w:tcBorders>
              <w:bottom w:val="nil"/>
            </w:tcBorders>
          </w:tcPr>
          <w:p>
            <w:pPr>
              <w:pStyle w:val="TableParagraph"/>
              <w:spacing w:line="209" w:lineRule="exact" w:before="40"/>
              <w:ind w:left="11"/>
              <w:jc w:val="center"/>
              <w:rPr>
                <w:sz w:val="20"/>
              </w:rPr>
            </w:pPr>
            <w:r>
              <w:rPr>
                <w:spacing w:val="-4"/>
                <w:sz w:val="20"/>
              </w:rPr>
              <w:t>41.8</w:t>
            </w:r>
          </w:p>
        </w:tc>
        <w:tc>
          <w:tcPr>
            <w:tcW w:w="893" w:type="dxa"/>
            <w:tcBorders>
              <w:bottom w:val="nil"/>
            </w:tcBorders>
          </w:tcPr>
          <w:p>
            <w:pPr>
              <w:pStyle w:val="TableParagraph"/>
              <w:spacing w:line="209" w:lineRule="exact" w:before="40"/>
              <w:ind w:left="10" w:right="2"/>
              <w:jc w:val="center"/>
              <w:rPr>
                <w:sz w:val="20"/>
              </w:rPr>
            </w:pPr>
            <w:r>
              <w:rPr>
                <w:spacing w:val="-4"/>
                <w:sz w:val="20"/>
              </w:rPr>
              <w:t>41.1</w:t>
            </w:r>
          </w:p>
        </w:tc>
        <w:tc>
          <w:tcPr>
            <w:tcW w:w="928" w:type="dxa"/>
            <w:tcBorders>
              <w:bottom w:val="nil"/>
            </w:tcBorders>
          </w:tcPr>
          <w:p>
            <w:pPr>
              <w:pStyle w:val="TableParagraph"/>
              <w:spacing w:line="209" w:lineRule="exact" w:before="40"/>
              <w:ind w:left="47" w:right="38"/>
              <w:jc w:val="center"/>
              <w:rPr>
                <w:sz w:val="20"/>
              </w:rPr>
            </w:pPr>
            <w:r>
              <w:rPr>
                <w:spacing w:val="-4"/>
                <w:sz w:val="20"/>
              </w:rPr>
              <w:t>49.4</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6" w:right="36"/>
              <w:jc w:val="center"/>
              <w:rPr>
                <w:sz w:val="20"/>
              </w:rPr>
            </w:pPr>
            <w:r>
              <w:rPr>
                <w:spacing w:val="-2"/>
                <w:sz w:val="20"/>
              </w:rPr>
              <w:t>(58.4)</w:t>
            </w:r>
          </w:p>
        </w:tc>
        <w:tc>
          <w:tcPr>
            <w:tcW w:w="905" w:type="dxa"/>
            <w:tcBorders>
              <w:top w:val="nil"/>
              <w:bottom w:val="nil"/>
            </w:tcBorders>
          </w:tcPr>
          <w:p>
            <w:pPr>
              <w:pStyle w:val="TableParagraph"/>
              <w:spacing w:line="200" w:lineRule="exact"/>
              <w:ind w:left="11" w:right="1"/>
              <w:jc w:val="center"/>
              <w:rPr>
                <w:sz w:val="20"/>
              </w:rPr>
            </w:pPr>
            <w:r>
              <w:rPr>
                <w:spacing w:val="-2"/>
                <w:sz w:val="20"/>
              </w:rPr>
              <w:t>(55.6)</w:t>
            </w:r>
          </w:p>
        </w:tc>
        <w:tc>
          <w:tcPr>
            <w:tcW w:w="893" w:type="dxa"/>
            <w:tcBorders>
              <w:top w:val="nil"/>
              <w:bottom w:val="nil"/>
            </w:tcBorders>
          </w:tcPr>
          <w:p>
            <w:pPr>
              <w:pStyle w:val="TableParagraph"/>
              <w:spacing w:line="200" w:lineRule="exact"/>
              <w:ind w:left="10"/>
              <w:jc w:val="center"/>
              <w:rPr>
                <w:sz w:val="20"/>
              </w:rPr>
            </w:pPr>
            <w:r>
              <w:rPr>
                <w:spacing w:val="-2"/>
                <w:sz w:val="20"/>
              </w:rPr>
              <w:t>(65.9)</w:t>
            </w:r>
          </w:p>
        </w:tc>
        <w:tc>
          <w:tcPr>
            <w:tcW w:w="928" w:type="dxa"/>
            <w:tcBorders>
              <w:top w:val="nil"/>
              <w:bottom w:val="nil"/>
            </w:tcBorders>
          </w:tcPr>
          <w:p>
            <w:pPr>
              <w:pStyle w:val="TableParagraph"/>
              <w:spacing w:line="200" w:lineRule="exact"/>
              <w:ind w:left="48" w:right="38"/>
              <w:jc w:val="center"/>
              <w:rPr>
                <w:sz w:val="20"/>
              </w:rPr>
            </w:pPr>
            <w:r>
              <w:rPr>
                <w:spacing w:val="-2"/>
                <w:sz w:val="20"/>
              </w:rPr>
              <w:t>(53.2)</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7" w:right="36"/>
              <w:jc w:val="center"/>
              <w:rPr>
                <w:sz w:val="20"/>
              </w:rPr>
            </w:pPr>
            <w:r>
              <w:rPr>
                <w:spacing w:val="-5"/>
                <w:sz w:val="20"/>
              </w:rPr>
              <w:t>[4]</w:t>
            </w:r>
          </w:p>
        </w:tc>
        <w:tc>
          <w:tcPr>
            <w:tcW w:w="905" w:type="dxa"/>
            <w:tcBorders>
              <w:top w:val="nil"/>
            </w:tcBorders>
          </w:tcPr>
          <w:p>
            <w:pPr>
              <w:pStyle w:val="TableParagraph"/>
              <w:spacing w:line="221" w:lineRule="exact"/>
              <w:ind w:left="11"/>
              <w:jc w:val="center"/>
              <w:rPr>
                <w:sz w:val="20"/>
              </w:rPr>
            </w:pPr>
            <w:r>
              <w:rPr>
                <w:spacing w:val="-5"/>
                <w:sz w:val="20"/>
              </w:rPr>
              <w:t>[4]</w:t>
            </w:r>
          </w:p>
        </w:tc>
        <w:tc>
          <w:tcPr>
            <w:tcW w:w="893" w:type="dxa"/>
            <w:tcBorders>
              <w:top w:val="nil"/>
            </w:tcBorders>
          </w:tcPr>
          <w:p>
            <w:pPr>
              <w:pStyle w:val="TableParagraph"/>
              <w:spacing w:line="221" w:lineRule="exact"/>
              <w:ind w:left="10" w:right="2"/>
              <w:jc w:val="center"/>
              <w:rPr>
                <w:sz w:val="20"/>
              </w:rPr>
            </w:pPr>
            <w:r>
              <w:rPr>
                <w:spacing w:val="-5"/>
                <w:sz w:val="20"/>
              </w:rPr>
              <w:t>[4]</w:t>
            </w:r>
          </w:p>
        </w:tc>
        <w:tc>
          <w:tcPr>
            <w:tcW w:w="928" w:type="dxa"/>
            <w:tcBorders>
              <w:top w:val="nil"/>
            </w:tcBorders>
          </w:tcPr>
          <w:p>
            <w:pPr>
              <w:pStyle w:val="TableParagraph"/>
              <w:spacing w:line="221" w:lineRule="exact"/>
              <w:ind w:left="47" w:right="38"/>
              <w:jc w:val="center"/>
              <w:rPr>
                <w:sz w:val="20"/>
              </w:rPr>
            </w:pPr>
            <w:r>
              <w:rPr>
                <w:spacing w:val="-5"/>
                <w:sz w:val="20"/>
              </w:rPr>
              <w:t>[3]</w:t>
            </w:r>
          </w:p>
        </w:tc>
      </w:tr>
      <w:tr>
        <w:trPr>
          <w:trHeight w:val="539" w:hRule="atLeast"/>
        </w:trPr>
        <w:tc>
          <w:tcPr>
            <w:tcW w:w="1529" w:type="dxa"/>
          </w:tcPr>
          <w:p>
            <w:pPr>
              <w:pStyle w:val="TableParagraph"/>
              <w:spacing w:before="40"/>
              <w:ind w:left="107"/>
              <w:rPr>
                <w:sz w:val="20"/>
              </w:rPr>
            </w:pPr>
            <w:r>
              <w:rPr>
                <w:spacing w:val="-5"/>
                <w:sz w:val="20"/>
              </w:rPr>
              <w:t>SC</w:t>
            </w:r>
          </w:p>
        </w:tc>
        <w:tc>
          <w:tcPr>
            <w:tcW w:w="930" w:type="dxa"/>
          </w:tcPr>
          <w:p>
            <w:pPr>
              <w:pStyle w:val="TableParagraph"/>
              <w:spacing w:before="40"/>
              <w:ind w:left="7"/>
              <w:jc w:val="center"/>
              <w:rPr>
                <w:sz w:val="20"/>
              </w:rPr>
            </w:pPr>
            <w:r>
              <w:rPr>
                <w:spacing w:val="-10"/>
                <w:sz w:val="20"/>
              </w:rPr>
              <w:t>3</w:t>
            </w:r>
          </w:p>
        </w:tc>
        <w:tc>
          <w:tcPr>
            <w:tcW w:w="1982" w:type="dxa"/>
          </w:tcPr>
          <w:p>
            <w:pPr>
              <w:pStyle w:val="TableParagraph"/>
              <w:spacing w:before="40"/>
              <w:ind w:left="9"/>
              <w:jc w:val="center"/>
              <w:rPr>
                <w:sz w:val="20"/>
              </w:rPr>
            </w:pPr>
            <w:r>
              <w:rPr>
                <w:sz w:val="20"/>
              </w:rPr>
              <w:t>First</w:t>
            </w:r>
            <w:r>
              <w:rPr>
                <w:spacing w:val="-4"/>
                <w:sz w:val="20"/>
              </w:rPr>
              <w:t> </w:t>
            </w:r>
            <w:r>
              <w:rPr>
                <w:spacing w:val="-2"/>
                <w:sz w:val="20"/>
              </w:rPr>
              <w:t>Participant</w:t>
            </w:r>
          </w:p>
        </w:tc>
        <w:tc>
          <w:tcPr>
            <w:tcW w:w="1236" w:type="dxa"/>
          </w:tcPr>
          <w:p>
            <w:pPr>
              <w:pStyle w:val="TableParagraph"/>
              <w:spacing w:before="40"/>
              <w:ind w:left="11" w:right="2"/>
              <w:jc w:val="center"/>
              <w:rPr>
                <w:sz w:val="20"/>
              </w:rPr>
            </w:pPr>
            <w:r>
              <w:rPr>
                <w:spacing w:val="-4"/>
                <w:sz w:val="20"/>
              </w:rPr>
              <w:t>AUC</w:t>
            </w:r>
            <w:r>
              <w:rPr>
                <w:spacing w:val="-4"/>
                <w:sz w:val="20"/>
                <w:vertAlign w:val="subscript"/>
              </w:rPr>
              <w:t>t</w:t>
            </w:r>
          </w:p>
          <w:p>
            <w:pPr>
              <w:pStyle w:val="TableParagraph"/>
              <w:ind w:left="11" w:right="1"/>
              <w:jc w:val="center"/>
              <w:rPr>
                <w:sz w:val="20"/>
              </w:rPr>
            </w:pPr>
            <w:r>
              <w:rPr>
                <w:spacing w:val="-2"/>
                <w:sz w:val="20"/>
              </w:rPr>
              <w:t>(h*ug/mL)</w:t>
            </w:r>
          </w:p>
        </w:tc>
        <w:tc>
          <w:tcPr>
            <w:tcW w:w="948" w:type="dxa"/>
          </w:tcPr>
          <w:p>
            <w:pPr>
              <w:pStyle w:val="TableParagraph"/>
              <w:spacing w:before="40"/>
              <w:ind w:left="47" w:right="36"/>
              <w:jc w:val="center"/>
              <w:rPr>
                <w:sz w:val="20"/>
              </w:rPr>
            </w:pPr>
            <w:r>
              <w:rPr>
                <w:sz w:val="20"/>
              </w:rPr>
              <w:t>110</w:t>
            </w:r>
            <w:r>
              <w:rPr>
                <w:spacing w:val="-2"/>
                <w:sz w:val="20"/>
              </w:rPr>
              <w:t> </w:t>
            </w:r>
            <w:r>
              <w:rPr>
                <w:spacing w:val="-5"/>
                <w:sz w:val="20"/>
              </w:rPr>
              <w:t>[1]</w:t>
            </w:r>
          </w:p>
        </w:tc>
        <w:tc>
          <w:tcPr>
            <w:tcW w:w="905" w:type="dxa"/>
          </w:tcPr>
          <w:p>
            <w:pPr>
              <w:pStyle w:val="TableParagraph"/>
              <w:spacing w:before="40"/>
              <w:ind w:left="11"/>
              <w:jc w:val="center"/>
              <w:rPr>
                <w:sz w:val="20"/>
              </w:rPr>
            </w:pPr>
            <w:r>
              <w:rPr>
                <w:sz w:val="20"/>
              </w:rPr>
              <w:t>-</w:t>
            </w:r>
            <w:r>
              <w:rPr>
                <w:spacing w:val="-5"/>
                <w:sz w:val="20"/>
              </w:rPr>
              <w:t>NA</w:t>
            </w:r>
            <w:hyperlink w:history="true" w:anchor="_bookmark83">
              <w:r>
                <w:rPr>
                  <w:color w:val="0000FF"/>
                  <w:spacing w:val="-5"/>
                  <w:sz w:val="20"/>
                  <w:vertAlign w:val="superscript"/>
                </w:rPr>
                <w:t>b</w:t>
              </w:r>
            </w:hyperlink>
          </w:p>
        </w:tc>
        <w:tc>
          <w:tcPr>
            <w:tcW w:w="893" w:type="dxa"/>
          </w:tcPr>
          <w:p>
            <w:pPr>
              <w:pStyle w:val="TableParagraph"/>
              <w:spacing w:before="40"/>
              <w:ind w:left="10" w:right="2"/>
              <w:jc w:val="center"/>
              <w:rPr>
                <w:sz w:val="20"/>
              </w:rPr>
            </w:pPr>
            <w:r>
              <w:rPr>
                <w:sz w:val="20"/>
              </w:rPr>
              <w:t>-</w:t>
            </w:r>
            <w:r>
              <w:rPr>
                <w:spacing w:val="-5"/>
                <w:sz w:val="20"/>
              </w:rPr>
              <w:t>NA</w:t>
            </w:r>
            <w:hyperlink w:history="true" w:anchor="_bookmark84">
              <w:r>
                <w:rPr>
                  <w:color w:val="0000FF"/>
                  <w:spacing w:val="-5"/>
                  <w:sz w:val="20"/>
                  <w:vertAlign w:val="superscript"/>
                </w:rPr>
                <w:t>c</w:t>
              </w:r>
            </w:hyperlink>
          </w:p>
        </w:tc>
        <w:tc>
          <w:tcPr>
            <w:tcW w:w="928" w:type="dxa"/>
          </w:tcPr>
          <w:p>
            <w:pPr>
              <w:pStyle w:val="TableParagraph"/>
              <w:spacing w:before="40"/>
              <w:ind w:left="14" w:right="52"/>
              <w:jc w:val="center"/>
              <w:rPr>
                <w:sz w:val="20"/>
              </w:rPr>
            </w:pPr>
            <w:r>
              <w:rPr>
                <w:spacing w:val="-5"/>
                <w:sz w:val="20"/>
              </w:rPr>
              <w:t>NA</w:t>
            </w:r>
          </w:p>
        </w:tc>
      </w:tr>
      <w:tr>
        <w:trPr>
          <w:trHeight w:val="310" w:hRule="atLeast"/>
        </w:trPr>
        <w:tc>
          <w:tcPr>
            <w:tcW w:w="1529" w:type="dxa"/>
          </w:tcPr>
          <w:p>
            <w:pPr>
              <w:pStyle w:val="TableParagraph"/>
              <w:rPr>
                <w:sz w:val="20"/>
              </w:rPr>
            </w:pPr>
          </w:p>
        </w:tc>
        <w:tc>
          <w:tcPr>
            <w:tcW w:w="930" w:type="dxa"/>
          </w:tcPr>
          <w:p>
            <w:pPr>
              <w:pStyle w:val="TableParagraph"/>
              <w:rPr>
                <w:sz w:val="20"/>
              </w:rPr>
            </w:pPr>
          </w:p>
        </w:tc>
        <w:tc>
          <w:tcPr>
            <w:tcW w:w="1982" w:type="dxa"/>
          </w:tcPr>
          <w:p>
            <w:pPr>
              <w:pStyle w:val="TableParagraph"/>
              <w:rPr>
                <w:sz w:val="20"/>
              </w:rPr>
            </w:pPr>
          </w:p>
        </w:tc>
        <w:tc>
          <w:tcPr>
            <w:tcW w:w="1236" w:type="dxa"/>
          </w:tcPr>
          <w:p>
            <w:pPr>
              <w:pStyle w:val="TableParagraph"/>
              <w:rPr>
                <w:sz w:val="20"/>
              </w:rPr>
            </w:pPr>
          </w:p>
        </w:tc>
        <w:tc>
          <w:tcPr>
            <w:tcW w:w="948" w:type="dxa"/>
          </w:tcPr>
          <w:p>
            <w:pPr>
              <w:pStyle w:val="TableParagraph"/>
              <w:rPr>
                <w:sz w:val="20"/>
              </w:rPr>
            </w:pPr>
          </w:p>
        </w:tc>
        <w:tc>
          <w:tcPr>
            <w:tcW w:w="905" w:type="dxa"/>
          </w:tcPr>
          <w:p>
            <w:pPr>
              <w:pStyle w:val="TableParagraph"/>
              <w:rPr>
                <w:sz w:val="20"/>
              </w:rPr>
            </w:pPr>
          </w:p>
        </w:tc>
        <w:tc>
          <w:tcPr>
            <w:tcW w:w="893" w:type="dxa"/>
          </w:tcPr>
          <w:p>
            <w:pPr>
              <w:pStyle w:val="TableParagraph"/>
              <w:rPr>
                <w:sz w:val="20"/>
              </w:rPr>
            </w:pPr>
          </w:p>
        </w:tc>
        <w:tc>
          <w:tcPr>
            <w:tcW w:w="928" w:type="dxa"/>
          </w:tcPr>
          <w:p>
            <w:pPr>
              <w:pStyle w:val="TableParagraph"/>
              <w:rPr>
                <w:sz w:val="20"/>
              </w:rPr>
            </w:pPr>
          </w:p>
        </w:tc>
      </w:tr>
      <w:tr>
        <w:trPr>
          <w:trHeight w:val="274" w:hRule="atLeast"/>
        </w:trPr>
        <w:tc>
          <w:tcPr>
            <w:tcW w:w="1529" w:type="dxa"/>
            <w:tcBorders>
              <w:bottom w:val="nil"/>
            </w:tcBorders>
          </w:tcPr>
          <w:p>
            <w:pPr>
              <w:pStyle w:val="TableParagraph"/>
              <w:spacing w:line="215" w:lineRule="exact" w:before="40"/>
              <w:ind w:left="107"/>
              <w:rPr>
                <w:sz w:val="20"/>
              </w:rPr>
            </w:pPr>
            <w:r>
              <w:rPr>
                <w:spacing w:val="-5"/>
                <w:sz w:val="20"/>
              </w:rPr>
              <w:t>SC</w:t>
            </w:r>
          </w:p>
        </w:tc>
        <w:tc>
          <w:tcPr>
            <w:tcW w:w="930" w:type="dxa"/>
            <w:tcBorders>
              <w:bottom w:val="nil"/>
            </w:tcBorders>
          </w:tcPr>
          <w:p>
            <w:pPr>
              <w:pStyle w:val="TableParagraph"/>
              <w:spacing w:line="215" w:lineRule="exact" w:before="40"/>
              <w:ind w:left="7"/>
              <w:jc w:val="center"/>
              <w:rPr>
                <w:sz w:val="20"/>
              </w:rPr>
            </w:pPr>
            <w:r>
              <w:rPr>
                <w:spacing w:val="-10"/>
                <w:sz w:val="20"/>
              </w:rPr>
              <w:t>3</w:t>
            </w:r>
          </w:p>
        </w:tc>
        <w:tc>
          <w:tcPr>
            <w:tcW w:w="1982" w:type="dxa"/>
            <w:tcBorders>
              <w:bottom w:val="nil"/>
            </w:tcBorders>
          </w:tcPr>
          <w:p>
            <w:pPr>
              <w:pStyle w:val="TableParagraph"/>
              <w:spacing w:line="215" w:lineRule="exact" w:before="40"/>
              <w:ind w:left="9"/>
              <w:jc w:val="center"/>
              <w:rPr>
                <w:sz w:val="20"/>
              </w:rPr>
            </w:pPr>
            <w:r>
              <w:rPr>
                <w:spacing w:val="-2"/>
                <w:sz w:val="20"/>
              </w:rPr>
              <w:t>Subsequent</w:t>
            </w:r>
          </w:p>
        </w:tc>
        <w:tc>
          <w:tcPr>
            <w:tcW w:w="1236" w:type="dxa"/>
            <w:tcBorders>
              <w:bottom w:val="nil"/>
            </w:tcBorders>
          </w:tcPr>
          <w:p>
            <w:pPr>
              <w:pStyle w:val="TableParagraph"/>
              <w:rPr>
                <w:sz w:val="20"/>
              </w:rPr>
            </w:pPr>
          </w:p>
        </w:tc>
        <w:tc>
          <w:tcPr>
            <w:tcW w:w="948" w:type="dxa"/>
            <w:tcBorders>
              <w:bottom w:val="nil"/>
            </w:tcBorders>
          </w:tcPr>
          <w:p>
            <w:pPr>
              <w:pStyle w:val="TableParagraph"/>
              <w:spacing w:line="215" w:lineRule="exact" w:before="40"/>
              <w:ind w:left="45" w:right="36"/>
              <w:jc w:val="center"/>
              <w:rPr>
                <w:sz w:val="20"/>
              </w:rPr>
            </w:pPr>
            <w:r>
              <w:rPr>
                <w:spacing w:val="-2"/>
                <w:sz w:val="20"/>
              </w:rPr>
              <w:t>0.962</w:t>
            </w:r>
          </w:p>
        </w:tc>
        <w:tc>
          <w:tcPr>
            <w:tcW w:w="905" w:type="dxa"/>
            <w:tcBorders>
              <w:bottom w:val="nil"/>
            </w:tcBorders>
          </w:tcPr>
          <w:p>
            <w:pPr>
              <w:pStyle w:val="TableParagraph"/>
              <w:spacing w:line="214" w:lineRule="exact" w:before="40"/>
              <w:ind w:left="11" w:right="1"/>
              <w:jc w:val="center"/>
              <w:rPr>
                <w:sz w:val="20"/>
              </w:rPr>
            </w:pPr>
            <w:r>
              <w:rPr>
                <w:spacing w:val="-4"/>
                <w:sz w:val="20"/>
              </w:rPr>
              <w:t>3.07</w:t>
            </w:r>
          </w:p>
        </w:tc>
        <w:tc>
          <w:tcPr>
            <w:tcW w:w="893" w:type="dxa"/>
            <w:tcBorders>
              <w:bottom w:val="nil"/>
            </w:tcBorders>
          </w:tcPr>
          <w:p>
            <w:pPr>
              <w:pStyle w:val="TableParagraph"/>
              <w:spacing w:line="214" w:lineRule="exact" w:before="40"/>
              <w:ind w:left="10" w:right="2"/>
              <w:jc w:val="center"/>
              <w:rPr>
                <w:sz w:val="20"/>
              </w:rPr>
            </w:pPr>
            <w:r>
              <w:rPr>
                <w:spacing w:val="-4"/>
                <w:sz w:val="20"/>
              </w:rPr>
              <w:t>7.92</w:t>
            </w:r>
          </w:p>
        </w:tc>
        <w:tc>
          <w:tcPr>
            <w:tcW w:w="928" w:type="dxa"/>
            <w:tcBorders>
              <w:bottom w:val="nil"/>
            </w:tcBorders>
          </w:tcPr>
          <w:p>
            <w:pPr>
              <w:pStyle w:val="TableParagraph"/>
              <w:spacing w:line="214" w:lineRule="exact" w:before="40"/>
              <w:ind w:left="47" w:right="38"/>
              <w:jc w:val="center"/>
              <w:rPr>
                <w:sz w:val="20"/>
              </w:rPr>
            </w:pPr>
            <w:r>
              <w:rPr>
                <w:spacing w:val="-4"/>
                <w:sz w:val="20"/>
              </w:rPr>
              <w:t>9.95</w:t>
            </w:r>
          </w:p>
        </w:tc>
      </w:tr>
      <w:tr>
        <w:trPr>
          <w:trHeight w:val="232" w:hRule="atLeast"/>
        </w:trPr>
        <w:tc>
          <w:tcPr>
            <w:tcW w:w="1529" w:type="dxa"/>
            <w:tcBorders>
              <w:top w:val="nil"/>
              <w:bottom w:val="nil"/>
            </w:tcBorders>
          </w:tcPr>
          <w:p>
            <w:pPr>
              <w:pStyle w:val="TableParagraph"/>
              <w:rPr>
                <w:sz w:val="16"/>
              </w:rPr>
            </w:pPr>
          </w:p>
        </w:tc>
        <w:tc>
          <w:tcPr>
            <w:tcW w:w="930" w:type="dxa"/>
            <w:tcBorders>
              <w:top w:val="nil"/>
              <w:bottom w:val="nil"/>
            </w:tcBorders>
          </w:tcPr>
          <w:p>
            <w:pPr>
              <w:pStyle w:val="TableParagraph"/>
              <w:rPr>
                <w:sz w:val="16"/>
              </w:rPr>
            </w:pPr>
          </w:p>
        </w:tc>
        <w:tc>
          <w:tcPr>
            <w:tcW w:w="1982" w:type="dxa"/>
            <w:tcBorders>
              <w:top w:val="nil"/>
              <w:bottom w:val="nil"/>
            </w:tcBorders>
          </w:tcPr>
          <w:p>
            <w:pPr>
              <w:pStyle w:val="TableParagraph"/>
              <w:spacing w:line="213" w:lineRule="exact"/>
              <w:ind w:left="9" w:right="1"/>
              <w:jc w:val="center"/>
              <w:rPr>
                <w:sz w:val="20"/>
              </w:rPr>
            </w:pPr>
            <w:r>
              <w:rPr>
                <w:spacing w:val="-2"/>
                <w:sz w:val="20"/>
              </w:rPr>
              <w:t>Participant</w:t>
            </w:r>
          </w:p>
        </w:tc>
        <w:tc>
          <w:tcPr>
            <w:tcW w:w="1236" w:type="dxa"/>
            <w:tcBorders>
              <w:top w:val="nil"/>
              <w:bottom w:val="nil"/>
            </w:tcBorders>
          </w:tcPr>
          <w:p>
            <w:pPr>
              <w:pStyle w:val="TableParagraph"/>
              <w:spacing w:line="213" w:lineRule="exact"/>
              <w:ind w:left="11" w:right="3"/>
              <w:jc w:val="center"/>
              <w:rPr>
                <w:sz w:val="13"/>
              </w:rPr>
            </w:pPr>
            <w:r>
              <w:rPr>
                <w:spacing w:val="-4"/>
                <w:position w:val="2"/>
                <w:sz w:val="20"/>
              </w:rPr>
              <w:t>C</w:t>
            </w:r>
            <w:r>
              <w:rPr>
                <w:spacing w:val="-4"/>
                <w:sz w:val="13"/>
              </w:rPr>
              <w:t>max</w:t>
            </w:r>
          </w:p>
        </w:tc>
        <w:tc>
          <w:tcPr>
            <w:tcW w:w="948" w:type="dxa"/>
            <w:tcBorders>
              <w:top w:val="nil"/>
              <w:bottom w:val="nil"/>
            </w:tcBorders>
          </w:tcPr>
          <w:p>
            <w:pPr>
              <w:pStyle w:val="TableParagraph"/>
              <w:spacing w:line="213" w:lineRule="exact"/>
              <w:ind w:left="45" w:right="36"/>
              <w:jc w:val="center"/>
              <w:rPr>
                <w:sz w:val="20"/>
              </w:rPr>
            </w:pPr>
            <w:r>
              <w:rPr>
                <w:spacing w:val="-2"/>
                <w:sz w:val="20"/>
              </w:rPr>
              <w:t>(53.4)</w:t>
            </w:r>
          </w:p>
        </w:tc>
        <w:tc>
          <w:tcPr>
            <w:tcW w:w="905" w:type="dxa"/>
            <w:tcBorders>
              <w:top w:val="nil"/>
              <w:bottom w:val="nil"/>
            </w:tcBorders>
          </w:tcPr>
          <w:p>
            <w:pPr>
              <w:pStyle w:val="TableParagraph"/>
              <w:spacing w:line="213" w:lineRule="exact"/>
              <w:ind w:left="11" w:right="2"/>
              <w:jc w:val="center"/>
              <w:rPr>
                <w:sz w:val="20"/>
              </w:rPr>
            </w:pPr>
            <w:r>
              <w:rPr>
                <w:spacing w:val="-2"/>
                <w:sz w:val="20"/>
              </w:rPr>
              <w:t>(75.7)</w:t>
            </w:r>
          </w:p>
        </w:tc>
        <w:tc>
          <w:tcPr>
            <w:tcW w:w="893" w:type="dxa"/>
            <w:tcBorders>
              <w:top w:val="nil"/>
              <w:bottom w:val="nil"/>
            </w:tcBorders>
          </w:tcPr>
          <w:p>
            <w:pPr>
              <w:pStyle w:val="TableParagraph"/>
              <w:spacing w:line="213" w:lineRule="exact"/>
              <w:ind w:left="10" w:right="1"/>
              <w:jc w:val="center"/>
              <w:rPr>
                <w:sz w:val="20"/>
              </w:rPr>
            </w:pPr>
            <w:r>
              <w:rPr>
                <w:spacing w:val="-2"/>
                <w:sz w:val="20"/>
              </w:rPr>
              <w:t>(85.3)</w:t>
            </w:r>
          </w:p>
        </w:tc>
        <w:tc>
          <w:tcPr>
            <w:tcW w:w="928" w:type="dxa"/>
            <w:tcBorders>
              <w:top w:val="nil"/>
              <w:bottom w:val="nil"/>
            </w:tcBorders>
          </w:tcPr>
          <w:p>
            <w:pPr>
              <w:pStyle w:val="TableParagraph"/>
              <w:spacing w:line="213" w:lineRule="exact"/>
              <w:ind w:left="48" w:right="38"/>
              <w:jc w:val="center"/>
              <w:rPr>
                <w:sz w:val="20"/>
              </w:rPr>
            </w:pPr>
            <w:r>
              <w:rPr>
                <w:spacing w:val="-2"/>
                <w:sz w:val="20"/>
              </w:rPr>
              <w:t>(66.4)</w:t>
            </w:r>
          </w:p>
        </w:tc>
      </w:tr>
      <w:tr>
        <w:trPr>
          <w:trHeight w:val="262" w:hRule="atLeast"/>
        </w:trPr>
        <w:tc>
          <w:tcPr>
            <w:tcW w:w="1529" w:type="dxa"/>
            <w:tcBorders>
              <w:top w:val="nil"/>
            </w:tcBorders>
          </w:tcPr>
          <w:p>
            <w:pPr>
              <w:pStyle w:val="TableParagraph"/>
              <w:rPr>
                <w:sz w:val="18"/>
              </w:rPr>
            </w:pPr>
          </w:p>
        </w:tc>
        <w:tc>
          <w:tcPr>
            <w:tcW w:w="930" w:type="dxa"/>
            <w:tcBorders>
              <w:top w:val="nil"/>
            </w:tcBorders>
          </w:tcPr>
          <w:p>
            <w:pPr>
              <w:pStyle w:val="TableParagraph"/>
              <w:rPr>
                <w:sz w:val="18"/>
              </w:rPr>
            </w:pPr>
          </w:p>
        </w:tc>
        <w:tc>
          <w:tcPr>
            <w:tcW w:w="1982" w:type="dxa"/>
            <w:tcBorders>
              <w:top w:val="nil"/>
            </w:tcBorders>
          </w:tcPr>
          <w:p>
            <w:pPr>
              <w:pStyle w:val="TableParagraph"/>
              <w:rPr>
                <w:sz w:val="18"/>
              </w:rPr>
            </w:pPr>
          </w:p>
        </w:tc>
        <w:tc>
          <w:tcPr>
            <w:tcW w:w="1236" w:type="dxa"/>
            <w:tcBorders>
              <w:top w:val="nil"/>
            </w:tcBorders>
          </w:tcPr>
          <w:p>
            <w:pPr>
              <w:pStyle w:val="TableParagraph"/>
              <w:spacing w:line="224" w:lineRule="exact"/>
              <w:ind w:left="11" w:right="2"/>
              <w:jc w:val="center"/>
              <w:rPr>
                <w:sz w:val="20"/>
              </w:rPr>
            </w:pPr>
            <w:r>
              <w:rPr>
                <w:spacing w:val="-2"/>
                <w:sz w:val="20"/>
              </w:rPr>
              <w:t>(ug/mL)</w:t>
            </w:r>
          </w:p>
        </w:tc>
        <w:tc>
          <w:tcPr>
            <w:tcW w:w="948" w:type="dxa"/>
            <w:tcBorders>
              <w:top w:val="nil"/>
            </w:tcBorders>
          </w:tcPr>
          <w:p>
            <w:pPr>
              <w:pStyle w:val="TableParagraph"/>
              <w:spacing w:line="224" w:lineRule="exact"/>
              <w:ind w:left="46" w:right="36"/>
              <w:jc w:val="center"/>
              <w:rPr>
                <w:sz w:val="20"/>
              </w:rPr>
            </w:pPr>
            <w:r>
              <w:rPr>
                <w:spacing w:val="-5"/>
                <w:sz w:val="20"/>
              </w:rPr>
              <w:t>[4]</w:t>
            </w:r>
          </w:p>
        </w:tc>
        <w:tc>
          <w:tcPr>
            <w:tcW w:w="905" w:type="dxa"/>
            <w:tcBorders>
              <w:top w:val="nil"/>
            </w:tcBorders>
          </w:tcPr>
          <w:p>
            <w:pPr>
              <w:pStyle w:val="TableParagraph"/>
              <w:spacing w:line="224" w:lineRule="exact"/>
              <w:ind w:left="11" w:right="1"/>
              <w:jc w:val="center"/>
              <w:rPr>
                <w:sz w:val="20"/>
              </w:rPr>
            </w:pPr>
            <w:r>
              <w:rPr>
                <w:spacing w:val="-5"/>
                <w:sz w:val="20"/>
              </w:rPr>
              <w:t>[4]</w:t>
            </w:r>
          </w:p>
        </w:tc>
        <w:tc>
          <w:tcPr>
            <w:tcW w:w="893" w:type="dxa"/>
            <w:tcBorders>
              <w:top w:val="nil"/>
            </w:tcBorders>
          </w:tcPr>
          <w:p>
            <w:pPr>
              <w:pStyle w:val="TableParagraph"/>
              <w:spacing w:line="224" w:lineRule="exact"/>
              <w:ind w:left="10" w:right="2"/>
              <w:jc w:val="center"/>
              <w:rPr>
                <w:sz w:val="20"/>
              </w:rPr>
            </w:pPr>
            <w:r>
              <w:rPr>
                <w:spacing w:val="-5"/>
                <w:sz w:val="20"/>
              </w:rPr>
              <w:t>[4]</w:t>
            </w:r>
          </w:p>
        </w:tc>
        <w:tc>
          <w:tcPr>
            <w:tcW w:w="928" w:type="dxa"/>
            <w:tcBorders>
              <w:top w:val="nil"/>
            </w:tcBorders>
          </w:tcPr>
          <w:p>
            <w:pPr>
              <w:pStyle w:val="TableParagraph"/>
              <w:spacing w:line="224" w:lineRule="exact"/>
              <w:ind w:left="46" w:right="38"/>
              <w:jc w:val="center"/>
              <w:rPr>
                <w:sz w:val="20"/>
              </w:rPr>
            </w:pPr>
            <w:r>
              <w:rPr>
                <w:spacing w:val="-5"/>
                <w:sz w:val="20"/>
              </w:rP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rPr>
                <w:sz w:val="18"/>
              </w:rPr>
            </w:pPr>
          </w:p>
        </w:tc>
        <w:tc>
          <w:tcPr>
            <w:tcW w:w="948" w:type="dxa"/>
            <w:tcBorders>
              <w:bottom w:val="nil"/>
            </w:tcBorders>
          </w:tcPr>
          <w:p>
            <w:pPr>
              <w:pStyle w:val="TableParagraph"/>
              <w:spacing w:line="210" w:lineRule="exact" w:before="40"/>
              <w:ind w:left="45" w:right="36"/>
              <w:jc w:val="center"/>
              <w:rPr>
                <w:sz w:val="20"/>
              </w:rPr>
            </w:pPr>
            <w:r>
              <w:rPr>
                <w:spacing w:val="-2"/>
                <w:sz w:val="20"/>
              </w:rPr>
              <w:t>0.586</w:t>
            </w:r>
          </w:p>
        </w:tc>
        <w:tc>
          <w:tcPr>
            <w:tcW w:w="905" w:type="dxa"/>
            <w:tcBorders>
              <w:bottom w:val="nil"/>
            </w:tcBorders>
          </w:tcPr>
          <w:p>
            <w:pPr>
              <w:pStyle w:val="TableParagraph"/>
              <w:spacing w:line="209" w:lineRule="exact" w:before="40"/>
              <w:ind w:left="11" w:right="1"/>
              <w:jc w:val="center"/>
              <w:rPr>
                <w:sz w:val="20"/>
              </w:rPr>
            </w:pPr>
            <w:r>
              <w:rPr>
                <w:spacing w:val="-4"/>
                <w:sz w:val="20"/>
              </w:rPr>
              <w:t>2.15</w:t>
            </w:r>
          </w:p>
        </w:tc>
        <w:tc>
          <w:tcPr>
            <w:tcW w:w="893" w:type="dxa"/>
            <w:tcBorders>
              <w:bottom w:val="nil"/>
            </w:tcBorders>
          </w:tcPr>
          <w:p>
            <w:pPr>
              <w:pStyle w:val="TableParagraph"/>
              <w:spacing w:line="209" w:lineRule="exact" w:before="40"/>
              <w:ind w:left="10" w:right="2"/>
              <w:jc w:val="center"/>
              <w:rPr>
                <w:sz w:val="20"/>
              </w:rPr>
            </w:pPr>
            <w:r>
              <w:rPr>
                <w:spacing w:val="-4"/>
                <w:sz w:val="20"/>
              </w:rPr>
              <w:t>5.33</w:t>
            </w:r>
          </w:p>
        </w:tc>
        <w:tc>
          <w:tcPr>
            <w:tcW w:w="928" w:type="dxa"/>
            <w:tcBorders>
              <w:bottom w:val="nil"/>
            </w:tcBorders>
          </w:tcPr>
          <w:p>
            <w:pPr>
              <w:pStyle w:val="TableParagraph"/>
              <w:spacing w:line="209" w:lineRule="exact" w:before="40"/>
              <w:ind w:left="47" w:right="38"/>
              <w:jc w:val="center"/>
              <w:rPr>
                <w:sz w:val="20"/>
              </w:rPr>
            </w:pPr>
            <w:r>
              <w:rPr>
                <w:spacing w:val="-4"/>
                <w:sz w:val="20"/>
              </w:rPr>
              <w:t>5.33</w:t>
            </w:r>
          </w:p>
        </w:tc>
      </w:tr>
      <w:tr>
        <w:trPr>
          <w:trHeight w:val="222"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spacing w:line="203" w:lineRule="exact"/>
              <w:ind w:left="11" w:right="3"/>
              <w:jc w:val="center"/>
              <w:rPr>
                <w:sz w:val="13"/>
              </w:rPr>
            </w:pPr>
            <w:r>
              <w:rPr>
                <w:spacing w:val="-2"/>
                <w:position w:val="2"/>
                <w:sz w:val="20"/>
              </w:rPr>
              <w:t>C</w:t>
            </w:r>
            <w:r>
              <w:rPr>
                <w:spacing w:val="-2"/>
                <w:sz w:val="13"/>
              </w:rPr>
              <w:t>trough</w:t>
            </w:r>
          </w:p>
        </w:tc>
        <w:tc>
          <w:tcPr>
            <w:tcW w:w="948" w:type="dxa"/>
            <w:tcBorders>
              <w:top w:val="nil"/>
              <w:bottom w:val="nil"/>
            </w:tcBorders>
          </w:tcPr>
          <w:p>
            <w:pPr>
              <w:pStyle w:val="TableParagraph"/>
              <w:spacing w:line="203" w:lineRule="exact"/>
              <w:ind w:left="46" w:right="36"/>
              <w:jc w:val="center"/>
              <w:rPr>
                <w:sz w:val="20"/>
              </w:rPr>
            </w:pPr>
            <w:r>
              <w:rPr>
                <w:spacing w:val="-2"/>
                <w:sz w:val="20"/>
              </w:rPr>
              <w:t>(62.0)</w:t>
            </w:r>
          </w:p>
        </w:tc>
        <w:tc>
          <w:tcPr>
            <w:tcW w:w="905" w:type="dxa"/>
            <w:tcBorders>
              <w:top w:val="nil"/>
              <w:bottom w:val="nil"/>
            </w:tcBorders>
          </w:tcPr>
          <w:p>
            <w:pPr>
              <w:pStyle w:val="TableParagraph"/>
              <w:spacing w:line="203" w:lineRule="exact"/>
              <w:ind w:left="11" w:right="2"/>
              <w:jc w:val="center"/>
              <w:rPr>
                <w:sz w:val="20"/>
              </w:rPr>
            </w:pPr>
            <w:r>
              <w:rPr>
                <w:spacing w:val="-2"/>
                <w:sz w:val="20"/>
              </w:rPr>
              <w:t>(62.0)</w:t>
            </w:r>
          </w:p>
        </w:tc>
        <w:tc>
          <w:tcPr>
            <w:tcW w:w="893" w:type="dxa"/>
            <w:tcBorders>
              <w:top w:val="nil"/>
              <w:bottom w:val="nil"/>
            </w:tcBorders>
          </w:tcPr>
          <w:p>
            <w:pPr>
              <w:pStyle w:val="TableParagraph"/>
              <w:spacing w:line="203" w:lineRule="exact"/>
              <w:ind w:left="10" w:right="1"/>
              <w:jc w:val="center"/>
              <w:rPr>
                <w:sz w:val="20"/>
              </w:rPr>
            </w:pPr>
            <w:r>
              <w:rPr>
                <w:spacing w:val="-2"/>
                <w:sz w:val="20"/>
              </w:rPr>
              <w:t>(60.0)</w:t>
            </w:r>
          </w:p>
        </w:tc>
        <w:tc>
          <w:tcPr>
            <w:tcW w:w="928" w:type="dxa"/>
            <w:tcBorders>
              <w:top w:val="nil"/>
              <w:bottom w:val="nil"/>
            </w:tcBorders>
          </w:tcPr>
          <w:p>
            <w:pPr>
              <w:pStyle w:val="TableParagraph"/>
              <w:spacing w:line="203" w:lineRule="exact"/>
              <w:ind w:left="48" w:right="38"/>
              <w:jc w:val="center"/>
              <w:rPr>
                <w:sz w:val="20"/>
              </w:rPr>
            </w:pPr>
            <w:r>
              <w:rPr>
                <w:spacing w:val="-2"/>
                <w:sz w:val="20"/>
              </w:rPr>
              <w:t>(60.0)</w:t>
            </w:r>
          </w:p>
        </w:tc>
      </w:tr>
      <w:tr>
        <w:trPr>
          <w:trHeight w:val="257"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spacing w:line="219" w:lineRule="exact"/>
              <w:ind w:left="11" w:right="2"/>
              <w:jc w:val="center"/>
              <w:rPr>
                <w:sz w:val="20"/>
              </w:rPr>
            </w:pPr>
            <w:r>
              <w:rPr>
                <w:spacing w:val="-2"/>
                <w:sz w:val="20"/>
              </w:rPr>
              <w:t>(ug/mL)</w:t>
            </w:r>
          </w:p>
        </w:tc>
        <w:tc>
          <w:tcPr>
            <w:tcW w:w="948" w:type="dxa"/>
            <w:tcBorders>
              <w:top w:val="nil"/>
            </w:tcBorders>
          </w:tcPr>
          <w:p>
            <w:pPr>
              <w:pStyle w:val="TableParagraph"/>
              <w:spacing w:line="219" w:lineRule="exact"/>
              <w:ind w:left="46" w:right="36"/>
              <w:jc w:val="center"/>
              <w:rPr>
                <w:sz w:val="20"/>
              </w:rPr>
            </w:pPr>
            <w:r>
              <w:rPr>
                <w:spacing w:val="-5"/>
                <w:sz w:val="20"/>
              </w:rPr>
              <w:t>[4]</w:t>
            </w:r>
          </w:p>
        </w:tc>
        <w:tc>
          <w:tcPr>
            <w:tcW w:w="905" w:type="dxa"/>
            <w:tcBorders>
              <w:top w:val="nil"/>
            </w:tcBorders>
          </w:tcPr>
          <w:p>
            <w:pPr>
              <w:pStyle w:val="TableParagraph"/>
              <w:spacing w:line="219" w:lineRule="exact"/>
              <w:ind w:left="11" w:right="1"/>
              <w:jc w:val="center"/>
              <w:rPr>
                <w:sz w:val="20"/>
              </w:rPr>
            </w:pPr>
            <w:r>
              <w:rPr>
                <w:spacing w:val="-5"/>
                <w:sz w:val="20"/>
              </w:rPr>
              <w:t>[4]</w:t>
            </w:r>
          </w:p>
        </w:tc>
        <w:tc>
          <w:tcPr>
            <w:tcW w:w="893" w:type="dxa"/>
            <w:tcBorders>
              <w:top w:val="nil"/>
            </w:tcBorders>
          </w:tcPr>
          <w:p>
            <w:pPr>
              <w:pStyle w:val="TableParagraph"/>
              <w:spacing w:line="219" w:lineRule="exact"/>
              <w:ind w:left="10" w:right="2"/>
              <w:jc w:val="center"/>
              <w:rPr>
                <w:sz w:val="20"/>
              </w:rPr>
            </w:pPr>
            <w:r>
              <w:rPr>
                <w:spacing w:val="-5"/>
                <w:sz w:val="20"/>
              </w:rPr>
              <w:t>[3]</w:t>
            </w:r>
          </w:p>
        </w:tc>
        <w:tc>
          <w:tcPr>
            <w:tcW w:w="928" w:type="dxa"/>
            <w:tcBorders>
              <w:top w:val="nil"/>
            </w:tcBorders>
          </w:tcPr>
          <w:p>
            <w:pPr>
              <w:pStyle w:val="TableParagraph"/>
              <w:spacing w:line="219" w:lineRule="exact"/>
              <w:ind w:left="46"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7" w:lineRule="exact" w:before="35"/>
              <w:ind w:left="11"/>
              <w:jc w:val="center"/>
              <w:rPr>
                <w:sz w:val="13"/>
              </w:rPr>
            </w:pPr>
            <w:r>
              <w:rPr>
                <w:sz w:val="20"/>
              </w:rPr>
              <w:t>T</w:t>
            </w:r>
            <w:r>
              <w:rPr>
                <w:position w:val="-1"/>
                <w:sz w:val="13"/>
              </w:rPr>
              <w:t>max</w:t>
            </w:r>
            <w:r>
              <w:rPr>
                <w:spacing w:val="14"/>
                <w:position w:val="-1"/>
                <w:sz w:val="13"/>
              </w:rPr>
              <w:t> </w:t>
            </w:r>
            <w:r>
              <w:rPr>
                <w:sz w:val="20"/>
              </w:rPr>
              <w:t>(h)</w:t>
            </w:r>
            <w:r>
              <w:rPr>
                <w:spacing w:val="-2"/>
                <w:sz w:val="20"/>
              </w:rPr>
              <w:t> </w:t>
            </w:r>
            <w:r>
              <w:rPr>
                <w:spacing w:val="-5"/>
                <w:position w:val="7"/>
                <w:sz w:val="13"/>
              </w:rPr>
              <w:t>(a)</w:t>
            </w:r>
          </w:p>
        </w:tc>
        <w:tc>
          <w:tcPr>
            <w:tcW w:w="948" w:type="dxa"/>
            <w:tcBorders>
              <w:bottom w:val="nil"/>
            </w:tcBorders>
          </w:tcPr>
          <w:p>
            <w:pPr>
              <w:pStyle w:val="TableParagraph"/>
              <w:spacing w:line="212" w:lineRule="exact" w:before="40"/>
              <w:ind w:left="45" w:right="36"/>
              <w:jc w:val="center"/>
              <w:rPr>
                <w:sz w:val="20"/>
              </w:rPr>
            </w:pPr>
            <w:r>
              <w:rPr>
                <w:spacing w:val="-2"/>
                <w:sz w:val="20"/>
              </w:rPr>
              <w:t>47.99</w:t>
            </w:r>
          </w:p>
        </w:tc>
        <w:tc>
          <w:tcPr>
            <w:tcW w:w="905" w:type="dxa"/>
            <w:tcBorders>
              <w:bottom w:val="nil"/>
            </w:tcBorders>
          </w:tcPr>
          <w:p>
            <w:pPr>
              <w:pStyle w:val="TableParagraph"/>
              <w:spacing w:line="212" w:lineRule="exact" w:before="40"/>
              <w:ind w:left="11" w:right="2"/>
              <w:jc w:val="center"/>
              <w:rPr>
                <w:sz w:val="20"/>
              </w:rPr>
            </w:pPr>
            <w:r>
              <w:rPr>
                <w:spacing w:val="-2"/>
                <w:sz w:val="20"/>
              </w:rPr>
              <w:t>35.95</w:t>
            </w:r>
          </w:p>
        </w:tc>
        <w:tc>
          <w:tcPr>
            <w:tcW w:w="893" w:type="dxa"/>
            <w:tcBorders>
              <w:bottom w:val="nil"/>
            </w:tcBorders>
          </w:tcPr>
          <w:p>
            <w:pPr>
              <w:pStyle w:val="TableParagraph"/>
              <w:spacing w:line="211" w:lineRule="exact" w:before="40"/>
              <w:ind w:left="10" w:right="3"/>
              <w:jc w:val="center"/>
              <w:rPr>
                <w:sz w:val="20"/>
              </w:rPr>
            </w:pPr>
            <w:r>
              <w:rPr>
                <w:spacing w:val="-2"/>
                <w:sz w:val="20"/>
              </w:rPr>
              <w:t>48.33</w:t>
            </w:r>
          </w:p>
        </w:tc>
        <w:tc>
          <w:tcPr>
            <w:tcW w:w="928" w:type="dxa"/>
            <w:tcBorders>
              <w:bottom w:val="nil"/>
            </w:tcBorders>
          </w:tcPr>
          <w:p>
            <w:pPr>
              <w:pStyle w:val="TableParagraph"/>
              <w:spacing w:line="211" w:lineRule="exact" w:before="40"/>
              <w:ind w:left="45" w:right="38"/>
              <w:jc w:val="center"/>
              <w:rPr>
                <w:sz w:val="20"/>
              </w:rPr>
            </w:pPr>
            <w:r>
              <w:rPr>
                <w:spacing w:val="-2"/>
                <w:sz w:val="20"/>
              </w:rPr>
              <w:t>48.25</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198" w:lineRule="exact"/>
              <w:ind w:left="44" w:right="36"/>
              <w:jc w:val="center"/>
              <w:rPr>
                <w:sz w:val="20"/>
              </w:rPr>
            </w:pPr>
            <w:r>
              <w:rPr>
                <w:spacing w:val="-2"/>
                <w:sz w:val="20"/>
              </w:rPr>
              <w:t>(47.95,</w:t>
            </w:r>
          </w:p>
        </w:tc>
        <w:tc>
          <w:tcPr>
            <w:tcW w:w="905" w:type="dxa"/>
            <w:tcBorders>
              <w:top w:val="nil"/>
              <w:bottom w:val="nil"/>
            </w:tcBorders>
          </w:tcPr>
          <w:p>
            <w:pPr>
              <w:pStyle w:val="TableParagraph"/>
              <w:spacing w:line="198" w:lineRule="exact"/>
              <w:ind w:left="11" w:right="3"/>
              <w:jc w:val="center"/>
              <w:rPr>
                <w:sz w:val="20"/>
              </w:rPr>
            </w:pPr>
            <w:r>
              <w:rPr>
                <w:spacing w:val="-2"/>
                <w:sz w:val="20"/>
              </w:rPr>
              <w:t>(23.92,</w:t>
            </w:r>
          </w:p>
        </w:tc>
        <w:tc>
          <w:tcPr>
            <w:tcW w:w="893" w:type="dxa"/>
            <w:tcBorders>
              <w:top w:val="nil"/>
              <w:bottom w:val="nil"/>
            </w:tcBorders>
          </w:tcPr>
          <w:p>
            <w:pPr>
              <w:pStyle w:val="TableParagraph"/>
              <w:spacing w:line="198" w:lineRule="exact"/>
              <w:ind w:left="10" w:right="2"/>
              <w:jc w:val="center"/>
              <w:rPr>
                <w:sz w:val="20"/>
              </w:rPr>
            </w:pPr>
            <w:r>
              <w:rPr>
                <w:spacing w:val="-2"/>
                <w:sz w:val="20"/>
              </w:rPr>
              <w:t>(48.17,</w:t>
            </w:r>
          </w:p>
        </w:tc>
        <w:tc>
          <w:tcPr>
            <w:tcW w:w="928" w:type="dxa"/>
            <w:tcBorders>
              <w:top w:val="nil"/>
              <w:bottom w:val="nil"/>
            </w:tcBorders>
          </w:tcPr>
          <w:p>
            <w:pPr>
              <w:pStyle w:val="TableParagraph"/>
              <w:spacing w:line="198" w:lineRule="exact"/>
              <w:ind w:left="47" w:right="38"/>
              <w:jc w:val="center"/>
              <w:rPr>
                <w:sz w:val="20"/>
              </w:rPr>
            </w:pPr>
            <w:r>
              <w:rPr>
                <w:spacing w:val="-2"/>
                <w:sz w:val="20"/>
              </w:rPr>
              <w:t>(48.17,</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3" w:right="36"/>
              <w:jc w:val="center"/>
              <w:rPr>
                <w:sz w:val="20"/>
              </w:rPr>
            </w:pPr>
            <w:r>
              <w:rPr>
                <w:spacing w:val="-2"/>
                <w:sz w:val="20"/>
              </w:rPr>
              <w:t>48.08)</w:t>
            </w:r>
          </w:p>
        </w:tc>
        <w:tc>
          <w:tcPr>
            <w:tcW w:w="905" w:type="dxa"/>
            <w:tcBorders>
              <w:top w:val="nil"/>
              <w:bottom w:val="nil"/>
            </w:tcBorders>
          </w:tcPr>
          <w:p>
            <w:pPr>
              <w:pStyle w:val="TableParagraph"/>
              <w:spacing w:line="200" w:lineRule="exact"/>
              <w:ind w:left="11" w:right="3"/>
              <w:jc w:val="center"/>
              <w:rPr>
                <w:sz w:val="20"/>
              </w:rPr>
            </w:pPr>
            <w:r>
              <w:rPr>
                <w:spacing w:val="-2"/>
                <w:sz w:val="20"/>
              </w:rPr>
              <w:t>48.33)</w:t>
            </w:r>
          </w:p>
        </w:tc>
        <w:tc>
          <w:tcPr>
            <w:tcW w:w="893" w:type="dxa"/>
            <w:tcBorders>
              <w:top w:val="nil"/>
              <w:bottom w:val="nil"/>
            </w:tcBorders>
          </w:tcPr>
          <w:p>
            <w:pPr>
              <w:pStyle w:val="TableParagraph"/>
              <w:spacing w:line="200" w:lineRule="exact"/>
              <w:ind w:left="10" w:right="1"/>
              <w:jc w:val="center"/>
              <w:rPr>
                <w:sz w:val="20"/>
              </w:rPr>
            </w:pPr>
            <w:r>
              <w:rPr>
                <w:spacing w:val="-2"/>
                <w:sz w:val="20"/>
              </w:rPr>
              <w:t>168.00)</w:t>
            </w:r>
          </w:p>
        </w:tc>
        <w:tc>
          <w:tcPr>
            <w:tcW w:w="928" w:type="dxa"/>
            <w:tcBorders>
              <w:top w:val="nil"/>
              <w:bottom w:val="nil"/>
            </w:tcBorders>
          </w:tcPr>
          <w:p>
            <w:pPr>
              <w:pStyle w:val="TableParagraph"/>
              <w:spacing w:line="200" w:lineRule="exact"/>
              <w:ind w:left="46" w:right="38"/>
              <w:jc w:val="center"/>
              <w:rPr>
                <w:sz w:val="20"/>
              </w:rPr>
            </w:pPr>
            <w:r>
              <w:rPr>
                <w:spacing w:val="-2"/>
                <w:sz w:val="20"/>
              </w:rPr>
              <w:t>48.40)</w:t>
            </w:r>
          </w:p>
        </w:tc>
      </w:tr>
      <w:tr>
        <w:trPr>
          <w:trHeight w:val="259"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6" w:right="36"/>
              <w:jc w:val="center"/>
              <w:rPr>
                <w:sz w:val="20"/>
              </w:rPr>
            </w:pPr>
            <w:r>
              <w:rPr>
                <w:spacing w:val="-5"/>
                <w:sz w:val="20"/>
              </w:rPr>
              <w:t>[4]</w:t>
            </w:r>
          </w:p>
        </w:tc>
        <w:tc>
          <w:tcPr>
            <w:tcW w:w="905" w:type="dxa"/>
            <w:tcBorders>
              <w:top w:val="nil"/>
            </w:tcBorders>
          </w:tcPr>
          <w:p>
            <w:pPr>
              <w:pStyle w:val="TableParagraph"/>
              <w:spacing w:line="221" w:lineRule="exact"/>
              <w:ind w:left="11"/>
              <w:jc w:val="center"/>
              <w:rPr>
                <w:sz w:val="20"/>
              </w:rPr>
            </w:pPr>
            <w:r>
              <w:rPr>
                <w:spacing w:val="-5"/>
                <w:sz w:val="20"/>
              </w:rPr>
              <w:t>[4]</w:t>
            </w:r>
          </w:p>
        </w:tc>
        <w:tc>
          <w:tcPr>
            <w:tcW w:w="893" w:type="dxa"/>
            <w:tcBorders>
              <w:top w:val="nil"/>
            </w:tcBorders>
          </w:tcPr>
          <w:p>
            <w:pPr>
              <w:pStyle w:val="TableParagraph"/>
              <w:spacing w:line="221" w:lineRule="exact"/>
              <w:ind w:left="10" w:right="2"/>
              <w:jc w:val="center"/>
              <w:rPr>
                <w:sz w:val="20"/>
              </w:rPr>
            </w:pPr>
            <w:r>
              <w:rPr>
                <w:spacing w:val="-5"/>
                <w:sz w:val="20"/>
              </w:rPr>
              <w:t>[4]</w:t>
            </w:r>
          </w:p>
        </w:tc>
        <w:tc>
          <w:tcPr>
            <w:tcW w:w="928" w:type="dxa"/>
            <w:tcBorders>
              <w:top w:val="nil"/>
            </w:tcBorders>
          </w:tcPr>
          <w:p>
            <w:pPr>
              <w:pStyle w:val="TableParagraph"/>
              <w:spacing w:line="221" w:lineRule="exact"/>
              <w:ind w:left="47" w:right="38"/>
              <w:jc w:val="center"/>
              <w:rPr>
                <w:sz w:val="20"/>
              </w:rPr>
            </w:pPr>
            <w:r>
              <w:rPr>
                <w:spacing w:val="-5"/>
                <w:sz w:val="20"/>
              </w:rPr>
              <w:t>[3]</w:t>
            </w:r>
          </w:p>
        </w:tc>
      </w:tr>
    </w:tbl>
    <w:p>
      <w:pPr>
        <w:spacing w:after="0" w:line="221" w:lineRule="exact"/>
        <w:jc w:val="center"/>
        <w:rPr>
          <w:sz w:val="20"/>
        </w:rPr>
        <w:sectPr>
          <w:pgSz w:w="12240" w:h="15840"/>
          <w:pgMar w:header="729" w:footer="1008" w:top="1160" w:bottom="1200" w:left="1320" w:right="1300"/>
        </w:sectPr>
      </w:pPr>
    </w:p>
    <w:p>
      <w:pPr>
        <w:pStyle w:val="BodyText"/>
        <w:rPr>
          <w:b/>
          <w:sz w:val="20"/>
        </w:rPr>
      </w:pPr>
    </w:p>
    <w:p>
      <w:pPr>
        <w:pStyle w:val="BodyText"/>
        <w:spacing w:before="46"/>
        <w:rPr>
          <w:b/>
          <w:sz w:val="2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930"/>
        <w:gridCol w:w="1982"/>
        <w:gridCol w:w="1236"/>
        <w:gridCol w:w="948"/>
        <w:gridCol w:w="905"/>
        <w:gridCol w:w="893"/>
        <w:gridCol w:w="928"/>
      </w:tblGrid>
      <w:tr>
        <w:trPr>
          <w:trHeight w:val="770" w:hRule="atLeast"/>
        </w:trPr>
        <w:tc>
          <w:tcPr>
            <w:tcW w:w="1529" w:type="dxa"/>
          </w:tcPr>
          <w:p>
            <w:pPr>
              <w:pStyle w:val="TableParagraph"/>
              <w:spacing w:before="40"/>
              <w:rPr>
                <w:b/>
                <w:sz w:val="20"/>
              </w:rPr>
            </w:pPr>
          </w:p>
          <w:p>
            <w:pPr>
              <w:pStyle w:val="TableParagraph"/>
              <w:ind w:left="107"/>
              <w:rPr>
                <w:b/>
                <w:sz w:val="20"/>
              </w:rPr>
            </w:pPr>
            <w:r>
              <w:rPr>
                <w:b/>
                <w:spacing w:val="-4"/>
                <w:sz w:val="20"/>
              </w:rPr>
              <w:t>Dose </w:t>
            </w:r>
            <w:r>
              <w:rPr>
                <w:b/>
                <w:spacing w:val="-2"/>
                <w:sz w:val="20"/>
              </w:rPr>
              <w:t>Administration</w:t>
            </w:r>
          </w:p>
        </w:tc>
        <w:tc>
          <w:tcPr>
            <w:tcW w:w="930" w:type="dxa"/>
          </w:tcPr>
          <w:p>
            <w:pPr>
              <w:pStyle w:val="TableParagraph"/>
              <w:spacing w:before="40"/>
              <w:ind w:left="107" w:right="93" w:firstLine="150"/>
              <w:rPr>
                <w:b/>
                <w:sz w:val="20"/>
              </w:rPr>
            </w:pPr>
            <w:r>
              <w:rPr>
                <w:b/>
                <w:spacing w:val="-4"/>
                <w:sz w:val="20"/>
              </w:rPr>
              <w:t>Dose </w:t>
            </w:r>
            <w:r>
              <w:rPr>
                <w:b/>
                <w:spacing w:val="-2"/>
                <w:sz w:val="20"/>
              </w:rPr>
              <w:t>Number</w:t>
            </w:r>
          </w:p>
        </w:tc>
        <w:tc>
          <w:tcPr>
            <w:tcW w:w="1982" w:type="dxa"/>
          </w:tcPr>
          <w:p>
            <w:pPr>
              <w:pStyle w:val="TableParagraph"/>
              <w:spacing w:before="40"/>
              <w:ind w:left="467" w:hanging="362"/>
              <w:rPr>
                <w:b/>
                <w:sz w:val="20"/>
              </w:rPr>
            </w:pPr>
            <w:r>
              <w:rPr>
                <w:b/>
                <w:spacing w:val="-2"/>
                <w:sz w:val="20"/>
              </w:rPr>
              <w:t>First/Subsequent/All Participants</w:t>
            </w:r>
          </w:p>
        </w:tc>
        <w:tc>
          <w:tcPr>
            <w:tcW w:w="1236" w:type="dxa"/>
          </w:tcPr>
          <w:p>
            <w:pPr>
              <w:pStyle w:val="TableParagraph"/>
              <w:spacing w:before="40"/>
              <w:rPr>
                <w:b/>
                <w:sz w:val="20"/>
              </w:rPr>
            </w:pPr>
          </w:p>
          <w:p>
            <w:pPr>
              <w:pStyle w:val="TableParagraph"/>
              <w:ind w:left="378" w:right="147" w:hanging="215"/>
              <w:rPr>
                <w:b/>
                <w:sz w:val="20"/>
              </w:rPr>
            </w:pPr>
            <w:r>
              <w:rPr>
                <w:b/>
                <w:spacing w:val="-2"/>
                <w:sz w:val="20"/>
              </w:rPr>
              <w:t>Parameter (unit)</w:t>
            </w:r>
          </w:p>
        </w:tc>
        <w:tc>
          <w:tcPr>
            <w:tcW w:w="948" w:type="dxa"/>
          </w:tcPr>
          <w:p>
            <w:pPr>
              <w:pStyle w:val="TableParagraph"/>
              <w:spacing w:before="40"/>
              <w:ind w:left="167" w:right="156"/>
              <w:jc w:val="center"/>
              <w:rPr>
                <w:b/>
                <w:sz w:val="20"/>
              </w:rPr>
            </w:pPr>
            <w:r>
              <w:rPr>
                <w:b/>
                <w:spacing w:val="-2"/>
                <w:sz w:val="20"/>
              </w:rPr>
              <w:t>Cohort </w:t>
            </w:r>
            <w:r>
              <w:rPr>
                <w:b/>
                <w:spacing w:val="-10"/>
                <w:sz w:val="20"/>
              </w:rPr>
              <w:t>1</w:t>
            </w:r>
            <w:r>
              <w:rPr>
                <w:b/>
                <w:spacing w:val="40"/>
                <w:sz w:val="20"/>
              </w:rPr>
              <w:t> </w:t>
            </w:r>
            <w:r>
              <w:rPr>
                <w:b/>
                <w:spacing w:val="-2"/>
                <w:sz w:val="20"/>
              </w:rPr>
              <w:t>(N=5)</w:t>
            </w:r>
          </w:p>
        </w:tc>
        <w:tc>
          <w:tcPr>
            <w:tcW w:w="905" w:type="dxa"/>
          </w:tcPr>
          <w:p>
            <w:pPr>
              <w:pStyle w:val="TableParagraph"/>
              <w:spacing w:before="40"/>
              <w:ind w:left="146" w:right="135"/>
              <w:jc w:val="center"/>
              <w:rPr>
                <w:b/>
                <w:sz w:val="20"/>
              </w:rPr>
            </w:pPr>
            <w:r>
              <w:rPr>
                <w:b/>
                <w:spacing w:val="-2"/>
                <w:sz w:val="20"/>
              </w:rPr>
              <w:t>Cohort </w:t>
            </w:r>
            <w:r>
              <w:rPr>
                <w:b/>
                <w:spacing w:val="-10"/>
                <w:sz w:val="20"/>
              </w:rPr>
              <w:t>2</w:t>
            </w:r>
            <w:r>
              <w:rPr>
                <w:b/>
                <w:spacing w:val="40"/>
                <w:sz w:val="20"/>
              </w:rPr>
              <w:t> </w:t>
            </w:r>
            <w:r>
              <w:rPr>
                <w:b/>
                <w:spacing w:val="-2"/>
                <w:sz w:val="20"/>
              </w:rPr>
              <w:t>(N=5)</w:t>
            </w:r>
          </w:p>
        </w:tc>
        <w:tc>
          <w:tcPr>
            <w:tcW w:w="893" w:type="dxa"/>
          </w:tcPr>
          <w:p>
            <w:pPr>
              <w:pStyle w:val="TableParagraph"/>
              <w:spacing w:before="40"/>
              <w:ind w:left="138" w:right="130"/>
              <w:jc w:val="center"/>
              <w:rPr>
                <w:b/>
                <w:sz w:val="20"/>
              </w:rPr>
            </w:pPr>
            <w:r>
              <w:rPr>
                <w:b/>
                <w:spacing w:val="-2"/>
                <w:sz w:val="20"/>
              </w:rPr>
              <w:t>Cohort </w:t>
            </w:r>
            <w:r>
              <w:rPr>
                <w:b/>
                <w:spacing w:val="-10"/>
                <w:sz w:val="20"/>
              </w:rPr>
              <w:t>3</w:t>
            </w:r>
            <w:r>
              <w:rPr>
                <w:b/>
                <w:spacing w:val="40"/>
                <w:sz w:val="20"/>
              </w:rPr>
              <w:t> </w:t>
            </w:r>
            <w:r>
              <w:rPr>
                <w:b/>
                <w:spacing w:val="-2"/>
                <w:sz w:val="20"/>
              </w:rPr>
              <w:t>(N=5)</w:t>
            </w:r>
          </w:p>
        </w:tc>
        <w:tc>
          <w:tcPr>
            <w:tcW w:w="928" w:type="dxa"/>
          </w:tcPr>
          <w:p>
            <w:pPr>
              <w:pStyle w:val="TableParagraph"/>
              <w:spacing w:before="41"/>
              <w:ind w:left="413" w:right="94" w:hanging="307"/>
              <w:rPr>
                <w:b/>
                <w:sz w:val="20"/>
              </w:rPr>
            </w:pPr>
            <w:r>
              <w:rPr>
                <w:b/>
                <w:spacing w:val="-2"/>
                <w:sz w:val="20"/>
              </w:rPr>
              <w:t>*Cohort </w:t>
            </w:r>
            <w:r>
              <w:rPr>
                <w:b/>
                <w:spacing w:val="-10"/>
                <w:sz w:val="20"/>
              </w:rPr>
              <w:t>3</w:t>
            </w:r>
          </w:p>
          <w:p>
            <w:pPr>
              <w:pStyle w:val="TableParagraph"/>
              <w:ind w:left="216"/>
              <w:rPr>
                <w:b/>
                <w:sz w:val="20"/>
              </w:rPr>
            </w:pPr>
            <w:r>
              <w:rPr>
                <w:b/>
                <w:spacing w:val="-2"/>
                <w:sz w:val="20"/>
              </w:rPr>
              <w:t>(N=5)</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2" w:lineRule="exact" w:before="40"/>
              <w:ind w:left="11" w:right="3"/>
              <w:jc w:val="center"/>
              <w:rPr>
                <w:sz w:val="20"/>
              </w:rPr>
            </w:pPr>
            <w:r>
              <w:rPr>
                <w:spacing w:val="-2"/>
                <w:sz w:val="20"/>
              </w:rPr>
              <w:t>AUC</w:t>
            </w:r>
            <w:r>
              <w:rPr>
                <w:spacing w:val="-2"/>
                <w:sz w:val="20"/>
                <w:vertAlign w:val="subscript"/>
              </w:rPr>
              <w:t>tau</w:t>
            </w:r>
          </w:p>
        </w:tc>
        <w:tc>
          <w:tcPr>
            <w:tcW w:w="948" w:type="dxa"/>
            <w:tcBorders>
              <w:bottom w:val="nil"/>
            </w:tcBorders>
          </w:tcPr>
          <w:p>
            <w:pPr>
              <w:pStyle w:val="TableParagraph"/>
              <w:spacing w:line="212" w:lineRule="exact" w:before="40"/>
              <w:ind w:left="44" w:right="36"/>
              <w:jc w:val="center"/>
              <w:rPr>
                <w:sz w:val="20"/>
              </w:rPr>
            </w:pPr>
            <w:r>
              <w:rPr>
                <w:spacing w:val="-5"/>
                <w:sz w:val="20"/>
              </w:rPr>
              <w:t>133</w:t>
            </w:r>
          </w:p>
        </w:tc>
        <w:tc>
          <w:tcPr>
            <w:tcW w:w="905" w:type="dxa"/>
            <w:tcBorders>
              <w:bottom w:val="nil"/>
            </w:tcBorders>
          </w:tcPr>
          <w:p>
            <w:pPr>
              <w:pStyle w:val="TableParagraph"/>
              <w:spacing w:line="212" w:lineRule="exact" w:before="40"/>
              <w:ind w:left="11" w:right="4"/>
              <w:jc w:val="center"/>
              <w:rPr>
                <w:sz w:val="20"/>
              </w:rPr>
            </w:pPr>
            <w:r>
              <w:rPr>
                <w:spacing w:val="-5"/>
                <w:sz w:val="20"/>
              </w:rPr>
              <w:t>463</w:t>
            </w:r>
          </w:p>
        </w:tc>
        <w:tc>
          <w:tcPr>
            <w:tcW w:w="893" w:type="dxa"/>
            <w:tcBorders>
              <w:bottom w:val="nil"/>
            </w:tcBorders>
          </w:tcPr>
          <w:p>
            <w:pPr>
              <w:pStyle w:val="TableParagraph"/>
              <w:spacing w:line="212" w:lineRule="exact" w:before="40"/>
              <w:ind w:left="10" w:right="5"/>
              <w:jc w:val="center"/>
              <w:rPr>
                <w:sz w:val="20"/>
              </w:rPr>
            </w:pPr>
            <w:r>
              <w:rPr>
                <w:spacing w:val="-4"/>
                <w:sz w:val="20"/>
              </w:rPr>
              <w:t>1130</w:t>
            </w:r>
          </w:p>
        </w:tc>
        <w:tc>
          <w:tcPr>
            <w:tcW w:w="928" w:type="dxa"/>
            <w:tcBorders>
              <w:bottom w:val="nil"/>
            </w:tcBorders>
          </w:tcPr>
          <w:p>
            <w:pPr>
              <w:pStyle w:val="TableParagraph"/>
              <w:spacing w:line="211" w:lineRule="exact" w:before="40"/>
              <w:ind w:left="44" w:right="38"/>
              <w:jc w:val="center"/>
              <w:rPr>
                <w:sz w:val="20"/>
              </w:rPr>
            </w:pPr>
            <w:r>
              <w:rPr>
                <w:spacing w:val="-4"/>
                <w:sz w:val="20"/>
              </w:rPr>
              <w:t>1340</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spacing w:line="198" w:lineRule="exact"/>
              <w:ind w:left="11" w:right="1"/>
              <w:jc w:val="center"/>
              <w:rPr>
                <w:sz w:val="20"/>
              </w:rPr>
            </w:pPr>
            <w:r>
              <w:rPr>
                <w:spacing w:val="-2"/>
                <w:sz w:val="20"/>
              </w:rPr>
              <w:t>(h*ug/mL)</w:t>
            </w:r>
          </w:p>
        </w:tc>
        <w:tc>
          <w:tcPr>
            <w:tcW w:w="948" w:type="dxa"/>
            <w:tcBorders>
              <w:top w:val="nil"/>
              <w:bottom w:val="nil"/>
            </w:tcBorders>
          </w:tcPr>
          <w:p>
            <w:pPr>
              <w:pStyle w:val="TableParagraph"/>
              <w:spacing w:line="198" w:lineRule="exact"/>
              <w:ind w:left="46" w:right="36"/>
              <w:jc w:val="center"/>
              <w:rPr>
                <w:sz w:val="20"/>
              </w:rPr>
            </w:pPr>
            <w:r>
              <w:rPr>
                <w:spacing w:val="-2"/>
                <w:sz w:val="20"/>
              </w:rPr>
              <w:t>(51.5)</w:t>
            </w:r>
          </w:p>
        </w:tc>
        <w:tc>
          <w:tcPr>
            <w:tcW w:w="905" w:type="dxa"/>
            <w:tcBorders>
              <w:top w:val="nil"/>
              <w:bottom w:val="nil"/>
            </w:tcBorders>
          </w:tcPr>
          <w:p>
            <w:pPr>
              <w:pStyle w:val="TableParagraph"/>
              <w:spacing w:line="198" w:lineRule="exact"/>
              <w:ind w:left="11" w:right="2"/>
              <w:jc w:val="center"/>
              <w:rPr>
                <w:sz w:val="20"/>
              </w:rPr>
            </w:pPr>
            <w:r>
              <w:rPr>
                <w:spacing w:val="-2"/>
                <w:sz w:val="20"/>
              </w:rPr>
              <w:t>(73.7)</w:t>
            </w:r>
          </w:p>
        </w:tc>
        <w:tc>
          <w:tcPr>
            <w:tcW w:w="893" w:type="dxa"/>
            <w:tcBorders>
              <w:top w:val="nil"/>
              <w:bottom w:val="nil"/>
            </w:tcBorders>
          </w:tcPr>
          <w:p>
            <w:pPr>
              <w:pStyle w:val="TableParagraph"/>
              <w:spacing w:line="198" w:lineRule="exact"/>
              <w:ind w:left="10" w:right="1"/>
              <w:jc w:val="center"/>
              <w:rPr>
                <w:sz w:val="20"/>
              </w:rPr>
            </w:pPr>
            <w:r>
              <w:rPr>
                <w:spacing w:val="-2"/>
                <w:sz w:val="20"/>
              </w:rPr>
              <w:t>(73.1)</w:t>
            </w:r>
          </w:p>
        </w:tc>
        <w:tc>
          <w:tcPr>
            <w:tcW w:w="928" w:type="dxa"/>
            <w:tcBorders>
              <w:top w:val="nil"/>
              <w:bottom w:val="nil"/>
            </w:tcBorders>
          </w:tcPr>
          <w:p>
            <w:pPr>
              <w:pStyle w:val="TableParagraph"/>
              <w:spacing w:line="198" w:lineRule="exact"/>
              <w:ind w:left="48" w:right="38"/>
              <w:jc w:val="center"/>
              <w:rPr>
                <w:sz w:val="20"/>
              </w:rPr>
            </w:pPr>
            <w:r>
              <w:rPr>
                <w:spacing w:val="-2"/>
                <w:sz w:val="20"/>
              </w:rPr>
              <w:t>(65.2)</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6" w:right="36"/>
              <w:jc w:val="center"/>
              <w:rPr>
                <w:sz w:val="20"/>
              </w:rPr>
            </w:pPr>
            <w:r>
              <w:rPr>
                <w:spacing w:val="-5"/>
                <w:sz w:val="20"/>
              </w:rPr>
              <w:t>[4]</w:t>
            </w: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[4]</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2" w:lineRule="exact" w:before="40"/>
              <w:ind w:left="11" w:right="3"/>
              <w:jc w:val="center"/>
              <w:rPr>
                <w:sz w:val="20"/>
              </w:rPr>
            </w:pPr>
            <w:r>
              <w:rPr>
                <w:spacing w:val="-4"/>
                <w:sz w:val="20"/>
              </w:rPr>
              <w:t>AUC</w:t>
            </w:r>
            <w:r>
              <w:rPr>
                <w:spacing w:val="-4"/>
                <w:sz w:val="20"/>
                <w:vertAlign w:val="subscript"/>
              </w:rPr>
              <w:t>t</w:t>
            </w:r>
          </w:p>
        </w:tc>
        <w:tc>
          <w:tcPr>
            <w:tcW w:w="948" w:type="dxa"/>
            <w:tcBorders>
              <w:bottom w:val="nil"/>
            </w:tcBorders>
          </w:tcPr>
          <w:p>
            <w:pPr>
              <w:pStyle w:val="TableParagraph"/>
              <w:spacing w:line="212" w:lineRule="exact" w:before="40"/>
              <w:ind w:left="44" w:right="36"/>
              <w:jc w:val="center"/>
              <w:rPr>
                <w:sz w:val="20"/>
              </w:rPr>
            </w:pPr>
            <w:r>
              <w:rPr>
                <w:spacing w:val="-5"/>
                <w:sz w:val="20"/>
              </w:rPr>
              <w:t>170</w:t>
            </w:r>
          </w:p>
        </w:tc>
        <w:tc>
          <w:tcPr>
            <w:tcW w:w="905" w:type="dxa"/>
            <w:tcBorders>
              <w:bottom w:val="nil"/>
            </w:tcBorders>
          </w:tcPr>
          <w:p>
            <w:pPr>
              <w:pStyle w:val="TableParagraph"/>
              <w:spacing w:line="212" w:lineRule="exact" w:before="40"/>
              <w:ind w:left="11" w:right="3"/>
              <w:jc w:val="center"/>
              <w:rPr>
                <w:sz w:val="20"/>
              </w:rPr>
            </w:pPr>
            <w:r>
              <w:rPr>
                <w:spacing w:val="-5"/>
                <w:sz w:val="20"/>
              </w:rPr>
              <w:t>942</w:t>
            </w:r>
          </w:p>
        </w:tc>
        <w:tc>
          <w:tcPr>
            <w:tcW w:w="893" w:type="dxa"/>
            <w:tcBorders>
              <w:bottom w:val="nil"/>
            </w:tcBorders>
          </w:tcPr>
          <w:p>
            <w:pPr>
              <w:pStyle w:val="TableParagraph"/>
              <w:spacing w:line="211" w:lineRule="exact" w:before="40"/>
              <w:ind w:left="10" w:right="4"/>
              <w:jc w:val="center"/>
              <w:rPr>
                <w:sz w:val="20"/>
              </w:rPr>
            </w:pPr>
            <w:r>
              <w:rPr>
                <w:spacing w:val="-4"/>
                <w:sz w:val="20"/>
              </w:rPr>
              <w:t>2140</w:t>
            </w:r>
          </w:p>
        </w:tc>
        <w:tc>
          <w:tcPr>
            <w:tcW w:w="928" w:type="dxa"/>
            <w:tcBorders>
              <w:bottom w:val="nil"/>
            </w:tcBorders>
          </w:tcPr>
          <w:p>
            <w:pPr>
              <w:pStyle w:val="TableParagraph"/>
              <w:spacing w:line="211" w:lineRule="exact" w:before="40"/>
              <w:ind w:left="44" w:right="38"/>
              <w:jc w:val="center"/>
              <w:rPr>
                <w:sz w:val="20"/>
              </w:rPr>
            </w:pPr>
            <w:r>
              <w:rPr>
                <w:spacing w:val="-4"/>
                <w:sz w:val="20"/>
              </w:rPr>
              <w:t>2690</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spacing w:line="198" w:lineRule="exact"/>
              <w:ind w:left="11" w:right="1"/>
              <w:jc w:val="center"/>
              <w:rPr>
                <w:sz w:val="20"/>
              </w:rPr>
            </w:pPr>
            <w:r>
              <w:rPr>
                <w:spacing w:val="-2"/>
                <w:sz w:val="20"/>
              </w:rPr>
              <w:t>(h*ug/mL)</w:t>
            </w:r>
          </w:p>
        </w:tc>
        <w:tc>
          <w:tcPr>
            <w:tcW w:w="948" w:type="dxa"/>
            <w:tcBorders>
              <w:top w:val="nil"/>
              <w:bottom w:val="nil"/>
            </w:tcBorders>
          </w:tcPr>
          <w:p>
            <w:pPr>
              <w:pStyle w:val="TableParagraph"/>
              <w:spacing w:line="198" w:lineRule="exact"/>
              <w:ind w:left="46" w:right="36"/>
              <w:jc w:val="center"/>
              <w:rPr>
                <w:sz w:val="20"/>
              </w:rPr>
            </w:pPr>
            <w:r>
              <w:rPr>
                <w:spacing w:val="-2"/>
                <w:sz w:val="20"/>
              </w:rPr>
              <w:t>(68.0)</w:t>
            </w:r>
          </w:p>
        </w:tc>
        <w:tc>
          <w:tcPr>
            <w:tcW w:w="905" w:type="dxa"/>
            <w:tcBorders>
              <w:top w:val="nil"/>
              <w:bottom w:val="nil"/>
            </w:tcBorders>
          </w:tcPr>
          <w:p>
            <w:pPr>
              <w:pStyle w:val="TableParagraph"/>
              <w:spacing w:line="198" w:lineRule="exact"/>
              <w:ind w:left="11" w:right="1"/>
              <w:jc w:val="center"/>
              <w:rPr>
                <w:sz w:val="20"/>
              </w:rPr>
            </w:pPr>
            <w:r>
              <w:rPr>
                <w:spacing w:val="-2"/>
                <w:sz w:val="20"/>
              </w:rPr>
              <w:t>(71.2)</w:t>
            </w:r>
          </w:p>
        </w:tc>
        <w:tc>
          <w:tcPr>
            <w:tcW w:w="893" w:type="dxa"/>
            <w:tcBorders>
              <w:top w:val="nil"/>
              <w:bottom w:val="nil"/>
            </w:tcBorders>
          </w:tcPr>
          <w:p>
            <w:pPr>
              <w:pStyle w:val="TableParagraph"/>
              <w:spacing w:line="198" w:lineRule="exact"/>
              <w:ind w:left="10" w:right="1"/>
              <w:jc w:val="center"/>
              <w:rPr>
                <w:sz w:val="20"/>
              </w:rPr>
            </w:pPr>
            <w:r>
              <w:rPr>
                <w:spacing w:val="-2"/>
                <w:sz w:val="20"/>
              </w:rPr>
              <w:t>(85.2)</w:t>
            </w:r>
          </w:p>
        </w:tc>
        <w:tc>
          <w:tcPr>
            <w:tcW w:w="928" w:type="dxa"/>
            <w:tcBorders>
              <w:top w:val="nil"/>
              <w:bottom w:val="nil"/>
            </w:tcBorders>
          </w:tcPr>
          <w:p>
            <w:pPr>
              <w:pStyle w:val="TableParagraph"/>
              <w:spacing w:line="198" w:lineRule="exact"/>
              <w:ind w:left="48" w:right="38"/>
              <w:jc w:val="center"/>
              <w:rPr>
                <w:sz w:val="20"/>
              </w:rPr>
            </w:pPr>
            <w:r>
              <w:rPr>
                <w:spacing w:val="-2"/>
                <w:sz w:val="20"/>
              </w:rPr>
              <w:t>(66.6)</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6" w:right="36"/>
              <w:jc w:val="center"/>
              <w:rPr>
                <w:sz w:val="20"/>
              </w:rPr>
            </w:pPr>
            <w:r>
              <w:rPr>
                <w:spacing w:val="-5"/>
                <w:sz w:val="20"/>
              </w:rPr>
              <w:t>[4]</w:t>
            </w: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[4]</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71"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2" w:lineRule="exact" w:before="40"/>
              <w:ind w:left="11" w:right="1"/>
              <w:jc w:val="center"/>
              <w:rPr>
                <w:sz w:val="20"/>
              </w:rPr>
            </w:pPr>
            <w:r>
              <w:rPr>
                <w:sz w:val="20"/>
              </w:rPr>
              <w:t>t</w:t>
            </w:r>
            <w:r>
              <w:rPr>
                <w:sz w:val="20"/>
                <w:vertAlign w:val="subscript"/>
              </w:rPr>
              <w:t>1/2</w:t>
            </w:r>
            <w:r>
              <w:rPr>
                <w:spacing w:val="-5"/>
                <w:sz w:val="20"/>
                <w:vertAlign w:val="baseline"/>
              </w:rPr>
              <w:t> (h)</w:t>
            </w:r>
          </w:p>
        </w:tc>
        <w:tc>
          <w:tcPr>
            <w:tcW w:w="948" w:type="dxa"/>
            <w:tcBorders>
              <w:bottom w:val="nil"/>
            </w:tcBorders>
          </w:tcPr>
          <w:p>
            <w:pPr>
              <w:pStyle w:val="TableParagraph"/>
              <w:spacing w:line="212" w:lineRule="exact" w:before="40"/>
              <w:ind w:left="45" w:right="36"/>
              <w:jc w:val="center"/>
              <w:rPr>
                <w:sz w:val="20"/>
              </w:rPr>
            </w:pPr>
            <w:r>
              <w:rPr>
                <w:spacing w:val="-5"/>
                <w:sz w:val="20"/>
              </w:rPr>
              <w:t>NA</w:t>
            </w:r>
          </w:p>
        </w:tc>
        <w:tc>
          <w:tcPr>
            <w:tcW w:w="905" w:type="dxa"/>
            <w:tcBorders>
              <w:bottom w:val="nil"/>
            </w:tcBorders>
          </w:tcPr>
          <w:p>
            <w:pPr>
              <w:pStyle w:val="TableParagraph"/>
              <w:spacing w:line="212" w:lineRule="exact" w:before="40"/>
              <w:ind w:left="11" w:right="4"/>
              <w:jc w:val="center"/>
              <w:rPr>
                <w:sz w:val="20"/>
              </w:rPr>
            </w:pPr>
            <w:r>
              <w:rPr>
                <w:spacing w:val="-5"/>
                <w:sz w:val="20"/>
              </w:rPr>
              <w:t>136</w:t>
            </w:r>
          </w:p>
        </w:tc>
        <w:tc>
          <w:tcPr>
            <w:tcW w:w="893" w:type="dxa"/>
            <w:tcBorders>
              <w:bottom w:val="nil"/>
            </w:tcBorders>
          </w:tcPr>
          <w:p>
            <w:pPr>
              <w:pStyle w:val="TableParagraph"/>
              <w:spacing w:line="212" w:lineRule="exact" w:before="40"/>
              <w:ind w:left="10" w:right="3"/>
              <w:jc w:val="center"/>
              <w:rPr>
                <w:sz w:val="20"/>
              </w:rPr>
            </w:pPr>
            <w:r>
              <w:rPr>
                <w:spacing w:val="-5"/>
                <w:sz w:val="20"/>
              </w:rPr>
              <w:t>135</w:t>
            </w:r>
          </w:p>
        </w:tc>
        <w:tc>
          <w:tcPr>
            <w:tcW w:w="928" w:type="dxa"/>
            <w:tcBorders>
              <w:bottom w:val="nil"/>
            </w:tcBorders>
          </w:tcPr>
          <w:p>
            <w:pPr>
              <w:pStyle w:val="TableParagraph"/>
              <w:spacing w:line="211" w:lineRule="exact" w:before="40"/>
              <w:ind w:left="46" w:right="38"/>
              <w:jc w:val="center"/>
              <w:rPr>
                <w:sz w:val="20"/>
              </w:rPr>
            </w:pPr>
            <w:r>
              <w:rPr>
                <w:spacing w:val="-5"/>
                <w:sz w:val="20"/>
              </w:rPr>
              <w:t>135</w:t>
            </w:r>
          </w:p>
        </w:tc>
      </w:tr>
      <w:tr>
        <w:trPr>
          <w:trHeight w:val="218"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TableParagraph"/>
              <w:spacing w:line="198" w:lineRule="exact"/>
              <w:ind w:left="11" w:right="2"/>
              <w:jc w:val="center"/>
              <w:rPr>
                <w:sz w:val="20"/>
              </w:rPr>
            </w:pPr>
            <w:r>
              <w:rPr>
                <w:spacing w:val="-2"/>
                <w:sz w:val="20"/>
              </w:rPr>
              <w:t>(5.65)</w:t>
            </w:r>
          </w:p>
        </w:tc>
        <w:tc>
          <w:tcPr>
            <w:tcW w:w="893" w:type="dxa"/>
            <w:tcBorders>
              <w:top w:val="nil"/>
              <w:bottom w:val="nil"/>
            </w:tcBorders>
          </w:tcPr>
          <w:p>
            <w:pPr>
              <w:pStyle w:val="TableParagraph"/>
              <w:spacing w:line="198" w:lineRule="exact"/>
              <w:ind w:left="10" w:right="1"/>
              <w:jc w:val="center"/>
              <w:rPr>
                <w:sz w:val="20"/>
              </w:rPr>
            </w:pPr>
            <w:r>
              <w:rPr>
                <w:spacing w:val="-2"/>
                <w:sz w:val="20"/>
              </w:rPr>
              <w:t>(2.93)</w:t>
            </w:r>
          </w:p>
        </w:tc>
        <w:tc>
          <w:tcPr>
            <w:tcW w:w="928" w:type="dxa"/>
            <w:tcBorders>
              <w:top w:val="nil"/>
              <w:bottom w:val="nil"/>
            </w:tcBorders>
          </w:tcPr>
          <w:p>
            <w:pPr>
              <w:pStyle w:val="TableParagraph"/>
              <w:spacing w:line="198" w:lineRule="exact"/>
              <w:ind w:left="48" w:right="38"/>
              <w:jc w:val="center"/>
              <w:rPr>
                <w:sz w:val="20"/>
              </w:rPr>
            </w:pPr>
            <w:r>
              <w:rPr>
                <w:spacing w:val="-2"/>
                <w:sz w:val="20"/>
              </w:rPr>
              <w:t>(2.93)</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[2]</w:t>
            </w:r>
          </w:p>
        </w:tc>
        <w:tc>
          <w:tcPr>
            <w:tcW w:w="893" w:type="dxa"/>
            <w:tcBorders>
              <w:top w:val="nil"/>
            </w:tcBorders>
          </w:tcPr>
          <w:p>
            <w:pPr>
              <w:pStyle w:val="TableParagraph"/>
              <w:spacing w:line="221" w:lineRule="exact"/>
              <w:ind w:left="10" w:right="3"/>
              <w:jc w:val="center"/>
              <w:rPr>
                <w:sz w:val="20"/>
              </w:rPr>
            </w:pPr>
            <w:r>
              <w:rPr>
                <w:spacing w:val="-5"/>
                <w:sz w:val="20"/>
              </w:rPr>
              <w:t>[2]</w:t>
            </w:r>
          </w:p>
        </w:tc>
        <w:tc>
          <w:tcPr>
            <w:tcW w:w="928" w:type="dxa"/>
            <w:tcBorders>
              <w:top w:val="nil"/>
            </w:tcBorders>
          </w:tcPr>
          <w:p>
            <w:pPr>
              <w:pStyle w:val="TableParagraph"/>
              <w:spacing w:line="221" w:lineRule="exact"/>
              <w:ind w:left="46" w:right="38"/>
              <w:jc w:val="center"/>
              <w:rPr>
                <w:sz w:val="20"/>
              </w:rPr>
            </w:pPr>
            <w:r>
              <w:rPr>
                <w:spacing w:val="-5"/>
                <w:sz w:val="20"/>
              </w:rP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jc w:val="center"/>
              <w:rPr>
                <w:sz w:val="20"/>
              </w:rPr>
            </w:pPr>
            <w:r>
              <w:rPr>
                <w:sz w:val="20"/>
              </w:rPr>
              <w:t>CL/F</w:t>
            </w:r>
            <w:r>
              <w:rPr>
                <w:spacing w:val="-4"/>
                <w:sz w:val="20"/>
              </w:rPr>
              <w:t> </w:t>
            </w:r>
            <w:r>
              <w:rPr>
                <w:spacing w:val="-2"/>
                <w:sz w:val="20"/>
              </w:rPr>
              <w:t>(L/h)</w:t>
            </w:r>
          </w:p>
        </w:tc>
        <w:tc>
          <w:tcPr>
            <w:tcW w:w="948" w:type="dxa"/>
            <w:tcBorders>
              <w:bottom w:val="nil"/>
            </w:tcBorders>
          </w:tcPr>
          <w:p>
            <w:pPr>
              <w:pStyle w:val="TableParagraph"/>
              <w:spacing w:line="210" w:lineRule="exact" w:before="40"/>
              <w:ind w:left="45" w:right="36"/>
              <w:jc w:val="center"/>
              <w:rPr>
                <w:sz w:val="20"/>
              </w:rPr>
            </w:pPr>
            <w:r>
              <w:rPr>
                <w:spacing w:val="-2"/>
                <w:sz w:val="20"/>
              </w:rPr>
              <w:t>0.172</w:t>
            </w:r>
          </w:p>
        </w:tc>
        <w:tc>
          <w:tcPr>
            <w:tcW w:w="905" w:type="dxa"/>
            <w:tcBorders>
              <w:bottom w:val="nil"/>
            </w:tcBorders>
          </w:tcPr>
          <w:p>
            <w:pPr>
              <w:pStyle w:val="TableParagraph"/>
              <w:spacing w:line="209" w:lineRule="exact" w:before="40"/>
              <w:ind w:left="11" w:right="3"/>
              <w:jc w:val="center"/>
              <w:rPr>
                <w:sz w:val="20"/>
              </w:rPr>
            </w:pPr>
            <w:r>
              <w:rPr>
                <w:spacing w:val="-2"/>
                <w:sz w:val="20"/>
              </w:rPr>
              <w:t>0.153</w:t>
            </w:r>
          </w:p>
        </w:tc>
        <w:tc>
          <w:tcPr>
            <w:tcW w:w="893" w:type="dxa"/>
            <w:tcBorders>
              <w:bottom w:val="nil"/>
            </w:tcBorders>
          </w:tcPr>
          <w:p>
            <w:pPr>
              <w:pStyle w:val="TableParagraph"/>
              <w:spacing w:line="209" w:lineRule="exact" w:before="40"/>
              <w:ind w:left="10" w:right="4"/>
              <w:jc w:val="center"/>
              <w:rPr>
                <w:sz w:val="20"/>
              </w:rPr>
            </w:pPr>
            <w:r>
              <w:rPr>
                <w:spacing w:val="-2"/>
                <w:sz w:val="20"/>
              </w:rPr>
              <w:t>0.116</w:t>
            </w:r>
          </w:p>
        </w:tc>
        <w:tc>
          <w:tcPr>
            <w:tcW w:w="928" w:type="dxa"/>
            <w:tcBorders>
              <w:bottom w:val="nil"/>
            </w:tcBorders>
          </w:tcPr>
          <w:p>
            <w:pPr>
              <w:pStyle w:val="TableParagraph"/>
              <w:spacing w:line="209" w:lineRule="exact" w:before="40"/>
              <w:ind w:left="44" w:right="38"/>
              <w:jc w:val="center"/>
              <w:rPr>
                <w:sz w:val="20"/>
              </w:rPr>
            </w:pPr>
            <w:r>
              <w:rPr>
                <w:spacing w:val="-2"/>
                <w:sz w:val="20"/>
              </w:rPr>
              <w:t>0.116</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5" w:right="36"/>
              <w:jc w:val="center"/>
              <w:rPr>
                <w:sz w:val="20"/>
              </w:rPr>
            </w:pPr>
            <w:r>
              <w:rPr>
                <w:spacing w:val="-2"/>
                <w:sz w:val="20"/>
              </w:rPr>
              <w:t>(92.2)</w:t>
            </w:r>
          </w:p>
        </w:tc>
        <w:tc>
          <w:tcPr>
            <w:tcW w:w="905" w:type="dxa"/>
            <w:tcBorders>
              <w:top w:val="nil"/>
              <w:bottom w:val="nil"/>
            </w:tcBorders>
          </w:tcPr>
          <w:p>
            <w:pPr>
              <w:pStyle w:val="TableParagraph"/>
              <w:spacing w:line="200" w:lineRule="exact"/>
              <w:ind w:left="11" w:right="2"/>
              <w:jc w:val="center"/>
              <w:rPr>
                <w:sz w:val="20"/>
              </w:rPr>
            </w:pPr>
            <w:r>
              <w:rPr>
                <w:spacing w:val="-2"/>
                <w:sz w:val="20"/>
              </w:rPr>
              <w:t>(68.5)</w:t>
            </w:r>
          </w:p>
        </w:tc>
        <w:tc>
          <w:tcPr>
            <w:tcW w:w="893" w:type="dxa"/>
            <w:tcBorders>
              <w:top w:val="nil"/>
              <w:bottom w:val="nil"/>
            </w:tcBorders>
          </w:tcPr>
          <w:p>
            <w:pPr>
              <w:pStyle w:val="TableParagraph"/>
              <w:spacing w:line="200" w:lineRule="exact"/>
              <w:ind w:left="10" w:right="1"/>
              <w:jc w:val="center"/>
              <w:rPr>
                <w:sz w:val="20"/>
              </w:rPr>
            </w:pPr>
            <w:r>
              <w:rPr>
                <w:spacing w:val="-2"/>
                <w:sz w:val="20"/>
              </w:rPr>
              <w:t>(99.3)</w:t>
            </w:r>
          </w:p>
        </w:tc>
        <w:tc>
          <w:tcPr>
            <w:tcW w:w="928" w:type="dxa"/>
            <w:tcBorders>
              <w:top w:val="nil"/>
              <w:bottom w:val="nil"/>
            </w:tcBorders>
          </w:tcPr>
          <w:p>
            <w:pPr>
              <w:pStyle w:val="TableParagraph"/>
              <w:spacing w:line="200" w:lineRule="exact"/>
              <w:ind w:left="47" w:right="38"/>
              <w:jc w:val="center"/>
              <w:rPr>
                <w:sz w:val="20"/>
              </w:rPr>
            </w:pPr>
            <w:r>
              <w:rPr>
                <w:spacing w:val="-2"/>
                <w:sz w:val="20"/>
              </w:rPr>
              <w:t>(99.3)</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6" w:right="36"/>
              <w:jc w:val="center"/>
              <w:rPr>
                <w:sz w:val="20"/>
              </w:rPr>
            </w:pPr>
            <w:r>
              <w:rPr>
                <w:spacing w:val="-5"/>
                <w:sz w:val="20"/>
              </w:rPr>
              <w:t>[4]</w:t>
            </w: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[3]</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right="2"/>
              <w:jc w:val="center"/>
              <w:rPr>
                <w:sz w:val="20"/>
              </w:rPr>
            </w:pPr>
            <w:r>
              <w:rPr>
                <w:sz w:val="20"/>
              </w:rPr>
              <w:t>Vd/F</w:t>
            </w:r>
            <w:r>
              <w:rPr>
                <w:spacing w:val="-1"/>
                <w:sz w:val="20"/>
              </w:rPr>
              <w:t> </w:t>
            </w:r>
            <w:r>
              <w:rPr>
                <w:spacing w:val="-5"/>
                <w:sz w:val="20"/>
              </w:rPr>
              <w:t>(L)</w:t>
            </w:r>
          </w:p>
        </w:tc>
        <w:tc>
          <w:tcPr>
            <w:tcW w:w="948" w:type="dxa"/>
            <w:tcBorders>
              <w:bottom w:val="nil"/>
            </w:tcBorders>
          </w:tcPr>
          <w:p>
            <w:pPr>
              <w:pStyle w:val="TableParagraph"/>
              <w:spacing w:line="210" w:lineRule="exact" w:before="40"/>
              <w:ind w:left="11" w:right="47"/>
              <w:jc w:val="center"/>
              <w:rPr>
                <w:sz w:val="20"/>
              </w:rPr>
            </w:pPr>
            <w:r>
              <w:rPr>
                <w:spacing w:val="-5"/>
                <w:sz w:val="20"/>
              </w:rPr>
              <w:t>NA</w:t>
            </w:r>
          </w:p>
        </w:tc>
        <w:tc>
          <w:tcPr>
            <w:tcW w:w="905" w:type="dxa"/>
            <w:tcBorders>
              <w:bottom w:val="nil"/>
            </w:tcBorders>
          </w:tcPr>
          <w:p>
            <w:pPr>
              <w:pStyle w:val="TableParagraph"/>
              <w:spacing w:line="210" w:lineRule="exact" w:before="40"/>
              <w:ind w:left="11" w:right="1"/>
              <w:jc w:val="center"/>
              <w:rPr>
                <w:sz w:val="20"/>
              </w:rPr>
            </w:pPr>
            <w:r>
              <w:rPr>
                <w:spacing w:val="-4"/>
                <w:sz w:val="20"/>
              </w:rPr>
              <w:t>27.1</w:t>
            </w:r>
          </w:p>
        </w:tc>
        <w:tc>
          <w:tcPr>
            <w:tcW w:w="893" w:type="dxa"/>
            <w:tcBorders>
              <w:bottom w:val="nil"/>
            </w:tcBorders>
          </w:tcPr>
          <w:p>
            <w:pPr>
              <w:pStyle w:val="TableParagraph"/>
              <w:spacing w:line="209" w:lineRule="exact" w:before="40"/>
              <w:ind w:left="10" w:right="2"/>
              <w:jc w:val="center"/>
              <w:rPr>
                <w:sz w:val="20"/>
              </w:rPr>
            </w:pPr>
            <w:r>
              <w:rPr>
                <w:spacing w:val="-4"/>
                <w:sz w:val="20"/>
              </w:rPr>
              <w:t>9.69</w:t>
            </w:r>
          </w:p>
        </w:tc>
        <w:tc>
          <w:tcPr>
            <w:tcW w:w="928" w:type="dxa"/>
            <w:tcBorders>
              <w:bottom w:val="nil"/>
            </w:tcBorders>
          </w:tcPr>
          <w:p>
            <w:pPr>
              <w:pStyle w:val="TableParagraph"/>
              <w:spacing w:line="209" w:lineRule="exact" w:before="40"/>
              <w:ind w:left="47" w:right="38"/>
              <w:jc w:val="center"/>
              <w:rPr>
                <w:sz w:val="20"/>
              </w:rPr>
            </w:pPr>
            <w:r>
              <w:rPr>
                <w:spacing w:val="-4"/>
                <w:sz w:val="20"/>
              </w:rPr>
              <w:t>9.69</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rPr>
                <w:sz w:val="14"/>
              </w:rPr>
            </w:pPr>
          </w:p>
        </w:tc>
        <w:tc>
          <w:tcPr>
            <w:tcW w:w="905" w:type="dxa"/>
            <w:tcBorders>
              <w:top w:val="nil"/>
              <w:bottom w:val="nil"/>
            </w:tcBorders>
          </w:tcPr>
          <w:p>
            <w:pPr>
              <w:pStyle w:val="TableParagraph"/>
              <w:spacing w:line="200" w:lineRule="exact"/>
              <w:ind w:left="11" w:right="2"/>
              <w:jc w:val="center"/>
              <w:rPr>
                <w:sz w:val="20"/>
              </w:rPr>
            </w:pPr>
            <w:r>
              <w:rPr>
                <w:spacing w:val="-2"/>
                <w:sz w:val="20"/>
              </w:rPr>
              <w:t>(87.1)</w:t>
            </w:r>
          </w:p>
        </w:tc>
        <w:tc>
          <w:tcPr>
            <w:tcW w:w="893" w:type="dxa"/>
            <w:tcBorders>
              <w:top w:val="nil"/>
              <w:bottom w:val="nil"/>
            </w:tcBorders>
          </w:tcPr>
          <w:p>
            <w:pPr>
              <w:pStyle w:val="TableParagraph"/>
              <w:spacing w:line="200" w:lineRule="exact"/>
              <w:ind w:left="10" w:right="1"/>
              <w:jc w:val="center"/>
              <w:rPr>
                <w:sz w:val="20"/>
              </w:rPr>
            </w:pPr>
            <w:r>
              <w:rPr>
                <w:spacing w:val="-2"/>
                <w:sz w:val="20"/>
              </w:rPr>
              <w:t>(13.0)</w:t>
            </w:r>
          </w:p>
        </w:tc>
        <w:tc>
          <w:tcPr>
            <w:tcW w:w="928" w:type="dxa"/>
            <w:tcBorders>
              <w:top w:val="nil"/>
              <w:bottom w:val="nil"/>
            </w:tcBorders>
          </w:tcPr>
          <w:p>
            <w:pPr>
              <w:pStyle w:val="TableParagraph"/>
              <w:spacing w:line="200" w:lineRule="exact"/>
              <w:ind w:left="48" w:right="38"/>
              <w:jc w:val="center"/>
              <w:rPr>
                <w:sz w:val="20"/>
              </w:rPr>
            </w:pPr>
            <w:r>
              <w:rPr>
                <w:spacing w:val="-2"/>
                <w:sz w:val="20"/>
              </w:rPr>
              <w:t>(13.0)</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rPr>
                <w:sz w:val="18"/>
              </w:rPr>
            </w:pPr>
          </w:p>
        </w:tc>
        <w:tc>
          <w:tcPr>
            <w:tcW w:w="905" w:type="dxa"/>
            <w:tcBorders>
              <w:top w:val="nil"/>
            </w:tcBorders>
          </w:tcPr>
          <w:p>
            <w:pPr>
              <w:pStyle w:val="TableParagraph"/>
              <w:spacing w:line="221" w:lineRule="exact"/>
              <w:ind w:left="11" w:right="1"/>
              <w:jc w:val="center"/>
              <w:rPr>
                <w:sz w:val="20"/>
              </w:rPr>
            </w:pPr>
            <w:r>
              <w:rPr>
                <w:spacing w:val="-5"/>
                <w:sz w:val="20"/>
              </w:rPr>
              <w:t>[2]</w:t>
            </w:r>
          </w:p>
        </w:tc>
        <w:tc>
          <w:tcPr>
            <w:tcW w:w="893" w:type="dxa"/>
            <w:tcBorders>
              <w:top w:val="nil"/>
            </w:tcBorders>
          </w:tcPr>
          <w:p>
            <w:pPr>
              <w:pStyle w:val="TableParagraph"/>
              <w:spacing w:line="221" w:lineRule="exact"/>
              <w:ind w:left="10" w:right="2"/>
              <w:jc w:val="center"/>
              <w:rPr>
                <w:sz w:val="20"/>
              </w:rPr>
            </w:pPr>
            <w:r>
              <w:rPr>
                <w:spacing w:val="-5"/>
                <w:sz w:val="20"/>
              </w:rPr>
              <w:t>[2]</w:t>
            </w:r>
          </w:p>
        </w:tc>
        <w:tc>
          <w:tcPr>
            <w:tcW w:w="928" w:type="dxa"/>
            <w:tcBorders>
              <w:top w:val="nil"/>
            </w:tcBorders>
          </w:tcPr>
          <w:p>
            <w:pPr>
              <w:pStyle w:val="TableParagraph"/>
              <w:spacing w:line="221" w:lineRule="exact"/>
              <w:ind w:left="46" w:right="38"/>
              <w:jc w:val="center"/>
              <w:rPr>
                <w:sz w:val="20"/>
              </w:rPr>
            </w:pPr>
            <w:r>
              <w:rPr>
                <w:spacing w:val="-5"/>
                <w:sz w:val="20"/>
              </w:rPr>
              <w:t>[2]</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right="2"/>
              <w:jc w:val="center"/>
              <w:rPr>
                <w:sz w:val="20"/>
              </w:rPr>
            </w:pPr>
            <w:r>
              <w:rPr>
                <w:spacing w:val="-10"/>
                <w:sz w:val="20"/>
              </w:rPr>
              <w:t>R</w:t>
            </w:r>
          </w:p>
        </w:tc>
        <w:tc>
          <w:tcPr>
            <w:tcW w:w="948" w:type="dxa"/>
            <w:tcBorders>
              <w:bottom w:val="nil"/>
            </w:tcBorders>
          </w:tcPr>
          <w:p>
            <w:pPr>
              <w:pStyle w:val="TableParagraph"/>
              <w:spacing w:line="210" w:lineRule="exact" w:before="40"/>
              <w:ind w:left="45" w:right="36"/>
              <w:jc w:val="center"/>
              <w:rPr>
                <w:sz w:val="20"/>
              </w:rPr>
            </w:pPr>
            <w:r>
              <w:rPr>
                <w:spacing w:val="-2"/>
                <w:sz w:val="20"/>
              </w:rPr>
              <w:t>0.934</w:t>
            </w:r>
          </w:p>
        </w:tc>
        <w:tc>
          <w:tcPr>
            <w:tcW w:w="905" w:type="dxa"/>
            <w:tcBorders>
              <w:bottom w:val="nil"/>
            </w:tcBorders>
          </w:tcPr>
          <w:p>
            <w:pPr>
              <w:pStyle w:val="TableParagraph"/>
              <w:spacing w:line="209" w:lineRule="exact" w:before="40"/>
              <w:ind w:left="11" w:right="2"/>
              <w:jc w:val="center"/>
              <w:rPr>
                <w:sz w:val="20"/>
              </w:rPr>
            </w:pPr>
            <w:r>
              <w:rPr>
                <w:spacing w:val="-2"/>
                <w:sz w:val="20"/>
              </w:rPr>
              <w:t>0.911</w:t>
            </w:r>
          </w:p>
        </w:tc>
        <w:tc>
          <w:tcPr>
            <w:tcW w:w="893" w:type="dxa"/>
            <w:tcBorders>
              <w:bottom w:val="nil"/>
            </w:tcBorders>
          </w:tcPr>
          <w:p>
            <w:pPr>
              <w:pStyle w:val="TableParagraph"/>
              <w:spacing w:line="209" w:lineRule="exact" w:before="40"/>
              <w:ind w:left="10" w:right="4"/>
              <w:jc w:val="center"/>
              <w:rPr>
                <w:sz w:val="20"/>
              </w:rPr>
            </w:pPr>
            <w:r>
              <w:rPr>
                <w:spacing w:val="-2"/>
                <w:sz w:val="20"/>
              </w:rPr>
              <w:t>0.883</w:t>
            </w:r>
          </w:p>
        </w:tc>
        <w:tc>
          <w:tcPr>
            <w:tcW w:w="928" w:type="dxa"/>
            <w:tcBorders>
              <w:bottom w:val="nil"/>
            </w:tcBorders>
          </w:tcPr>
          <w:p>
            <w:pPr>
              <w:pStyle w:val="TableParagraph"/>
              <w:spacing w:line="209" w:lineRule="exact" w:before="40"/>
              <w:ind w:left="46" w:right="38"/>
              <w:jc w:val="center"/>
              <w:rPr>
                <w:sz w:val="20"/>
              </w:rPr>
            </w:pPr>
            <w:r>
              <w:rPr>
                <w:spacing w:val="-4"/>
                <w:sz w:val="20"/>
              </w:rPr>
              <w:t>1.05</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6" w:right="36"/>
              <w:jc w:val="center"/>
              <w:rPr>
                <w:sz w:val="20"/>
              </w:rPr>
            </w:pPr>
            <w:r>
              <w:rPr>
                <w:spacing w:val="-2"/>
                <w:sz w:val="20"/>
              </w:rPr>
              <w:t>(43.8)</w:t>
            </w:r>
          </w:p>
        </w:tc>
        <w:tc>
          <w:tcPr>
            <w:tcW w:w="905" w:type="dxa"/>
            <w:tcBorders>
              <w:top w:val="nil"/>
              <w:bottom w:val="nil"/>
            </w:tcBorders>
          </w:tcPr>
          <w:p>
            <w:pPr>
              <w:pStyle w:val="TableParagraph"/>
              <w:spacing w:line="200" w:lineRule="exact"/>
              <w:ind w:left="11" w:right="2"/>
              <w:jc w:val="center"/>
              <w:rPr>
                <w:sz w:val="20"/>
              </w:rPr>
            </w:pPr>
            <w:r>
              <w:rPr>
                <w:spacing w:val="-2"/>
                <w:sz w:val="20"/>
              </w:rPr>
              <w:t>(31.3)</w:t>
            </w:r>
          </w:p>
        </w:tc>
        <w:tc>
          <w:tcPr>
            <w:tcW w:w="893" w:type="dxa"/>
            <w:tcBorders>
              <w:top w:val="nil"/>
              <w:bottom w:val="nil"/>
            </w:tcBorders>
          </w:tcPr>
          <w:p>
            <w:pPr>
              <w:pStyle w:val="TableParagraph"/>
              <w:spacing w:line="200" w:lineRule="exact"/>
              <w:ind w:left="10" w:right="1"/>
              <w:jc w:val="center"/>
              <w:rPr>
                <w:sz w:val="20"/>
              </w:rPr>
            </w:pPr>
            <w:r>
              <w:rPr>
                <w:spacing w:val="-2"/>
                <w:sz w:val="20"/>
              </w:rPr>
              <w:t>(49.3)</w:t>
            </w:r>
          </w:p>
        </w:tc>
        <w:tc>
          <w:tcPr>
            <w:tcW w:w="928" w:type="dxa"/>
            <w:tcBorders>
              <w:top w:val="nil"/>
              <w:bottom w:val="nil"/>
            </w:tcBorders>
          </w:tcPr>
          <w:p>
            <w:pPr>
              <w:pStyle w:val="TableParagraph"/>
              <w:spacing w:line="200" w:lineRule="exact"/>
              <w:ind w:left="48" w:right="38"/>
              <w:jc w:val="center"/>
              <w:rPr>
                <w:sz w:val="20"/>
              </w:rPr>
            </w:pPr>
            <w:r>
              <w:rPr>
                <w:spacing w:val="-2"/>
                <w:sz w:val="20"/>
              </w:rPr>
              <w:t>(33.5)</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6" w:right="36"/>
              <w:jc w:val="center"/>
              <w:rPr>
                <w:sz w:val="20"/>
              </w:rPr>
            </w:pPr>
            <w:r>
              <w:rPr>
                <w:spacing w:val="-5"/>
                <w:sz w:val="20"/>
              </w:rPr>
              <w:t>[4]</w:t>
            </w:r>
          </w:p>
        </w:tc>
        <w:tc>
          <w:tcPr>
            <w:tcW w:w="905" w:type="dxa"/>
            <w:tcBorders>
              <w:top w:val="nil"/>
            </w:tcBorders>
          </w:tcPr>
          <w:p>
            <w:pPr>
              <w:pStyle w:val="TableParagraph"/>
              <w:spacing w:line="221" w:lineRule="exact"/>
              <w:ind w:left="11" w:right="1"/>
              <w:jc w:val="center"/>
              <w:rPr>
                <w:sz w:val="20"/>
              </w:rPr>
            </w:pPr>
            <w:r>
              <w:rPr>
                <w:spacing w:val="-5"/>
                <w:sz w:val="20"/>
              </w:rPr>
              <w:t>[4]</w:t>
            </w:r>
          </w:p>
        </w:tc>
        <w:tc>
          <w:tcPr>
            <w:tcW w:w="893" w:type="dxa"/>
            <w:tcBorders>
              <w:top w:val="nil"/>
            </w:tcBorders>
          </w:tcPr>
          <w:p>
            <w:pPr>
              <w:pStyle w:val="TableParagraph"/>
              <w:spacing w:line="221" w:lineRule="exact"/>
              <w:ind w:left="10" w:right="3"/>
              <w:jc w:val="center"/>
              <w:rPr>
                <w:sz w:val="20"/>
              </w:rPr>
            </w:pPr>
            <w:r>
              <w:rPr>
                <w:spacing w:val="-5"/>
                <w:sz w:val="20"/>
              </w:rPr>
              <w:t>[4]</w:t>
            </w:r>
          </w:p>
        </w:tc>
        <w:tc>
          <w:tcPr>
            <w:tcW w:w="928" w:type="dxa"/>
            <w:tcBorders>
              <w:top w:val="nil"/>
            </w:tcBorders>
          </w:tcPr>
          <w:p>
            <w:pPr>
              <w:pStyle w:val="TableParagraph"/>
              <w:spacing w:line="221" w:lineRule="exact"/>
              <w:ind w:left="46" w:right="38"/>
              <w:jc w:val="center"/>
              <w:rPr>
                <w:sz w:val="20"/>
              </w:rPr>
            </w:pPr>
            <w:r>
              <w:rPr>
                <w:spacing w:val="-5"/>
                <w:sz w:val="20"/>
              </w:rPr>
              <w:t>[3]</w:t>
            </w:r>
          </w:p>
        </w:tc>
      </w:tr>
      <w:tr>
        <w:trPr>
          <w:trHeight w:val="269" w:hRule="atLeast"/>
        </w:trPr>
        <w:tc>
          <w:tcPr>
            <w:tcW w:w="1529" w:type="dxa"/>
            <w:vMerge w:val="restart"/>
          </w:tcPr>
          <w:p>
            <w:pPr>
              <w:pStyle w:val="TableParagraph"/>
              <w:rPr>
                <w:sz w:val="20"/>
              </w:rPr>
            </w:pPr>
          </w:p>
        </w:tc>
        <w:tc>
          <w:tcPr>
            <w:tcW w:w="930" w:type="dxa"/>
            <w:vMerge w:val="restart"/>
          </w:tcPr>
          <w:p>
            <w:pPr>
              <w:pStyle w:val="TableParagraph"/>
              <w:rPr>
                <w:sz w:val="20"/>
              </w:rPr>
            </w:pPr>
          </w:p>
        </w:tc>
        <w:tc>
          <w:tcPr>
            <w:tcW w:w="1982" w:type="dxa"/>
            <w:vMerge w:val="restart"/>
          </w:tcPr>
          <w:p>
            <w:pPr>
              <w:pStyle w:val="TableParagraph"/>
              <w:rPr>
                <w:sz w:val="20"/>
              </w:rPr>
            </w:pPr>
          </w:p>
        </w:tc>
        <w:tc>
          <w:tcPr>
            <w:tcW w:w="1236" w:type="dxa"/>
            <w:tcBorders>
              <w:bottom w:val="nil"/>
            </w:tcBorders>
          </w:tcPr>
          <w:p>
            <w:pPr>
              <w:pStyle w:val="TableParagraph"/>
              <w:spacing w:line="210" w:lineRule="exact" w:before="40"/>
              <w:ind w:left="11" w:right="3"/>
              <w:jc w:val="center"/>
              <w:rPr>
                <w:sz w:val="20"/>
              </w:rPr>
            </w:pPr>
            <w:r>
              <w:rPr>
                <w:spacing w:val="-10"/>
                <w:sz w:val="20"/>
              </w:rPr>
              <w:t>F</w:t>
            </w:r>
          </w:p>
        </w:tc>
        <w:tc>
          <w:tcPr>
            <w:tcW w:w="948" w:type="dxa"/>
            <w:tcBorders>
              <w:bottom w:val="nil"/>
            </w:tcBorders>
          </w:tcPr>
          <w:p>
            <w:pPr>
              <w:pStyle w:val="TableParagraph"/>
              <w:spacing w:line="210" w:lineRule="exact" w:before="40"/>
              <w:ind w:left="46" w:right="36"/>
              <w:jc w:val="center"/>
              <w:rPr>
                <w:sz w:val="20"/>
              </w:rPr>
            </w:pPr>
            <w:r>
              <w:rPr>
                <w:spacing w:val="-4"/>
                <w:sz w:val="20"/>
              </w:rPr>
              <w:t>36.6</w:t>
            </w:r>
          </w:p>
        </w:tc>
        <w:tc>
          <w:tcPr>
            <w:tcW w:w="905" w:type="dxa"/>
            <w:tcBorders>
              <w:bottom w:val="nil"/>
            </w:tcBorders>
          </w:tcPr>
          <w:p>
            <w:pPr>
              <w:pStyle w:val="TableParagraph"/>
              <w:spacing w:line="209" w:lineRule="exact" w:before="40"/>
              <w:ind w:left="11"/>
              <w:jc w:val="center"/>
              <w:rPr>
                <w:sz w:val="20"/>
              </w:rPr>
            </w:pPr>
            <w:r>
              <w:rPr>
                <w:spacing w:val="-4"/>
                <w:sz w:val="20"/>
              </w:rPr>
              <w:t>41.8</w:t>
            </w:r>
          </w:p>
        </w:tc>
        <w:tc>
          <w:tcPr>
            <w:tcW w:w="893" w:type="dxa"/>
            <w:tcBorders>
              <w:bottom w:val="nil"/>
            </w:tcBorders>
          </w:tcPr>
          <w:p>
            <w:pPr>
              <w:pStyle w:val="TableParagraph"/>
              <w:spacing w:line="209" w:lineRule="exact" w:before="40"/>
              <w:ind w:left="10" w:right="2"/>
              <w:jc w:val="center"/>
              <w:rPr>
                <w:sz w:val="20"/>
              </w:rPr>
            </w:pPr>
            <w:r>
              <w:rPr>
                <w:spacing w:val="-4"/>
                <w:sz w:val="20"/>
              </w:rPr>
              <w:t>41.1</w:t>
            </w:r>
          </w:p>
        </w:tc>
        <w:tc>
          <w:tcPr>
            <w:tcW w:w="928" w:type="dxa"/>
            <w:tcBorders>
              <w:bottom w:val="nil"/>
            </w:tcBorders>
          </w:tcPr>
          <w:p>
            <w:pPr>
              <w:pStyle w:val="TableParagraph"/>
              <w:spacing w:line="209" w:lineRule="exact" w:before="40"/>
              <w:ind w:left="47" w:right="38"/>
              <w:jc w:val="center"/>
              <w:rPr>
                <w:sz w:val="20"/>
              </w:rPr>
            </w:pPr>
            <w:r>
              <w:rPr>
                <w:spacing w:val="-4"/>
                <w:sz w:val="20"/>
              </w:rPr>
              <w:t>49.4</w:t>
            </w:r>
          </w:p>
        </w:tc>
      </w:tr>
      <w:tr>
        <w:trPr>
          <w:trHeight w:val="22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bottom w:val="nil"/>
            </w:tcBorders>
          </w:tcPr>
          <w:p>
            <w:pPr>
              <w:pStyle w:val="TableParagraph"/>
              <w:rPr>
                <w:sz w:val="14"/>
              </w:rPr>
            </w:pPr>
          </w:p>
        </w:tc>
        <w:tc>
          <w:tcPr>
            <w:tcW w:w="948" w:type="dxa"/>
            <w:tcBorders>
              <w:top w:val="nil"/>
              <w:bottom w:val="nil"/>
            </w:tcBorders>
          </w:tcPr>
          <w:p>
            <w:pPr>
              <w:pStyle w:val="TableParagraph"/>
              <w:spacing w:line="200" w:lineRule="exact"/>
              <w:ind w:left="46" w:right="36"/>
              <w:jc w:val="center"/>
              <w:rPr>
                <w:sz w:val="20"/>
              </w:rPr>
            </w:pPr>
            <w:r>
              <w:rPr>
                <w:spacing w:val="-2"/>
                <w:sz w:val="20"/>
              </w:rPr>
              <w:t>(58.4)</w:t>
            </w:r>
          </w:p>
        </w:tc>
        <w:tc>
          <w:tcPr>
            <w:tcW w:w="905" w:type="dxa"/>
            <w:tcBorders>
              <w:top w:val="nil"/>
              <w:bottom w:val="nil"/>
            </w:tcBorders>
          </w:tcPr>
          <w:p>
            <w:pPr>
              <w:pStyle w:val="TableParagraph"/>
              <w:spacing w:line="200" w:lineRule="exact"/>
              <w:ind w:left="11" w:right="1"/>
              <w:jc w:val="center"/>
              <w:rPr>
                <w:sz w:val="20"/>
              </w:rPr>
            </w:pPr>
            <w:r>
              <w:rPr>
                <w:spacing w:val="-2"/>
                <w:sz w:val="20"/>
              </w:rPr>
              <w:t>(55.6)</w:t>
            </w:r>
          </w:p>
        </w:tc>
        <w:tc>
          <w:tcPr>
            <w:tcW w:w="893" w:type="dxa"/>
            <w:tcBorders>
              <w:top w:val="nil"/>
              <w:bottom w:val="nil"/>
            </w:tcBorders>
          </w:tcPr>
          <w:p>
            <w:pPr>
              <w:pStyle w:val="TableParagraph"/>
              <w:spacing w:line="200" w:lineRule="exact"/>
              <w:ind w:left="10"/>
              <w:jc w:val="center"/>
              <w:rPr>
                <w:sz w:val="20"/>
              </w:rPr>
            </w:pPr>
            <w:r>
              <w:rPr>
                <w:spacing w:val="-2"/>
                <w:sz w:val="20"/>
              </w:rPr>
              <w:t>(65.9)</w:t>
            </w:r>
          </w:p>
        </w:tc>
        <w:tc>
          <w:tcPr>
            <w:tcW w:w="928" w:type="dxa"/>
            <w:tcBorders>
              <w:top w:val="nil"/>
              <w:bottom w:val="nil"/>
            </w:tcBorders>
          </w:tcPr>
          <w:p>
            <w:pPr>
              <w:pStyle w:val="TableParagraph"/>
              <w:spacing w:line="200" w:lineRule="exact"/>
              <w:ind w:left="48" w:right="38"/>
              <w:jc w:val="center"/>
              <w:rPr>
                <w:sz w:val="20"/>
              </w:rPr>
            </w:pPr>
            <w:r>
              <w:rPr>
                <w:spacing w:val="-2"/>
                <w:sz w:val="20"/>
              </w:rPr>
              <w:t>(53.2)</w:t>
            </w:r>
          </w:p>
        </w:tc>
      </w:tr>
      <w:tr>
        <w:trPr>
          <w:trHeight w:val="260" w:hRule="atLeast"/>
        </w:trPr>
        <w:tc>
          <w:tcPr>
            <w:tcW w:w="1529" w:type="dxa"/>
            <w:vMerge/>
            <w:tcBorders>
              <w:top w:val="nil"/>
            </w:tcBorders>
          </w:tcPr>
          <w:p>
            <w:pPr>
              <w:rPr>
                <w:sz w:val="2"/>
                <w:szCs w:val="2"/>
              </w:rPr>
            </w:pPr>
          </w:p>
        </w:tc>
        <w:tc>
          <w:tcPr>
            <w:tcW w:w="930" w:type="dxa"/>
            <w:vMerge/>
            <w:tcBorders>
              <w:top w:val="nil"/>
            </w:tcBorders>
          </w:tcPr>
          <w:p>
            <w:pPr>
              <w:rPr>
                <w:sz w:val="2"/>
                <w:szCs w:val="2"/>
              </w:rPr>
            </w:pPr>
          </w:p>
        </w:tc>
        <w:tc>
          <w:tcPr>
            <w:tcW w:w="1982" w:type="dxa"/>
            <w:vMerge/>
            <w:tcBorders>
              <w:top w:val="nil"/>
            </w:tcBorders>
          </w:tcPr>
          <w:p>
            <w:pPr>
              <w:rPr>
                <w:sz w:val="2"/>
                <w:szCs w:val="2"/>
              </w:rPr>
            </w:pPr>
          </w:p>
        </w:tc>
        <w:tc>
          <w:tcPr>
            <w:tcW w:w="1236" w:type="dxa"/>
            <w:tcBorders>
              <w:top w:val="nil"/>
            </w:tcBorders>
          </w:tcPr>
          <w:p>
            <w:pPr>
              <w:pStyle w:val="TableParagraph"/>
              <w:rPr>
                <w:sz w:val="18"/>
              </w:rPr>
            </w:pPr>
          </w:p>
        </w:tc>
        <w:tc>
          <w:tcPr>
            <w:tcW w:w="948" w:type="dxa"/>
            <w:tcBorders>
              <w:top w:val="nil"/>
            </w:tcBorders>
          </w:tcPr>
          <w:p>
            <w:pPr>
              <w:pStyle w:val="TableParagraph"/>
              <w:spacing w:line="221" w:lineRule="exact"/>
              <w:ind w:left="47" w:right="36"/>
              <w:jc w:val="center"/>
              <w:rPr>
                <w:sz w:val="20"/>
              </w:rPr>
            </w:pPr>
            <w:r>
              <w:rPr>
                <w:spacing w:val="-5"/>
                <w:sz w:val="20"/>
              </w:rPr>
              <w:t>[4]</w:t>
            </w:r>
          </w:p>
        </w:tc>
        <w:tc>
          <w:tcPr>
            <w:tcW w:w="905" w:type="dxa"/>
            <w:tcBorders>
              <w:top w:val="nil"/>
            </w:tcBorders>
          </w:tcPr>
          <w:p>
            <w:pPr>
              <w:pStyle w:val="TableParagraph"/>
              <w:spacing w:line="221" w:lineRule="exact"/>
              <w:ind w:left="11"/>
              <w:jc w:val="center"/>
              <w:rPr>
                <w:sz w:val="20"/>
              </w:rPr>
            </w:pPr>
            <w:r>
              <w:rPr>
                <w:spacing w:val="-5"/>
                <w:sz w:val="20"/>
              </w:rPr>
              <w:t>[4]</w:t>
            </w:r>
          </w:p>
        </w:tc>
        <w:tc>
          <w:tcPr>
            <w:tcW w:w="893" w:type="dxa"/>
            <w:tcBorders>
              <w:top w:val="nil"/>
            </w:tcBorders>
          </w:tcPr>
          <w:p>
            <w:pPr>
              <w:pStyle w:val="TableParagraph"/>
              <w:spacing w:line="221" w:lineRule="exact"/>
              <w:ind w:left="10" w:right="2"/>
              <w:jc w:val="center"/>
              <w:rPr>
                <w:sz w:val="20"/>
              </w:rPr>
            </w:pPr>
            <w:r>
              <w:rPr>
                <w:spacing w:val="-5"/>
                <w:sz w:val="20"/>
              </w:rPr>
              <w:t>[4]</w:t>
            </w:r>
          </w:p>
        </w:tc>
        <w:tc>
          <w:tcPr>
            <w:tcW w:w="928" w:type="dxa"/>
            <w:tcBorders>
              <w:top w:val="nil"/>
            </w:tcBorders>
          </w:tcPr>
          <w:p>
            <w:pPr>
              <w:pStyle w:val="TableParagraph"/>
              <w:spacing w:line="221" w:lineRule="exact"/>
              <w:ind w:left="47" w:right="38"/>
              <w:jc w:val="center"/>
              <w:rPr>
                <w:sz w:val="20"/>
              </w:rPr>
            </w:pPr>
            <w:r>
              <w:rPr>
                <w:spacing w:val="-5"/>
                <w:sz w:val="20"/>
              </w:rPr>
              <w:t>[3]</w:t>
            </w:r>
          </w:p>
        </w:tc>
      </w:tr>
    </w:tbl>
    <w:p>
      <w:pPr>
        <w:spacing w:before="46"/>
        <w:ind w:left="120" w:right="0" w:firstLine="0"/>
        <w:jc w:val="left"/>
        <w:rPr>
          <w:sz w:val="20"/>
        </w:rPr>
      </w:pPr>
      <w:r>
        <w:rPr>
          <w:spacing w:val="-2"/>
          <w:sz w:val="20"/>
        </w:rPr>
        <w:t>Note:</w:t>
      </w:r>
    </w:p>
    <w:p>
      <w:pPr>
        <w:spacing w:before="1"/>
        <w:ind w:left="407" w:right="82" w:hanging="288"/>
        <w:jc w:val="left"/>
        <w:rPr>
          <w:sz w:val="20"/>
        </w:rPr>
      </w:pPr>
      <w:r>
        <w:rPr>
          <w:sz w:val="20"/>
        </w:rPr>
        <w:t>n = N unless otherwise stated []. Terminal elimination phase dependent parameters (AUC</w:t>
      </w:r>
      <w:r>
        <w:rPr>
          <w:sz w:val="20"/>
          <w:vertAlign w:val="subscript"/>
        </w:rPr>
        <w:t>inf</w:t>
      </w:r>
      <w:r>
        <w:rPr>
          <w:sz w:val="20"/>
          <w:vertAlign w:val="baseline"/>
        </w:rPr>
        <w:t>, CL/F, and Vz/F) were not</w:t>
      </w:r>
      <w:r>
        <w:rPr>
          <w:spacing w:val="-3"/>
          <w:sz w:val="20"/>
          <w:vertAlign w:val="baseline"/>
        </w:rPr>
        <w:t> </w:t>
      </w:r>
      <w:r>
        <w:rPr>
          <w:sz w:val="20"/>
          <w:vertAlign w:val="baseline"/>
        </w:rPr>
        <w:t>estimated</w:t>
      </w:r>
      <w:r>
        <w:rPr>
          <w:spacing w:val="-3"/>
          <w:sz w:val="20"/>
          <w:vertAlign w:val="baseline"/>
        </w:rPr>
        <w:t> </w:t>
      </w:r>
      <w:r>
        <w:rPr>
          <w:sz w:val="20"/>
          <w:vertAlign w:val="baseline"/>
        </w:rPr>
        <w:t>where</w:t>
      </w:r>
      <w:r>
        <w:rPr>
          <w:spacing w:val="-2"/>
          <w:sz w:val="20"/>
          <w:vertAlign w:val="baseline"/>
        </w:rPr>
        <w:t> </w:t>
      </w:r>
      <w:r>
        <w:rPr>
          <w:sz w:val="20"/>
          <w:vertAlign w:val="baseline"/>
        </w:rPr>
        <w:t>terminal</w:t>
      </w:r>
      <w:r>
        <w:rPr>
          <w:spacing w:val="-4"/>
          <w:sz w:val="20"/>
          <w:vertAlign w:val="baseline"/>
        </w:rPr>
        <w:t> </w:t>
      </w:r>
      <w:r>
        <w:rPr>
          <w:sz w:val="20"/>
          <w:vertAlign w:val="baseline"/>
        </w:rPr>
        <w:t>elimination</w:t>
      </w:r>
      <w:r>
        <w:rPr>
          <w:spacing w:val="-3"/>
          <w:sz w:val="20"/>
          <w:vertAlign w:val="baseline"/>
        </w:rPr>
        <w:t> </w:t>
      </w:r>
      <w:r>
        <w:rPr>
          <w:sz w:val="20"/>
          <w:vertAlign w:val="baseline"/>
        </w:rPr>
        <w:t>phase</w:t>
      </w:r>
      <w:r>
        <w:rPr>
          <w:spacing w:val="-3"/>
          <w:sz w:val="20"/>
          <w:vertAlign w:val="baseline"/>
        </w:rPr>
        <w:t> </w:t>
      </w:r>
      <w:r>
        <w:rPr>
          <w:sz w:val="20"/>
          <w:vertAlign w:val="baseline"/>
        </w:rPr>
        <w:t>was</w:t>
      </w:r>
      <w:r>
        <w:rPr>
          <w:spacing w:val="-3"/>
          <w:sz w:val="20"/>
          <w:vertAlign w:val="baseline"/>
        </w:rPr>
        <w:t> </w:t>
      </w:r>
      <w:r>
        <w:rPr>
          <w:sz w:val="20"/>
          <w:vertAlign w:val="baseline"/>
        </w:rPr>
        <w:t>not</w:t>
      </w:r>
      <w:r>
        <w:rPr>
          <w:spacing w:val="-3"/>
          <w:sz w:val="20"/>
          <w:vertAlign w:val="baseline"/>
        </w:rPr>
        <w:t> </w:t>
      </w:r>
      <w:r>
        <w:rPr>
          <w:sz w:val="20"/>
          <w:vertAlign w:val="baseline"/>
        </w:rPr>
        <w:t>clearly</w:t>
      </w:r>
      <w:r>
        <w:rPr>
          <w:spacing w:val="-3"/>
          <w:sz w:val="20"/>
          <w:vertAlign w:val="baseline"/>
        </w:rPr>
        <w:t> </w:t>
      </w:r>
      <w:r>
        <w:rPr>
          <w:sz w:val="20"/>
          <w:vertAlign w:val="baseline"/>
        </w:rPr>
        <w:t>defined.</w:t>
      </w:r>
      <w:r>
        <w:rPr>
          <w:spacing w:val="-4"/>
          <w:sz w:val="20"/>
          <w:vertAlign w:val="baseline"/>
        </w:rPr>
        <w:t> </w:t>
      </w:r>
      <w:r>
        <w:rPr>
          <w:sz w:val="20"/>
          <w:vertAlign w:val="baseline"/>
        </w:rPr>
        <w:t>AUC</w:t>
      </w:r>
      <w:r>
        <w:rPr>
          <w:sz w:val="20"/>
          <w:vertAlign w:val="subscript"/>
        </w:rPr>
        <w:t>inf</w:t>
      </w:r>
      <w:r>
        <w:rPr>
          <w:sz w:val="20"/>
          <w:vertAlign w:val="baseline"/>
        </w:rPr>
        <w:t>,</w:t>
      </w:r>
      <w:r>
        <w:rPr>
          <w:spacing w:val="-3"/>
          <w:sz w:val="20"/>
          <w:vertAlign w:val="baseline"/>
        </w:rPr>
        <w:t> </w:t>
      </w:r>
      <w:r>
        <w:rPr>
          <w:sz w:val="20"/>
          <w:vertAlign w:val="baseline"/>
        </w:rPr>
        <w:t>CL/F,</w:t>
      </w:r>
      <w:r>
        <w:rPr>
          <w:spacing w:val="-3"/>
          <w:sz w:val="20"/>
          <w:vertAlign w:val="baseline"/>
        </w:rPr>
        <w:t> </w:t>
      </w:r>
      <w:r>
        <w:rPr>
          <w:sz w:val="20"/>
          <w:vertAlign w:val="baseline"/>
        </w:rPr>
        <w:t>and</w:t>
      </w:r>
      <w:r>
        <w:rPr>
          <w:spacing w:val="-3"/>
          <w:sz w:val="20"/>
          <w:vertAlign w:val="baseline"/>
        </w:rPr>
        <w:t> </w:t>
      </w:r>
      <w:r>
        <w:rPr>
          <w:sz w:val="20"/>
          <w:vertAlign w:val="baseline"/>
        </w:rPr>
        <w:t>Vz/F</w:t>
      </w:r>
      <w:r>
        <w:rPr>
          <w:spacing w:val="-3"/>
          <w:sz w:val="20"/>
          <w:vertAlign w:val="baseline"/>
        </w:rPr>
        <w:t> </w:t>
      </w:r>
      <w:r>
        <w:rPr>
          <w:sz w:val="20"/>
          <w:vertAlign w:val="baseline"/>
        </w:rPr>
        <w:t>are</w:t>
      </w:r>
      <w:r>
        <w:rPr>
          <w:spacing w:val="-2"/>
          <w:sz w:val="20"/>
          <w:vertAlign w:val="baseline"/>
        </w:rPr>
        <w:t> </w:t>
      </w:r>
      <w:r>
        <w:rPr>
          <w:sz w:val="20"/>
          <w:vertAlign w:val="baseline"/>
        </w:rPr>
        <w:t>not</w:t>
      </w:r>
      <w:r>
        <w:rPr>
          <w:spacing w:val="-2"/>
          <w:sz w:val="20"/>
          <w:vertAlign w:val="baseline"/>
        </w:rPr>
        <w:t> </w:t>
      </w:r>
      <w:r>
        <w:rPr>
          <w:sz w:val="20"/>
          <w:vertAlign w:val="baseline"/>
        </w:rPr>
        <w:t>included in summary statistics when AUC</w:t>
      </w:r>
      <w:r>
        <w:rPr>
          <w:sz w:val="20"/>
          <w:vertAlign w:val="subscript"/>
        </w:rPr>
        <w:t>extrap</w:t>
      </w:r>
      <w:r>
        <w:rPr>
          <w:sz w:val="20"/>
          <w:vertAlign w:val="baseline"/>
        </w:rPr>
        <w:t>&gt;20%.</w:t>
      </w:r>
    </w:p>
    <w:p>
      <w:pPr>
        <w:spacing w:line="227" w:lineRule="exact" w:before="0"/>
        <w:ind w:left="120" w:right="0" w:firstLine="0"/>
        <w:jc w:val="left"/>
        <w:rPr>
          <w:sz w:val="20"/>
        </w:rPr>
      </w:pPr>
      <w:r>
        <w:rPr>
          <w:sz w:val="20"/>
        </w:rPr>
        <w:t>*</w:t>
      </w:r>
      <w:r>
        <w:rPr>
          <w:spacing w:val="36"/>
          <w:sz w:val="20"/>
        </w:rPr>
        <w:t>  </w:t>
      </w:r>
      <w:r>
        <w:rPr>
          <w:sz w:val="20"/>
        </w:rPr>
        <w:t>Data</w:t>
      </w:r>
      <w:r>
        <w:rPr>
          <w:spacing w:val="-4"/>
          <w:sz w:val="20"/>
        </w:rPr>
        <w:t> </w:t>
      </w:r>
      <w:r>
        <w:rPr>
          <w:sz w:val="20"/>
        </w:rPr>
        <w:t>from</w:t>
      </w:r>
      <w:r>
        <w:rPr>
          <w:spacing w:val="-4"/>
          <w:sz w:val="20"/>
        </w:rPr>
        <w:t> </w:t>
      </w:r>
      <w:r>
        <w:rPr>
          <w:sz w:val="20"/>
        </w:rPr>
        <w:t>subject</w:t>
      </w:r>
      <w:r>
        <w:rPr>
          <w:spacing w:val="-4"/>
          <w:sz w:val="20"/>
        </w:rPr>
        <w:t> </w:t>
      </w:r>
      <w:r>
        <w:rPr>
          <w:sz w:val="20"/>
        </w:rPr>
        <w:t>01500020</w:t>
      </w:r>
      <w:r>
        <w:rPr>
          <w:spacing w:val="-3"/>
          <w:sz w:val="20"/>
        </w:rPr>
        <w:t> </w:t>
      </w:r>
      <w:r>
        <w:rPr>
          <w:sz w:val="20"/>
        </w:rPr>
        <w:t>(Subsequent</w:t>
      </w:r>
      <w:r>
        <w:rPr>
          <w:spacing w:val="-4"/>
          <w:sz w:val="20"/>
        </w:rPr>
        <w:t> </w:t>
      </w:r>
      <w:r>
        <w:rPr>
          <w:sz w:val="20"/>
        </w:rPr>
        <w:t>Participant)</w:t>
      </w:r>
      <w:r>
        <w:rPr>
          <w:spacing w:val="-4"/>
          <w:sz w:val="20"/>
        </w:rPr>
        <w:t> </w:t>
      </w:r>
      <w:r>
        <w:rPr>
          <w:sz w:val="20"/>
        </w:rPr>
        <w:t>following</w:t>
      </w:r>
      <w:r>
        <w:rPr>
          <w:spacing w:val="-2"/>
          <w:sz w:val="20"/>
        </w:rPr>
        <w:t> </w:t>
      </w:r>
      <w:r>
        <w:rPr>
          <w:sz w:val="20"/>
        </w:rPr>
        <w:t>missed</w:t>
      </w:r>
      <w:r>
        <w:rPr>
          <w:spacing w:val="-4"/>
          <w:sz w:val="20"/>
        </w:rPr>
        <w:t> </w:t>
      </w:r>
      <w:r>
        <w:rPr>
          <w:sz w:val="20"/>
        </w:rPr>
        <w:t>SC</w:t>
      </w:r>
      <w:r>
        <w:rPr>
          <w:spacing w:val="-4"/>
          <w:sz w:val="20"/>
        </w:rPr>
        <w:t> </w:t>
      </w:r>
      <w:r>
        <w:rPr>
          <w:sz w:val="20"/>
        </w:rPr>
        <w:t>dose</w:t>
      </w:r>
      <w:r>
        <w:rPr>
          <w:spacing w:val="-4"/>
          <w:sz w:val="20"/>
        </w:rPr>
        <w:t> </w:t>
      </w:r>
      <w:r>
        <w:rPr>
          <w:sz w:val="20"/>
        </w:rPr>
        <w:t>3</w:t>
      </w:r>
      <w:r>
        <w:rPr>
          <w:spacing w:val="-4"/>
          <w:sz w:val="20"/>
        </w:rPr>
        <w:t> </w:t>
      </w:r>
      <w:r>
        <w:rPr>
          <w:sz w:val="20"/>
        </w:rPr>
        <w:t>was</w:t>
      </w:r>
      <w:r>
        <w:rPr>
          <w:spacing w:val="-4"/>
          <w:sz w:val="20"/>
        </w:rPr>
        <w:t> </w:t>
      </w:r>
      <w:r>
        <w:rPr>
          <w:sz w:val="20"/>
        </w:rPr>
        <w:t>excluded</w:t>
      </w:r>
      <w:r>
        <w:rPr>
          <w:spacing w:val="-4"/>
          <w:sz w:val="20"/>
        </w:rPr>
        <w:t> </w:t>
      </w:r>
      <w:r>
        <w:rPr>
          <w:sz w:val="20"/>
        </w:rPr>
        <w:t>from</w:t>
      </w:r>
      <w:r>
        <w:rPr>
          <w:spacing w:val="-3"/>
          <w:sz w:val="20"/>
        </w:rPr>
        <w:t> </w:t>
      </w:r>
      <w:r>
        <w:rPr>
          <w:spacing w:val="-2"/>
          <w:sz w:val="20"/>
        </w:rPr>
        <w:t>analysis.</w:t>
      </w:r>
    </w:p>
    <w:p>
      <w:pPr>
        <w:tabs>
          <w:tab w:pos="379" w:val="left" w:leader="none"/>
        </w:tabs>
        <w:spacing w:line="232" w:lineRule="exact" w:before="0"/>
        <w:ind w:left="120" w:right="0" w:firstLine="0"/>
        <w:jc w:val="left"/>
        <w:rPr>
          <w:sz w:val="20"/>
        </w:rPr>
      </w:pPr>
      <w:r>
        <w:rPr>
          <w:spacing w:val="-10"/>
          <w:position w:val="7"/>
          <w:sz w:val="13"/>
        </w:rPr>
        <w:t>a</w:t>
      </w:r>
      <w:r>
        <w:rPr>
          <w:position w:val="7"/>
          <w:sz w:val="13"/>
        </w:rPr>
        <w:tab/>
      </w:r>
      <w:r>
        <w:rPr>
          <w:sz w:val="20"/>
        </w:rPr>
        <w:t>For</w:t>
      </w:r>
      <w:r>
        <w:rPr>
          <w:spacing w:val="-8"/>
          <w:sz w:val="20"/>
        </w:rPr>
        <w:t> </w:t>
      </w:r>
      <w:r>
        <w:rPr>
          <w:sz w:val="20"/>
        </w:rPr>
        <w:t>T</w:t>
      </w:r>
      <w:bookmarkStart w:name="_bookmark83" w:id="84"/>
      <w:bookmarkEnd w:id="84"/>
      <w:r>
        <w:rPr>
          <w:sz w:val="20"/>
        </w:rPr>
      </w:r>
      <w:r>
        <w:rPr>
          <w:sz w:val="20"/>
          <w:vertAlign w:val="subscript"/>
        </w:rPr>
        <w:t>max</w:t>
      </w:r>
      <w:r>
        <w:rPr>
          <w:sz w:val="20"/>
          <w:vertAlign w:val="baseline"/>
        </w:rPr>
        <w:t>,</w:t>
      </w:r>
      <w:r>
        <w:rPr>
          <w:spacing w:val="-4"/>
          <w:sz w:val="20"/>
          <w:vertAlign w:val="baseline"/>
        </w:rPr>
        <w:t> </w:t>
      </w:r>
      <w:r>
        <w:rPr>
          <w:sz w:val="20"/>
          <w:vertAlign w:val="baseline"/>
        </w:rPr>
        <w:t>the</w:t>
      </w:r>
      <w:r>
        <w:rPr>
          <w:spacing w:val="-4"/>
          <w:sz w:val="20"/>
          <w:vertAlign w:val="baseline"/>
        </w:rPr>
        <w:t> </w:t>
      </w:r>
      <w:r>
        <w:rPr>
          <w:sz w:val="20"/>
          <w:vertAlign w:val="baseline"/>
        </w:rPr>
        <w:t>median</w:t>
      </w:r>
      <w:r>
        <w:rPr>
          <w:spacing w:val="-6"/>
          <w:sz w:val="20"/>
          <w:vertAlign w:val="baseline"/>
        </w:rPr>
        <w:t> </w:t>
      </w:r>
      <w:r>
        <w:rPr>
          <w:sz w:val="20"/>
          <w:vertAlign w:val="baseline"/>
        </w:rPr>
        <w:t>(minimum,</w:t>
      </w:r>
      <w:r>
        <w:rPr>
          <w:spacing w:val="-4"/>
          <w:sz w:val="20"/>
          <w:vertAlign w:val="baseline"/>
        </w:rPr>
        <w:t> </w:t>
      </w:r>
      <w:r>
        <w:rPr>
          <w:sz w:val="20"/>
          <w:vertAlign w:val="baseline"/>
        </w:rPr>
        <w:t>maximum)</w:t>
      </w:r>
      <w:r>
        <w:rPr>
          <w:spacing w:val="-5"/>
          <w:sz w:val="20"/>
          <w:vertAlign w:val="baseline"/>
        </w:rPr>
        <w:t> </w:t>
      </w:r>
      <w:r>
        <w:rPr>
          <w:sz w:val="20"/>
          <w:vertAlign w:val="baseline"/>
        </w:rPr>
        <w:t>values</w:t>
      </w:r>
      <w:r>
        <w:rPr>
          <w:spacing w:val="-5"/>
          <w:sz w:val="20"/>
          <w:vertAlign w:val="baseline"/>
        </w:rPr>
        <w:t> </w:t>
      </w:r>
      <w:r>
        <w:rPr>
          <w:sz w:val="20"/>
          <w:vertAlign w:val="baseline"/>
        </w:rPr>
        <w:t>are</w:t>
      </w:r>
      <w:r>
        <w:rPr>
          <w:spacing w:val="-5"/>
          <w:sz w:val="20"/>
          <w:vertAlign w:val="baseline"/>
        </w:rPr>
        <w:t> </w:t>
      </w:r>
      <w:r>
        <w:rPr>
          <w:spacing w:val="-2"/>
          <w:sz w:val="20"/>
          <w:vertAlign w:val="baseline"/>
        </w:rPr>
        <w:t>presented.</w:t>
      </w:r>
    </w:p>
    <w:p>
      <w:pPr>
        <w:spacing w:line="230" w:lineRule="exact" w:before="0"/>
        <w:ind w:left="120" w:right="0" w:firstLine="0"/>
        <w:jc w:val="left"/>
        <w:rPr>
          <w:sz w:val="20"/>
        </w:rPr>
      </w:pPr>
      <w:r>
        <w:rPr>
          <w:sz w:val="20"/>
          <w:vertAlign w:val="superscript"/>
        </w:rPr>
        <w:t>b</w:t>
      </w:r>
      <w:r>
        <w:rPr>
          <w:spacing w:val="42"/>
          <w:sz w:val="20"/>
          <w:vertAlign w:val="baseline"/>
        </w:rPr>
        <w:t>  </w:t>
      </w:r>
      <w:bookmarkStart w:name="_bookmark84" w:id="85"/>
      <w:bookmarkEnd w:id="85"/>
      <w:r>
        <w:rPr>
          <w:sz w:val="20"/>
          <w:vertAlign w:val="baseline"/>
        </w:rPr>
        <w:t>Firs</w:t>
      </w:r>
      <w:r>
        <w:rPr>
          <w:sz w:val="20"/>
          <w:vertAlign w:val="baseline"/>
        </w:rPr>
        <w:t>t</w:t>
      </w:r>
      <w:r>
        <w:rPr>
          <w:spacing w:val="-2"/>
          <w:sz w:val="20"/>
          <w:vertAlign w:val="baseline"/>
        </w:rPr>
        <w:t> </w:t>
      </w:r>
      <w:r>
        <w:rPr>
          <w:sz w:val="20"/>
          <w:vertAlign w:val="baseline"/>
        </w:rPr>
        <w:t>participant</w:t>
      </w:r>
      <w:r>
        <w:rPr>
          <w:spacing w:val="-3"/>
          <w:sz w:val="20"/>
          <w:vertAlign w:val="baseline"/>
        </w:rPr>
        <w:t> </w:t>
      </w:r>
      <w:r>
        <w:rPr>
          <w:sz w:val="20"/>
          <w:vertAlign w:val="baseline"/>
        </w:rPr>
        <w:t>(01500006)</w:t>
      </w:r>
      <w:r>
        <w:rPr>
          <w:spacing w:val="-2"/>
          <w:sz w:val="20"/>
          <w:vertAlign w:val="baseline"/>
        </w:rPr>
        <w:t> </w:t>
      </w:r>
      <w:r>
        <w:rPr>
          <w:sz w:val="20"/>
          <w:vertAlign w:val="baseline"/>
        </w:rPr>
        <w:t>SC</w:t>
      </w:r>
      <w:r>
        <w:rPr>
          <w:spacing w:val="-2"/>
          <w:sz w:val="20"/>
          <w:vertAlign w:val="baseline"/>
        </w:rPr>
        <w:t> </w:t>
      </w:r>
      <w:r>
        <w:rPr>
          <w:sz w:val="20"/>
          <w:vertAlign w:val="baseline"/>
        </w:rPr>
        <w:t>dose</w:t>
      </w:r>
      <w:r>
        <w:rPr>
          <w:spacing w:val="-5"/>
          <w:sz w:val="20"/>
          <w:vertAlign w:val="baseline"/>
        </w:rPr>
        <w:t> </w:t>
      </w:r>
      <w:r>
        <w:rPr>
          <w:sz w:val="20"/>
          <w:vertAlign w:val="baseline"/>
        </w:rPr>
        <w:t>3</w:t>
      </w:r>
      <w:r>
        <w:rPr>
          <w:spacing w:val="-3"/>
          <w:sz w:val="20"/>
          <w:vertAlign w:val="baseline"/>
        </w:rPr>
        <w:t> </w:t>
      </w:r>
      <w:r>
        <w:rPr>
          <w:sz w:val="20"/>
          <w:vertAlign w:val="baseline"/>
        </w:rPr>
        <w:t>was</w:t>
      </w:r>
      <w:r>
        <w:rPr>
          <w:spacing w:val="-4"/>
          <w:sz w:val="20"/>
          <w:vertAlign w:val="baseline"/>
        </w:rPr>
        <w:t> </w:t>
      </w:r>
      <w:r>
        <w:rPr>
          <w:sz w:val="20"/>
          <w:vertAlign w:val="baseline"/>
        </w:rPr>
        <w:t>held</w:t>
      </w:r>
      <w:r>
        <w:rPr>
          <w:spacing w:val="-2"/>
          <w:sz w:val="20"/>
          <w:vertAlign w:val="baseline"/>
        </w:rPr>
        <w:t> </w:t>
      </w:r>
      <w:r>
        <w:rPr>
          <w:sz w:val="20"/>
          <w:vertAlign w:val="baseline"/>
        </w:rPr>
        <w:t>due</w:t>
      </w:r>
      <w:r>
        <w:rPr>
          <w:spacing w:val="-2"/>
          <w:sz w:val="20"/>
          <w:vertAlign w:val="baseline"/>
        </w:rPr>
        <w:t> </w:t>
      </w:r>
      <w:r>
        <w:rPr>
          <w:sz w:val="20"/>
          <w:vertAlign w:val="baseline"/>
        </w:rPr>
        <w:t>to</w:t>
      </w:r>
      <w:r>
        <w:rPr>
          <w:spacing w:val="-2"/>
          <w:sz w:val="20"/>
          <w:vertAlign w:val="baseline"/>
        </w:rPr>
        <w:t> </w:t>
      </w:r>
      <w:r>
        <w:rPr>
          <w:sz w:val="20"/>
          <w:vertAlign w:val="baseline"/>
        </w:rPr>
        <w:t>COVID</w:t>
      </w:r>
      <w:r>
        <w:rPr>
          <w:spacing w:val="-4"/>
          <w:sz w:val="20"/>
          <w:vertAlign w:val="baseline"/>
        </w:rPr>
        <w:t> </w:t>
      </w:r>
      <w:r>
        <w:rPr>
          <w:spacing w:val="-2"/>
          <w:sz w:val="20"/>
          <w:vertAlign w:val="baseline"/>
        </w:rPr>
        <w:t>positive.</w:t>
      </w:r>
    </w:p>
    <w:p>
      <w:pPr>
        <w:tabs>
          <w:tab w:pos="379" w:val="left" w:leader="none"/>
        </w:tabs>
        <w:spacing w:line="230" w:lineRule="exact" w:before="0"/>
        <w:ind w:left="120" w:right="0" w:firstLine="0"/>
        <w:jc w:val="left"/>
        <w:rPr>
          <w:sz w:val="20"/>
        </w:rPr>
      </w:pPr>
      <w:r>
        <w:rPr>
          <w:spacing w:val="-10"/>
          <w:sz w:val="20"/>
          <w:vertAlign w:val="superscript"/>
        </w:rPr>
        <w:t>c</w:t>
      </w:r>
      <w:r>
        <w:rPr>
          <w:sz w:val="20"/>
          <w:vertAlign w:val="baseline"/>
        </w:rPr>
        <w:tab/>
        <w:t>First</w:t>
      </w:r>
      <w:r>
        <w:rPr>
          <w:spacing w:val="-6"/>
          <w:sz w:val="20"/>
          <w:vertAlign w:val="baseline"/>
        </w:rPr>
        <w:t> </w:t>
      </w:r>
      <w:r>
        <w:rPr>
          <w:sz w:val="20"/>
          <w:vertAlign w:val="baseline"/>
        </w:rPr>
        <w:t>participant</w:t>
      </w:r>
      <w:r>
        <w:rPr>
          <w:spacing w:val="-3"/>
          <w:sz w:val="20"/>
          <w:vertAlign w:val="baseline"/>
        </w:rPr>
        <w:t> </w:t>
      </w:r>
      <w:r>
        <w:rPr>
          <w:sz w:val="20"/>
          <w:vertAlign w:val="baseline"/>
        </w:rPr>
        <w:t>(01500018)</w:t>
      </w:r>
      <w:r>
        <w:rPr>
          <w:spacing w:val="-3"/>
          <w:sz w:val="20"/>
          <w:vertAlign w:val="baseline"/>
        </w:rPr>
        <w:t> </w:t>
      </w:r>
      <w:r>
        <w:rPr>
          <w:sz w:val="20"/>
          <w:vertAlign w:val="baseline"/>
        </w:rPr>
        <w:t>SC</w:t>
      </w:r>
      <w:r>
        <w:rPr>
          <w:spacing w:val="-3"/>
          <w:sz w:val="20"/>
          <w:vertAlign w:val="baseline"/>
        </w:rPr>
        <w:t> </w:t>
      </w:r>
      <w:r>
        <w:rPr>
          <w:sz w:val="20"/>
          <w:vertAlign w:val="baseline"/>
        </w:rPr>
        <w:t>dose</w:t>
      </w:r>
      <w:r>
        <w:rPr>
          <w:spacing w:val="-5"/>
          <w:sz w:val="20"/>
          <w:vertAlign w:val="baseline"/>
        </w:rPr>
        <w:t> </w:t>
      </w:r>
      <w:r>
        <w:rPr>
          <w:sz w:val="20"/>
          <w:vertAlign w:val="baseline"/>
        </w:rPr>
        <w:t>3</w:t>
      </w:r>
      <w:r>
        <w:rPr>
          <w:spacing w:val="-5"/>
          <w:sz w:val="20"/>
          <w:vertAlign w:val="baseline"/>
        </w:rPr>
        <w:t> </w:t>
      </w:r>
      <w:r>
        <w:rPr>
          <w:sz w:val="20"/>
          <w:vertAlign w:val="baseline"/>
        </w:rPr>
        <w:t>was</w:t>
      </w:r>
      <w:r>
        <w:rPr>
          <w:spacing w:val="-5"/>
          <w:sz w:val="20"/>
          <w:vertAlign w:val="baseline"/>
        </w:rPr>
        <w:t> </w:t>
      </w:r>
      <w:r>
        <w:rPr>
          <w:sz w:val="20"/>
          <w:vertAlign w:val="baseline"/>
        </w:rPr>
        <w:t>held</w:t>
      </w:r>
      <w:r>
        <w:rPr>
          <w:spacing w:val="-2"/>
          <w:sz w:val="20"/>
          <w:vertAlign w:val="baseline"/>
        </w:rPr>
        <w:t> </w:t>
      </w:r>
      <w:r>
        <w:rPr>
          <w:sz w:val="20"/>
          <w:vertAlign w:val="baseline"/>
        </w:rPr>
        <w:t>due</w:t>
      </w:r>
      <w:r>
        <w:rPr>
          <w:spacing w:val="-3"/>
          <w:sz w:val="20"/>
          <w:vertAlign w:val="baseline"/>
        </w:rPr>
        <w:t> </w:t>
      </w:r>
      <w:r>
        <w:rPr>
          <w:sz w:val="20"/>
          <w:vertAlign w:val="baseline"/>
        </w:rPr>
        <w:t>to</w:t>
      </w:r>
      <w:r>
        <w:rPr>
          <w:spacing w:val="-2"/>
          <w:sz w:val="20"/>
          <w:vertAlign w:val="baseline"/>
        </w:rPr>
        <w:t> </w:t>
      </w:r>
      <w:r>
        <w:rPr>
          <w:sz w:val="20"/>
          <w:vertAlign w:val="baseline"/>
        </w:rPr>
        <w:t>COVID</w:t>
      </w:r>
      <w:r>
        <w:rPr>
          <w:spacing w:val="-5"/>
          <w:sz w:val="20"/>
          <w:vertAlign w:val="baseline"/>
        </w:rPr>
        <w:t> </w:t>
      </w:r>
      <w:r>
        <w:rPr>
          <w:spacing w:val="-2"/>
          <w:sz w:val="20"/>
          <w:vertAlign w:val="baseline"/>
        </w:rPr>
        <w:t>positive.</w:t>
      </w:r>
    </w:p>
    <w:p>
      <w:pPr>
        <w:spacing w:before="1"/>
        <w:ind w:left="120" w:right="294" w:firstLine="0"/>
        <w:jc w:val="left"/>
        <w:rPr>
          <w:sz w:val="20"/>
        </w:rPr>
      </w:pPr>
      <w:r>
        <w:rPr>
          <w:sz w:val="20"/>
        </w:rPr>
        <w:t>F</w:t>
      </w:r>
      <w:r>
        <w:rPr>
          <w:spacing w:val="-2"/>
          <w:sz w:val="20"/>
        </w:rPr>
        <w:t> </w:t>
      </w:r>
      <w:r>
        <w:rPr>
          <w:sz w:val="20"/>
        </w:rPr>
        <w:t>=</w:t>
      </w:r>
      <w:r>
        <w:rPr>
          <w:spacing w:val="-3"/>
          <w:sz w:val="20"/>
        </w:rPr>
        <w:t> </w:t>
      </w:r>
      <w:r>
        <w:rPr>
          <w:sz w:val="20"/>
        </w:rPr>
        <w:t>AUC</w:t>
      </w:r>
      <w:r>
        <w:rPr>
          <w:sz w:val="20"/>
          <w:vertAlign w:val="subscript"/>
        </w:rPr>
        <w:t>tau</w:t>
      </w:r>
      <w:r>
        <w:rPr>
          <w:spacing w:val="-3"/>
          <w:sz w:val="20"/>
          <w:vertAlign w:val="baseline"/>
        </w:rPr>
        <w:t> </w:t>
      </w:r>
      <w:r>
        <w:rPr>
          <w:sz w:val="20"/>
          <w:vertAlign w:val="baseline"/>
        </w:rPr>
        <w:t>(SC</w:t>
      </w:r>
      <w:r>
        <w:rPr>
          <w:spacing w:val="-2"/>
          <w:sz w:val="20"/>
          <w:vertAlign w:val="baseline"/>
        </w:rPr>
        <w:t> </w:t>
      </w:r>
      <w:r>
        <w:rPr>
          <w:sz w:val="20"/>
          <w:vertAlign w:val="baseline"/>
        </w:rPr>
        <w:t>dose</w:t>
      </w:r>
      <w:r>
        <w:rPr>
          <w:spacing w:val="-3"/>
          <w:sz w:val="20"/>
          <w:vertAlign w:val="baseline"/>
        </w:rPr>
        <w:t> </w:t>
      </w:r>
      <w:r>
        <w:rPr>
          <w:sz w:val="20"/>
          <w:vertAlign w:val="baseline"/>
        </w:rPr>
        <w:t>3)/AUC</w:t>
      </w:r>
      <w:r>
        <w:rPr>
          <w:sz w:val="20"/>
          <w:vertAlign w:val="subscript"/>
        </w:rPr>
        <w:t>inf</w:t>
      </w:r>
      <w:r>
        <w:rPr>
          <w:spacing w:val="-2"/>
          <w:sz w:val="20"/>
          <w:vertAlign w:val="baseline"/>
        </w:rPr>
        <w:t> </w:t>
      </w:r>
      <w:r>
        <w:rPr>
          <w:sz w:val="20"/>
          <w:vertAlign w:val="baseline"/>
        </w:rPr>
        <w:t>(IV));</w:t>
      </w:r>
      <w:r>
        <w:rPr>
          <w:spacing w:val="-4"/>
          <w:sz w:val="20"/>
          <w:vertAlign w:val="baseline"/>
        </w:rPr>
        <w:t> </w:t>
      </w:r>
      <w:r>
        <w:rPr>
          <w:sz w:val="20"/>
          <w:vertAlign w:val="baseline"/>
        </w:rPr>
        <w:t>R</w:t>
      </w:r>
      <w:r>
        <w:rPr>
          <w:spacing w:val="-2"/>
          <w:sz w:val="20"/>
          <w:vertAlign w:val="baseline"/>
        </w:rPr>
        <w:t> </w:t>
      </w:r>
      <w:r>
        <w:rPr>
          <w:sz w:val="20"/>
          <w:vertAlign w:val="baseline"/>
        </w:rPr>
        <w:t>(subcutaneous</w:t>
      </w:r>
      <w:r>
        <w:rPr>
          <w:spacing w:val="-2"/>
          <w:sz w:val="20"/>
          <w:vertAlign w:val="baseline"/>
        </w:rPr>
        <w:t> </w:t>
      </w:r>
      <w:r>
        <w:rPr>
          <w:sz w:val="20"/>
          <w:vertAlign w:val="baseline"/>
        </w:rPr>
        <w:t>accumulation</w:t>
      </w:r>
      <w:r>
        <w:rPr>
          <w:spacing w:val="-3"/>
          <w:sz w:val="20"/>
          <w:vertAlign w:val="baseline"/>
        </w:rPr>
        <w:t> </w:t>
      </w:r>
      <w:r>
        <w:rPr>
          <w:sz w:val="20"/>
          <w:vertAlign w:val="baseline"/>
        </w:rPr>
        <w:t>ratio)</w:t>
      </w:r>
      <w:r>
        <w:rPr>
          <w:spacing w:val="-3"/>
          <w:sz w:val="20"/>
          <w:vertAlign w:val="baseline"/>
        </w:rPr>
        <w:t> </w:t>
      </w:r>
      <w:r>
        <w:rPr>
          <w:sz w:val="20"/>
          <w:vertAlign w:val="baseline"/>
        </w:rPr>
        <w:t>=</w:t>
      </w:r>
      <w:r>
        <w:rPr>
          <w:spacing w:val="-2"/>
          <w:sz w:val="20"/>
          <w:vertAlign w:val="baseline"/>
        </w:rPr>
        <w:t> </w:t>
      </w:r>
      <w:r>
        <w:rPr>
          <w:sz w:val="20"/>
          <w:vertAlign w:val="baseline"/>
        </w:rPr>
        <w:t>AUC</w:t>
      </w:r>
      <w:r>
        <w:rPr>
          <w:sz w:val="20"/>
          <w:vertAlign w:val="subscript"/>
        </w:rPr>
        <w:t>tau</w:t>
      </w:r>
      <w:r>
        <w:rPr>
          <w:spacing w:val="-2"/>
          <w:sz w:val="20"/>
          <w:vertAlign w:val="baseline"/>
        </w:rPr>
        <w:t> </w:t>
      </w:r>
      <w:r>
        <w:rPr>
          <w:sz w:val="20"/>
          <w:vertAlign w:val="baseline"/>
        </w:rPr>
        <w:t>(SC</w:t>
      </w:r>
      <w:r>
        <w:rPr>
          <w:spacing w:val="-3"/>
          <w:sz w:val="20"/>
          <w:vertAlign w:val="baseline"/>
        </w:rPr>
        <w:t> </w:t>
      </w:r>
      <w:r>
        <w:rPr>
          <w:sz w:val="20"/>
          <w:vertAlign w:val="baseline"/>
        </w:rPr>
        <w:t>Dose</w:t>
      </w:r>
      <w:r>
        <w:rPr>
          <w:spacing w:val="-4"/>
          <w:sz w:val="20"/>
          <w:vertAlign w:val="baseline"/>
        </w:rPr>
        <w:t> </w:t>
      </w:r>
      <w:r>
        <w:rPr>
          <w:sz w:val="20"/>
          <w:vertAlign w:val="baseline"/>
        </w:rPr>
        <w:t>3)/AUC</w:t>
      </w:r>
      <w:r>
        <w:rPr>
          <w:sz w:val="20"/>
          <w:vertAlign w:val="subscript"/>
        </w:rPr>
        <w:t>tau</w:t>
      </w:r>
      <w:r>
        <w:rPr>
          <w:spacing w:val="-2"/>
          <w:sz w:val="20"/>
          <w:vertAlign w:val="baseline"/>
        </w:rPr>
        <w:t> </w:t>
      </w:r>
      <w:r>
        <w:rPr>
          <w:sz w:val="20"/>
          <w:vertAlign w:val="baseline"/>
        </w:rPr>
        <w:t>(SC Dose 1)</w:t>
      </w:r>
    </w:p>
    <w:p>
      <w:pPr>
        <w:spacing w:before="0"/>
        <w:ind w:left="119" w:right="193" w:firstLine="0"/>
        <w:jc w:val="left"/>
        <w:rPr>
          <w:sz w:val="20"/>
        </w:rPr>
      </w:pPr>
      <w:r>
        <w:rPr>
          <w:sz w:val="20"/>
        </w:rPr>
        <w:t>Abbreviations:</w:t>
      </w:r>
      <w:r>
        <w:rPr>
          <w:spacing w:val="-6"/>
          <w:sz w:val="20"/>
        </w:rPr>
        <w:t> </w:t>
      </w:r>
      <w:r>
        <w:rPr>
          <w:sz w:val="20"/>
        </w:rPr>
        <w:t>AUC</w:t>
      </w:r>
      <w:r>
        <w:rPr>
          <w:sz w:val="20"/>
          <w:vertAlign w:val="subscript"/>
        </w:rPr>
        <w:t>tau</w:t>
      </w:r>
      <w:r>
        <w:rPr>
          <w:sz w:val="20"/>
          <w:vertAlign w:val="baseline"/>
        </w:rPr>
        <w:t> = area under the plasma concentration versus time curve from time 0 to dosing interval; AUC</w:t>
      </w:r>
      <w:r>
        <w:rPr>
          <w:sz w:val="20"/>
          <w:vertAlign w:val="subscript"/>
        </w:rPr>
        <w:t>t</w:t>
      </w:r>
      <w:r>
        <w:rPr>
          <w:spacing w:val="-2"/>
          <w:sz w:val="20"/>
          <w:vertAlign w:val="baseline"/>
        </w:rPr>
        <w:t> </w:t>
      </w:r>
      <w:r>
        <w:rPr>
          <w:sz w:val="20"/>
          <w:vertAlign w:val="baseline"/>
        </w:rPr>
        <w:t>=</w:t>
      </w:r>
      <w:r>
        <w:rPr>
          <w:spacing w:val="-4"/>
          <w:sz w:val="20"/>
          <w:vertAlign w:val="baseline"/>
        </w:rPr>
        <w:t> </w:t>
      </w:r>
      <w:r>
        <w:rPr>
          <w:sz w:val="20"/>
          <w:vertAlign w:val="baseline"/>
        </w:rPr>
        <w:t>area</w:t>
      </w:r>
      <w:r>
        <w:rPr>
          <w:spacing w:val="-3"/>
          <w:sz w:val="20"/>
          <w:vertAlign w:val="baseline"/>
        </w:rPr>
        <w:t> </w:t>
      </w:r>
      <w:r>
        <w:rPr>
          <w:sz w:val="20"/>
          <w:vertAlign w:val="baseline"/>
        </w:rPr>
        <w:t>under</w:t>
      </w:r>
      <w:r>
        <w:rPr>
          <w:spacing w:val="-2"/>
          <w:sz w:val="20"/>
          <w:vertAlign w:val="baseline"/>
        </w:rPr>
        <w:t> </w:t>
      </w:r>
      <w:r>
        <w:rPr>
          <w:sz w:val="20"/>
          <w:vertAlign w:val="baseline"/>
        </w:rPr>
        <w:t>the</w:t>
      </w:r>
      <w:r>
        <w:rPr>
          <w:spacing w:val="-3"/>
          <w:sz w:val="20"/>
          <w:vertAlign w:val="baseline"/>
        </w:rPr>
        <w:t> </w:t>
      </w:r>
      <w:r>
        <w:rPr>
          <w:sz w:val="20"/>
          <w:vertAlign w:val="baseline"/>
        </w:rPr>
        <w:t>plasma</w:t>
      </w:r>
      <w:r>
        <w:rPr>
          <w:spacing w:val="-2"/>
          <w:sz w:val="20"/>
          <w:vertAlign w:val="baseline"/>
        </w:rPr>
        <w:t> </w:t>
      </w:r>
      <w:r>
        <w:rPr>
          <w:sz w:val="20"/>
          <w:vertAlign w:val="baseline"/>
        </w:rPr>
        <w:t>concentration</w:t>
      </w:r>
      <w:r>
        <w:rPr>
          <w:spacing w:val="-2"/>
          <w:sz w:val="20"/>
          <w:vertAlign w:val="baseline"/>
        </w:rPr>
        <w:t> </w:t>
      </w:r>
      <w:r>
        <w:rPr>
          <w:sz w:val="20"/>
          <w:vertAlign w:val="baseline"/>
        </w:rPr>
        <w:t>versus</w:t>
      </w:r>
      <w:r>
        <w:rPr>
          <w:spacing w:val="-3"/>
          <w:sz w:val="20"/>
          <w:vertAlign w:val="baseline"/>
        </w:rPr>
        <w:t> </w:t>
      </w:r>
      <w:r>
        <w:rPr>
          <w:sz w:val="20"/>
          <w:vertAlign w:val="baseline"/>
        </w:rPr>
        <w:t>time</w:t>
      </w:r>
      <w:r>
        <w:rPr>
          <w:spacing w:val="-2"/>
          <w:sz w:val="20"/>
          <w:vertAlign w:val="baseline"/>
        </w:rPr>
        <w:t> </w:t>
      </w:r>
      <w:r>
        <w:rPr>
          <w:sz w:val="20"/>
          <w:vertAlign w:val="baseline"/>
        </w:rPr>
        <w:t>curve</w:t>
      </w:r>
      <w:r>
        <w:rPr>
          <w:spacing w:val="-2"/>
          <w:sz w:val="20"/>
          <w:vertAlign w:val="baseline"/>
        </w:rPr>
        <w:t> </w:t>
      </w:r>
      <w:r>
        <w:rPr>
          <w:sz w:val="20"/>
          <w:vertAlign w:val="baseline"/>
        </w:rPr>
        <w:t>from</w:t>
      </w:r>
      <w:r>
        <w:rPr>
          <w:spacing w:val="-2"/>
          <w:sz w:val="20"/>
          <w:vertAlign w:val="baseline"/>
        </w:rPr>
        <w:t> </w:t>
      </w:r>
      <w:r>
        <w:rPr>
          <w:sz w:val="20"/>
          <w:vertAlign w:val="baseline"/>
        </w:rPr>
        <w:t>time</w:t>
      </w:r>
      <w:r>
        <w:rPr>
          <w:spacing w:val="-4"/>
          <w:sz w:val="20"/>
          <w:vertAlign w:val="baseline"/>
        </w:rPr>
        <w:t> </w:t>
      </w:r>
      <w:r>
        <w:rPr>
          <w:sz w:val="20"/>
          <w:vertAlign w:val="baseline"/>
        </w:rPr>
        <w:t>0</w:t>
      </w:r>
      <w:r>
        <w:rPr>
          <w:spacing w:val="-1"/>
          <w:sz w:val="20"/>
          <w:vertAlign w:val="baseline"/>
        </w:rPr>
        <w:t> </w:t>
      </w:r>
      <w:r>
        <w:rPr>
          <w:sz w:val="20"/>
          <w:vertAlign w:val="baseline"/>
        </w:rPr>
        <w:t>to</w:t>
      </w:r>
      <w:r>
        <w:rPr>
          <w:spacing w:val="-3"/>
          <w:sz w:val="20"/>
          <w:vertAlign w:val="baseline"/>
        </w:rPr>
        <w:t> </w:t>
      </w:r>
      <w:r>
        <w:rPr>
          <w:sz w:val="20"/>
          <w:vertAlign w:val="baseline"/>
        </w:rPr>
        <w:t>last</w:t>
      </w:r>
      <w:r>
        <w:rPr>
          <w:spacing w:val="-2"/>
          <w:sz w:val="20"/>
          <w:vertAlign w:val="baseline"/>
        </w:rPr>
        <w:t> </w:t>
      </w:r>
      <w:r>
        <w:rPr>
          <w:sz w:val="20"/>
          <w:vertAlign w:val="baseline"/>
        </w:rPr>
        <w:t>quantifiable</w:t>
      </w:r>
      <w:r>
        <w:rPr>
          <w:spacing w:val="-2"/>
          <w:sz w:val="20"/>
          <w:vertAlign w:val="baseline"/>
        </w:rPr>
        <w:t> </w:t>
      </w:r>
      <w:r>
        <w:rPr>
          <w:sz w:val="20"/>
          <w:vertAlign w:val="baseline"/>
        </w:rPr>
        <w:t>concentration;</w:t>
      </w:r>
      <w:r>
        <w:rPr>
          <w:spacing w:val="-3"/>
          <w:sz w:val="20"/>
          <w:vertAlign w:val="baseline"/>
        </w:rPr>
        <w:t> </w:t>
      </w:r>
      <w:r>
        <w:rPr>
          <w:sz w:val="20"/>
          <w:vertAlign w:val="baseline"/>
        </w:rPr>
        <w:t>CL/F</w:t>
      </w:r>
    </w:p>
    <w:p>
      <w:pPr>
        <w:spacing w:before="0"/>
        <w:ind w:left="119" w:right="82" w:firstLine="0"/>
        <w:jc w:val="left"/>
        <w:rPr>
          <w:sz w:val="20"/>
        </w:rPr>
      </w:pPr>
      <w:r>
        <w:rPr>
          <w:sz w:val="20"/>
        </w:rPr>
        <w:t>=</w:t>
      </w:r>
      <w:r>
        <w:rPr>
          <w:spacing w:val="-3"/>
          <w:sz w:val="20"/>
        </w:rPr>
        <w:t> </w:t>
      </w:r>
      <w:r>
        <w:rPr>
          <w:sz w:val="20"/>
        </w:rPr>
        <w:t>apparent</w:t>
      </w:r>
      <w:r>
        <w:rPr>
          <w:spacing w:val="-3"/>
          <w:sz w:val="20"/>
        </w:rPr>
        <w:t> </w:t>
      </w:r>
      <w:r>
        <w:rPr>
          <w:sz w:val="20"/>
        </w:rPr>
        <w:t>total</w:t>
      </w:r>
      <w:r>
        <w:rPr>
          <w:spacing w:val="-3"/>
          <w:sz w:val="20"/>
        </w:rPr>
        <w:t> </w:t>
      </w:r>
      <w:r>
        <w:rPr>
          <w:sz w:val="20"/>
        </w:rPr>
        <w:t>clearance;</w:t>
      </w:r>
      <w:r>
        <w:rPr>
          <w:spacing w:val="-3"/>
          <w:sz w:val="20"/>
        </w:rPr>
        <w:t> </w:t>
      </w:r>
      <w:r>
        <w:rPr>
          <w:sz w:val="20"/>
        </w:rPr>
        <w:t>C</w:t>
      </w:r>
      <w:r>
        <w:rPr>
          <w:sz w:val="20"/>
          <w:vertAlign w:val="subscript"/>
        </w:rPr>
        <w:t>max</w:t>
      </w:r>
      <w:r>
        <w:rPr>
          <w:spacing w:val="-3"/>
          <w:sz w:val="20"/>
          <w:vertAlign w:val="baseline"/>
        </w:rPr>
        <w:t> </w:t>
      </w:r>
      <w:r>
        <w:rPr>
          <w:sz w:val="20"/>
          <w:vertAlign w:val="baseline"/>
        </w:rPr>
        <w:t>=</w:t>
      </w:r>
      <w:r>
        <w:rPr>
          <w:spacing w:val="-3"/>
          <w:sz w:val="20"/>
          <w:vertAlign w:val="baseline"/>
        </w:rPr>
        <w:t> </w:t>
      </w:r>
      <w:r>
        <w:rPr>
          <w:sz w:val="20"/>
          <w:vertAlign w:val="baseline"/>
        </w:rPr>
        <w:t>maximum</w:t>
      </w:r>
      <w:r>
        <w:rPr>
          <w:spacing w:val="-4"/>
          <w:sz w:val="20"/>
          <w:vertAlign w:val="baseline"/>
        </w:rPr>
        <w:t> </w:t>
      </w:r>
      <w:r>
        <w:rPr>
          <w:sz w:val="20"/>
          <w:vertAlign w:val="baseline"/>
        </w:rPr>
        <w:t>observed</w:t>
      </w:r>
      <w:r>
        <w:rPr>
          <w:spacing w:val="-4"/>
          <w:sz w:val="20"/>
          <w:vertAlign w:val="baseline"/>
        </w:rPr>
        <w:t> </w:t>
      </w:r>
      <w:r>
        <w:rPr>
          <w:sz w:val="20"/>
          <w:vertAlign w:val="baseline"/>
        </w:rPr>
        <w:t>plasma</w:t>
      </w:r>
      <w:r>
        <w:rPr>
          <w:spacing w:val="-3"/>
          <w:sz w:val="20"/>
          <w:vertAlign w:val="baseline"/>
        </w:rPr>
        <w:t> </w:t>
      </w:r>
      <w:r>
        <w:rPr>
          <w:sz w:val="20"/>
          <w:vertAlign w:val="baseline"/>
        </w:rPr>
        <w:t>concentration;</w:t>
      </w:r>
      <w:r>
        <w:rPr>
          <w:spacing w:val="-4"/>
          <w:sz w:val="20"/>
          <w:vertAlign w:val="baseline"/>
        </w:rPr>
        <w:t> </w:t>
      </w:r>
      <w:r>
        <w:rPr>
          <w:sz w:val="20"/>
          <w:vertAlign w:val="baseline"/>
        </w:rPr>
        <w:t>C</w:t>
      </w:r>
      <w:r>
        <w:rPr>
          <w:sz w:val="20"/>
          <w:vertAlign w:val="subscript"/>
        </w:rPr>
        <w:t>trough</w:t>
      </w:r>
      <w:r>
        <w:rPr>
          <w:spacing w:val="-3"/>
          <w:sz w:val="20"/>
          <w:vertAlign w:val="baseline"/>
        </w:rPr>
        <w:t> </w:t>
      </w:r>
      <w:r>
        <w:rPr>
          <w:sz w:val="20"/>
          <w:vertAlign w:val="baseline"/>
        </w:rPr>
        <w:t>=</w:t>
      </w:r>
      <w:r>
        <w:rPr>
          <w:spacing w:val="-3"/>
          <w:sz w:val="20"/>
          <w:vertAlign w:val="baseline"/>
        </w:rPr>
        <w:t> </w:t>
      </w:r>
      <w:r>
        <w:rPr>
          <w:sz w:val="20"/>
          <w:vertAlign w:val="baseline"/>
        </w:rPr>
        <w:t>trough</w:t>
      </w:r>
      <w:r>
        <w:rPr>
          <w:spacing w:val="-4"/>
          <w:sz w:val="20"/>
          <w:vertAlign w:val="baseline"/>
        </w:rPr>
        <w:t> </w:t>
      </w:r>
      <w:r>
        <w:rPr>
          <w:sz w:val="20"/>
          <w:vertAlign w:val="baseline"/>
        </w:rPr>
        <w:t>(predose)</w:t>
      </w:r>
      <w:r>
        <w:rPr>
          <w:spacing w:val="-5"/>
          <w:sz w:val="20"/>
          <w:vertAlign w:val="baseline"/>
        </w:rPr>
        <w:t> </w:t>
      </w:r>
      <w:r>
        <w:rPr>
          <w:sz w:val="20"/>
          <w:vertAlign w:val="baseline"/>
        </w:rPr>
        <w:t>concentration observed at the start of the dosing interval; CV = coefficient of variation; N = number of participants; NA</w:t>
      </w:r>
      <w:r>
        <w:rPr>
          <w:spacing w:val="-8"/>
          <w:sz w:val="20"/>
          <w:vertAlign w:val="baseline"/>
        </w:rPr>
        <w:t> </w:t>
      </w:r>
      <w:r>
        <w:rPr>
          <w:sz w:val="20"/>
          <w:vertAlign w:val="baseline"/>
        </w:rPr>
        <w:t>= not available; t</w:t>
      </w:r>
      <w:r>
        <w:rPr>
          <w:sz w:val="20"/>
          <w:vertAlign w:val="subscript"/>
        </w:rPr>
        <w:t>1/2</w:t>
      </w:r>
      <w:r>
        <w:rPr>
          <w:sz w:val="20"/>
          <w:vertAlign w:val="baseline"/>
        </w:rPr>
        <w:t> = terminal elimination half-life; T</w:t>
      </w:r>
      <w:r>
        <w:rPr>
          <w:sz w:val="20"/>
          <w:vertAlign w:val="subscript"/>
        </w:rPr>
        <w:t>max</w:t>
      </w:r>
      <w:r>
        <w:rPr>
          <w:sz w:val="20"/>
          <w:vertAlign w:val="baseline"/>
        </w:rPr>
        <w:t> = time to maximum observed plasma concentration; Vd/F= apparent volume of distribution.</w:t>
      </w:r>
    </w:p>
    <w:p>
      <w:pPr>
        <w:spacing w:before="1"/>
        <w:ind w:left="119" w:right="0" w:firstLine="0"/>
        <w:jc w:val="left"/>
        <w:rPr>
          <w:sz w:val="20"/>
        </w:rPr>
      </w:pPr>
      <w:r>
        <w:rPr>
          <w:sz w:val="20"/>
        </w:rPr>
        <w:t>Source:</w:t>
      </w:r>
      <w:r>
        <w:rPr>
          <w:spacing w:val="-3"/>
          <w:sz w:val="20"/>
        </w:rPr>
        <w:t> </w:t>
      </w:r>
      <w:r>
        <w:rPr>
          <w:color w:val="0000FF"/>
          <w:sz w:val="20"/>
        </w:rPr>
        <w:t>End-of-Text</w:t>
      </w:r>
      <w:r>
        <w:rPr>
          <w:color w:val="0000FF"/>
          <w:spacing w:val="-4"/>
          <w:sz w:val="20"/>
        </w:rPr>
        <w:t> </w:t>
      </w:r>
      <w:r>
        <w:rPr>
          <w:color w:val="0000FF"/>
          <w:sz w:val="20"/>
        </w:rPr>
        <w:t>Table</w:t>
      </w:r>
      <w:r>
        <w:rPr>
          <w:color w:val="0000FF"/>
          <w:spacing w:val="-4"/>
          <w:sz w:val="20"/>
        </w:rPr>
        <w:t> </w:t>
      </w:r>
      <w:r>
        <w:rPr>
          <w:color w:val="0000FF"/>
          <w:sz w:val="20"/>
        </w:rPr>
        <w:t>14.2.2.1</w:t>
      </w:r>
      <w:r>
        <w:rPr>
          <w:color w:val="0000FF"/>
          <w:spacing w:val="-3"/>
          <w:sz w:val="20"/>
        </w:rPr>
        <w:t> </w:t>
      </w:r>
      <w:r>
        <w:rPr>
          <w:sz w:val="20"/>
        </w:rPr>
        <w:t>and</w:t>
      </w:r>
      <w:r>
        <w:rPr>
          <w:spacing w:val="-3"/>
          <w:sz w:val="20"/>
        </w:rPr>
        <w:t> </w:t>
      </w:r>
      <w:r>
        <w:rPr>
          <w:color w:val="0000FF"/>
          <w:spacing w:val="-2"/>
          <w:sz w:val="20"/>
        </w:rPr>
        <w:t>14.2.2.3</w:t>
      </w:r>
    </w:p>
    <w:p>
      <w:pPr>
        <w:pStyle w:val="BodyText"/>
        <w:spacing w:before="12"/>
        <w:rPr>
          <w:sz w:val="20"/>
        </w:rPr>
      </w:pPr>
    </w:p>
    <w:p>
      <w:pPr>
        <w:pStyle w:val="BodyText"/>
        <w:spacing w:line="244" w:lineRule="auto"/>
        <w:ind w:left="120" w:right="799"/>
      </w:pPr>
      <w:r>
        <w:rPr/>
        <w:t>Following IV and SC doses, in general, the peak and total exposure of ALXN1850 for all participants</w:t>
      </w:r>
      <w:r>
        <w:rPr>
          <w:spacing w:val="-4"/>
        </w:rPr>
        <w:t> </w:t>
      </w:r>
      <w:r>
        <w:rPr/>
        <w:t>(first</w:t>
      </w:r>
      <w:r>
        <w:rPr>
          <w:spacing w:val="-4"/>
        </w:rPr>
        <w:t> </w:t>
      </w:r>
      <w:r>
        <w:rPr/>
        <w:t>and</w:t>
      </w:r>
      <w:r>
        <w:rPr>
          <w:spacing w:val="-4"/>
        </w:rPr>
        <w:t> </w:t>
      </w:r>
      <w:r>
        <w:rPr/>
        <w:t>subsequent</w:t>
      </w:r>
      <w:r>
        <w:rPr>
          <w:spacing w:val="-3"/>
        </w:rPr>
        <w:t> </w:t>
      </w:r>
      <w:r>
        <w:rPr/>
        <w:t>combined)</w:t>
      </w:r>
      <w:r>
        <w:rPr>
          <w:spacing w:val="-3"/>
        </w:rPr>
        <w:t> </w:t>
      </w:r>
      <w:r>
        <w:rPr/>
        <w:t>increased</w:t>
      </w:r>
      <w:r>
        <w:rPr>
          <w:spacing w:val="-3"/>
        </w:rPr>
        <w:t> </w:t>
      </w:r>
      <w:r>
        <w:rPr/>
        <w:t>with</w:t>
      </w:r>
      <w:r>
        <w:rPr>
          <w:spacing w:val="-4"/>
        </w:rPr>
        <w:t> </w:t>
      </w:r>
      <w:r>
        <w:rPr/>
        <w:t>increasing</w:t>
      </w:r>
      <w:r>
        <w:rPr>
          <w:spacing w:val="-4"/>
        </w:rPr>
        <w:t> </w:t>
      </w:r>
      <w:r>
        <w:rPr/>
        <w:t>dose</w:t>
      </w:r>
      <w:r>
        <w:rPr>
          <w:spacing w:val="-4"/>
        </w:rPr>
        <w:t> </w:t>
      </w:r>
      <w:r>
        <w:rPr/>
        <w:t>from</w:t>
      </w:r>
      <w:r>
        <w:rPr>
          <w:spacing w:val="-4"/>
        </w:rPr>
        <w:t> </w:t>
      </w:r>
      <w:r>
        <w:rPr/>
        <w:t>15</w:t>
      </w:r>
      <w:r>
        <w:rPr>
          <w:spacing w:val="-4"/>
        </w:rPr>
        <w:t> </w:t>
      </w:r>
      <w:r>
        <w:rPr/>
        <w:t>mg</w:t>
      </w:r>
      <w:r>
        <w:rPr>
          <w:spacing w:val="-4"/>
        </w:rPr>
        <w:t> </w:t>
      </w:r>
      <w:r>
        <w:rPr/>
        <w:t>to 90 mg.</w:t>
      </w:r>
    </w:p>
    <w:p>
      <w:pPr>
        <w:pStyle w:val="BodyText"/>
        <w:spacing w:line="244" w:lineRule="auto" w:before="116"/>
        <w:ind w:left="120" w:right="184"/>
      </w:pPr>
      <w:r>
        <w:rPr/>
        <w:t>From the study results, ADA apparently did not have impact on the PK parameters of ALXN1850;</w:t>
      </w:r>
      <w:r>
        <w:rPr>
          <w:spacing w:val="-2"/>
        </w:rPr>
        <w:t> </w:t>
      </w:r>
      <w:r>
        <w:rPr/>
        <w:t>however,</w:t>
      </w:r>
      <w:r>
        <w:rPr>
          <w:spacing w:val="-4"/>
        </w:rPr>
        <w:t> </w:t>
      </w:r>
      <w:r>
        <w:rPr/>
        <w:t>the</w:t>
      </w:r>
      <w:r>
        <w:rPr>
          <w:spacing w:val="-4"/>
        </w:rPr>
        <w:t> </w:t>
      </w:r>
      <w:r>
        <w:rPr/>
        <w:t>number</w:t>
      </w:r>
      <w:r>
        <w:rPr>
          <w:spacing w:val="-4"/>
        </w:rPr>
        <w:t> </w:t>
      </w:r>
      <w:r>
        <w:rPr/>
        <w:t>of</w:t>
      </w:r>
      <w:r>
        <w:rPr>
          <w:spacing w:val="-5"/>
        </w:rPr>
        <w:t> </w:t>
      </w:r>
      <w:r>
        <w:rPr/>
        <w:t>participants</w:t>
      </w:r>
      <w:r>
        <w:rPr>
          <w:spacing w:val="-4"/>
        </w:rPr>
        <w:t> </w:t>
      </w:r>
      <w:r>
        <w:rPr/>
        <w:t>that</w:t>
      </w:r>
      <w:r>
        <w:rPr>
          <w:spacing w:val="-4"/>
        </w:rPr>
        <w:t> </w:t>
      </w:r>
      <w:r>
        <w:rPr/>
        <w:t>have</w:t>
      </w:r>
      <w:r>
        <w:rPr>
          <w:spacing w:val="-4"/>
        </w:rPr>
        <w:t> </w:t>
      </w:r>
      <w:r>
        <w:rPr/>
        <w:t>treatment-emergent</w:t>
      </w:r>
      <w:r>
        <w:rPr>
          <w:spacing w:val="-4"/>
        </w:rPr>
        <w:t> </w:t>
      </w:r>
      <w:r>
        <w:rPr/>
        <w:t>ADA</w:t>
      </w:r>
      <w:r>
        <w:rPr>
          <w:spacing w:val="-4"/>
        </w:rPr>
        <w:t> </w:t>
      </w:r>
      <w:r>
        <w:rPr/>
        <w:t>response</w:t>
      </w:r>
      <w:r>
        <w:rPr>
          <w:spacing w:val="-4"/>
        </w:rPr>
        <w:t> </w:t>
      </w:r>
      <w:r>
        <w:rPr/>
        <w:t>is limited (N = 1) and there was no detectible NAb positivity.</w:t>
      </w:r>
    </w:p>
    <w:p>
      <w:pPr>
        <w:spacing w:after="0" w:line="244" w:lineRule="auto"/>
        <w:sectPr>
          <w:pgSz w:w="12240" w:h="15840"/>
          <w:pgMar w:header="729" w:footer="1008" w:top="1160" w:bottom="1200" w:left="1320" w:right="1300"/>
        </w:sectPr>
      </w:pPr>
    </w:p>
    <w:p>
      <w:pPr>
        <w:pStyle w:val="BodyText"/>
        <w:spacing w:before="234"/>
      </w:pPr>
    </w:p>
    <w:p>
      <w:pPr>
        <w:pStyle w:val="BodyText"/>
        <w:spacing w:line="242" w:lineRule="auto"/>
        <w:ind w:left="119" w:right="158"/>
      </w:pPr>
      <w:r>
        <w:rPr>
          <w:b/>
        </w:rPr>
        <w:t>Following IV dose</w:t>
      </w:r>
      <w:r>
        <w:rPr/>
        <w:t>, for </w:t>
      </w:r>
      <w:r>
        <w:rPr>
          <w:u w:val="single"/>
        </w:rPr>
        <w:t>all participants</w:t>
      </w:r>
      <w:r>
        <w:rPr/>
        <w:t> (first and subsequent combined), the arithmetic mean </w:t>
      </w:r>
      <w:r>
        <w:rPr>
          <w:position w:val="1"/>
        </w:rPr>
        <w:t>C</w:t>
      </w:r>
      <w:r>
        <w:rPr>
          <w:sz w:val="16"/>
        </w:rPr>
        <w:t>max</w:t>
      </w:r>
      <w:r>
        <w:rPr>
          <w:spacing w:val="31"/>
          <w:sz w:val="16"/>
        </w:rPr>
        <w:t> </w:t>
      </w:r>
      <w:r>
        <w:rPr>
          <w:position w:val="1"/>
        </w:rPr>
        <w:t>(peak plasma exposure) of ALXN1850 was 5.48, 13.8, and 33.5 µg/mL and the arithmetic mean AUC</w:t>
      </w:r>
      <w:r>
        <w:rPr>
          <w:sz w:val="16"/>
        </w:rPr>
        <w:t>inf</w:t>
      </w:r>
      <w:r>
        <w:rPr>
          <w:spacing w:val="21"/>
          <w:sz w:val="16"/>
        </w:rPr>
        <w:t> </w:t>
      </w:r>
      <w:r>
        <w:rPr>
          <w:position w:val="1"/>
        </w:rPr>
        <w:t>(total plasma exposure) was 427, 1030, and 2550 h*µg/mL for Cohorts 1, 2, and 3, respectively.</w:t>
      </w:r>
      <w:r>
        <w:rPr>
          <w:spacing w:val="-4"/>
          <w:position w:val="1"/>
        </w:rPr>
        <w:t> </w:t>
      </w:r>
      <w:r>
        <w:rPr>
          <w:position w:val="1"/>
        </w:rPr>
        <w:t>For</w:t>
      </w:r>
      <w:r>
        <w:rPr>
          <w:spacing w:val="-3"/>
          <w:position w:val="1"/>
        </w:rPr>
        <w:t> </w:t>
      </w:r>
      <w:r>
        <w:rPr>
          <w:position w:val="1"/>
        </w:rPr>
        <w:t>the</w:t>
      </w:r>
      <w:r>
        <w:rPr>
          <w:spacing w:val="-3"/>
          <w:position w:val="1"/>
        </w:rPr>
        <w:t> </w:t>
      </w:r>
      <w:r>
        <w:rPr>
          <w:position w:val="1"/>
          <w:u w:val="single"/>
        </w:rPr>
        <w:t>first</w:t>
      </w:r>
      <w:r>
        <w:rPr>
          <w:spacing w:val="-3"/>
          <w:position w:val="1"/>
          <w:u w:val="single"/>
        </w:rPr>
        <w:t> </w:t>
      </w:r>
      <w:r>
        <w:rPr>
          <w:position w:val="1"/>
          <w:u w:val="single"/>
        </w:rPr>
        <w:t>participant</w:t>
      </w:r>
      <w:r>
        <w:rPr>
          <w:position w:val="1"/>
        </w:rPr>
        <w:t>,</w:t>
      </w:r>
      <w:r>
        <w:rPr>
          <w:spacing w:val="-3"/>
          <w:position w:val="1"/>
        </w:rPr>
        <w:t> </w:t>
      </w:r>
      <w:r>
        <w:rPr>
          <w:position w:val="1"/>
        </w:rPr>
        <w:t>AUC</w:t>
      </w:r>
      <w:r>
        <w:rPr>
          <w:sz w:val="16"/>
        </w:rPr>
        <w:t>t</w:t>
      </w:r>
      <w:r>
        <w:rPr>
          <w:spacing w:val="17"/>
          <w:sz w:val="16"/>
        </w:rPr>
        <w:t> </w:t>
      </w:r>
      <w:r>
        <w:rPr>
          <w:position w:val="1"/>
        </w:rPr>
        <w:t>(total</w:t>
      </w:r>
      <w:r>
        <w:rPr>
          <w:spacing w:val="-3"/>
          <w:position w:val="1"/>
        </w:rPr>
        <w:t> </w:t>
      </w:r>
      <w:r>
        <w:rPr>
          <w:position w:val="1"/>
        </w:rPr>
        <w:t>plasma</w:t>
      </w:r>
      <w:r>
        <w:rPr>
          <w:spacing w:val="-3"/>
          <w:position w:val="1"/>
        </w:rPr>
        <w:t> </w:t>
      </w:r>
      <w:r>
        <w:rPr>
          <w:position w:val="1"/>
        </w:rPr>
        <w:t>exposure)</w:t>
      </w:r>
      <w:r>
        <w:rPr>
          <w:spacing w:val="-3"/>
          <w:position w:val="1"/>
        </w:rPr>
        <w:t> </w:t>
      </w:r>
      <w:r>
        <w:rPr>
          <w:position w:val="1"/>
        </w:rPr>
        <w:t>of</w:t>
      </w:r>
      <w:r>
        <w:rPr>
          <w:spacing w:val="-3"/>
          <w:position w:val="1"/>
        </w:rPr>
        <w:t> </w:t>
      </w:r>
      <w:r>
        <w:rPr>
          <w:position w:val="1"/>
        </w:rPr>
        <w:t>ALXN1850</w:t>
      </w:r>
      <w:r>
        <w:rPr>
          <w:spacing w:val="-3"/>
          <w:position w:val="1"/>
        </w:rPr>
        <w:t> </w:t>
      </w:r>
      <w:r>
        <w:rPr>
          <w:position w:val="1"/>
        </w:rPr>
        <w:t>was</w:t>
      </w:r>
      <w:r>
        <w:rPr>
          <w:spacing w:val="-3"/>
          <w:position w:val="1"/>
        </w:rPr>
        <w:t> </w:t>
      </w:r>
      <w:r>
        <w:rPr>
          <w:position w:val="1"/>
        </w:rPr>
        <w:t>422,</w:t>
      </w:r>
      <w:r>
        <w:rPr>
          <w:spacing w:val="-3"/>
          <w:position w:val="1"/>
        </w:rPr>
        <w:t> </w:t>
      </w:r>
      <w:r>
        <w:rPr>
          <w:position w:val="1"/>
        </w:rPr>
        <w:t>863, and 2030 h*µg/mL and for the </w:t>
      </w:r>
      <w:r>
        <w:rPr>
          <w:position w:val="1"/>
          <w:u w:val="single"/>
        </w:rPr>
        <w:t>subsequent participants</w:t>
      </w:r>
      <w:r>
        <w:rPr>
          <w:position w:val="1"/>
        </w:rPr>
        <w:t>, the arithmetic mean AUC</w:t>
      </w:r>
      <w:r>
        <w:rPr>
          <w:sz w:val="16"/>
        </w:rPr>
        <w:t>t</w:t>
      </w:r>
      <w:r>
        <w:rPr>
          <w:spacing w:val="28"/>
          <w:sz w:val="16"/>
        </w:rPr>
        <w:t> </w:t>
      </w:r>
      <w:r>
        <w:rPr>
          <w:position w:val="1"/>
        </w:rPr>
        <w:t>(total plasma </w:t>
      </w:r>
      <w:r>
        <w:rPr/>
        <w:t>exposure) was 339, 851, and 2190 h*µg/mL for Cohorts 1, 2, and 3, respectively.</w:t>
      </w:r>
    </w:p>
    <w:p>
      <w:pPr>
        <w:pStyle w:val="BodyText"/>
        <w:spacing w:line="242" w:lineRule="auto" w:before="127"/>
        <w:ind w:left="120" w:right="193"/>
      </w:pPr>
      <w:r>
        <w:rPr/>
        <w:t>Mean</w:t>
      </w:r>
      <w:r>
        <w:rPr>
          <w:spacing w:val="-4"/>
        </w:rPr>
        <w:t> </w:t>
      </w:r>
      <w:r>
        <w:rPr/>
        <w:t>clearance</w:t>
      </w:r>
      <w:r>
        <w:rPr>
          <w:spacing w:val="-4"/>
        </w:rPr>
        <w:t> </w:t>
      </w:r>
      <w:r>
        <w:rPr/>
        <w:t>for</w:t>
      </w:r>
      <w:r>
        <w:rPr>
          <w:spacing w:val="-4"/>
        </w:rPr>
        <w:t> </w:t>
      </w:r>
      <w:r>
        <w:rPr>
          <w:u w:val="single"/>
        </w:rPr>
        <w:t>all</w:t>
      </w:r>
      <w:r>
        <w:rPr>
          <w:spacing w:val="-4"/>
          <w:u w:val="single"/>
        </w:rPr>
        <w:t> </w:t>
      </w:r>
      <w:r>
        <w:rPr>
          <w:u w:val="single"/>
        </w:rPr>
        <w:t>participants</w:t>
      </w:r>
      <w:r>
        <w:rPr>
          <w:spacing w:val="-4"/>
        </w:rPr>
        <w:t> </w:t>
      </w:r>
      <w:r>
        <w:rPr/>
        <w:t>(first</w:t>
      </w:r>
      <w:r>
        <w:rPr>
          <w:spacing w:val="-4"/>
        </w:rPr>
        <w:t> </w:t>
      </w:r>
      <w:r>
        <w:rPr/>
        <w:t>and</w:t>
      </w:r>
      <w:r>
        <w:rPr>
          <w:spacing w:val="-4"/>
        </w:rPr>
        <w:t> </w:t>
      </w:r>
      <w:r>
        <w:rPr/>
        <w:t>subsequent</w:t>
      </w:r>
      <w:r>
        <w:rPr>
          <w:spacing w:val="-4"/>
        </w:rPr>
        <w:t> </w:t>
      </w:r>
      <w:r>
        <w:rPr/>
        <w:t>combined</w:t>
      </w:r>
      <w:r>
        <w:rPr>
          <w:u w:val="single"/>
        </w:rPr>
        <w:t>)</w:t>
      </w:r>
      <w:r>
        <w:rPr>
          <w:spacing w:val="-4"/>
        </w:rPr>
        <w:t> </w:t>
      </w:r>
      <w:r>
        <w:rPr/>
        <w:t>in</w:t>
      </w:r>
      <w:r>
        <w:rPr>
          <w:spacing w:val="-4"/>
        </w:rPr>
        <w:t> </w:t>
      </w:r>
      <w:r>
        <w:rPr/>
        <w:t>cohorts</w:t>
      </w:r>
      <w:r>
        <w:rPr>
          <w:spacing w:val="-3"/>
        </w:rPr>
        <w:t> </w:t>
      </w:r>
      <w:r>
        <w:rPr/>
        <w:t>following</w:t>
      </w:r>
      <w:r>
        <w:rPr>
          <w:spacing w:val="-3"/>
        </w:rPr>
        <w:t> </w:t>
      </w:r>
      <w:r>
        <w:rPr/>
        <w:t>IV</w:t>
      </w:r>
      <w:r>
        <w:rPr>
          <w:spacing w:val="-3"/>
        </w:rPr>
        <w:t> </w:t>
      </w:r>
      <w:r>
        <w:rPr/>
        <w:t>dose was 0.04 L/h and the mean volume of distribution was 4.17 L.</w:t>
      </w:r>
    </w:p>
    <w:p>
      <w:pPr>
        <w:pStyle w:val="BodyText"/>
        <w:spacing w:before="123"/>
        <w:ind w:left="120"/>
      </w:pPr>
      <w:r>
        <w:rPr/>
        <w:t>Mean</w:t>
      </w:r>
      <w:r>
        <w:rPr>
          <w:spacing w:val="-4"/>
        </w:rPr>
        <w:t> </w:t>
      </w:r>
      <w:r>
        <w:rPr/>
        <w:t>half-life</w:t>
      </w:r>
      <w:r>
        <w:rPr>
          <w:spacing w:val="-2"/>
        </w:rPr>
        <w:t> </w:t>
      </w:r>
      <w:r>
        <w:rPr/>
        <w:t>of</w:t>
      </w:r>
      <w:r>
        <w:rPr>
          <w:spacing w:val="-2"/>
        </w:rPr>
        <w:t> </w:t>
      </w:r>
      <w:r>
        <w:rPr/>
        <w:t>ALXN1850</w:t>
      </w:r>
      <w:r>
        <w:rPr>
          <w:spacing w:val="-2"/>
        </w:rPr>
        <w:t> </w:t>
      </w:r>
      <w:r>
        <w:rPr/>
        <w:t>in</w:t>
      </w:r>
      <w:r>
        <w:rPr>
          <w:spacing w:val="-2"/>
        </w:rPr>
        <w:t> </w:t>
      </w:r>
      <w:r>
        <w:rPr>
          <w:u w:val="single"/>
        </w:rPr>
        <w:t>all</w:t>
      </w:r>
      <w:r>
        <w:rPr>
          <w:spacing w:val="-2"/>
          <w:u w:val="single"/>
        </w:rPr>
        <w:t> </w:t>
      </w:r>
      <w:r>
        <w:rPr>
          <w:u w:val="single"/>
        </w:rPr>
        <w:t>participants</w:t>
      </w:r>
      <w:r>
        <w:rPr>
          <w:spacing w:val="-4"/>
        </w:rPr>
        <w:t> </w:t>
      </w:r>
      <w:r>
        <w:rPr/>
        <w:t>(first</w:t>
      </w:r>
      <w:r>
        <w:rPr>
          <w:spacing w:val="-3"/>
        </w:rPr>
        <w:t> </w:t>
      </w:r>
      <w:r>
        <w:rPr/>
        <w:t>and</w:t>
      </w:r>
      <w:r>
        <w:rPr>
          <w:spacing w:val="-3"/>
        </w:rPr>
        <w:t> </w:t>
      </w:r>
      <w:r>
        <w:rPr/>
        <w:t>subsequent</w:t>
      </w:r>
      <w:r>
        <w:rPr>
          <w:spacing w:val="-3"/>
        </w:rPr>
        <w:t> </w:t>
      </w:r>
      <w:r>
        <w:rPr/>
        <w:t>combined)</w:t>
      </w:r>
      <w:r>
        <w:rPr>
          <w:spacing w:val="-3"/>
        </w:rPr>
        <w:t> </w:t>
      </w:r>
      <w:r>
        <w:rPr/>
        <w:t>was</w:t>
      </w:r>
      <w:r>
        <w:rPr>
          <w:spacing w:val="-3"/>
        </w:rPr>
        <w:t> </w:t>
      </w:r>
      <w:r>
        <w:rPr/>
        <w:t>72.6</w:t>
      </w:r>
      <w:r>
        <w:rPr>
          <w:spacing w:val="-2"/>
        </w:rPr>
        <w:t> hours.</w:t>
      </w:r>
    </w:p>
    <w:p>
      <w:pPr>
        <w:pStyle w:val="BodyText"/>
        <w:spacing w:line="242" w:lineRule="auto" w:before="124"/>
        <w:ind w:left="119" w:right="193"/>
      </w:pPr>
      <w:r>
        <w:rPr>
          <w:b/>
        </w:rPr>
        <w:t>Following SC dose 1</w:t>
      </w:r>
      <w:r>
        <w:rPr/>
        <w:t>, for </w:t>
      </w:r>
      <w:r>
        <w:rPr>
          <w:u w:val="single"/>
        </w:rPr>
        <w:t>all participants</w:t>
      </w:r>
      <w:r>
        <w:rPr/>
        <w:t> (first and subsequent combined), the arithmetic mean </w:t>
      </w:r>
      <w:r>
        <w:rPr>
          <w:position w:val="1"/>
        </w:rPr>
        <w:t>C</w:t>
      </w:r>
      <w:r>
        <w:rPr>
          <w:sz w:val="16"/>
        </w:rPr>
        <w:t>max</w:t>
      </w:r>
      <w:r>
        <w:rPr>
          <w:spacing w:val="18"/>
          <w:sz w:val="16"/>
        </w:rPr>
        <w:t> </w:t>
      </w:r>
      <w:r>
        <w:rPr>
          <w:position w:val="1"/>
        </w:rPr>
        <w:t>(peak</w:t>
      </w:r>
      <w:r>
        <w:rPr>
          <w:spacing w:val="-2"/>
          <w:position w:val="1"/>
        </w:rPr>
        <w:t> </w:t>
      </w:r>
      <w:r>
        <w:rPr>
          <w:position w:val="1"/>
        </w:rPr>
        <w:t>plasma</w:t>
      </w:r>
      <w:r>
        <w:rPr>
          <w:spacing w:val="-2"/>
          <w:position w:val="1"/>
        </w:rPr>
        <w:t> </w:t>
      </w:r>
      <w:r>
        <w:rPr>
          <w:position w:val="1"/>
        </w:rPr>
        <w:t>exposure)</w:t>
      </w:r>
      <w:r>
        <w:rPr>
          <w:spacing w:val="-2"/>
          <w:position w:val="1"/>
        </w:rPr>
        <w:t> </w:t>
      </w:r>
      <w:r>
        <w:rPr>
          <w:position w:val="1"/>
        </w:rPr>
        <w:t>of</w:t>
      </w:r>
      <w:r>
        <w:rPr>
          <w:spacing w:val="-2"/>
          <w:position w:val="1"/>
        </w:rPr>
        <w:t> </w:t>
      </w:r>
      <w:r>
        <w:rPr>
          <w:position w:val="1"/>
        </w:rPr>
        <w:t>ALXN1850</w:t>
      </w:r>
      <w:r>
        <w:rPr>
          <w:spacing w:val="-2"/>
          <w:position w:val="1"/>
        </w:rPr>
        <w:t> </w:t>
      </w:r>
      <w:r>
        <w:rPr>
          <w:position w:val="1"/>
        </w:rPr>
        <w:t>was</w:t>
      </w:r>
      <w:r>
        <w:rPr>
          <w:spacing w:val="-3"/>
          <w:position w:val="1"/>
        </w:rPr>
        <w:t> </w:t>
      </w:r>
      <w:r>
        <w:rPr>
          <w:position w:val="1"/>
        </w:rPr>
        <w:t>0.925,</w:t>
      </w:r>
      <w:r>
        <w:rPr>
          <w:spacing w:val="-3"/>
          <w:position w:val="1"/>
        </w:rPr>
        <w:t> </w:t>
      </w:r>
      <w:r>
        <w:rPr>
          <w:position w:val="1"/>
        </w:rPr>
        <w:t>3.28,</w:t>
      </w:r>
      <w:r>
        <w:rPr>
          <w:spacing w:val="-3"/>
          <w:position w:val="1"/>
        </w:rPr>
        <w:t> </w:t>
      </w:r>
      <w:r>
        <w:rPr>
          <w:position w:val="1"/>
        </w:rPr>
        <w:t>and</w:t>
      </w:r>
      <w:r>
        <w:rPr>
          <w:spacing w:val="-3"/>
          <w:position w:val="1"/>
        </w:rPr>
        <w:t> </w:t>
      </w:r>
      <w:r>
        <w:rPr>
          <w:position w:val="1"/>
        </w:rPr>
        <w:t>9.12</w:t>
      </w:r>
      <w:r>
        <w:rPr>
          <w:spacing w:val="-3"/>
          <w:position w:val="1"/>
        </w:rPr>
        <w:t> </w:t>
      </w:r>
      <w:r>
        <w:rPr>
          <w:position w:val="1"/>
        </w:rPr>
        <w:t>µg/mL</w:t>
      </w:r>
      <w:r>
        <w:rPr>
          <w:spacing w:val="-2"/>
          <w:position w:val="1"/>
        </w:rPr>
        <w:t> </w:t>
      </w:r>
      <w:r>
        <w:rPr>
          <w:position w:val="1"/>
        </w:rPr>
        <w:t>and</w:t>
      </w:r>
      <w:r>
        <w:rPr>
          <w:spacing w:val="-3"/>
          <w:position w:val="1"/>
        </w:rPr>
        <w:t> </w:t>
      </w:r>
      <w:r>
        <w:rPr>
          <w:position w:val="1"/>
        </w:rPr>
        <w:t>the</w:t>
      </w:r>
      <w:r>
        <w:rPr>
          <w:spacing w:val="-3"/>
          <w:position w:val="1"/>
        </w:rPr>
        <w:t> </w:t>
      </w:r>
      <w:r>
        <w:rPr>
          <w:position w:val="1"/>
        </w:rPr>
        <w:t>arithmetic mean AUC</w:t>
      </w:r>
      <w:r>
        <w:rPr>
          <w:sz w:val="16"/>
        </w:rPr>
        <w:t>tau</w:t>
      </w:r>
      <w:r>
        <w:rPr>
          <w:spacing w:val="23"/>
          <w:sz w:val="16"/>
        </w:rPr>
        <w:t> </w:t>
      </w:r>
      <w:r>
        <w:rPr>
          <w:position w:val="1"/>
        </w:rPr>
        <w:t>(total plasma exposure) was 122, 431, and 1200 h*µg/mL for Cohorts 1, 2, and 3, respectively. For the </w:t>
      </w:r>
      <w:r>
        <w:rPr>
          <w:position w:val="1"/>
          <w:u w:val="single"/>
        </w:rPr>
        <w:t>first participant</w:t>
      </w:r>
      <w:r>
        <w:rPr>
          <w:position w:val="1"/>
        </w:rPr>
        <w:t>, AUC</w:t>
      </w:r>
      <w:r>
        <w:rPr>
          <w:sz w:val="16"/>
        </w:rPr>
        <w:t>t</w:t>
      </w:r>
      <w:r>
        <w:rPr>
          <w:spacing w:val="31"/>
          <w:sz w:val="16"/>
        </w:rPr>
        <w:t> </w:t>
      </w:r>
      <w:r>
        <w:rPr>
          <w:position w:val="1"/>
        </w:rPr>
        <w:t>(total plasma exposure) of ALXN1850 was 59.0, 628,</w:t>
      </w:r>
      <w:r>
        <w:rPr>
          <w:spacing w:val="-2"/>
          <w:position w:val="1"/>
        </w:rPr>
        <w:t> </w:t>
      </w:r>
      <w:r>
        <w:rPr>
          <w:position w:val="1"/>
        </w:rPr>
        <w:t>and</w:t>
      </w:r>
      <w:r>
        <w:rPr>
          <w:spacing w:val="-2"/>
          <w:position w:val="1"/>
        </w:rPr>
        <w:t> </w:t>
      </w:r>
      <w:r>
        <w:rPr>
          <w:position w:val="1"/>
        </w:rPr>
        <w:t>577</w:t>
      </w:r>
      <w:r>
        <w:rPr>
          <w:spacing w:val="-2"/>
          <w:position w:val="1"/>
        </w:rPr>
        <w:t> </w:t>
      </w:r>
      <w:r>
        <w:rPr>
          <w:position w:val="1"/>
        </w:rPr>
        <w:t>h*µg/mL</w:t>
      </w:r>
      <w:r>
        <w:rPr>
          <w:spacing w:val="-2"/>
          <w:position w:val="1"/>
        </w:rPr>
        <w:t> </w:t>
      </w:r>
      <w:r>
        <w:rPr>
          <w:position w:val="1"/>
        </w:rPr>
        <w:t>whereas</w:t>
      </w:r>
      <w:r>
        <w:rPr>
          <w:spacing w:val="-2"/>
          <w:position w:val="1"/>
        </w:rPr>
        <w:t> </w:t>
      </w:r>
      <w:r>
        <w:rPr>
          <w:position w:val="1"/>
        </w:rPr>
        <w:t>for</w:t>
      </w:r>
      <w:r>
        <w:rPr>
          <w:spacing w:val="-2"/>
          <w:position w:val="1"/>
        </w:rPr>
        <w:t> </w:t>
      </w:r>
      <w:r>
        <w:rPr>
          <w:position w:val="1"/>
        </w:rPr>
        <w:t>the</w:t>
      </w:r>
      <w:r>
        <w:rPr>
          <w:spacing w:val="-2"/>
          <w:position w:val="1"/>
        </w:rPr>
        <w:t> </w:t>
      </w:r>
      <w:r>
        <w:rPr>
          <w:position w:val="1"/>
          <w:u w:val="single"/>
        </w:rPr>
        <w:t>subsequent</w:t>
      </w:r>
      <w:r>
        <w:rPr>
          <w:spacing w:val="-2"/>
          <w:position w:val="1"/>
          <w:u w:val="single"/>
        </w:rPr>
        <w:t> </w:t>
      </w:r>
      <w:r>
        <w:rPr>
          <w:position w:val="1"/>
          <w:u w:val="single"/>
        </w:rPr>
        <w:t>participants</w:t>
      </w:r>
      <w:r>
        <w:rPr>
          <w:position w:val="1"/>
        </w:rPr>
        <w:t>,</w:t>
      </w:r>
      <w:r>
        <w:rPr>
          <w:spacing w:val="-2"/>
          <w:position w:val="1"/>
        </w:rPr>
        <w:t> </w:t>
      </w:r>
      <w:r>
        <w:rPr>
          <w:position w:val="1"/>
        </w:rPr>
        <w:t>the</w:t>
      </w:r>
      <w:r>
        <w:rPr>
          <w:spacing w:val="-2"/>
          <w:position w:val="1"/>
        </w:rPr>
        <w:t> </w:t>
      </w:r>
      <w:r>
        <w:rPr>
          <w:position w:val="1"/>
        </w:rPr>
        <w:t>arithmetic</w:t>
      </w:r>
      <w:r>
        <w:rPr>
          <w:spacing w:val="-2"/>
          <w:position w:val="1"/>
        </w:rPr>
        <w:t> </w:t>
      </w:r>
      <w:r>
        <w:rPr>
          <w:position w:val="1"/>
        </w:rPr>
        <w:t>mean</w:t>
      </w:r>
      <w:r>
        <w:rPr>
          <w:spacing w:val="-2"/>
          <w:position w:val="1"/>
        </w:rPr>
        <w:t> </w:t>
      </w:r>
      <w:r>
        <w:rPr>
          <w:position w:val="1"/>
        </w:rPr>
        <w:t>AUC</w:t>
      </w:r>
      <w:r>
        <w:rPr>
          <w:sz w:val="16"/>
        </w:rPr>
        <w:t>t</w:t>
      </w:r>
      <w:r>
        <w:rPr>
          <w:spacing w:val="19"/>
          <w:sz w:val="16"/>
        </w:rPr>
        <w:t> </w:t>
      </w:r>
      <w:r>
        <w:rPr>
          <w:position w:val="1"/>
        </w:rPr>
        <w:t>(total </w:t>
      </w:r>
      <w:r>
        <w:rPr/>
        <w:t>plasma exposure) was 137, 471, and 1200 h*µg/mL for Cohorts 1, 2, and 3, respectively.</w:t>
      </w:r>
    </w:p>
    <w:p>
      <w:pPr>
        <w:pStyle w:val="BodyText"/>
        <w:spacing w:line="242" w:lineRule="auto" w:before="128"/>
        <w:ind w:left="119" w:right="193"/>
      </w:pPr>
      <w:r>
        <w:rPr>
          <w:b/>
        </w:rPr>
        <w:t>Following SC dose 2</w:t>
      </w:r>
      <w:r>
        <w:rPr/>
        <w:t>, for </w:t>
      </w:r>
      <w:r>
        <w:rPr>
          <w:u w:val="single"/>
        </w:rPr>
        <w:t>all participants</w:t>
      </w:r>
      <w:r>
        <w:rPr/>
        <w:t> (first and subsequent combined), the arithmetic mean </w:t>
      </w:r>
      <w:r>
        <w:rPr>
          <w:position w:val="1"/>
        </w:rPr>
        <w:t>C</w:t>
      </w:r>
      <w:r>
        <w:rPr>
          <w:sz w:val="16"/>
        </w:rPr>
        <w:t>max</w:t>
      </w:r>
      <w:r>
        <w:rPr>
          <w:spacing w:val="18"/>
          <w:sz w:val="16"/>
        </w:rPr>
        <w:t> </w:t>
      </w:r>
      <w:r>
        <w:rPr>
          <w:position w:val="1"/>
        </w:rPr>
        <w:t>(peak</w:t>
      </w:r>
      <w:r>
        <w:rPr>
          <w:spacing w:val="-2"/>
          <w:position w:val="1"/>
        </w:rPr>
        <w:t> </w:t>
      </w:r>
      <w:r>
        <w:rPr>
          <w:position w:val="1"/>
        </w:rPr>
        <w:t>plasma</w:t>
      </w:r>
      <w:r>
        <w:rPr>
          <w:spacing w:val="-2"/>
          <w:position w:val="1"/>
        </w:rPr>
        <w:t> </w:t>
      </w:r>
      <w:r>
        <w:rPr>
          <w:position w:val="1"/>
        </w:rPr>
        <w:t>exposure)</w:t>
      </w:r>
      <w:r>
        <w:rPr>
          <w:spacing w:val="-2"/>
          <w:position w:val="1"/>
        </w:rPr>
        <w:t> </w:t>
      </w:r>
      <w:r>
        <w:rPr>
          <w:position w:val="1"/>
        </w:rPr>
        <w:t>of</w:t>
      </w:r>
      <w:r>
        <w:rPr>
          <w:spacing w:val="-2"/>
          <w:position w:val="1"/>
        </w:rPr>
        <w:t> </w:t>
      </w:r>
      <w:r>
        <w:rPr>
          <w:position w:val="1"/>
        </w:rPr>
        <w:t>ALXN1850</w:t>
      </w:r>
      <w:r>
        <w:rPr>
          <w:spacing w:val="-2"/>
          <w:position w:val="1"/>
        </w:rPr>
        <w:t> </w:t>
      </w:r>
      <w:r>
        <w:rPr>
          <w:position w:val="1"/>
        </w:rPr>
        <w:t>was</w:t>
      </w:r>
      <w:r>
        <w:rPr>
          <w:spacing w:val="-3"/>
          <w:position w:val="1"/>
        </w:rPr>
        <w:t> </w:t>
      </w:r>
      <w:r>
        <w:rPr>
          <w:position w:val="1"/>
        </w:rPr>
        <w:t>0.887,</w:t>
      </w:r>
      <w:r>
        <w:rPr>
          <w:spacing w:val="-3"/>
          <w:position w:val="1"/>
        </w:rPr>
        <w:t> </w:t>
      </w:r>
      <w:r>
        <w:rPr>
          <w:position w:val="1"/>
        </w:rPr>
        <w:t>2.90,</w:t>
      </w:r>
      <w:r>
        <w:rPr>
          <w:spacing w:val="-3"/>
          <w:position w:val="1"/>
        </w:rPr>
        <w:t> </w:t>
      </w:r>
      <w:r>
        <w:rPr>
          <w:position w:val="1"/>
        </w:rPr>
        <w:t>and</w:t>
      </w:r>
      <w:r>
        <w:rPr>
          <w:spacing w:val="-3"/>
          <w:position w:val="1"/>
        </w:rPr>
        <w:t> </w:t>
      </w:r>
      <w:r>
        <w:rPr>
          <w:position w:val="1"/>
        </w:rPr>
        <w:t>6.93</w:t>
      </w:r>
      <w:r>
        <w:rPr>
          <w:spacing w:val="-3"/>
          <w:position w:val="1"/>
        </w:rPr>
        <w:t> </w:t>
      </w:r>
      <w:r>
        <w:rPr>
          <w:position w:val="1"/>
        </w:rPr>
        <w:t>µg/mL</w:t>
      </w:r>
      <w:r>
        <w:rPr>
          <w:spacing w:val="-2"/>
          <w:position w:val="1"/>
        </w:rPr>
        <w:t> </w:t>
      </w:r>
      <w:r>
        <w:rPr>
          <w:position w:val="1"/>
        </w:rPr>
        <w:t>and</w:t>
      </w:r>
      <w:r>
        <w:rPr>
          <w:spacing w:val="-3"/>
          <w:position w:val="1"/>
        </w:rPr>
        <w:t> </w:t>
      </w:r>
      <w:r>
        <w:rPr>
          <w:position w:val="1"/>
        </w:rPr>
        <w:t>the</w:t>
      </w:r>
      <w:r>
        <w:rPr>
          <w:spacing w:val="-3"/>
          <w:position w:val="1"/>
        </w:rPr>
        <w:t> </w:t>
      </w:r>
      <w:r>
        <w:rPr>
          <w:position w:val="1"/>
        </w:rPr>
        <w:t>arithmetic mean AUC</w:t>
      </w:r>
      <w:r>
        <w:rPr>
          <w:sz w:val="16"/>
        </w:rPr>
        <w:t>tau</w:t>
      </w:r>
      <w:r>
        <w:rPr>
          <w:spacing w:val="29"/>
          <w:sz w:val="16"/>
        </w:rPr>
        <w:t> </w:t>
      </w:r>
      <w:r>
        <w:rPr>
          <w:position w:val="1"/>
        </w:rPr>
        <w:t>(total plasma exposure) was 123, 421, and 979 h*µg/mL for Cohorts 1, 2, and 3, </w:t>
      </w:r>
      <w:r>
        <w:rPr>
          <w:spacing w:val="-2"/>
        </w:rPr>
        <w:t>respectively.</w:t>
      </w:r>
    </w:p>
    <w:p>
      <w:pPr>
        <w:pStyle w:val="BodyText"/>
        <w:spacing w:line="242" w:lineRule="auto" w:before="124"/>
        <w:ind w:left="119" w:right="193"/>
      </w:pPr>
      <w:r>
        <w:rPr>
          <w:b/>
        </w:rPr>
        <w:t>Following SC dose 3</w:t>
      </w:r>
      <w:r>
        <w:rPr/>
        <w:t>, for </w:t>
      </w:r>
      <w:r>
        <w:rPr>
          <w:u w:val="single"/>
        </w:rPr>
        <w:t>all participants</w:t>
      </w:r>
      <w:r>
        <w:rPr/>
        <w:t> (first and subsequent combined), the arithmetic mean </w:t>
      </w:r>
      <w:r>
        <w:rPr>
          <w:position w:val="1"/>
        </w:rPr>
        <w:t>C</w:t>
      </w:r>
      <w:r>
        <w:rPr>
          <w:sz w:val="16"/>
        </w:rPr>
        <w:t>max</w:t>
      </w:r>
      <w:r>
        <w:rPr>
          <w:spacing w:val="18"/>
          <w:sz w:val="16"/>
        </w:rPr>
        <w:t> </w:t>
      </w:r>
      <w:r>
        <w:rPr>
          <w:position w:val="1"/>
        </w:rPr>
        <w:t>(peak</w:t>
      </w:r>
      <w:r>
        <w:rPr>
          <w:spacing w:val="-2"/>
          <w:position w:val="1"/>
        </w:rPr>
        <w:t> </w:t>
      </w:r>
      <w:r>
        <w:rPr>
          <w:position w:val="1"/>
        </w:rPr>
        <w:t>plasma</w:t>
      </w:r>
      <w:r>
        <w:rPr>
          <w:spacing w:val="-2"/>
          <w:position w:val="1"/>
        </w:rPr>
        <w:t> </w:t>
      </w:r>
      <w:r>
        <w:rPr>
          <w:position w:val="1"/>
        </w:rPr>
        <w:t>exposure)</w:t>
      </w:r>
      <w:r>
        <w:rPr>
          <w:spacing w:val="-2"/>
          <w:position w:val="1"/>
        </w:rPr>
        <w:t> </w:t>
      </w:r>
      <w:r>
        <w:rPr>
          <w:position w:val="1"/>
        </w:rPr>
        <w:t>of</w:t>
      </w:r>
      <w:r>
        <w:rPr>
          <w:spacing w:val="-2"/>
          <w:position w:val="1"/>
        </w:rPr>
        <w:t> </w:t>
      </w:r>
      <w:r>
        <w:rPr>
          <w:position w:val="1"/>
        </w:rPr>
        <w:t>ALXN1850</w:t>
      </w:r>
      <w:r>
        <w:rPr>
          <w:spacing w:val="-2"/>
          <w:position w:val="1"/>
        </w:rPr>
        <w:t> </w:t>
      </w:r>
      <w:r>
        <w:rPr>
          <w:position w:val="1"/>
        </w:rPr>
        <w:t>was</w:t>
      </w:r>
      <w:r>
        <w:rPr>
          <w:spacing w:val="-3"/>
          <w:position w:val="1"/>
        </w:rPr>
        <w:t> </w:t>
      </w:r>
      <w:r>
        <w:rPr>
          <w:position w:val="1"/>
        </w:rPr>
        <w:t>0.969,</w:t>
      </w:r>
      <w:r>
        <w:rPr>
          <w:spacing w:val="-3"/>
          <w:position w:val="1"/>
        </w:rPr>
        <w:t> </w:t>
      </w:r>
      <w:r>
        <w:rPr>
          <w:position w:val="1"/>
        </w:rPr>
        <w:t>3.07,</w:t>
      </w:r>
      <w:r>
        <w:rPr>
          <w:spacing w:val="-3"/>
          <w:position w:val="1"/>
        </w:rPr>
        <w:t> </w:t>
      </w:r>
      <w:r>
        <w:rPr>
          <w:position w:val="1"/>
        </w:rPr>
        <w:t>and</w:t>
      </w:r>
      <w:r>
        <w:rPr>
          <w:spacing w:val="-3"/>
          <w:position w:val="1"/>
        </w:rPr>
        <w:t> </w:t>
      </w:r>
      <w:r>
        <w:rPr>
          <w:position w:val="1"/>
        </w:rPr>
        <w:t>7.92</w:t>
      </w:r>
      <w:r>
        <w:rPr>
          <w:spacing w:val="-3"/>
          <w:position w:val="1"/>
        </w:rPr>
        <w:t> </w:t>
      </w:r>
      <w:r>
        <w:rPr>
          <w:position w:val="1"/>
        </w:rPr>
        <w:t>µg/mL</w:t>
      </w:r>
      <w:r>
        <w:rPr>
          <w:spacing w:val="-2"/>
          <w:position w:val="1"/>
        </w:rPr>
        <w:t> </w:t>
      </w:r>
      <w:r>
        <w:rPr>
          <w:position w:val="1"/>
        </w:rPr>
        <w:t>and</w:t>
      </w:r>
      <w:r>
        <w:rPr>
          <w:spacing w:val="-3"/>
          <w:position w:val="1"/>
        </w:rPr>
        <w:t> </w:t>
      </w:r>
      <w:r>
        <w:rPr>
          <w:position w:val="1"/>
        </w:rPr>
        <w:t>the</w:t>
      </w:r>
      <w:r>
        <w:rPr>
          <w:spacing w:val="-3"/>
          <w:position w:val="1"/>
        </w:rPr>
        <w:t> </w:t>
      </w:r>
      <w:r>
        <w:rPr>
          <w:position w:val="1"/>
        </w:rPr>
        <w:t>arithmetic mean AUC</w:t>
      </w:r>
      <w:r>
        <w:rPr>
          <w:sz w:val="16"/>
        </w:rPr>
        <w:t>tau</w:t>
      </w:r>
      <w:r>
        <w:rPr>
          <w:spacing w:val="23"/>
          <w:sz w:val="16"/>
        </w:rPr>
        <w:t> </w:t>
      </w:r>
      <w:r>
        <w:rPr>
          <w:position w:val="1"/>
        </w:rPr>
        <w:t>(total plasma exposure) was 131, 463, and 1130 h*µg/mL for Cohorts 1, 2, and 3, </w:t>
      </w:r>
      <w:r>
        <w:rPr>
          <w:spacing w:val="-2"/>
        </w:rPr>
        <w:t>respectively.</w:t>
      </w:r>
    </w:p>
    <w:p>
      <w:pPr>
        <w:pStyle w:val="BodyText"/>
        <w:spacing w:line="242" w:lineRule="auto" w:before="126"/>
        <w:ind w:left="120" w:right="371"/>
      </w:pPr>
      <w:r>
        <w:rPr/>
        <w:t>Mean apparent clearance for </w:t>
      </w:r>
      <w:r>
        <w:rPr>
          <w:u w:val="single"/>
        </w:rPr>
        <w:t>all participants</w:t>
      </w:r>
      <w:r>
        <w:rPr/>
        <w:t> (first and subsequent combined</w:t>
      </w:r>
      <w:r>
        <w:rPr>
          <w:u w:val="single"/>
        </w:rPr>
        <w:t>)</w:t>
      </w:r>
      <w:r>
        <w:rPr/>
        <w:t> in cohorts following</w:t>
      </w:r>
      <w:r>
        <w:rPr>
          <w:spacing w:val="-3"/>
        </w:rPr>
        <w:t> </w:t>
      </w:r>
      <w:r>
        <w:rPr/>
        <w:t>SC</w:t>
      </w:r>
      <w:r>
        <w:rPr>
          <w:spacing w:val="-4"/>
        </w:rPr>
        <w:t> </w:t>
      </w:r>
      <w:r>
        <w:rPr/>
        <w:t>dose</w:t>
      </w:r>
      <w:r>
        <w:rPr>
          <w:spacing w:val="-3"/>
        </w:rPr>
        <w:t> </w:t>
      </w:r>
      <w:r>
        <w:rPr/>
        <w:t>3</w:t>
      </w:r>
      <w:r>
        <w:rPr>
          <w:spacing w:val="-3"/>
        </w:rPr>
        <w:t> </w:t>
      </w:r>
      <w:r>
        <w:rPr/>
        <w:t>was</w:t>
      </w:r>
      <w:r>
        <w:rPr>
          <w:spacing w:val="-3"/>
        </w:rPr>
        <w:t> </w:t>
      </w:r>
      <w:r>
        <w:rPr/>
        <w:t>0.16</w:t>
      </w:r>
      <w:r>
        <w:rPr>
          <w:spacing w:val="-3"/>
        </w:rPr>
        <w:t> </w:t>
      </w:r>
      <w:r>
        <w:rPr/>
        <w:t>L/h</w:t>
      </w:r>
      <w:r>
        <w:rPr>
          <w:spacing w:val="-3"/>
        </w:rPr>
        <w:t> </w:t>
      </w:r>
      <w:r>
        <w:rPr/>
        <w:t>and</w:t>
      </w:r>
      <w:r>
        <w:rPr>
          <w:spacing w:val="-3"/>
        </w:rPr>
        <w:t> </w:t>
      </w:r>
      <w:r>
        <w:rPr/>
        <w:t>the</w:t>
      </w:r>
      <w:r>
        <w:rPr>
          <w:spacing w:val="-3"/>
        </w:rPr>
        <w:t> </w:t>
      </w:r>
      <w:r>
        <w:rPr/>
        <w:t>mean</w:t>
      </w:r>
      <w:r>
        <w:rPr>
          <w:spacing w:val="-3"/>
        </w:rPr>
        <w:t> </w:t>
      </w:r>
      <w:r>
        <w:rPr/>
        <w:t>apparent</w:t>
      </w:r>
      <w:r>
        <w:rPr>
          <w:spacing w:val="-3"/>
        </w:rPr>
        <w:t> </w:t>
      </w:r>
      <w:r>
        <w:rPr/>
        <w:t>volume</w:t>
      </w:r>
      <w:r>
        <w:rPr>
          <w:spacing w:val="-3"/>
        </w:rPr>
        <w:t> </w:t>
      </w:r>
      <w:r>
        <w:rPr/>
        <w:t>of</w:t>
      </w:r>
      <w:r>
        <w:rPr>
          <w:spacing w:val="-3"/>
        </w:rPr>
        <w:t> </w:t>
      </w:r>
      <w:r>
        <w:rPr/>
        <w:t>distribution</w:t>
      </w:r>
      <w:r>
        <w:rPr>
          <w:spacing w:val="-4"/>
        </w:rPr>
        <w:t> </w:t>
      </w:r>
      <w:r>
        <w:rPr/>
        <w:t>was</w:t>
      </w:r>
      <w:r>
        <w:rPr>
          <w:spacing w:val="-4"/>
        </w:rPr>
        <w:t> </w:t>
      </w:r>
      <w:r>
        <w:rPr/>
        <w:t>19.3</w:t>
      </w:r>
      <w:r>
        <w:rPr>
          <w:spacing w:val="-4"/>
        </w:rPr>
        <w:t> </w:t>
      </w:r>
      <w:r>
        <w:rPr/>
        <w:t>L.</w:t>
      </w:r>
    </w:p>
    <w:p>
      <w:pPr>
        <w:pStyle w:val="BodyText"/>
        <w:spacing w:line="244" w:lineRule="auto" w:before="122"/>
        <w:ind w:left="120" w:right="882"/>
      </w:pPr>
      <w:r>
        <w:rPr/>
        <w:t>Half-life</w:t>
      </w:r>
      <w:r>
        <w:rPr>
          <w:spacing w:val="-4"/>
        </w:rPr>
        <w:t> </w:t>
      </w:r>
      <w:r>
        <w:rPr/>
        <w:t>of</w:t>
      </w:r>
      <w:r>
        <w:rPr>
          <w:spacing w:val="-4"/>
        </w:rPr>
        <w:t> </w:t>
      </w:r>
      <w:r>
        <w:rPr/>
        <w:t>ALXN1850</w:t>
      </w:r>
      <w:r>
        <w:rPr>
          <w:spacing w:val="-4"/>
        </w:rPr>
        <w:t> </w:t>
      </w:r>
      <w:r>
        <w:rPr/>
        <w:t>in</w:t>
      </w:r>
      <w:r>
        <w:rPr>
          <w:spacing w:val="-4"/>
        </w:rPr>
        <w:t> </w:t>
      </w:r>
      <w:r>
        <w:rPr>
          <w:u w:val="single"/>
        </w:rPr>
        <w:t>all</w:t>
      </w:r>
      <w:r>
        <w:rPr>
          <w:spacing w:val="-4"/>
          <w:u w:val="single"/>
        </w:rPr>
        <w:t> </w:t>
      </w:r>
      <w:r>
        <w:rPr>
          <w:u w:val="single"/>
        </w:rPr>
        <w:t>participants</w:t>
      </w:r>
      <w:r>
        <w:rPr>
          <w:spacing w:val="-5"/>
        </w:rPr>
        <w:t> </w:t>
      </w:r>
      <w:r>
        <w:rPr/>
        <w:t>(first</w:t>
      </w:r>
      <w:r>
        <w:rPr>
          <w:spacing w:val="-4"/>
        </w:rPr>
        <w:t> </w:t>
      </w:r>
      <w:r>
        <w:rPr/>
        <w:t>and</w:t>
      </w:r>
      <w:r>
        <w:rPr>
          <w:spacing w:val="-5"/>
        </w:rPr>
        <w:t> </w:t>
      </w:r>
      <w:r>
        <w:rPr/>
        <w:t>subsequent</w:t>
      </w:r>
      <w:r>
        <w:rPr>
          <w:spacing w:val="-4"/>
        </w:rPr>
        <w:t> </w:t>
      </w:r>
      <w:r>
        <w:rPr/>
        <w:t>combined)</w:t>
      </w:r>
      <w:r>
        <w:rPr>
          <w:spacing w:val="-4"/>
        </w:rPr>
        <w:t> </w:t>
      </w:r>
      <w:r>
        <w:rPr/>
        <w:t>was</w:t>
      </w:r>
      <w:r>
        <w:rPr>
          <w:spacing w:val="-5"/>
        </w:rPr>
        <w:t> </w:t>
      </w:r>
      <w:r>
        <w:rPr/>
        <w:t>around 140 hours.</w:t>
      </w:r>
    </w:p>
    <w:p>
      <w:pPr>
        <w:pStyle w:val="BodyText"/>
        <w:spacing w:line="242" w:lineRule="auto" w:before="117"/>
        <w:ind w:left="120" w:right="799"/>
      </w:pPr>
      <w:r>
        <w:rPr/>
        <w:t>No</w:t>
      </w:r>
      <w:r>
        <w:rPr>
          <w:spacing w:val="-4"/>
        </w:rPr>
        <w:t> </w:t>
      </w:r>
      <w:r>
        <w:rPr/>
        <w:t>accumulation</w:t>
      </w:r>
      <w:r>
        <w:rPr>
          <w:spacing w:val="-4"/>
        </w:rPr>
        <w:t> </w:t>
      </w:r>
      <w:r>
        <w:rPr/>
        <w:t>of</w:t>
      </w:r>
      <w:r>
        <w:rPr>
          <w:spacing w:val="-4"/>
        </w:rPr>
        <w:t> </w:t>
      </w:r>
      <w:r>
        <w:rPr/>
        <w:t>ALXN1850</w:t>
      </w:r>
      <w:r>
        <w:rPr>
          <w:spacing w:val="-4"/>
        </w:rPr>
        <w:t> </w:t>
      </w:r>
      <w:r>
        <w:rPr/>
        <w:t>plasma</w:t>
      </w:r>
      <w:r>
        <w:rPr>
          <w:spacing w:val="-4"/>
        </w:rPr>
        <w:t> </w:t>
      </w:r>
      <w:r>
        <w:rPr/>
        <w:t>exposure</w:t>
      </w:r>
      <w:r>
        <w:rPr>
          <w:spacing w:val="-4"/>
        </w:rPr>
        <w:t> </w:t>
      </w:r>
      <w:r>
        <w:rPr/>
        <w:t>was</w:t>
      </w:r>
      <w:r>
        <w:rPr>
          <w:spacing w:val="-4"/>
        </w:rPr>
        <w:t> </w:t>
      </w:r>
      <w:r>
        <w:rPr/>
        <w:t>observed</w:t>
      </w:r>
      <w:r>
        <w:rPr>
          <w:spacing w:val="-4"/>
        </w:rPr>
        <w:t> </w:t>
      </w:r>
      <w:r>
        <w:rPr/>
        <w:t>with</w:t>
      </w:r>
      <w:r>
        <w:rPr>
          <w:spacing w:val="-4"/>
        </w:rPr>
        <w:t> </w:t>
      </w:r>
      <w:r>
        <w:rPr/>
        <w:t>accumulation</w:t>
      </w:r>
      <w:r>
        <w:rPr>
          <w:spacing w:val="-4"/>
        </w:rPr>
        <w:t> </w:t>
      </w:r>
      <w:r>
        <w:rPr/>
        <w:t>ratios ranging from 0.883 to 1.05.</w:t>
      </w:r>
    </w:p>
    <w:p>
      <w:pPr>
        <w:pStyle w:val="Heading3"/>
        <w:numPr>
          <w:ilvl w:val="2"/>
          <w:numId w:val="8"/>
        </w:numPr>
        <w:tabs>
          <w:tab w:pos="1199" w:val="left" w:leader="none"/>
        </w:tabs>
        <w:spacing w:line="240" w:lineRule="auto" w:before="240" w:after="0"/>
        <w:ind w:left="1199" w:right="0" w:hanging="1079"/>
        <w:jc w:val="left"/>
      </w:pPr>
      <w:bookmarkStart w:name="_bookmark85" w:id="86"/>
      <w:bookmarkEnd w:id="86"/>
      <w:r>
        <w:rPr>
          <w:b w:val="0"/>
        </w:rPr>
      </w:r>
      <w:r>
        <w:rPr/>
        <w:t>Pharmacokinetic</w:t>
      </w:r>
      <w:r>
        <w:rPr>
          <w:spacing w:val="-3"/>
        </w:rPr>
        <w:t> </w:t>
      </w:r>
      <w:r>
        <w:rPr/>
        <w:t>Statistical</w:t>
      </w:r>
      <w:r>
        <w:rPr>
          <w:spacing w:val="-3"/>
        </w:rPr>
        <w:t> </w:t>
      </w:r>
      <w:r>
        <w:rPr>
          <w:spacing w:val="-2"/>
        </w:rPr>
        <w:t>Analysis</w:t>
      </w:r>
    </w:p>
    <w:p>
      <w:pPr>
        <w:pStyle w:val="ListParagraph"/>
        <w:numPr>
          <w:ilvl w:val="3"/>
          <w:numId w:val="8"/>
        </w:numPr>
        <w:tabs>
          <w:tab w:pos="1199" w:val="left" w:leader="none"/>
        </w:tabs>
        <w:spacing w:line="240" w:lineRule="auto" w:before="240" w:after="0"/>
        <w:ind w:left="1199" w:right="0" w:hanging="1079"/>
        <w:jc w:val="left"/>
        <w:rPr>
          <w:b/>
          <w:sz w:val="24"/>
        </w:rPr>
      </w:pPr>
      <w:r>
        <w:rPr>
          <w:b/>
          <w:sz w:val="24"/>
        </w:rPr>
        <w:t>Dose</w:t>
      </w:r>
      <w:r>
        <w:rPr>
          <w:b/>
          <w:spacing w:val="-6"/>
          <w:sz w:val="24"/>
        </w:rPr>
        <w:t> </w:t>
      </w:r>
      <w:r>
        <w:rPr>
          <w:b/>
          <w:sz w:val="24"/>
        </w:rPr>
        <w:t>Proportionality</w:t>
      </w:r>
      <w:r>
        <w:rPr>
          <w:b/>
          <w:spacing w:val="-7"/>
          <w:sz w:val="24"/>
        </w:rPr>
        <w:t> </w:t>
      </w:r>
      <w:r>
        <w:rPr>
          <w:b/>
          <w:sz w:val="24"/>
        </w:rPr>
        <w:t>of</w:t>
      </w:r>
      <w:r>
        <w:rPr>
          <w:b/>
          <w:spacing w:val="-6"/>
          <w:sz w:val="24"/>
        </w:rPr>
        <w:t> </w:t>
      </w:r>
      <w:r>
        <w:rPr>
          <w:b/>
          <w:sz w:val="24"/>
        </w:rPr>
        <w:t>ALXN1850</w:t>
      </w:r>
      <w:r>
        <w:rPr>
          <w:b/>
          <w:spacing w:val="-6"/>
          <w:sz w:val="24"/>
        </w:rPr>
        <w:t> </w:t>
      </w:r>
      <w:r>
        <w:rPr>
          <w:b/>
          <w:spacing w:val="-2"/>
          <w:sz w:val="24"/>
        </w:rPr>
        <w:t>Exposures</w:t>
      </w:r>
    </w:p>
    <w:p>
      <w:pPr>
        <w:pStyle w:val="BodyText"/>
        <w:spacing w:line="242" w:lineRule="auto" w:before="123"/>
        <w:ind w:left="120" w:right="193"/>
      </w:pPr>
      <w:r>
        <w:rPr/>
        <w:t>The</w:t>
      </w:r>
      <w:r>
        <w:rPr>
          <w:spacing w:val="-4"/>
        </w:rPr>
        <w:t> </w:t>
      </w:r>
      <w:r>
        <w:rPr/>
        <w:t>statistical</w:t>
      </w:r>
      <w:r>
        <w:rPr>
          <w:spacing w:val="-4"/>
        </w:rPr>
        <w:t> </w:t>
      </w:r>
      <w:r>
        <w:rPr/>
        <w:t>analysis</w:t>
      </w:r>
      <w:r>
        <w:rPr>
          <w:spacing w:val="-4"/>
        </w:rPr>
        <w:t> </w:t>
      </w:r>
      <w:r>
        <w:rPr/>
        <w:t>assessing</w:t>
      </w:r>
      <w:r>
        <w:rPr>
          <w:spacing w:val="-4"/>
        </w:rPr>
        <w:t> </w:t>
      </w:r>
      <w:r>
        <w:rPr/>
        <w:t>dose</w:t>
      </w:r>
      <w:r>
        <w:rPr>
          <w:spacing w:val="-4"/>
        </w:rPr>
        <w:t> </w:t>
      </w:r>
      <w:r>
        <w:rPr/>
        <w:t>proportionality</w:t>
      </w:r>
      <w:r>
        <w:rPr>
          <w:spacing w:val="-4"/>
        </w:rPr>
        <w:t> </w:t>
      </w:r>
      <w:r>
        <w:rPr/>
        <w:t>of</w:t>
      </w:r>
      <w:r>
        <w:rPr>
          <w:spacing w:val="-4"/>
        </w:rPr>
        <w:t> </w:t>
      </w:r>
      <w:r>
        <w:rPr/>
        <w:t>ALXN1850</w:t>
      </w:r>
      <w:r>
        <w:rPr>
          <w:spacing w:val="-3"/>
        </w:rPr>
        <w:t> </w:t>
      </w:r>
      <w:r>
        <w:rPr/>
        <w:t>using</w:t>
      </w:r>
      <w:r>
        <w:rPr>
          <w:spacing w:val="-3"/>
        </w:rPr>
        <w:t> </w:t>
      </w:r>
      <w:r>
        <w:rPr/>
        <w:t>the</w:t>
      </w:r>
      <w:r>
        <w:rPr>
          <w:spacing w:val="-3"/>
        </w:rPr>
        <w:t> </w:t>
      </w:r>
      <w:r>
        <w:rPr/>
        <w:t>power</w:t>
      </w:r>
      <w:r>
        <w:rPr>
          <w:spacing w:val="-3"/>
        </w:rPr>
        <w:t> </w:t>
      </w:r>
      <w:r>
        <w:rPr/>
        <w:t>model</w:t>
      </w:r>
      <w:r>
        <w:rPr>
          <w:spacing w:val="-3"/>
        </w:rPr>
        <w:t> </w:t>
      </w:r>
      <w:r>
        <w:rPr/>
        <w:t>is presented in </w:t>
      </w:r>
      <w:hyperlink w:history="true" w:anchor="_bookmark86">
        <w:r>
          <w:rPr>
            <w:color w:val="0000FF"/>
          </w:rPr>
          <w:t>Table 12</w:t>
        </w:r>
      </w:hyperlink>
      <w:r>
        <w:rPr/>
        <w:t>.</w:t>
      </w:r>
    </w:p>
    <w:p>
      <w:pPr>
        <w:spacing w:after="0" w:line="242" w:lineRule="auto"/>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59" w:right="799" w:hanging="1440"/>
        <w:jc w:val="left"/>
        <w:rPr>
          <w:b/>
          <w:sz w:val="24"/>
        </w:rPr>
      </w:pPr>
      <w:bookmarkStart w:name="_bookmark86" w:id="87"/>
      <w:bookmarkEnd w:id="87"/>
      <w:r>
        <w:rPr/>
      </w:r>
      <w:r>
        <w:rPr>
          <w:b/>
          <w:sz w:val="24"/>
        </w:rPr>
        <w:t>Table 12:</w:t>
        <w:tab/>
        <w:t>Statistical</w:t>
      </w:r>
      <w:r>
        <w:rPr>
          <w:b/>
          <w:spacing w:val="-5"/>
          <w:sz w:val="24"/>
        </w:rPr>
        <w:t> </w:t>
      </w:r>
      <w:r>
        <w:rPr>
          <w:b/>
          <w:sz w:val="24"/>
        </w:rPr>
        <w:t>assessment</w:t>
      </w:r>
      <w:r>
        <w:rPr>
          <w:b/>
          <w:spacing w:val="-5"/>
          <w:sz w:val="24"/>
        </w:rPr>
        <w:t> </w:t>
      </w:r>
      <w:r>
        <w:rPr>
          <w:b/>
          <w:sz w:val="24"/>
        </w:rPr>
        <w:t>of</w:t>
      </w:r>
      <w:r>
        <w:rPr>
          <w:b/>
          <w:spacing w:val="-5"/>
          <w:sz w:val="24"/>
        </w:rPr>
        <w:t> </w:t>
      </w:r>
      <w:r>
        <w:rPr>
          <w:b/>
          <w:sz w:val="24"/>
        </w:rPr>
        <w:t>Dose</w:t>
      </w:r>
      <w:r>
        <w:rPr>
          <w:b/>
          <w:spacing w:val="-7"/>
          <w:sz w:val="24"/>
        </w:rPr>
        <w:t> </w:t>
      </w:r>
      <w:r>
        <w:rPr>
          <w:b/>
          <w:sz w:val="24"/>
        </w:rPr>
        <w:t>Proportionality</w:t>
      </w:r>
      <w:r>
        <w:rPr>
          <w:b/>
          <w:spacing w:val="-6"/>
          <w:sz w:val="24"/>
        </w:rPr>
        <w:t> </w:t>
      </w:r>
      <w:r>
        <w:rPr>
          <w:b/>
          <w:sz w:val="24"/>
        </w:rPr>
        <w:t>of</w:t>
      </w:r>
      <w:r>
        <w:rPr>
          <w:b/>
          <w:spacing w:val="-6"/>
          <w:sz w:val="24"/>
        </w:rPr>
        <w:t> </w:t>
      </w:r>
      <w:r>
        <w:rPr>
          <w:b/>
          <w:sz w:val="24"/>
        </w:rPr>
        <w:t>ALXN1850</w:t>
      </w:r>
      <w:r>
        <w:rPr>
          <w:b/>
          <w:spacing w:val="-6"/>
          <w:sz w:val="24"/>
        </w:rPr>
        <w:t> </w:t>
      </w:r>
      <w:r>
        <w:rPr>
          <w:b/>
          <w:sz w:val="24"/>
        </w:rPr>
        <w:t>Exposures (Pharmacokinetic Set)</w:t>
      </w:r>
    </w:p>
    <w:p>
      <w:pPr>
        <w:pStyle w:val="BodyText"/>
        <w:spacing w:before="4"/>
        <w:rPr>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940"/>
        <w:gridCol w:w="932"/>
        <w:gridCol w:w="1070"/>
        <w:gridCol w:w="457"/>
        <w:gridCol w:w="945"/>
        <w:gridCol w:w="848"/>
        <w:gridCol w:w="910"/>
        <w:gridCol w:w="657"/>
        <w:gridCol w:w="670"/>
        <w:gridCol w:w="1275"/>
      </w:tblGrid>
      <w:tr>
        <w:trPr>
          <w:trHeight w:val="935" w:hRule="atLeast"/>
        </w:trPr>
        <w:tc>
          <w:tcPr>
            <w:tcW w:w="653" w:type="dxa"/>
          </w:tcPr>
          <w:p>
            <w:pPr>
              <w:pStyle w:val="TableParagraph"/>
              <w:rPr>
                <w:b/>
                <w:sz w:val="16"/>
              </w:rPr>
            </w:pPr>
          </w:p>
          <w:p>
            <w:pPr>
              <w:pStyle w:val="TableParagraph"/>
              <w:spacing w:before="159"/>
              <w:rPr>
                <w:b/>
                <w:sz w:val="16"/>
              </w:rPr>
            </w:pPr>
          </w:p>
          <w:p>
            <w:pPr>
              <w:pStyle w:val="TableParagraph"/>
              <w:ind w:left="107" w:right="90"/>
              <w:rPr>
                <w:b/>
                <w:sz w:val="16"/>
              </w:rPr>
            </w:pPr>
            <w:r>
              <w:rPr>
                <w:b/>
                <w:spacing w:val="-4"/>
                <w:sz w:val="16"/>
              </w:rPr>
              <w:t>Dose</w:t>
            </w:r>
            <w:r>
              <w:rPr>
                <w:b/>
                <w:spacing w:val="40"/>
                <w:sz w:val="16"/>
              </w:rPr>
              <w:t> </w:t>
            </w:r>
            <w:r>
              <w:rPr>
                <w:b/>
                <w:spacing w:val="-2"/>
                <w:sz w:val="16"/>
              </w:rPr>
              <w:t>Range</w:t>
            </w:r>
          </w:p>
        </w:tc>
        <w:tc>
          <w:tcPr>
            <w:tcW w:w="940" w:type="dxa"/>
          </w:tcPr>
          <w:p>
            <w:pPr>
              <w:pStyle w:val="TableParagraph"/>
              <w:rPr>
                <w:b/>
                <w:sz w:val="16"/>
              </w:rPr>
            </w:pPr>
          </w:p>
          <w:p>
            <w:pPr>
              <w:pStyle w:val="TableParagraph"/>
              <w:spacing w:before="159"/>
              <w:rPr>
                <w:b/>
                <w:sz w:val="16"/>
              </w:rPr>
            </w:pPr>
          </w:p>
          <w:p>
            <w:pPr>
              <w:pStyle w:val="TableParagraph"/>
              <w:ind w:left="264" w:right="247" w:firstLine="39"/>
              <w:rPr>
                <w:b/>
                <w:sz w:val="16"/>
              </w:rPr>
            </w:pPr>
            <w:r>
              <w:rPr>
                <w:b/>
                <w:spacing w:val="-4"/>
                <w:sz w:val="16"/>
              </w:rPr>
              <w:t>Dose</w:t>
            </w:r>
            <w:r>
              <w:rPr>
                <w:b/>
                <w:spacing w:val="40"/>
                <w:sz w:val="16"/>
              </w:rPr>
              <w:t> </w:t>
            </w:r>
            <w:r>
              <w:rPr>
                <w:b/>
                <w:spacing w:val="-2"/>
                <w:sz w:val="16"/>
              </w:rPr>
              <w:t>Route</w:t>
            </w:r>
          </w:p>
        </w:tc>
        <w:tc>
          <w:tcPr>
            <w:tcW w:w="932" w:type="dxa"/>
          </w:tcPr>
          <w:p>
            <w:pPr>
              <w:pStyle w:val="TableParagraph"/>
              <w:rPr>
                <w:b/>
                <w:sz w:val="16"/>
              </w:rPr>
            </w:pPr>
          </w:p>
          <w:p>
            <w:pPr>
              <w:pStyle w:val="TableParagraph"/>
              <w:spacing w:before="159"/>
              <w:rPr>
                <w:b/>
                <w:sz w:val="16"/>
              </w:rPr>
            </w:pPr>
          </w:p>
          <w:p>
            <w:pPr>
              <w:pStyle w:val="TableParagraph"/>
              <w:ind w:left="180" w:right="171" w:firstLine="120"/>
              <w:rPr>
                <w:b/>
                <w:sz w:val="16"/>
              </w:rPr>
            </w:pPr>
            <w:r>
              <w:rPr>
                <w:b/>
                <w:spacing w:val="-4"/>
                <w:sz w:val="16"/>
              </w:rPr>
              <w:t>Dose</w:t>
            </w:r>
            <w:r>
              <w:rPr>
                <w:b/>
                <w:spacing w:val="40"/>
                <w:sz w:val="16"/>
              </w:rPr>
              <w:t> </w:t>
            </w:r>
            <w:r>
              <w:rPr>
                <w:b/>
                <w:spacing w:val="-2"/>
                <w:sz w:val="16"/>
              </w:rPr>
              <w:t>Number</w:t>
            </w:r>
          </w:p>
        </w:tc>
        <w:tc>
          <w:tcPr>
            <w:tcW w:w="1070" w:type="dxa"/>
          </w:tcPr>
          <w:p>
            <w:pPr>
              <w:pStyle w:val="TableParagraph"/>
              <w:spacing w:line="292" w:lineRule="auto" w:before="40"/>
              <w:ind w:left="8" w:right="2"/>
              <w:jc w:val="center"/>
              <w:rPr>
                <w:b/>
                <w:sz w:val="16"/>
              </w:rPr>
            </w:pPr>
            <w:r>
              <w:rPr>
                <w:b/>
                <w:spacing w:val="-2"/>
                <w:sz w:val="16"/>
              </w:rPr>
              <w:t>First/</w:t>
            </w:r>
            <w:r>
              <w:rPr>
                <w:b/>
                <w:spacing w:val="40"/>
                <w:sz w:val="16"/>
              </w:rPr>
              <w:t> </w:t>
            </w:r>
            <w:r>
              <w:rPr>
                <w:b/>
                <w:spacing w:val="-2"/>
                <w:sz w:val="16"/>
              </w:rPr>
              <w:t>Subsequent/</w:t>
            </w:r>
          </w:p>
          <w:p>
            <w:pPr>
              <w:pStyle w:val="TableParagraph"/>
              <w:ind w:left="114" w:right="110" w:firstLine="2"/>
              <w:jc w:val="center"/>
              <w:rPr>
                <w:b/>
                <w:sz w:val="16"/>
              </w:rPr>
            </w:pPr>
            <w:r>
              <w:rPr>
                <w:b/>
                <w:spacing w:val="-4"/>
                <w:sz w:val="16"/>
              </w:rPr>
              <w:t>All</w:t>
            </w:r>
            <w:r>
              <w:rPr>
                <w:b/>
                <w:spacing w:val="40"/>
                <w:sz w:val="16"/>
              </w:rPr>
              <w:t> </w:t>
            </w:r>
            <w:r>
              <w:rPr>
                <w:b/>
                <w:spacing w:val="-2"/>
                <w:sz w:val="16"/>
              </w:rPr>
              <w:t>Participants</w:t>
            </w:r>
          </w:p>
        </w:tc>
        <w:tc>
          <w:tcPr>
            <w:tcW w:w="457" w:type="dxa"/>
          </w:tcPr>
          <w:p>
            <w:pPr>
              <w:pStyle w:val="TableParagraph"/>
              <w:rPr>
                <w:b/>
                <w:sz w:val="16"/>
              </w:rPr>
            </w:pPr>
          </w:p>
          <w:p>
            <w:pPr>
              <w:pStyle w:val="TableParagraph"/>
              <w:rPr>
                <w:b/>
                <w:sz w:val="16"/>
              </w:rPr>
            </w:pPr>
          </w:p>
          <w:p>
            <w:pPr>
              <w:pStyle w:val="TableParagraph"/>
              <w:spacing w:before="160"/>
              <w:rPr>
                <w:b/>
                <w:sz w:val="16"/>
              </w:rPr>
            </w:pPr>
          </w:p>
          <w:p>
            <w:pPr>
              <w:pStyle w:val="TableParagraph"/>
              <w:ind w:left="5" w:right="1"/>
              <w:jc w:val="center"/>
              <w:rPr>
                <w:b/>
                <w:sz w:val="16"/>
              </w:rPr>
            </w:pPr>
            <w:r>
              <w:rPr>
                <w:b/>
                <w:spacing w:val="-10"/>
                <w:sz w:val="16"/>
              </w:rPr>
              <w:t>N</w:t>
            </w:r>
          </w:p>
        </w:tc>
        <w:tc>
          <w:tcPr>
            <w:tcW w:w="945" w:type="dxa"/>
          </w:tcPr>
          <w:p>
            <w:pPr>
              <w:pStyle w:val="TableParagraph"/>
              <w:spacing w:before="160"/>
              <w:rPr>
                <w:b/>
                <w:sz w:val="16"/>
              </w:rPr>
            </w:pPr>
          </w:p>
          <w:p>
            <w:pPr>
              <w:pStyle w:val="TableParagraph"/>
              <w:spacing w:line="184" w:lineRule="exact"/>
              <w:ind w:left="1" w:right="1"/>
              <w:jc w:val="center"/>
              <w:rPr>
                <w:b/>
                <w:sz w:val="16"/>
              </w:rPr>
            </w:pPr>
            <w:r>
              <w:rPr>
                <w:b/>
                <w:spacing w:val="-5"/>
                <w:sz w:val="16"/>
              </w:rPr>
              <w:t>PK</w:t>
            </w:r>
          </w:p>
          <w:p>
            <w:pPr>
              <w:pStyle w:val="TableParagraph"/>
              <w:ind w:left="1"/>
              <w:jc w:val="center"/>
              <w:rPr>
                <w:b/>
                <w:sz w:val="16"/>
              </w:rPr>
            </w:pPr>
            <w:r>
              <w:rPr>
                <w:b/>
                <w:spacing w:val="-2"/>
                <w:sz w:val="16"/>
              </w:rPr>
              <w:t>Parameter</w:t>
            </w:r>
            <w:r>
              <w:rPr>
                <w:b/>
                <w:spacing w:val="40"/>
                <w:sz w:val="16"/>
              </w:rPr>
              <w:t> </w:t>
            </w:r>
            <w:r>
              <w:rPr>
                <w:b/>
                <w:spacing w:val="-2"/>
                <w:sz w:val="16"/>
              </w:rPr>
              <w:t>(units)</w:t>
            </w:r>
          </w:p>
        </w:tc>
        <w:tc>
          <w:tcPr>
            <w:tcW w:w="848" w:type="dxa"/>
          </w:tcPr>
          <w:p>
            <w:pPr>
              <w:pStyle w:val="TableParagraph"/>
              <w:rPr>
                <w:b/>
                <w:sz w:val="16"/>
              </w:rPr>
            </w:pPr>
          </w:p>
          <w:p>
            <w:pPr>
              <w:pStyle w:val="TableParagraph"/>
              <w:rPr>
                <w:b/>
                <w:sz w:val="16"/>
              </w:rPr>
            </w:pPr>
          </w:p>
          <w:p>
            <w:pPr>
              <w:pStyle w:val="TableParagraph"/>
              <w:spacing w:before="160"/>
              <w:rPr>
                <w:b/>
                <w:sz w:val="16"/>
              </w:rPr>
            </w:pPr>
          </w:p>
          <w:p>
            <w:pPr>
              <w:pStyle w:val="TableParagraph"/>
              <w:ind w:left="9" w:right="9"/>
              <w:jc w:val="center"/>
              <w:rPr>
                <w:b/>
                <w:sz w:val="16"/>
              </w:rPr>
            </w:pPr>
            <w:r>
              <w:rPr>
                <w:b/>
                <w:spacing w:val="-2"/>
                <w:sz w:val="16"/>
              </w:rPr>
              <w:t>Intercept</w:t>
            </w:r>
          </w:p>
        </w:tc>
        <w:tc>
          <w:tcPr>
            <w:tcW w:w="910" w:type="dxa"/>
          </w:tcPr>
          <w:p>
            <w:pPr>
              <w:pStyle w:val="TableParagraph"/>
              <w:rPr>
                <w:b/>
                <w:sz w:val="16"/>
              </w:rPr>
            </w:pPr>
          </w:p>
          <w:p>
            <w:pPr>
              <w:pStyle w:val="TableParagraph"/>
              <w:spacing w:before="159"/>
              <w:rPr>
                <w:b/>
                <w:sz w:val="16"/>
              </w:rPr>
            </w:pPr>
          </w:p>
          <w:p>
            <w:pPr>
              <w:pStyle w:val="TableParagraph"/>
              <w:spacing w:before="1"/>
              <w:ind w:left="262" w:hanging="160"/>
              <w:rPr>
                <w:b/>
                <w:sz w:val="16"/>
              </w:rPr>
            </w:pPr>
            <w:r>
              <w:rPr>
                <w:b/>
                <w:spacing w:val="-2"/>
                <w:sz w:val="16"/>
              </w:rPr>
              <w:t>Estimated</w:t>
            </w:r>
            <w:r>
              <w:rPr>
                <w:b/>
                <w:spacing w:val="40"/>
                <w:sz w:val="16"/>
              </w:rPr>
              <w:t> </w:t>
            </w:r>
            <w:r>
              <w:rPr>
                <w:b/>
                <w:spacing w:val="-2"/>
                <w:sz w:val="16"/>
              </w:rPr>
              <w:t>Slope</w:t>
            </w:r>
          </w:p>
        </w:tc>
        <w:tc>
          <w:tcPr>
            <w:tcW w:w="657" w:type="dxa"/>
          </w:tcPr>
          <w:p>
            <w:pPr>
              <w:pStyle w:val="TableParagraph"/>
              <w:spacing w:before="160"/>
              <w:rPr>
                <w:b/>
                <w:sz w:val="16"/>
              </w:rPr>
            </w:pPr>
          </w:p>
          <w:p>
            <w:pPr>
              <w:pStyle w:val="TableParagraph"/>
              <w:ind w:left="136" w:right="135" w:hanging="1"/>
              <w:jc w:val="center"/>
              <w:rPr>
                <w:b/>
                <w:sz w:val="16"/>
              </w:rPr>
            </w:pPr>
            <w:r>
              <w:rPr>
                <w:b/>
                <w:sz w:val="16"/>
              </w:rPr>
              <w:t>SE</w:t>
            </w:r>
            <w:r>
              <w:rPr>
                <w:b/>
                <w:spacing w:val="-10"/>
                <w:sz w:val="16"/>
              </w:rPr>
              <w:t> </w:t>
            </w:r>
            <w:r>
              <w:rPr>
                <w:b/>
                <w:sz w:val="16"/>
              </w:rPr>
              <w:t>of</w:t>
            </w:r>
            <w:r>
              <w:rPr>
                <w:b/>
                <w:spacing w:val="40"/>
                <w:sz w:val="16"/>
              </w:rPr>
              <w:t> </w:t>
            </w:r>
            <w:r>
              <w:rPr>
                <w:b/>
                <w:spacing w:val="-4"/>
                <w:sz w:val="16"/>
              </w:rPr>
              <w:t>the</w:t>
            </w:r>
            <w:r>
              <w:rPr>
                <w:b/>
                <w:spacing w:val="40"/>
                <w:sz w:val="16"/>
              </w:rPr>
              <w:t> </w:t>
            </w:r>
            <w:r>
              <w:rPr>
                <w:b/>
                <w:spacing w:val="-2"/>
                <w:sz w:val="16"/>
              </w:rPr>
              <w:t>Slope</w:t>
            </w:r>
          </w:p>
        </w:tc>
        <w:tc>
          <w:tcPr>
            <w:tcW w:w="670" w:type="dxa"/>
          </w:tcPr>
          <w:p>
            <w:pPr>
              <w:pStyle w:val="TableParagraph"/>
              <w:spacing w:line="184" w:lineRule="exact" w:before="160"/>
              <w:ind w:left="78" w:right="78"/>
              <w:jc w:val="center"/>
              <w:rPr>
                <w:b/>
                <w:sz w:val="16"/>
              </w:rPr>
            </w:pPr>
            <w:r>
              <w:rPr>
                <w:b/>
                <w:spacing w:val="-5"/>
                <w:sz w:val="16"/>
              </w:rPr>
              <w:t>90%</w:t>
            </w:r>
          </w:p>
          <w:p>
            <w:pPr>
              <w:pStyle w:val="TableParagraph"/>
              <w:ind w:left="78" w:right="78"/>
              <w:jc w:val="center"/>
              <w:rPr>
                <w:b/>
                <w:sz w:val="16"/>
              </w:rPr>
            </w:pPr>
            <w:r>
              <w:rPr>
                <w:b/>
                <w:sz w:val="16"/>
              </w:rPr>
              <w:t>CI</w:t>
            </w:r>
            <w:r>
              <w:rPr>
                <w:b/>
                <w:spacing w:val="-10"/>
                <w:sz w:val="16"/>
              </w:rPr>
              <w:t> </w:t>
            </w:r>
            <w:r>
              <w:rPr>
                <w:b/>
                <w:sz w:val="16"/>
              </w:rPr>
              <w:t>of</w:t>
            </w:r>
            <w:r>
              <w:rPr>
                <w:b/>
                <w:spacing w:val="40"/>
                <w:sz w:val="16"/>
              </w:rPr>
              <w:t> </w:t>
            </w:r>
            <w:r>
              <w:rPr>
                <w:b/>
                <w:spacing w:val="-4"/>
                <w:sz w:val="16"/>
              </w:rPr>
              <w:t>the</w:t>
            </w:r>
            <w:r>
              <w:rPr>
                <w:b/>
                <w:spacing w:val="40"/>
                <w:sz w:val="16"/>
              </w:rPr>
              <w:t> </w:t>
            </w:r>
            <w:r>
              <w:rPr>
                <w:b/>
                <w:spacing w:val="-2"/>
                <w:sz w:val="16"/>
              </w:rPr>
              <w:t>Slope</w:t>
            </w:r>
          </w:p>
        </w:tc>
        <w:tc>
          <w:tcPr>
            <w:tcW w:w="1275" w:type="dxa"/>
          </w:tcPr>
          <w:p>
            <w:pPr>
              <w:pStyle w:val="TableParagraph"/>
              <w:spacing w:before="160"/>
              <w:rPr>
                <w:b/>
                <w:sz w:val="16"/>
              </w:rPr>
            </w:pPr>
          </w:p>
          <w:p>
            <w:pPr>
              <w:pStyle w:val="TableParagraph"/>
              <w:ind w:left="102" w:right="103" w:firstLine="1"/>
              <w:jc w:val="center"/>
              <w:rPr>
                <w:b/>
                <w:sz w:val="16"/>
              </w:rPr>
            </w:pPr>
            <w:r>
              <w:rPr>
                <w:b/>
                <w:spacing w:val="-4"/>
                <w:sz w:val="16"/>
              </w:rPr>
              <w:t>Dose</w:t>
            </w:r>
            <w:r>
              <w:rPr>
                <w:b/>
                <w:spacing w:val="40"/>
                <w:sz w:val="16"/>
              </w:rPr>
              <w:t> </w:t>
            </w:r>
            <w:r>
              <w:rPr>
                <w:b/>
                <w:spacing w:val="-2"/>
                <w:sz w:val="16"/>
              </w:rPr>
              <w:t>Proportionality</w:t>
            </w:r>
            <w:r>
              <w:rPr>
                <w:b/>
                <w:spacing w:val="40"/>
                <w:sz w:val="16"/>
              </w:rPr>
              <w:t> </w:t>
            </w:r>
            <w:r>
              <w:rPr>
                <w:b/>
                <w:spacing w:val="-2"/>
                <w:sz w:val="16"/>
              </w:rPr>
              <w:t>Criteria</w:t>
            </w:r>
          </w:p>
        </w:tc>
      </w:tr>
      <w:tr>
        <w:trPr>
          <w:trHeight w:val="631" w:hRule="atLeast"/>
        </w:trPr>
        <w:tc>
          <w:tcPr>
            <w:tcW w:w="653" w:type="dxa"/>
          </w:tcPr>
          <w:p>
            <w:pPr>
              <w:pStyle w:val="TableParagraph"/>
              <w:spacing w:line="184" w:lineRule="exact" w:before="40"/>
              <w:ind w:left="107"/>
              <w:rPr>
                <w:sz w:val="16"/>
              </w:rPr>
            </w:pPr>
            <w:r>
              <w:rPr>
                <w:sz w:val="16"/>
              </w:rPr>
              <w:t>15</w:t>
            </w:r>
            <w:r>
              <w:rPr>
                <w:spacing w:val="-2"/>
                <w:sz w:val="16"/>
              </w:rPr>
              <w:t> </w:t>
            </w:r>
            <w:r>
              <w:rPr>
                <w:spacing w:val="-5"/>
                <w:sz w:val="16"/>
              </w:rPr>
              <w:t>mg</w:t>
            </w:r>
          </w:p>
          <w:p>
            <w:pPr>
              <w:pStyle w:val="TableParagraph"/>
              <w:spacing w:line="184" w:lineRule="exact"/>
              <w:ind w:left="107"/>
              <w:rPr>
                <w:sz w:val="16"/>
              </w:rPr>
            </w:pPr>
            <w:r>
              <w:rPr>
                <w:sz w:val="16"/>
              </w:rPr>
              <w:t>–</w:t>
            </w:r>
            <w:r>
              <w:rPr>
                <w:spacing w:val="-1"/>
                <w:sz w:val="16"/>
              </w:rPr>
              <w:t> </w:t>
            </w:r>
            <w:r>
              <w:rPr>
                <w:spacing w:val="-5"/>
                <w:sz w:val="16"/>
              </w:rPr>
              <w:t>90</w:t>
            </w:r>
          </w:p>
          <w:p>
            <w:pPr>
              <w:pStyle w:val="TableParagraph"/>
              <w:spacing w:before="1"/>
              <w:ind w:left="107"/>
              <w:rPr>
                <w:sz w:val="16"/>
              </w:rPr>
            </w:pPr>
            <w:r>
              <w:rPr>
                <w:spacing w:val="-5"/>
                <w:sz w:val="16"/>
              </w:rPr>
              <w:t>mg</w:t>
            </w:r>
          </w:p>
        </w:tc>
        <w:tc>
          <w:tcPr>
            <w:tcW w:w="940" w:type="dxa"/>
          </w:tcPr>
          <w:p>
            <w:pPr>
              <w:pStyle w:val="TableParagraph"/>
              <w:spacing w:before="40"/>
              <w:ind w:left="9" w:right="1"/>
              <w:jc w:val="center"/>
              <w:rPr>
                <w:sz w:val="16"/>
              </w:rPr>
            </w:pPr>
            <w:r>
              <w:rPr>
                <w:spacing w:val="-5"/>
                <w:sz w:val="16"/>
              </w:rPr>
              <w:t>IV</w:t>
            </w:r>
          </w:p>
        </w:tc>
        <w:tc>
          <w:tcPr>
            <w:tcW w:w="932" w:type="dxa"/>
          </w:tcPr>
          <w:p>
            <w:pPr>
              <w:pStyle w:val="TableParagraph"/>
              <w:spacing w:before="40"/>
              <w:ind w:left="6"/>
              <w:jc w:val="center"/>
              <w:rPr>
                <w:sz w:val="16"/>
              </w:rPr>
            </w:pPr>
            <w:r>
              <w:rPr>
                <w:spacing w:val="-10"/>
                <w:sz w:val="16"/>
              </w:rPr>
              <w:t>1</w:t>
            </w:r>
          </w:p>
        </w:tc>
        <w:tc>
          <w:tcPr>
            <w:tcW w:w="1070" w:type="dxa"/>
          </w:tcPr>
          <w:p>
            <w:pPr>
              <w:pStyle w:val="TableParagraph"/>
              <w:spacing w:before="40"/>
              <w:ind w:left="8" w:right="4"/>
              <w:jc w:val="center"/>
              <w:rPr>
                <w:sz w:val="16"/>
              </w:rPr>
            </w:pPr>
            <w:r>
              <w:rPr>
                <w:spacing w:val="-5"/>
                <w:sz w:val="16"/>
              </w:rPr>
              <w:t>All</w:t>
            </w:r>
          </w:p>
          <w:p>
            <w:pPr>
              <w:pStyle w:val="TableParagraph"/>
              <w:spacing w:before="1"/>
              <w:ind w:left="8" w:right="3"/>
              <w:jc w:val="center"/>
              <w:rPr>
                <w:sz w:val="16"/>
              </w:rPr>
            </w:pPr>
            <w:r>
              <w:rPr>
                <w:spacing w:val="-2"/>
                <w:sz w:val="16"/>
              </w:rPr>
              <w:t>Participants</w:t>
            </w:r>
          </w:p>
        </w:tc>
        <w:tc>
          <w:tcPr>
            <w:tcW w:w="457" w:type="dxa"/>
          </w:tcPr>
          <w:p>
            <w:pPr>
              <w:pStyle w:val="TableParagraph"/>
              <w:spacing w:before="40"/>
              <w:ind w:left="5" w:right="1"/>
              <w:jc w:val="center"/>
              <w:rPr>
                <w:sz w:val="16"/>
              </w:rPr>
            </w:pPr>
            <w:r>
              <w:rPr>
                <w:spacing w:val="-5"/>
                <w:sz w:val="16"/>
              </w:rPr>
              <w:t>15</w:t>
            </w:r>
          </w:p>
        </w:tc>
        <w:tc>
          <w:tcPr>
            <w:tcW w:w="945" w:type="dxa"/>
          </w:tcPr>
          <w:p>
            <w:pPr>
              <w:pStyle w:val="TableParagraph"/>
              <w:spacing w:line="232" w:lineRule="auto" w:before="152"/>
              <w:ind w:left="200" w:right="195" w:firstLine="102"/>
              <w:rPr>
                <w:sz w:val="16"/>
              </w:rPr>
            </w:pPr>
            <w:r>
              <w:rPr>
                <w:spacing w:val="-4"/>
                <w:position w:val="2"/>
                <w:sz w:val="16"/>
              </w:rPr>
              <w:t>C</w:t>
            </w:r>
            <w:r>
              <w:rPr>
                <w:spacing w:val="-4"/>
                <w:sz w:val="13"/>
              </w:rPr>
              <w:t>max</w:t>
            </w:r>
            <w:r>
              <w:rPr>
                <w:spacing w:val="40"/>
                <w:sz w:val="13"/>
              </w:rPr>
              <w:t> </w:t>
            </w:r>
            <w:r>
              <w:rPr>
                <w:spacing w:val="-2"/>
                <w:sz w:val="16"/>
              </w:rPr>
              <w:t>(ug/mL)</w:t>
            </w:r>
          </w:p>
        </w:tc>
        <w:tc>
          <w:tcPr>
            <w:tcW w:w="848" w:type="dxa"/>
          </w:tcPr>
          <w:p>
            <w:pPr>
              <w:pStyle w:val="TableParagraph"/>
              <w:spacing w:before="40"/>
              <w:rPr>
                <w:b/>
                <w:sz w:val="16"/>
              </w:rPr>
            </w:pPr>
          </w:p>
          <w:p>
            <w:pPr>
              <w:pStyle w:val="TableParagraph"/>
              <w:ind w:left="9" w:right="8"/>
              <w:jc w:val="center"/>
              <w:rPr>
                <w:sz w:val="16"/>
              </w:rPr>
            </w:pPr>
            <w:r>
              <w:rPr>
                <w:spacing w:val="-2"/>
                <w:sz w:val="16"/>
              </w:rPr>
              <w:t>-</w:t>
            </w:r>
            <w:r>
              <w:rPr>
                <w:spacing w:val="-4"/>
                <w:sz w:val="16"/>
              </w:rPr>
              <w:t>1.07</w:t>
            </w:r>
          </w:p>
        </w:tc>
        <w:tc>
          <w:tcPr>
            <w:tcW w:w="910" w:type="dxa"/>
          </w:tcPr>
          <w:p>
            <w:pPr>
              <w:pStyle w:val="TableParagraph"/>
              <w:spacing w:before="40"/>
              <w:rPr>
                <w:b/>
                <w:sz w:val="16"/>
              </w:rPr>
            </w:pPr>
          </w:p>
          <w:p>
            <w:pPr>
              <w:pStyle w:val="TableParagraph"/>
              <w:ind w:left="1"/>
              <w:jc w:val="center"/>
              <w:rPr>
                <w:sz w:val="16"/>
              </w:rPr>
            </w:pPr>
            <w:r>
              <w:rPr>
                <w:spacing w:val="-2"/>
                <w:sz w:val="16"/>
              </w:rPr>
              <w:t>0.995</w:t>
            </w:r>
          </w:p>
        </w:tc>
        <w:tc>
          <w:tcPr>
            <w:tcW w:w="657" w:type="dxa"/>
          </w:tcPr>
          <w:p>
            <w:pPr>
              <w:pStyle w:val="TableParagraph"/>
              <w:spacing w:before="40"/>
              <w:rPr>
                <w:b/>
                <w:sz w:val="16"/>
              </w:rPr>
            </w:pPr>
          </w:p>
          <w:p>
            <w:pPr>
              <w:pStyle w:val="TableParagraph"/>
              <w:ind w:left="1" w:right="1"/>
              <w:jc w:val="center"/>
              <w:rPr>
                <w:sz w:val="16"/>
              </w:rPr>
            </w:pPr>
            <w:r>
              <w:rPr>
                <w:spacing w:val="-2"/>
                <w:sz w:val="16"/>
              </w:rPr>
              <w:t>0.0975</w:t>
            </w:r>
          </w:p>
        </w:tc>
        <w:tc>
          <w:tcPr>
            <w:tcW w:w="670" w:type="dxa"/>
          </w:tcPr>
          <w:p>
            <w:pPr>
              <w:pStyle w:val="TableParagraph"/>
              <w:spacing w:before="132"/>
              <w:ind w:left="102"/>
              <w:rPr>
                <w:sz w:val="16"/>
              </w:rPr>
            </w:pPr>
            <w:r>
              <w:rPr>
                <w:spacing w:val="-2"/>
                <w:sz w:val="16"/>
              </w:rPr>
              <w:t>(0.822,</w:t>
            </w:r>
          </w:p>
          <w:p>
            <w:pPr>
              <w:pStyle w:val="TableParagraph"/>
              <w:spacing w:before="1"/>
              <w:ind w:left="162"/>
              <w:rPr>
                <w:sz w:val="16"/>
              </w:rPr>
            </w:pPr>
            <w:r>
              <w:rPr>
                <w:spacing w:val="-2"/>
                <w:sz w:val="16"/>
              </w:rPr>
              <w:t>1.17)</w:t>
            </w:r>
          </w:p>
        </w:tc>
        <w:tc>
          <w:tcPr>
            <w:tcW w:w="1275" w:type="dxa"/>
          </w:tcPr>
          <w:p>
            <w:pPr>
              <w:pStyle w:val="TableParagraph"/>
              <w:spacing w:before="40"/>
              <w:rPr>
                <w:b/>
                <w:sz w:val="16"/>
              </w:rPr>
            </w:pPr>
          </w:p>
          <w:p>
            <w:pPr>
              <w:pStyle w:val="TableParagraph"/>
              <w:ind w:right="1"/>
              <w:jc w:val="center"/>
              <w:rPr>
                <w:sz w:val="16"/>
              </w:rPr>
            </w:pPr>
            <w:r>
              <w:rPr>
                <w:sz w:val="16"/>
              </w:rPr>
              <w:t>(0.875,</w:t>
            </w:r>
            <w:r>
              <w:rPr>
                <w:spacing w:val="-8"/>
                <w:sz w:val="16"/>
              </w:rPr>
              <w:t> </w:t>
            </w:r>
            <w:r>
              <w:rPr>
                <w:spacing w:val="-2"/>
                <w:sz w:val="16"/>
              </w:rPr>
              <w:t>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right="1"/>
              <w:jc w:val="center"/>
              <w:rPr>
                <w:sz w:val="16"/>
              </w:rPr>
            </w:pPr>
            <w:r>
              <w:rPr>
                <w:spacing w:val="-5"/>
                <w:sz w:val="16"/>
              </w:rPr>
              <w:t>15</w:t>
            </w:r>
          </w:p>
        </w:tc>
        <w:tc>
          <w:tcPr>
            <w:tcW w:w="945" w:type="dxa"/>
          </w:tcPr>
          <w:p>
            <w:pPr>
              <w:pStyle w:val="TableParagraph"/>
              <w:spacing w:line="195" w:lineRule="exact" w:before="77"/>
              <w:ind w:left="201"/>
              <w:rPr>
                <w:sz w:val="13"/>
              </w:rPr>
            </w:pPr>
            <w:r>
              <w:rPr>
                <w:spacing w:val="-2"/>
                <w:sz w:val="16"/>
              </w:rPr>
              <w:t>AUC</w:t>
            </w:r>
            <w:r>
              <w:rPr>
                <w:spacing w:val="-2"/>
                <w:position w:val="-1"/>
                <w:sz w:val="13"/>
              </w:rPr>
              <w:t>168</w:t>
            </w:r>
          </w:p>
          <w:p>
            <w:pPr>
              <w:pStyle w:val="TableParagraph"/>
              <w:spacing w:line="182" w:lineRule="exact"/>
              <w:ind w:left="120"/>
              <w:rPr>
                <w:sz w:val="16"/>
              </w:rPr>
            </w:pPr>
            <w:r>
              <w:rPr>
                <w:spacing w:val="-2"/>
                <w:sz w:val="16"/>
              </w:rPr>
              <w:t>(h*ug/mL)</w:t>
            </w:r>
          </w:p>
        </w:tc>
        <w:tc>
          <w:tcPr>
            <w:tcW w:w="848" w:type="dxa"/>
          </w:tcPr>
          <w:p>
            <w:pPr>
              <w:pStyle w:val="TableParagraph"/>
              <w:spacing w:before="155"/>
              <w:ind w:left="9" w:right="8"/>
              <w:jc w:val="center"/>
              <w:rPr>
                <w:sz w:val="16"/>
              </w:rPr>
            </w:pPr>
            <w:r>
              <w:rPr>
                <w:spacing w:val="-4"/>
                <w:sz w:val="16"/>
              </w:rPr>
              <w:t>3.02</w:t>
            </w:r>
          </w:p>
        </w:tc>
        <w:tc>
          <w:tcPr>
            <w:tcW w:w="910" w:type="dxa"/>
          </w:tcPr>
          <w:p>
            <w:pPr>
              <w:pStyle w:val="TableParagraph"/>
              <w:spacing w:before="155"/>
              <w:ind w:left="1" w:right="1"/>
              <w:jc w:val="center"/>
              <w:rPr>
                <w:sz w:val="16"/>
              </w:rPr>
            </w:pPr>
            <w:r>
              <w:rPr>
                <w:spacing w:val="-4"/>
                <w:sz w:val="16"/>
              </w:rPr>
              <w:t>1.00</w:t>
            </w:r>
          </w:p>
        </w:tc>
        <w:tc>
          <w:tcPr>
            <w:tcW w:w="657" w:type="dxa"/>
          </w:tcPr>
          <w:p>
            <w:pPr>
              <w:pStyle w:val="TableParagraph"/>
              <w:spacing w:before="155"/>
              <w:ind w:right="1"/>
              <w:jc w:val="center"/>
              <w:rPr>
                <w:sz w:val="16"/>
              </w:rPr>
            </w:pPr>
            <w:r>
              <w:rPr>
                <w:spacing w:val="-2"/>
                <w:sz w:val="16"/>
              </w:rPr>
              <w:t>0.100</w:t>
            </w:r>
          </w:p>
        </w:tc>
        <w:tc>
          <w:tcPr>
            <w:tcW w:w="670" w:type="dxa"/>
          </w:tcPr>
          <w:p>
            <w:pPr>
              <w:pStyle w:val="TableParagraph"/>
              <w:spacing w:before="62"/>
              <w:ind w:left="102"/>
              <w:rPr>
                <w:sz w:val="16"/>
              </w:rPr>
            </w:pPr>
            <w:r>
              <w:rPr>
                <w:spacing w:val="-2"/>
                <w:sz w:val="16"/>
              </w:rPr>
              <w:t>(0.826,</w:t>
            </w:r>
          </w:p>
          <w:p>
            <w:pPr>
              <w:pStyle w:val="TableParagraph"/>
              <w:spacing w:before="1"/>
              <w:ind w:left="162"/>
              <w:rPr>
                <w:sz w:val="16"/>
              </w:rPr>
            </w:pPr>
            <w:r>
              <w:rPr>
                <w:spacing w:val="-2"/>
                <w:sz w:val="16"/>
              </w:rPr>
              <w:t>1.18)</w:t>
            </w:r>
          </w:p>
        </w:tc>
        <w:tc>
          <w:tcPr>
            <w:tcW w:w="1275" w:type="dxa"/>
          </w:tcPr>
          <w:p>
            <w:pPr>
              <w:pStyle w:val="TableParagraph"/>
              <w:spacing w:before="155"/>
              <w:ind w:right="1"/>
              <w:jc w:val="center"/>
              <w:rPr>
                <w:sz w:val="16"/>
              </w:rPr>
            </w:pPr>
            <w:r>
              <w:rPr>
                <w:sz w:val="16"/>
              </w:rPr>
              <w:t>(0.875,</w:t>
            </w:r>
            <w:r>
              <w:rPr>
                <w:spacing w:val="-8"/>
                <w:sz w:val="16"/>
              </w:rPr>
              <w:t> </w:t>
            </w:r>
            <w:r>
              <w:rPr>
                <w:spacing w:val="-2"/>
                <w:sz w:val="16"/>
              </w:rPr>
              <w:t>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right="1"/>
              <w:jc w:val="center"/>
              <w:rPr>
                <w:sz w:val="16"/>
              </w:rPr>
            </w:pPr>
            <w:r>
              <w:rPr>
                <w:spacing w:val="-5"/>
                <w:sz w:val="16"/>
              </w:rPr>
              <w:t>13</w:t>
            </w:r>
          </w:p>
        </w:tc>
        <w:tc>
          <w:tcPr>
            <w:tcW w:w="945" w:type="dxa"/>
          </w:tcPr>
          <w:p>
            <w:pPr>
              <w:pStyle w:val="TableParagraph"/>
              <w:spacing w:line="235" w:lineRule="auto" w:before="80"/>
              <w:ind w:left="120" w:firstLine="106"/>
              <w:rPr>
                <w:sz w:val="16"/>
              </w:rPr>
            </w:pPr>
            <w:r>
              <w:rPr>
                <w:spacing w:val="-2"/>
                <w:sz w:val="16"/>
              </w:rPr>
              <w:t>AUC</w:t>
            </w:r>
            <w:r>
              <w:rPr>
                <w:spacing w:val="-2"/>
                <w:position w:val="-1"/>
                <w:sz w:val="13"/>
              </w:rPr>
              <w:t>inf</w:t>
            </w:r>
            <w:r>
              <w:rPr>
                <w:spacing w:val="40"/>
                <w:position w:val="-1"/>
                <w:sz w:val="13"/>
              </w:rPr>
              <w:t> </w:t>
            </w:r>
            <w:r>
              <w:rPr>
                <w:spacing w:val="-2"/>
                <w:sz w:val="16"/>
              </w:rPr>
              <w:t>(h*ug/mL)</w:t>
            </w:r>
          </w:p>
        </w:tc>
        <w:tc>
          <w:tcPr>
            <w:tcW w:w="848" w:type="dxa"/>
          </w:tcPr>
          <w:p>
            <w:pPr>
              <w:pStyle w:val="TableParagraph"/>
              <w:spacing w:before="155"/>
              <w:ind w:left="9" w:right="8"/>
              <w:jc w:val="center"/>
              <w:rPr>
                <w:sz w:val="16"/>
              </w:rPr>
            </w:pPr>
            <w:r>
              <w:rPr>
                <w:spacing w:val="-4"/>
                <w:sz w:val="16"/>
              </w:rPr>
              <w:t>3.29</w:t>
            </w:r>
          </w:p>
        </w:tc>
        <w:tc>
          <w:tcPr>
            <w:tcW w:w="910" w:type="dxa"/>
          </w:tcPr>
          <w:p>
            <w:pPr>
              <w:pStyle w:val="TableParagraph"/>
              <w:spacing w:before="155"/>
              <w:ind w:left="1"/>
              <w:jc w:val="center"/>
              <w:rPr>
                <w:sz w:val="16"/>
              </w:rPr>
            </w:pPr>
            <w:r>
              <w:rPr>
                <w:spacing w:val="-2"/>
                <w:sz w:val="16"/>
              </w:rPr>
              <w:t>0.984</w:t>
            </w:r>
          </w:p>
        </w:tc>
        <w:tc>
          <w:tcPr>
            <w:tcW w:w="657" w:type="dxa"/>
          </w:tcPr>
          <w:p>
            <w:pPr>
              <w:pStyle w:val="TableParagraph"/>
              <w:spacing w:before="155"/>
              <w:ind w:right="1"/>
              <w:jc w:val="center"/>
              <w:rPr>
                <w:sz w:val="16"/>
              </w:rPr>
            </w:pPr>
            <w:r>
              <w:rPr>
                <w:spacing w:val="-2"/>
                <w:sz w:val="16"/>
              </w:rPr>
              <w:t>0.124</w:t>
            </w:r>
          </w:p>
        </w:tc>
        <w:tc>
          <w:tcPr>
            <w:tcW w:w="670" w:type="dxa"/>
          </w:tcPr>
          <w:p>
            <w:pPr>
              <w:pStyle w:val="TableParagraph"/>
              <w:spacing w:before="62"/>
              <w:ind w:left="102"/>
              <w:rPr>
                <w:sz w:val="16"/>
              </w:rPr>
            </w:pPr>
            <w:r>
              <w:rPr>
                <w:spacing w:val="-2"/>
                <w:sz w:val="16"/>
              </w:rPr>
              <w:t>(0.761,</w:t>
            </w:r>
          </w:p>
          <w:p>
            <w:pPr>
              <w:pStyle w:val="TableParagraph"/>
              <w:spacing w:before="1"/>
              <w:ind w:left="162"/>
              <w:rPr>
                <w:sz w:val="16"/>
              </w:rPr>
            </w:pPr>
            <w:r>
              <w:rPr>
                <w:spacing w:val="-2"/>
                <w:sz w:val="16"/>
              </w:rPr>
              <w:t>1.21)</w:t>
            </w:r>
          </w:p>
        </w:tc>
        <w:tc>
          <w:tcPr>
            <w:tcW w:w="1275" w:type="dxa"/>
          </w:tcPr>
          <w:p>
            <w:pPr>
              <w:pStyle w:val="TableParagraph"/>
              <w:spacing w:before="155"/>
              <w:ind w:right="1"/>
              <w:jc w:val="center"/>
              <w:rPr>
                <w:sz w:val="16"/>
              </w:rPr>
            </w:pPr>
            <w:r>
              <w:rPr>
                <w:sz w:val="16"/>
              </w:rPr>
              <w:t>(0.875,</w:t>
            </w:r>
            <w:r>
              <w:rPr>
                <w:spacing w:val="-8"/>
                <w:sz w:val="16"/>
              </w:rPr>
              <w:t> </w:t>
            </w:r>
            <w:r>
              <w:rPr>
                <w:spacing w:val="-2"/>
                <w:sz w:val="16"/>
              </w:rPr>
              <w:t>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TableParagraph"/>
              <w:spacing w:before="40"/>
              <w:ind w:left="9"/>
              <w:jc w:val="center"/>
              <w:rPr>
                <w:sz w:val="16"/>
              </w:rPr>
            </w:pPr>
            <w:r>
              <w:rPr>
                <w:spacing w:val="-5"/>
                <w:sz w:val="16"/>
              </w:rPr>
              <w:t>SC</w:t>
            </w:r>
          </w:p>
        </w:tc>
        <w:tc>
          <w:tcPr>
            <w:tcW w:w="932" w:type="dxa"/>
          </w:tcPr>
          <w:p>
            <w:pPr>
              <w:pStyle w:val="TableParagraph"/>
              <w:spacing w:before="40"/>
              <w:ind w:left="6"/>
              <w:jc w:val="center"/>
              <w:rPr>
                <w:sz w:val="16"/>
              </w:rPr>
            </w:pPr>
            <w:r>
              <w:rPr>
                <w:spacing w:val="-10"/>
                <w:sz w:val="16"/>
              </w:rPr>
              <w:t>1</w:t>
            </w:r>
          </w:p>
        </w:tc>
        <w:tc>
          <w:tcPr>
            <w:tcW w:w="1070" w:type="dxa"/>
          </w:tcPr>
          <w:p>
            <w:pPr>
              <w:pStyle w:val="TableParagraph"/>
              <w:spacing w:before="40"/>
              <w:ind w:left="8"/>
              <w:jc w:val="center"/>
              <w:rPr>
                <w:sz w:val="16"/>
              </w:rPr>
            </w:pPr>
            <w:r>
              <w:rPr>
                <w:spacing w:val="-2"/>
                <w:sz w:val="16"/>
              </w:rPr>
              <w:t>Subsequent</w:t>
            </w:r>
          </w:p>
        </w:tc>
        <w:tc>
          <w:tcPr>
            <w:tcW w:w="457" w:type="dxa"/>
          </w:tcPr>
          <w:p>
            <w:pPr>
              <w:pStyle w:val="TableParagraph"/>
              <w:spacing w:before="40"/>
              <w:ind w:left="5"/>
              <w:jc w:val="center"/>
              <w:rPr>
                <w:sz w:val="16"/>
              </w:rPr>
            </w:pPr>
            <w:r>
              <w:rPr>
                <w:spacing w:val="-5"/>
                <w:sz w:val="16"/>
              </w:rPr>
              <w:t>12</w:t>
            </w:r>
          </w:p>
        </w:tc>
        <w:tc>
          <w:tcPr>
            <w:tcW w:w="945" w:type="dxa"/>
          </w:tcPr>
          <w:p>
            <w:pPr>
              <w:pStyle w:val="TableParagraph"/>
              <w:spacing w:line="232" w:lineRule="auto" w:before="82"/>
              <w:ind w:left="200" w:right="195" w:firstLine="102"/>
              <w:rPr>
                <w:sz w:val="16"/>
              </w:rPr>
            </w:pPr>
            <w:r>
              <w:rPr>
                <w:spacing w:val="-4"/>
                <w:position w:val="2"/>
                <w:sz w:val="16"/>
              </w:rPr>
              <w:t>C</w:t>
            </w:r>
            <w:r>
              <w:rPr>
                <w:spacing w:val="-4"/>
                <w:sz w:val="13"/>
              </w:rPr>
              <w:t>max</w:t>
            </w:r>
            <w:r>
              <w:rPr>
                <w:spacing w:val="40"/>
                <w:sz w:val="13"/>
              </w:rPr>
              <w:t> </w:t>
            </w:r>
            <w:r>
              <w:rPr>
                <w:spacing w:val="-2"/>
                <w:sz w:val="16"/>
              </w:rPr>
              <w:t>(ug/mL)</w:t>
            </w:r>
          </w:p>
        </w:tc>
        <w:tc>
          <w:tcPr>
            <w:tcW w:w="848" w:type="dxa"/>
          </w:tcPr>
          <w:p>
            <w:pPr>
              <w:pStyle w:val="TableParagraph"/>
              <w:spacing w:before="155"/>
              <w:ind w:left="9" w:right="8"/>
              <w:jc w:val="center"/>
              <w:rPr>
                <w:sz w:val="16"/>
              </w:rPr>
            </w:pPr>
            <w:r>
              <w:rPr>
                <w:spacing w:val="-2"/>
                <w:sz w:val="16"/>
              </w:rPr>
              <w:t>-</w:t>
            </w:r>
            <w:r>
              <w:rPr>
                <w:spacing w:val="-4"/>
                <w:sz w:val="16"/>
              </w:rPr>
              <w:t>3.11</w:t>
            </w:r>
          </w:p>
        </w:tc>
        <w:tc>
          <w:tcPr>
            <w:tcW w:w="910" w:type="dxa"/>
          </w:tcPr>
          <w:p>
            <w:pPr>
              <w:pStyle w:val="TableParagraph"/>
              <w:spacing w:before="155"/>
              <w:ind w:left="1" w:right="1"/>
              <w:jc w:val="center"/>
              <w:rPr>
                <w:sz w:val="16"/>
              </w:rPr>
            </w:pPr>
            <w:r>
              <w:rPr>
                <w:spacing w:val="-4"/>
                <w:sz w:val="16"/>
              </w:rPr>
              <w:t>1.15</w:t>
            </w:r>
          </w:p>
        </w:tc>
        <w:tc>
          <w:tcPr>
            <w:tcW w:w="657" w:type="dxa"/>
          </w:tcPr>
          <w:p>
            <w:pPr>
              <w:pStyle w:val="TableParagraph"/>
              <w:spacing w:before="155"/>
              <w:ind w:right="1"/>
              <w:jc w:val="center"/>
              <w:rPr>
                <w:sz w:val="16"/>
              </w:rPr>
            </w:pPr>
            <w:r>
              <w:rPr>
                <w:spacing w:val="-2"/>
                <w:sz w:val="16"/>
              </w:rPr>
              <w:t>0.170</w:t>
            </w:r>
          </w:p>
        </w:tc>
        <w:tc>
          <w:tcPr>
            <w:tcW w:w="670" w:type="dxa"/>
          </w:tcPr>
          <w:p>
            <w:pPr>
              <w:pStyle w:val="TableParagraph"/>
              <w:spacing w:before="62"/>
              <w:ind w:left="128"/>
              <w:rPr>
                <w:sz w:val="16"/>
              </w:rPr>
            </w:pPr>
            <w:r>
              <w:rPr>
                <w:spacing w:val="-2"/>
                <w:sz w:val="16"/>
              </w:rPr>
              <w:t>0.841,</w:t>
            </w:r>
          </w:p>
          <w:p>
            <w:pPr>
              <w:pStyle w:val="TableParagraph"/>
              <w:spacing w:before="1"/>
              <w:ind w:left="188"/>
              <w:rPr>
                <w:sz w:val="16"/>
              </w:rPr>
            </w:pPr>
            <w:r>
              <w:rPr>
                <w:spacing w:val="-4"/>
                <w:sz w:val="16"/>
              </w:rPr>
              <w:t>1.46</w:t>
            </w:r>
          </w:p>
        </w:tc>
        <w:tc>
          <w:tcPr>
            <w:tcW w:w="1275" w:type="dxa"/>
          </w:tcPr>
          <w:p>
            <w:pPr>
              <w:pStyle w:val="TableParagraph"/>
              <w:spacing w:before="155"/>
              <w:ind w:right="1"/>
              <w:jc w:val="center"/>
              <w:rPr>
                <w:sz w:val="16"/>
              </w:rPr>
            </w:pPr>
            <w:r>
              <w:rPr>
                <w:sz w:val="16"/>
              </w:rPr>
              <w:t>(0.875,</w:t>
            </w:r>
            <w:r>
              <w:rPr>
                <w:spacing w:val="-8"/>
                <w:sz w:val="16"/>
              </w:rPr>
              <w:t> </w:t>
            </w:r>
            <w:r>
              <w:rPr>
                <w:spacing w:val="-2"/>
                <w:sz w:val="16"/>
              </w:rPr>
              <w:t>1.12)</w:t>
            </w:r>
          </w:p>
        </w:tc>
      </w:tr>
      <w:tr>
        <w:trPr>
          <w:trHeight w:val="49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right="1"/>
              <w:jc w:val="center"/>
              <w:rPr>
                <w:sz w:val="16"/>
              </w:rPr>
            </w:pPr>
            <w:r>
              <w:rPr>
                <w:spacing w:val="-5"/>
                <w:sz w:val="16"/>
              </w:rPr>
              <w:t>12</w:t>
            </w:r>
          </w:p>
        </w:tc>
        <w:tc>
          <w:tcPr>
            <w:tcW w:w="945" w:type="dxa"/>
          </w:tcPr>
          <w:p>
            <w:pPr>
              <w:pStyle w:val="TableParagraph"/>
              <w:spacing w:line="235" w:lineRule="auto" w:before="80"/>
              <w:ind w:left="120" w:firstLine="99"/>
              <w:rPr>
                <w:sz w:val="16"/>
              </w:rPr>
            </w:pPr>
            <w:r>
              <w:rPr>
                <w:spacing w:val="-2"/>
                <w:sz w:val="16"/>
              </w:rPr>
              <w:t>AUC</w:t>
            </w:r>
            <w:r>
              <w:rPr>
                <w:spacing w:val="-2"/>
                <w:position w:val="-1"/>
                <w:sz w:val="13"/>
              </w:rPr>
              <w:t>tau</w:t>
            </w:r>
            <w:r>
              <w:rPr>
                <w:spacing w:val="40"/>
                <w:position w:val="-1"/>
                <w:sz w:val="13"/>
              </w:rPr>
              <w:t> </w:t>
            </w:r>
            <w:r>
              <w:rPr>
                <w:spacing w:val="-2"/>
                <w:sz w:val="16"/>
              </w:rPr>
              <w:t>(h*ug/mL)</w:t>
            </w:r>
          </w:p>
        </w:tc>
        <w:tc>
          <w:tcPr>
            <w:tcW w:w="848" w:type="dxa"/>
          </w:tcPr>
          <w:p>
            <w:pPr>
              <w:pStyle w:val="TableParagraph"/>
              <w:spacing w:before="155"/>
              <w:ind w:left="9" w:right="8"/>
              <w:jc w:val="center"/>
              <w:rPr>
                <w:sz w:val="16"/>
              </w:rPr>
            </w:pPr>
            <w:r>
              <w:rPr>
                <w:spacing w:val="-4"/>
                <w:sz w:val="16"/>
              </w:rPr>
              <w:t>1.72</w:t>
            </w:r>
          </w:p>
        </w:tc>
        <w:tc>
          <w:tcPr>
            <w:tcW w:w="910" w:type="dxa"/>
          </w:tcPr>
          <w:p>
            <w:pPr>
              <w:pStyle w:val="TableParagraph"/>
              <w:spacing w:before="155"/>
              <w:ind w:left="1" w:right="1"/>
              <w:jc w:val="center"/>
              <w:rPr>
                <w:sz w:val="16"/>
              </w:rPr>
            </w:pPr>
            <w:r>
              <w:rPr>
                <w:spacing w:val="-4"/>
                <w:sz w:val="16"/>
              </w:rPr>
              <w:t>1.16</w:t>
            </w:r>
          </w:p>
        </w:tc>
        <w:tc>
          <w:tcPr>
            <w:tcW w:w="657" w:type="dxa"/>
          </w:tcPr>
          <w:p>
            <w:pPr>
              <w:pStyle w:val="TableParagraph"/>
              <w:spacing w:before="155"/>
              <w:ind w:right="1"/>
              <w:jc w:val="center"/>
              <w:rPr>
                <w:sz w:val="16"/>
              </w:rPr>
            </w:pPr>
            <w:r>
              <w:rPr>
                <w:spacing w:val="-2"/>
                <w:sz w:val="16"/>
              </w:rPr>
              <w:t>0.169</w:t>
            </w:r>
          </w:p>
        </w:tc>
        <w:tc>
          <w:tcPr>
            <w:tcW w:w="670" w:type="dxa"/>
          </w:tcPr>
          <w:p>
            <w:pPr>
              <w:pStyle w:val="TableParagraph"/>
              <w:spacing w:before="62"/>
              <w:ind w:left="128"/>
              <w:rPr>
                <w:sz w:val="16"/>
              </w:rPr>
            </w:pPr>
            <w:r>
              <w:rPr>
                <w:spacing w:val="-2"/>
                <w:sz w:val="16"/>
              </w:rPr>
              <w:t>0.856,</w:t>
            </w:r>
          </w:p>
          <w:p>
            <w:pPr>
              <w:pStyle w:val="TableParagraph"/>
              <w:spacing w:before="1"/>
              <w:ind w:left="188"/>
              <w:rPr>
                <w:sz w:val="16"/>
              </w:rPr>
            </w:pPr>
            <w:r>
              <w:rPr>
                <w:spacing w:val="-4"/>
                <w:sz w:val="16"/>
              </w:rPr>
              <w:t>1.47</w:t>
            </w:r>
          </w:p>
        </w:tc>
        <w:tc>
          <w:tcPr>
            <w:tcW w:w="1275" w:type="dxa"/>
          </w:tcPr>
          <w:p>
            <w:pPr>
              <w:pStyle w:val="TableParagraph"/>
              <w:spacing w:before="155"/>
              <w:ind w:right="1"/>
              <w:jc w:val="center"/>
              <w:rPr>
                <w:sz w:val="16"/>
              </w:rPr>
            </w:pPr>
            <w:r>
              <w:rPr>
                <w:sz w:val="16"/>
              </w:rPr>
              <w:t>(0.875,</w:t>
            </w:r>
            <w:r>
              <w:rPr>
                <w:spacing w:val="-8"/>
                <w:sz w:val="16"/>
              </w:rPr>
              <w:t> </w:t>
            </w:r>
            <w:r>
              <w:rPr>
                <w:spacing w:val="-2"/>
                <w:sz w:val="16"/>
              </w:rPr>
              <w:t>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4" w:hRule="atLeast"/>
        </w:trPr>
        <w:tc>
          <w:tcPr>
            <w:tcW w:w="653" w:type="dxa"/>
          </w:tcPr>
          <w:p>
            <w:pPr>
              <w:pStyle w:val="TableParagraph"/>
              <w:rPr>
                <w:sz w:val="18"/>
              </w:rPr>
            </w:pPr>
          </w:p>
        </w:tc>
        <w:tc>
          <w:tcPr>
            <w:tcW w:w="940" w:type="dxa"/>
          </w:tcPr>
          <w:p>
            <w:pPr>
              <w:pStyle w:val="TableParagraph"/>
              <w:spacing w:before="41"/>
              <w:ind w:left="9"/>
              <w:jc w:val="center"/>
              <w:rPr>
                <w:sz w:val="16"/>
              </w:rPr>
            </w:pPr>
            <w:r>
              <w:rPr>
                <w:spacing w:val="-5"/>
                <w:sz w:val="16"/>
              </w:rPr>
              <w:t>SC</w:t>
            </w:r>
          </w:p>
        </w:tc>
        <w:tc>
          <w:tcPr>
            <w:tcW w:w="932" w:type="dxa"/>
          </w:tcPr>
          <w:p>
            <w:pPr>
              <w:pStyle w:val="TableParagraph"/>
              <w:spacing w:before="41"/>
              <w:ind w:left="6"/>
              <w:jc w:val="center"/>
              <w:rPr>
                <w:sz w:val="16"/>
              </w:rPr>
            </w:pPr>
            <w:r>
              <w:rPr>
                <w:spacing w:val="-10"/>
                <w:sz w:val="16"/>
              </w:rPr>
              <w:t>2</w:t>
            </w:r>
          </w:p>
        </w:tc>
        <w:tc>
          <w:tcPr>
            <w:tcW w:w="1070" w:type="dxa"/>
          </w:tcPr>
          <w:p>
            <w:pPr>
              <w:pStyle w:val="TableParagraph"/>
              <w:spacing w:before="41"/>
              <w:ind w:left="8"/>
              <w:jc w:val="center"/>
              <w:rPr>
                <w:sz w:val="16"/>
              </w:rPr>
            </w:pPr>
            <w:r>
              <w:rPr>
                <w:spacing w:val="-2"/>
                <w:sz w:val="16"/>
              </w:rPr>
              <w:t>Subsequent</w:t>
            </w:r>
          </w:p>
        </w:tc>
        <w:tc>
          <w:tcPr>
            <w:tcW w:w="457" w:type="dxa"/>
          </w:tcPr>
          <w:p>
            <w:pPr>
              <w:pStyle w:val="TableParagraph"/>
              <w:spacing w:before="41"/>
              <w:ind w:left="5"/>
              <w:jc w:val="center"/>
              <w:rPr>
                <w:sz w:val="16"/>
              </w:rPr>
            </w:pPr>
            <w:r>
              <w:rPr>
                <w:spacing w:val="-5"/>
                <w:sz w:val="16"/>
              </w:rPr>
              <w:t>12</w:t>
            </w:r>
          </w:p>
        </w:tc>
        <w:tc>
          <w:tcPr>
            <w:tcW w:w="945" w:type="dxa"/>
          </w:tcPr>
          <w:p>
            <w:pPr>
              <w:pStyle w:val="TableParagraph"/>
              <w:spacing w:line="232" w:lineRule="auto" w:before="83"/>
              <w:ind w:left="200" w:right="195" w:firstLine="102"/>
              <w:rPr>
                <w:sz w:val="16"/>
              </w:rPr>
            </w:pPr>
            <w:r>
              <w:rPr>
                <w:spacing w:val="-4"/>
                <w:position w:val="2"/>
                <w:sz w:val="16"/>
              </w:rPr>
              <w:t>C</w:t>
            </w:r>
            <w:r>
              <w:rPr>
                <w:spacing w:val="-4"/>
                <w:sz w:val="13"/>
              </w:rPr>
              <w:t>max</w:t>
            </w:r>
            <w:r>
              <w:rPr>
                <w:spacing w:val="40"/>
                <w:sz w:val="13"/>
              </w:rPr>
              <w:t> </w:t>
            </w:r>
            <w:r>
              <w:rPr>
                <w:spacing w:val="-2"/>
                <w:sz w:val="16"/>
              </w:rPr>
              <w:t>(ug/mL)</w:t>
            </w:r>
          </w:p>
        </w:tc>
        <w:tc>
          <w:tcPr>
            <w:tcW w:w="848" w:type="dxa"/>
          </w:tcPr>
          <w:p>
            <w:pPr>
              <w:pStyle w:val="TableParagraph"/>
              <w:spacing w:before="41"/>
              <w:ind w:left="9" w:right="8"/>
              <w:jc w:val="center"/>
              <w:rPr>
                <w:sz w:val="16"/>
              </w:rPr>
            </w:pPr>
            <w:r>
              <w:rPr>
                <w:spacing w:val="-2"/>
                <w:sz w:val="16"/>
              </w:rPr>
              <w:t>-</w:t>
            </w:r>
            <w:r>
              <w:rPr>
                <w:spacing w:val="-4"/>
                <w:sz w:val="16"/>
              </w:rPr>
              <w:t>3.68</w:t>
            </w:r>
          </w:p>
        </w:tc>
        <w:tc>
          <w:tcPr>
            <w:tcW w:w="910" w:type="dxa"/>
          </w:tcPr>
          <w:p>
            <w:pPr>
              <w:pStyle w:val="TableParagraph"/>
              <w:spacing w:before="41"/>
              <w:ind w:left="1" w:right="1"/>
              <w:jc w:val="center"/>
              <w:rPr>
                <w:sz w:val="16"/>
              </w:rPr>
            </w:pPr>
            <w:r>
              <w:rPr>
                <w:spacing w:val="-4"/>
                <w:sz w:val="16"/>
              </w:rPr>
              <w:t>1.22</w:t>
            </w:r>
          </w:p>
        </w:tc>
        <w:tc>
          <w:tcPr>
            <w:tcW w:w="657" w:type="dxa"/>
          </w:tcPr>
          <w:p>
            <w:pPr>
              <w:pStyle w:val="TableParagraph"/>
              <w:spacing w:before="41"/>
              <w:ind w:right="1"/>
              <w:jc w:val="center"/>
              <w:rPr>
                <w:sz w:val="16"/>
              </w:rPr>
            </w:pPr>
            <w:r>
              <w:rPr>
                <w:spacing w:val="-2"/>
                <w:sz w:val="16"/>
              </w:rPr>
              <w:t>0.231</w:t>
            </w:r>
          </w:p>
        </w:tc>
        <w:tc>
          <w:tcPr>
            <w:tcW w:w="670" w:type="dxa"/>
          </w:tcPr>
          <w:p>
            <w:pPr>
              <w:pStyle w:val="TableParagraph"/>
              <w:spacing w:before="40"/>
              <w:ind w:left="102"/>
              <w:rPr>
                <w:sz w:val="16"/>
              </w:rPr>
            </w:pPr>
            <w:r>
              <w:rPr>
                <w:spacing w:val="-2"/>
                <w:sz w:val="16"/>
              </w:rPr>
              <w:t>(0.802,</w:t>
            </w:r>
          </w:p>
          <w:p>
            <w:pPr>
              <w:pStyle w:val="TableParagraph"/>
              <w:ind w:left="162"/>
              <w:rPr>
                <w:sz w:val="16"/>
              </w:rPr>
            </w:pPr>
            <w:r>
              <w:rPr>
                <w:spacing w:val="-2"/>
                <w:sz w:val="16"/>
              </w:rPr>
              <w:t>1.64)</w:t>
            </w:r>
          </w:p>
        </w:tc>
        <w:tc>
          <w:tcPr>
            <w:tcW w:w="1275" w:type="dxa"/>
          </w:tcPr>
          <w:p>
            <w:pPr>
              <w:pStyle w:val="TableParagraph"/>
              <w:spacing w:before="41"/>
              <w:ind w:right="1"/>
              <w:jc w:val="center"/>
              <w:rPr>
                <w:sz w:val="16"/>
              </w:rPr>
            </w:pPr>
            <w:r>
              <w:rPr>
                <w:sz w:val="16"/>
              </w:rPr>
              <w:t>(0.875,</w:t>
            </w:r>
            <w:r>
              <w:rPr>
                <w:spacing w:val="-8"/>
                <w:sz w:val="16"/>
              </w:rPr>
              <w:t> </w:t>
            </w:r>
            <w:r>
              <w:rPr>
                <w:spacing w:val="-2"/>
                <w:sz w:val="16"/>
              </w:rPr>
              <w:t>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1"/>
              <w:ind w:left="5" w:right="1"/>
              <w:jc w:val="center"/>
              <w:rPr>
                <w:sz w:val="16"/>
              </w:rPr>
            </w:pPr>
            <w:r>
              <w:rPr>
                <w:spacing w:val="-5"/>
                <w:sz w:val="16"/>
              </w:rPr>
              <w:t>11</w:t>
            </w:r>
          </w:p>
        </w:tc>
        <w:tc>
          <w:tcPr>
            <w:tcW w:w="945" w:type="dxa"/>
          </w:tcPr>
          <w:p>
            <w:pPr>
              <w:pStyle w:val="TableParagraph"/>
              <w:spacing w:line="235" w:lineRule="auto" w:before="81"/>
              <w:ind w:left="120" w:firstLine="99"/>
              <w:rPr>
                <w:sz w:val="16"/>
              </w:rPr>
            </w:pPr>
            <w:r>
              <w:rPr>
                <w:spacing w:val="-2"/>
                <w:sz w:val="16"/>
              </w:rPr>
              <w:t>AUC</w:t>
            </w:r>
            <w:r>
              <w:rPr>
                <w:spacing w:val="-2"/>
                <w:position w:val="-1"/>
                <w:sz w:val="13"/>
              </w:rPr>
              <w:t>tau</w:t>
            </w:r>
            <w:r>
              <w:rPr>
                <w:spacing w:val="40"/>
                <w:position w:val="-1"/>
                <w:sz w:val="13"/>
              </w:rPr>
              <w:t> </w:t>
            </w:r>
            <w:r>
              <w:rPr>
                <w:spacing w:val="-2"/>
                <w:sz w:val="16"/>
              </w:rPr>
              <w:t>(h*ug/mL)</w:t>
            </w:r>
          </w:p>
        </w:tc>
        <w:tc>
          <w:tcPr>
            <w:tcW w:w="848" w:type="dxa"/>
          </w:tcPr>
          <w:p>
            <w:pPr>
              <w:pStyle w:val="TableParagraph"/>
              <w:spacing w:before="41"/>
              <w:ind w:left="9" w:right="8"/>
              <w:jc w:val="center"/>
              <w:rPr>
                <w:sz w:val="16"/>
              </w:rPr>
            </w:pPr>
            <w:r>
              <w:rPr>
                <w:spacing w:val="-4"/>
                <w:sz w:val="16"/>
              </w:rPr>
              <w:t>1.33</w:t>
            </w:r>
          </w:p>
        </w:tc>
        <w:tc>
          <w:tcPr>
            <w:tcW w:w="910" w:type="dxa"/>
          </w:tcPr>
          <w:p>
            <w:pPr>
              <w:pStyle w:val="TableParagraph"/>
              <w:spacing w:before="41"/>
              <w:ind w:left="1" w:right="1"/>
              <w:jc w:val="center"/>
              <w:rPr>
                <w:sz w:val="16"/>
              </w:rPr>
            </w:pPr>
            <w:r>
              <w:rPr>
                <w:spacing w:val="-4"/>
                <w:sz w:val="16"/>
              </w:rPr>
              <w:t>1.20</w:t>
            </w:r>
          </w:p>
        </w:tc>
        <w:tc>
          <w:tcPr>
            <w:tcW w:w="657" w:type="dxa"/>
          </w:tcPr>
          <w:p>
            <w:pPr>
              <w:pStyle w:val="TableParagraph"/>
              <w:spacing w:before="41"/>
              <w:ind w:right="1"/>
              <w:jc w:val="center"/>
              <w:rPr>
                <w:sz w:val="16"/>
              </w:rPr>
            </w:pPr>
            <w:r>
              <w:rPr>
                <w:spacing w:val="-2"/>
                <w:sz w:val="16"/>
              </w:rPr>
              <w:t>0.263</w:t>
            </w:r>
          </w:p>
        </w:tc>
        <w:tc>
          <w:tcPr>
            <w:tcW w:w="670" w:type="dxa"/>
          </w:tcPr>
          <w:p>
            <w:pPr>
              <w:pStyle w:val="TableParagraph"/>
              <w:spacing w:before="40"/>
              <w:ind w:left="102"/>
              <w:rPr>
                <w:sz w:val="16"/>
              </w:rPr>
            </w:pPr>
            <w:r>
              <w:rPr>
                <w:spacing w:val="-2"/>
                <w:sz w:val="16"/>
              </w:rPr>
              <w:t>(0.718,</w:t>
            </w:r>
          </w:p>
          <w:p>
            <w:pPr>
              <w:pStyle w:val="TableParagraph"/>
              <w:ind w:left="162"/>
              <w:rPr>
                <w:sz w:val="16"/>
              </w:rPr>
            </w:pPr>
            <w:r>
              <w:rPr>
                <w:spacing w:val="-2"/>
                <w:sz w:val="16"/>
              </w:rPr>
              <w:t>1.68)</w:t>
            </w:r>
          </w:p>
        </w:tc>
        <w:tc>
          <w:tcPr>
            <w:tcW w:w="1275" w:type="dxa"/>
          </w:tcPr>
          <w:p>
            <w:pPr>
              <w:pStyle w:val="TableParagraph"/>
              <w:spacing w:before="41"/>
              <w:ind w:right="1"/>
              <w:jc w:val="center"/>
              <w:rPr>
                <w:sz w:val="16"/>
              </w:rPr>
            </w:pPr>
            <w:r>
              <w:rPr>
                <w:sz w:val="16"/>
              </w:rPr>
              <w:t>(0.875,</w:t>
            </w:r>
            <w:r>
              <w:rPr>
                <w:spacing w:val="-8"/>
                <w:sz w:val="16"/>
              </w:rPr>
              <w:t> </w:t>
            </w:r>
            <w:r>
              <w:rPr>
                <w:spacing w:val="-2"/>
                <w:sz w:val="16"/>
              </w:rPr>
              <w:t>1.12)</w:t>
            </w:r>
          </w:p>
        </w:tc>
      </w:tr>
      <w:tr>
        <w:trPr>
          <w:trHeight w:val="264"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TableParagraph"/>
              <w:spacing w:before="40"/>
              <w:ind w:left="9"/>
              <w:jc w:val="center"/>
              <w:rPr>
                <w:sz w:val="16"/>
              </w:rPr>
            </w:pPr>
            <w:r>
              <w:rPr>
                <w:spacing w:val="-5"/>
                <w:sz w:val="16"/>
              </w:rPr>
              <w:t>SC</w:t>
            </w:r>
          </w:p>
        </w:tc>
        <w:tc>
          <w:tcPr>
            <w:tcW w:w="932" w:type="dxa"/>
          </w:tcPr>
          <w:p>
            <w:pPr>
              <w:pStyle w:val="TableParagraph"/>
              <w:spacing w:before="40"/>
              <w:ind w:left="6"/>
              <w:jc w:val="center"/>
              <w:rPr>
                <w:sz w:val="16"/>
              </w:rPr>
            </w:pPr>
            <w:r>
              <w:rPr>
                <w:spacing w:val="-10"/>
                <w:sz w:val="16"/>
              </w:rPr>
              <w:t>3</w:t>
            </w:r>
          </w:p>
        </w:tc>
        <w:tc>
          <w:tcPr>
            <w:tcW w:w="1070" w:type="dxa"/>
          </w:tcPr>
          <w:p>
            <w:pPr>
              <w:pStyle w:val="TableParagraph"/>
              <w:spacing w:before="40"/>
              <w:ind w:left="8"/>
              <w:jc w:val="center"/>
              <w:rPr>
                <w:sz w:val="16"/>
              </w:rPr>
            </w:pPr>
            <w:r>
              <w:rPr>
                <w:spacing w:val="-2"/>
                <w:sz w:val="16"/>
              </w:rPr>
              <w:t>Subsequent</w:t>
            </w:r>
          </w:p>
        </w:tc>
        <w:tc>
          <w:tcPr>
            <w:tcW w:w="457" w:type="dxa"/>
          </w:tcPr>
          <w:p>
            <w:pPr>
              <w:pStyle w:val="TableParagraph"/>
              <w:spacing w:before="40"/>
              <w:ind w:left="5"/>
              <w:jc w:val="center"/>
              <w:rPr>
                <w:sz w:val="16"/>
              </w:rPr>
            </w:pPr>
            <w:r>
              <w:rPr>
                <w:spacing w:val="-5"/>
                <w:sz w:val="16"/>
              </w:rPr>
              <w:t>12</w:t>
            </w:r>
          </w:p>
        </w:tc>
        <w:tc>
          <w:tcPr>
            <w:tcW w:w="945" w:type="dxa"/>
          </w:tcPr>
          <w:p>
            <w:pPr>
              <w:pStyle w:val="TableParagraph"/>
              <w:spacing w:line="232" w:lineRule="auto" w:before="82"/>
              <w:ind w:left="200" w:right="195" w:firstLine="102"/>
              <w:rPr>
                <w:sz w:val="16"/>
              </w:rPr>
            </w:pPr>
            <w:r>
              <w:rPr>
                <w:spacing w:val="-4"/>
                <w:position w:val="2"/>
                <w:sz w:val="16"/>
              </w:rPr>
              <w:t>C</w:t>
            </w:r>
            <w:r>
              <w:rPr>
                <w:spacing w:val="-4"/>
                <w:sz w:val="13"/>
              </w:rPr>
              <w:t>max</w:t>
            </w:r>
            <w:r>
              <w:rPr>
                <w:spacing w:val="40"/>
                <w:sz w:val="13"/>
              </w:rPr>
              <w:t> </w:t>
            </w:r>
            <w:r>
              <w:rPr>
                <w:spacing w:val="-2"/>
                <w:sz w:val="16"/>
              </w:rPr>
              <w:t>(ug/mL)</w:t>
            </w:r>
          </w:p>
        </w:tc>
        <w:tc>
          <w:tcPr>
            <w:tcW w:w="848" w:type="dxa"/>
          </w:tcPr>
          <w:p>
            <w:pPr>
              <w:pStyle w:val="TableParagraph"/>
              <w:spacing w:before="40"/>
              <w:ind w:left="9" w:right="8"/>
              <w:jc w:val="center"/>
              <w:rPr>
                <w:sz w:val="16"/>
              </w:rPr>
            </w:pPr>
            <w:r>
              <w:rPr>
                <w:spacing w:val="-2"/>
                <w:sz w:val="16"/>
              </w:rPr>
              <w:t>-</w:t>
            </w:r>
            <w:r>
              <w:rPr>
                <w:spacing w:val="-4"/>
                <w:sz w:val="16"/>
              </w:rPr>
              <w:t>3.09</w:t>
            </w:r>
          </w:p>
        </w:tc>
        <w:tc>
          <w:tcPr>
            <w:tcW w:w="910" w:type="dxa"/>
          </w:tcPr>
          <w:p>
            <w:pPr>
              <w:pStyle w:val="TableParagraph"/>
              <w:spacing w:before="40"/>
              <w:ind w:left="1" w:right="1"/>
              <w:jc w:val="center"/>
              <w:rPr>
                <w:sz w:val="16"/>
              </w:rPr>
            </w:pPr>
            <w:r>
              <w:rPr>
                <w:spacing w:val="-4"/>
                <w:sz w:val="16"/>
              </w:rPr>
              <w:t>1.06</w:t>
            </w:r>
          </w:p>
        </w:tc>
        <w:tc>
          <w:tcPr>
            <w:tcW w:w="657" w:type="dxa"/>
          </w:tcPr>
          <w:p>
            <w:pPr>
              <w:pStyle w:val="TableParagraph"/>
              <w:spacing w:before="40"/>
              <w:ind w:right="1"/>
              <w:jc w:val="center"/>
              <w:rPr>
                <w:sz w:val="16"/>
              </w:rPr>
            </w:pPr>
            <w:r>
              <w:rPr>
                <w:spacing w:val="-2"/>
                <w:sz w:val="16"/>
              </w:rPr>
              <w:t>0.331</w:t>
            </w:r>
          </w:p>
        </w:tc>
        <w:tc>
          <w:tcPr>
            <w:tcW w:w="670" w:type="dxa"/>
          </w:tcPr>
          <w:p>
            <w:pPr>
              <w:pStyle w:val="TableParagraph"/>
              <w:spacing w:before="40"/>
              <w:ind w:left="102"/>
              <w:rPr>
                <w:sz w:val="16"/>
              </w:rPr>
            </w:pPr>
            <w:r>
              <w:rPr>
                <w:spacing w:val="-2"/>
                <w:sz w:val="16"/>
              </w:rPr>
              <w:t>(0.456,</w:t>
            </w:r>
          </w:p>
          <w:p>
            <w:pPr>
              <w:pStyle w:val="TableParagraph"/>
              <w:ind w:left="162"/>
              <w:rPr>
                <w:sz w:val="16"/>
              </w:rPr>
            </w:pPr>
            <w:r>
              <w:rPr>
                <w:spacing w:val="-2"/>
                <w:sz w:val="16"/>
              </w:rPr>
              <w:t>1.66)</w:t>
            </w:r>
          </w:p>
        </w:tc>
        <w:tc>
          <w:tcPr>
            <w:tcW w:w="1275" w:type="dxa"/>
          </w:tcPr>
          <w:p>
            <w:pPr>
              <w:pStyle w:val="TableParagraph"/>
              <w:spacing w:before="40"/>
              <w:ind w:right="1"/>
              <w:jc w:val="center"/>
              <w:rPr>
                <w:sz w:val="16"/>
              </w:rPr>
            </w:pPr>
            <w:r>
              <w:rPr>
                <w:sz w:val="16"/>
              </w:rPr>
              <w:t>(0.875,</w:t>
            </w:r>
            <w:r>
              <w:rPr>
                <w:spacing w:val="-8"/>
                <w:sz w:val="16"/>
              </w:rPr>
              <w:t> </w:t>
            </w:r>
            <w:r>
              <w:rPr>
                <w:spacing w:val="-2"/>
                <w:sz w:val="16"/>
              </w:rPr>
              <w:t>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right="1"/>
              <w:jc w:val="center"/>
              <w:rPr>
                <w:sz w:val="16"/>
              </w:rPr>
            </w:pPr>
            <w:r>
              <w:rPr>
                <w:spacing w:val="-5"/>
                <w:sz w:val="16"/>
              </w:rPr>
              <w:t>12</w:t>
            </w:r>
          </w:p>
        </w:tc>
        <w:tc>
          <w:tcPr>
            <w:tcW w:w="945" w:type="dxa"/>
          </w:tcPr>
          <w:p>
            <w:pPr>
              <w:pStyle w:val="TableParagraph"/>
              <w:spacing w:line="235" w:lineRule="auto" w:before="80"/>
              <w:ind w:left="120" w:firstLine="99"/>
              <w:rPr>
                <w:sz w:val="16"/>
              </w:rPr>
            </w:pPr>
            <w:r>
              <w:rPr>
                <w:spacing w:val="-2"/>
                <w:sz w:val="16"/>
              </w:rPr>
              <w:t>AUC</w:t>
            </w:r>
            <w:r>
              <w:rPr>
                <w:spacing w:val="-2"/>
                <w:position w:val="-1"/>
                <w:sz w:val="13"/>
              </w:rPr>
              <w:t>tau</w:t>
            </w:r>
            <w:r>
              <w:rPr>
                <w:spacing w:val="40"/>
                <w:position w:val="-1"/>
                <w:sz w:val="13"/>
              </w:rPr>
              <w:t> </w:t>
            </w:r>
            <w:r>
              <w:rPr>
                <w:spacing w:val="-2"/>
                <w:sz w:val="16"/>
              </w:rPr>
              <w:t>(h*ug/mL)</w:t>
            </w:r>
          </w:p>
        </w:tc>
        <w:tc>
          <w:tcPr>
            <w:tcW w:w="848" w:type="dxa"/>
          </w:tcPr>
          <w:p>
            <w:pPr>
              <w:pStyle w:val="TableParagraph"/>
              <w:spacing w:before="40"/>
              <w:ind w:left="9" w:right="8"/>
              <w:jc w:val="center"/>
              <w:rPr>
                <w:sz w:val="16"/>
              </w:rPr>
            </w:pPr>
            <w:r>
              <w:rPr>
                <w:spacing w:val="-4"/>
                <w:sz w:val="16"/>
              </w:rPr>
              <w:t>1.60</w:t>
            </w:r>
          </w:p>
        </w:tc>
        <w:tc>
          <w:tcPr>
            <w:tcW w:w="910" w:type="dxa"/>
          </w:tcPr>
          <w:p>
            <w:pPr>
              <w:pStyle w:val="TableParagraph"/>
              <w:spacing w:before="40"/>
              <w:ind w:left="1" w:right="1"/>
              <w:jc w:val="center"/>
              <w:rPr>
                <w:sz w:val="16"/>
              </w:rPr>
            </w:pPr>
            <w:r>
              <w:rPr>
                <w:spacing w:val="-4"/>
                <w:sz w:val="16"/>
              </w:rPr>
              <w:t>1.14</w:t>
            </w:r>
          </w:p>
        </w:tc>
        <w:tc>
          <w:tcPr>
            <w:tcW w:w="657" w:type="dxa"/>
          </w:tcPr>
          <w:p>
            <w:pPr>
              <w:pStyle w:val="TableParagraph"/>
              <w:spacing w:before="40"/>
              <w:ind w:right="1"/>
              <w:jc w:val="center"/>
              <w:rPr>
                <w:sz w:val="16"/>
              </w:rPr>
            </w:pPr>
            <w:r>
              <w:rPr>
                <w:spacing w:val="-2"/>
                <w:sz w:val="16"/>
              </w:rPr>
              <w:t>0.300</w:t>
            </w:r>
          </w:p>
        </w:tc>
        <w:tc>
          <w:tcPr>
            <w:tcW w:w="670" w:type="dxa"/>
          </w:tcPr>
          <w:p>
            <w:pPr>
              <w:pStyle w:val="TableParagraph"/>
              <w:spacing w:before="40"/>
              <w:ind w:left="102"/>
              <w:rPr>
                <w:sz w:val="16"/>
              </w:rPr>
            </w:pPr>
            <w:r>
              <w:rPr>
                <w:spacing w:val="-2"/>
                <w:sz w:val="16"/>
              </w:rPr>
              <w:t>(0.599,</w:t>
            </w:r>
          </w:p>
          <w:p>
            <w:pPr>
              <w:pStyle w:val="TableParagraph"/>
              <w:ind w:left="162"/>
              <w:rPr>
                <w:sz w:val="16"/>
              </w:rPr>
            </w:pPr>
            <w:r>
              <w:rPr>
                <w:spacing w:val="-2"/>
                <w:sz w:val="16"/>
              </w:rPr>
              <w:t>1.69)</w:t>
            </w:r>
          </w:p>
        </w:tc>
        <w:tc>
          <w:tcPr>
            <w:tcW w:w="1275" w:type="dxa"/>
          </w:tcPr>
          <w:p>
            <w:pPr>
              <w:pStyle w:val="TableParagraph"/>
              <w:spacing w:before="40"/>
              <w:ind w:right="1"/>
              <w:jc w:val="center"/>
              <w:rPr>
                <w:sz w:val="16"/>
              </w:rPr>
            </w:pPr>
            <w:r>
              <w:rPr>
                <w:sz w:val="16"/>
              </w:rPr>
              <w:t>(0.875,</w:t>
            </w:r>
            <w:r>
              <w:rPr>
                <w:spacing w:val="-8"/>
                <w:sz w:val="16"/>
              </w:rPr>
              <w:t> </w:t>
            </w:r>
            <w:r>
              <w:rPr>
                <w:spacing w:val="-2"/>
                <w:sz w:val="16"/>
              </w:rPr>
              <w:t>1.12)</w:t>
            </w:r>
          </w:p>
        </w:tc>
      </w:tr>
      <w:tr>
        <w:trPr>
          <w:trHeight w:val="26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rPr>
                <w:sz w:val="18"/>
              </w:rPr>
            </w:pPr>
          </w:p>
        </w:tc>
        <w:tc>
          <w:tcPr>
            <w:tcW w:w="945" w:type="dxa"/>
          </w:tcPr>
          <w:p>
            <w:pPr>
              <w:pStyle w:val="TableParagraph"/>
              <w:rPr>
                <w:sz w:val="18"/>
              </w:rPr>
            </w:pPr>
          </w:p>
        </w:tc>
        <w:tc>
          <w:tcPr>
            <w:tcW w:w="848" w:type="dxa"/>
          </w:tcPr>
          <w:p>
            <w:pPr>
              <w:pStyle w:val="TableParagraph"/>
              <w:rPr>
                <w:sz w:val="18"/>
              </w:rPr>
            </w:pPr>
          </w:p>
        </w:tc>
        <w:tc>
          <w:tcPr>
            <w:tcW w:w="910" w:type="dxa"/>
          </w:tcPr>
          <w:p>
            <w:pPr>
              <w:pStyle w:val="TableParagraph"/>
              <w:rPr>
                <w:sz w:val="18"/>
              </w:rPr>
            </w:pPr>
          </w:p>
        </w:tc>
        <w:tc>
          <w:tcPr>
            <w:tcW w:w="657" w:type="dxa"/>
          </w:tcPr>
          <w:p>
            <w:pPr>
              <w:pStyle w:val="TableParagraph"/>
              <w:rPr>
                <w:sz w:val="18"/>
              </w:rPr>
            </w:pPr>
          </w:p>
        </w:tc>
        <w:tc>
          <w:tcPr>
            <w:tcW w:w="670" w:type="dxa"/>
          </w:tcPr>
          <w:p>
            <w:pPr>
              <w:pStyle w:val="TableParagraph"/>
              <w:rPr>
                <w:sz w:val="18"/>
              </w:rPr>
            </w:pPr>
          </w:p>
        </w:tc>
        <w:tc>
          <w:tcPr>
            <w:tcW w:w="1275" w:type="dxa"/>
          </w:tcPr>
          <w:p>
            <w:pPr>
              <w:pStyle w:val="TableParagraph"/>
              <w:rPr>
                <w:sz w:val="18"/>
              </w:rPr>
            </w:pP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jc w:val="center"/>
              <w:rPr>
                <w:sz w:val="16"/>
              </w:rPr>
            </w:pPr>
            <w:r>
              <w:rPr>
                <w:spacing w:val="-5"/>
                <w:sz w:val="16"/>
              </w:rPr>
              <w:t>*11</w:t>
            </w:r>
          </w:p>
        </w:tc>
        <w:tc>
          <w:tcPr>
            <w:tcW w:w="945" w:type="dxa"/>
          </w:tcPr>
          <w:p>
            <w:pPr>
              <w:pStyle w:val="TableParagraph"/>
              <w:spacing w:line="232" w:lineRule="auto" w:before="82"/>
              <w:ind w:left="200" w:right="195" w:firstLine="61"/>
              <w:rPr>
                <w:sz w:val="16"/>
              </w:rPr>
            </w:pPr>
            <w:r>
              <w:rPr>
                <w:spacing w:val="-4"/>
                <w:position w:val="2"/>
                <w:sz w:val="16"/>
              </w:rPr>
              <w:t>*C</w:t>
            </w:r>
            <w:r>
              <w:rPr>
                <w:spacing w:val="-4"/>
                <w:sz w:val="13"/>
              </w:rPr>
              <w:t>max</w:t>
            </w:r>
            <w:r>
              <w:rPr>
                <w:spacing w:val="40"/>
                <w:sz w:val="13"/>
              </w:rPr>
              <w:t> </w:t>
            </w:r>
            <w:r>
              <w:rPr>
                <w:spacing w:val="-2"/>
                <w:sz w:val="16"/>
              </w:rPr>
              <w:t>(ug/mL)</w:t>
            </w:r>
          </w:p>
        </w:tc>
        <w:tc>
          <w:tcPr>
            <w:tcW w:w="848" w:type="dxa"/>
          </w:tcPr>
          <w:p>
            <w:pPr>
              <w:pStyle w:val="TableParagraph"/>
              <w:spacing w:before="40"/>
              <w:ind w:left="9" w:right="8"/>
              <w:jc w:val="center"/>
              <w:rPr>
                <w:sz w:val="16"/>
              </w:rPr>
            </w:pPr>
            <w:r>
              <w:rPr>
                <w:spacing w:val="-2"/>
                <w:sz w:val="16"/>
              </w:rPr>
              <w:t>-</w:t>
            </w:r>
            <w:r>
              <w:rPr>
                <w:spacing w:val="-4"/>
                <w:sz w:val="16"/>
              </w:rPr>
              <w:t>3.59</w:t>
            </w:r>
          </w:p>
        </w:tc>
        <w:tc>
          <w:tcPr>
            <w:tcW w:w="910" w:type="dxa"/>
          </w:tcPr>
          <w:p>
            <w:pPr>
              <w:pStyle w:val="TableParagraph"/>
              <w:spacing w:before="40"/>
              <w:ind w:left="1" w:right="1"/>
              <w:jc w:val="center"/>
              <w:rPr>
                <w:sz w:val="16"/>
              </w:rPr>
            </w:pPr>
            <w:r>
              <w:rPr>
                <w:spacing w:val="-4"/>
                <w:sz w:val="16"/>
              </w:rPr>
              <w:t>1.22</w:t>
            </w:r>
          </w:p>
        </w:tc>
        <w:tc>
          <w:tcPr>
            <w:tcW w:w="657" w:type="dxa"/>
          </w:tcPr>
          <w:p>
            <w:pPr>
              <w:pStyle w:val="TableParagraph"/>
              <w:spacing w:before="40"/>
              <w:ind w:left="1" w:right="1"/>
              <w:jc w:val="center"/>
              <w:rPr>
                <w:sz w:val="16"/>
              </w:rPr>
            </w:pPr>
            <w:r>
              <w:rPr>
                <w:spacing w:val="-2"/>
                <w:sz w:val="16"/>
              </w:rPr>
              <w:t>0.333</w:t>
            </w:r>
          </w:p>
        </w:tc>
        <w:tc>
          <w:tcPr>
            <w:tcW w:w="670" w:type="dxa"/>
          </w:tcPr>
          <w:p>
            <w:pPr>
              <w:pStyle w:val="TableParagraph"/>
              <w:spacing w:before="40"/>
              <w:ind w:left="102"/>
              <w:rPr>
                <w:sz w:val="16"/>
              </w:rPr>
            </w:pPr>
            <w:r>
              <w:rPr>
                <w:spacing w:val="-2"/>
                <w:sz w:val="16"/>
              </w:rPr>
              <w:t>(0.611,</w:t>
            </w:r>
          </w:p>
          <w:p>
            <w:pPr>
              <w:pStyle w:val="TableParagraph"/>
              <w:ind w:left="162"/>
              <w:rPr>
                <w:sz w:val="16"/>
              </w:rPr>
            </w:pPr>
            <w:r>
              <w:rPr>
                <w:spacing w:val="-2"/>
                <w:sz w:val="16"/>
              </w:rPr>
              <w:t>1.83)</w:t>
            </w:r>
          </w:p>
        </w:tc>
        <w:tc>
          <w:tcPr>
            <w:tcW w:w="1275" w:type="dxa"/>
          </w:tcPr>
          <w:p>
            <w:pPr>
              <w:pStyle w:val="TableParagraph"/>
              <w:spacing w:before="40"/>
              <w:ind w:right="1"/>
              <w:jc w:val="center"/>
              <w:rPr>
                <w:sz w:val="16"/>
              </w:rPr>
            </w:pPr>
            <w:r>
              <w:rPr>
                <w:sz w:val="16"/>
              </w:rPr>
              <w:t>(0.875,</w:t>
            </w:r>
            <w:r>
              <w:rPr>
                <w:spacing w:val="-8"/>
                <w:sz w:val="16"/>
              </w:rPr>
              <w:t> </w:t>
            </w:r>
            <w:r>
              <w:rPr>
                <w:spacing w:val="-2"/>
                <w:sz w:val="16"/>
              </w:rPr>
              <w:t>1.12)</w:t>
            </w:r>
          </w:p>
        </w:tc>
      </w:tr>
      <w:tr>
        <w:trPr>
          <w:trHeight w:val="493" w:hRule="atLeast"/>
        </w:trPr>
        <w:tc>
          <w:tcPr>
            <w:tcW w:w="653" w:type="dxa"/>
          </w:tcPr>
          <w:p>
            <w:pPr>
              <w:pStyle w:val="TableParagraph"/>
              <w:rPr>
                <w:sz w:val="18"/>
              </w:rPr>
            </w:pPr>
          </w:p>
        </w:tc>
        <w:tc>
          <w:tcPr>
            <w:tcW w:w="940" w:type="dxa"/>
          </w:tcPr>
          <w:p>
            <w:pPr>
              <w:pStyle w:val="TableParagraph"/>
              <w:rPr>
                <w:sz w:val="18"/>
              </w:rPr>
            </w:pPr>
          </w:p>
        </w:tc>
        <w:tc>
          <w:tcPr>
            <w:tcW w:w="932" w:type="dxa"/>
          </w:tcPr>
          <w:p>
            <w:pPr>
              <w:pStyle w:val="TableParagraph"/>
              <w:rPr>
                <w:sz w:val="18"/>
              </w:rPr>
            </w:pPr>
          </w:p>
        </w:tc>
        <w:tc>
          <w:tcPr>
            <w:tcW w:w="1070" w:type="dxa"/>
          </w:tcPr>
          <w:p>
            <w:pPr>
              <w:pStyle w:val="TableParagraph"/>
              <w:rPr>
                <w:sz w:val="18"/>
              </w:rPr>
            </w:pPr>
          </w:p>
        </w:tc>
        <w:tc>
          <w:tcPr>
            <w:tcW w:w="457" w:type="dxa"/>
          </w:tcPr>
          <w:p>
            <w:pPr>
              <w:pStyle w:val="TableParagraph"/>
              <w:spacing w:before="40"/>
              <w:ind w:left="5"/>
              <w:jc w:val="center"/>
              <w:rPr>
                <w:sz w:val="16"/>
              </w:rPr>
            </w:pPr>
            <w:r>
              <w:rPr>
                <w:spacing w:val="-5"/>
                <w:sz w:val="16"/>
              </w:rPr>
              <w:t>*11</w:t>
            </w:r>
          </w:p>
        </w:tc>
        <w:tc>
          <w:tcPr>
            <w:tcW w:w="945" w:type="dxa"/>
          </w:tcPr>
          <w:p>
            <w:pPr>
              <w:pStyle w:val="TableParagraph"/>
              <w:spacing w:line="235" w:lineRule="auto" w:before="80"/>
              <w:ind w:left="120" w:firstLine="58"/>
              <w:rPr>
                <w:sz w:val="16"/>
              </w:rPr>
            </w:pPr>
            <w:r>
              <w:rPr>
                <w:spacing w:val="-2"/>
                <w:sz w:val="16"/>
              </w:rPr>
              <w:t>*AUC</w:t>
            </w:r>
            <w:r>
              <w:rPr>
                <w:spacing w:val="-2"/>
                <w:position w:val="-1"/>
                <w:sz w:val="13"/>
              </w:rPr>
              <w:t>tau</w:t>
            </w:r>
            <w:r>
              <w:rPr>
                <w:spacing w:val="40"/>
                <w:position w:val="-1"/>
                <w:sz w:val="13"/>
              </w:rPr>
              <w:t> </w:t>
            </w:r>
            <w:r>
              <w:rPr>
                <w:spacing w:val="-2"/>
                <w:sz w:val="16"/>
              </w:rPr>
              <w:t>(h*ug/mL)</w:t>
            </w:r>
          </w:p>
        </w:tc>
        <w:tc>
          <w:tcPr>
            <w:tcW w:w="848" w:type="dxa"/>
          </w:tcPr>
          <w:p>
            <w:pPr>
              <w:pStyle w:val="TableParagraph"/>
              <w:spacing w:before="40"/>
              <w:ind w:left="9" w:right="8"/>
              <w:jc w:val="center"/>
              <w:rPr>
                <w:sz w:val="16"/>
              </w:rPr>
            </w:pPr>
            <w:r>
              <w:rPr>
                <w:spacing w:val="-4"/>
                <w:sz w:val="16"/>
              </w:rPr>
              <w:t>1.36</w:t>
            </w:r>
          </w:p>
        </w:tc>
        <w:tc>
          <w:tcPr>
            <w:tcW w:w="910" w:type="dxa"/>
          </w:tcPr>
          <w:p>
            <w:pPr>
              <w:pStyle w:val="TableParagraph"/>
              <w:spacing w:before="40"/>
              <w:ind w:left="1" w:right="1"/>
              <w:jc w:val="center"/>
              <w:rPr>
                <w:sz w:val="16"/>
              </w:rPr>
            </w:pPr>
            <w:r>
              <w:rPr>
                <w:spacing w:val="-4"/>
                <w:sz w:val="16"/>
              </w:rPr>
              <w:t>1.23</w:t>
            </w:r>
          </w:p>
        </w:tc>
        <w:tc>
          <w:tcPr>
            <w:tcW w:w="657" w:type="dxa"/>
          </w:tcPr>
          <w:p>
            <w:pPr>
              <w:pStyle w:val="TableParagraph"/>
              <w:spacing w:before="40"/>
              <w:ind w:right="1"/>
              <w:jc w:val="center"/>
              <w:rPr>
                <w:sz w:val="16"/>
              </w:rPr>
            </w:pPr>
            <w:r>
              <w:rPr>
                <w:spacing w:val="-2"/>
                <w:sz w:val="16"/>
              </w:rPr>
              <w:t>0.326</w:t>
            </w:r>
          </w:p>
        </w:tc>
        <w:tc>
          <w:tcPr>
            <w:tcW w:w="670" w:type="dxa"/>
          </w:tcPr>
          <w:p>
            <w:pPr>
              <w:pStyle w:val="TableParagraph"/>
              <w:spacing w:before="40"/>
              <w:ind w:left="102"/>
              <w:rPr>
                <w:sz w:val="16"/>
              </w:rPr>
            </w:pPr>
            <w:r>
              <w:rPr>
                <w:spacing w:val="-2"/>
                <w:sz w:val="16"/>
              </w:rPr>
              <w:t>(0.627,</w:t>
            </w:r>
          </w:p>
          <w:p>
            <w:pPr>
              <w:pStyle w:val="TableParagraph"/>
              <w:ind w:left="162"/>
              <w:rPr>
                <w:sz w:val="16"/>
              </w:rPr>
            </w:pPr>
            <w:r>
              <w:rPr>
                <w:spacing w:val="-2"/>
                <w:sz w:val="16"/>
              </w:rPr>
              <w:t>1.82)</w:t>
            </w:r>
          </w:p>
        </w:tc>
        <w:tc>
          <w:tcPr>
            <w:tcW w:w="1275" w:type="dxa"/>
          </w:tcPr>
          <w:p>
            <w:pPr>
              <w:pStyle w:val="TableParagraph"/>
              <w:spacing w:before="40"/>
              <w:ind w:right="1"/>
              <w:jc w:val="center"/>
              <w:rPr>
                <w:sz w:val="16"/>
              </w:rPr>
            </w:pPr>
            <w:r>
              <w:rPr>
                <w:sz w:val="16"/>
              </w:rPr>
              <w:t>(0.875,</w:t>
            </w:r>
            <w:r>
              <w:rPr>
                <w:spacing w:val="-8"/>
                <w:sz w:val="16"/>
              </w:rPr>
              <w:t> </w:t>
            </w:r>
            <w:r>
              <w:rPr>
                <w:spacing w:val="-2"/>
                <w:sz w:val="16"/>
              </w:rPr>
              <w:t>1.12)</w:t>
            </w:r>
          </w:p>
        </w:tc>
      </w:tr>
    </w:tbl>
    <w:p>
      <w:pPr>
        <w:spacing w:before="10"/>
        <w:ind w:left="120" w:right="256" w:firstLine="0"/>
        <w:jc w:val="both"/>
        <w:rPr>
          <w:sz w:val="20"/>
        </w:rPr>
      </w:pPr>
      <w:r>
        <w:rPr>
          <w:sz w:val="20"/>
        </w:rPr>
        <w:t>The</w:t>
      </w:r>
      <w:r>
        <w:rPr>
          <w:spacing w:val="-3"/>
          <w:sz w:val="20"/>
        </w:rPr>
        <w:t> </w:t>
      </w:r>
      <w:r>
        <w:rPr>
          <w:sz w:val="20"/>
        </w:rPr>
        <w:t>power</w:t>
      </w:r>
      <w:r>
        <w:rPr>
          <w:spacing w:val="-2"/>
          <w:sz w:val="20"/>
        </w:rPr>
        <w:t> </w:t>
      </w:r>
      <w:r>
        <w:rPr>
          <w:sz w:val="20"/>
        </w:rPr>
        <w:t>model,</w:t>
      </w:r>
      <w:r>
        <w:rPr>
          <w:spacing w:val="-2"/>
          <w:sz w:val="20"/>
        </w:rPr>
        <w:t> </w:t>
      </w:r>
      <w:r>
        <w:rPr>
          <w:sz w:val="20"/>
        </w:rPr>
        <w:t>ln(parameter)</w:t>
      </w:r>
      <w:r>
        <w:rPr>
          <w:spacing w:val="-2"/>
          <w:sz w:val="20"/>
        </w:rPr>
        <w:t> </w:t>
      </w:r>
      <w:r>
        <w:rPr>
          <w:sz w:val="20"/>
        </w:rPr>
        <w:t>=</w:t>
      </w:r>
      <w:r>
        <w:rPr>
          <w:spacing w:val="-4"/>
          <w:sz w:val="20"/>
        </w:rPr>
        <w:t> </w:t>
      </w:r>
      <w:r>
        <w:rPr>
          <w:sz w:val="20"/>
        </w:rPr>
        <w:t>ln(intercept)</w:t>
      </w:r>
      <w:r>
        <w:rPr>
          <w:spacing w:val="-2"/>
          <w:sz w:val="20"/>
        </w:rPr>
        <w:t> </w:t>
      </w:r>
      <w:r>
        <w:rPr>
          <w:sz w:val="20"/>
        </w:rPr>
        <w:t>+</w:t>
      </w:r>
      <w:r>
        <w:rPr>
          <w:spacing w:val="-3"/>
          <w:sz w:val="20"/>
        </w:rPr>
        <w:t> </w:t>
      </w:r>
      <w:r>
        <w:rPr>
          <w:sz w:val="20"/>
        </w:rPr>
        <w:t>slope*ln(dose),</w:t>
      </w:r>
      <w:r>
        <w:rPr>
          <w:spacing w:val="-2"/>
          <w:sz w:val="20"/>
        </w:rPr>
        <w:t> </w:t>
      </w:r>
      <w:r>
        <w:rPr>
          <w:sz w:val="20"/>
        </w:rPr>
        <w:t>was</w:t>
      </w:r>
      <w:r>
        <w:rPr>
          <w:spacing w:val="-4"/>
          <w:sz w:val="20"/>
        </w:rPr>
        <w:t> </w:t>
      </w:r>
      <w:r>
        <w:rPr>
          <w:sz w:val="20"/>
        </w:rPr>
        <w:t>used</w:t>
      </w:r>
      <w:r>
        <w:rPr>
          <w:spacing w:val="-2"/>
          <w:sz w:val="20"/>
        </w:rPr>
        <w:t> </w:t>
      </w:r>
      <w:r>
        <w:rPr>
          <w:sz w:val="20"/>
        </w:rPr>
        <w:t>to</w:t>
      </w:r>
      <w:r>
        <w:rPr>
          <w:spacing w:val="-3"/>
          <w:sz w:val="20"/>
        </w:rPr>
        <w:t> </w:t>
      </w:r>
      <w:r>
        <w:rPr>
          <w:sz w:val="20"/>
        </w:rPr>
        <w:t>estimate</w:t>
      </w:r>
      <w:r>
        <w:rPr>
          <w:spacing w:val="-2"/>
          <w:sz w:val="20"/>
        </w:rPr>
        <w:t> </w:t>
      </w:r>
      <w:r>
        <w:rPr>
          <w:sz w:val="20"/>
        </w:rPr>
        <w:t>the</w:t>
      </w:r>
      <w:r>
        <w:rPr>
          <w:spacing w:val="-2"/>
          <w:sz w:val="20"/>
        </w:rPr>
        <w:t> </w:t>
      </w:r>
      <w:r>
        <w:rPr>
          <w:sz w:val="20"/>
        </w:rPr>
        <w:t>slope</w:t>
      </w:r>
      <w:r>
        <w:rPr>
          <w:spacing w:val="-2"/>
          <w:sz w:val="20"/>
        </w:rPr>
        <w:t> </w:t>
      </w:r>
      <w:r>
        <w:rPr>
          <w:sz w:val="20"/>
        </w:rPr>
        <w:t>and</w:t>
      </w:r>
      <w:r>
        <w:rPr>
          <w:spacing w:val="-2"/>
          <w:sz w:val="20"/>
        </w:rPr>
        <w:t> </w:t>
      </w:r>
      <w:r>
        <w:rPr>
          <w:sz w:val="20"/>
        </w:rPr>
        <w:t>corresponding 90%</w:t>
      </w:r>
      <w:r>
        <w:rPr>
          <w:spacing w:val="-2"/>
          <w:sz w:val="20"/>
        </w:rPr>
        <w:t> </w:t>
      </w:r>
      <w:r>
        <w:rPr>
          <w:sz w:val="20"/>
        </w:rPr>
        <w:t>confidence</w:t>
      </w:r>
      <w:r>
        <w:rPr>
          <w:spacing w:val="-2"/>
          <w:sz w:val="20"/>
        </w:rPr>
        <w:t> </w:t>
      </w:r>
      <w:r>
        <w:rPr>
          <w:sz w:val="20"/>
        </w:rPr>
        <w:t>interval.</w:t>
      </w:r>
      <w:r>
        <w:rPr>
          <w:spacing w:val="-4"/>
          <w:sz w:val="20"/>
        </w:rPr>
        <w:t> </w:t>
      </w:r>
      <w:r>
        <w:rPr>
          <w:sz w:val="20"/>
        </w:rPr>
        <w:t>Dose</w:t>
      </w:r>
      <w:r>
        <w:rPr>
          <w:spacing w:val="-2"/>
          <w:sz w:val="20"/>
        </w:rPr>
        <w:t> </w:t>
      </w:r>
      <w:r>
        <w:rPr>
          <w:sz w:val="20"/>
        </w:rPr>
        <w:t>proportionality</w:t>
      </w:r>
      <w:r>
        <w:rPr>
          <w:spacing w:val="-1"/>
          <w:sz w:val="20"/>
        </w:rPr>
        <w:t> </w:t>
      </w:r>
      <w:r>
        <w:rPr>
          <w:sz w:val="20"/>
        </w:rPr>
        <w:t>was</w:t>
      </w:r>
      <w:r>
        <w:rPr>
          <w:spacing w:val="-3"/>
          <w:sz w:val="20"/>
        </w:rPr>
        <w:t> </w:t>
      </w:r>
      <w:r>
        <w:rPr>
          <w:sz w:val="20"/>
        </w:rPr>
        <w:t>concluded</w:t>
      </w:r>
      <w:r>
        <w:rPr>
          <w:spacing w:val="-4"/>
          <w:sz w:val="20"/>
        </w:rPr>
        <w:t> </w:t>
      </w:r>
      <w:r>
        <w:rPr>
          <w:sz w:val="20"/>
        </w:rPr>
        <w:t>when</w:t>
      </w:r>
      <w:r>
        <w:rPr>
          <w:spacing w:val="-1"/>
          <w:sz w:val="20"/>
        </w:rPr>
        <w:t> </w:t>
      </w:r>
      <w:r>
        <w:rPr>
          <w:sz w:val="20"/>
        </w:rPr>
        <w:t>the</w:t>
      </w:r>
      <w:r>
        <w:rPr>
          <w:spacing w:val="-4"/>
          <w:sz w:val="20"/>
        </w:rPr>
        <w:t> </w:t>
      </w:r>
      <w:r>
        <w:rPr>
          <w:sz w:val="20"/>
        </w:rPr>
        <w:t>90%</w:t>
      </w:r>
      <w:r>
        <w:rPr>
          <w:spacing w:val="-2"/>
          <w:sz w:val="20"/>
        </w:rPr>
        <w:t> </w:t>
      </w:r>
      <w:r>
        <w:rPr>
          <w:sz w:val="20"/>
        </w:rPr>
        <w:t>confidence</w:t>
      </w:r>
      <w:r>
        <w:rPr>
          <w:spacing w:val="-2"/>
          <w:sz w:val="20"/>
        </w:rPr>
        <w:t> </w:t>
      </w:r>
      <w:r>
        <w:rPr>
          <w:sz w:val="20"/>
        </w:rPr>
        <w:t>interval</w:t>
      </w:r>
      <w:r>
        <w:rPr>
          <w:spacing w:val="-2"/>
          <w:sz w:val="20"/>
        </w:rPr>
        <w:t> </w:t>
      </w:r>
      <w:r>
        <w:rPr>
          <w:sz w:val="20"/>
        </w:rPr>
        <w:t>of</w:t>
      </w:r>
      <w:r>
        <w:rPr>
          <w:spacing w:val="-2"/>
          <w:sz w:val="20"/>
        </w:rPr>
        <w:t> </w:t>
      </w:r>
      <w:r>
        <w:rPr>
          <w:sz w:val="20"/>
        </w:rPr>
        <w:t>the</w:t>
      </w:r>
      <w:r>
        <w:rPr>
          <w:spacing w:val="-2"/>
          <w:sz w:val="20"/>
        </w:rPr>
        <w:t> </w:t>
      </w:r>
      <w:r>
        <w:rPr>
          <w:sz w:val="20"/>
        </w:rPr>
        <w:t>slope</w:t>
      </w:r>
      <w:r>
        <w:rPr>
          <w:spacing w:val="-3"/>
          <w:sz w:val="20"/>
        </w:rPr>
        <w:t> </w:t>
      </w:r>
      <w:r>
        <w:rPr>
          <w:sz w:val="20"/>
        </w:rPr>
        <w:t>(beta) lies entirely within [(1+ln(0.8)/ln(r),1+ln(1.25)/ln(r))], where r is the dose range (highest dose/lowest dose).</w:t>
      </w:r>
    </w:p>
    <w:p>
      <w:pPr>
        <w:spacing w:before="0"/>
        <w:ind w:left="119" w:right="193" w:firstLine="0"/>
        <w:jc w:val="left"/>
        <w:rPr>
          <w:sz w:val="20"/>
        </w:rPr>
      </w:pPr>
      <w:r>
        <w:rPr>
          <w:sz w:val="20"/>
        </w:rPr>
        <w:t>Abbreviations:</w:t>
      </w:r>
      <w:r>
        <w:rPr>
          <w:spacing w:val="-6"/>
          <w:sz w:val="20"/>
        </w:rPr>
        <w:t> </w:t>
      </w:r>
      <w:r>
        <w:rPr>
          <w:sz w:val="20"/>
        </w:rPr>
        <w:t>AUC</w:t>
      </w:r>
      <w:r>
        <w:rPr>
          <w:sz w:val="20"/>
          <w:vertAlign w:val="subscript"/>
        </w:rPr>
        <w:t>tau</w:t>
      </w:r>
      <w:r>
        <w:rPr>
          <w:sz w:val="20"/>
          <w:vertAlign w:val="baseline"/>
        </w:rPr>
        <w:t> = area under the plasma concentration versus time curve from time 0 to dosing interval; AUCinf</w:t>
      </w:r>
      <w:r>
        <w:rPr>
          <w:spacing w:val="-2"/>
          <w:sz w:val="20"/>
          <w:vertAlign w:val="baseline"/>
        </w:rPr>
        <w:t> </w:t>
      </w:r>
      <w:r>
        <w:rPr>
          <w:sz w:val="20"/>
          <w:vertAlign w:val="baseline"/>
        </w:rPr>
        <w:t>=</w:t>
      </w:r>
      <w:r>
        <w:rPr>
          <w:spacing w:val="-4"/>
          <w:sz w:val="20"/>
          <w:vertAlign w:val="baseline"/>
        </w:rPr>
        <w:t> </w:t>
      </w:r>
      <w:r>
        <w:rPr>
          <w:sz w:val="20"/>
          <w:vertAlign w:val="baseline"/>
        </w:rPr>
        <w:t>area</w:t>
      </w:r>
      <w:r>
        <w:rPr>
          <w:spacing w:val="-3"/>
          <w:sz w:val="20"/>
          <w:vertAlign w:val="baseline"/>
        </w:rPr>
        <w:t> </w:t>
      </w:r>
      <w:r>
        <w:rPr>
          <w:sz w:val="20"/>
          <w:vertAlign w:val="baseline"/>
        </w:rPr>
        <w:t>under</w:t>
      </w:r>
      <w:r>
        <w:rPr>
          <w:spacing w:val="-2"/>
          <w:sz w:val="20"/>
          <w:vertAlign w:val="baseline"/>
        </w:rPr>
        <w:t> </w:t>
      </w:r>
      <w:r>
        <w:rPr>
          <w:sz w:val="20"/>
          <w:vertAlign w:val="baseline"/>
        </w:rPr>
        <w:t>the</w:t>
      </w:r>
      <w:r>
        <w:rPr>
          <w:spacing w:val="-3"/>
          <w:sz w:val="20"/>
          <w:vertAlign w:val="baseline"/>
        </w:rPr>
        <w:t> </w:t>
      </w:r>
      <w:r>
        <w:rPr>
          <w:sz w:val="20"/>
          <w:vertAlign w:val="baseline"/>
        </w:rPr>
        <w:t>plasma</w:t>
      </w:r>
      <w:r>
        <w:rPr>
          <w:spacing w:val="-2"/>
          <w:sz w:val="20"/>
          <w:vertAlign w:val="baseline"/>
        </w:rPr>
        <w:t> </w:t>
      </w:r>
      <w:r>
        <w:rPr>
          <w:sz w:val="20"/>
          <w:vertAlign w:val="baseline"/>
        </w:rPr>
        <w:t>concentration</w:t>
      </w:r>
      <w:r>
        <w:rPr>
          <w:spacing w:val="-3"/>
          <w:sz w:val="20"/>
          <w:vertAlign w:val="baseline"/>
        </w:rPr>
        <w:t> </w:t>
      </w:r>
      <w:r>
        <w:rPr>
          <w:sz w:val="20"/>
          <w:vertAlign w:val="baseline"/>
        </w:rPr>
        <w:t>versus</w:t>
      </w:r>
      <w:r>
        <w:rPr>
          <w:spacing w:val="-2"/>
          <w:sz w:val="20"/>
          <w:vertAlign w:val="baseline"/>
        </w:rPr>
        <w:t> </w:t>
      </w:r>
      <w:r>
        <w:rPr>
          <w:sz w:val="20"/>
          <w:vertAlign w:val="baseline"/>
        </w:rPr>
        <w:t>time</w:t>
      </w:r>
      <w:r>
        <w:rPr>
          <w:spacing w:val="-3"/>
          <w:sz w:val="20"/>
          <w:vertAlign w:val="baseline"/>
        </w:rPr>
        <w:t> </w:t>
      </w:r>
      <w:r>
        <w:rPr>
          <w:sz w:val="20"/>
          <w:vertAlign w:val="baseline"/>
        </w:rPr>
        <w:t>curve</w:t>
      </w:r>
      <w:r>
        <w:rPr>
          <w:spacing w:val="-3"/>
          <w:sz w:val="20"/>
          <w:vertAlign w:val="baseline"/>
        </w:rPr>
        <w:t> </w:t>
      </w:r>
      <w:r>
        <w:rPr>
          <w:sz w:val="20"/>
          <w:vertAlign w:val="baseline"/>
        </w:rPr>
        <w:t>from</w:t>
      </w:r>
      <w:r>
        <w:rPr>
          <w:spacing w:val="-3"/>
          <w:sz w:val="20"/>
          <w:vertAlign w:val="baseline"/>
        </w:rPr>
        <w:t> </w:t>
      </w:r>
      <w:r>
        <w:rPr>
          <w:sz w:val="20"/>
          <w:vertAlign w:val="baseline"/>
        </w:rPr>
        <w:t>time</w:t>
      </w:r>
      <w:r>
        <w:rPr>
          <w:spacing w:val="-2"/>
          <w:sz w:val="20"/>
          <w:vertAlign w:val="baseline"/>
        </w:rPr>
        <w:t> </w:t>
      </w:r>
      <w:r>
        <w:rPr>
          <w:sz w:val="20"/>
          <w:vertAlign w:val="baseline"/>
        </w:rPr>
        <w:t>0</w:t>
      </w:r>
      <w:r>
        <w:rPr>
          <w:spacing w:val="-2"/>
          <w:sz w:val="20"/>
          <w:vertAlign w:val="baseline"/>
        </w:rPr>
        <w:t> </w:t>
      </w:r>
      <w:r>
        <w:rPr>
          <w:sz w:val="20"/>
          <w:vertAlign w:val="baseline"/>
        </w:rPr>
        <w:t>to</w:t>
      </w:r>
      <w:r>
        <w:rPr>
          <w:spacing w:val="-1"/>
          <w:sz w:val="20"/>
          <w:vertAlign w:val="baseline"/>
        </w:rPr>
        <w:t> </w:t>
      </w:r>
      <w:r>
        <w:rPr>
          <w:sz w:val="20"/>
          <w:vertAlign w:val="baseline"/>
        </w:rPr>
        <w:t>infinity;</w:t>
      </w:r>
      <w:r>
        <w:rPr>
          <w:spacing w:val="-4"/>
          <w:sz w:val="20"/>
          <w:vertAlign w:val="baseline"/>
        </w:rPr>
        <w:t> </w:t>
      </w:r>
      <w:r>
        <w:rPr>
          <w:sz w:val="20"/>
          <w:vertAlign w:val="baseline"/>
        </w:rPr>
        <w:t>AUC168</w:t>
      </w:r>
      <w:r>
        <w:rPr>
          <w:spacing w:val="-2"/>
          <w:sz w:val="20"/>
          <w:vertAlign w:val="baseline"/>
        </w:rPr>
        <w:t> </w:t>
      </w:r>
      <w:r>
        <w:rPr>
          <w:sz w:val="20"/>
          <w:vertAlign w:val="baseline"/>
        </w:rPr>
        <w:t>=</w:t>
      </w:r>
      <w:r>
        <w:rPr>
          <w:spacing w:val="-4"/>
          <w:sz w:val="20"/>
          <w:vertAlign w:val="baseline"/>
        </w:rPr>
        <w:t> </w:t>
      </w:r>
      <w:r>
        <w:rPr>
          <w:sz w:val="20"/>
          <w:vertAlign w:val="baseline"/>
        </w:rPr>
        <w:t>area</w:t>
      </w:r>
      <w:r>
        <w:rPr>
          <w:spacing w:val="-2"/>
          <w:sz w:val="20"/>
          <w:vertAlign w:val="baseline"/>
        </w:rPr>
        <w:t> </w:t>
      </w:r>
      <w:r>
        <w:rPr>
          <w:sz w:val="20"/>
          <w:vertAlign w:val="baseline"/>
        </w:rPr>
        <w:t>under</w:t>
      </w:r>
      <w:r>
        <w:rPr>
          <w:spacing w:val="-2"/>
          <w:sz w:val="20"/>
          <w:vertAlign w:val="baseline"/>
        </w:rPr>
        <w:t> </w:t>
      </w:r>
      <w:r>
        <w:rPr>
          <w:sz w:val="20"/>
          <w:vertAlign w:val="baseline"/>
        </w:rPr>
        <w:t>the plasma concentration versus time curve from time 0 to 168 hours; CI = confidence interval; C</w:t>
      </w:r>
      <w:r>
        <w:rPr>
          <w:sz w:val="20"/>
          <w:vertAlign w:val="subscript"/>
        </w:rPr>
        <w:t>max</w:t>
      </w:r>
      <w:r>
        <w:rPr>
          <w:spacing w:val="-13"/>
          <w:sz w:val="20"/>
          <w:vertAlign w:val="baseline"/>
        </w:rPr>
        <w:t> </w:t>
      </w:r>
      <w:r>
        <w:rPr>
          <w:sz w:val="20"/>
          <w:vertAlign w:val="baseline"/>
        </w:rPr>
        <w:t>= maximum observed plasma concentration; IV = intravenous; SC = subcutaneous; N = number of participants; SE = standard </w:t>
      </w:r>
      <w:r>
        <w:rPr>
          <w:spacing w:val="-2"/>
          <w:sz w:val="20"/>
          <w:vertAlign w:val="baseline"/>
        </w:rPr>
        <w:t>error.</w:t>
      </w:r>
    </w:p>
    <w:p>
      <w:pPr>
        <w:spacing w:before="39"/>
        <w:ind w:left="119" w:right="2606" w:firstLine="0"/>
        <w:jc w:val="left"/>
        <w:rPr>
          <w:sz w:val="20"/>
        </w:rPr>
      </w:pPr>
      <w:r>
        <w:rPr>
          <w:sz w:val="20"/>
        </w:rPr>
        <w:t>*</w:t>
      </w:r>
      <w:r>
        <w:rPr>
          <w:spacing w:val="-3"/>
          <w:sz w:val="20"/>
        </w:rPr>
        <w:t> </w:t>
      </w:r>
      <w:r>
        <w:rPr>
          <w:sz w:val="20"/>
        </w:rPr>
        <w:t>Data</w:t>
      </w:r>
      <w:r>
        <w:rPr>
          <w:spacing w:val="-3"/>
          <w:sz w:val="20"/>
        </w:rPr>
        <w:t> </w:t>
      </w:r>
      <w:r>
        <w:rPr>
          <w:sz w:val="20"/>
        </w:rPr>
        <w:t>from</w:t>
      </w:r>
      <w:r>
        <w:rPr>
          <w:spacing w:val="-3"/>
          <w:sz w:val="20"/>
        </w:rPr>
        <w:t> </w:t>
      </w:r>
      <w:r>
        <w:rPr>
          <w:sz w:val="20"/>
        </w:rPr>
        <w:t>subject</w:t>
      </w:r>
      <w:r>
        <w:rPr>
          <w:spacing w:val="-3"/>
          <w:sz w:val="20"/>
        </w:rPr>
        <w:t> </w:t>
      </w:r>
      <w:r>
        <w:rPr>
          <w:sz w:val="20"/>
        </w:rPr>
        <w:t>01500020</w:t>
      </w:r>
      <w:r>
        <w:rPr>
          <w:spacing w:val="-3"/>
          <w:sz w:val="20"/>
        </w:rPr>
        <w:t> </w:t>
      </w:r>
      <w:r>
        <w:rPr>
          <w:sz w:val="20"/>
        </w:rPr>
        <w:t>(missed</w:t>
      </w:r>
      <w:r>
        <w:rPr>
          <w:spacing w:val="-3"/>
          <w:sz w:val="20"/>
        </w:rPr>
        <w:t> </w:t>
      </w:r>
      <w:r>
        <w:rPr>
          <w:sz w:val="20"/>
        </w:rPr>
        <w:t>SC</w:t>
      </w:r>
      <w:r>
        <w:rPr>
          <w:spacing w:val="-4"/>
          <w:sz w:val="20"/>
        </w:rPr>
        <w:t> </w:t>
      </w:r>
      <w:r>
        <w:rPr>
          <w:sz w:val="20"/>
        </w:rPr>
        <w:t>dose</w:t>
      </w:r>
      <w:r>
        <w:rPr>
          <w:spacing w:val="-3"/>
          <w:sz w:val="20"/>
        </w:rPr>
        <w:t> </w:t>
      </w:r>
      <w:r>
        <w:rPr>
          <w:sz w:val="20"/>
        </w:rPr>
        <w:t>3)</w:t>
      </w:r>
      <w:r>
        <w:rPr>
          <w:spacing w:val="-3"/>
          <w:sz w:val="20"/>
        </w:rPr>
        <w:t> </w:t>
      </w:r>
      <w:r>
        <w:rPr>
          <w:sz w:val="20"/>
        </w:rPr>
        <w:t>was</w:t>
      </w:r>
      <w:r>
        <w:rPr>
          <w:spacing w:val="-3"/>
          <w:sz w:val="20"/>
        </w:rPr>
        <w:t> </w:t>
      </w:r>
      <w:r>
        <w:rPr>
          <w:sz w:val="20"/>
        </w:rPr>
        <w:t>excluded</w:t>
      </w:r>
      <w:r>
        <w:rPr>
          <w:spacing w:val="-3"/>
          <w:sz w:val="20"/>
        </w:rPr>
        <w:t> </w:t>
      </w:r>
      <w:r>
        <w:rPr>
          <w:sz w:val="20"/>
        </w:rPr>
        <w:t>from</w:t>
      </w:r>
      <w:r>
        <w:rPr>
          <w:spacing w:val="-3"/>
          <w:sz w:val="20"/>
        </w:rPr>
        <w:t> </w:t>
      </w:r>
      <w:r>
        <w:rPr>
          <w:sz w:val="20"/>
        </w:rPr>
        <w:t>analysis. Source: </w:t>
      </w:r>
      <w:r>
        <w:rPr>
          <w:color w:val="0000FF"/>
          <w:sz w:val="20"/>
        </w:rPr>
        <w:t>End-of-Text Table 14.2.3.1 </w:t>
      </w:r>
      <w:r>
        <w:rPr>
          <w:sz w:val="20"/>
        </w:rPr>
        <w:t>and </w:t>
      </w:r>
      <w:r>
        <w:rPr>
          <w:color w:val="0000FF"/>
          <w:sz w:val="20"/>
        </w:rPr>
        <w:t>14.2.3.4</w:t>
      </w:r>
    </w:p>
    <w:p>
      <w:pPr>
        <w:pStyle w:val="BodyText"/>
        <w:spacing w:before="14"/>
        <w:rPr>
          <w:sz w:val="20"/>
        </w:rPr>
      </w:pPr>
    </w:p>
    <w:p>
      <w:pPr>
        <w:pStyle w:val="BodyText"/>
        <w:spacing w:line="242" w:lineRule="auto" w:before="1"/>
        <w:ind w:left="120" w:right="193"/>
      </w:pPr>
      <w:r>
        <w:rPr/>
        <w:t>Dose</w:t>
      </w:r>
      <w:r>
        <w:rPr>
          <w:spacing w:val="-3"/>
        </w:rPr>
        <w:t> </w:t>
      </w:r>
      <w:r>
        <w:rPr/>
        <w:t>proportionality</w:t>
      </w:r>
      <w:r>
        <w:rPr>
          <w:spacing w:val="-3"/>
        </w:rPr>
        <w:t> </w:t>
      </w:r>
      <w:r>
        <w:rPr/>
        <w:t>was</w:t>
      </w:r>
      <w:r>
        <w:rPr>
          <w:spacing w:val="-3"/>
        </w:rPr>
        <w:t> </w:t>
      </w:r>
      <w:r>
        <w:rPr/>
        <w:t>assessed</w:t>
      </w:r>
      <w:r>
        <w:rPr>
          <w:spacing w:val="-3"/>
        </w:rPr>
        <w:t> </w:t>
      </w:r>
      <w:r>
        <w:rPr/>
        <w:t>across</w:t>
      </w:r>
      <w:r>
        <w:rPr>
          <w:spacing w:val="-3"/>
        </w:rPr>
        <w:t> </w:t>
      </w:r>
      <w:r>
        <w:rPr/>
        <w:t>dose</w:t>
      </w:r>
      <w:r>
        <w:rPr>
          <w:spacing w:val="-3"/>
        </w:rPr>
        <w:t> </w:t>
      </w:r>
      <w:r>
        <w:rPr/>
        <w:t>range</w:t>
      </w:r>
      <w:r>
        <w:rPr>
          <w:spacing w:val="-3"/>
        </w:rPr>
        <w:t> </w:t>
      </w:r>
      <w:r>
        <w:rPr/>
        <w:t>of</w:t>
      </w:r>
      <w:r>
        <w:rPr>
          <w:spacing w:val="-3"/>
        </w:rPr>
        <w:t> </w:t>
      </w:r>
      <w:r>
        <w:rPr/>
        <w:t>15</w:t>
      </w:r>
      <w:r>
        <w:rPr>
          <w:spacing w:val="-3"/>
        </w:rPr>
        <w:t> </w:t>
      </w:r>
      <w:r>
        <w:rPr/>
        <w:t>to</w:t>
      </w:r>
      <w:r>
        <w:rPr>
          <w:spacing w:val="-3"/>
        </w:rPr>
        <w:t> </w:t>
      </w:r>
      <w:r>
        <w:rPr/>
        <w:t>90</w:t>
      </w:r>
      <w:r>
        <w:rPr>
          <w:spacing w:val="-3"/>
        </w:rPr>
        <w:t> </w:t>
      </w:r>
      <w:r>
        <w:rPr/>
        <w:t>mg</w:t>
      </w:r>
      <w:r>
        <w:rPr>
          <w:spacing w:val="-3"/>
        </w:rPr>
        <w:t> </w:t>
      </w:r>
      <w:r>
        <w:rPr/>
        <w:t>via</w:t>
      </w:r>
      <w:r>
        <w:rPr>
          <w:spacing w:val="-3"/>
        </w:rPr>
        <w:t> </w:t>
      </w:r>
      <w:r>
        <w:rPr/>
        <w:t>a</w:t>
      </w:r>
      <w:r>
        <w:rPr>
          <w:spacing w:val="-3"/>
        </w:rPr>
        <w:t> </w:t>
      </w:r>
      <w:r>
        <w:rPr/>
        <w:t>power</w:t>
      </w:r>
      <w:r>
        <w:rPr>
          <w:spacing w:val="-3"/>
        </w:rPr>
        <w:t> </w:t>
      </w:r>
      <w:r>
        <w:rPr/>
        <w:t>model</w:t>
      </w:r>
      <w:r>
        <w:rPr>
          <w:spacing w:val="-2"/>
        </w:rPr>
        <w:t> </w:t>
      </w:r>
      <w:r>
        <w:rPr/>
        <w:t>using</w:t>
      </w:r>
      <w:r>
        <w:rPr>
          <w:spacing w:val="-3"/>
        </w:rPr>
        <w:t> </w:t>
      </w:r>
      <w:r>
        <w:rPr/>
        <w:t>log </w:t>
      </w:r>
      <w:r>
        <w:rPr>
          <w:position w:val="1"/>
        </w:rPr>
        <w:t>of PK parameters (C</w:t>
      </w:r>
      <w:r>
        <w:rPr>
          <w:sz w:val="16"/>
        </w:rPr>
        <w:t>max</w:t>
      </w:r>
      <w:r>
        <w:rPr>
          <w:spacing w:val="29"/>
          <w:sz w:val="16"/>
        </w:rPr>
        <w:t> </w:t>
      </w:r>
      <w:r>
        <w:rPr>
          <w:position w:val="1"/>
        </w:rPr>
        <w:t>and AUC) as a response variable and log of dose as a fixed effect.</w:t>
      </w:r>
    </w:p>
    <w:p>
      <w:pPr>
        <w:pStyle w:val="BodyText"/>
        <w:spacing w:line="242" w:lineRule="auto" w:before="3"/>
        <w:ind w:left="119" w:right="193"/>
      </w:pPr>
      <w:r>
        <w:rPr/>
        <w:t>Following IV administration and also following each SC administration, based on statistical assessment</w:t>
      </w:r>
      <w:r>
        <w:rPr>
          <w:spacing w:val="-3"/>
        </w:rPr>
        <w:t> </w:t>
      </w:r>
      <w:r>
        <w:rPr/>
        <w:t>of</w:t>
      </w:r>
      <w:r>
        <w:rPr>
          <w:spacing w:val="-3"/>
        </w:rPr>
        <w:t> </w:t>
      </w:r>
      <w:r>
        <w:rPr/>
        <w:t>dose</w:t>
      </w:r>
      <w:r>
        <w:rPr>
          <w:spacing w:val="-3"/>
        </w:rPr>
        <w:t> </w:t>
      </w:r>
      <w:r>
        <w:rPr/>
        <w:t>proportionality</w:t>
      </w:r>
      <w:r>
        <w:rPr>
          <w:spacing w:val="-3"/>
        </w:rPr>
        <w:t> </w:t>
      </w:r>
      <w:r>
        <w:rPr/>
        <w:t>for</w:t>
      </w:r>
      <w:r>
        <w:rPr>
          <w:spacing w:val="-3"/>
        </w:rPr>
        <w:t> </w:t>
      </w:r>
      <w:r>
        <w:rPr/>
        <w:t>ALXN1850</w:t>
      </w:r>
      <w:r>
        <w:rPr>
          <w:spacing w:val="-3"/>
        </w:rPr>
        <w:t> </w:t>
      </w:r>
      <w:r>
        <w:rPr/>
        <w:t>exposure</w:t>
      </w:r>
      <w:r>
        <w:rPr>
          <w:spacing w:val="-3"/>
        </w:rPr>
        <w:t> </w:t>
      </w:r>
      <w:r>
        <w:rPr/>
        <w:t>over</w:t>
      </w:r>
      <w:r>
        <w:rPr>
          <w:spacing w:val="-3"/>
        </w:rPr>
        <w:t> </w:t>
      </w:r>
      <w:r>
        <w:rPr/>
        <w:t>the</w:t>
      </w:r>
      <w:r>
        <w:rPr>
          <w:spacing w:val="-3"/>
        </w:rPr>
        <w:t> </w:t>
      </w:r>
      <w:r>
        <w:rPr/>
        <w:t>dose</w:t>
      </w:r>
      <w:r>
        <w:rPr>
          <w:spacing w:val="-3"/>
        </w:rPr>
        <w:t> </w:t>
      </w:r>
      <w:r>
        <w:rPr/>
        <w:t>range</w:t>
      </w:r>
      <w:r>
        <w:rPr>
          <w:spacing w:val="-3"/>
        </w:rPr>
        <w:t> </w:t>
      </w:r>
      <w:r>
        <w:rPr/>
        <w:t>(15</w:t>
      </w:r>
      <w:r>
        <w:rPr>
          <w:spacing w:val="-3"/>
        </w:rPr>
        <w:t> </w:t>
      </w:r>
      <w:r>
        <w:rPr/>
        <w:t>to</w:t>
      </w:r>
      <w:r>
        <w:rPr>
          <w:spacing w:val="-3"/>
        </w:rPr>
        <w:t> </w:t>
      </w:r>
      <w:r>
        <w:rPr/>
        <w:t>90</w:t>
      </w:r>
      <w:r>
        <w:rPr>
          <w:spacing w:val="-3"/>
        </w:rPr>
        <w:t> </w:t>
      </w:r>
      <w:r>
        <w:rPr/>
        <w:t>mg), the 90% CI of the slope was not contained within the criteria for dose proportionality (0.875,</w:t>
      </w:r>
    </w:p>
    <w:p>
      <w:pPr>
        <w:spacing w:after="0" w:line="242" w:lineRule="auto"/>
        <w:sectPr>
          <w:pgSz w:w="12240" w:h="15840"/>
          <w:pgMar w:header="729" w:footer="1008" w:top="1160" w:bottom="1200" w:left="1320" w:right="1300"/>
        </w:sectPr>
      </w:pPr>
    </w:p>
    <w:p>
      <w:pPr>
        <w:pStyle w:val="BodyText"/>
        <w:spacing w:before="233"/>
      </w:pPr>
    </w:p>
    <w:p>
      <w:pPr>
        <w:pStyle w:val="BodyText"/>
        <w:spacing w:line="242" w:lineRule="auto"/>
        <w:ind w:left="120" w:right="193"/>
      </w:pPr>
      <w:r>
        <w:rPr>
          <w:position w:val="1"/>
        </w:rPr>
        <w:t>1.12)</w:t>
      </w:r>
      <w:r>
        <w:rPr>
          <w:spacing w:val="-3"/>
          <w:position w:val="1"/>
        </w:rPr>
        <w:t> </w:t>
      </w:r>
      <w:r>
        <w:rPr>
          <w:position w:val="1"/>
        </w:rPr>
        <w:t>for</w:t>
      </w:r>
      <w:r>
        <w:rPr>
          <w:spacing w:val="-3"/>
          <w:position w:val="1"/>
        </w:rPr>
        <w:t> </w:t>
      </w:r>
      <w:r>
        <w:rPr>
          <w:position w:val="1"/>
        </w:rPr>
        <w:t>C</w:t>
      </w:r>
      <w:r>
        <w:rPr>
          <w:sz w:val="16"/>
        </w:rPr>
        <w:t>max</w:t>
      </w:r>
      <w:r>
        <w:rPr>
          <w:spacing w:val="17"/>
          <w:sz w:val="16"/>
        </w:rPr>
        <w:t> </w:t>
      </w:r>
      <w:r>
        <w:rPr>
          <w:position w:val="1"/>
        </w:rPr>
        <w:t>and</w:t>
      </w:r>
      <w:r>
        <w:rPr>
          <w:spacing w:val="-3"/>
          <w:position w:val="1"/>
        </w:rPr>
        <w:t> </w:t>
      </w:r>
      <w:r>
        <w:rPr>
          <w:position w:val="1"/>
        </w:rPr>
        <w:t>AUC</w:t>
      </w:r>
      <w:r>
        <w:rPr>
          <w:spacing w:val="-3"/>
          <w:position w:val="1"/>
        </w:rPr>
        <w:t> </w:t>
      </w:r>
      <w:r>
        <w:rPr>
          <w:position w:val="1"/>
        </w:rPr>
        <w:t>parameters.</w:t>
      </w:r>
      <w:r>
        <w:rPr>
          <w:spacing w:val="-3"/>
          <w:position w:val="1"/>
        </w:rPr>
        <w:t> </w:t>
      </w:r>
      <w:r>
        <w:rPr>
          <w:position w:val="1"/>
        </w:rPr>
        <w:t>ALXN1850</w:t>
      </w:r>
      <w:r>
        <w:rPr>
          <w:spacing w:val="-3"/>
          <w:position w:val="1"/>
        </w:rPr>
        <w:t> </w:t>
      </w:r>
      <w:r>
        <w:rPr>
          <w:position w:val="1"/>
        </w:rPr>
        <w:t>exposure</w:t>
      </w:r>
      <w:r>
        <w:rPr>
          <w:spacing w:val="-5"/>
          <w:position w:val="1"/>
        </w:rPr>
        <w:t> </w:t>
      </w:r>
      <w:r>
        <w:rPr>
          <w:position w:val="1"/>
        </w:rPr>
        <w:t>increased</w:t>
      </w:r>
      <w:r>
        <w:rPr>
          <w:spacing w:val="-4"/>
          <w:position w:val="1"/>
        </w:rPr>
        <w:t> </w:t>
      </w:r>
      <w:r>
        <w:rPr>
          <w:position w:val="1"/>
        </w:rPr>
        <w:t>in</w:t>
      </w:r>
      <w:r>
        <w:rPr>
          <w:spacing w:val="-4"/>
          <w:position w:val="1"/>
        </w:rPr>
        <w:t> </w:t>
      </w:r>
      <w:r>
        <w:rPr>
          <w:position w:val="1"/>
        </w:rPr>
        <w:t>a</w:t>
      </w:r>
      <w:r>
        <w:rPr>
          <w:spacing w:val="-4"/>
          <w:position w:val="1"/>
        </w:rPr>
        <w:t> </w:t>
      </w:r>
      <w:r>
        <w:rPr>
          <w:position w:val="1"/>
        </w:rPr>
        <w:t>greater</w:t>
      </w:r>
      <w:r>
        <w:rPr>
          <w:spacing w:val="-4"/>
          <w:position w:val="1"/>
        </w:rPr>
        <w:t> </w:t>
      </w:r>
      <w:r>
        <w:rPr>
          <w:position w:val="1"/>
        </w:rPr>
        <w:t>than</w:t>
      </w:r>
      <w:r>
        <w:rPr>
          <w:spacing w:val="-4"/>
          <w:position w:val="1"/>
        </w:rPr>
        <w:t> </w:t>
      </w:r>
      <w:r>
        <w:rPr>
          <w:position w:val="1"/>
        </w:rPr>
        <w:t>dose </w:t>
      </w:r>
      <w:r>
        <w:rPr/>
        <w:t>proportional manner from 15 to 90 mg.</w:t>
      </w:r>
    </w:p>
    <w:p>
      <w:pPr>
        <w:pStyle w:val="ListParagraph"/>
        <w:numPr>
          <w:ilvl w:val="3"/>
          <w:numId w:val="8"/>
        </w:numPr>
        <w:tabs>
          <w:tab w:pos="1199" w:val="left" w:leader="none"/>
        </w:tabs>
        <w:spacing w:line="240" w:lineRule="auto" w:before="240" w:after="0"/>
        <w:ind w:left="1199" w:right="0" w:hanging="1079"/>
        <w:jc w:val="left"/>
        <w:rPr>
          <w:b/>
          <w:sz w:val="24"/>
        </w:rPr>
      </w:pPr>
      <w:r>
        <w:rPr>
          <w:b/>
          <w:sz w:val="24"/>
        </w:rPr>
        <w:t>Absolute Bioavailability Assessment of </w:t>
      </w:r>
      <w:r>
        <w:rPr>
          <w:b/>
          <w:spacing w:val="-2"/>
          <w:sz w:val="24"/>
        </w:rPr>
        <w:t>ALXN1850</w:t>
      </w:r>
    </w:p>
    <w:p>
      <w:pPr>
        <w:pStyle w:val="BodyText"/>
        <w:spacing w:line="242" w:lineRule="auto" w:before="124"/>
        <w:ind w:left="120" w:right="193"/>
      </w:pPr>
      <w:r>
        <w:rPr/>
        <w:t>Absolute</w:t>
      </w:r>
      <w:r>
        <w:rPr>
          <w:spacing w:val="-4"/>
        </w:rPr>
        <w:t> </w:t>
      </w:r>
      <w:r>
        <w:rPr/>
        <w:t>bioavailability</w:t>
      </w:r>
      <w:r>
        <w:rPr>
          <w:spacing w:val="-4"/>
        </w:rPr>
        <w:t> </w:t>
      </w:r>
      <w:r>
        <w:rPr/>
        <w:t>of</w:t>
      </w:r>
      <w:r>
        <w:rPr>
          <w:spacing w:val="-4"/>
        </w:rPr>
        <w:t> </w:t>
      </w:r>
      <w:r>
        <w:rPr/>
        <w:t>ALXN1850</w:t>
      </w:r>
      <w:r>
        <w:rPr>
          <w:spacing w:val="-4"/>
        </w:rPr>
        <w:t> </w:t>
      </w:r>
      <w:r>
        <w:rPr/>
        <w:t>following</w:t>
      </w:r>
      <w:r>
        <w:rPr>
          <w:spacing w:val="-4"/>
        </w:rPr>
        <w:t> </w:t>
      </w:r>
      <w:r>
        <w:rPr/>
        <w:t>SC</w:t>
      </w:r>
      <w:r>
        <w:rPr>
          <w:spacing w:val="-5"/>
        </w:rPr>
        <w:t> </w:t>
      </w:r>
      <w:r>
        <w:rPr/>
        <w:t>administration</w:t>
      </w:r>
      <w:r>
        <w:rPr>
          <w:spacing w:val="-5"/>
        </w:rPr>
        <w:t> </w:t>
      </w:r>
      <w:r>
        <w:rPr/>
        <w:t>was</w:t>
      </w:r>
      <w:r>
        <w:rPr>
          <w:spacing w:val="-5"/>
        </w:rPr>
        <w:t> </w:t>
      </w:r>
      <w:r>
        <w:rPr/>
        <w:t>assessed</w:t>
      </w:r>
      <w:r>
        <w:rPr>
          <w:spacing w:val="-5"/>
        </w:rPr>
        <w:t> </w:t>
      </w:r>
      <w:r>
        <w:rPr/>
        <w:t>by</w:t>
      </w:r>
      <w:r>
        <w:rPr>
          <w:spacing w:val="-5"/>
        </w:rPr>
        <w:t> </w:t>
      </w:r>
      <w:r>
        <w:rPr/>
        <w:t>comparing </w:t>
      </w:r>
      <w:r>
        <w:rPr>
          <w:position w:val="1"/>
        </w:rPr>
        <w:t>AUC</w:t>
      </w:r>
      <w:r>
        <w:rPr>
          <w:sz w:val="16"/>
        </w:rPr>
        <w:t>tau</w:t>
      </w:r>
      <w:r>
        <w:rPr>
          <w:spacing w:val="29"/>
          <w:sz w:val="16"/>
        </w:rPr>
        <w:t> </w:t>
      </w:r>
      <w:r>
        <w:rPr>
          <w:position w:val="1"/>
        </w:rPr>
        <w:t>values of the third SC dose versus AUC</w:t>
      </w:r>
      <w:r>
        <w:rPr>
          <w:sz w:val="16"/>
        </w:rPr>
        <w:t>inf</w:t>
      </w:r>
      <w:r>
        <w:rPr>
          <w:spacing w:val="28"/>
          <w:sz w:val="16"/>
        </w:rPr>
        <w:t> </w:t>
      </w:r>
      <w:r>
        <w:rPr>
          <w:position w:val="1"/>
        </w:rPr>
        <w:t>of the IV dose for the same dose cohorts.</w:t>
      </w:r>
    </w:p>
    <w:p>
      <w:pPr>
        <w:pStyle w:val="BodyText"/>
        <w:spacing w:line="244" w:lineRule="auto" w:before="1"/>
        <w:ind w:left="120" w:right="193"/>
      </w:pPr>
      <w:r>
        <w:rPr>
          <w:position w:val="1"/>
        </w:rPr>
        <w:t>Log-transformed AUC</w:t>
      </w:r>
      <w:r>
        <w:rPr>
          <w:sz w:val="16"/>
        </w:rPr>
        <w:t>tau</w:t>
      </w:r>
      <w:r>
        <w:rPr>
          <w:spacing w:val="32"/>
          <w:sz w:val="16"/>
        </w:rPr>
        <w:t> </w:t>
      </w:r>
      <w:r>
        <w:rPr>
          <w:position w:val="1"/>
        </w:rPr>
        <w:t>and AUC</w:t>
      </w:r>
      <w:r>
        <w:rPr>
          <w:sz w:val="16"/>
        </w:rPr>
        <w:t>inf</w:t>
      </w:r>
      <w:r>
        <w:rPr>
          <w:spacing w:val="31"/>
          <w:sz w:val="16"/>
        </w:rPr>
        <w:t> </w:t>
      </w:r>
      <w:r>
        <w:rPr>
          <w:position w:val="1"/>
        </w:rPr>
        <w:t>estimates were analyzed using an analysis of variance </w:t>
      </w:r>
      <w:r>
        <w:rPr/>
        <w:t>model</w:t>
      </w:r>
      <w:r>
        <w:rPr>
          <w:spacing w:val="-4"/>
        </w:rPr>
        <w:t> </w:t>
      </w:r>
      <w:r>
        <w:rPr/>
        <w:t>with</w:t>
      </w:r>
      <w:r>
        <w:rPr>
          <w:spacing w:val="-4"/>
        </w:rPr>
        <w:t> </w:t>
      </w:r>
      <w:r>
        <w:rPr/>
        <w:t>group</w:t>
      </w:r>
      <w:r>
        <w:rPr>
          <w:spacing w:val="-4"/>
        </w:rPr>
        <w:t> </w:t>
      </w:r>
      <w:r>
        <w:rPr/>
        <w:t>(IV</w:t>
      </w:r>
      <w:r>
        <w:rPr>
          <w:spacing w:val="-4"/>
        </w:rPr>
        <w:t> </w:t>
      </w:r>
      <w:r>
        <w:rPr/>
        <w:t>versus</w:t>
      </w:r>
      <w:r>
        <w:rPr>
          <w:spacing w:val="-4"/>
        </w:rPr>
        <w:t> </w:t>
      </w:r>
      <w:r>
        <w:rPr/>
        <w:t>SC)</w:t>
      </w:r>
      <w:r>
        <w:rPr>
          <w:spacing w:val="-4"/>
        </w:rPr>
        <w:t> </w:t>
      </w:r>
      <w:r>
        <w:rPr/>
        <w:t>as</w:t>
      </w:r>
      <w:r>
        <w:rPr>
          <w:spacing w:val="-4"/>
        </w:rPr>
        <w:t> </w:t>
      </w:r>
      <w:r>
        <w:rPr/>
        <w:t>a</w:t>
      </w:r>
      <w:r>
        <w:rPr>
          <w:spacing w:val="-4"/>
        </w:rPr>
        <w:t> </w:t>
      </w:r>
      <w:r>
        <w:rPr/>
        <w:t>factor.</w:t>
      </w:r>
      <w:r>
        <w:rPr>
          <w:spacing w:val="-3"/>
        </w:rPr>
        <w:t> </w:t>
      </w:r>
      <w:r>
        <w:rPr/>
        <w:t>Absolute</w:t>
      </w:r>
      <w:r>
        <w:rPr>
          <w:spacing w:val="-3"/>
        </w:rPr>
        <w:t> </w:t>
      </w:r>
      <w:r>
        <w:rPr/>
        <w:t>bioavailability</w:t>
      </w:r>
      <w:r>
        <w:rPr>
          <w:spacing w:val="-5"/>
        </w:rPr>
        <w:t> </w:t>
      </w:r>
      <w:r>
        <w:rPr/>
        <w:t>assessment</w:t>
      </w:r>
      <w:r>
        <w:rPr>
          <w:spacing w:val="-4"/>
        </w:rPr>
        <w:t> </w:t>
      </w:r>
      <w:r>
        <w:rPr/>
        <w:t>of</w:t>
      </w:r>
      <w:r>
        <w:rPr>
          <w:spacing w:val="-4"/>
        </w:rPr>
        <w:t> </w:t>
      </w:r>
      <w:r>
        <w:rPr/>
        <w:t>ALXN1850 following SC injection among subsequent participants is presented in </w:t>
      </w:r>
      <w:hyperlink w:history="true" w:anchor="_bookmark87">
        <w:r>
          <w:rPr>
            <w:color w:val="0000FF"/>
          </w:rPr>
          <w:t>Table 13</w:t>
        </w:r>
      </w:hyperlink>
      <w:r>
        <w:rPr/>
        <w:t>.</w:t>
      </w:r>
    </w:p>
    <w:p>
      <w:pPr>
        <w:tabs>
          <w:tab w:pos="1559" w:val="left" w:leader="none"/>
        </w:tabs>
        <w:spacing w:line="244" w:lineRule="auto" w:before="116"/>
        <w:ind w:left="1560" w:right="530" w:hanging="1440"/>
        <w:jc w:val="left"/>
        <w:rPr>
          <w:b/>
          <w:sz w:val="24"/>
        </w:rPr>
      </w:pPr>
      <w:bookmarkStart w:name="_bookmark87" w:id="88"/>
      <w:bookmarkEnd w:id="88"/>
      <w:r>
        <w:rPr/>
      </w:r>
      <w:r>
        <w:rPr>
          <w:b/>
          <w:sz w:val="24"/>
        </w:rPr>
        <w:t>Table 13:</w:t>
        <w:tab/>
        <w:t>Absolute</w:t>
      </w:r>
      <w:r>
        <w:rPr>
          <w:b/>
          <w:spacing w:val="-6"/>
          <w:sz w:val="24"/>
        </w:rPr>
        <w:t> </w:t>
      </w:r>
      <w:r>
        <w:rPr>
          <w:b/>
          <w:sz w:val="24"/>
        </w:rPr>
        <w:t>Bioavailability</w:t>
      </w:r>
      <w:r>
        <w:rPr>
          <w:b/>
          <w:spacing w:val="-6"/>
          <w:sz w:val="24"/>
        </w:rPr>
        <w:t> </w:t>
      </w:r>
      <w:r>
        <w:rPr>
          <w:b/>
          <w:sz w:val="24"/>
        </w:rPr>
        <w:t>Assessment</w:t>
      </w:r>
      <w:r>
        <w:rPr>
          <w:b/>
          <w:spacing w:val="-6"/>
          <w:sz w:val="24"/>
        </w:rPr>
        <w:t> </w:t>
      </w:r>
      <w:r>
        <w:rPr>
          <w:b/>
          <w:sz w:val="24"/>
        </w:rPr>
        <w:t>of</w:t>
      </w:r>
      <w:r>
        <w:rPr>
          <w:b/>
          <w:spacing w:val="-6"/>
          <w:sz w:val="24"/>
        </w:rPr>
        <w:t> </w:t>
      </w:r>
      <w:r>
        <w:rPr>
          <w:b/>
          <w:sz w:val="24"/>
        </w:rPr>
        <w:t>ALXN1850</w:t>
      </w:r>
      <w:r>
        <w:rPr>
          <w:b/>
          <w:spacing w:val="-6"/>
          <w:sz w:val="24"/>
        </w:rPr>
        <w:t> </w:t>
      </w:r>
      <w:r>
        <w:rPr>
          <w:b/>
          <w:sz w:val="24"/>
        </w:rPr>
        <w:t>following</w:t>
      </w:r>
      <w:r>
        <w:rPr>
          <w:b/>
          <w:spacing w:val="-6"/>
          <w:sz w:val="24"/>
        </w:rPr>
        <w:t> </w:t>
      </w:r>
      <w:r>
        <w:rPr>
          <w:b/>
          <w:sz w:val="24"/>
        </w:rPr>
        <w:t>SC</w:t>
      </w:r>
      <w:r>
        <w:rPr>
          <w:b/>
          <w:spacing w:val="-6"/>
          <w:sz w:val="24"/>
        </w:rPr>
        <w:t> </w:t>
      </w:r>
      <w:r>
        <w:rPr>
          <w:b/>
          <w:sz w:val="24"/>
        </w:rPr>
        <w:t>Injection (Pharmacokinetic Set)</w:t>
      </w:r>
    </w:p>
    <w:p>
      <w:pPr>
        <w:pStyle w:val="BodyText"/>
        <w:spacing w:before="10"/>
        <w:rPr>
          <w:b/>
          <w:sz w:val="9"/>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2160"/>
        <w:gridCol w:w="1386"/>
        <w:gridCol w:w="842"/>
        <w:gridCol w:w="1032"/>
        <w:gridCol w:w="749"/>
        <w:gridCol w:w="1032"/>
        <w:gridCol w:w="1030"/>
      </w:tblGrid>
      <w:tr>
        <w:trPr>
          <w:trHeight w:val="265" w:hRule="atLeast"/>
        </w:trPr>
        <w:tc>
          <w:tcPr>
            <w:tcW w:w="4666" w:type="dxa"/>
            <w:gridSpan w:val="3"/>
          </w:tcPr>
          <w:p>
            <w:pPr>
              <w:pStyle w:val="TableParagraph"/>
              <w:rPr>
                <w:sz w:val="18"/>
              </w:rPr>
            </w:pPr>
          </w:p>
        </w:tc>
        <w:tc>
          <w:tcPr>
            <w:tcW w:w="1874" w:type="dxa"/>
            <w:gridSpan w:val="2"/>
            <w:tcBorders>
              <w:bottom w:val="thinThickMediumGap" w:sz="3" w:space="0" w:color="000000"/>
            </w:tcBorders>
          </w:tcPr>
          <w:p>
            <w:pPr>
              <w:pStyle w:val="TableParagraph"/>
              <w:spacing w:line="226" w:lineRule="exact" w:before="19"/>
              <w:ind w:left="119"/>
              <w:rPr>
                <w:sz w:val="20"/>
              </w:rPr>
            </w:pPr>
            <w:r>
              <w:rPr>
                <w:sz w:val="20"/>
              </w:rPr>
              <w:t>Geometric</w:t>
            </w:r>
            <w:r>
              <w:rPr>
                <w:spacing w:val="-8"/>
                <w:sz w:val="20"/>
              </w:rPr>
              <w:t> </w:t>
            </w:r>
            <w:r>
              <w:rPr>
                <w:sz w:val="20"/>
              </w:rPr>
              <w:t>LS</w:t>
            </w:r>
            <w:r>
              <w:rPr>
                <w:spacing w:val="-5"/>
                <w:sz w:val="20"/>
              </w:rPr>
              <w:t> </w:t>
            </w:r>
            <w:r>
              <w:rPr>
                <w:spacing w:val="-4"/>
                <w:sz w:val="20"/>
              </w:rPr>
              <w:t>Mean</w:t>
            </w:r>
          </w:p>
        </w:tc>
        <w:tc>
          <w:tcPr>
            <w:tcW w:w="2811" w:type="dxa"/>
            <w:gridSpan w:val="3"/>
            <w:tcBorders>
              <w:bottom w:val="thinThickMediumGap" w:sz="3" w:space="0" w:color="000000"/>
            </w:tcBorders>
          </w:tcPr>
          <w:p>
            <w:pPr>
              <w:pStyle w:val="TableParagraph"/>
              <w:spacing w:line="226" w:lineRule="exact" w:before="19"/>
              <w:ind w:left="238"/>
              <w:rPr>
                <w:sz w:val="20"/>
              </w:rPr>
            </w:pPr>
            <w:r>
              <w:rPr>
                <w:sz w:val="20"/>
              </w:rPr>
              <w:t>Ratio</w:t>
            </w:r>
            <w:r>
              <w:rPr>
                <w:spacing w:val="-3"/>
                <w:sz w:val="20"/>
              </w:rPr>
              <w:t> </w:t>
            </w:r>
            <w:r>
              <w:rPr>
                <w:sz w:val="20"/>
              </w:rPr>
              <w:t>of</w:t>
            </w:r>
            <w:r>
              <w:rPr>
                <w:spacing w:val="-3"/>
                <w:sz w:val="20"/>
              </w:rPr>
              <w:t> </w:t>
            </w:r>
            <w:r>
              <w:rPr>
                <w:sz w:val="20"/>
              </w:rPr>
              <w:t>Geometric</w:t>
            </w:r>
            <w:r>
              <w:rPr>
                <w:spacing w:val="-3"/>
                <w:sz w:val="20"/>
              </w:rPr>
              <w:t> </w:t>
            </w:r>
            <w:r>
              <w:rPr>
                <w:sz w:val="20"/>
              </w:rPr>
              <w:t>LS</w:t>
            </w:r>
            <w:r>
              <w:rPr>
                <w:spacing w:val="-3"/>
                <w:sz w:val="20"/>
              </w:rPr>
              <w:t> </w:t>
            </w:r>
            <w:r>
              <w:rPr>
                <w:spacing w:val="-4"/>
                <w:sz w:val="20"/>
              </w:rPr>
              <w:t>Mean</w:t>
            </w:r>
          </w:p>
        </w:tc>
      </w:tr>
      <w:tr>
        <w:trPr>
          <w:trHeight w:val="710" w:hRule="atLeast"/>
        </w:trPr>
        <w:tc>
          <w:tcPr>
            <w:tcW w:w="1120" w:type="dxa"/>
          </w:tcPr>
          <w:p>
            <w:pPr>
              <w:pStyle w:val="TableParagraph"/>
              <w:ind w:left="19"/>
              <w:rPr>
                <w:sz w:val="20"/>
              </w:rPr>
            </w:pPr>
            <w:r>
              <w:rPr>
                <w:spacing w:val="-2"/>
                <w:sz w:val="20"/>
              </w:rPr>
              <w:t>ALXN1850</w:t>
            </w:r>
          </w:p>
          <w:p>
            <w:pPr>
              <w:pStyle w:val="TableParagraph"/>
              <w:spacing w:line="230" w:lineRule="atLeast"/>
              <w:ind w:left="19" w:right="638"/>
              <w:rPr>
                <w:sz w:val="20"/>
              </w:rPr>
            </w:pPr>
            <w:r>
              <w:rPr>
                <w:spacing w:val="-4"/>
                <w:sz w:val="20"/>
              </w:rPr>
              <w:t>Dose </w:t>
            </w:r>
            <w:r>
              <w:rPr>
                <w:spacing w:val="-2"/>
                <w:sz w:val="20"/>
              </w:rPr>
              <w:t>(unit)</w:t>
            </w:r>
          </w:p>
        </w:tc>
        <w:tc>
          <w:tcPr>
            <w:tcW w:w="2160" w:type="dxa"/>
          </w:tcPr>
          <w:p>
            <w:pPr>
              <w:pStyle w:val="TableParagraph"/>
              <w:rPr>
                <w:b/>
                <w:sz w:val="20"/>
              </w:rPr>
            </w:pPr>
          </w:p>
          <w:p>
            <w:pPr>
              <w:pStyle w:val="TableParagraph"/>
              <w:spacing w:line="230" w:lineRule="atLeast"/>
              <w:ind w:left="17" w:right="928"/>
              <w:rPr>
                <w:sz w:val="20"/>
              </w:rPr>
            </w:pPr>
            <w:r>
              <w:rPr>
                <w:spacing w:val="-2"/>
                <w:sz w:val="20"/>
              </w:rPr>
              <w:t>Parameter (unit)</w:t>
            </w:r>
          </w:p>
        </w:tc>
        <w:tc>
          <w:tcPr>
            <w:tcW w:w="1386" w:type="dxa"/>
          </w:tcPr>
          <w:p>
            <w:pPr>
              <w:pStyle w:val="TableParagraph"/>
              <w:rPr>
                <w:b/>
                <w:sz w:val="20"/>
              </w:rPr>
            </w:pPr>
          </w:p>
          <w:p>
            <w:pPr>
              <w:pStyle w:val="TableParagraph"/>
              <w:spacing w:line="230" w:lineRule="atLeast"/>
              <w:ind w:left="19" w:firstLine="182"/>
              <w:rPr>
                <w:sz w:val="20"/>
              </w:rPr>
            </w:pPr>
            <w:r>
              <w:rPr>
                <w:spacing w:val="-2"/>
                <w:sz w:val="20"/>
              </w:rPr>
              <w:t>Comparison (Test/Reference)</w:t>
            </w:r>
          </w:p>
        </w:tc>
        <w:tc>
          <w:tcPr>
            <w:tcW w:w="842" w:type="dxa"/>
            <w:tcBorders>
              <w:top w:val="thickThinMediumGap" w:sz="3" w:space="0" w:color="000000"/>
            </w:tcBorders>
          </w:tcPr>
          <w:p>
            <w:pPr>
              <w:pStyle w:val="TableParagraph"/>
              <w:rPr>
                <w:b/>
                <w:sz w:val="20"/>
              </w:rPr>
            </w:pPr>
          </w:p>
          <w:p>
            <w:pPr>
              <w:pStyle w:val="TableParagraph"/>
              <w:spacing w:before="2"/>
              <w:rPr>
                <w:b/>
                <w:sz w:val="20"/>
              </w:rPr>
            </w:pPr>
          </w:p>
          <w:p>
            <w:pPr>
              <w:pStyle w:val="TableParagraph"/>
              <w:spacing w:line="228" w:lineRule="exact" w:before="1"/>
              <w:ind w:left="8" w:right="2"/>
              <w:jc w:val="center"/>
              <w:rPr>
                <w:sz w:val="20"/>
              </w:rPr>
            </w:pPr>
            <w:r>
              <w:rPr>
                <w:sz w:val="20"/>
              </w:rPr>
              <w:t>Test</w:t>
            </w:r>
            <w:r>
              <w:rPr>
                <w:spacing w:val="-3"/>
                <w:sz w:val="20"/>
              </w:rPr>
              <w:t> </w:t>
            </w:r>
            <w:r>
              <w:rPr>
                <w:spacing w:val="-5"/>
                <w:sz w:val="20"/>
              </w:rPr>
              <w:t>(N)</w:t>
            </w:r>
          </w:p>
        </w:tc>
        <w:tc>
          <w:tcPr>
            <w:tcW w:w="1032" w:type="dxa"/>
            <w:tcBorders>
              <w:top w:val="thickThinMediumGap" w:sz="3" w:space="0" w:color="000000"/>
            </w:tcBorders>
          </w:tcPr>
          <w:p>
            <w:pPr>
              <w:pStyle w:val="TableParagraph"/>
              <w:rPr>
                <w:b/>
                <w:sz w:val="20"/>
              </w:rPr>
            </w:pPr>
          </w:p>
          <w:p>
            <w:pPr>
              <w:pStyle w:val="TableParagraph"/>
              <w:spacing w:line="230" w:lineRule="atLeast"/>
              <w:ind w:left="376" w:right="33" w:hanging="267"/>
              <w:rPr>
                <w:sz w:val="20"/>
              </w:rPr>
            </w:pPr>
            <w:r>
              <w:rPr>
                <w:spacing w:val="-2"/>
                <w:sz w:val="20"/>
              </w:rPr>
              <w:t>Reference </w:t>
            </w:r>
            <w:r>
              <w:rPr>
                <w:spacing w:val="-4"/>
                <w:sz w:val="20"/>
              </w:rPr>
              <w:t>(N)</w:t>
            </w:r>
          </w:p>
        </w:tc>
        <w:tc>
          <w:tcPr>
            <w:tcW w:w="749" w:type="dxa"/>
            <w:tcBorders>
              <w:top w:val="thickThinMediumGap" w:sz="3" w:space="0" w:color="000000"/>
            </w:tcBorders>
          </w:tcPr>
          <w:p>
            <w:pPr>
              <w:pStyle w:val="TableParagraph"/>
              <w:rPr>
                <w:b/>
                <w:sz w:val="20"/>
              </w:rPr>
            </w:pPr>
          </w:p>
          <w:p>
            <w:pPr>
              <w:pStyle w:val="TableParagraph"/>
              <w:spacing w:before="2"/>
              <w:rPr>
                <w:b/>
                <w:sz w:val="20"/>
              </w:rPr>
            </w:pPr>
          </w:p>
          <w:p>
            <w:pPr>
              <w:pStyle w:val="TableParagraph"/>
              <w:spacing w:line="228" w:lineRule="exact" w:before="1"/>
              <w:ind w:left="8"/>
              <w:jc w:val="center"/>
              <w:rPr>
                <w:sz w:val="20"/>
              </w:rPr>
            </w:pPr>
            <w:r>
              <w:rPr>
                <w:spacing w:val="-2"/>
                <w:sz w:val="20"/>
              </w:rPr>
              <w:t>Estimate</w:t>
            </w:r>
          </w:p>
        </w:tc>
        <w:tc>
          <w:tcPr>
            <w:tcW w:w="1032" w:type="dxa"/>
            <w:tcBorders>
              <w:top w:val="thickThinMediumGap" w:sz="3" w:space="0" w:color="000000"/>
            </w:tcBorders>
          </w:tcPr>
          <w:p>
            <w:pPr>
              <w:pStyle w:val="TableParagraph"/>
              <w:rPr>
                <w:b/>
                <w:sz w:val="20"/>
              </w:rPr>
            </w:pPr>
          </w:p>
          <w:p>
            <w:pPr>
              <w:pStyle w:val="TableParagraph"/>
              <w:spacing w:line="230" w:lineRule="atLeast"/>
              <w:ind w:left="413" w:right="33" w:hanging="370"/>
              <w:rPr>
                <w:sz w:val="20"/>
              </w:rPr>
            </w:pPr>
            <w:r>
              <w:rPr>
                <w:sz w:val="20"/>
              </w:rPr>
              <w:t>Lower</w:t>
            </w:r>
            <w:r>
              <w:rPr>
                <w:spacing w:val="-13"/>
                <w:sz w:val="20"/>
              </w:rPr>
              <w:t> </w:t>
            </w:r>
            <w:r>
              <w:rPr>
                <w:sz w:val="20"/>
              </w:rPr>
              <w:t>90% </w:t>
            </w:r>
            <w:r>
              <w:rPr>
                <w:spacing w:val="-6"/>
                <w:sz w:val="20"/>
              </w:rPr>
              <w:t>CI</w:t>
            </w:r>
          </w:p>
        </w:tc>
        <w:tc>
          <w:tcPr>
            <w:tcW w:w="1030" w:type="dxa"/>
            <w:tcBorders>
              <w:top w:val="thickThinMediumGap" w:sz="3" w:space="0" w:color="000000"/>
            </w:tcBorders>
          </w:tcPr>
          <w:p>
            <w:pPr>
              <w:pStyle w:val="TableParagraph"/>
              <w:rPr>
                <w:b/>
                <w:sz w:val="20"/>
              </w:rPr>
            </w:pPr>
          </w:p>
          <w:p>
            <w:pPr>
              <w:pStyle w:val="TableParagraph"/>
              <w:spacing w:line="230" w:lineRule="atLeast"/>
              <w:ind w:left="413" w:right="42" w:hanging="359"/>
              <w:rPr>
                <w:sz w:val="20"/>
              </w:rPr>
            </w:pPr>
            <w:r>
              <w:rPr>
                <w:sz w:val="20"/>
              </w:rPr>
              <w:t>Upper</w:t>
            </w:r>
            <w:r>
              <w:rPr>
                <w:spacing w:val="-13"/>
                <w:sz w:val="20"/>
              </w:rPr>
              <w:t> </w:t>
            </w:r>
            <w:r>
              <w:rPr>
                <w:sz w:val="20"/>
              </w:rPr>
              <w:t>90% </w:t>
            </w:r>
            <w:r>
              <w:rPr>
                <w:spacing w:val="-6"/>
                <w:sz w:val="20"/>
              </w:rPr>
              <w:t>CI</w:t>
            </w:r>
          </w:p>
        </w:tc>
      </w:tr>
      <w:tr>
        <w:trPr>
          <w:trHeight w:val="268" w:hRule="atLeast"/>
        </w:trPr>
        <w:tc>
          <w:tcPr>
            <w:tcW w:w="9351" w:type="dxa"/>
            <w:gridSpan w:val="8"/>
          </w:tcPr>
          <w:p>
            <w:pPr>
              <w:pStyle w:val="TableParagraph"/>
              <w:rPr>
                <w:sz w:val="18"/>
              </w:rPr>
            </w:pPr>
          </w:p>
        </w:tc>
      </w:tr>
      <w:tr>
        <w:trPr>
          <w:trHeight w:val="267"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TableParagraph"/>
              <w:spacing w:before="20"/>
              <w:ind w:left="19"/>
              <w:rPr>
                <w:sz w:val="20"/>
              </w:rPr>
            </w:pPr>
            <w:r>
              <w:rPr>
                <w:sz w:val="20"/>
              </w:rPr>
              <w:t>15</w:t>
            </w:r>
            <w:r>
              <w:rPr>
                <w:spacing w:val="-3"/>
                <w:sz w:val="20"/>
              </w:rPr>
              <w:t> </w:t>
            </w:r>
            <w:r>
              <w:rPr>
                <w:spacing w:val="-7"/>
                <w:sz w:val="20"/>
              </w:rPr>
              <w:t>mg</w:t>
            </w:r>
          </w:p>
        </w:tc>
        <w:tc>
          <w:tcPr>
            <w:tcW w:w="2160" w:type="dxa"/>
          </w:tcPr>
          <w:p>
            <w:pPr>
              <w:pStyle w:val="TableParagraph"/>
              <w:spacing w:line="230" w:lineRule="atLeast" w:before="18"/>
              <w:ind w:left="17"/>
              <w:rPr>
                <w:sz w:val="20"/>
              </w:rPr>
            </w:pPr>
            <w:r>
              <w:rPr>
                <w:sz w:val="20"/>
              </w:rPr>
              <w:t>AUC</w:t>
            </w:r>
            <w:r>
              <w:rPr>
                <w:sz w:val="20"/>
                <w:vertAlign w:val="subscript"/>
              </w:rPr>
              <w:t>tau</w:t>
            </w:r>
            <w:r>
              <w:rPr>
                <w:sz w:val="20"/>
                <w:vertAlign w:val="baseline"/>
              </w:rPr>
              <w:t> (h*ug/mL) from SC Dose 3 and AUC</w:t>
            </w:r>
            <w:r>
              <w:rPr>
                <w:sz w:val="20"/>
                <w:vertAlign w:val="subscript"/>
              </w:rPr>
              <w:t>inf</w:t>
            </w:r>
            <w:r>
              <w:rPr>
                <w:sz w:val="20"/>
                <w:vertAlign w:val="baseline"/>
              </w:rPr>
              <w:t> (h*ug/mL)</w:t>
            </w:r>
            <w:r>
              <w:rPr>
                <w:spacing w:val="-13"/>
                <w:sz w:val="20"/>
                <w:vertAlign w:val="baseline"/>
              </w:rPr>
              <w:t> </w:t>
            </w:r>
            <w:r>
              <w:rPr>
                <w:sz w:val="20"/>
                <w:vertAlign w:val="baseline"/>
              </w:rPr>
              <w:t>from</w:t>
            </w:r>
            <w:r>
              <w:rPr>
                <w:spacing w:val="-12"/>
                <w:sz w:val="20"/>
                <w:vertAlign w:val="baseline"/>
              </w:rPr>
              <w:t> </w:t>
            </w:r>
            <w:r>
              <w:rPr>
                <w:sz w:val="20"/>
                <w:vertAlign w:val="baseline"/>
              </w:rPr>
              <w:t>IV</w:t>
            </w:r>
            <w:r>
              <w:rPr>
                <w:spacing w:val="-13"/>
                <w:sz w:val="20"/>
                <w:vertAlign w:val="baseline"/>
              </w:rPr>
              <w:t> </w:t>
            </w:r>
            <w:r>
              <w:rPr>
                <w:sz w:val="20"/>
                <w:vertAlign w:val="baseline"/>
              </w:rPr>
              <w:t>dose</w:t>
            </w:r>
          </w:p>
        </w:tc>
        <w:tc>
          <w:tcPr>
            <w:tcW w:w="1386" w:type="dxa"/>
          </w:tcPr>
          <w:p>
            <w:pPr>
              <w:pStyle w:val="TableParagraph"/>
              <w:spacing w:before="20"/>
              <w:ind w:left="7" w:right="1"/>
              <w:jc w:val="center"/>
              <w:rPr>
                <w:sz w:val="20"/>
              </w:rPr>
            </w:pPr>
            <w:r>
              <w:rPr>
                <w:sz w:val="20"/>
              </w:rPr>
              <w:t>SC</w:t>
            </w:r>
            <w:r>
              <w:rPr>
                <w:spacing w:val="-1"/>
                <w:sz w:val="20"/>
              </w:rPr>
              <w:t> </w:t>
            </w:r>
            <w:r>
              <w:rPr>
                <w:sz w:val="20"/>
              </w:rPr>
              <w:t>/ </w:t>
            </w:r>
            <w:r>
              <w:rPr>
                <w:spacing w:val="-5"/>
                <w:sz w:val="20"/>
              </w:rPr>
              <w:t>IV</w:t>
            </w:r>
          </w:p>
        </w:tc>
        <w:tc>
          <w:tcPr>
            <w:tcW w:w="842" w:type="dxa"/>
          </w:tcPr>
          <w:p>
            <w:pPr>
              <w:pStyle w:val="TableParagraph"/>
              <w:spacing w:before="20"/>
              <w:ind w:left="8"/>
              <w:jc w:val="center"/>
              <w:rPr>
                <w:sz w:val="20"/>
              </w:rPr>
            </w:pPr>
            <w:r>
              <w:rPr>
                <w:sz w:val="20"/>
              </w:rPr>
              <w:t>112</w:t>
            </w:r>
            <w:r>
              <w:rPr>
                <w:spacing w:val="-2"/>
                <w:sz w:val="20"/>
              </w:rPr>
              <w:t> </w:t>
            </w:r>
            <w:r>
              <w:rPr>
                <w:spacing w:val="-5"/>
                <w:sz w:val="20"/>
              </w:rPr>
              <w:t>(4)</w:t>
            </w:r>
          </w:p>
        </w:tc>
        <w:tc>
          <w:tcPr>
            <w:tcW w:w="1032" w:type="dxa"/>
          </w:tcPr>
          <w:p>
            <w:pPr>
              <w:pStyle w:val="TableParagraph"/>
              <w:spacing w:before="20"/>
              <w:ind w:left="10"/>
              <w:jc w:val="center"/>
              <w:rPr>
                <w:sz w:val="20"/>
              </w:rPr>
            </w:pPr>
            <w:r>
              <w:rPr>
                <w:sz w:val="20"/>
              </w:rPr>
              <w:t>392</w:t>
            </w:r>
            <w:r>
              <w:rPr>
                <w:spacing w:val="-2"/>
                <w:sz w:val="20"/>
              </w:rPr>
              <w:t> </w:t>
            </w:r>
            <w:r>
              <w:rPr>
                <w:spacing w:val="-5"/>
                <w:sz w:val="20"/>
              </w:rPr>
              <w:t>(3)</w:t>
            </w:r>
          </w:p>
        </w:tc>
        <w:tc>
          <w:tcPr>
            <w:tcW w:w="749" w:type="dxa"/>
          </w:tcPr>
          <w:p>
            <w:pPr>
              <w:pStyle w:val="TableParagraph"/>
              <w:spacing w:before="20"/>
              <w:ind w:left="8"/>
              <w:jc w:val="center"/>
              <w:rPr>
                <w:sz w:val="20"/>
              </w:rPr>
            </w:pPr>
            <w:r>
              <w:rPr>
                <w:spacing w:val="-2"/>
                <w:sz w:val="20"/>
              </w:rPr>
              <w:t>0.286</w:t>
            </w:r>
          </w:p>
        </w:tc>
        <w:tc>
          <w:tcPr>
            <w:tcW w:w="1032" w:type="dxa"/>
          </w:tcPr>
          <w:p>
            <w:pPr>
              <w:pStyle w:val="TableParagraph"/>
              <w:spacing w:before="20"/>
              <w:ind w:left="10" w:right="4"/>
              <w:jc w:val="center"/>
              <w:rPr>
                <w:sz w:val="20"/>
              </w:rPr>
            </w:pPr>
            <w:r>
              <w:rPr>
                <w:spacing w:val="-2"/>
                <w:sz w:val="20"/>
              </w:rPr>
              <w:t>0.105</w:t>
            </w:r>
          </w:p>
        </w:tc>
        <w:tc>
          <w:tcPr>
            <w:tcW w:w="1030" w:type="dxa"/>
          </w:tcPr>
          <w:p>
            <w:pPr>
              <w:pStyle w:val="TableParagraph"/>
              <w:spacing w:before="20"/>
              <w:ind w:left="8"/>
              <w:jc w:val="center"/>
              <w:rPr>
                <w:sz w:val="20"/>
              </w:rPr>
            </w:pPr>
            <w:r>
              <w:rPr>
                <w:spacing w:val="-2"/>
                <w:sz w:val="20"/>
              </w:rPr>
              <w:t>0.782</w:t>
            </w:r>
          </w:p>
        </w:tc>
      </w:tr>
      <w:tr>
        <w:trPr>
          <w:trHeight w:val="268" w:hRule="atLeast"/>
        </w:trPr>
        <w:tc>
          <w:tcPr>
            <w:tcW w:w="9351" w:type="dxa"/>
            <w:gridSpan w:val="8"/>
          </w:tcPr>
          <w:p>
            <w:pPr>
              <w:pStyle w:val="TableParagraph"/>
              <w:rPr>
                <w:sz w:val="18"/>
              </w:rPr>
            </w:pP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TableParagraph"/>
              <w:spacing w:before="19"/>
              <w:ind w:left="19"/>
              <w:rPr>
                <w:sz w:val="20"/>
              </w:rPr>
            </w:pPr>
            <w:r>
              <w:rPr>
                <w:sz w:val="20"/>
              </w:rPr>
              <w:t>45</w:t>
            </w:r>
            <w:r>
              <w:rPr>
                <w:spacing w:val="-3"/>
                <w:sz w:val="20"/>
              </w:rPr>
              <w:t> </w:t>
            </w:r>
            <w:r>
              <w:rPr>
                <w:spacing w:val="-7"/>
                <w:sz w:val="20"/>
              </w:rPr>
              <w:t>mg</w:t>
            </w:r>
          </w:p>
        </w:tc>
        <w:tc>
          <w:tcPr>
            <w:tcW w:w="2160" w:type="dxa"/>
          </w:tcPr>
          <w:p>
            <w:pPr>
              <w:pStyle w:val="TableParagraph"/>
              <w:spacing w:line="230" w:lineRule="atLeast" w:before="18"/>
              <w:ind w:left="17"/>
              <w:rPr>
                <w:sz w:val="20"/>
              </w:rPr>
            </w:pPr>
            <w:r>
              <w:rPr>
                <w:sz w:val="20"/>
              </w:rPr>
              <w:t>AUC</w:t>
            </w:r>
            <w:r>
              <w:rPr>
                <w:sz w:val="20"/>
                <w:vertAlign w:val="subscript"/>
              </w:rPr>
              <w:t>tau</w:t>
            </w:r>
            <w:r>
              <w:rPr>
                <w:sz w:val="20"/>
                <w:vertAlign w:val="baseline"/>
              </w:rPr>
              <w:t> (h*ug/mL) from SC Dose 3 and AUC</w:t>
            </w:r>
            <w:r>
              <w:rPr>
                <w:sz w:val="20"/>
                <w:vertAlign w:val="subscript"/>
              </w:rPr>
              <w:t>inf</w:t>
            </w:r>
            <w:r>
              <w:rPr>
                <w:sz w:val="20"/>
                <w:vertAlign w:val="baseline"/>
              </w:rPr>
              <w:t> (h*ug/mL)</w:t>
            </w:r>
            <w:r>
              <w:rPr>
                <w:spacing w:val="-13"/>
                <w:sz w:val="20"/>
                <w:vertAlign w:val="baseline"/>
              </w:rPr>
              <w:t> </w:t>
            </w:r>
            <w:r>
              <w:rPr>
                <w:sz w:val="20"/>
                <w:vertAlign w:val="baseline"/>
              </w:rPr>
              <w:t>from</w:t>
            </w:r>
            <w:r>
              <w:rPr>
                <w:spacing w:val="-12"/>
                <w:sz w:val="20"/>
                <w:vertAlign w:val="baseline"/>
              </w:rPr>
              <w:t> </w:t>
            </w:r>
            <w:r>
              <w:rPr>
                <w:sz w:val="20"/>
                <w:vertAlign w:val="baseline"/>
              </w:rPr>
              <w:t>IV</w:t>
            </w:r>
            <w:r>
              <w:rPr>
                <w:spacing w:val="-13"/>
                <w:sz w:val="20"/>
                <w:vertAlign w:val="baseline"/>
              </w:rPr>
              <w:t> </w:t>
            </w:r>
            <w:r>
              <w:rPr>
                <w:sz w:val="20"/>
                <w:vertAlign w:val="baseline"/>
              </w:rPr>
              <w:t>dose</w:t>
            </w:r>
          </w:p>
        </w:tc>
        <w:tc>
          <w:tcPr>
            <w:tcW w:w="1386" w:type="dxa"/>
          </w:tcPr>
          <w:p>
            <w:pPr>
              <w:pStyle w:val="TableParagraph"/>
              <w:spacing w:before="19"/>
              <w:ind w:left="7" w:right="1"/>
              <w:jc w:val="center"/>
              <w:rPr>
                <w:sz w:val="20"/>
              </w:rPr>
            </w:pPr>
            <w:r>
              <w:rPr>
                <w:sz w:val="20"/>
              </w:rPr>
              <w:t>SC</w:t>
            </w:r>
            <w:r>
              <w:rPr>
                <w:spacing w:val="-1"/>
                <w:sz w:val="20"/>
              </w:rPr>
              <w:t> </w:t>
            </w:r>
            <w:r>
              <w:rPr>
                <w:sz w:val="20"/>
              </w:rPr>
              <w:t>/ </w:t>
            </w:r>
            <w:r>
              <w:rPr>
                <w:spacing w:val="-5"/>
                <w:sz w:val="20"/>
              </w:rPr>
              <w:t>IV</w:t>
            </w:r>
          </w:p>
        </w:tc>
        <w:tc>
          <w:tcPr>
            <w:tcW w:w="842" w:type="dxa"/>
          </w:tcPr>
          <w:p>
            <w:pPr>
              <w:pStyle w:val="TableParagraph"/>
              <w:spacing w:before="19"/>
              <w:ind w:left="8"/>
              <w:jc w:val="center"/>
              <w:rPr>
                <w:sz w:val="20"/>
              </w:rPr>
            </w:pPr>
            <w:r>
              <w:rPr>
                <w:sz w:val="20"/>
              </w:rPr>
              <w:t>367</w:t>
            </w:r>
            <w:r>
              <w:rPr>
                <w:spacing w:val="-2"/>
                <w:sz w:val="20"/>
              </w:rPr>
              <w:t> </w:t>
            </w:r>
            <w:r>
              <w:rPr>
                <w:spacing w:val="-5"/>
                <w:sz w:val="20"/>
              </w:rPr>
              <w:t>(4)</w:t>
            </w:r>
          </w:p>
        </w:tc>
        <w:tc>
          <w:tcPr>
            <w:tcW w:w="1032" w:type="dxa"/>
          </w:tcPr>
          <w:p>
            <w:pPr>
              <w:pStyle w:val="TableParagraph"/>
              <w:spacing w:before="19"/>
              <w:ind w:left="10" w:right="2"/>
              <w:jc w:val="center"/>
              <w:rPr>
                <w:sz w:val="20"/>
              </w:rPr>
            </w:pPr>
            <w:r>
              <w:rPr>
                <w:sz w:val="20"/>
              </w:rPr>
              <w:t>1000</w:t>
            </w:r>
            <w:r>
              <w:rPr>
                <w:spacing w:val="-5"/>
                <w:sz w:val="20"/>
              </w:rPr>
              <w:t> (4)</w:t>
            </w:r>
          </w:p>
        </w:tc>
        <w:tc>
          <w:tcPr>
            <w:tcW w:w="749" w:type="dxa"/>
          </w:tcPr>
          <w:p>
            <w:pPr>
              <w:pStyle w:val="TableParagraph"/>
              <w:spacing w:before="19"/>
              <w:ind w:left="8"/>
              <w:jc w:val="center"/>
              <w:rPr>
                <w:sz w:val="20"/>
              </w:rPr>
            </w:pPr>
            <w:r>
              <w:rPr>
                <w:spacing w:val="-2"/>
                <w:sz w:val="20"/>
              </w:rPr>
              <w:t>0.367</w:t>
            </w:r>
          </w:p>
        </w:tc>
        <w:tc>
          <w:tcPr>
            <w:tcW w:w="1032" w:type="dxa"/>
          </w:tcPr>
          <w:p>
            <w:pPr>
              <w:pStyle w:val="TableParagraph"/>
              <w:spacing w:before="19"/>
              <w:ind w:left="10" w:right="4"/>
              <w:jc w:val="center"/>
              <w:rPr>
                <w:sz w:val="20"/>
              </w:rPr>
            </w:pPr>
            <w:r>
              <w:rPr>
                <w:spacing w:val="-2"/>
                <w:sz w:val="20"/>
              </w:rPr>
              <w:t>0.180</w:t>
            </w:r>
          </w:p>
        </w:tc>
        <w:tc>
          <w:tcPr>
            <w:tcW w:w="1030" w:type="dxa"/>
          </w:tcPr>
          <w:p>
            <w:pPr>
              <w:pStyle w:val="TableParagraph"/>
              <w:spacing w:before="19"/>
              <w:ind w:left="8"/>
              <w:jc w:val="center"/>
              <w:rPr>
                <w:sz w:val="20"/>
              </w:rPr>
            </w:pPr>
            <w:r>
              <w:rPr>
                <w:spacing w:val="-2"/>
                <w:sz w:val="20"/>
              </w:rPr>
              <w:t>0.748</w:t>
            </w:r>
          </w:p>
        </w:tc>
      </w:tr>
      <w:tr>
        <w:trPr>
          <w:trHeight w:val="267" w:hRule="atLeast"/>
        </w:trPr>
        <w:tc>
          <w:tcPr>
            <w:tcW w:w="9351" w:type="dxa"/>
            <w:gridSpan w:val="8"/>
          </w:tcPr>
          <w:p>
            <w:pPr>
              <w:pStyle w:val="TableParagraph"/>
              <w:rPr>
                <w:sz w:val="18"/>
              </w:rPr>
            </w:pP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rPr>
                <w:sz w:val="18"/>
              </w:rPr>
            </w:pPr>
          </w:p>
        </w:tc>
        <w:tc>
          <w:tcPr>
            <w:tcW w:w="842" w:type="dxa"/>
          </w:tcPr>
          <w:p>
            <w:pPr>
              <w:pStyle w:val="TableParagraph"/>
              <w:rPr>
                <w:sz w:val="18"/>
              </w:rPr>
            </w:pPr>
          </w:p>
        </w:tc>
        <w:tc>
          <w:tcPr>
            <w:tcW w:w="1032" w:type="dxa"/>
          </w:tcPr>
          <w:p>
            <w:pPr>
              <w:pStyle w:val="TableParagraph"/>
              <w:rPr>
                <w:sz w:val="18"/>
              </w:rPr>
            </w:pPr>
          </w:p>
        </w:tc>
        <w:tc>
          <w:tcPr>
            <w:tcW w:w="749" w:type="dxa"/>
          </w:tcPr>
          <w:p>
            <w:pPr>
              <w:pStyle w:val="TableParagraph"/>
              <w:rPr>
                <w:sz w:val="18"/>
              </w:rPr>
            </w:pPr>
          </w:p>
        </w:tc>
        <w:tc>
          <w:tcPr>
            <w:tcW w:w="1032" w:type="dxa"/>
          </w:tcPr>
          <w:p>
            <w:pPr>
              <w:pStyle w:val="TableParagraph"/>
              <w:rPr>
                <w:sz w:val="18"/>
              </w:rPr>
            </w:pPr>
          </w:p>
        </w:tc>
        <w:tc>
          <w:tcPr>
            <w:tcW w:w="1030" w:type="dxa"/>
          </w:tcPr>
          <w:p>
            <w:pPr>
              <w:pStyle w:val="TableParagraph"/>
              <w:rPr>
                <w:sz w:val="18"/>
              </w:rPr>
            </w:pPr>
          </w:p>
        </w:tc>
      </w:tr>
      <w:tr>
        <w:trPr>
          <w:trHeight w:val="728" w:hRule="atLeast"/>
        </w:trPr>
        <w:tc>
          <w:tcPr>
            <w:tcW w:w="1120" w:type="dxa"/>
          </w:tcPr>
          <w:p>
            <w:pPr>
              <w:pStyle w:val="TableParagraph"/>
              <w:spacing w:before="19"/>
              <w:ind w:left="19"/>
              <w:rPr>
                <w:sz w:val="20"/>
              </w:rPr>
            </w:pPr>
            <w:r>
              <w:rPr>
                <w:sz w:val="20"/>
              </w:rPr>
              <w:t>90</w:t>
            </w:r>
            <w:r>
              <w:rPr>
                <w:spacing w:val="-3"/>
                <w:sz w:val="20"/>
              </w:rPr>
              <w:t> </w:t>
            </w:r>
            <w:r>
              <w:rPr>
                <w:spacing w:val="-7"/>
                <w:sz w:val="20"/>
              </w:rPr>
              <w:t>mg</w:t>
            </w:r>
          </w:p>
        </w:tc>
        <w:tc>
          <w:tcPr>
            <w:tcW w:w="2160" w:type="dxa"/>
          </w:tcPr>
          <w:p>
            <w:pPr>
              <w:pStyle w:val="TableParagraph"/>
              <w:spacing w:line="230" w:lineRule="atLeast" w:before="18"/>
              <w:ind w:left="17"/>
              <w:rPr>
                <w:sz w:val="20"/>
              </w:rPr>
            </w:pPr>
            <w:r>
              <w:rPr>
                <w:sz w:val="20"/>
              </w:rPr>
              <w:t>AUC</w:t>
            </w:r>
            <w:r>
              <w:rPr>
                <w:sz w:val="20"/>
                <w:vertAlign w:val="subscript"/>
              </w:rPr>
              <w:t>tau</w:t>
            </w:r>
            <w:r>
              <w:rPr>
                <w:sz w:val="20"/>
                <w:vertAlign w:val="baseline"/>
              </w:rPr>
              <w:t> (h*ug/mL) from SC Dose 3 and AUC</w:t>
            </w:r>
            <w:r>
              <w:rPr>
                <w:sz w:val="20"/>
                <w:vertAlign w:val="subscript"/>
              </w:rPr>
              <w:t>inf</w:t>
            </w:r>
            <w:r>
              <w:rPr>
                <w:sz w:val="20"/>
                <w:vertAlign w:val="baseline"/>
              </w:rPr>
              <w:t> (h*ug/mL)</w:t>
            </w:r>
            <w:r>
              <w:rPr>
                <w:spacing w:val="-13"/>
                <w:sz w:val="20"/>
                <w:vertAlign w:val="baseline"/>
              </w:rPr>
              <w:t> </w:t>
            </w:r>
            <w:r>
              <w:rPr>
                <w:sz w:val="20"/>
                <w:vertAlign w:val="baseline"/>
              </w:rPr>
              <w:t>from</w:t>
            </w:r>
            <w:r>
              <w:rPr>
                <w:spacing w:val="-12"/>
                <w:sz w:val="20"/>
                <w:vertAlign w:val="baseline"/>
              </w:rPr>
              <w:t> </w:t>
            </w:r>
            <w:r>
              <w:rPr>
                <w:sz w:val="20"/>
                <w:vertAlign w:val="baseline"/>
              </w:rPr>
              <w:t>IV</w:t>
            </w:r>
            <w:r>
              <w:rPr>
                <w:spacing w:val="-13"/>
                <w:sz w:val="20"/>
                <w:vertAlign w:val="baseline"/>
              </w:rPr>
              <w:t> </w:t>
            </w:r>
            <w:r>
              <w:rPr>
                <w:sz w:val="20"/>
                <w:vertAlign w:val="baseline"/>
              </w:rPr>
              <w:t>dose</w:t>
            </w:r>
          </w:p>
        </w:tc>
        <w:tc>
          <w:tcPr>
            <w:tcW w:w="1386" w:type="dxa"/>
          </w:tcPr>
          <w:p>
            <w:pPr>
              <w:pStyle w:val="TableParagraph"/>
              <w:spacing w:before="19"/>
              <w:ind w:left="7" w:right="1"/>
              <w:jc w:val="center"/>
              <w:rPr>
                <w:sz w:val="20"/>
              </w:rPr>
            </w:pPr>
            <w:r>
              <w:rPr>
                <w:sz w:val="20"/>
              </w:rPr>
              <w:t>SC</w:t>
            </w:r>
            <w:r>
              <w:rPr>
                <w:spacing w:val="-1"/>
                <w:sz w:val="20"/>
              </w:rPr>
              <w:t> </w:t>
            </w:r>
            <w:r>
              <w:rPr>
                <w:sz w:val="20"/>
              </w:rPr>
              <w:t>/ </w:t>
            </w:r>
            <w:r>
              <w:rPr>
                <w:spacing w:val="-5"/>
                <w:sz w:val="20"/>
              </w:rPr>
              <w:t>IV</w:t>
            </w:r>
          </w:p>
        </w:tc>
        <w:tc>
          <w:tcPr>
            <w:tcW w:w="842" w:type="dxa"/>
          </w:tcPr>
          <w:p>
            <w:pPr>
              <w:pStyle w:val="TableParagraph"/>
              <w:spacing w:before="19"/>
              <w:ind w:left="8"/>
              <w:jc w:val="center"/>
              <w:rPr>
                <w:sz w:val="20"/>
              </w:rPr>
            </w:pPr>
            <w:r>
              <w:rPr>
                <w:sz w:val="20"/>
              </w:rPr>
              <w:t>881</w:t>
            </w:r>
            <w:r>
              <w:rPr>
                <w:spacing w:val="-2"/>
                <w:sz w:val="20"/>
              </w:rPr>
              <w:t> </w:t>
            </w:r>
            <w:r>
              <w:rPr>
                <w:spacing w:val="-5"/>
                <w:sz w:val="20"/>
              </w:rPr>
              <w:t>(4)</w:t>
            </w:r>
          </w:p>
        </w:tc>
        <w:tc>
          <w:tcPr>
            <w:tcW w:w="1032" w:type="dxa"/>
          </w:tcPr>
          <w:p>
            <w:pPr>
              <w:pStyle w:val="TableParagraph"/>
              <w:spacing w:before="19"/>
              <w:ind w:left="10" w:right="2"/>
              <w:jc w:val="center"/>
              <w:rPr>
                <w:sz w:val="20"/>
              </w:rPr>
            </w:pPr>
            <w:r>
              <w:rPr>
                <w:sz w:val="20"/>
              </w:rPr>
              <w:t>3030</w:t>
            </w:r>
            <w:r>
              <w:rPr>
                <w:spacing w:val="-5"/>
                <w:sz w:val="20"/>
              </w:rPr>
              <w:t> (3)</w:t>
            </w:r>
          </w:p>
        </w:tc>
        <w:tc>
          <w:tcPr>
            <w:tcW w:w="749" w:type="dxa"/>
          </w:tcPr>
          <w:p>
            <w:pPr>
              <w:pStyle w:val="TableParagraph"/>
              <w:spacing w:before="19"/>
              <w:ind w:left="8"/>
              <w:jc w:val="center"/>
              <w:rPr>
                <w:sz w:val="20"/>
              </w:rPr>
            </w:pPr>
            <w:r>
              <w:rPr>
                <w:spacing w:val="-2"/>
                <w:sz w:val="20"/>
              </w:rPr>
              <w:t>0.291</w:t>
            </w:r>
          </w:p>
        </w:tc>
        <w:tc>
          <w:tcPr>
            <w:tcW w:w="1032" w:type="dxa"/>
          </w:tcPr>
          <w:p>
            <w:pPr>
              <w:pStyle w:val="TableParagraph"/>
              <w:spacing w:before="19"/>
              <w:ind w:left="10" w:right="4"/>
              <w:jc w:val="center"/>
              <w:rPr>
                <w:sz w:val="20"/>
              </w:rPr>
            </w:pPr>
            <w:r>
              <w:rPr>
                <w:spacing w:val="-2"/>
                <w:sz w:val="20"/>
              </w:rPr>
              <w:t>0.0988</w:t>
            </w:r>
          </w:p>
        </w:tc>
        <w:tc>
          <w:tcPr>
            <w:tcW w:w="1030" w:type="dxa"/>
          </w:tcPr>
          <w:p>
            <w:pPr>
              <w:pStyle w:val="TableParagraph"/>
              <w:spacing w:before="19"/>
              <w:ind w:left="8"/>
              <w:jc w:val="center"/>
              <w:rPr>
                <w:sz w:val="20"/>
              </w:rPr>
            </w:pPr>
            <w:r>
              <w:rPr>
                <w:spacing w:val="-2"/>
                <w:sz w:val="20"/>
              </w:rPr>
              <w:t>0.857</w:t>
            </w:r>
          </w:p>
        </w:tc>
      </w:tr>
      <w:tr>
        <w:trPr>
          <w:trHeight w:val="268" w:hRule="atLeast"/>
        </w:trPr>
        <w:tc>
          <w:tcPr>
            <w:tcW w:w="1120" w:type="dxa"/>
          </w:tcPr>
          <w:p>
            <w:pPr>
              <w:pStyle w:val="TableParagraph"/>
              <w:rPr>
                <w:sz w:val="18"/>
              </w:rPr>
            </w:pPr>
          </w:p>
        </w:tc>
        <w:tc>
          <w:tcPr>
            <w:tcW w:w="2160" w:type="dxa"/>
          </w:tcPr>
          <w:p>
            <w:pPr>
              <w:pStyle w:val="TableParagraph"/>
              <w:rPr>
                <w:sz w:val="18"/>
              </w:rPr>
            </w:pPr>
          </w:p>
        </w:tc>
        <w:tc>
          <w:tcPr>
            <w:tcW w:w="1386" w:type="dxa"/>
          </w:tcPr>
          <w:p>
            <w:pPr>
              <w:pStyle w:val="TableParagraph"/>
              <w:spacing w:line="229" w:lineRule="exact" w:before="19"/>
              <w:ind w:left="7"/>
              <w:jc w:val="center"/>
              <w:rPr>
                <w:sz w:val="20"/>
              </w:rPr>
            </w:pPr>
            <w:r>
              <w:rPr>
                <w:sz w:val="20"/>
              </w:rPr>
              <w:t>*SC</w:t>
            </w:r>
            <w:r>
              <w:rPr>
                <w:spacing w:val="-1"/>
                <w:sz w:val="20"/>
              </w:rPr>
              <w:t> </w:t>
            </w:r>
            <w:r>
              <w:rPr>
                <w:sz w:val="20"/>
              </w:rPr>
              <w:t>/</w:t>
            </w:r>
            <w:r>
              <w:rPr>
                <w:spacing w:val="-2"/>
                <w:sz w:val="20"/>
              </w:rPr>
              <w:t> </w:t>
            </w:r>
            <w:r>
              <w:rPr>
                <w:spacing w:val="-5"/>
                <w:sz w:val="20"/>
              </w:rPr>
              <w:t>IV</w:t>
            </w:r>
          </w:p>
        </w:tc>
        <w:tc>
          <w:tcPr>
            <w:tcW w:w="842" w:type="dxa"/>
          </w:tcPr>
          <w:p>
            <w:pPr>
              <w:pStyle w:val="TableParagraph"/>
              <w:spacing w:line="229" w:lineRule="exact" w:before="19"/>
              <w:ind w:left="8" w:right="1"/>
              <w:jc w:val="center"/>
              <w:rPr>
                <w:sz w:val="20"/>
              </w:rPr>
            </w:pPr>
            <w:r>
              <w:rPr>
                <w:sz w:val="20"/>
              </w:rPr>
              <w:t>1070</w:t>
            </w:r>
            <w:r>
              <w:rPr>
                <w:spacing w:val="-5"/>
                <w:sz w:val="20"/>
              </w:rPr>
              <w:t> (3)</w:t>
            </w:r>
          </w:p>
        </w:tc>
        <w:tc>
          <w:tcPr>
            <w:tcW w:w="1032" w:type="dxa"/>
          </w:tcPr>
          <w:p>
            <w:pPr>
              <w:pStyle w:val="TableParagraph"/>
              <w:spacing w:line="229" w:lineRule="exact" w:before="19"/>
              <w:ind w:left="10" w:right="2"/>
              <w:jc w:val="center"/>
              <w:rPr>
                <w:sz w:val="20"/>
              </w:rPr>
            </w:pPr>
            <w:r>
              <w:rPr>
                <w:sz w:val="20"/>
              </w:rPr>
              <w:t>2920</w:t>
            </w:r>
            <w:r>
              <w:rPr>
                <w:spacing w:val="-5"/>
                <w:sz w:val="20"/>
              </w:rPr>
              <w:t> (3)</w:t>
            </w:r>
          </w:p>
        </w:tc>
        <w:tc>
          <w:tcPr>
            <w:tcW w:w="749" w:type="dxa"/>
          </w:tcPr>
          <w:p>
            <w:pPr>
              <w:pStyle w:val="TableParagraph"/>
              <w:spacing w:line="229" w:lineRule="exact" w:before="19"/>
              <w:ind w:left="8"/>
              <w:jc w:val="center"/>
              <w:rPr>
                <w:sz w:val="20"/>
              </w:rPr>
            </w:pPr>
            <w:r>
              <w:rPr>
                <w:spacing w:val="-2"/>
                <w:sz w:val="20"/>
              </w:rPr>
              <w:t>0.368</w:t>
            </w:r>
          </w:p>
        </w:tc>
        <w:tc>
          <w:tcPr>
            <w:tcW w:w="1032" w:type="dxa"/>
          </w:tcPr>
          <w:p>
            <w:pPr>
              <w:pStyle w:val="TableParagraph"/>
              <w:spacing w:line="229" w:lineRule="exact" w:before="19"/>
              <w:ind w:left="10" w:right="4"/>
              <w:jc w:val="center"/>
              <w:rPr>
                <w:sz w:val="20"/>
              </w:rPr>
            </w:pPr>
            <w:r>
              <w:rPr>
                <w:spacing w:val="-2"/>
                <w:sz w:val="20"/>
              </w:rPr>
              <w:t>0.0908</w:t>
            </w:r>
          </w:p>
        </w:tc>
        <w:tc>
          <w:tcPr>
            <w:tcW w:w="1030" w:type="dxa"/>
          </w:tcPr>
          <w:p>
            <w:pPr>
              <w:pStyle w:val="TableParagraph"/>
              <w:spacing w:line="229" w:lineRule="exact" w:before="19"/>
              <w:ind w:left="8" w:right="1"/>
              <w:jc w:val="center"/>
              <w:rPr>
                <w:sz w:val="20"/>
              </w:rPr>
            </w:pPr>
            <w:r>
              <w:rPr>
                <w:spacing w:val="-4"/>
                <w:sz w:val="20"/>
              </w:rPr>
              <w:t>1.49</w:t>
            </w:r>
          </w:p>
        </w:tc>
      </w:tr>
    </w:tbl>
    <w:p>
      <w:pPr>
        <w:spacing w:before="43"/>
        <w:ind w:left="119" w:right="169" w:firstLine="0"/>
        <w:jc w:val="left"/>
        <w:rPr>
          <w:sz w:val="20"/>
        </w:rPr>
      </w:pPr>
      <w:r>
        <w:rPr>
          <w:sz w:val="20"/>
        </w:rPr>
        <w:t>Abbreviations:</w:t>
      </w:r>
      <w:r>
        <w:rPr>
          <w:spacing w:val="-6"/>
          <w:sz w:val="20"/>
        </w:rPr>
        <w:t> </w:t>
      </w:r>
      <w:r>
        <w:rPr>
          <w:sz w:val="20"/>
        </w:rPr>
        <w:t>AUC</w:t>
      </w:r>
      <w:r>
        <w:rPr>
          <w:sz w:val="20"/>
          <w:vertAlign w:val="subscript"/>
        </w:rPr>
        <w:t>tau</w:t>
      </w:r>
      <w:r>
        <w:rPr>
          <w:sz w:val="20"/>
          <w:vertAlign w:val="baseline"/>
        </w:rPr>
        <w:t> = area under the plasma concentration versus time curve from time 0 to dosing interval; AUC</w:t>
      </w:r>
      <w:r>
        <w:rPr>
          <w:sz w:val="20"/>
          <w:vertAlign w:val="subscript"/>
        </w:rPr>
        <w:t>inf</w:t>
      </w:r>
      <w:r>
        <w:rPr>
          <w:spacing w:val="-18"/>
          <w:sz w:val="20"/>
          <w:vertAlign w:val="baseline"/>
        </w:rPr>
        <w:t> </w:t>
      </w:r>
      <w:r>
        <w:rPr>
          <w:sz w:val="20"/>
          <w:vertAlign w:val="baseline"/>
        </w:rPr>
        <w:t>=</w:t>
      </w:r>
      <w:r>
        <w:rPr>
          <w:spacing w:val="-3"/>
          <w:sz w:val="20"/>
          <w:vertAlign w:val="baseline"/>
        </w:rPr>
        <w:t> </w:t>
      </w:r>
      <w:r>
        <w:rPr>
          <w:sz w:val="20"/>
          <w:vertAlign w:val="baseline"/>
        </w:rPr>
        <w:t>area</w:t>
      </w:r>
      <w:r>
        <w:rPr>
          <w:spacing w:val="-3"/>
          <w:sz w:val="20"/>
          <w:vertAlign w:val="baseline"/>
        </w:rPr>
        <w:t> </w:t>
      </w:r>
      <w:r>
        <w:rPr>
          <w:sz w:val="20"/>
          <w:vertAlign w:val="baseline"/>
        </w:rPr>
        <w:t>under</w:t>
      </w:r>
      <w:r>
        <w:rPr>
          <w:spacing w:val="-2"/>
          <w:sz w:val="20"/>
          <w:vertAlign w:val="baseline"/>
        </w:rPr>
        <w:t> </w:t>
      </w:r>
      <w:r>
        <w:rPr>
          <w:sz w:val="20"/>
          <w:vertAlign w:val="baseline"/>
        </w:rPr>
        <w:t>the</w:t>
      </w:r>
      <w:r>
        <w:rPr>
          <w:spacing w:val="-3"/>
          <w:sz w:val="20"/>
          <w:vertAlign w:val="baseline"/>
        </w:rPr>
        <w:t> </w:t>
      </w:r>
      <w:r>
        <w:rPr>
          <w:sz w:val="20"/>
          <w:vertAlign w:val="baseline"/>
        </w:rPr>
        <w:t>plasma</w:t>
      </w:r>
      <w:r>
        <w:rPr>
          <w:spacing w:val="-2"/>
          <w:sz w:val="20"/>
          <w:vertAlign w:val="baseline"/>
        </w:rPr>
        <w:t> </w:t>
      </w:r>
      <w:r>
        <w:rPr>
          <w:sz w:val="20"/>
          <w:vertAlign w:val="baseline"/>
        </w:rPr>
        <w:t>concentration</w:t>
      </w:r>
      <w:r>
        <w:rPr>
          <w:spacing w:val="-2"/>
          <w:sz w:val="20"/>
          <w:vertAlign w:val="baseline"/>
        </w:rPr>
        <w:t> </w:t>
      </w:r>
      <w:r>
        <w:rPr>
          <w:sz w:val="20"/>
          <w:vertAlign w:val="baseline"/>
        </w:rPr>
        <w:t>versus</w:t>
      </w:r>
      <w:r>
        <w:rPr>
          <w:spacing w:val="-2"/>
          <w:sz w:val="20"/>
          <w:vertAlign w:val="baseline"/>
        </w:rPr>
        <w:t> </w:t>
      </w:r>
      <w:r>
        <w:rPr>
          <w:sz w:val="20"/>
          <w:vertAlign w:val="baseline"/>
        </w:rPr>
        <w:t>time</w:t>
      </w:r>
      <w:r>
        <w:rPr>
          <w:spacing w:val="-3"/>
          <w:sz w:val="20"/>
          <w:vertAlign w:val="baseline"/>
        </w:rPr>
        <w:t> </w:t>
      </w:r>
      <w:r>
        <w:rPr>
          <w:sz w:val="20"/>
          <w:vertAlign w:val="baseline"/>
        </w:rPr>
        <w:t>curve</w:t>
      </w:r>
      <w:r>
        <w:rPr>
          <w:spacing w:val="-3"/>
          <w:sz w:val="20"/>
          <w:vertAlign w:val="baseline"/>
        </w:rPr>
        <w:t> </w:t>
      </w:r>
      <w:r>
        <w:rPr>
          <w:sz w:val="20"/>
          <w:vertAlign w:val="baseline"/>
        </w:rPr>
        <w:t>from</w:t>
      </w:r>
      <w:r>
        <w:rPr>
          <w:spacing w:val="-3"/>
          <w:sz w:val="20"/>
          <w:vertAlign w:val="baseline"/>
        </w:rPr>
        <w:t> </w:t>
      </w:r>
      <w:r>
        <w:rPr>
          <w:sz w:val="20"/>
          <w:vertAlign w:val="baseline"/>
        </w:rPr>
        <w:t>time</w:t>
      </w:r>
      <w:r>
        <w:rPr>
          <w:spacing w:val="-2"/>
          <w:sz w:val="20"/>
          <w:vertAlign w:val="baseline"/>
        </w:rPr>
        <w:t> </w:t>
      </w:r>
      <w:r>
        <w:rPr>
          <w:sz w:val="20"/>
          <w:vertAlign w:val="baseline"/>
        </w:rPr>
        <w:t>0</w:t>
      </w:r>
      <w:r>
        <w:rPr>
          <w:spacing w:val="-1"/>
          <w:sz w:val="20"/>
          <w:vertAlign w:val="baseline"/>
        </w:rPr>
        <w:t> </w:t>
      </w:r>
      <w:r>
        <w:rPr>
          <w:sz w:val="20"/>
          <w:vertAlign w:val="baseline"/>
        </w:rPr>
        <w:t>to</w:t>
      </w:r>
      <w:r>
        <w:rPr>
          <w:spacing w:val="-1"/>
          <w:sz w:val="20"/>
          <w:vertAlign w:val="baseline"/>
        </w:rPr>
        <w:t> </w:t>
      </w:r>
      <w:r>
        <w:rPr>
          <w:sz w:val="20"/>
          <w:vertAlign w:val="baseline"/>
        </w:rPr>
        <w:t>infinity;</w:t>
      </w:r>
      <w:r>
        <w:rPr>
          <w:spacing w:val="-4"/>
          <w:sz w:val="20"/>
          <w:vertAlign w:val="baseline"/>
        </w:rPr>
        <w:t> </w:t>
      </w:r>
      <w:r>
        <w:rPr>
          <w:sz w:val="20"/>
          <w:vertAlign w:val="baseline"/>
        </w:rPr>
        <w:t>CI</w:t>
      </w:r>
      <w:r>
        <w:rPr>
          <w:spacing w:val="-2"/>
          <w:sz w:val="20"/>
          <w:vertAlign w:val="baseline"/>
        </w:rPr>
        <w:t> </w:t>
      </w:r>
      <w:r>
        <w:rPr>
          <w:sz w:val="20"/>
          <w:vertAlign w:val="baseline"/>
        </w:rPr>
        <w:t>=</w:t>
      </w:r>
      <w:r>
        <w:rPr>
          <w:spacing w:val="-2"/>
          <w:sz w:val="20"/>
          <w:vertAlign w:val="baseline"/>
        </w:rPr>
        <w:t> </w:t>
      </w:r>
      <w:r>
        <w:rPr>
          <w:sz w:val="20"/>
          <w:vertAlign w:val="baseline"/>
        </w:rPr>
        <w:t>confidence</w:t>
      </w:r>
      <w:r>
        <w:rPr>
          <w:spacing w:val="-2"/>
          <w:sz w:val="20"/>
          <w:vertAlign w:val="baseline"/>
        </w:rPr>
        <w:t> </w:t>
      </w:r>
      <w:r>
        <w:rPr>
          <w:sz w:val="20"/>
          <w:vertAlign w:val="baseline"/>
        </w:rPr>
        <w:t>interval;</w:t>
      </w:r>
      <w:r>
        <w:rPr>
          <w:spacing w:val="-2"/>
          <w:sz w:val="20"/>
          <w:vertAlign w:val="baseline"/>
        </w:rPr>
        <w:t> </w:t>
      </w:r>
      <w:r>
        <w:rPr>
          <w:sz w:val="20"/>
          <w:vertAlign w:val="baseline"/>
        </w:rPr>
        <w:t>IV</w:t>
      </w:r>
    </w:p>
    <w:p>
      <w:pPr>
        <w:spacing w:before="0"/>
        <w:ind w:left="120" w:right="2606" w:firstLine="0"/>
        <w:jc w:val="left"/>
        <w:rPr>
          <w:sz w:val="20"/>
        </w:rPr>
      </w:pPr>
      <w:r>
        <w:rPr>
          <w:sz w:val="20"/>
        </w:rPr>
        <w:t>=</w:t>
      </w:r>
      <w:r>
        <w:rPr>
          <w:spacing w:val="-3"/>
          <w:sz w:val="20"/>
        </w:rPr>
        <w:t> </w:t>
      </w:r>
      <w:r>
        <w:rPr>
          <w:sz w:val="20"/>
        </w:rPr>
        <w:t>Intravenous;</w:t>
      </w:r>
      <w:r>
        <w:rPr>
          <w:spacing w:val="-4"/>
          <w:sz w:val="20"/>
        </w:rPr>
        <w:t> </w:t>
      </w:r>
      <w:r>
        <w:rPr>
          <w:sz w:val="20"/>
        </w:rPr>
        <w:t>LS</w:t>
      </w:r>
      <w:r>
        <w:rPr>
          <w:spacing w:val="-3"/>
          <w:sz w:val="20"/>
        </w:rPr>
        <w:t> </w:t>
      </w:r>
      <w:r>
        <w:rPr>
          <w:sz w:val="20"/>
        </w:rPr>
        <w:t>=</w:t>
      </w:r>
      <w:r>
        <w:rPr>
          <w:spacing w:val="-3"/>
          <w:sz w:val="20"/>
        </w:rPr>
        <w:t> </w:t>
      </w:r>
      <w:r>
        <w:rPr>
          <w:sz w:val="20"/>
        </w:rPr>
        <w:t>least</w:t>
      </w:r>
      <w:r>
        <w:rPr>
          <w:spacing w:val="-3"/>
          <w:sz w:val="20"/>
        </w:rPr>
        <w:t> </w:t>
      </w:r>
      <w:r>
        <w:rPr>
          <w:sz w:val="20"/>
        </w:rPr>
        <w:t>squares;</w:t>
      </w:r>
      <w:r>
        <w:rPr>
          <w:spacing w:val="-3"/>
          <w:sz w:val="20"/>
        </w:rPr>
        <w:t> </w:t>
      </w:r>
      <w:r>
        <w:rPr>
          <w:sz w:val="20"/>
        </w:rPr>
        <w:t>N</w:t>
      </w:r>
      <w:r>
        <w:rPr>
          <w:spacing w:val="-3"/>
          <w:sz w:val="20"/>
        </w:rPr>
        <w:t> </w:t>
      </w:r>
      <w:r>
        <w:rPr>
          <w:sz w:val="20"/>
        </w:rPr>
        <w:t>=</w:t>
      </w:r>
      <w:r>
        <w:rPr>
          <w:spacing w:val="-4"/>
          <w:sz w:val="20"/>
        </w:rPr>
        <w:t> </w:t>
      </w:r>
      <w:r>
        <w:rPr>
          <w:sz w:val="20"/>
        </w:rPr>
        <w:t>number</w:t>
      </w:r>
      <w:r>
        <w:rPr>
          <w:spacing w:val="-4"/>
          <w:sz w:val="20"/>
        </w:rPr>
        <w:t> </w:t>
      </w:r>
      <w:r>
        <w:rPr>
          <w:sz w:val="20"/>
        </w:rPr>
        <w:t>of</w:t>
      </w:r>
      <w:r>
        <w:rPr>
          <w:spacing w:val="-5"/>
          <w:sz w:val="20"/>
        </w:rPr>
        <w:t> </w:t>
      </w:r>
      <w:r>
        <w:rPr>
          <w:sz w:val="20"/>
        </w:rPr>
        <w:t>participants;</w:t>
      </w:r>
      <w:r>
        <w:rPr>
          <w:spacing w:val="-3"/>
          <w:sz w:val="20"/>
        </w:rPr>
        <w:t> </w:t>
      </w:r>
      <w:r>
        <w:rPr>
          <w:sz w:val="20"/>
        </w:rPr>
        <w:t>SC</w:t>
      </w:r>
      <w:r>
        <w:rPr>
          <w:spacing w:val="-4"/>
          <w:sz w:val="20"/>
        </w:rPr>
        <w:t> </w:t>
      </w:r>
      <w:r>
        <w:rPr>
          <w:sz w:val="20"/>
        </w:rPr>
        <w:t>=</w:t>
      </w:r>
      <w:r>
        <w:rPr>
          <w:spacing w:val="-5"/>
          <w:sz w:val="20"/>
        </w:rPr>
        <w:t> </w:t>
      </w:r>
      <w:r>
        <w:rPr>
          <w:sz w:val="20"/>
        </w:rPr>
        <w:t>Subcutaneous. Only subsequent participants data was used.</w:t>
      </w:r>
    </w:p>
    <w:p>
      <w:pPr>
        <w:spacing w:before="0"/>
        <w:ind w:left="120" w:right="2606" w:firstLine="0"/>
        <w:jc w:val="left"/>
        <w:rPr>
          <w:sz w:val="20"/>
        </w:rPr>
      </w:pPr>
      <w:r>
        <w:rPr>
          <w:sz w:val="20"/>
        </w:rPr>
        <w:t>*</w:t>
      </w:r>
      <w:r>
        <w:rPr>
          <w:spacing w:val="-4"/>
          <w:sz w:val="20"/>
        </w:rPr>
        <w:t> </w:t>
      </w:r>
      <w:r>
        <w:rPr>
          <w:sz w:val="20"/>
        </w:rPr>
        <w:t>Data</w:t>
      </w:r>
      <w:r>
        <w:rPr>
          <w:spacing w:val="-3"/>
          <w:sz w:val="20"/>
        </w:rPr>
        <w:t> </w:t>
      </w:r>
      <w:r>
        <w:rPr>
          <w:sz w:val="20"/>
        </w:rPr>
        <w:t>from</w:t>
      </w:r>
      <w:r>
        <w:rPr>
          <w:spacing w:val="-3"/>
          <w:sz w:val="20"/>
        </w:rPr>
        <w:t> </w:t>
      </w:r>
      <w:r>
        <w:rPr>
          <w:sz w:val="20"/>
        </w:rPr>
        <w:t>subject</w:t>
      </w:r>
      <w:r>
        <w:rPr>
          <w:spacing w:val="-4"/>
          <w:sz w:val="20"/>
        </w:rPr>
        <w:t> </w:t>
      </w:r>
      <w:r>
        <w:rPr>
          <w:sz w:val="20"/>
        </w:rPr>
        <w:t>01500020</w:t>
      </w:r>
      <w:r>
        <w:rPr>
          <w:spacing w:val="-4"/>
          <w:sz w:val="20"/>
        </w:rPr>
        <w:t> </w:t>
      </w:r>
      <w:r>
        <w:rPr>
          <w:sz w:val="20"/>
        </w:rPr>
        <w:t>(missed</w:t>
      </w:r>
      <w:r>
        <w:rPr>
          <w:spacing w:val="-3"/>
          <w:sz w:val="20"/>
        </w:rPr>
        <w:t> </w:t>
      </w:r>
      <w:r>
        <w:rPr>
          <w:sz w:val="20"/>
        </w:rPr>
        <w:t>SC</w:t>
      </w:r>
      <w:r>
        <w:rPr>
          <w:spacing w:val="-5"/>
          <w:sz w:val="20"/>
        </w:rPr>
        <w:t> </w:t>
      </w:r>
      <w:r>
        <w:rPr>
          <w:sz w:val="20"/>
        </w:rPr>
        <w:t>dose</w:t>
      </w:r>
      <w:r>
        <w:rPr>
          <w:spacing w:val="-4"/>
          <w:sz w:val="20"/>
        </w:rPr>
        <w:t> </w:t>
      </w:r>
      <w:r>
        <w:rPr>
          <w:sz w:val="20"/>
        </w:rPr>
        <w:t>3)</w:t>
      </w:r>
      <w:r>
        <w:rPr>
          <w:spacing w:val="-4"/>
          <w:sz w:val="20"/>
        </w:rPr>
        <w:t> </w:t>
      </w:r>
      <w:r>
        <w:rPr>
          <w:sz w:val="20"/>
        </w:rPr>
        <w:t>was</w:t>
      </w:r>
      <w:r>
        <w:rPr>
          <w:spacing w:val="-4"/>
          <w:sz w:val="20"/>
        </w:rPr>
        <w:t> </w:t>
      </w:r>
      <w:r>
        <w:rPr>
          <w:sz w:val="20"/>
        </w:rPr>
        <w:t>excluded</w:t>
      </w:r>
      <w:r>
        <w:rPr>
          <w:spacing w:val="-4"/>
          <w:sz w:val="20"/>
        </w:rPr>
        <w:t> </w:t>
      </w:r>
      <w:r>
        <w:rPr>
          <w:sz w:val="20"/>
        </w:rPr>
        <w:t>from</w:t>
      </w:r>
      <w:r>
        <w:rPr>
          <w:spacing w:val="-4"/>
          <w:sz w:val="20"/>
        </w:rPr>
        <w:t> </w:t>
      </w:r>
      <w:r>
        <w:rPr>
          <w:sz w:val="20"/>
        </w:rPr>
        <w:t>analysis. Source: </w:t>
      </w:r>
      <w:r>
        <w:rPr>
          <w:color w:val="0000FF"/>
          <w:sz w:val="20"/>
        </w:rPr>
        <w:t>End-of-Text Table 14.2.3.3 </w:t>
      </w:r>
      <w:r>
        <w:rPr>
          <w:sz w:val="20"/>
        </w:rPr>
        <w:t>and </w:t>
      </w:r>
      <w:r>
        <w:rPr>
          <w:color w:val="0000FF"/>
          <w:sz w:val="20"/>
        </w:rPr>
        <w:t>14.2.3.5</w:t>
      </w:r>
    </w:p>
    <w:p>
      <w:pPr>
        <w:pStyle w:val="BodyText"/>
        <w:spacing w:before="13"/>
        <w:rPr>
          <w:sz w:val="20"/>
        </w:rPr>
      </w:pPr>
    </w:p>
    <w:p>
      <w:pPr>
        <w:pStyle w:val="BodyText"/>
        <w:spacing w:line="244" w:lineRule="auto"/>
        <w:ind w:left="120" w:right="193"/>
      </w:pPr>
      <w:r>
        <w:rPr>
          <w:position w:val="1"/>
        </w:rPr>
        <w:t>The</w:t>
      </w:r>
      <w:r>
        <w:rPr>
          <w:spacing w:val="-3"/>
          <w:position w:val="1"/>
        </w:rPr>
        <w:t> </w:t>
      </w:r>
      <w:r>
        <w:rPr>
          <w:position w:val="1"/>
        </w:rPr>
        <w:t>absolute</w:t>
      </w:r>
      <w:r>
        <w:rPr>
          <w:spacing w:val="-3"/>
          <w:position w:val="1"/>
        </w:rPr>
        <w:t> </w:t>
      </w:r>
      <w:r>
        <w:rPr>
          <w:position w:val="1"/>
        </w:rPr>
        <w:t>bioavailability</w:t>
      </w:r>
      <w:r>
        <w:rPr>
          <w:spacing w:val="-3"/>
          <w:position w:val="1"/>
        </w:rPr>
        <w:t> </w:t>
      </w:r>
      <w:r>
        <w:rPr>
          <w:position w:val="1"/>
        </w:rPr>
        <w:t>of</w:t>
      </w:r>
      <w:r>
        <w:rPr>
          <w:spacing w:val="-3"/>
          <w:position w:val="1"/>
        </w:rPr>
        <w:t> </w:t>
      </w:r>
      <w:r>
        <w:rPr>
          <w:position w:val="1"/>
        </w:rPr>
        <w:t>ALXN1850</w:t>
      </w:r>
      <w:r>
        <w:rPr>
          <w:spacing w:val="-5"/>
          <w:position w:val="1"/>
        </w:rPr>
        <w:t> </w:t>
      </w:r>
      <w:r>
        <w:rPr>
          <w:position w:val="1"/>
        </w:rPr>
        <w:t>following</w:t>
      </w:r>
      <w:r>
        <w:rPr>
          <w:spacing w:val="-4"/>
          <w:position w:val="1"/>
        </w:rPr>
        <w:t> </w:t>
      </w:r>
      <w:r>
        <w:rPr>
          <w:position w:val="1"/>
        </w:rPr>
        <w:t>SC</w:t>
      </w:r>
      <w:r>
        <w:rPr>
          <w:spacing w:val="-4"/>
          <w:position w:val="1"/>
        </w:rPr>
        <w:t> </w:t>
      </w:r>
      <w:r>
        <w:rPr>
          <w:position w:val="1"/>
        </w:rPr>
        <w:t>dose</w:t>
      </w:r>
      <w:r>
        <w:rPr>
          <w:spacing w:val="-4"/>
          <w:position w:val="1"/>
        </w:rPr>
        <w:t> </w:t>
      </w:r>
      <w:r>
        <w:rPr>
          <w:position w:val="1"/>
        </w:rPr>
        <w:t>assessed</w:t>
      </w:r>
      <w:r>
        <w:rPr>
          <w:spacing w:val="-4"/>
          <w:position w:val="1"/>
        </w:rPr>
        <w:t> </w:t>
      </w:r>
      <w:r>
        <w:rPr>
          <w:position w:val="1"/>
        </w:rPr>
        <w:t>comparing</w:t>
      </w:r>
      <w:r>
        <w:rPr>
          <w:spacing w:val="-4"/>
          <w:position w:val="1"/>
        </w:rPr>
        <w:t> </w:t>
      </w:r>
      <w:r>
        <w:rPr>
          <w:position w:val="1"/>
        </w:rPr>
        <w:t>AUC</w:t>
      </w:r>
      <w:r>
        <w:rPr>
          <w:sz w:val="16"/>
        </w:rPr>
        <w:t>tau</w:t>
      </w:r>
      <w:r>
        <w:rPr>
          <w:spacing w:val="-3"/>
          <w:sz w:val="16"/>
        </w:rPr>
        <w:t> </w:t>
      </w:r>
      <w:r>
        <w:rPr>
          <w:position w:val="1"/>
        </w:rPr>
        <w:t>of</w:t>
      </w:r>
      <w:r>
        <w:rPr>
          <w:spacing w:val="-3"/>
          <w:position w:val="1"/>
        </w:rPr>
        <w:t> </w:t>
      </w:r>
      <w:r>
        <w:rPr>
          <w:position w:val="1"/>
        </w:rPr>
        <w:t>the SC dose 3 versus the AUC</w:t>
      </w:r>
      <w:r>
        <w:rPr>
          <w:sz w:val="16"/>
        </w:rPr>
        <w:t>inf</w:t>
      </w:r>
      <w:r>
        <w:rPr>
          <w:spacing w:val="26"/>
          <w:sz w:val="16"/>
        </w:rPr>
        <w:t> </w:t>
      </w:r>
      <w:r>
        <w:rPr>
          <w:position w:val="1"/>
        </w:rPr>
        <w:t>of IV dose was 28.6%, 36.7%, and 29.1% for Cohorts 1, 2, and 3, </w:t>
      </w:r>
      <w:r>
        <w:rPr/>
        <w:t>respectively. For Cohort 3 the absolute bioavailability was 36.8% when data from 1 participant were excluded from analysis due to missed third dose.</w:t>
      </w:r>
    </w:p>
    <w:p>
      <w:pPr>
        <w:pStyle w:val="ListParagraph"/>
        <w:numPr>
          <w:ilvl w:val="3"/>
          <w:numId w:val="8"/>
        </w:numPr>
        <w:tabs>
          <w:tab w:pos="1199" w:val="left" w:leader="none"/>
        </w:tabs>
        <w:spacing w:line="240" w:lineRule="auto" w:before="230" w:after="0"/>
        <w:ind w:left="1199" w:right="0" w:hanging="1079"/>
        <w:jc w:val="left"/>
        <w:rPr>
          <w:b/>
          <w:sz w:val="24"/>
        </w:rPr>
      </w:pPr>
      <w:r>
        <w:rPr>
          <w:b/>
          <w:sz w:val="24"/>
        </w:rPr>
        <w:t>Assessment of Steady State of </w:t>
      </w:r>
      <w:r>
        <w:rPr>
          <w:b/>
          <w:spacing w:val="-2"/>
          <w:sz w:val="24"/>
        </w:rPr>
        <w:t>ALXN1850</w:t>
      </w:r>
    </w:p>
    <w:p>
      <w:pPr>
        <w:pStyle w:val="BodyText"/>
        <w:spacing w:line="244" w:lineRule="auto" w:before="124"/>
        <w:ind w:left="120" w:right="193"/>
      </w:pPr>
      <w:r>
        <w:rPr/>
        <w:t>The</w:t>
      </w:r>
      <w:r>
        <w:rPr>
          <w:spacing w:val="-4"/>
        </w:rPr>
        <w:t> </w:t>
      </w:r>
      <w:r>
        <w:rPr/>
        <w:t>statistical</w:t>
      </w:r>
      <w:r>
        <w:rPr>
          <w:spacing w:val="-4"/>
        </w:rPr>
        <w:t> </w:t>
      </w:r>
      <w:r>
        <w:rPr/>
        <w:t>analysis</w:t>
      </w:r>
      <w:r>
        <w:rPr>
          <w:spacing w:val="-4"/>
        </w:rPr>
        <w:t> </w:t>
      </w:r>
      <w:r>
        <w:rPr/>
        <w:t>assessing</w:t>
      </w:r>
      <w:r>
        <w:rPr>
          <w:spacing w:val="-4"/>
        </w:rPr>
        <w:t> </w:t>
      </w:r>
      <w:r>
        <w:rPr/>
        <w:t>steady</w:t>
      </w:r>
      <w:r>
        <w:rPr>
          <w:spacing w:val="-4"/>
        </w:rPr>
        <w:t> </w:t>
      </w:r>
      <w:r>
        <w:rPr/>
        <w:t>state</w:t>
      </w:r>
      <w:r>
        <w:rPr>
          <w:spacing w:val="-4"/>
        </w:rPr>
        <w:t> </w:t>
      </w:r>
      <w:r>
        <w:rPr/>
        <w:t>of</w:t>
      </w:r>
      <w:r>
        <w:rPr>
          <w:spacing w:val="-4"/>
        </w:rPr>
        <w:t> </w:t>
      </w:r>
      <w:r>
        <w:rPr/>
        <w:t>ALXN1850</w:t>
      </w:r>
      <w:r>
        <w:rPr>
          <w:spacing w:val="-4"/>
        </w:rPr>
        <w:t> </w:t>
      </w:r>
      <w:r>
        <w:rPr/>
        <w:t>among</w:t>
      </w:r>
      <w:r>
        <w:rPr>
          <w:spacing w:val="-3"/>
        </w:rPr>
        <w:t> </w:t>
      </w:r>
      <w:r>
        <w:rPr/>
        <w:t>subsequent</w:t>
      </w:r>
      <w:r>
        <w:rPr>
          <w:spacing w:val="-3"/>
        </w:rPr>
        <w:t> </w:t>
      </w:r>
      <w:r>
        <w:rPr/>
        <w:t>participants</w:t>
      </w:r>
      <w:r>
        <w:rPr>
          <w:spacing w:val="-3"/>
        </w:rPr>
        <w:t> </w:t>
      </w:r>
      <w:r>
        <w:rPr/>
        <w:t>is presented in </w:t>
      </w:r>
      <w:hyperlink w:history="true" w:anchor="_bookmark88">
        <w:r>
          <w:rPr>
            <w:color w:val="0000FF"/>
          </w:rPr>
          <w:t>Table 14</w:t>
        </w:r>
      </w:hyperlink>
      <w:r>
        <w:rPr/>
        <w:t>.</w:t>
      </w:r>
    </w:p>
    <w:p>
      <w:pPr>
        <w:spacing w:after="0" w:line="244" w:lineRule="auto"/>
        <w:sectPr>
          <w:pgSz w:w="12240" w:h="15840"/>
          <w:pgMar w:header="729" w:footer="1008" w:top="1160" w:bottom="1200" w:left="1320" w:right="1300"/>
        </w:sectPr>
      </w:pPr>
    </w:p>
    <w:p>
      <w:pPr>
        <w:pStyle w:val="BodyText"/>
        <w:spacing w:before="234"/>
      </w:pPr>
    </w:p>
    <w:p>
      <w:pPr>
        <w:tabs>
          <w:tab w:pos="1559" w:val="left" w:leader="none"/>
        </w:tabs>
        <w:spacing w:before="0"/>
        <w:ind w:left="120" w:right="0" w:firstLine="0"/>
        <w:jc w:val="left"/>
        <w:rPr>
          <w:b/>
          <w:sz w:val="24"/>
        </w:rPr>
      </w:pPr>
      <w:r>
        <w:rPr/>
        <mc:AlternateContent>
          <mc:Choice Requires="wps">
            <w:drawing>
              <wp:anchor distT="0" distB="0" distL="0" distR="0" allowOverlap="1" layoutInCell="1" locked="0" behindDoc="1" simplePos="0" relativeHeight="478858752">
                <wp:simplePos x="0" y="0"/>
                <wp:positionH relativeFrom="page">
                  <wp:posOffset>914400</wp:posOffset>
                </wp:positionH>
                <wp:positionV relativeFrom="paragraph">
                  <wp:posOffset>632344</wp:posOffset>
                </wp:positionV>
                <wp:extent cx="5943600" cy="12700"/>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9.790878pt;width:468pt;height:.96pt;mso-position-horizontal-relative:page;mso-position-vertical-relative:paragraph;z-index:-24457728" id="docshape50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859264">
                <wp:simplePos x="0" y="0"/>
                <wp:positionH relativeFrom="page">
                  <wp:posOffset>914400</wp:posOffset>
                </wp:positionH>
                <wp:positionV relativeFrom="paragraph">
                  <wp:posOffset>1013344</wp:posOffset>
                </wp:positionV>
                <wp:extent cx="5943600" cy="12700"/>
                <wp:effectExtent l="0" t="0" r="0" b="0"/>
                <wp:wrapNone/>
                <wp:docPr id="1461" name="Graphic 1461"/>
                <wp:cNvGraphicFramePr>
                  <a:graphicFrameLocks/>
                </wp:cNvGraphicFramePr>
                <a:graphic>
                  <a:graphicData uri="http://schemas.microsoft.com/office/word/2010/wordprocessingShape">
                    <wps:wsp>
                      <wps:cNvPr id="1461" name="Graphic 1461"/>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79.790878pt;width:468pt;height:.96pt;mso-position-horizontal-relative:page;mso-position-vertical-relative:paragraph;z-index:-24457216" id="docshape501" filled="true" fillcolor="#000000" stroked="false">
                <v:fill type="solid"/>
                <w10:wrap type="none"/>
              </v:rect>
            </w:pict>
          </mc:Fallback>
        </mc:AlternateContent>
      </w:r>
      <w:bookmarkStart w:name="_bookmark88" w:id="89"/>
      <w:bookmarkEnd w:id="89"/>
      <w:r>
        <w:rPr/>
      </w:r>
      <w:r>
        <w:rPr>
          <w:b/>
          <w:sz w:val="24"/>
        </w:rPr>
        <w:t>Table </w:t>
      </w:r>
      <w:r>
        <w:rPr>
          <w:b/>
          <w:spacing w:val="-5"/>
          <w:sz w:val="24"/>
        </w:rPr>
        <w:t>14:</w:t>
      </w:r>
      <w:r>
        <w:rPr>
          <w:b/>
          <w:sz w:val="24"/>
        </w:rPr>
        <w:tab/>
        <w:t>Statistical assessment of Steady</w:t>
      </w:r>
      <w:r>
        <w:rPr>
          <w:b/>
          <w:spacing w:val="-2"/>
          <w:sz w:val="24"/>
        </w:rPr>
        <w:t> </w:t>
      </w:r>
      <w:r>
        <w:rPr>
          <w:b/>
          <w:sz w:val="24"/>
        </w:rPr>
        <w:t>State of ALXN1850 (Pharmacokinetic </w:t>
      </w:r>
      <w:r>
        <w:rPr>
          <w:b/>
          <w:spacing w:val="-4"/>
          <w:sz w:val="24"/>
        </w:rPr>
        <w:t>Set)</w:t>
      </w:r>
    </w:p>
    <w:p>
      <w:pPr>
        <w:pStyle w:val="BodyText"/>
        <w:spacing w:before="3"/>
        <w:rPr>
          <w:b/>
          <w:sz w:val="8"/>
        </w:rPr>
      </w:pPr>
      <w:r>
        <w:rPr/>
        <mc:AlternateContent>
          <mc:Choice Requires="wps">
            <w:drawing>
              <wp:anchor distT="0" distB="0" distL="0" distR="0" allowOverlap="1" layoutInCell="1" locked="0" behindDoc="1" simplePos="0" relativeHeight="487919616">
                <wp:simplePos x="0" y="0"/>
                <wp:positionH relativeFrom="page">
                  <wp:posOffset>914400</wp:posOffset>
                </wp:positionH>
                <wp:positionV relativeFrom="paragraph">
                  <wp:posOffset>76099</wp:posOffset>
                </wp:positionV>
                <wp:extent cx="5943600" cy="12700"/>
                <wp:effectExtent l="0" t="0" r="0" b="0"/>
                <wp:wrapTopAndBottom/>
                <wp:docPr id="1462" name="Graphic 1462"/>
                <wp:cNvGraphicFramePr>
                  <a:graphicFrameLocks/>
                </wp:cNvGraphicFramePr>
                <a:graphic>
                  <a:graphicData uri="http://schemas.microsoft.com/office/word/2010/wordprocessingShape">
                    <wps:wsp>
                      <wps:cNvPr id="1462" name="Graphic 1462"/>
                      <wps:cNvSpPr/>
                      <wps:spPr>
                        <a:xfrm>
                          <a:off x="0"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5.992052pt;width:468pt;height:.96pt;mso-position-horizontal-relative:page;mso-position-vertical-relative:paragraph;z-index:-15396864;mso-wrap-distance-left:0;mso-wrap-distance-right:0" id="docshape502"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87840">
                <wp:simplePos x="0" y="0"/>
                <wp:positionH relativeFrom="page">
                  <wp:posOffset>907414</wp:posOffset>
                </wp:positionH>
                <wp:positionV relativeFrom="paragraph">
                  <wp:posOffset>291123</wp:posOffset>
                </wp:positionV>
                <wp:extent cx="1878330" cy="1309370"/>
                <wp:effectExtent l="0" t="0" r="0" b="0"/>
                <wp:wrapTopAndBottom/>
                <wp:docPr id="1463" name="Textbox 1463"/>
                <wp:cNvGraphicFramePr>
                  <a:graphicFrameLocks/>
                </wp:cNvGraphicFramePr>
                <a:graphic>
                  <a:graphicData uri="http://schemas.microsoft.com/office/word/2010/wordprocessingShape">
                    <wps:wsp>
                      <wps:cNvPr id="1463" name="Textbox 1463"/>
                      <wps:cNvSpPr txBox="1"/>
                      <wps:spPr>
                        <a:xfrm>
                          <a:off x="0" y="0"/>
                          <a:ext cx="1878330" cy="130937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1577"/>
                              <w:gridCol w:w="388"/>
                            </w:tblGrid>
                            <w:tr>
                              <w:trPr>
                                <w:trHeight w:val="275" w:hRule="atLeast"/>
                              </w:trPr>
                              <w:tc>
                                <w:tcPr>
                                  <w:tcW w:w="992" w:type="dxa"/>
                                </w:tcPr>
                                <w:p>
                                  <w:pPr>
                                    <w:pStyle w:val="TableParagraph"/>
                                    <w:spacing w:line="222" w:lineRule="exact"/>
                                    <w:ind w:left="77" w:right="45"/>
                                    <w:jc w:val="center"/>
                                    <w:rPr>
                                      <w:b/>
                                      <w:sz w:val="20"/>
                                    </w:rPr>
                                  </w:pPr>
                                  <w:r>
                                    <w:rPr>
                                      <w:b/>
                                      <w:spacing w:val="-2"/>
                                      <w:sz w:val="20"/>
                                    </w:rPr>
                                    <w:t>Cohort</w:t>
                                  </w:r>
                                </w:p>
                              </w:tc>
                              <w:tc>
                                <w:tcPr>
                                  <w:tcW w:w="1577" w:type="dxa"/>
                                </w:tcPr>
                                <w:p>
                                  <w:pPr>
                                    <w:pStyle w:val="TableParagraph"/>
                                    <w:spacing w:line="222" w:lineRule="exact"/>
                                    <w:ind w:left="2" w:right="23"/>
                                    <w:jc w:val="center"/>
                                    <w:rPr>
                                      <w:b/>
                                      <w:sz w:val="20"/>
                                    </w:rPr>
                                  </w:pPr>
                                  <w:r>
                                    <w:rPr>
                                      <w:b/>
                                      <w:spacing w:val="-2"/>
                                      <w:sz w:val="20"/>
                                    </w:rPr>
                                    <w:t>Visit</w:t>
                                  </w:r>
                                </w:p>
                              </w:tc>
                              <w:tc>
                                <w:tcPr>
                                  <w:tcW w:w="388" w:type="dxa"/>
                                </w:tcPr>
                                <w:p>
                                  <w:pPr>
                                    <w:pStyle w:val="TableParagraph"/>
                                    <w:spacing w:line="222" w:lineRule="exact"/>
                                    <w:ind w:left="145" w:right="1"/>
                                    <w:jc w:val="center"/>
                                    <w:rPr>
                                      <w:b/>
                                      <w:sz w:val="20"/>
                                    </w:rPr>
                                  </w:pPr>
                                  <w:r>
                                    <w:rPr>
                                      <w:b/>
                                      <w:spacing w:val="-10"/>
                                      <w:sz w:val="20"/>
                                    </w:rPr>
                                    <w:t>N</w:t>
                                  </w:r>
                                </w:p>
                              </w:tc>
                            </w:tr>
                            <w:tr>
                              <w:trPr>
                                <w:trHeight w:val="599" w:hRule="atLeast"/>
                              </w:trPr>
                              <w:tc>
                                <w:tcPr>
                                  <w:tcW w:w="992" w:type="dxa"/>
                                </w:tcPr>
                                <w:p>
                                  <w:pPr>
                                    <w:pStyle w:val="TableParagraph"/>
                                    <w:spacing w:before="46"/>
                                    <w:ind w:left="32" w:right="77"/>
                                    <w:jc w:val="center"/>
                                    <w:rPr>
                                      <w:sz w:val="20"/>
                                    </w:rPr>
                                  </w:pPr>
                                  <w:r>
                                    <w:rPr>
                                      <w:sz w:val="20"/>
                                    </w:rPr>
                                    <w:t>Cohort</w:t>
                                  </w:r>
                                  <w:r>
                                    <w:rPr>
                                      <w:spacing w:val="-4"/>
                                      <w:sz w:val="20"/>
                                    </w:rPr>
                                    <w:t> </w:t>
                                  </w:r>
                                  <w:r>
                                    <w:rPr>
                                      <w:spacing w:val="-10"/>
                                      <w:sz w:val="20"/>
                                    </w:rPr>
                                    <w:t>1</w:t>
                                  </w:r>
                                </w:p>
                              </w:tc>
                              <w:tc>
                                <w:tcPr>
                                  <w:tcW w:w="1577" w:type="dxa"/>
                                </w:tcPr>
                                <w:p>
                                  <w:pPr>
                                    <w:pStyle w:val="TableParagraph"/>
                                    <w:spacing w:before="6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spacing w:before="1"/>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85"/>
                                    <w:rPr>
                                      <w:b/>
                                      <w:sz w:val="20"/>
                                    </w:rPr>
                                  </w:pPr>
                                </w:p>
                                <w:p>
                                  <w:pPr>
                                    <w:pStyle w:val="TableParagraph"/>
                                    <w:spacing w:before="1"/>
                                    <w:ind w:left="145"/>
                                    <w:jc w:val="center"/>
                                    <w:rPr>
                                      <w:sz w:val="20"/>
                                    </w:rPr>
                                  </w:pPr>
                                  <w:r>
                                    <w:rPr>
                                      <w:spacing w:val="-10"/>
                                      <w:sz w:val="20"/>
                                    </w:rPr>
                                    <w:t>4</w:t>
                                  </w:r>
                                </w:p>
                              </w:tc>
                            </w:tr>
                            <w:tr>
                              <w:trPr>
                                <w:trHeight w:val="589" w:hRule="atLeast"/>
                              </w:trPr>
                              <w:tc>
                                <w:tcPr>
                                  <w:tcW w:w="992" w:type="dxa"/>
                                </w:tcPr>
                                <w:p>
                                  <w:pPr>
                                    <w:pStyle w:val="TableParagraph"/>
                                    <w:spacing w:before="46"/>
                                    <w:ind w:left="32" w:right="77"/>
                                    <w:jc w:val="center"/>
                                    <w:rPr>
                                      <w:sz w:val="20"/>
                                    </w:rPr>
                                  </w:pPr>
                                  <w:r>
                                    <w:rPr>
                                      <w:sz w:val="20"/>
                                    </w:rPr>
                                    <w:t>Cohort</w:t>
                                  </w:r>
                                  <w:r>
                                    <w:rPr>
                                      <w:spacing w:val="-4"/>
                                      <w:sz w:val="20"/>
                                    </w:rPr>
                                    <w:t> </w:t>
                                  </w:r>
                                  <w:r>
                                    <w:rPr>
                                      <w:spacing w:val="-10"/>
                                      <w:sz w:val="20"/>
                                    </w:rPr>
                                    <w:t>2</w:t>
                                  </w:r>
                                </w:p>
                              </w:tc>
                              <w:tc>
                                <w:tcPr>
                                  <w:tcW w:w="1577" w:type="dxa"/>
                                </w:tcPr>
                                <w:p>
                                  <w:pPr>
                                    <w:pStyle w:val="TableParagraph"/>
                                    <w:spacing w:before="6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spacing w:before="1"/>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85"/>
                                    <w:rPr>
                                      <w:b/>
                                      <w:sz w:val="20"/>
                                    </w:rPr>
                                  </w:pPr>
                                </w:p>
                                <w:p>
                                  <w:pPr>
                                    <w:pStyle w:val="TableParagraph"/>
                                    <w:spacing w:before="1"/>
                                    <w:ind w:left="145"/>
                                    <w:jc w:val="center"/>
                                    <w:rPr>
                                      <w:sz w:val="20"/>
                                    </w:rPr>
                                  </w:pPr>
                                  <w:r>
                                    <w:rPr>
                                      <w:spacing w:val="-10"/>
                                      <w:sz w:val="20"/>
                                    </w:rPr>
                                    <w:t>4</w:t>
                                  </w:r>
                                </w:p>
                              </w:tc>
                            </w:tr>
                            <w:tr>
                              <w:trPr>
                                <w:trHeight w:val="595" w:hRule="atLeast"/>
                              </w:trPr>
                              <w:tc>
                                <w:tcPr>
                                  <w:tcW w:w="992" w:type="dxa"/>
                                </w:tcPr>
                                <w:p>
                                  <w:pPr>
                                    <w:pStyle w:val="TableParagraph"/>
                                    <w:spacing w:before="35"/>
                                    <w:ind w:left="32" w:right="77"/>
                                    <w:jc w:val="center"/>
                                    <w:rPr>
                                      <w:sz w:val="20"/>
                                    </w:rPr>
                                  </w:pPr>
                                  <w:r>
                                    <w:rPr>
                                      <w:sz w:val="20"/>
                                    </w:rPr>
                                    <w:t>Cohort</w:t>
                                  </w:r>
                                  <w:r>
                                    <w:rPr>
                                      <w:spacing w:val="-4"/>
                                      <w:sz w:val="20"/>
                                    </w:rPr>
                                    <w:t> </w:t>
                                  </w:r>
                                  <w:r>
                                    <w:rPr>
                                      <w:spacing w:val="-10"/>
                                      <w:sz w:val="20"/>
                                    </w:rPr>
                                    <w:t>3</w:t>
                                  </w:r>
                                </w:p>
                              </w:tc>
                              <w:tc>
                                <w:tcPr>
                                  <w:tcW w:w="1577" w:type="dxa"/>
                                </w:tcPr>
                                <w:p>
                                  <w:pPr>
                                    <w:pStyle w:val="TableParagraph"/>
                                    <w:spacing w:before="5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75"/>
                                    <w:rPr>
                                      <w:b/>
                                      <w:sz w:val="20"/>
                                    </w:rPr>
                                  </w:pPr>
                                </w:p>
                                <w:p>
                                  <w:pPr>
                                    <w:pStyle w:val="TableParagraph"/>
                                    <w:ind w:left="145"/>
                                    <w:jc w:val="center"/>
                                    <w:rPr>
                                      <w:sz w:val="20"/>
                                    </w:rPr>
                                  </w:pPr>
                                  <w:r>
                                    <w:rPr>
                                      <w:spacing w:val="-10"/>
                                      <w:sz w:val="20"/>
                                    </w:rPr>
                                    <w:t>4</w:t>
                                  </w:r>
                                </w:p>
                              </w:tc>
                            </w:tr>
                          </w:tbl>
                          <w:p>
                            <w:pPr>
                              <w:pStyle w:val="BodyText"/>
                            </w:pPr>
                          </w:p>
                        </w:txbxContent>
                      </wps:txbx>
                      <wps:bodyPr wrap="square" lIns="0" tIns="0" rIns="0" bIns="0" rtlCol="0">
                        <a:noAutofit/>
                      </wps:bodyPr>
                    </wps:wsp>
                  </a:graphicData>
                </a:graphic>
              </wp:anchor>
            </w:drawing>
          </mc:Choice>
          <mc:Fallback>
            <w:pict>
              <v:shape style="position:absolute;margin-left:71.449997pt;margin-top:22.923096pt;width:147.9pt;height:103.1pt;mso-position-horizontal-relative:page;mso-position-vertical-relative:paragraph;z-index:-15728640;mso-wrap-distance-left:0;mso-wrap-distance-right:0" type="#_x0000_t202" id="docshape503"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1577"/>
                        <w:gridCol w:w="388"/>
                      </w:tblGrid>
                      <w:tr>
                        <w:trPr>
                          <w:trHeight w:val="275" w:hRule="atLeast"/>
                        </w:trPr>
                        <w:tc>
                          <w:tcPr>
                            <w:tcW w:w="992" w:type="dxa"/>
                          </w:tcPr>
                          <w:p>
                            <w:pPr>
                              <w:pStyle w:val="TableParagraph"/>
                              <w:spacing w:line="222" w:lineRule="exact"/>
                              <w:ind w:left="77" w:right="45"/>
                              <w:jc w:val="center"/>
                              <w:rPr>
                                <w:b/>
                                <w:sz w:val="20"/>
                              </w:rPr>
                            </w:pPr>
                            <w:r>
                              <w:rPr>
                                <w:b/>
                                <w:spacing w:val="-2"/>
                                <w:sz w:val="20"/>
                              </w:rPr>
                              <w:t>Cohort</w:t>
                            </w:r>
                          </w:p>
                        </w:tc>
                        <w:tc>
                          <w:tcPr>
                            <w:tcW w:w="1577" w:type="dxa"/>
                          </w:tcPr>
                          <w:p>
                            <w:pPr>
                              <w:pStyle w:val="TableParagraph"/>
                              <w:spacing w:line="222" w:lineRule="exact"/>
                              <w:ind w:left="2" w:right="23"/>
                              <w:jc w:val="center"/>
                              <w:rPr>
                                <w:b/>
                                <w:sz w:val="20"/>
                              </w:rPr>
                            </w:pPr>
                            <w:r>
                              <w:rPr>
                                <w:b/>
                                <w:spacing w:val="-2"/>
                                <w:sz w:val="20"/>
                              </w:rPr>
                              <w:t>Visit</w:t>
                            </w:r>
                          </w:p>
                        </w:tc>
                        <w:tc>
                          <w:tcPr>
                            <w:tcW w:w="388" w:type="dxa"/>
                          </w:tcPr>
                          <w:p>
                            <w:pPr>
                              <w:pStyle w:val="TableParagraph"/>
                              <w:spacing w:line="222" w:lineRule="exact"/>
                              <w:ind w:left="145" w:right="1"/>
                              <w:jc w:val="center"/>
                              <w:rPr>
                                <w:b/>
                                <w:sz w:val="20"/>
                              </w:rPr>
                            </w:pPr>
                            <w:r>
                              <w:rPr>
                                <w:b/>
                                <w:spacing w:val="-10"/>
                                <w:sz w:val="20"/>
                              </w:rPr>
                              <w:t>N</w:t>
                            </w:r>
                          </w:p>
                        </w:tc>
                      </w:tr>
                      <w:tr>
                        <w:trPr>
                          <w:trHeight w:val="599" w:hRule="atLeast"/>
                        </w:trPr>
                        <w:tc>
                          <w:tcPr>
                            <w:tcW w:w="992" w:type="dxa"/>
                          </w:tcPr>
                          <w:p>
                            <w:pPr>
                              <w:pStyle w:val="TableParagraph"/>
                              <w:spacing w:before="46"/>
                              <w:ind w:left="32" w:right="77"/>
                              <w:jc w:val="center"/>
                              <w:rPr>
                                <w:sz w:val="20"/>
                              </w:rPr>
                            </w:pPr>
                            <w:r>
                              <w:rPr>
                                <w:sz w:val="20"/>
                              </w:rPr>
                              <w:t>Cohort</w:t>
                            </w:r>
                            <w:r>
                              <w:rPr>
                                <w:spacing w:val="-4"/>
                                <w:sz w:val="20"/>
                              </w:rPr>
                              <w:t> </w:t>
                            </w:r>
                            <w:r>
                              <w:rPr>
                                <w:spacing w:val="-10"/>
                                <w:sz w:val="20"/>
                              </w:rPr>
                              <w:t>1</w:t>
                            </w:r>
                          </w:p>
                        </w:tc>
                        <w:tc>
                          <w:tcPr>
                            <w:tcW w:w="1577" w:type="dxa"/>
                          </w:tcPr>
                          <w:p>
                            <w:pPr>
                              <w:pStyle w:val="TableParagraph"/>
                              <w:spacing w:before="6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spacing w:before="1"/>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85"/>
                              <w:rPr>
                                <w:b/>
                                <w:sz w:val="20"/>
                              </w:rPr>
                            </w:pPr>
                          </w:p>
                          <w:p>
                            <w:pPr>
                              <w:pStyle w:val="TableParagraph"/>
                              <w:spacing w:before="1"/>
                              <w:ind w:left="145"/>
                              <w:jc w:val="center"/>
                              <w:rPr>
                                <w:sz w:val="20"/>
                              </w:rPr>
                            </w:pPr>
                            <w:r>
                              <w:rPr>
                                <w:spacing w:val="-10"/>
                                <w:sz w:val="20"/>
                              </w:rPr>
                              <w:t>4</w:t>
                            </w:r>
                          </w:p>
                        </w:tc>
                      </w:tr>
                      <w:tr>
                        <w:trPr>
                          <w:trHeight w:val="589" w:hRule="atLeast"/>
                        </w:trPr>
                        <w:tc>
                          <w:tcPr>
                            <w:tcW w:w="992" w:type="dxa"/>
                          </w:tcPr>
                          <w:p>
                            <w:pPr>
                              <w:pStyle w:val="TableParagraph"/>
                              <w:spacing w:before="46"/>
                              <w:ind w:left="32" w:right="77"/>
                              <w:jc w:val="center"/>
                              <w:rPr>
                                <w:sz w:val="20"/>
                              </w:rPr>
                            </w:pPr>
                            <w:r>
                              <w:rPr>
                                <w:sz w:val="20"/>
                              </w:rPr>
                              <w:t>Cohort</w:t>
                            </w:r>
                            <w:r>
                              <w:rPr>
                                <w:spacing w:val="-4"/>
                                <w:sz w:val="20"/>
                              </w:rPr>
                              <w:t> </w:t>
                            </w:r>
                            <w:r>
                              <w:rPr>
                                <w:spacing w:val="-10"/>
                                <w:sz w:val="20"/>
                              </w:rPr>
                              <w:t>2</w:t>
                            </w:r>
                          </w:p>
                        </w:tc>
                        <w:tc>
                          <w:tcPr>
                            <w:tcW w:w="1577" w:type="dxa"/>
                          </w:tcPr>
                          <w:p>
                            <w:pPr>
                              <w:pStyle w:val="TableParagraph"/>
                              <w:spacing w:before="6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spacing w:before="1"/>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85"/>
                              <w:rPr>
                                <w:b/>
                                <w:sz w:val="20"/>
                              </w:rPr>
                            </w:pPr>
                          </w:p>
                          <w:p>
                            <w:pPr>
                              <w:pStyle w:val="TableParagraph"/>
                              <w:spacing w:before="1"/>
                              <w:ind w:left="145"/>
                              <w:jc w:val="center"/>
                              <w:rPr>
                                <w:sz w:val="20"/>
                              </w:rPr>
                            </w:pPr>
                            <w:r>
                              <w:rPr>
                                <w:spacing w:val="-10"/>
                                <w:sz w:val="20"/>
                              </w:rPr>
                              <w:t>4</w:t>
                            </w:r>
                          </w:p>
                        </w:tc>
                      </w:tr>
                      <w:tr>
                        <w:trPr>
                          <w:trHeight w:val="595" w:hRule="atLeast"/>
                        </w:trPr>
                        <w:tc>
                          <w:tcPr>
                            <w:tcW w:w="992" w:type="dxa"/>
                          </w:tcPr>
                          <w:p>
                            <w:pPr>
                              <w:pStyle w:val="TableParagraph"/>
                              <w:spacing w:before="35"/>
                              <w:ind w:left="32" w:right="77"/>
                              <w:jc w:val="center"/>
                              <w:rPr>
                                <w:sz w:val="20"/>
                              </w:rPr>
                            </w:pPr>
                            <w:r>
                              <w:rPr>
                                <w:sz w:val="20"/>
                              </w:rPr>
                              <w:t>Cohort</w:t>
                            </w:r>
                            <w:r>
                              <w:rPr>
                                <w:spacing w:val="-4"/>
                                <w:sz w:val="20"/>
                              </w:rPr>
                              <w:t> </w:t>
                            </w:r>
                            <w:r>
                              <w:rPr>
                                <w:spacing w:val="-10"/>
                                <w:sz w:val="20"/>
                              </w:rPr>
                              <w:t>3</w:t>
                            </w:r>
                          </w:p>
                        </w:tc>
                        <w:tc>
                          <w:tcPr>
                            <w:tcW w:w="1577" w:type="dxa"/>
                          </w:tcPr>
                          <w:p>
                            <w:pPr>
                              <w:pStyle w:val="TableParagraph"/>
                              <w:spacing w:before="56"/>
                              <w:ind w:right="23"/>
                              <w:jc w:val="center"/>
                              <w:rPr>
                                <w:sz w:val="20"/>
                              </w:rPr>
                            </w:pPr>
                            <w:r>
                              <w:rPr>
                                <w:sz w:val="20"/>
                              </w:rPr>
                              <w:t>Day</w:t>
                            </w:r>
                            <w:r>
                              <w:rPr>
                                <w:spacing w:val="-2"/>
                                <w:sz w:val="20"/>
                              </w:rPr>
                              <w:t> </w:t>
                            </w:r>
                            <w:r>
                              <w:rPr>
                                <w:sz w:val="20"/>
                              </w:rPr>
                              <w:t>8,</w:t>
                            </w:r>
                            <w:r>
                              <w:rPr>
                                <w:spacing w:val="-3"/>
                                <w:sz w:val="20"/>
                              </w:rPr>
                              <w:t> </w:t>
                            </w:r>
                            <w:r>
                              <w:rPr>
                                <w:sz w:val="20"/>
                              </w:rPr>
                              <w:t>Day</w:t>
                            </w:r>
                            <w:r>
                              <w:rPr>
                                <w:spacing w:val="-2"/>
                                <w:sz w:val="20"/>
                              </w:rPr>
                              <w:t> </w:t>
                            </w:r>
                            <w:r>
                              <w:rPr>
                                <w:spacing w:val="-5"/>
                                <w:sz w:val="20"/>
                              </w:rPr>
                              <w:t>15,</w:t>
                            </w:r>
                          </w:p>
                          <w:p>
                            <w:pPr>
                              <w:pStyle w:val="TableParagraph"/>
                              <w:ind w:left="1" w:right="23"/>
                              <w:jc w:val="center"/>
                              <w:rPr>
                                <w:sz w:val="20"/>
                              </w:rPr>
                            </w:pPr>
                            <w:r>
                              <w:rPr>
                                <w:sz w:val="20"/>
                              </w:rPr>
                              <w:t>and</w:t>
                            </w:r>
                            <w:r>
                              <w:rPr>
                                <w:spacing w:val="-3"/>
                                <w:sz w:val="20"/>
                              </w:rPr>
                              <w:t> </w:t>
                            </w:r>
                            <w:r>
                              <w:rPr>
                                <w:sz w:val="20"/>
                              </w:rPr>
                              <w:t>Day</w:t>
                            </w:r>
                            <w:r>
                              <w:rPr>
                                <w:spacing w:val="-2"/>
                                <w:sz w:val="20"/>
                              </w:rPr>
                              <w:t> </w:t>
                            </w:r>
                            <w:r>
                              <w:rPr>
                                <w:spacing w:val="-5"/>
                                <w:sz w:val="20"/>
                              </w:rPr>
                              <w:t>22</w:t>
                            </w:r>
                          </w:p>
                        </w:tc>
                        <w:tc>
                          <w:tcPr>
                            <w:tcW w:w="388" w:type="dxa"/>
                          </w:tcPr>
                          <w:p>
                            <w:pPr>
                              <w:pStyle w:val="TableParagraph"/>
                              <w:spacing w:before="75"/>
                              <w:rPr>
                                <w:b/>
                                <w:sz w:val="20"/>
                              </w:rPr>
                            </w:pPr>
                          </w:p>
                          <w:p>
                            <w:pPr>
                              <w:pStyle w:val="TableParagraph"/>
                              <w:ind w:left="145"/>
                              <w:jc w:val="center"/>
                              <w:rPr>
                                <w:sz w:val="20"/>
                              </w:rPr>
                            </w:pPr>
                            <w:r>
                              <w:rPr>
                                <w:spacing w:val="-10"/>
                                <w:sz w:val="20"/>
                              </w:rPr>
                              <w:t>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2845846</wp:posOffset>
                </wp:positionH>
                <wp:positionV relativeFrom="paragraph">
                  <wp:posOffset>291123</wp:posOffset>
                </wp:positionV>
                <wp:extent cx="4031615" cy="1303020"/>
                <wp:effectExtent l="0" t="0" r="0" b="0"/>
                <wp:wrapTopAndBottom/>
                <wp:docPr id="1464" name="Textbox 1464"/>
                <wp:cNvGraphicFramePr>
                  <a:graphicFrameLocks/>
                </wp:cNvGraphicFramePr>
                <a:graphic>
                  <a:graphicData uri="http://schemas.microsoft.com/office/word/2010/wordprocessingShape">
                    <wps:wsp>
                      <wps:cNvPr id="1464" name="Textbox 1464"/>
                      <wps:cNvSpPr txBox="1"/>
                      <wps:spPr>
                        <a:xfrm>
                          <a:off x="0" y="0"/>
                          <a:ext cx="4031615" cy="130302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911"/>
                              <w:gridCol w:w="2061"/>
                              <w:gridCol w:w="2209"/>
                            </w:tblGrid>
                            <w:tr>
                              <w:trPr>
                                <w:trHeight w:val="270" w:hRule="atLeast"/>
                              </w:trPr>
                              <w:tc>
                                <w:tcPr>
                                  <w:tcW w:w="1166" w:type="dxa"/>
                                </w:tcPr>
                                <w:p>
                                  <w:pPr>
                                    <w:pStyle w:val="TableParagraph"/>
                                    <w:spacing w:line="222" w:lineRule="exact"/>
                                    <w:ind w:left="111"/>
                                    <w:jc w:val="center"/>
                                    <w:rPr>
                                      <w:b/>
                                      <w:sz w:val="20"/>
                                    </w:rPr>
                                  </w:pPr>
                                  <w:r>
                                    <w:rPr>
                                      <w:b/>
                                      <w:spacing w:val="-2"/>
                                      <w:sz w:val="20"/>
                                    </w:rPr>
                                    <w:t>Intercept</w:t>
                                  </w:r>
                                </w:p>
                              </w:tc>
                              <w:tc>
                                <w:tcPr>
                                  <w:tcW w:w="911" w:type="dxa"/>
                                </w:tcPr>
                                <w:p>
                                  <w:pPr>
                                    <w:pStyle w:val="TableParagraph"/>
                                    <w:spacing w:line="222" w:lineRule="exact"/>
                                    <w:ind w:right="229"/>
                                    <w:jc w:val="right"/>
                                    <w:rPr>
                                      <w:b/>
                                      <w:sz w:val="20"/>
                                    </w:rPr>
                                  </w:pPr>
                                  <w:r>
                                    <w:rPr>
                                      <w:b/>
                                      <w:spacing w:val="-2"/>
                                      <w:sz w:val="20"/>
                                    </w:rPr>
                                    <w:t>Slope</w:t>
                                  </w:r>
                                </w:p>
                              </w:tc>
                              <w:tc>
                                <w:tcPr>
                                  <w:tcW w:w="2061" w:type="dxa"/>
                                </w:tcPr>
                                <w:p>
                                  <w:pPr>
                                    <w:pStyle w:val="TableParagraph"/>
                                    <w:spacing w:line="222" w:lineRule="exact"/>
                                    <w:ind w:left="4" w:right="18"/>
                                    <w:jc w:val="center"/>
                                    <w:rPr>
                                      <w:b/>
                                      <w:sz w:val="20"/>
                                    </w:rPr>
                                  </w:pPr>
                                  <w:r>
                                    <w:rPr>
                                      <w:b/>
                                      <w:sz w:val="20"/>
                                    </w:rPr>
                                    <w:t>95%</w:t>
                                  </w:r>
                                  <w:r>
                                    <w:rPr>
                                      <w:b/>
                                      <w:spacing w:val="-2"/>
                                      <w:sz w:val="20"/>
                                    </w:rPr>
                                    <w:t> </w:t>
                                  </w:r>
                                  <w:r>
                                    <w:rPr>
                                      <w:b/>
                                      <w:sz w:val="20"/>
                                    </w:rPr>
                                    <w:t>CI</w:t>
                                  </w:r>
                                  <w:r>
                                    <w:rPr>
                                      <w:b/>
                                      <w:spacing w:val="-1"/>
                                      <w:sz w:val="20"/>
                                    </w:rPr>
                                    <w:t> </w:t>
                                  </w:r>
                                  <w:r>
                                    <w:rPr>
                                      <w:b/>
                                      <w:sz w:val="20"/>
                                    </w:rPr>
                                    <w:t>of</w:t>
                                  </w:r>
                                  <w:r>
                                    <w:rPr>
                                      <w:b/>
                                      <w:spacing w:val="-1"/>
                                      <w:sz w:val="20"/>
                                    </w:rPr>
                                    <w:t> </w:t>
                                  </w:r>
                                  <w:r>
                                    <w:rPr>
                                      <w:b/>
                                      <w:sz w:val="20"/>
                                    </w:rPr>
                                    <w:t>the</w:t>
                                  </w:r>
                                  <w:r>
                                    <w:rPr>
                                      <w:b/>
                                      <w:spacing w:val="-1"/>
                                      <w:sz w:val="20"/>
                                    </w:rPr>
                                    <w:t> </w:t>
                                  </w:r>
                                  <w:r>
                                    <w:rPr>
                                      <w:b/>
                                      <w:spacing w:val="-4"/>
                                      <w:sz w:val="20"/>
                                    </w:rPr>
                                    <w:t>Slope</w:t>
                                  </w:r>
                                </w:p>
                              </w:tc>
                              <w:tc>
                                <w:tcPr>
                                  <w:tcW w:w="2209" w:type="dxa"/>
                                </w:tcPr>
                                <w:p>
                                  <w:pPr>
                                    <w:pStyle w:val="TableParagraph"/>
                                    <w:spacing w:line="222" w:lineRule="exact"/>
                                    <w:ind w:left="3" w:right="7"/>
                                    <w:jc w:val="center"/>
                                    <w:rPr>
                                      <w:b/>
                                      <w:sz w:val="20"/>
                                    </w:rPr>
                                  </w:pPr>
                                  <w:r>
                                    <w:rPr>
                                      <w:b/>
                                      <w:sz w:val="20"/>
                                    </w:rPr>
                                    <w:t>Steady</w:t>
                                  </w:r>
                                  <w:r>
                                    <w:rPr>
                                      <w:b/>
                                      <w:spacing w:val="-4"/>
                                      <w:sz w:val="20"/>
                                    </w:rPr>
                                    <w:t> </w:t>
                                  </w:r>
                                  <w:r>
                                    <w:rPr>
                                      <w:b/>
                                      <w:sz w:val="20"/>
                                    </w:rPr>
                                    <w:t>State</w:t>
                                  </w:r>
                                  <w:r>
                                    <w:rPr>
                                      <w:b/>
                                      <w:spacing w:val="-3"/>
                                      <w:sz w:val="20"/>
                                    </w:rPr>
                                    <w:t> </w:t>
                                  </w:r>
                                  <w:r>
                                    <w:rPr>
                                      <w:b/>
                                      <w:spacing w:val="-2"/>
                                      <w:sz w:val="20"/>
                                    </w:rPr>
                                    <w:t>Reached</w:t>
                                  </w:r>
                                </w:p>
                              </w:tc>
                            </w:tr>
                            <w:tr>
                              <w:trPr>
                                <w:trHeight w:val="600" w:hRule="atLeast"/>
                              </w:trPr>
                              <w:tc>
                                <w:tcPr>
                                  <w:tcW w:w="1166" w:type="dxa"/>
                                </w:tcPr>
                                <w:p>
                                  <w:pPr>
                                    <w:pStyle w:val="TableParagraph"/>
                                    <w:spacing w:before="185"/>
                                    <w:ind w:left="111" w:right="1"/>
                                    <w:jc w:val="center"/>
                                    <w:rPr>
                                      <w:sz w:val="20"/>
                                    </w:rPr>
                                  </w:pPr>
                                  <w:r>
                                    <w:rPr>
                                      <w:spacing w:val="-2"/>
                                      <w:sz w:val="20"/>
                                    </w:rPr>
                                    <w:t>0.839</w:t>
                                  </w:r>
                                </w:p>
                              </w:tc>
                              <w:tc>
                                <w:tcPr>
                                  <w:tcW w:w="911" w:type="dxa"/>
                                </w:tcPr>
                                <w:p>
                                  <w:pPr>
                                    <w:pStyle w:val="TableParagraph"/>
                                    <w:spacing w:before="185"/>
                                    <w:ind w:right="157"/>
                                    <w:jc w:val="right"/>
                                    <w:rPr>
                                      <w:sz w:val="20"/>
                                    </w:rPr>
                                  </w:pPr>
                                  <w:r>
                                    <w:rPr>
                                      <w:sz w:val="20"/>
                                    </w:rPr>
                                    <w:t>-</w:t>
                                  </w:r>
                                  <w:r>
                                    <w:rPr>
                                      <w:spacing w:val="-2"/>
                                      <w:sz w:val="20"/>
                                    </w:rPr>
                                    <w:t>0.0126</w:t>
                                  </w:r>
                                </w:p>
                              </w:tc>
                              <w:tc>
                                <w:tcPr>
                                  <w:tcW w:w="2061" w:type="dxa"/>
                                </w:tcPr>
                                <w:p>
                                  <w:pPr>
                                    <w:pStyle w:val="TableParagraph"/>
                                    <w:spacing w:before="185"/>
                                    <w:ind w:right="18"/>
                                    <w:jc w:val="center"/>
                                    <w:rPr>
                                      <w:sz w:val="20"/>
                                    </w:rPr>
                                  </w:pPr>
                                  <w:r>
                                    <w:rPr>
                                      <w:sz w:val="20"/>
                                    </w:rPr>
                                    <w:t>(-0.0149,</w:t>
                                  </w:r>
                                  <w:r>
                                    <w:rPr>
                                      <w:spacing w:val="-6"/>
                                      <w:sz w:val="20"/>
                                    </w:rPr>
                                    <w:t> </w:t>
                                  </w:r>
                                  <w:r>
                                    <w:rPr>
                                      <w:spacing w:val="-2"/>
                                      <w:sz w:val="20"/>
                                    </w:rPr>
                                    <w:t>0.0166)</w:t>
                                  </w:r>
                                </w:p>
                              </w:tc>
                              <w:tc>
                                <w:tcPr>
                                  <w:tcW w:w="2209" w:type="dxa"/>
                                </w:tcPr>
                                <w:p>
                                  <w:pPr>
                                    <w:pStyle w:val="TableParagraph"/>
                                    <w:spacing w:before="185"/>
                                    <w:ind w:right="7"/>
                                    <w:jc w:val="center"/>
                                    <w:rPr>
                                      <w:sz w:val="20"/>
                                    </w:rPr>
                                  </w:pPr>
                                  <w:r>
                                    <w:rPr>
                                      <w:spacing w:val="-5"/>
                                      <w:sz w:val="20"/>
                                    </w:rPr>
                                    <w:t>Yes</w:t>
                                  </w:r>
                                </w:p>
                              </w:tc>
                            </w:tr>
                            <w:tr>
                              <w:trPr>
                                <w:trHeight w:val="594" w:hRule="atLeast"/>
                              </w:trPr>
                              <w:tc>
                                <w:tcPr>
                                  <w:tcW w:w="1166" w:type="dxa"/>
                                </w:tcPr>
                                <w:p>
                                  <w:pPr>
                                    <w:pStyle w:val="TableParagraph"/>
                                    <w:spacing w:before="185"/>
                                    <w:ind w:left="111" w:right="1"/>
                                    <w:jc w:val="center"/>
                                    <w:rPr>
                                      <w:sz w:val="20"/>
                                    </w:rPr>
                                  </w:pPr>
                                  <w:r>
                                    <w:rPr>
                                      <w:spacing w:val="-4"/>
                                      <w:sz w:val="20"/>
                                    </w:rPr>
                                    <w:t>1.65</w:t>
                                  </w:r>
                                </w:p>
                              </w:tc>
                              <w:tc>
                                <w:tcPr>
                                  <w:tcW w:w="911" w:type="dxa"/>
                                </w:tcPr>
                                <w:p>
                                  <w:pPr>
                                    <w:pStyle w:val="TableParagraph"/>
                                    <w:spacing w:before="185"/>
                                    <w:ind w:right="191"/>
                                    <w:jc w:val="right"/>
                                    <w:rPr>
                                      <w:sz w:val="20"/>
                                    </w:rPr>
                                  </w:pPr>
                                  <w:r>
                                    <w:rPr>
                                      <w:spacing w:val="-2"/>
                                      <w:sz w:val="20"/>
                                    </w:rPr>
                                    <w:t>0.0239</w:t>
                                  </w:r>
                                </w:p>
                              </w:tc>
                              <w:tc>
                                <w:tcPr>
                                  <w:tcW w:w="2061" w:type="dxa"/>
                                </w:tcPr>
                                <w:p>
                                  <w:pPr>
                                    <w:pStyle w:val="TableParagraph"/>
                                    <w:spacing w:before="185"/>
                                    <w:ind w:left="1" w:right="18"/>
                                    <w:jc w:val="center"/>
                                    <w:rPr>
                                      <w:sz w:val="20"/>
                                    </w:rPr>
                                  </w:pPr>
                                  <w:r>
                                    <w:rPr>
                                      <w:sz w:val="20"/>
                                    </w:rPr>
                                    <w:t>(-0.0386,</w:t>
                                  </w:r>
                                  <w:r>
                                    <w:rPr>
                                      <w:spacing w:val="-6"/>
                                      <w:sz w:val="20"/>
                                    </w:rPr>
                                    <w:t> </w:t>
                                  </w:r>
                                  <w:r>
                                    <w:rPr>
                                      <w:spacing w:val="-2"/>
                                      <w:sz w:val="20"/>
                                    </w:rPr>
                                    <w:t>0.0863)</w:t>
                                  </w:r>
                                </w:p>
                              </w:tc>
                              <w:tc>
                                <w:tcPr>
                                  <w:tcW w:w="2209" w:type="dxa"/>
                                </w:tcPr>
                                <w:p>
                                  <w:pPr>
                                    <w:pStyle w:val="TableParagraph"/>
                                    <w:spacing w:before="185"/>
                                    <w:ind w:left="1" w:right="7"/>
                                    <w:jc w:val="center"/>
                                    <w:rPr>
                                      <w:sz w:val="20"/>
                                    </w:rPr>
                                  </w:pPr>
                                  <w:r>
                                    <w:rPr>
                                      <w:spacing w:val="-5"/>
                                      <w:sz w:val="20"/>
                                    </w:rPr>
                                    <w:t>Yes</w:t>
                                  </w:r>
                                </w:p>
                              </w:tc>
                            </w:tr>
                            <w:tr>
                              <w:trPr>
                                <w:trHeight w:val="586" w:hRule="atLeast"/>
                              </w:trPr>
                              <w:tc>
                                <w:tcPr>
                                  <w:tcW w:w="1166" w:type="dxa"/>
                                </w:tcPr>
                                <w:p>
                                  <w:pPr>
                                    <w:pStyle w:val="TableParagraph"/>
                                    <w:spacing w:before="171"/>
                                    <w:ind w:left="111" w:right="1"/>
                                    <w:jc w:val="center"/>
                                    <w:rPr>
                                      <w:sz w:val="20"/>
                                    </w:rPr>
                                  </w:pPr>
                                  <w:r>
                                    <w:rPr>
                                      <w:spacing w:val="-4"/>
                                      <w:sz w:val="20"/>
                                    </w:rPr>
                                    <w:t>4.50</w:t>
                                  </w:r>
                                </w:p>
                              </w:tc>
                              <w:tc>
                                <w:tcPr>
                                  <w:tcW w:w="911" w:type="dxa"/>
                                </w:tcPr>
                                <w:p>
                                  <w:pPr>
                                    <w:pStyle w:val="TableParagraph"/>
                                    <w:spacing w:before="171"/>
                                    <w:ind w:right="191"/>
                                    <w:jc w:val="right"/>
                                    <w:rPr>
                                      <w:sz w:val="20"/>
                                    </w:rPr>
                                  </w:pPr>
                                  <w:r>
                                    <w:rPr>
                                      <w:spacing w:val="-2"/>
                                      <w:sz w:val="20"/>
                                    </w:rPr>
                                    <w:t>0.0398</w:t>
                                  </w:r>
                                </w:p>
                              </w:tc>
                              <w:tc>
                                <w:tcPr>
                                  <w:tcW w:w="2061" w:type="dxa"/>
                                </w:tcPr>
                                <w:p>
                                  <w:pPr>
                                    <w:pStyle w:val="TableParagraph"/>
                                    <w:spacing w:before="171"/>
                                    <w:ind w:right="18"/>
                                    <w:jc w:val="center"/>
                                    <w:rPr>
                                      <w:sz w:val="20"/>
                                    </w:rPr>
                                  </w:pPr>
                                  <w:r>
                                    <w:rPr>
                                      <w:sz w:val="20"/>
                                    </w:rPr>
                                    <w:t>(-0.0376,</w:t>
                                  </w:r>
                                  <w:r>
                                    <w:rPr>
                                      <w:spacing w:val="-8"/>
                                      <w:sz w:val="20"/>
                                    </w:rPr>
                                    <w:t> </w:t>
                                  </w:r>
                                  <w:r>
                                    <w:rPr>
                                      <w:spacing w:val="-2"/>
                                      <w:sz w:val="20"/>
                                    </w:rPr>
                                    <w:t>0.117)</w:t>
                                  </w:r>
                                </w:p>
                              </w:tc>
                              <w:tc>
                                <w:tcPr>
                                  <w:tcW w:w="2209" w:type="dxa"/>
                                </w:tcPr>
                                <w:p>
                                  <w:pPr>
                                    <w:pStyle w:val="TableParagraph"/>
                                    <w:spacing w:before="171"/>
                                    <w:ind w:left="1" w:right="7"/>
                                    <w:jc w:val="center"/>
                                    <w:rPr>
                                      <w:sz w:val="20"/>
                                    </w:rPr>
                                  </w:pPr>
                                  <w:r>
                                    <w:rPr>
                                      <w:spacing w:val="-5"/>
                                      <w:sz w:val="20"/>
                                    </w:rPr>
                                    <w:t>Yes</w:t>
                                  </w:r>
                                </w:p>
                              </w:tc>
                            </w:tr>
                          </w:tbl>
                          <w:p>
                            <w:pPr>
                              <w:pStyle w:val="BodyText"/>
                            </w:pPr>
                          </w:p>
                        </w:txbxContent>
                      </wps:txbx>
                      <wps:bodyPr wrap="square" lIns="0" tIns="0" rIns="0" bIns="0" rtlCol="0">
                        <a:noAutofit/>
                      </wps:bodyPr>
                    </wps:wsp>
                  </a:graphicData>
                </a:graphic>
              </wp:anchor>
            </w:drawing>
          </mc:Choice>
          <mc:Fallback>
            <w:pict>
              <v:shape style="position:absolute;margin-left:224.082367pt;margin-top:22.923096pt;width:317.45pt;height:102.6pt;mso-position-horizontal-relative:page;mso-position-vertical-relative:paragraph;z-index:-15728640;mso-wrap-distance-left:0;mso-wrap-distance-right:0" type="#_x0000_t202" id="docshape504"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911"/>
                        <w:gridCol w:w="2061"/>
                        <w:gridCol w:w="2209"/>
                      </w:tblGrid>
                      <w:tr>
                        <w:trPr>
                          <w:trHeight w:val="270" w:hRule="atLeast"/>
                        </w:trPr>
                        <w:tc>
                          <w:tcPr>
                            <w:tcW w:w="1166" w:type="dxa"/>
                          </w:tcPr>
                          <w:p>
                            <w:pPr>
                              <w:pStyle w:val="TableParagraph"/>
                              <w:spacing w:line="222" w:lineRule="exact"/>
                              <w:ind w:left="111"/>
                              <w:jc w:val="center"/>
                              <w:rPr>
                                <w:b/>
                                <w:sz w:val="20"/>
                              </w:rPr>
                            </w:pPr>
                            <w:r>
                              <w:rPr>
                                <w:b/>
                                <w:spacing w:val="-2"/>
                                <w:sz w:val="20"/>
                              </w:rPr>
                              <w:t>Intercept</w:t>
                            </w:r>
                          </w:p>
                        </w:tc>
                        <w:tc>
                          <w:tcPr>
                            <w:tcW w:w="911" w:type="dxa"/>
                          </w:tcPr>
                          <w:p>
                            <w:pPr>
                              <w:pStyle w:val="TableParagraph"/>
                              <w:spacing w:line="222" w:lineRule="exact"/>
                              <w:ind w:right="229"/>
                              <w:jc w:val="right"/>
                              <w:rPr>
                                <w:b/>
                                <w:sz w:val="20"/>
                              </w:rPr>
                            </w:pPr>
                            <w:r>
                              <w:rPr>
                                <w:b/>
                                <w:spacing w:val="-2"/>
                                <w:sz w:val="20"/>
                              </w:rPr>
                              <w:t>Slope</w:t>
                            </w:r>
                          </w:p>
                        </w:tc>
                        <w:tc>
                          <w:tcPr>
                            <w:tcW w:w="2061" w:type="dxa"/>
                          </w:tcPr>
                          <w:p>
                            <w:pPr>
                              <w:pStyle w:val="TableParagraph"/>
                              <w:spacing w:line="222" w:lineRule="exact"/>
                              <w:ind w:left="4" w:right="18"/>
                              <w:jc w:val="center"/>
                              <w:rPr>
                                <w:b/>
                                <w:sz w:val="20"/>
                              </w:rPr>
                            </w:pPr>
                            <w:r>
                              <w:rPr>
                                <w:b/>
                                <w:sz w:val="20"/>
                              </w:rPr>
                              <w:t>95%</w:t>
                            </w:r>
                            <w:r>
                              <w:rPr>
                                <w:b/>
                                <w:spacing w:val="-2"/>
                                <w:sz w:val="20"/>
                              </w:rPr>
                              <w:t> </w:t>
                            </w:r>
                            <w:r>
                              <w:rPr>
                                <w:b/>
                                <w:sz w:val="20"/>
                              </w:rPr>
                              <w:t>CI</w:t>
                            </w:r>
                            <w:r>
                              <w:rPr>
                                <w:b/>
                                <w:spacing w:val="-1"/>
                                <w:sz w:val="20"/>
                              </w:rPr>
                              <w:t> </w:t>
                            </w:r>
                            <w:r>
                              <w:rPr>
                                <w:b/>
                                <w:sz w:val="20"/>
                              </w:rPr>
                              <w:t>of</w:t>
                            </w:r>
                            <w:r>
                              <w:rPr>
                                <w:b/>
                                <w:spacing w:val="-1"/>
                                <w:sz w:val="20"/>
                              </w:rPr>
                              <w:t> </w:t>
                            </w:r>
                            <w:r>
                              <w:rPr>
                                <w:b/>
                                <w:sz w:val="20"/>
                              </w:rPr>
                              <w:t>the</w:t>
                            </w:r>
                            <w:r>
                              <w:rPr>
                                <w:b/>
                                <w:spacing w:val="-1"/>
                                <w:sz w:val="20"/>
                              </w:rPr>
                              <w:t> </w:t>
                            </w:r>
                            <w:r>
                              <w:rPr>
                                <w:b/>
                                <w:spacing w:val="-4"/>
                                <w:sz w:val="20"/>
                              </w:rPr>
                              <w:t>Slope</w:t>
                            </w:r>
                          </w:p>
                        </w:tc>
                        <w:tc>
                          <w:tcPr>
                            <w:tcW w:w="2209" w:type="dxa"/>
                          </w:tcPr>
                          <w:p>
                            <w:pPr>
                              <w:pStyle w:val="TableParagraph"/>
                              <w:spacing w:line="222" w:lineRule="exact"/>
                              <w:ind w:left="3" w:right="7"/>
                              <w:jc w:val="center"/>
                              <w:rPr>
                                <w:b/>
                                <w:sz w:val="20"/>
                              </w:rPr>
                            </w:pPr>
                            <w:r>
                              <w:rPr>
                                <w:b/>
                                <w:sz w:val="20"/>
                              </w:rPr>
                              <w:t>Steady</w:t>
                            </w:r>
                            <w:r>
                              <w:rPr>
                                <w:b/>
                                <w:spacing w:val="-4"/>
                                <w:sz w:val="20"/>
                              </w:rPr>
                              <w:t> </w:t>
                            </w:r>
                            <w:r>
                              <w:rPr>
                                <w:b/>
                                <w:sz w:val="20"/>
                              </w:rPr>
                              <w:t>State</w:t>
                            </w:r>
                            <w:r>
                              <w:rPr>
                                <w:b/>
                                <w:spacing w:val="-3"/>
                                <w:sz w:val="20"/>
                              </w:rPr>
                              <w:t> </w:t>
                            </w:r>
                            <w:r>
                              <w:rPr>
                                <w:b/>
                                <w:spacing w:val="-2"/>
                                <w:sz w:val="20"/>
                              </w:rPr>
                              <w:t>Reached</w:t>
                            </w:r>
                          </w:p>
                        </w:tc>
                      </w:tr>
                      <w:tr>
                        <w:trPr>
                          <w:trHeight w:val="600" w:hRule="atLeast"/>
                        </w:trPr>
                        <w:tc>
                          <w:tcPr>
                            <w:tcW w:w="1166" w:type="dxa"/>
                          </w:tcPr>
                          <w:p>
                            <w:pPr>
                              <w:pStyle w:val="TableParagraph"/>
                              <w:spacing w:before="185"/>
                              <w:ind w:left="111" w:right="1"/>
                              <w:jc w:val="center"/>
                              <w:rPr>
                                <w:sz w:val="20"/>
                              </w:rPr>
                            </w:pPr>
                            <w:r>
                              <w:rPr>
                                <w:spacing w:val="-2"/>
                                <w:sz w:val="20"/>
                              </w:rPr>
                              <w:t>0.839</w:t>
                            </w:r>
                          </w:p>
                        </w:tc>
                        <w:tc>
                          <w:tcPr>
                            <w:tcW w:w="911" w:type="dxa"/>
                          </w:tcPr>
                          <w:p>
                            <w:pPr>
                              <w:pStyle w:val="TableParagraph"/>
                              <w:spacing w:before="185"/>
                              <w:ind w:right="157"/>
                              <w:jc w:val="right"/>
                              <w:rPr>
                                <w:sz w:val="20"/>
                              </w:rPr>
                            </w:pPr>
                            <w:r>
                              <w:rPr>
                                <w:sz w:val="20"/>
                              </w:rPr>
                              <w:t>-</w:t>
                            </w:r>
                            <w:r>
                              <w:rPr>
                                <w:spacing w:val="-2"/>
                                <w:sz w:val="20"/>
                              </w:rPr>
                              <w:t>0.0126</w:t>
                            </w:r>
                          </w:p>
                        </w:tc>
                        <w:tc>
                          <w:tcPr>
                            <w:tcW w:w="2061" w:type="dxa"/>
                          </w:tcPr>
                          <w:p>
                            <w:pPr>
                              <w:pStyle w:val="TableParagraph"/>
                              <w:spacing w:before="185"/>
                              <w:ind w:right="18"/>
                              <w:jc w:val="center"/>
                              <w:rPr>
                                <w:sz w:val="20"/>
                              </w:rPr>
                            </w:pPr>
                            <w:r>
                              <w:rPr>
                                <w:sz w:val="20"/>
                              </w:rPr>
                              <w:t>(-0.0149,</w:t>
                            </w:r>
                            <w:r>
                              <w:rPr>
                                <w:spacing w:val="-6"/>
                                <w:sz w:val="20"/>
                              </w:rPr>
                              <w:t> </w:t>
                            </w:r>
                            <w:r>
                              <w:rPr>
                                <w:spacing w:val="-2"/>
                                <w:sz w:val="20"/>
                              </w:rPr>
                              <w:t>0.0166)</w:t>
                            </w:r>
                          </w:p>
                        </w:tc>
                        <w:tc>
                          <w:tcPr>
                            <w:tcW w:w="2209" w:type="dxa"/>
                          </w:tcPr>
                          <w:p>
                            <w:pPr>
                              <w:pStyle w:val="TableParagraph"/>
                              <w:spacing w:before="185"/>
                              <w:ind w:right="7"/>
                              <w:jc w:val="center"/>
                              <w:rPr>
                                <w:sz w:val="20"/>
                              </w:rPr>
                            </w:pPr>
                            <w:r>
                              <w:rPr>
                                <w:spacing w:val="-5"/>
                                <w:sz w:val="20"/>
                              </w:rPr>
                              <w:t>Yes</w:t>
                            </w:r>
                          </w:p>
                        </w:tc>
                      </w:tr>
                      <w:tr>
                        <w:trPr>
                          <w:trHeight w:val="594" w:hRule="atLeast"/>
                        </w:trPr>
                        <w:tc>
                          <w:tcPr>
                            <w:tcW w:w="1166" w:type="dxa"/>
                          </w:tcPr>
                          <w:p>
                            <w:pPr>
                              <w:pStyle w:val="TableParagraph"/>
                              <w:spacing w:before="185"/>
                              <w:ind w:left="111" w:right="1"/>
                              <w:jc w:val="center"/>
                              <w:rPr>
                                <w:sz w:val="20"/>
                              </w:rPr>
                            </w:pPr>
                            <w:r>
                              <w:rPr>
                                <w:spacing w:val="-4"/>
                                <w:sz w:val="20"/>
                              </w:rPr>
                              <w:t>1.65</w:t>
                            </w:r>
                          </w:p>
                        </w:tc>
                        <w:tc>
                          <w:tcPr>
                            <w:tcW w:w="911" w:type="dxa"/>
                          </w:tcPr>
                          <w:p>
                            <w:pPr>
                              <w:pStyle w:val="TableParagraph"/>
                              <w:spacing w:before="185"/>
                              <w:ind w:right="191"/>
                              <w:jc w:val="right"/>
                              <w:rPr>
                                <w:sz w:val="20"/>
                              </w:rPr>
                            </w:pPr>
                            <w:r>
                              <w:rPr>
                                <w:spacing w:val="-2"/>
                                <w:sz w:val="20"/>
                              </w:rPr>
                              <w:t>0.0239</w:t>
                            </w:r>
                          </w:p>
                        </w:tc>
                        <w:tc>
                          <w:tcPr>
                            <w:tcW w:w="2061" w:type="dxa"/>
                          </w:tcPr>
                          <w:p>
                            <w:pPr>
                              <w:pStyle w:val="TableParagraph"/>
                              <w:spacing w:before="185"/>
                              <w:ind w:left="1" w:right="18"/>
                              <w:jc w:val="center"/>
                              <w:rPr>
                                <w:sz w:val="20"/>
                              </w:rPr>
                            </w:pPr>
                            <w:r>
                              <w:rPr>
                                <w:sz w:val="20"/>
                              </w:rPr>
                              <w:t>(-0.0386,</w:t>
                            </w:r>
                            <w:r>
                              <w:rPr>
                                <w:spacing w:val="-6"/>
                                <w:sz w:val="20"/>
                              </w:rPr>
                              <w:t> </w:t>
                            </w:r>
                            <w:r>
                              <w:rPr>
                                <w:spacing w:val="-2"/>
                                <w:sz w:val="20"/>
                              </w:rPr>
                              <w:t>0.0863)</w:t>
                            </w:r>
                          </w:p>
                        </w:tc>
                        <w:tc>
                          <w:tcPr>
                            <w:tcW w:w="2209" w:type="dxa"/>
                          </w:tcPr>
                          <w:p>
                            <w:pPr>
                              <w:pStyle w:val="TableParagraph"/>
                              <w:spacing w:before="185"/>
                              <w:ind w:left="1" w:right="7"/>
                              <w:jc w:val="center"/>
                              <w:rPr>
                                <w:sz w:val="20"/>
                              </w:rPr>
                            </w:pPr>
                            <w:r>
                              <w:rPr>
                                <w:spacing w:val="-5"/>
                                <w:sz w:val="20"/>
                              </w:rPr>
                              <w:t>Yes</w:t>
                            </w:r>
                          </w:p>
                        </w:tc>
                      </w:tr>
                      <w:tr>
                        <w:trPr>
                          <w:trHeight w:val="586" w:hRule="atLeast"/>
                        </w:trPr>
                        <w:tc>
                          <w:tcPr>
                            <w:tcW w:w="1166" w:type="dxa"/>
                          </w:tcPr>
                          <w:p>
                            <w:pPr>
                              <w:pStyle w:val="TableParagraph"/>
                              <w:spacing w:before="171"/>
                              <w:ind w:left="111" w:right="1"/>
                              <w:jc w:val="center"/>
                              <w:rPr>
                                <w:sz w:val="20"/>
                              </w:rPr>
                            </w:pPr>
                            <w:r>
                              <w:rPr>
                                <w:spacing w:val="-4"/>
                                <w:sz w:val="20"/>
                              </w:rPr>
                              <w:t>4.50</w:t>
                            </w:r>
                          </w:p>
                        </w:tc>
                        <w:tc>
                          <w:tcPr>
                            <w:tcW w:w="911" w:type="dxa"/>
                          </w:tcPr>
                          <w:p>
                            <w:pPr>
                              <w:pStyle w:val="TableParagraph"/>
                              <w:spacing w:before="171"/>
                              <w:ind w:right="191"/>
                              <w:jc w:val="right"/>
                              <w:rPr>
                                <w:sz w:val="20"/>
                              </w:rPr>
                            </w:pPr>
                            <w:r>
                              <w:rPr>
                                <w:spacing w:val="-2"/>
                                <w:sz w:val="20"/>
                              </w:rPr>
                              <w:t>0.0398</w:t>
                            </w:r>
                          </w:p>
                        </w:tc>
                        <w:tc>
                          <w:tcPr>
                            <w:tcW w:w="2061" w:type="dxa"/>
                          </w:tcPr>
                          <w:p>
                            <w:pPr>
                              <w:pStyle w:val="TableParagraph"/>
                              <w:spacing w:before="171"/>
                              <w:ind w:right="18"/>
                              <w:jc w:val="center"/>
                              <w:rPr>
                                <w:sz w:val="20"/>
                              </w:rPr>
                            </w:pPr>
                            <w:r>
                              <w:rPr>
                                <w:sz w:val="20"/>
                              </w:rPr>
                              <w:t>(-0.0376,</w:t>
                            </w:r>
                            <w:r>
                              <w:rPr>
                                <w:spacing w:val="-8"/>
                                <w:sz w:val="20"/>
                              </w:rPr>
                              <w:t> </w:t>
                            </w:r>
                            <w:r>
                              <w:rPr>
                                <w:spacing w:val="-2"/>
                                <w:sz w:val="20"/>
                              </w:rPr>
                              <w:t>0.117)</w:t>
                            </w:r>
                          </w:p>
                        </w:tc>
                        <w:tc>
                          <w:tcPr>
                            <w:tcW w:w="2209" w:type="dxa"/>
                          </w:tcPr>
                          <w:p>
                            <w:pPr>
                              <w:pStyle w:val="TableParagraph"/>
                              <w:spacing w:before="171"/>
                              <w:ind w:left="1" w:right="7"/>
                              <w:jc w:val="center"/>
                              <w:rPr>
                                <w:sz w:val="20"/>
                              </w:rPr>
                            </w:pPr>
                            <w:r>
                              <w:rPr>
                                <w:spacing w:val="-5"/>
                                <w:sz w:val="20"/>
                              </w:rPr>
                              <w:t>Yes</w:t>
                            </w:r>
                          </w:p>
                        </w:tc>
                      </w:tr>
                    </w:tbl>
                    <w:p>
                      <w:pPr>
                        <w:pStyle w:val="BodyText"/>
                      </w:pPr>
                    </w:p>
                  </w:txbxContent>
                </v:textbox>
                <w10:wrap type="topAndBottom"/>
              </v:shape>
            </w:pict>
          </mc:Fallback>
        </mc:AlternateContent>
      </w:r>
    </w:p>
    <w:p>
      <w:pPr>
        <w:pStyle w:val="BodyText"/>
        <w:spacing w:before="65"/>
        <w:rPr>
          <w:b/>
          <w:sz w:val="20"/>
        </w:rPr>
      </w:pPr>
    </w:p>
    <w:p>
      <w:pPr>
        <w:spacing w:before="40"/>
        <w:ind w:left="120" w:right="631" w:firstLine="0"/>
        <w:jc w:val="both"/>
        <w:rPr>
          <w:sz w:val="20"/>
        </w:rPr>
      </w:pPr>
      <w:r>
        <w:rPr>
          <w:sz w:val="20"/>
        </w:rPr>
        <w:t>Cohort</w:t>
      </w:r>
      <w:r>
        <w:rPr>
          <w:spacing w:val="-3"/>
          <w:sz w:val="20"/>
        </w:rPr>
        <w:t> </w:t>
      </w:r>
      <w:r>
        <w:rPr>
          <w:sz w:val="20"/>
        </w:rPr>
        <w:t>1:</w:t>
      </w:r>
      <w:r>
        <w:rPr>
          <w:spacing w:val="-2"/>
          <w:sz w:val="20"/>
        </w:rPr>
        <w:t> </w:t>
      </w:r>
      <w:r>
        <w:rPr>
          <w:sz w:val="20"/>
        </w:rPr>
        <w:t>Participants</w:t>
      </w:r>
      <w:r>
        <w:rPr>
          <w:spacing w:val="-3"/>
          <w:sz w:val="20"/>
        </w:rPr>
        <w:t> </w:t>
      </w:r>
      <w:r>
        <w:rPr>
          <w:sz w:val="20"/>
        </w:rPr>
        <w:t>receive</w:t>
      </w:r>
      <w:r>
        <w:rPr>
          <w:spacing w:val="-3"/>
          <w:sz w:val="20"/>
        </w:rPr>
        <w:t> </w:t>
      </w:r>
      <w:r>
        <w:rPr>
          <w:sz w:val="20"/>
        </w:rPr>
        <w:t>15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4"/>
          <w:sz w:val="20"/>
        </w:rPr>
        <w:t> </w:t>
      </w:r>
      <w:r>
        <w:rPr>
          <w:sz w:val="20"/>
        </w:rPr>
        <w:t>followed</w:t>
      </w:r>
      <w:r>
        <w:rPr>
          <w:spacing w:val="-2"/>
          <w:sz w:val="20"/>
        </w:rPr>
        <w:t> </w:t>
      </w:r>
      <w:r>
        <w:rPr>
          <w:sz w:val="20"/>
        </w:rPr>
        <w:t>by</w:t>
      </w:r>
      <w:r>
        <w:rPr>
          <w:spacing w:val="-4"/>
          <w:sz w:val="20"/>
        </w:rPr>
        <w:t> </w:t>
      </w:r>
      <w:r>
        <w:rPr>
          <w:sz w:val="20"/>
        </w:rPr>
        <w:t>15</w:t>
      </w:r>
      <w:r>
        <w:rPr>
          <w:spacing w:val="-4"/>
          <w:sz w:val="20"/>
        </w:rPr>
        <w:t> </w:t>
      </w:r>
      <w:r>
        <w:rPr>
          <w:sz w:val="20"/>
        </w:rPr>
        <w:t>mg</w:t>
      </w:r>
      <w:r>
        <w:rPr>
          <w:spacing w:val="-4"/>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3"/>
          <w:sz w:val="20"/>
        </w:rPr>
        <w:t> </w:t>
      </w:r>
      <w:r>
        <w:rPr>
          <w:sz w:val="20"/>
        </w:rPr>
        <w:t>2:</w:t>
      </w:r>
      <w:r>
        <w:rPr>
          <w:spacing w:val="-2"/>
          <w:sz w:val="20"/>
        </w:rPr>
        <w:t> </w:t>
      </w:r>
      <w:r>
        <w:rPr>
          <w:sz w:val="20"/>
        </w:rPr>
        <w:t>Participants</w:t>
      </w:r>
      <w:r>
        <w:rPr>
          <w:spacing w:val="-3"/>
          <w:sz w:val="20"/>
        </w:rPr>
        <w:t> </w:t>
      </w:r>
      <w:r>
        <w:rPr>
          <w:sz w:val="20"/>
        </w:rPr>
        <w:t>receive</w:t>
      </w:r>
      <w:r>
        <w:rPr>
          <w:spacing w:val="-3"/>
          <w:sz w:val="20"/>
        </w:rPr>
        <w:t> </w:t>
      </w:r>
      <w:r>
        <w:rPr>
          <w:sz w:val="20"/>
        </w:rPr>
        <w:t>45</w:t>
      </w:r>
      <w:r>
        <w:rPr>
          <w:spacing w:val="-2"/>
          <w:sz w:val="20"/>
        </w:rPr>
        <w:t> </w:t>
      </w:r>
      <w:r>
        <w:rPr>
          <w:sz w:val="20"/>
        </w:rPr>
        <w:t>mg</w:t>
      </w:r>
      <w:r>
        <w:rPr>
          <w:spacing w:val="-2"/>
          <w:sz w:val="20"/>
        </w:rPr>
        <w:t> </w:t>
      </w:r>
      <w:r>
        <w:rPr>
          <w:sz w:val="20"/>
        </w:rPr>
        <w:t>as</w:t>
      </w:r>
      <w:r>
        <w:rPr>
          <w:spacing w:val="-2"/>
          <w:sz w:val="20"/>
        </w:rPr>
        <w:t> </w:t>
      </w:r>
      <w:r>
        <w:rPr>
          <w:sz w:val="20"/>
        </w:rPr>
        <w:t>a</w:t>
      </w:r>
      <w:r>
        <w:rPr>
          <w:spacing w:val="-2"/>
          <w:sz w:val="20"/>
        </w:rPr>
        <w:t> </w:t>
      </w:r>
      <w:r>
        <w:rPr>
          <w:sz w:val="20"/>
        </w:rPr>
        <w:t>single</w:t>
      </w:r>
      <w:r>
        <w:rPr>
          <w:spacing w:val="-2"/>
          <w:sz w:val="20"/>
        </w:rPr>
        <w:t> </w:t>
      </w:r>
      <w:r>
        <w:rPr>
          <w:sz w:val="20"/>
        </w:rPr>
        <w:t>IV</w:t>
      </w:r>
      <w:r>
        <w:rPr>
          <w:spacing w:val="-5"/>
          <w:sz w:val="20"/>
        </w:rPr>
        <w:t> </w:t>
      </w:r>
      <w:r>
        <w:rPr>
          <w:sz w:val="20"/>
        </w:rPr>
        <w:t>dose,</w:t>
      </w:r>
      <w:r>
        <w:rPr>
          <w:spacing w:val="-4"/>
          <w:sz w:val="20"/>
        </w:rPr>
        <w:t> </w:t>
      </w:r>
      <w:r>
        <w:rPr>
          <w:sz w:val="20"/>
        </w:rPr>
        <w:t>followed</w:t>
      </w:r>
      <w:r>
        <w:rPr>
          <w:spacing w:val="-2"/>
          <w:sz w:val="20"/>
        </w:rPr>
        <w:t> </w:t>
      </w:r>
      <w:r>
        <w:rPr>
          <w:sz w:val="20"/>
        </w:rPr>
        <w:t>by</w:t>
      </w:r>
      <w:r>
        <w:rPr>
          <w:spacing w:val="-4"/>
          <w:sz w:val="20"/>
        </w:rPr>
        <w:t> </w:t>
      </w:r>
      <w:r>
        <w:rPr>
          <w:sz w:val="20"/>
        </w:rPr>
        <w:t>45</w:t>
      </w:r>
      <w:r>
        <w:rPr>
          <w:spacing w:val="-4"/>
          <w:sz w:val="20"/>
        </w:rPr>
        <w:t> </w:t>
      </w:r>
      <w:r>
        <w:rPr>
          <w:sz w:val="20"/>
        </w:rPr>
        <w:t>mg</w:t>
      </w:r>
      <w:r>
        <w:rPr>
          <w:spacing w:val="-4"/>
          <w:sz w:val="20"/>
        </w:rPr>
        <w:t> </w:t>
      </w:r>
      <w:r>
        <w:rPr>
          <w:sz w:val="20"/>
        </w:rPr>
        <w:t>SC</w:t>
      </w:r>
      <w:r>
        <w:rPr>
          <w:spacing w:val="-2"/>
          <w:sz w:val="20"/>
        </w:rPr>
        <w:t> </w:t>
      </w:r>
      <w:r>
        <w:rPr>
          <w:sz w:val="20"/>
        </w:rPr>
        <w:t>at</w:t>
      </w:r>
      <w:r>
        <w:rPr>
          <w:spacing w:val="-1"/>
          <w:sz w:val="20"/>
        </w:rPr>
        <w:t> </w:t>
      </w:r>
      <w:r>
        <w:rPr>
          <w:sz w:val="20"/>
        </w:rPr>
        <w:t>1</w:t>
      </w:r>
      <w:r>
        <w:rPr>
          <w:spacing w:val="-3"/>
          <w:sz w:val="20"/>
        </w:rPr>
        <w:t> </w:t>
      </w:r>
      <w:r>
        <w:rPr>
          <w:sz w:val="20"/>
        </w:rPr>
        <w:t>week</w:t>
      </w:r>
      <w:r>
        <w:rPr>
          <w:spacing w:val="-2"/>
          <w:sz w:val="20"/>
        </w:rPr>
        <w:t> </w:t>
      </w:r>
      <w:r>
        <w:rPr>
          <w:sz w:val="20"/>
        </w:rPr>
        <w:t>interval</w:t>
      </w:r>
      <w:r>
        <w:rPr>
          <w:spacing w:val="-3"/>
          <w:sz w:val="20"/>
        </w:rPr>
        <w:t> </w:t>
      </w:r>
      <w:r>
        <w:rPr>
          <w:sz w:val="20"/>
        </w:rPr>
        <w:t>for</w:t>
      </w:r>
      <w:r>
        <w:rPr>
          <w:spacing w:val="-3"/>
          <w:sz w:val="20"/>
        </w:rPr>
        <w:t> </w:t>
      </w:r>
      <w:r>
        <w:rPr>
          <w:sz w:val="20"/>
        </w:rPr>
        <w:t>3</w:t>
      </w:r>
      <w:r>
        <w:rPr>
          <w:spacing w:val="-3"/>
          <w:sz w:val="20"/>
        </w:rPr>
        <w:t> </w:t>
      </w:r>
      <w:r>
        <w:rPr>
          <w:sz w:val="20"/>
        </w:rPr>
        <w:t>doses; Cohort</w:t>
      </w:r>
      <w:r>
        <w:rPr>
          <w:spacing w:val="-2"/>
          <w:sz w:val="20"/>
        </w:rPr>
        <w:t> </w:t>
      </w:r>
      <w:r>
        <w:rPr>
          <w:sz w:val="20"/>
        </w:rPr>
        <w:t>3:</w:t>
      </w:r>
      <w:r>
        <w:rPr>
          <w:spacing w:val="-1"/>
          <w:sz w:val="20"/>
        </w:rPr>
        <w:t> </w:t>
      </w:r>
      <w:r>
        <w:rPr>
          <w:sz w:val="20"/>
        </w:rPr>
        <w:t>Participants</w:t>
      </w:r>
      <w:r>
        <w:rPr>
          <w:spacing w:val="-2"/>
          <w:sz w:val="20"/>
        </w:rPr>
        <w:t> </w:t>
      </w:r>
      <w:r>
        <w:rPr>
          <w:sz w:val="20"/>
        </w:rPr>
        <w:t>receive</w:t>
      </w:r>
      <w:r>
        <w:rPr>
          <w:spacing w:val="-2"/>
          <w:sz w:val="20"/>
        </w:rPr>
        <w:t> </w:t>
      </w:r>
      <w:r>
        <w:rPr>
          <w:sz w:val="20"/>
        </w:rPr>
        <w:t>90</w:t>
      </w:r>
      <w:r>
        <w:rPr>
          <w:spacing w:val="-1"/>
          <w:sz w:val="20"/>
        </w:rPr>
        <w:t> </w:t>
      </w:r>
      <w:r>
        <w:rPr>
          <w:sz w:val="20"/>
        </w:rPr>
        <w:t>mg</w:t>
      </w:r>
      <w:r>
        <w:rPr>
          <w:spacing w:val="-1"/>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IV</w:t>
      </w:r>
      <w:r>
        <w:rPr>
          <w:spacing w:val="-5"/>
          <w:sz w:val="20"/>
        </w:rPr>
        <w:t> </w:t>
      </w:r>
      <w:r>
        <w:rPr>
          <w:sz w:val="20"/>
        </w:rPr>
        <w:t>dose,</w:t>
      </w:r>
      <w:r>
        <w:rPr>
          <w:spacing w:val="-2"/>
          <w:sz w:val="20"/>
        </w:rPr>
        <w:t> </w:t>
      </w:r>
      <w:r>
        <w:rPr>
          <w:sz w:val="20"/>
        </w:rPr>
        <w:t>followed</w:t>
      </w:r>
      <w:r>
        <w:rPr>
          <w:spacing w:val="-1"/>
          <w:sz w:val="20"/>
        </w:rPr>
        <w:t> </w:t>
      </w:r>
      <w:r>
        <w:rPr>
          <w:sz w:val="20"/>
        </w:rPr>
        <w:t>by</w:t>
      </w:r>
      <w:r>
        <w:rPr>
          <w:spacing w:val="-2"/>
          <w:sz w:val="20"/>
        </w:rPr>
        <w:t> </w:t>
      </w:r>
      <w:r>
        <w:rPr>
          <w:sz w:val="20"/>
        </w:rPr>
        <w:t>90</w:t>
      </w:r>
      <w:r>
        <w:rPr>
          <w:spacing w:val="-2"/>
          <w:sz w:val="20"/>
        </w:rPr>
        <w:t> </w:t>
      </w:r>
      <w:r>
        <w:rPr>
          <w:sz w:val="20"/>
        </w:rPr>
        <w:t>mg</w:t>
      </w:r>
      <w:r>
        <w:rPr>
          <w:spacing w:val="-2"/>
          <w:sz w:val="20"/>
        </w:rPr>
        <w:t> </w:t>
      </w:r>
      <w:r>
        <w:rPr>
          <w:sz w:val="20"/>
        </w:rPr>
        <w:t>SC</w:t>
      </w:r>
      <w:r>
        <w:rPr>
          <w:spacing w:val="-1"/>
          <w:sz w:val="20"/>
        </w:rPr>
        <w:t> </w:t>
      </w:r>
      <w:r>
        <w:rPr>
          <w:sz w:val="20"/>
        </w:rPr>
        <w:t>at</w:t>
      </w:r>
      <w:r>
        <w:rPr>
          <w:spacing w:val="-2"/>
          <w:sz w:val="20"/>
        </w:rPr>
        <w:t> </w:t>
      </w:r>
      <w:r>
        <w:rPr>
          <w:sz w:val="20"/>
        </w:rPr>
        <w:t>1</w:t>
      </w:r>
      <w:r>
        <w:rPr>
          <w:spacing w:val="-1"/>
          <w:sz w:val="20"/>
        </w:rPr>
        <w:t> </w:t>
      </w:r>
      <w:r>
        <w:rPr>
          <w:sz w:val="20"/>
        </w:rPr>
        <w:t>week</w:t>
      </w:r>
      <w:r>
        <w:rPr>
          <w:spacing w:val="-1"/>
          <w:sz w:val="20"/>
        </w:rPr>
        <w:t> </w:t>
      </w:r>
      <w:r>
        <w:rPr>
          <w:sz w:val="20"/>
        </w:rPr>
        <w:t>interval</w:t>
      </w:r>
      <w:r>
        <w:rPr>
          <w:spacing w:val="-2"/>
          <w:sz w:val="20"/>
        </w:rPr>
        <w:t> </w:t>
      </w:r>
      <w:r>
        <w:rPr>
          <w:sz w:val="20"/>
        </w:rPr>
        <w:t>for</w:t>
      </w:r>
      <w:r>
        <w:rPr>
          <w:spacing w:val="-2"/>
          <w:sz w:val="20"/>
        </w:rPr>
        <w:t> </w:t>
      </w:r>
      <w:r>
        <w:rPr>
          <w:sz w:val="20"/>
        </w:rPr>
        <w:t>3</w:t>
      </w:r>
      <w:r>
        <w:rPr>
          <w:spacing w:val="-2"/>
          <w:sz w:val="20"/>
        </w:rPr>
        <w:t> </w:t>
      </w:r>
      <w:r>
        <w:rPr>
          <w:sz w:val="20"/>
        </w:rPr>
        <w:t>doses. Abbreviation:</w:t>
      </w:r>
      <w:r>
        <w:rPr>
          <w:spacing w:val="40"/>
          <w:sz w:val="20"/>
        </w:rPr>
        <w:t> </w:t>
      </w:r>
      <w:r>
        <w:rPr>
          <w:sz w:val="20"/>
        </w:rPr>
        <w:t>CI = confidence interval; N = number of participants</w:t>
      </w:r>
    </w:p>
    <w:p>
      <w:pPr>
        <w:spacing w:before="0"/>
        <w:ind w:left="120" w:right="0" w:firstLine="0"/>
        <w:jc w:val="both"/>
        <w:rPr>
          <w:sz w:val="20"/>
        </w:rPr>
      </w:pPr>
      <w:r>
        <w:rPr/>
        <mc:AlternateContent>
          <mc:Choice Requires="wps">
            <w:drawing>
              <wp:anchor distT="0" distB="0" distL="0" distR="0" allowOverlap="1" layoutInCell="1" locked="0" behindDoc="0" simplePos="0" relativeHeight="16061952">
                <wp:simplePos x="0" y="0"/>
                <wp:positionH relativeFrom="page">
                  <wp:posOffset>905256</wp:posOffset>
                </wp:positionH>
                <wp:positionV relativeFrom="paragraph">
                  <wp:posOffset>-621742</wp:posOffset>
                </wp:positionV>
                <wp:extent cx="5953125" cy="12700"/>
                <wp:effectExtent l="0" t="0" r="0" b="0"/>
                <wp:wrapNone/>
                <wp:docPr id="1465" name="Graphic 1465"/>
                <wp:cNvGraphicFramePr>
                  <a:graphicFrameLocks/>
                </wp:cNvGraphicFramePr>
                <a:graphic>
                  <a:graphicData uri="http://schemas.microsoft.com/office/word/2010/wordprocessingShape">
                    <wps:wsp>
                      <wps:cNvPr id="1465" name="Graphic 1465"/>
                      <wps:cNvSpPr/>
                      <wps:spPr>
                        <a:xfrm>
                          <a:off x="0" y="0"/>
                          <a:ext cx="5953125" cy="12700"/>
                        </a:xfrm>
                        <a:custGeom>
                          <a:avLst/>
                          <a:gdLst/>
                          <a:ahLst/>
                          <a:cxnLst/>
                          <a:rect l="l" t="t" r="r" b="b"/>
                          <a:pathLst>
                            <a:path w="5953125" h="12700">
                              <a:moveTo>
                                <a:pt x="5952744" y="0"/>
                              </a:moveTo>
                              <a:lnTo>
                                <a:pt x="5952744" y="0"/>
                              </a:lnTo>
                              <a:lnTo>
                                <a:pt x="0" y="0"/>
                              </a:lnTo>
                              <a:lnTo>
                                <a:pt x="0" y="12192"/>
                              </a:lnTo>
                              <a:lnTo>
                                <a:pt x="5952744" y="12192"/>
                              </a:lnTo>
                              <a:lnTo>
                                <a:pt x="59527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280006pt;margin-top:-48.95612pt;width:468.720022pt;height:.96pt;mso-position-horizontal-relative:page;mso-position-vertical-relative:paragraph;z-index:16061952" id="docshape505" filled="true" fillcolor="#000000" stroked="false">
                <v:fill type="solid"/>
                <w10:wrap type="none"/>
              </v:rect>
            </w:pict>
          </mc:Fallback>
        </mc:AlternateContent>
      </w: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14.2.3.2</w:t>
      </w:r>
    </w:p>
    <w:p>
      <w:pPr>
        <w:pStyle w:val="BodyText"/>
        <w:spacing w:before="14"/>
        <w:rPr>
          <w:sz w:val="20"/>
        </w:rPr>
      </w:pPr>
    </w:p>
    <w:p>
      <w:pPr>
        <w:pStyle w:val="BodyText"/>
        <w:spacing w:line="242" w:lineRule="auto"/>
        <w:ind w:left="119" w:right="205"/>
      </w:pPr>
      <w:r>
        <w:rPr/>
        <w:t>Attainment of steady state was assessed via linear mixed models using a random subject effect for assessing the relationship between trough concentrations and time among subsequent participants of each cohort. This approach involved an examination of trough concentrations versus time by conducting linear regression and calculating a 95% CI around the slope estimate, and a first instance where 0 was included in the 95% CI indicating that steady state was achieved. Following IV and SC administration, statistical analysis of trough concentrations on Days</w:t>
      </w:r>
      <w:r>
        <w:rPr>
          <w:spacing w:val="-3"/>
        </w:rPr>
        <w:t> </w:t>
      </w:r>
      <w:r>
        <w:rPr/>
        <w:t>8,</w:t>
      </w:r>
      <w:r>
        <w:rPr>
          <w:spacing w:val="-2"/>
        </w:rPr>
        <w:t> </w:t>
      </w:r>
      <w:r>
        <w:rPr/>
        <w:t>15,</w:t>
      </w:r>
      <w:r>
        <w:rPr>
          <w:spacing w:val="-2"/>
        </w:rPr>
        <w:t> </w:t>
      </w:r>
      <w:r>
        <w:rPr/>
        <w:t>and</w:t>
      </w:r>
      <w:r>
        <w:rPr>
          <w:spacing w:val="-2"/>
        </w:rPr>
        <w:t> </w:t>
      </w:r>
      <w:r>
        <w:rPr/>
        <w:t>22</w:t>
      </w:r>
      <w:r>
        <w:rPr>
          <w:spacing w:val="-2"/>
        </w:rPr>
        <w:t> </w:t>
      </w:r>
      <w:r>
        <w:rPr/>
        <w:t>for</w:t>
      </w:r>
      <w:r>
        <w:rPr>
          <w:spacing w:val="-2"/>
        </w:rPr>
        <w:t> </w:t>
      </w:r>
      <w:r>
        <w:rPr/>
        <w:t>each</w:t>
      </w:r>
      <w:r>
        <w:rPr>
          <w:spacing w:val="-2"/>
        </w:rPr>
        <w:t> </w:t>
      </w:r>
      <w:r>
        <w:rPr/>
        <w:t>cohort</w:t>
      </w:r>
      <w:r>
        <w:rPr>
          <w:spacing w:val="-2"/>
        </w:rPr>
        <w:t> </w:t>
      </w:r>
      <w:r>
        <w:rPr/>
        <w:t>demonstrated</w:t>
      </w:r>
      <w:r>
        <w:rPr>
          <w:spacing w:val="-2"/>
        </w:rPr>
        <w:t> </w:t>
      </w:r>
      <w:r>
        <w:rPr/>
        <w:t>attainment</w:t>
      </w:r>
      <w:r>
        <w:rPr>
          <w:spacing w:val="-3"/>
        </w:rPr>
        <w:t> </w:t>
      </w:r>
      <w:r>
        <w:rPr/>
        <w:t>of</w:t>
      </w:r>
      <w:r>
        <w:rPr>
          <w:spacing w:val="-3"/>
        </w:rPr>
        <w:t> </w:t>
      </w:r>
      <w:r>
        <w:rPr/>
        <w:t>steady</w:t>
      </w:r>
      <w:r>
        <w:rPr>
          <w:spacing w:val="-3"/>
        </w:rPr>
        <w:t> </w:t>
      </w:r>
      <w:r>
        <w:rPr/>
        <w:t>state</w:t>
      </w:r>
      <w:r>
        <w:rPr>
          <w:spacing w:val="-2"/>
        </w:rPr>
        <w:t> </w:t>
      </w:r>
      <w:r>
        <w:rPr/>
        <w:t>on</w:t>
      </w:r>
      <w:r>
        <w:rPr>
          <w:spacing w:val="-2"/>
        </w:rPr>
        <w:t> </w:t>
      </w:r>
      <w:r>
        <w:rPr/>
        <w:t>Day</w:t>
      </w:r>
      <w:r>
        <w:rPr>
          <w:spacing w:val="-2"/>
        </w:rPr>
        <w:t> </w:t>
      </w:r>
      <w:r>
        <w:rPr/>
        <w:t>8</w:t>
      </w:r>
      <w:r>
        <w:rPr>
          <w:spacing w:val="-2"/>
        </w:rPr>
        <w:t> </w:t>
      </w:r>
      <w:r>
        <w:rPr/>
        <w:t>for</w:t>
      </w:r>
      <w:r>
        <w:rPr>
          <w:spacing w:val="-2"/>
        </w:rPr>
        <w:t> </w:t>
      </w:r>
      <w:r>
        <w:rPr/>
        <w:t>all</w:t>
      </w:r>
      <w:r>
        <w:rPr>
          <w:spacing w:val="-2"/>
        </w:rPr>
        <w:t> </w:t>
      </w:r>
      <w:r>
        <w:rPr/>
        <w:t>three cohorts as zero was included in the 95% CI of the regression slope.</w:t>
      </w:r>
    </w:p>
    <w:p>
      <w:pPr>
        <w:pStyle w:val="Heading2"/>
        <w:numPr>
          <w:ilvl w:val="1"/>
          <w:numId w:val="8"/>
        </w:numPr>
        <w:tabs>
          <w:tab w:pos="1200" w:val="left" w:leader="none"/>
        </w:tabs>
        <w:spacing w:line="240" w:lineRule="auto" w:before="246" w:after="0"/>
        <w:ind w:left="1200" w:right="0" w:hanging="1080"/>
        <w:jc w:val="left"/>
      </w:pPr>
      <w:bookmarkStart w:name="_bookmark89" w:id="90"/>
      <w:bookmarkEnd w:id="90"/>
      <w:r>
        <w:rPr>
          <w:b w:val="0"/>
        </w:rPr>
      </w:r>
      <w:r>
        <w:rPr>
          <w:spacing w:val="-2"/>
        </w:rPr>
        <w:t>Pharmacodynamics</w:t>
      </w:r>
    </w:p>
    <w:p>
      <w:pPr>
        <w:pStyle w:val="BodyText"/>
        <w:spacing w:line="242" w:lineRule="auto" w:before="124"/>
        <w:ind w:left="119" w:right="178"/>
      </w:pPr>
      <w:r>
        <w:rPr/>
        <w:t>Although the PA data are presented in the tables, figures, and listings with the PD parameters, PA</w:t>
      </w:r>
      <w:r>
        <w:rPr>
          <w:spacing w:val="-3"/>
        </w:rPr>
        <w:t> </w:t>
      </w:r>
      <w:r>
        <w:rPr/>
        <w:t>results</w:t>
      </w:r>
      <w:r>
        <w:rPr>
          <w:spacing w:val="-3"/>
        </w:rPr>
        <w:t> </w:t>
      </w:r>
      <w:r>
        <w:rPr/>
        <w:t>are</w:t>
      </w:r>
      <w:r>
        <w:rPr>
          <w:spacing w:val="-3"/>
        </w:rPr>
        <w:t> </w:t>
      </w:r>
      <w:r>
        <w:rPr/>
        <w:t>discussed</w:t>
      </w:r>
      <w:r>
        <w:rPr>
          <w:spacing w:val="-3"/>
        </w:rPr>
        <w:t> </w:t>
      </w:r>
      <w:r>
        <w:rPr/>
        <w:t>under</w:t>
      </w:r>
      <w:r>
        <w:rPr>
          <w:spacing w:val="-3"/>
        </w:rPr>
        <w:t> </w:t>
      </w:r>
      <w:r>
        <w:rPr/>
        <w:t>the</w:t>
      </w:r>
      <w:r>
        <w:rPr>
          <w:spacing w:val="-4"/>
        </w:rPr>
        <w:t> </w:t>
      </w:r>
      <w:r>
        <w:rPr/>
        <w:t>exploratory</w:t>
      </w:r>
      <w:r>
        <w:rPr>
          <w:spacing w:val="-3"/>
        </w:rPr>
        <w:t> </w:t>
      </w:r>
      <w:r>
        <w:rPr/>
        <w:t>biomarkers</w:t>
      </w:r>
      <w:r>
        <w:rPr>
          <w:spacing w:val="-3"/>
        </w:rPr>
        <w:t> </w:t>
      </w:r>
      <w:r>
        <w:rPr/>
        <w:t>section</w:t>
      </w:r>
      <w:r>
        <w:rPr>
          <w:spacing w:val="-3"/>
        </w:rPr>
        <w:t> </w:t>
      </w:r>
      <w:r>
        <w:rPr/>
        <w:t>(</w:t>
      </w:r>
      <w:hyperlink w:history="true" w:anchor="_bookmark94">
        <w:r>
          <w:rPr>
            <w:color w:val="0000FF"/>
          </w:rPr>
          <w:t>Section</w:t>
        </w:r>
        <w:r>
          <w:rPr>
            <w:color w:val="0000FF"/>
            <w:spacing w:val="-3"/>
          </w:rPr>
          <w:t> </w:t>
        </w:r>
        <w:r>
          <w:rPr>
            <w:color w:val="0000FF"/>
          </w:rPr>
          <w:t>5.5</w:t>
        </w:r>
      </w:hyperlink>
      <w:r>
        <w:rPr/>
        <w:t>),</w:t>
      </w:r>
      <w:r>
        <w:rPr>
          <w:spacing w:val="-2"/>
        </w:rPr>
        <w:t> </w:t>
      </w:r>
      <w:r>
        <w:rPr/>
        <w:t>to</w:t>
      </w:r>
      <w:r>
        <w:rPr>
          <w:spacing w:val="-2"/>
        </w:rPr>
        <w:t> </w:t>
      </w:r>
      <w:r>
        <w:rPr/>
        <w:t>align</w:t>
      </w:r>
      <w:r>
        <w:rPr>
          <w:spacing w:val="-2"/>
        </w:rPr>
        <w:t> </w:t>
      </w:r>
      <w:r>
        <w:rPr/>
        <w:t>with</w:t>
      </w:r>
      <w:r>
        <w:rPr>
          <w:spacing w:val="-2"/>
        </w:rPr>
        <w:t> </w:t>
      </w:r>
      <w:r>
        <w:rPr/>
        <w:t>the Study Objectives and Endpoints (</w:t>
      </w:r>
      <w:hyperlink w:history="true" w:anchor="_bookmark8">
        <w:r>
          <w:rPr>
            <w:color w:val="0000FF"/>
          </w:rPr>
          <w:t>Section 2</w:t>
        </w:r>
      </w:hyperlink>
      <w:r>
        <w:rPr/>
        <w:t>).</w:t>
      </w:r>
    </w:p>
    <w:p>
      <w:pPr>
        <w:pStyle w:val="BodyText"/>
        <w:spacing w:line="242" w:lineRule="auto" w:before="124"/>
        <w:ind w:left="119" w:right="217"/>
      </w:pPr>
      <w:r>
        <w:rPr/>
        <w:t>The PD parameters included PLP, PLP/PL ratio,</w:t>
      </w:r>
      <w:r>
        <w:rPr>
          <w:spacing w:val="-1"/>
        </w:rPr>
        <w:t> </w:t>
      </w:r>
      <w:r>
        <w:rPr/>
        <w:t>and</w:t>
      </w:r>
      <w:r>
        <w:rPr>
          <w:spacing w:val="-1"/>
        </w:rPr>
        <w:t> </w:t>
      </w:r>
      <w:r>
        <w:rPr/>
        <w:t>PPi.</w:t>
      </w:r>
      <w:r>
        <w:rPr>
          <w:spacing w:val="-1"/>
        </w:rPr>
        <w:t> </w:t>
      </w:r>
      <w:r>
        <w:rPr/>
        <w:t>Summaries</w:t>
      </w:r>
      <w:r>
        <w:rPr>
          <w:spacing w:val="-1"/>
        </w:rPr>
        <w:t> </w:t>
      </w:r>
      <w:r>
        <w:rPr/>
        <w:t>of</w:t>
      </w:r>
      <w:r>
        <w:rPr>
          <w:spacing w:val="-1"/>
        </w:rPr>
        <w:t> </w:t>
      </w:r>
      <w:r>
        <w:rPr/>
        <w:t>absolute,</w:t>
      </w:r>
      <w:r>
        <w:rPr>
          <w:spacing w:val="-1"/>
        </w:rPr>
        <w:t> </w:t>
      </w:r>
      <w:r>
        <w:rPr/>
        <w:t>change,</w:t>
      </w:r>
      <w:r>
        <w:rPr>
          <w:spacing w:val="-1"/>
        </w:rPr>
        <w:t> </w:t>
      </w:r>
      <w:r>
        <w:rPr/>
        <w:t>and percent</w:t>
      </w:r>
      <w:r>
        <w:rPr>
          <w:spacing w:val="-3"/>
        </w:rPr>
        <w:t> </w:t>
      </w:r>
      <w:r>
        <w:rPr/>
        <w:t>change</w:t>
      </w:r>
      <w:r>
        <w:rPr>
          <w:spacing w:val="-3"/>
        </w:rPr>
        <w:t> </w:t>
      </w:r>
      <w:r>
        <w:rPr/>
        <w:t>from</w:t>
      </w:r>
      <w:r>
        <w:rPr>
          <w:spacing w:val="-3"/>
        </w:rPr>
        <w:t> </w:t>
      </w:r>
      <w:r>
        <w:rPr/>
        <w:t>baseline</w:t>
      </w:r>
      <w:r>
        <w:rPr>
          <w:spacing w:val="-3"/>
        </w:rPr>
        <w:t> </w:t>
      </w:r>
      <w:r>
        <w:rPr/>
        <w:t>for</w:t>
      </w:r>
      <w:r>
        <w:rPr>
          <w:spacing w:val="-3"/>
        </w:rPr>
        <w:t> </w:t>
      </w:r>
      <w:r>
        <w:rPr/>
        <w:t>all</w:t>
      </w:r>
      <w:r>
        <w:rPr>
          <w:spacing w:val="-3"/>
        </w:rPr>
        <w:t> </w:t>
      </w:r>
      <w:r>
        <w:rPr/>
        <w:t>participants</w:t>
      </w:r>
      <w:r>
        <w:rPr>
          <w:spacing w:val="-5"/>
        </w:rPr>
        <w:t> </w:t>
      </w:r>
      <w:r>
        <w:rPr/>
        <w:t>up</w:t>
      </w:r>
      <w:r>
        <w:rPr>
          <w:spacing w:val="-2"/>
        </w:rPr>
        <w:t> </w:t>
      </w:r>
      <w:r>
        <w:rPr/>
        <w:t>to</w:t>
      </w:r>
      <w:r>
        <w:rPr>
          <w:spacing w:val="-2"/>
        </w:rPr>
        <w:t> </w:t>
      </w:r>
      <w:r>
        <w:rPr/>
        <w:t>1</w:t>
      </w:r>
      <w:r>
        <w:rPr>
          <w:spacing w:val="-2"/>
        </w:rPr>
        <w:t> </w:t>
      </w:r>
      <w:r>
        <w:rPr/>
        <w:t>week</w:t>
      </w:r>
      <w:r>
        <w:rPr>
          <w:spacing w:val="-2"/>
        </w:rPr>
        <w:t> </w:t>
      </w:r>
      <w:r>
        <w:rPr/>
        <w:t>post</w:t>
      </w:r>
      <w:r>
        <w:rPr>
          <w:spacing w:val="-2"/>
        </w:rPr>
        <w:t> </w:t>
      </w:r>
      <w:r>
        <w:rPr/>
        <w:t>IV</w:t>
      </w:r>
      <w:r>
        <w:rPr>
          <w:spacing w:val="-2"/>
        </w:rPr>
        <w:t> </w:t>
      </w:r>
      <w:r>
        <w:rPr/>
        <w:t>dose</w:t>
      </w:r>
      <w:r>
        <w:rPr>
          <w:spacing w:val="-3"/>
        </w:rPr>
        <w:t> </w:t>
      </w:r>
      <w:r>
        <w:rPr/>
        <w:t>and</w:t>
      </w:r>
      <w:r>
        <w:rPr>
          <w:spacing w:val="-3"/>
        </w:rPr>
        <w:t> </w:t>
      </w:r>
      <w:r>
        <w:rPr/>
        <w:t>for</w:t>
      </w:r>
      <w:r>
        <w:rPr>
          <w:spacing w:val="-3"/>
        </w:rPr>
        <w:t> </w:t>
      </w:r>
      <w:r>
        <w:rPr/>
        <w:t>subsequent participants post IV dose (SC doses) for PD parameters are presented in </w:t>
      </w:r>
      <w:r>
        <w:rPr>
          <w:color w:val="0000FF"/>
        </w:rPr>
        <w:t>Table 14.3.4.7.1 </w:t>
      </w:r>
      <w:r>
        <w:rPr/>
        <w:t>and </w:t>
      </w:r>
      <w:r>
        <w:rPr>
          <w:color w:val="0000FF"/>
        </w:rPr>
        <w:t>Table 14.3.4.7.3</w:t>
      </w:r>
      <w:r>
        <w:rPr/>
        <w:t>, respectively. Absolute, change, and percent change from baseline in mean plasma concentration versus relative time to dose using IV portion of first participants up to</w:t>
      </w:r>
    </w:p>
    <w:p>
      <w:pPr>
        <w:pStyle w:val="BodyText"/>
        <w:spacing w:before="6"/>
        <w:ind w:left="119"/>
      </w:pPr>
      <w:r>
        <w:rPr/>
        <w:t>1</w:t>
      </w:r>
      <w:r>
        <w:rPr>
          <w:spacing w:val="-4"/>
        </w:rPr>
        <w:t> </w:t>
      </w:r>
      <w:r>
        <w:rPr/>
        <w:t>week</w:t>
      </w:r>
      <w:r>
        <w:rPr>
          <w:spacing w:val="-2"/>
        </w:rPr>
        <w:t> </w:t>
      </w:r>
      <w:r>
        <w:rPr/>
        <w:t>post-IV</w:t>
      </w:r>
      <w:r>
        <w:rPr>
          <w:spacing w:val="-2"/>
        </w:rPr>
        <w:t> </w:t>
      </w:r>
      <w:r>
        <w:rPr/>
        <w:t>dose</w:t>
      </w:r>
      <w:r>
        <w:rPr>
          <w:spacing w:val="-2"/>
        </w:rPr>
        <w:t> </w:t>
      </w:r>
      <w:r>
        <w:rPr/>
        <w:t>and</w:t>
      </w:r>
      <w:r>
        <w:rPr>
          <w:spacing w:val="-2"/>
        </w:rPr>
        <w:t> </w:t>
      </w:r>
      <w:r>
        <w:rPr/>
        <w:t>SC</w:t>
      </w:r>
      <w:r>
        <w:rPr>
          <w:spacing w:val="-2"/>
        </w:rPr>
        <w:t> </w:t>
      </w:r>
      <w:r>
        <w:rPr/>
        <w:t>dose</w:t>
      </w:r>
      <w:r>
        <w:rPr>
          <w:spacing w:val="-1"/>
        </w:rPr>
        <w:t> </w:t>
      </w:r>
      <w:r>
        <w:rPr/>
        <w:t>of</w:t>
      </w:r>
      <w:r>
        <w:rPr>
          <w:spacing w:val="-2"/>
        </w:rPr>
        <w:t> </w:t>
      </w:r>
      <w:r>
        <w:rPr/>
        <w:t>subsequent</w:t>
      </w:r>
      <w:r>
        <w:rPr>
          <w:spacing w:val="-1"/>
        </w:rPr>
        <w:t> </w:t>
      </w:r>
      <w:r>
        <w:rPr/>
        <w:t>participants</w:t>
      </w:r>
      <w:r>
        <w:rPr>
          <w:spacing w:val="-2"/>
        </w:rPr>
        <w:t> </w:t>
      </w:r>
      <w:r>
        <w:rPr/>
        <w:t>is</w:t>
      </w:r>
      <w:r>
        <w:rPr>
          <w:spacing w:val="-2"/>
        </w:rPr>
        <w:t> </w:t>
      </w:r>
      <w:r>
        <w:rPr/>
        <w:t>presented</w:t>
      </w:r>
      <w:r>
        <w:rPr>
          <w:spacing w:val="-1"/>
        </w:rPr>
        <w:t> </w:t>
      </w:r>
      <w:r>
        <w:rPr/>
        <w:t>in</w:t>
      </w:r>
      <w:r>
        <w:rPr>
          <w:spacing w:val="-2"/>
        </w:rPr>
        <w:t> </w:t>
      </w:r>
      <w:r>
        <w:rPr>
          <w:color w:val="0000FF"/>
        </w:rPr>
        <w:t>Figure </w:t>
      </w:r>
      <w:r>
        <w:rPr>
          <w:color w:val="0000FF"/>
          <w:spacing w:val="-2"/>
        </w:rPr>
        <w:t>14.2.2.1</w:t>
      </w:r>
      <w:r>
        <w:rPr>
          <w:spacing w:val="-2"/>
        </w:rPr>
        <w:t>.</w:t>
      </w:r>
    </w:p>
    <w:p>
      <w:pPr>
        <w:pStyle w:val="BodyText"/>
        <w:spacing w:line="242" w:lineRule="auto" w:before="124"/>
        <w:ind w:left="119" w:right="155"/>
      </w:pPr>
      <w:r>
        <w:rPr/>
        <w:t>Mean (±SD) plasma PLP, PLP/PL ratio, and PPi, versus time profiles by cohort (cohorts</w:t>
      </w:r>
      <w:r>
        <w:rPr/>
        <w:t> overlaid) are presented in </w:t>
      </w:r>
      <w:hyperlink w:history="true" w:anchor="_bookmark90">
        <w:r>
          <w:rPr>
            <w:color w:val="0000FF"/>
          </w:rPr>
          <w:t>Figure 9</w:t>
        </w:r>
      </w:hyperlink>
      <w:r>
        <w:rPr/>
        <w:t>, </w:t>
      </w:r>
      <w:hyperlink w:history="true" w:anchor="_bookmark91">
        <w:r>
          <w:rPr>
            <w:color w:val="0000FF"/>
          </w:rPr>
          <w:t>Figure 10</w:t>
        </w:r>
      </w:hyperlink>
      <w:r>
        <w:rPr/>
        <w:t>, and </w:t>
      </w:r>
      <w:hyperlink w:history="true" w:anchor="_bookmark92">
        <w:r>
          <w:rPr>
            <w:color w:val="0000FF"/>
          </w:rPr>
          <w:t>Figure 11</w:t>
        </w:r>
      </w:hyperlink>
      <w:r>
        <w:rPr/>
        <w:t>, respectively. For PPi, PLP, and PLP/PL endpoints, maximum PD-lowering effects occurred after IV infusion in 7 days and returned</w:t>
      </w:r>
      <w:r>
        <w:rPr>
          <w:spacing w:val="-3"/>
        </w:rPr>
        <w:t> </w:t>
      </w:r>
      <w:r>
        <w:rPr/>
        <w:t>to</w:t>
      </w:r>
      <w:r>
        <w:rPr>
          <w:spacing w:val="-3"/>
        </w:rPr>
        <w:t> </w:t>
      </w:r>
      <w:r>
        <w:rPr/>
        <w:t>&lt;</w:t>
      </w:r>
      <w:r>
        <w:rPr>
          <w:spacing w:val="-3"/>
        </w:rPr>
        <w:t> </w:t>
      </w:r>
      <w:r>
        <w:rPr/>
        <w:t>50%</w:t>
      </w:r>
      <w:r>
        <w:rPr>
          <w:spacing w:val="-3"/>
        </w:rPr>
        <w:t> </w:t>
      </w:r>
      <w:r>
        <w:rPr/>
        <w:t>baseline</w:t>
      </w:r>
      <w:r>
        <w:rPr>
          <w:spacing w:val="-3"/>
        </w:rPr>
        <w:t> </w:t>
      </w:r>
      <w:r>
        <w:rPr/>
        <w:t>levels</w:t>
      </w:r>
      <w:r>
        <w:rPr>
          <w:spacing w:val="-3"/>
        </w:rPr>
        <w:t> </w:t>
      </w:r>
      <w:r>
        <w:rPr/>
        <w:t>prior</w:t>
      </w:r>
      <w:r>
        <w:rPr>
          <w:spacing w:val="-3"/>
        </w:rPr>
        <w:t> </w:t>
      </w:r>
      <w:r>
        <w:rPr/>
        <w:t>to</w:t>
      </w:r>
      <w:r>
        <w:rPr>
          <w:spacing w:val="-3"/>
        </w:rPr>
        <w:t> </w:t>
      </w:r>
      <w:r>
        <w:rPr/>
        <w:t>start</w:t>
      </w:r>
      <w:r>
        <w:rPr>
          <w:spacing w:val="-3"/>
        </w:rPr>
        <w:t> </w:t>
      </w:r>
      <w:r>
        <w:rPr/>
        <w:t>of</w:t>
      </w:r>
      <w:r>
        <w:rPr>
          <w:spacing w:val="-3"/>
        </w:rPr>
        <w:t> </w:t>
      </w:r>
      <w:r>
        <w:rPr/>
        <w:t>SC</w:t>
      </w:r>
      <w:r>
        <w:rPr>
          <w:spacing w:val="-3"/>
        </w:rPr>
        <w:t> </w:t>
      </w:r>
      <w:r>
        <w:rPr/>
        <w:t>administration.</w:t>
      </w:r>
      <w:r>
        <w:rPr>
          <w:spacing w:val="-3"/>
        </w:rPr>
        <w:t> </w:t>
      </w:r>
      <w:r>
        <w:rPr/>
        <w:t>Individual</w:t>
      </w:r>
      <w:r>
        <w:rPr>
          <w:spacing w:val="-3"/>
        </w:rPr>
        <w:t> </w:t>
      </w:r>
      <w:r>
        <w:rPr/>
        <w:t>(as</w:t>
      </w:r>
      <w:r>
        <w:rPr>
          <w:spacing w:val="-3"/>
        </w:rPr>
        <w:t> </w:t>
      </w:r>
      <w:r>
        <w:rPr/>
        <w:t>well</w:t>
      </w:r>
      <w:r>
        <w:rPr>
          <w:spacing w:val="-3"/>
        </w:rPr>
        <w:t> </w:t>
      </w:r>
      <w:r>
        <w:rPr/>
        <w:t>as</w:t>
      </w:r>
      <w:r>
        <w:rPr>
          <w:spacing w:val="-3"/>
        </w:rPr>
        <w:t> </w:t>
      </w:r>
      <w:r>
        <w:rPr/>
        <w:t>mean) plasma concentrations decreased after each SC administration and PD-lowering effects were sustained for 3 to 4 weeks after the last SC dose prior to gradually returning to baseline by the end of study on Day 78 or 8 weeks. The magnitude and duration of ALXN1850 induced reductions in PPi, PLP, and PLP/PL appear dose dependent. Compare to PLP mean profiles, PLP/PL ratio mean profiles show apparent lower variability. Note, for the PPi PD endpoint,</w:t>
      </w:r>
      <w:r>
        <w:rPr>
          <w:spacing w:val="40"/>
        </w:rPr>
        <w:t> </w:t>
      </w:r>
      <w:r>
        <w:rPr/>
        <w:t>about 40% of sample concentrations were BLQ (0.75 µM) and the impact of BLQ samples were</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19" w:right="82"/>
      </w:pPr>
      <w:r>
        <w:rPr/>
        <w:t>not captured in descriptive statistics. The decrease of PPi mean changes and duration of mean changes</w:t>
      </w:r>
      <w:r>
        <w:rPr>
          <w:spacing w:val="-2"/>
        </w:rPr>
        <w:t> </w:t>
      </w:r>
      <w:r>
        <w:rPr/>
        <w:t>appears</w:t>
      </w:r>
      <w:r>
        <w:rPr>
          <w:spacing w:val="-2"/>
        </w:rPr>
        <w:t> </w:t>
      </w:r>
      <w:r>
        <w:rPr/>
        <w:t>dose</w:t>
      </w:r>
      <w:r>
        <w:rPr>
          <w:spacing w:val="-2"/>
        </w:rPr>
        <w:t> </w:t>
      </w:r>
      <w:r>
        <w:rPr/>
        <w:t>dependent</w:t>
      </w:r>
      <w:r>
        <w:rPr>
          <w:spacing w:val="-2"/>
        </w:rPr>
        <w:t> </w:t>
      </w:r>
      <w:r>
        <w:rPr/>
        <w:t>although</w:t>
      </w:r>
      <w:r>
        <w:rPr>
          <w:spacing w:val="-4"/>
        </w:rPr>
        <w:t> </w:t>
      </w:r>
      <w:hyperlink w:history="true" w:anchor="_bookmark92">
        <w:r>
          <w:rPr>
            <w:color w:val="0000FF"/>
          </w:rPr>
          <w:t>Figure</w:t>
        </w:r>
        <w:r>
          <w:rPr>
            <w:color w:val="0000FF"/>
            <w:spacing w:val="-4"/>
          </w:rPr>
          <w:t> </w:t>
        </w:r>
        <w:r>
          <w:rPr>
            <w:color w:val="0000FF"/>
          </w:rPr>
          <w:t>11</w:t>
        </w:r>
      </w:hyperlink>
      <w:r>
        <w:rPr>
          <w:color w:val="0000FF"/>
          <w:spacing w:val="-3"/>
        </w:rPr>
        <w:t> </w:t>
      </w:r>
      <w:r>
        <w:rPr/>
        <w:t>mean</w:t>
      </w:r>
      <w:r>
        <w:rPr>
          <w:spacing w:val="-2"/>
        </w:rPr>
        <w:t> </w:t>
      </w:r>
      <w:r>
        <w:rPr/>
        <w:t>profiles</w:t>
      </w:r>
      <w:r>
        <w:rPr>
          <w:spacing w:val="-2"/>
        </w:rPr>
        <w:t> </w:t>
      </w:r>
      <w:r>
        <w:rPr/>
        <w:t>did</w:t>
      </w:r>
      <w:r>
        <w:rPr>
          <w:spacing w:val="-2"/>
        </w:rPr>
        <w:t> </w:t>
      </w:r>
      <w:r>
        <w:rPr/>
        <w:t>not</w:t>
      </w:r>
      <w:r>
        <w:rPr>
          <w:spacing w:val="-4"/>
        </w:rPr>
        <w:t> </w:t>
      </w:r>
      <w:r>
        <w:rPr/>
        <w:t>capture</w:t>
      </w:r>
      <w:r>
        <w:rPr>
          <w:spacing w:val="-3"/>
        </w:rPr>
        <w:t> </w:t>
      </w:r>
      <w:r>
        <w:rPr/>
        <w:t>true</w:t>
      </w:r>
      <w:r>
        <w:rPr>
          <w:spacing w:val="-3"/>
        </w:rPr>
        <w:t> </w:t>
      </w:r>
      <w:r>
        <w:rPr/>
        <w:t>trends</w:t>
      </w:r>
      <w:r>
        <w:rPr>
          <w:spacing w:val="-3"/>
        </w:rPr>
        <w:t> </w:t>
      </w:r>
      <w:r>
        <w:rPr/>
        <w:t>due to the high percentage of samples in with concentrations &lt;BLQ.</w:t>
      </w:r>
    </w:p>
    <w:p>
      <w:pPr>
        <w:tabs>
          <w:tab w:pos="1560" w:val="left" w:leader="none"/>
        </w:tabs>
        <w:spacing w:line="242" w:lineRule="auto" w:before="115"/>
        <w:ind w:left="1559" w:right="310" w:hanging="1440"/>
        <w:jc w:val="left"/>
        <w:rPr>
          <w:b/>
          <w:sz w:val="24"/>
        </w:rPr>
      </w:pPr>
      <w:r>
        <w:rPr/>
        <mc:AlternateContent>
          <mc:Choice Requires="wps">
            <w:drawing>
              <wp:anchor distT="0" distB="0" distL="0" distR="0" allowOverlap="1" layoutInCell="1" locked="0" behindDoc="0" simplePos="0" relativeHeight="16067584">
                <wp:simplePos x="0" y="0"/>
                <wp:positionH relativeFrom="page">
                  <wp:posOffset>1578863</wp:posOffset>
                </wp:positionH>
                <wp:positionV relativeFrom="paragraph">
                  <wp:posOffset>1253953</wp:posOffset>
                </wp:positionV>
                <wp:extent cx="4977130" cy="1560195"/>
                <wp:effectExtent l="0" t="0" r="0" b="0"/>
                <wp:wrapNone/>
                <wp:docPr id="1466" name="Group 1466"/>
                <wp:cNvGraphicFramePr>
                  <a:graphicFrameLocks/>
                </wp:cNvGraphicFramePr>
                <a:graphic>
                  <a:graphicData uri="http://schemas.microsoft.com/office/word/2010/wordprocessingGroup">
                    <wpg:wgp>
                      <wpg:cNvPr id="1466" name="Group 1466"/>
                      <wpg:cNvGrpSpPr/>
                      <wpg:grpSpPr>
                        <a:xfrm>
                          <a:off x="0" y="0"/>
                          <a:ext cx="4977130" cy="1560195"/>
                          <a:chExt cx="4977130" cy="1560195"/>
                        </a:xfrm>
                      </wpg:grpSpPr>
                      <wps:wsp>
                        <wps:cNvPr id="1467" name="Graphic 1467"/>
                        <wps:cNvSpPr/>
                        <wps:spPr>
                          <a:xfrm>
                            <a:off x="32765" y="299084"/>
                            <a:ext cx="1270" cy="616585"/>
                          </a:xfrm>
                          <a:custGeom>
                            <a:avLst/>
                            <a:gdLst/>
                            <a:ahLst/>
                            <a:cxnLst/>
                            <a:rect l="l" t="t" r="r" b="b"/>
                            <a:pathLst>
                              <a:path w="0" h="616585">
                                <a:moveTo>
                                  <a:pt x="0" y="61645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68" name="Graphic 1468"/>
                        <wps:cNvSpPr/>
                        <wps:spPr>
                          <a:xfrm>
                            <a:off x="535686" y="1098422"/>
                            <a:ext cx="1270" cy="96520"/>
                          </a:xfrm>
                          <a:custGeom>
                            <a:avLst/>
                            <a:gdLst/>
                            <a:ahLst/>
                            <a:cxnLst/>
                            <a:rect l="l" t="t" r="r" b="b"/>
                            <a:pathLst>
                              <a:path w="0" h="96520">
                                <a:moveTo>
                                  <a:pt x="0" y="960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69" name="Graphic 1469"/>
                        <wps:cNvSpPr/>
                        <wps:spPr>
                          <a:xfrm>
                            <a:off x="598931" y="1085469"/>
                            <a:ext cx="1270" cy="96520"/>
                          </a:xfrm>
                          <a:custGeom>
                            <a:avLst/>
                            <a:gdLst/>
                            <a:ahLst/>
                            <a:cxnLst/>
                            <a:rect l="l" t="t" r="r" b="b"/>
                            <a:pathLst>
                              <a:path w="0" h="96520">
                                <a:moveTo>
                                  <a:pt x="0" y="960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0" name="Graphic 1470"/>
                        <wps:cNvSpPr/>
                        <wps:spPr>
                          <a:xfrm>
                            <a:off x="661416" y="972692"/>
                            <a:ext cx="1270" cy="176530"/>
                          </a:xfrm>
                          <a:custGeom>
                            <a:avLst/>
                            <a:gdLst/>
                            <a:ahLst/>
                            <a:cxnLst/>
                            <a:rect l="l" t="t" r="r" b="b"/>
                            <a:pathLst>
                              <a:path w="0" h="176530">
                                <a:moveTo>
                                  <a:pt x="0" y="1760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1" name="Graphic 1471"/>
                        <wps:cNvSpPr/>
                        <wps:spPr>
                          <a:xfrm>
                            <a:off x="787145" y="984885"/>
                            <a:ext cx="1270" cy="157480"/>
                          </a:xfrm>
                          <a:custGeom>
                            <a:avLst/>
                            <a:gdLst/>
                            <a:ahLst/>
                            <a:cxnLst/>
                            <a:rect l="l" t="t" r="r" b="b"/>
                            <a:pathLst>
                              <a:path w="0" h="157480">
                                <a:moveTo>
                                  <a:pt x="0" y="1569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2" name="Graphic 1472"/>
                        <wps:cNvSpPr/>
                        <wps:spPr>
                          <a:xfrm>
                            <a:off x="976122" y="1031366"/>
                            <a:ext cx="1270" cy="116205"/>
                          </a:xfrm>
                          <a:custGeom>
                            <a:avLst/>
                            <a:gdLst/>
                            <a:ahLst/>
                            <a:cxnLst/>
                            <a:rect l="l" t="t" r="r" b="b"/>
                            <a:pathLst>
                              <a:path w="0" h="116205">
                                <a:moveTo>
                                  <a:pt x="0" y="1158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3" name="Graphic 1473"/>
                        <wps:cNvSpPr/>
                        <wps:spPr>
                          <a:xfrm>
                            <a:off x="1038605" y="805052"/>
                            <a:ext cx="1270" cy="273050"/>
                          </a:xfrm>
                          <a:custGeom>
                            <a:avLst/>
                            <a:gdLst/>
                            <a:ahLst/>
                            <a:cxnLst/>
                            <a:rect l="l" t="t" r="r" b="b"/>
                            <a:pathLst>
                              <a:path w="0" h="273050">
                                <a:moveTo>
                                  <a:pt x="0" y="2727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4" name="Graphic 1474"/>
                        <wps:cNvSpPr/>
                        <wps:spPr>
                          <a:xfrm>
                            <a:off x="1415796" y="631316"/>
                            <a:ext cx="1270" cy="382270"/>
                          </a:xfrm>
                          <a:custGeom>
                            <a:avLst/>
                            <a:gdLst/>
                            <a:ahLst/>
                            <a:cxnLst/>
                            <a:rect l="l" t="t" r="r" b="b"/>
                            <a:pathLst>
                              <a:path w="0" h="382270">
                                <a:moveTo>
                                  <a:pt x="0" y="38176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5" name="Graphic 1475"/>
                        <wps:cNvSpPr/>
                        <wps:spPr>
                          <a:xfrm>
                            <a:off x="1479041" y="715137"/>
                            <a:ext cx="1270" cy="344170"/>
                          </a:xfrm>
                          <a:custGeom>
                            <a:avLst/>
                            <a:gdLst/>
                            <a:ahLst/>
                            <a:cxnLst/>
                            <a:rect l="l" t="t" r="r" b="b"/>
                            <a:pathLst>
                              <a:path w="0" h="344170">
                                <a:moveTo>
                                  <a:pt x="0" y="34366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6" name="Graphic 1476"/>
                        <wps:cNvSpPr/>
                        <wps:spPr>
                          <a:xfrm>
                            <a:off x="1541525" y="600837"/>
                            <a:ext cx="1270" cy="412750"/>
                          </a:xfrm>
                          <a:custGeom>
                            <a:avLst/>
                            <a:gdLst/>
                            <a:ahLst/>
                            <a:cxnLst/>
                            <a:rect l="l" t="t" r="r" b="b"/>
                            <a:pathLst>
                              <a:path w="0" h="412750">
                                <a:moveTo>
                                  <a:pt x="0" y="41224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7" name="Graphic 1477"/>
                        <wps:cNvSpPr/>
                        <wps:spPr>
                          <a:xfrm>
                            <a:off x="1856232" y="792861"/>
                            <a:ext cx="1270" cy="288925"/>
                          </a:xfrm>
                          <a:custGeom>
                            <a:avLst/>
                            <a:gdLst/>
                            <a:ahLst/>
                            <a:cxnLst/>
                            <a:rect l="l" t="t" r="r" b="b"/>
                            <a:pathLst>
                              <a:path w="0" h="288925">
                                <a:moveTo>
                                  <a:pt x="0" y="28879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8" name="Graphic 1478"/>
                        <wps:cNvSpPr/>
                        <wps:spPr>
                          <a:xfrm>
                            <a:off x="2735579" y="1048130"/>
                            <a:ext cx="1270" cy="118110"/>
                          </a:xfrm>
                          <a:custGeom>
                            <a:avLst/>
                            <a:gdLst/>
                            <a:ahLst/>
                            <a:cxnLst/>
                            <a:rect l="l" t="t" r="r" b="b"/>
                            <a:pathLst>
                              <a:path w="0" h="118110">
                                <a:moveTo>
                                  <a:pt x="0" y="1181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79" name="Graphic 1479"/>
                        <wps:cNvSpPr/>
                        <wps:spPr>
                          <a:xfrm>
                            <a:off x="3615690" y="380"/>
                            <a:ext cx="1270" cy="779780"/>
                          </a:xfrm>
                          <a:custGeom>
                            <a:avLst/>
                            <a:gdLst/>
                            <a:ahLst/>
                            <a:cxnLst/>
                            <a:rect l="l" t="t" r="r" b="b"/>
                            <a:pathLst>
                              <a:path w="0" h="779780">
                                <a:moveTo>
                                  <a:pt x="0" y="77952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80" name="Graphic 1480"/>
                        <wps:cNvSpPr/>
                        <wps:spPr>
                          <a:xfrm>
                            <a:off x="4936235" y="621411"/>
                            <a:ext cx="1270" cy="367030"/>
                          </a:xfrm>
                          <a:custGeom>
                            <a:avLst/>
                            <a:gdLst/>
                            <a:ahLst/>
                            <a:cxnLst/>
                            <a:rect l="l" t="t" r="r" b="b"/>
                            <a:pathLst>
                              <a:path w="0" h="367030">
                                <a:moveTo>
                                  <a:pt x="0" y="3665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481" name="Graphic 1481"/>
                        <wps:cNvSpPr/>
                        <wps:spPr>
                          <a:xfrm>
                            <a:off x="36576" y="1135761"/>
                            <a:ext cx="1270" cy="52069"/>
                          </a:xfrm>
                          <a:custGeom>
                            <a:avLst/>
                            <a:gdLst/>
                            <a:ahLst/>
                            <a:cxnLst/>
                            <a:rect l="l" t="t" r="r" b="b"/>
                            <a:pathLst>
                              <a:path w="0" h="52069">
                                <a:moveTo>
                                  <a:pt x="0" y="51815"/>
                                </a:moveTo>
                                <a:lnTo>
                                  <a:pt x="0" y="0"/>
                                </a:lnTo>
                              </a:path>
                            </a:pathLst>
                          </a:custGeom>
                          <a:ln w="761">
                            <a:solidFill>
                              <a:srgbClr val="000000"/>
                            </a:solidFill>
                            <a:prstDash val="solid"/>
                          </a:ln>
                        </wps:spPr>
                        <wps:bodyPr wrap="square" lIns="0" tIns="0" rIns="0" bIns="0" rtlCol="0">
                          <a:prstTxWarp prst="textNoShape">
                            <a:avLst/>
                          </a:prstTxWarp>
                          <a:noAutofit/>
                        </wps:bodyPr>
                      </wps:wsp>
                      <wps:wsp>
                        <wps:cNvPr id="1482" name="Graphic 1482"/>
                        <wps:cNvSpPr/>
                        <wps:spPr>
                          <a:xfrm>
                            <a:off x="539495" y="1242441"/>
                            <a:ext cx="1270" cy="27940"/>
                          </a:xfrm>
                          <a:custGeom>
                            <a:avLst/>
                            <a:gdLst/>
                            <a:ahLst/>
                            <a:cxnLst/>
                            <a:rect l="l" t="t" r="r" b="b"/>
                            <a:pathLst>
                              <a:path w="0" h="27940">
                                <a:moveTo>
                                  <a:pt x="0" y="2743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3" name="Graphic 1483"/>
                        <wps:cNvSpPr/>
                        <wps:spPr>
                          <a:xfrm>
                            <a:off x="602741" y="1276730"/>
                            <a:ext cx="1270" cy="9525"/>
                          </a:xfrm>
                          <a:custGeom>
                            <a:avLst/>
                            <a:gdLst/>
                            <a:ahLst/>
                            <a:cxnLst/>
                            <a:rect l="l" t="t" r="r" b="b"/>
                            <a:pathLst>
                              <a:path w="0" h="9525">
                                <a:moveTo>
                                  <a:pt x="0" y="914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4" name="Graphic 1484"/>
                        <wps:cNvSpPr/>
                        <wps:spPr>
                          <a:xfrm>
                            <a:off x="665226" y="1271397"/>
                            <a:ext cx="1270" cy="12700"/>
                          </a:xfrm>
                          <a:custGeom>
                            <a:avLst/>
                            <a:gdLst/>
                            <a:ahLst/>
                            <a:cxnLst/>
                            <a:rect l="l" t="t" r="r" b="b"/>
                            <a:pathLst>
                              <a:path w="0" h="12700">
                                <a:moveTo>
                                  <a:pt x="0" y="1219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5" name="Graphic 1485"/>
                        <wps:cNvSpPr/>
                        <wps:spPr>
                          <a:xfrm>
                            <a:off x="790955" y="1284350"/>
                            <a:ext cx="1270" cy="6985"/>
                          </a:xfrm>
                          <a:custGeom>
                            <a:avLst/>
                            <a:gdLst/>
                            <a:ahLst/>
                            <a:cxnLst/>
                            <a:rect l="l" t="t" r="r" b="b"/>
                            <a:pathLst>
                              <a:path w="0" h="6985">
                                <a:moveTo>
                                  <a:pt x="0" y="685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6" name="Graphic 1486"/>
                        <wps:cNvSpPr/>
                        <wps:spPr>
                          <a:xfrm>
                            <a:off x="979932" y="1269111"/>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7" name="Graphic 1487"/>
                        <wps:cNvSpPr/>
                        <wps:spPr>
                          <a:xfrm>
                            <a:off x="1042416" y="1263014"/>
                            <a:ext cx="1270" cy="16510"/>
                          </a:xfrm>
                          <a:custGeom>
                            <a:avLst/>
                            <a:gdLst/>
                            <a:ahLst/>
                            <a:cxnLst/>
                            <a:rect l="l" t="t" r="r" b="b"/>
                            <a:pathLst>
                              <a:path w="0" h="16510">
                                <a:moveTo>
                                  <a:pt x="0" y="1600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8" name="Graphic 1488"/>
                        <wps:cNvSpPr/>
                        <wps:spPr>
                          <a:xfrm>
                            <a:off x="1419605" y="1269872"/>
                            <a:ext cx="1270" cy="7620"/>
                          </a:xfrm>
                          <a:custGeom>
                            <a:avLst/>
                            <a:gdLst/>
                            <a:ahLst/>
                            <a:cxnLst/>
                            <a:rect l="l" t="t" r="r" b="b"/>
                            <a:pathLst>
                              <a:path w="0" h="7620">
                                <a:moveTo>
                                  <a:pt x="0" y="762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89" name="Graphic 1489"/>
                        <wps:cNvSpPr/>
                        <wps:spPr>
                          <a:xfrm>
                            <a:off x="1482852" y="1263777"/>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0" name="Graphic 1490"/>
                        <wps:cNvSpPr/>
                        <wps:spPr>
                          <a:xfrm>
                            <a:off x="1545336" y="1271397"/>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1" name="Graphic 1491"/>
                        <wps:cNvSpPr/>
                        <wps:spPr>
                          <a:xfrm>
                            <a:off x="1860042" y="1266825"/>
                            <a:ext cx="1270" cy="11430"/>
                          </a:xfrm>
                          <a:custGeom>
                            <a:avLst/>
                            <a:gdLst/>
                            <a:ahLst/>
                            <a:cxnLst/>
                            <a:rect l="l" t="t" r="r" b="b"/>
                            <a:pathLst>
                              <a:path w="0" h="11430">
                                <a:moveTo>
                                  <a:pt x="0" y="114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2" name="Graphic 1492"/>
                        <wps:cNvSpPr/>
                        <wps:spPr>
                          <a:xfrm>
                            <a:off x="2739389" y="1216533"/>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3" name="Graphic 1493"/>
                        <wps:cNvSpPr/>
                        <wps:spPr>
                          <a:xfrm>
                            <a:off x="3619500" y="1164716"/>
                            <a:ext cx="1270" cy="36830"/>
                          </a:xfrm>
                          <a:custGeom>
                            <a:avLst/>
                            <a:gdLst/>
                            <a:ahLst/>
                            <a:cxnLst/>
                            <a:rect l="l" t="t" r="r" b="b"/>
                            <a:pathLst>
                              <a:path w="0" h="36830">
                                <a:moveTo>
                                  <a:pt x="0" y="365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4" name="Graphic 1494"/>
                        <wps:cNvSpPr/>
                        <wps:spPr>
                          <a:xfrm>
                            <a:off x="4940046" y="1089278"/>
                            <a:ext cx="1270" cy="71120"/>
                          </a:xfrm>
                          <a:custGeom>
                            <a:avLst/>
                            <a:gdLst/>
                            <a:ahLst/>
                            <a:cxnLst/>
                            <a:rect l="l" t="t" r="r" b="b"/>
                            <a:pathLst>
                              <a:path w="0" h="71120">
                                <a:moveTo>
                                  <a:pt x="0" y="708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495" name="Graphic 1495"/>
                        <wps:cNvSpPr/>
                        <wps:spPr>
                          <a:xfrm>
                            <a:off x="40386" y="1174622"/>
                            <a:ext cx="1270" cy="36830"/>
                          </a:xfrm>
                          <a:custGeom>
                            <a:avLst/>
                            <a:gdLst/>
                            <a:ahLst/>
                            <a:cxnLst/>
                            <a:rect l="l" t="t" r="r" b="b"/>
                            <a:pathLst>
                              <a:path w="0" h="36830">
                                <a:moveTo>
                                  <a:pt x="0" y="3657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6" name="Graphic 1496"/>
                        <wps:cNvSpPr/>
                        <wps:spPr>
                          <a:xfrm>
                            <a:off x="543305" y="1290447"/>
                            <a:ext cx="1270" cy="5715"/>
                          </a:xfrm>
                          <a:custGeom>
                            <a:avLst/>
                            <a:gdLst/>
                            <a:ahLst/>
                            <a:cxnLst/>
                            <a:rect l="l" t="t" r="r" b="b"/>
                            <a:pathLst>
                              <a:path w="0" h="5715">
                                <a:moveTo>
                                  <a:pt x="0" y="533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7" name="Graphic 1497"/>
                        <wps:cNvSpPr/>
                        <wps:spPr>
                          <a:xfrm>
                            <a:off x="606551" y="1297305"/>
                            <a:ext cx="1270" cy="1905"/>
                          </a:xfrm>
                          <a:custGeom>
                            <a:avLst/>
                            <a:gdLst/>
                            <a:ahLst/>
                            <a:cxnLst/>
                            <a:rect l="l" t="t" r="r" b="b"/>
                            <a:pathLst>
                              <a:path w="0" h="1905">
                                <a:moveTo>
                                  <a:pt x="0" y="152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8" name="Graphic 1498"/>
                        <wps:cNvSpPr/>
                        <wps:spPr>
                          <a:xfrm>
                            <a:off x="669036" y="1296542"/>
                            <a:ext cx="1270" cy="2540"/>
                          </a:xfrm>
                          <a:custGeom>
                            <a:avLst/>
                            <a:gdLst/>
                            <a:ahLst/>
                            <a:cxnLst/>
                            <a:rect l="l" t="t" r="r" b="b"/>
                            <a:pathLst>
                              <a:path w="0" h="2540">
                                <a:moveTo>
                                  <a:pt x="0" y="22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499" name="Graphic 1499"/>
                        <wps:cNvSpPr/>
                        <wps:spPr>
                          <a:xfrm>
                            <a:off x="794766" y="1295019"/>
                            <a:ext cx="1270" cy="3175"/>
                          </a:xfrm>
                          <a:custGeom>
                            <a:avLst/>
                            <a:gdLst/>
                            <a:ahLst/>
                            <a:cxnLst/>
                            <a:rect l="l" t="t" r="r" b="b"/>
                            <a:pathLst>
                              <a:path w="0" h="3175">
                                <a:moveTo>
                                  <a:pt x="0" y="30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0" name="Graphic 1500"/>
                        <wps:cNvSpPr/>
                        <wps:spPr>
                          <a:xfrm>
                            <a:off x="983741" y="1288161"/>
                            <a:ext cx="1270" cy="7620"/>
                          </a:xfrm>
                          <a:custGeom>
                            <a:avLst/>
                            <a:gdLst/>
                            <a:ahLst/>
                            <a:cxnLst/>
                            <a:rect l="l" t="t" r="r" b="b"/>
                            <a:pathLst>
                              <a:path w="0" h="7620">
                                <a:moveTo>
                                  <a:pt x="0" y="762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1" name="Graphic 1501"/>
                        <wps:cNvSpPr/>
                        <wps:spPr>
                          <a:xfrm>
                            <a:off x="1046225" y="1292733"/>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2" name="Graphic 1502"/>
                        <wps:cNvSpPr/>
                        <wps:spPr>
                          <a:xfrm>
                            <a:off x="1423416" y="1286636"/>
                            <a:ext cx="1270" cy="8890"/>
                          </a:xfrm>
                          <a:custGeom>
                            <a:avLst/>
                            <a:gdLst/>
                            <a:ahLst/>
                            <a:cxnLst/>
                            <a:rect l="l" t="t" r="r" b="b"/>
                            <a:pathLst>
                              <a:path w="0" h="8890">
                                <a:moveTo>
                                  <a:pt x="0" y="838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3" name="Graphic 1503"/>
                        <wps:cNvSpPr/>
                        <wps:spPr>
                          <a:xfrm>
                            <a:off x="1486661" y="1279016"/>
                            <a:ext cx="1270" cy="13335"/>
                          </a:xfrm>
                          <a:custGeom>
                            <a:avLst/>
                            <a:gdLst/>
                            <a:ahLst/>
                            <a:cxnLst/>
                            <a:rect l="l" t="t" r="r" b="b"/>
                            <a:pathLst>
                              <a:path w="0" h="13335">
                                <a:moveTo>
                                  <a:pt x="0" y="1295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4" name="Graphic 1504"/>
                        <wps:cNvSpPr/>
                        <wps:spPr>
                          <a:xfrm>
                            <a:off x="1549146" y="1277492"/>
                            <a:ext cx="1270" cy="13970"/>
                          </a:xfrm>
                          <a:custGeom>
                            <a:avLst/>
                            <a:gdLst/>
                            <a:ahLst/>
                            <a:cxnLst/>
                            <a:rect l="l" t="t" r="r" b="b"/>
                            <a:pathLst>
                              <a:path w="0" h="13970">
                                <a:moveTo>
                                  <a:pt x="0" y="1371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5" name="Graphic 1505"/>
                        <wps:cNvSpPr/>
                        <wps:spPr>
                          <a:xfrm>
                            <a:off x="1863851" y="1280541"/>
                            <a:ext cx="1270" cy="10160"/>
                          </a:xfrm>
                          <a:custGeom>
                            <a:avLst/>
                            <a:gdLst/>
                            <a:ahLst/>
                            <a:cxnLst/>
                            <a:rect l="l" t="t" r="r" b="b"/>
                            <a:pathLst>
                              <a:path w="0" h="10160">
                                <a:moveTo>
                                  <a:pt x="0" y="990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6" name="Graphic 1506"/>
                        <wps:cNvSpPr/>
                        <wps:spPr>
                          <a:xfrm>
                            <a:off x="2743200" y="1183766"/>
                            <a:ext cx="1270" cy="36195"/>
                          </a:xfrm>
                          <a:custGeom>
                            <a:avLst/>
                            <a:gdLst/>
                            <a:ahLst/>
                            <a:cxnLst/>
                            <a:rect l="l" t="t" r="r" b="b"/>
                            <a:pathLst>
                              <a:path w="0" h="36195">
                                <a:moveTo>
                                  <a:pt x="0" y="3581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7" name="Graphic 1507"/>
                        <wps:cNvSpPr/>
                        <wps:spPr>
                          <a:xfrm>
                            <a:off x="3623309" y="1064133"/>
                            <a:ext cx="1270" cy="90170"/>
                          </a:xfrm>
                          <a:custGeom>
                            <a:avLst/>
                            <a:gdLst/>
                            <a:ahLst/>
                            <a:cxnLst/>
                            <a:rect l="l" t="t" r="r" b="b"/>
                            <a:pathLst>
                              <a:path w="0" h="90170">
                                <a:moveTo>
                                  <a:pt x="0" y="8991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8" name="Graphic 1508"/>
                        <wps:cNvSpPr/>
                        <wps:spPr>
                          <a:xfrm>
                            <a:off x="4943855" y="1018413"/>
                            <a:ext cx="1270" cy="116839"/>
                          </a:xfrm>
                          <a:custGeom>
                            <a:avLst/>
                            <a:gdLst/>
                            <a:ahLst/>
                            <a:cxnLst/>
                            <a:rect l="l" t="t" r="r" b="b"/>
                            <a:pathLst>
                              <a:path w="0" h="116839">
                                <a:moveTo>
                                  <a:pt x="0" y="1165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509" name="Graphic 1509"/>
                        <wps:cNvSpPr/>
                        <wps:spPr>
                          <a:xfrm>
                            <a:off x="0" y="29908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0" name="Graphic 1510"/>
                        <wps:cNvSpPr/>
                        <wps:spPr>
                          <a:xfrm>
                            <a:off x="502919" y="10984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1" name="Graphic 1511"/>
                        <wps:cNvSpPr/>
                        <wps:spPr>
                          <a:xfrm>
                            <a:off x="566166" y="10854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2" name="Graphic 1512"/>
                        <wps:cNvSpPr/>
                        <wps:spPr>
                          <a:xfrm>
                            <a:off x="628650" y="97269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3" name="Graphic 1513"/>
                        <wps:cNvSpPr/>
                        <wps:spPr>
                          <a:xfrm>
                            <a:off x="754380" y="98488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4" name="Graphic 1514"/>
                        <wps:cNvSpPr/>
                        <wps:spPr>
                          <a:xfrm>
                            <a:off x="943355" y="10313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5" name="Graphic 1515"/>
                        <wps:cNvSpPr/>
                        <wps:spPr>
                          <a:xfrm>
                            <a:off x="1005839" y="8050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6" name="Graphic 1516"/>
                        <wps:cNvSpPr/>
                        <wps:spPr>
                          <a:xfrm>
                            <a:off x="1383030" y="63131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7" name="Graphic 1517"/>
                        <wps:cNvSpPr/>
                        <wps:spPr>
                          <a:xfrm>
                            <a:off x="1445513" y="71513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18" name="Graphic 1518"/>
                        <wps:cNvSpPr/>
                        <wps:spPr>
                          <a:xfrm>
                            <a:off x="1508760" y="60083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19" name="Graphic 1519"/>
                        <wps:cNvSpPr/>
                        <wps:spPr>
                          <a:xfrm>
                            <a:off x="1822704" y="7928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0" name="Graphic 1520"/>
                        <wps:cNvSpPr/>
                        <wps:spPr>
                          <a:xfrm>
                            <a:off x="2702814" y="10481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1" name="Graphic 1521"/>
                        <wps:cNvSpPr/>
                        <wps:spPr>
                          <a:xfrm>
                            <a:off x="3582923" y="38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2" name="Graphic 1522"/>
                        <wps:cNvSpPr/>
                        <wps:spPr>
                          <a:xfrm>
                            <a:off x="4902708" y="62141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23" name="Graphic 1523"/>
                        <wps:cNvSpPr/>
                        <wps:spPr>
                          <a:xfrm>
                            <a:off x="3810" y="11357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24" name="Graphic 1524"/>
                        <wps:cNvSpPr/>
                        <wps:spPr>
                          <a:xfrm>
                            <a:off x="506730" y="12424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5" name="Graphic 1525"/>
                        <wps:cNvSpPr/>
                        <wps:spPr>
                          <a:xfrm>
                            <a:off x="569976"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6" name="Graphic 1526"/>
                        <wps:cNvSpPr/>
                        <wps:spPr>
                          <a:xfrm>
                            <a:off x="632459" y="127139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7" name="Graphic 1527"/>
                        <wps:cNvSpPr/>
                        <wps:spPr>
                          <a:xfrm>
                            <a:off x="758190" y="12843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8" name="Graphic 1528"/>
                        <wps:cNvSpPr/>
                        <wps:spPr>
                          <a:xfrm>
                            <a:off x="947166" y="12691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29" name="Graphic 1529"/>
                        <wps:cNvSpPr/>
                        <wps:spPr>
                          <a:xfrm>
                            <a:off x="1009650" y="126301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0" name="Graphic 1530"/>
                        <wps:cNvSpPr/>
                        <wps:spPr>
                          <a:xfrm>
                            <a:off x="1386839" y="12698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1" name="Graphic 1531"/>
                        <wps:cNvSpPr/>
                        <wps:spPr>
                          <a:xfrm>
                            <a:off x="1449324" y="12637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2" name="Graphic 1532"/>
                        <wps:cNvSpPr/>
                        <wps:spPr>
                          <a:xfrm>
                            <a:off x="1512569" y="127139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3" name="Graphic 1533"/>
                        <wps:cNvSpPr/>
                        <wps:spPr>
                          <a:xfrm>
                            <a:off x="1826514" y="12668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4" name="Graphic 1534"/>
                        <wps:cNvSpPr/>
                        <wps:spPr>
                          <a:xfrm>
                            <a:off x="2706623" y="121653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5" name="Graphic 1535"/>
                        <wps:cNvSpPr/>
                        <wps:spPr>
                          <a:xfrm>
                            <a:off x="3586734" y="11647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536" name="Graphic 1536"/>
                        <wps:cNvSpPr/>
                        <wps:spPr>
                          <a:xfrm>
                            <a:off x="4906517" y="108927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537" name="Graphic 1537"/>
                        <wps:cNvSpPr/>
                        <wps:spPr>
                          <a:xfrm>
                            <a:off x="7620" y="11746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38" name="Graphic 1538"/>
                        <wps:cNvSpPr/>
                        <wps:spPr>
                          <a:xfrm>
                            <a:off x="510540" y="12904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39" name="Graphic 1539"/>
                        <wps:cNvSpPr/>
                        <wps:spPr>
                          <a:xfrm>
                            <a:off x="573786" y="12973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0" name="Graphic 1540"/>
                        <wps:cNvSpPr/>
                        <wps:spPr>
                          <a:xfrm>
                            <a:off x="636269" y="129654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1" name="Graphic 1541"/>
                        <wps:cNvSpPr/>
                        <wps:spPr>
                          <a:xfrm>
                            <a:off x="762000" y="129501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2" name="Graphic 1542"/>
                        <wps:cNvSpPr/>
                        <wps:spPr>
                          <a:xfrm>
                            <a:off x="950213" y="128816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3" name="Graphic 1543"/>
                        <wps:cNvSpPr/>
                        <wps:spPr>
                          <a:xfrm>
                            <a:off x="1013460" y="12927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4" name="Graphic 1544"/>
                        <wps:cNvSpPr/>
                        <wps:spPr>
                          <a:xfrm>
                            <a:off x="1390650" y="12866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5" name="Graphic 1545"/>
                        <wps:cNvSpPr/>
                        <wps:spPr>
                          <a:xfrm>
                            <a:off x="1453133" y="127901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6" name="Graphic 1546"/>
                        <wps:cNvSpPr/>
                        <wps:spPr>
                          <a:xfrm>
                            <a:off x="1516380" y="127749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47" name="Graphic 1547"/>
                        <wps:cNvSpPr/>
                        <wps:spPr>
                          <a:xfrm>
                            <a:off x="1830323" y="128054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8" name="Graphic 1548"/>
                        <wps:cNvSpPr/>
                        <wps:spPr>
                          <a:xfrm>
                            <a:off x="2710433" y="11837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49" name="Graphic 1549"/>
                        <wps:cNvSpPr/>
                        <wps:spPr>
                          <a:xfrm>
                            <a:off x="3590544" y="10641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550" name="Graphic 1550"/>
                        <wps:cNvSpPr/>
                        <wps:spPr>
                          <a:xfrm>
                            <a:off x="4910328" y="101841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551" name="Graphic 1551"/>
                        <wps:cNvSpPr/>
                        <wps:spPr>
                          <a:xfrm>
                            <a:off x="32765" y="915542"/>
                            <a:ext cx="1270" cy="616585"/>
                          </a:xfrm>
                          <a:custGeom>
                            <a:avLst/>
                            <a:gdLst/>
                            <a:ahLst/>
                            <a:cxnLst/>
                            <a:rect l="l" t="t" r="r" b="b"/>
                            <a:pathLst>
                              <a:path w="0" h="616585">
                                <a:moveTo>
                                  <a:pt x="0" y="0"/>
                                </a:moveTo>
                                <a:lnTo>
                                  <a:pt x="0" y="616458"/>
                                </a:lnTo>
                              </a:path>
                            </a:pathLst>
                          </a:custGeom>
                          <a:ln w="762">
                            <a:solidFill>
                              <a:srgbClr val="008000"/>
                            </a:solidFill>
                            <a:prstDash val="solid"/>
                          </a:ln>
                        </wps:spPr>
                        <wps:bodyPr wrap="square" lIns="0" tIns="0" rIns="0" bIns="0" rtlCol="0">
                          <a:prstTxWarp prst="textNoShape">
                            <a:avLst/>
                          </a:prstTxWarp>
                          <a:noAutofit/>
                        </wps:bodyPr>
                      </wps:wsp>
                      <wps:wsp>
                        <wps:cNvPr id="1552" name="Graphic 1552"/>
                        <wps:cNvSpPr/>
                        <wps:spPr>
                          <a:xfrm>
                            <a:off x="535686" y="1194435"/>
                            <a:ext cx="1270" cy="96520"/>
                          </a:xfrm>
                          <a:custGeom>
                            <a:avLst/>
                            <a:gdLst/>
                            <a:ahLst/>
                            <a:cxnLst/>
                            <a:rect l="l" t="t" r="r" b="b"/>
                            <a:pathLst>
                              <a:path w="0" h="96520">
                                <a:moveTo>
                                  <a:pt x="0" y="0"/>
                                </a:moveTo>
                                <a:lnTo>
                                  <a:pt x="0" y="96012"/>
                                </a:lnTo>
                              </a:path>
                            </a:pathLst>
                          </a:custGeom>
                          <a:ln w="762">
                            <a:solidFill>
                              <a:srgbClr val="008000"/>
                            </a:solidFill>
                            <a:prstDash val="solid"/>
                          </a:ln>
                        </wps:spPr>
                        <wps:bodyPr wrap="square" lIns="0" tIns="0" rIns="0" bIns="0" rtlCol="0">
                          <a:prstTxWarp prst="textNoShape">
                            <a:avLst/>
                          </a:prstTxWarp>
                          <a:noAutofit/>
                        </wps:bodyPr>
                      </wps:wsp>
                      <wps:wsp>
                        <wps:cNvPr id="1553" name="Graphic 1553"/>
                        <wps:cNvSpPr/>
                        <wps:spPr>
                          <a:xfrm>
                            <a:off x="598931" y="1181480"/>
                            <a:ext cx="1270" cy="97155"/>
                          </a:xfrm>
                          <a:custGeom>
                            <a:avLst/>
                            <a:gdLst/>
                            <a:ahLst/>
                            <a:cxnLst/>
                            <a:rect l="l" t="t" r="r" b="b"/>
                            <a:pathLst>
                              <a:path w="0" h="97155">
                                <a:moveTo>
                                  <a:pt x="0" y="0"/>
                                </a:moveTo>
                                <a:lnTo>
                                  <a:pt x="0" y="96774"/>
                                </a:lnTo>
                              </a:path>
                            </a:pathLst>
                          </a:custGeom>
                          <a:ln w="762">
                            <a:solidFill>
                              <a:srgbClr val="008000"/>
                            </a:solidFill>
                            <a:prstDash val="solid"/>
                          </a:ln>
                        </wps:spPr>
                        <wps:bodyPr wrap="square" lIns="0" tIns="0" rIns="0" bIns="0" rtlCol="0">
                          <a:prstTxWarp prst="textNoShape">
                            <a:avLst/>
                          </a:prstTxWarp>
                          <a:noAutofit/>
                        </wps:bodyPr>
                      </wps:wsp>
                      <wps:wsp>
                        <wps:cNvPr id="1554" name="Graphic 1554"/>
                        <wps:cNvSpPr/>
                        <wps:spPr>
                          <a:xfrm>
                            <a:off x="661416" y="1148714"/>
                            <a:ext cx="1270" cy="175260"/>
                          </a:xfrm>
                          <a:custGeom>
                            <a:avLst/>
                            <a:gdLst/>
                            <a:ahLst/>
                            <a:cxnLst/>
                            <a:rect l="l" t="t" r="r" b="b"/>
                            <a:pathLst>
                              <a:path w="0" h="175260">
                                <a:moveTo>
                                  <a:pt x="0" y="0"/>
                                </a:moveTo>
                                <a:lnTo>
                                  <a:pt x="0" y="175260"/>
                                </a:lnTo>
                              </a:path>
                            </a:pathLst>
                          </a:custGeom>
                          <a:ln w="762">
                            <a:solidFill>
                              <a:srgbClr val="008000"/>
                            </a:solidFill>
                            <a:prstDash val="solid"/>
                          </a:ln>
                        </wps:spPr>
                        <wps:bodyPr wrap="square" lIns="0" tIns="0" rIns="0" bIns="0" rtlCol="0">
                          <a:prstTxWarp prst="textNoShape">
                            <a:avLst/>
                          </a:prstTxWarp>
                          <a:noAutofit/>
                        </wps:bodyPr>
                      </wps:wsp>
                      <wps:wsp>
                        <wps:cNvPr id="1555" name="Graphic 1555"/>
                        <wps:cNvSpPr/>
                        <wps:spPr>
                          <a:xfrm>
                            <a:off x="787145" y="1141857"/>
                            <a:ext cx="1270" cy="157480"/>
                          </a:xfrm>
                          <a:custGeom>
                            <a:avLst/>
                            <a:gdLst/>
                            <a:ahLst/>
                            <a:cxnLst/>
                            <a:rect l="l" t="t" r="r" b="b"/>
                            <a:pathLst>
                              <a:path w="0" h="157480">
                                <a:moveTo>
                                  <a:pt x="0" y="0"/>
                                </a:moveTo>
                                <a:lnTo>
                                  <a:pt x="0" y="156972"/>
                                </a:lnTo>
                              </a:path>
                            </a:pathLst>
                          </a:custGeom>
                          <a:ln w="762">
                            <a:solidFill>
                              <a:srgbClr val="008000"/>
                            </a:solidFill>
                            <a:prstDash val="solid"/>
                          </a:ln>
                        </wps:spPr>
                        <wps:bodyPr wrap="square" lIns="0" tIns="0" rIns="0" bIns="0" rtlCol="0">
                          <a:prstTxWarp prst="textNoShape">
                            <a:avLst/>
                          </a:prstTxWarp>
                          <a:noAutofit/>
                        </wps:bodyPr>
                      </wps:wsp>
                      <wps:wsp>
                        <wps:cNvPr id="1556" name="Graphic 1556"/>
                        <wps:cNvSpPr/>
                        <wps:spPr>
                          <a:xfrm>
                            <a:off x="976122" y="1147191"/>
                            <a:ext cx="1270" cy="115570"/>
                          </a:xfrm>
                          <a:custGeom>
                            <a:avLst/>
                            <a:gdLst/>
                            <a:ahLst/>
                            <a:cxnLst/>
                            <a:rect l="l" t="t" r="r" b="b"/>
                            <a:pathLst>
                              <a:path w="0" h="115570">
                                <a:moveTo>
                                  <a:pt x="0" y="0"/>
                                </a:moveTo>
                                <a:lnTo>
                                  <a:pt x="0" y="115062"/>
                                </a:lnTo>
                              </a:path>
                            </a:pathLst>
                          </a:custGeom>
                          <a:ln w="762">
                            <a:solidFill>
                              <a:srgbClr val="008000"/>
                            </a:solidFill>
                            <a:prstDash val="solid"/>
                          </a:ln>
                        </wps:spPr>
                        <wps:bodyPr wrap="square" lIns="0" tIns="0" rIns="0" bIns="0" rtlCol="0">
                          <a:prstTxWarp prst="textNoShape">
                            <a:avLst/>
                          </a:prstTxWarp>
                          <a:noAutofit/>
                        </wps:bodyPr>
                      </wps:wsp>
                      <wps:wsp>
                        <wps:cNvPr id="1557" name="Graphic 1557"/>
                        <wps:cNvSpPr/>
                        <wps:spPr>
                          <a:xfrm>
                            <a:off x="1038605" y="1077849"/>
                            <a:ext cx="1270" cy="273050"/>
                          </a:xfrm>
                          <a:custGeom>
                            <a:avLst/>
                            <a:gdLst/>
                            <a:ahLst/>
                            <a:cxnLst/>
                            <a:rect l="l" t="t" r="r" b="b"/>
                            <a:pathLst>
                              <a:path w="0" h="273050">
                                <a:moveTo>
                                  <a:pt x="0" y="0"/>
                                </a:moveTo>
                                <a:lnTo>
                                  <a:pt x="0" y="272796"/>
                                </a:lnTo>
                              </a:path>
                            </a:pathLst>
                          </a:custGeom>
                          <a:ln w="762">
                            <a:solidFill>
                              <a:srgbClr val="008000"/>
                            </a:solidFill>
                            <a:prstDash val="solid"/>
                          </a:ln>
                        </wps:spPr>
                        <wps:bodyPr wrap="square" lIns="0" tIns="0" rIns="0" bIns="0" rtlCol="0">
                          <a:prstTxWarp prst="textNoShape">
                            <a:avLst/>
                          </a:prstTxWarp>
                          <a:noAutofit/>
                        </wps:bodyPr>
                      </wps:wsp>
                      <wps:wsp>
                        <wps:cNvPr id="1558" name="Graphic 1558"/>
                        <wps:cNvSpPr/>
                        <wps:spPr>
                          <a:xfrm>
                            <a:off x="1415796" y="1013078"/>
                            <a:ext cx="1270" cy="382270"/>
                          </a:xfrm>
                          <a:custGeom>
                            <a:avLst/>
                            <a:gdLst/>
                            <a:ahLst/>
                            <a:cxnLst/>
                            <a:rect l="l" t="t" r="r" b="b"/>
                            <a:pathLst>
                              <a:path w="0" h="382270">
                                <a:moveTo>
                                  <a:pt x="0" y="0"/>
                                </a:moveTo>
                                <a:lnTo>
                                  <a:pt x="0" y="381762"/>
                                </a:lnTo>
                              </a:path>
                            </a:pathLst>
                          </a:custGeom>
                          <a:ln w="762">
                            <a:solidFill>
                              <a:srgbClr val="008000"/>
                            </a:solidFill>
                            <a:prstDash val="solid"/>
                          </a:ln>
                        </wps:spPr>
                        <wps:bodyPr wrap="square" lIns="0" tIns="0" rIns="0" bIns="0" rtlCol="0">
                          <a:prstTxWarp prst="textNoShape">
                            <a:avLst/>
                          </a:prstTxWarp>
                          <a:noAutofit/>
                        </wps:bodyPr>
                      </wps:wsp>
                      <wps:wsp>
                        <wps:cNvPr id="1559" name="Graphic 1559"/>
                        <wps:cNvSpPr/>
                        <wps:spPr>
                          <a:xfrm>
                            <a:off x="1479041" y="1058799"/>
                            <a:ext cx="1270" cy="344170"/>
                          </a:xfrm>
                          <a:custGeom>
                            <a:avLst/>
                            <a:gdLst/>
                            <a:ahLst/>
                            <a:cxnLst/>
                            <a:rect l="l" t="t" r="r" b="b"/>
                            <a:pathLst>
                              <a:path w="0" h="344170">
                                <a:moveTo>
                                  <a:pt x="0" y="0"/>
                                </a:moveTo>
                                <a:lnTo>
                                  <a:pt x="0" y="343662"/>
                                </a:lnTo>
                              </a:path>
                            </a:pathLst>
                          </a:custGeom>
                          <a:ln w="762">
                            <a:solidFill>
                              <a:srgbClr val="008000"/>
                            </a:solidFill>
                            <a:prstDash val="solid"/>
                          </a:ln>
                        </wps:spPr>
                        <wps:bodyPr wrap="square" lIns="0" tIns="0" rIns="0" bIns="0" rtlCol="0">
                          <a:prstTxWarp prst="textNoShape">
                            <a:avLst/>
                          </a:prstTxWarp>
                          <a:noAutofit/>
                        </wps:bodyPr>
                      </wps:wsp>
                      <wps:wsp>
                        <wps:cNvPr id="1560" name="Graphic 1560"/>
                        <wps:cNvSpPr/>
                        <wps:spPr>
                          <a:xfrm>
                            <a:off x="1541525" y="1013078"/>
                            <a:ext cx="1270" cy="413384"/>
                          </a:xfrm>
                          <a:custGeom>
                            <a:avLst/>
                            <a:gdLst/>
                            <a:ahLst/>
                            <a:cxnLst/>
                            <a:rect l="l" t="t" r="r" b="b"/>
                            <a:pathLst>
                              <a:path w="0" h="413384">
                                <a:moveTo>
                                  <a:pt x="0" y="0"/>
                                </a:moveTo>
                                <a:lnTo>
                                  <a:pt x="0" y="413004"/>
                                </a:lnTo>
                              </a:path>
                            </a:pathLst>
                          </a:custGeom>
                          <a:ln w="762">
                            <a:solidFill>
                              <a:srgbClr val="008000"/>
                            </a:solidFill>
                            <a:prstDash val="solid"/>
                          </a:ln>
                        </wps:spPr>
                        <wps:bodyPr wrap="square" lIns="0" tIns="0" rIns="0" bIns="0" rtlCol="0">
                          <a:prstTxWarp prst="textNoShape">
                            <a:avLst/>
                          </a:prstTxWarp>
                          <a:noAutofit/>
                        </wps:bodyPr>
                      </wps:wsp>
                      <wps:wsp>
                        <wps:cNvPr id="1561" name="Graphic 1561"/>
                        <wps:cNvSpPr/>
                        <wps:spPr>
                          <a:xfrm>
                            <a:off x="1856232" y="1081658"/>
                            <a:ext cx="1270" cy="288925"/>
                          </a:xfrm>
                          <a:custGeom>
                            <a:avLst/>
                            <a:gdLst/>
                            <a:ahLst/>
                            <a:cxnLst/>
                            <a:rect l="l" t="t" r="r" b="b"/>
                            <a:pathLst>
                              <a:path w="0" h="288925">
                                <a:moveTo>
                                  <a:pt x="0" y="0"/>
                                </a:moveTo>
                                <a:lnTo>
                                  <a:pt x="0" y="288798"/>
                                </a:lnTo>
                              </a:path>
                            </a:pathLst>
                          </a:custGeom>
                          <a:ln w="762">
                            <a:solidFill>
                              <a:srgbClr val="008000"/>
                            </a:solidFill>
                            <a:prstDash val="solid"/>
                          </a:ln>
                        </wps:spPr>
                        <wps:bodyPr wrap="square" lIns="0" tIns="0" rIns="0" bIns="0" rtlCol="0">
                          <a:prstTxWarp prst="textNoShape">
                            <a:avLst/>
                          </a:prstTxWarp>
                          <a:noAutofit/>
                        </wps:bodyPr>
                      </wps:wsp>
                      <wps:wsp>
                        <wps:cNvPr id="1562" name="Graphic 1562"/>
                        <wps:cNvSpPr/>
                        <wps:spPr>
                          <a:xfrm>
                            <a:off x="2735579" y="1166241"/>
                            <a:ext cx="1270" cy="118110"/>
                          </a:xfrm>
                          <a:custGeom>
                            <a:avLst/>
                            <a:gdLst/>
                            <a:ahLst/>
                            <a:cxnLst/>
                            <a:rect l="l" t="t" r="r" b="b"/>
                            <a:pathLst>
                              <a:path w="0" h="118110">
                                <a:moveTo>
                                  <a:pt x="0" y="0"/>
                                </a:moveTo>
                                <a:lnTo>
                                  <a:pt x="0" y="118110"/>
                                </a:lnTo>
                              </a:path>
                            </a:pathLst>
                          </a:custGeom>
                          <a:ln w="762">
                            <a:solidFill>
                              <a:srgbClr val="008000"/>
                            </a:solidFill>
                            <a:prstDash val="solid"/>
                          </a:ln>
                        </wps:spPr>
                        <wps:bodyPr wrap="square" lIns="0" tIns="0" rIns="0" bIns="0" rtlCol="0">
                          <a:prstTxWarp prst="textNoShape">
                            <a:avLst/>
                          </a:prstTxWarp>
                          <a:noAutofit/>
                        </wps:bodyPr>
                      </wps:wsp>
                      <wps:wsp>
                        <wps:cNvPr id="1563" name="Graphic 1563"/>
                        <wps:cNvSpPr/>
                        <wps:spPr>
                          <a:xfrm>
                            <a:off x="3615690" y="779906"/>
                            <a:ext cx="1270" cy="779780"/>
                          </a:xfrm>
                          <a:custGeom>
                            <a:avLst/>
                            <a:gdLst/>
                            <a:ahLst/>
                            <a:cxnLst/>
                            <a:rect l="l" t="t" r="r" b="b"/>
                            <a:pathLst>
                              <a:path w="0" h="779780">
                                <a:moveTo>
                                  <a:pt x="0" y="0"/>
                                </a:moveTo>
                                <a:lnTo>
                                  <a:pt x="0" y="779526"/>
                                </a:lnTo>
                              </a:path>
                            </a:pathLst>
                          </a:custGeom>
                          <a:ln w="762">
                            <a:solidFill>
                              <a:srgbClr val="008000"/>
                            </a:solidFill>
                            <a:prstDash val="solid"/>
                          </a:ln>
                        </wps:spPr>
                        <wps:bodyPr wrap="square" lIns="0" tIns="0" rIns="0" bIns="0" rtlCol="0">
                          <a:prstTxWarp prst="textNoShape">
                            <a:avLst/>
                          </a:prstTxWarp>
                          <a:noAutofit/>
                        </wps:bodyPr>
                      </wps:wsp>
                      <wps:wsp>
                        <wps:cNvPr id="1564" name="Graphic 1564"/>
                        <wps:cNvSpPr/>
                        <wps:spPr>
                          <a:xfrm>
                            <a:off x="4936235" y="987933"/>
                            <a:ext cx="1270" cy="367665"/>
                          </a:xfrm>
                          <a:custGeom>
                            <a:avLst/>
                            <a:gdLst/>
                            <a:ahLst/>
                            <a:cxnLst/>
                            <a:rect l="l" t="t" r="r" b="b"/>
                            <a:pathLst>
                              <a:path w="0" h="367665">
                                <a:moveTo>
                                  <a:pt x="0" y="0"/>
                                </a:moveTo>
                                <a:lnTo>
                                  <a:pt x="0" y="367284"/>
                                </a:lnTo>
                              </a:path>
                            </a:pathLst>
                          </a:custGeom>
                          <a:ln w="762">
                            <a:solidFill>
                              <a:srgbClr val="008000"/>
                            </a:solidFill>
                            <a:prstDash val="solid"/>
                          </a:ln>
                        </wps:spPr>
                        <wps:bodyPr wrap="square" lIns="0" tIns="0" rIns="0" bIns="0" rtlCol="0">
                          <a:prstTxWarp prst="textNoShape">
                            <a:avLst/>
                          </a:prstTxWarp>
                          <a:noAutofit/>
                        </wps:bodyPr>
                      </wps:wsp>
                      <wps:wsp>
                        <wps:cNvPr id="1565" name="Graphic 1565"/>
                        <wps:cNvSpPr/>
                        <wps:spPr>
                          <a:xfrm>
                            <a:off x="36576" y="1187577"/>
                            <a:ext cx="1270" cy="52069"/>
                          </a:xfrm>
                          <a:custGeom>
                            <a:avLst/>
                            <a:gdLst/>
                            <a:ahLst/>
                            <a:cxnLst/>
                            <a:rect l="l" t="t" r="r" b="b"/>
                            <a:pathLst>
                              <a:path w="0" h="52069">
                                <a:moveTo>
                                  <a:pt x="0" y="0"/>
                                </a:moveTo>
                                <a:lnTo>
                                  <a:pt x="0" y="51816"/>
                                </a:lnTo>
                              </a:path>
                            </a:pathLst>
                          </a:custGeom>
                          <a:ln w="761">
                            <a:solidFill>
                              <a:srgbClr val="000000"/>
                            </a:solidFill>
                            <a:prstDash val="solid"/>
                          </a:ln>
                        </wps:spPr>
                        <wps:bodyPr wrap="square" lIns="0" tIns="0" rIns="0" bIns="0" rtlCol="0">
                          <a:prstTxWarp prst="textNoShape">
                            <a:avLst/>
                          </a:prstTxWarp>
                          <a:noAutofit/>
                        </wps:bodyPr>
                      </wps:wsp>
                      <wps:wsp>
                        <wps:cNvPr id="1566" name="Graphic 1566"/>
                        <wps:cNvSpPr/>
                        <wps:spPr>
                          <a:xfrm>
                            <a:off x="539495" y="1269872"/>
                            <a:ext cx="1270" cy="28575"/>
                          </a:xfrm>
                          <a:custGeom>
                            <a:avLst/>
                            <a:gdLst/>
                            <a:ahLst/>
                            <a:cxnLst/>
                            <a:rect l="l" t="t" r="r" b="b"/>
                            <a:pathLst>
                              <a:path w="0" h="28575">
                                <a:moveTo>
                                  <a:pt x="0" y="0"/>
                                </a:moveTo>
                                <a:lnTo>
                                  <a:pt x="0" y="28194"/>
                                </a:lnTo>
                              </a:path>
                            </a:pathLst>
                          </a:custGeom>
                          <a:ln w="762">
                            <a:solidFill>
                              <a:srgbClr val="000000"/>
                            </a:solidFill>
                            <a:prstDash val="solid"/>
                          </a:ln>
                        </wps:spPr>
                        <wps:bodyPr wrap="square" lIns="0" tIns="0" rIns="0" bIns="0" rtlCol="0">
                          <a:prstTxWarp prst="textNoShape">
                            <a:avLst/>
                          </a:prstTxWarp>
                          <a:noAutofit/>
                        </wps:bodyPr>
                      </wps:wsp>
                      <wps:wsp>
                        <wps:cNvPr id="1567" name="Graphic 1567"/>
                        <wps:cNvSpPr/>
                        <wps:spPr>
                          <a:xfrm>
                            <a:off x="602741" y="1285875"/>
                            <a:ext cx="1270" cy="8890"/>
                          </a:xfrm>
                          <a:custGeom>
                            <a:avLst/>
                            <a:gdLst/>
                            <a:ahLst/>
                            <a:cxnLst/>
                            <a:rect l="l" t="t" r="r" b="b"/>
                            <a:pathLst>
                              <a:path w="0" h="8890">
                                <a:moveTo>
                                  <a:pt x="0" y="0"/>
                                </a:moveTo>
                                <a:lnTo>
                                  <a:pt x="0" y="8382"/>
                                </a:lnTo>
                              </a:path>
                            </a:pathLst>
                          </a:custGeom>
                          <a:ln w="762">
                            <a:solidFill>
                              <a:srgbClr val="000000"/>
                            </a:solidFill>
                            <a:prstDash val="solid"/>
                          </a:ln>
                        </wps:spPr>
                        <wps:bodyPr wrap="square" lIns="0" tIns="0" rIns="0" bIns="0" rtlCol="0">
                          <a:prstTxWarp prst="textNoShape">
                            <a:avLst/>
                          </a:prstTxWarp>
                          <a:noAutofit/>
                        </wps:bodyPr>
                      </wps:wsp>
                      <wps:wsp>
                        <wps:cNvPr id="1568" name="Graphic 1568"/>
                        <wps:cNvSpPr/>
                        <wps:spPr>
                          <a:xfrm>
                            <a:off x="665226" y="1283588"/>
                            <a:ext cx="1270" cy="13335"/>
                          </a:xfrm>
                          <a:custGeom>
                            <a:avLst/>
                            <a:gdLst/>
                            <a:ahLst/>
                            <a:cxnLst/>
                            <a:rect l="l" t="t" r="r" b="b"/>
                            <a:pathLst>
                              <a:path w="0" h="13335">
                                <a:moveTo>
                                  <a:pt x="0" y="0"/>
                                </a:moveTo>
                                <a:lnTo>
                                  <a:pt x="0" y="12954"/>
                                </a:lnTo>
                              </a:path>
                            </a:pathLst>
                          </a:custGeom>
                          <a:ln w="762">
                            <a:solidFill>
                              <a:srgbClr val="000000"/>
                            </a:solidFill>
                            <a:prstDash val="solid"/>
                          </a:ln>
                        </wps:spPr>
                        <wps:bodyPr wrap="square" lIns="0" tIns="0" rIns="0" bIns="0" rtlCol="0">
                          <a:prstTxWarp prst="textNoShape">
                            <a:avLst/>
                          </a:prstTxWarp>
                          <a:noAutofit/>
                        </wps:bodyPr>
                      </wps:wsp>
                      <wps:wsp>
                        <wps:cNvPr id="1569" name="Graphic 1569"/>
                        <wps:cNvSpPr/>
                        <wps:spPr>
                          <a:xfrm>
                            <a:off x="790955" y="1291208"/>
                            <a:ext cx="1270" cy="6985"/>
                          </a:xfrm>
                          <a:custGeom>
                            <a:avLst/>
                            <a:gdLst/>
                            <a:ahLst/>
                            <a:cxnLst/>
                            <a:rect l="l" t="t" r="r" b="b"/>
                            <a:pathLst>
                              <a:path w="0" h="6985">
                                <a:moveTo>
                                  <a:pt x="0" y="0"/>
                                </a:moveTo>
                                <a:lnTo>
                                  <a:pt x="0" y="6858"/>
                                </a:lnTo>
                              </a:path>
                            </a:pathLst>
                          </a:custGeom>
                          <a:ln w="762">
                            <a:solidFill>
                              <a:srgbClr val="000000"/>
                            </a:solidFill>
                            <a:prstDash val="solid"/>
                          </a:ln>
                        </wps:spPr>
                        <wps:bodyPr wrap="square" lIns="0" tIns="0" rIns="0" bIns="0" rtlCol="0">
                          <a:prstTxWarp prst="textNoShape">
                            <a:avLst/>
                          </a:prstTxWarp>
                          <a:noAutofit/>
                        </wps:bodyPr>
                      </wps:wsp>
                      <wps:wsp>
                        <wps:cNvPr id="1570" name="Graphic 1570"/>
                        <wps:cNvSpPr/>
                        <wps:spPr>
                          <a:xfrm>
                            <a:off x="979932" y="1279778"/>
                            <a:ext cx="1270" cy="10160"/>
                          </a:xfrm>
                          <a:custGeom>
                            <a:avLst/>
                            <a:gdLst/>
                            <a:ahLst/>
                            <a:cxnLst/>
                            <a:rect l="l" t="t" r="r" b="b"/>
                            <a:pathLst>
                              <a:path w="0" h="10160">
                                <a:moveTo>
                                  <a:pt x="0" y="0"/>
                                </a:moveTo>
                                <a:lnTo>
                                  <a:pt x="0" y="9906"/>
                                </a:lnTo>
                              </a:path>
                            </a:pathLst>
                          </a:custGeom>
                          <a:ln w="762">
                            <a:solidFill>
                              <a:srgbClr val="000000"/>
                            </a:solidFill>
                            <a:prstDash val="solid"/>
                          </a:ln>
                        </wps:spPr>
                        <wps:bodyPr wrap="square" lIns="0" tIns="0" rIns="0" bIns="0" rtlCol="0">
                          <a:prstTxWarp prst="textNoShape">
                            <a:avLst/>
                          </a:prstTxWarp>
                          <a:noAutofit/>
                        </wps:bodyPr>
                      </wps:wsp>
                      <wps:wsp>
                        <wps:cNvPr id="1571" name="Graphic 1571"/>
                        <wps:cNvSpPr/>
                        <wps:spPr>
                          <a:xfrm>
                            <a:off x="1042416" y="1279016"/>
                            <a:ext cx="1270" cy="16510"/>
                          </a:xfrm>
                          <a:custGeom>
                            <a:avLst/>
                            <a:gdLst/>
                            <a:ahLst/>
                            <a:cxnLst/>
                            <a:rect l="l" t="t" r="r" b="b"/>
                            <a:pathLst>
                              <a:path w="0" h="16510">
                                <a:moveTo>
                                  <a:pt x="0" y="0"/>
                                </a:moveTo>
                                <a:lnTo>
                                  <a:pt x="0" y="16002"/>
                                </a:lnTo>
                              </a:path>
                            </a:pathLst>
                          </a:custGeom>
                          <a:ln w="762">
                            <a:solidFill>
                              <a:srgbClr val="000000"/>
                            </a:solidFill>
                            <a:prstDash val="solid"/>
                          </a:ln>
                        </wps:spPr>
                        <wps:bodyPr wrap="square" lIns="0" tIns="0" rIns="0" bIns="0" rtlCol="0">
                          <a:prstTxWarp prst="textNoShape">
                            <a:avLst/>
                          </a:prstTxWarp>
                          <a:noAutofit/>
                        </wps:bodyPr>
                      </wps:wsp>
                      <wps:wsp>
                        <wps:cNvPr id="1572" name="Graphic 1572"/>
                        <wps:cNvSpPr/>
                        <wps:spPr>
                          <a:xfrm>
                            <a:off x="1419605" y="1277492"/>
                            <a:ext cx="1270" cy="7620"/>
                          </a:xfrm>
                          <a:custGeom>
                            <a:avLst/>
                            <a:gdLst/>
                            <a:ahLst/>
                            <a:cxnLst/>
                            <a:rect l="l" t="t" r="r" b="b"/>
                            <a:pathLst>
                              <a:path w="0" h="7620">
                                <a:moveTo>
                                  <a:pt x="0" y="0"/>
                                </a:moveTo>
                                <a:lnTo>
                                  <a:pt x="0" y="7620"/>
                                </a:lnTo>
                              </a:path>
                            </a:pathLst>
                          </a:custGeom>
                          <a:ln w="762">
                            <a:solidFill>
                              <a:srgbClr val="000000"/>
                            </a:solidFill>
                            <a:prstDash val="solid"/>
                          </a:ln>
                        </wps:spPr>
                        <wps:bodyPr wrap="square" lIns="0" tIns="0" rIns="0" bIns="0" rtlCol="0">
                          <a:prstTxWarp prst="textNoShape">
                            <a:avLst/>
                          </a:prstTxWarp>
                          <a:noAutofit/>
                        </wps:bodyPr>
                      </wps:wsp>
                      <wps:wsp>
                        <wps:cNvPr id="1573" name="Graphic 1573"/>
                        <wps:cNvSpPr/>
                        <wps:spPr>
                          <a:xfrm>
                            <a:off x="1482852" y="1280541"/>
                            <a:ext cx="1270" cy="17780"/>
                          </a:xfrm>
                          <a:custGeom>
                            <a:avLst/>
                            <a:gdLst/>
                            <a:ahLst/>
                            <a:cxnLst/>
                            <a:rect l="l" t="t" r="r" b="b"/>
                            <a:pathLst>
                              <a:path w="0" h="17780">
                                <a:moveTo>
                                  <a:pt x="0" y="0"/>
                                </a:moveTo>
                                <a:lnTo>
                                  <a:pt x="0" y="17526"/>
                                </a:lnTo>
                              </a:path>
                            </a:pathLst>
                          </a:custGeom>
                          <a:ln w="762">
                            <a:solidFill>
                              <a:srgbClr val="000000"/>
                            </a:solidFill>
                            <a:prstDash val="solid"/>
                          </a:ln>
                        </wps:spPr>
                        <wps:bodyPr wrap="square" lIns="0" tIns="0" rIns="0" bIns="0" rtlCol="0">
                          <a:prstTxWarp prst="textNoShape">
                            <a:avLst/>
                          </a:prstTxWarp>
                          <a:noAutofit/>
                        </wps:bodyPr>
                      </wps:wsp>
                      <wps:wsp>
                        <wps:cNvPr id="1574" name="Graphic 1574"/>
                        <wps:cNvSpPr/>
                        <wps:spPr>
                          <a:xfrm>
                            <a:off x="1545336" y="1282064"/>
                            <a:ext cx="1270" cy="10795"/>
                          </a:xfrm>
                          <a:custGeom>
                            <a:avLst/>
                            <a:gdLst/>
                            <a:ahLst/>
                            <a:cxnLst/>
                            <a:rect l="l" t="t" r="r" b="b"/>
                            <a:pathLst>
                              <a:path w="0" h="10795">
                                <a:moveTo>
                                  <a:pt x="0" y="0"/>
                                </a:moveTo>
                                <a:lnTo>
                                  <a:pt x="0" y="10668"/>
                                </a:lnTo>
                              </a:path>
                            </a:pathLst>
                          </a:custGeom>
                          <a:ln w="762">
                            <a:solidFill>
                              <a:srgbClr val="000000"/>
                            </a:solidFill>
                            <a:prstDash val="solid"/>
                          </a:ln>
                        </wps:spPr>
                        <wps:bodyPr wrap="square" lIns="0" tIns="0" rIns="0" bIns="0" rtlCol="0">
                          <a:prstTxWarp prst="textNoShape">
                            <a:avLst/>
                          </a:prstTxWarp>
                          <a:noAutofit/>
                        </wps:bodyPr>
                      </wps:wsp>
                      <wps:wsp>
                        <wps:cNvPr id="1575" name="Graphic 1575"/>
                        <wps:cNvSpPr/>
                        <wps:spPr>
                          <a:xfrm>
                            <a:off x="1860042" y="1278255"/>
                            <a:ext cx="1270" cy="11430"/>
                          </a:xfrm>
                          <a:custGeom>
                            <a:avLst/>
                            <a:gdLst/>
                            <a:ahLst/>
                            <a:cxnLst/>
                            <a:rect l="l" t="t" r="r" b="b"/>
                            <a:pathLst>
                              <a:path w="0" h="11430">
                                <a:moveTo>
                                  <a:pt x="0" y="0"/>
                                </a:moveTo>
                                <a:lnTo>
                                  <a:pt x="0" y="11430"/>
                                </a:lnTo>
                              </a:path>
                            </a:pathLst>
                          </a:custGeom>
                          <a:ln w="762">
                            <a:solidFill>
                              <a:srgbClr val="000000"/>
                            </a:solidFill>
                            <a:prstDash val="solid"/>
                          </a:ln>
                        </wps:spPr>
                        <wps:bodyPr wrap="square" lIns="0" tIns="0" rIns="0" bIns="0" rtlCol="0">
                          <a:prstTxWarp prst="textNoShape">
                            <a:avLst/>
                          </a:prstTxWarp>
                          <a:noAutofit/>
                        </wps:bodyPr>
                      </wps:wsp>
                      <wps:wsp>
                        <wps:cNvPr id="1576" name="Graphic 1576"/>
                        <wps:cNvSpPr/>
                        <wps:spPr>
                          <a:xfrm>
                            <a:off x="2739389" y="1233297"/>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1577" name="Graphic 1577"/>
                        <wps:cNvSpPr/>
                        <wps:spPr>
                          <a:xfrm>
                            <a:off x="3619500" y="1201292"/>
                            <a:ext cx="1270" cy="36830"/>
                          </a:xfrm>
                          <a:custGeom>
                            <a:avLst/>
                            <a:gdLst/>
                            <a:ahLst/>
                            <a:cxnLst/>
                            <a:rect l="l" t="t" r="r" b="b"/>
                            <a:pathLst>
                              <a:path w="0" h="36830">
                                <a:moveTo>
                                  <a:pt x="0" y="0"/>
                                </a:moveTo>
                                <a:lnTo>
                                  <a:pt x="0" y="36576"/>
                                </a:lnTo>
                              </a:path>
                            </a:pathLst>
                          </a:custGeom>
                          <a:ln w="762">
                            <a:solidFill>
                              <a:srgbClr val="000000"/>
                            </a:solidFill>
                            <a:prstDash val="solid"/>
                          </a:ln>
                        </wps:spPr>
                        <wps:bodyPr wrap="square" lIns="0" tIns="0" rIns="0" bIns="0" rtlCol="0">
                          <a:prstTxWarp prst="textNoShape">
                            <a:avLst/>
                          </a:prstTxWarp>
                          <a:noAutofit/>
                        </wps:bodyPr>
                      </wps:wsp>
                      <wps:wsp>
                        <wps:cNvPr id="1578" name="Graphic 1578"/>
                        <wps:cNvSpPr/>
                        <wps:spPr>
                          <a:xfrm>
                            <a:off x="4940046" y="1160144"/>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1579" name="Graphic 1579"/>
                        <wps:cNvSpPr/>
                        <wps:spPr>
                          <a:xfrm>
                            <a:off x="40386" y="1211199"/>
                            <a:ext cx="1270" cy="36830"/>
                          </a:xfrm>
                          <a:custGeom>
                            <a:avLst/>
                            <a:gdLst/>
                            <a:ahLst/>
                            <a:cxnLst/>
                            <a:rect l="l" t="t" r="r" b="b"/>
                            <a:pathLst>
                              <a:path w="0" h="36830">
                                <a:moveTo>
                                  <a:pt x="0" y="0"/>
                                </a:moveTo>
                                <a:lnTo>
                                  <a:pt x="0" y="36576"/>
                                </a:lnTo>
                              </a:path>
                            </a:pathLst>
                          </a:custGeom>
                          <a:ln w="762">
                            <a:solidFill>
                              <a:srgbClr val="FFA400"/>
                            </a:solidFill>
                            <a:prstDash val="solid"/>
                          </a:ln>
                        </wps:spPr>
                        <wps:bodyPr wrap="square" lIns="0" tIns="0" rIns="0" bIns="0" rtlCol="0">
                          <a:prstTxWarp prst="textNoShape">
                            <a:avLst/>
                          </a:prstTxWarp>
                          <a:noAutofit/>
                        </wps:bodyPr>
                      </wps:wsp>
                      <wps:wsp>
                        <wps:cNvPr id="1580" name="Graphic 1580"/>
                        <wps:cNvSpPr/>
                        <wps:spPr>
                          <a:xfrm>
                            <a:off x="543305" y="1295780"/>
                            <a:ext cx="1270" cy="5715"/>
                          </a:xfrm>
                          <a:custGeom>
                            <a:avLst/>
                            <a:gdLst/>
                            <a:ahLst/>
                            <a:cxnLst/>
                            <a:rect l="l" t="t" r="r" b="b"/>
                            <a:pathLst>
                              <a:path w="0" h="5715">
                                <a:moveTo>
                                  <a:pt x="0" y="0"/>
                                </a:moveTo>
                                <a:lnTo>
                                  <a:pt x="0" y="5334"/>
                                </a:lnTo>
                              </a:path>
                            </a:pathLst>
                          </a:custGeom>
                          <a:ln w="762">
                            <a:solidFill>
                              <a:srgbClr val="FFA400"/>
                            </a:solidFill>
                            <a:prstDash val="solid"/>
                          </a:ln>
                        </wps:spPr>
                        <wps:bodyPr wrap="square" lIns="0" tIns="0" rIns="0" bIns="0" rtlCol="0">
                          <a:prstTxWarp prst="textNoShape">
                            <a:avLst/>
                          </a:prstTxWarp>
                          <a:noAutofit/>
                        </wps:bodyPr>
                      </wps:wsp>
                      <wps:wsp>
                        <wps:cNvPr id="1581" name="Graphic 1581"/>
                        <wps:cNvSpPr/>
                        <wps:spPr>
                          <a:xfrm>
                            <a:off x="606551" y="1298828"/>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1582" name="Graphic 1582"/>
                        <wps:cNvSpPr/>
                        <wps:spPr>
                          <a:xfrm>
                            <a:off x="669036" y="1298828"/>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1583" name="Graphic 1583"/>
                        <wps:cNvSpPr/>
                        <wps:spPr>
                          <a:xfrm>
                            <a:off x="794766" y="1298066"/>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1584" name="Graphic 1584"/>
                        <wps:cNvSpPr/>
                        <wps:spPr>
                          <a:xfrm>
                            <a:off x="983741" y="1295780"/>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1585" name="Graphic 1585"/>
                        <wps:cNvSpPr/>
                        <wps:spPr>
                          <a:xfrm>
                            <a:off x="1046225" y="1297305"/>
                            <a:ext cx="1270" cy="5080"/>
                          </a:xfrm>
                          <a:custGeom>
                            <a:avLst/>
                            <a:gdLst/>
                            <a:ahLst/>
                            <a:cxnLst/>
                            <a:rect l="l" t="t" r="r" b="b"/>
                            <a:pathLst>
                              <a:path w="0" h="5080">
                                <a:moveTo>
                                  <a:pt x="0" y="0"/>
                                </a:moveTo>
                                <a:lnTo>
                                  <a:pt x="0" y="4572"/>
                                </a:lnTo>
                              </a:path>
                            </a:pathLst>
                          </a:custGeom>
                          <a:ln w="762">
                            <a:solidFill>
                              <a:srgbClr val="FFA400"/>
                            </a:solidFill>
                            <a:prstDash val="solid"/>
                          </a:ln>
                        </wps:spPr>
                        <wps:bodyPr wrap="square" lIns="0" tIns="0" rIns="0" bIns="0" rtlCol="0">
                          <a:prstTxWarp prst="textNoShape">
                            <a:avLst/>
                          </a:prstTxWarp>
                          <a:noAutofit/>
                        </wps:bodyPr>
                      </wps:wsp>
                      <wps:wsp>
                        <wps:cNvPr id="1586" name="Graphic 1586"/>
                        <wps:cNvSpPr/>
                        <wps:spPr>
                          <a:xfrm>
                            <a:off x="1423416" y="1295019"/>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1587" name="Graphic 1587"/>
                        <wps:cNvSpPr/>
                        <wps:spPr>
                          <a:xfrm>
                            <a:off x="1486661" y="1291971"/>
                            <a:ext cx="1270" cy="13335"/>
                          </a:xfrm>
                          <a:custGeom>
                            <a:avLst/>
                            <a:gdLst/>
                            <a:ahLst/>
                            <a:cxnLst/>
                            <a:rect l="l" t="t" r="r" b="b"/>
                            <a:pathLst>
                              <a:path w="0" h="13335">
                                <a:moveTo>
                                  <a:pt x="0" y="0"/>
                                </a:moveTo>
                                <a:lnTo>
                                  <a:pt x="0" y="12954"/>
                                </a:lnTo>
                              </a:path>
                            </a:pathLst>
                          </a:custGeom>
                          <a:ln w="762">
                            <a:solidFill>
                              <a:srgbClr val="FFA400"/>
                            </a:solidFill>
                            <a:prstDash val="solid"/>
                          </a:ln>
                        </wps:spPr>
                        <wps:bodyPr wrap="square" lIns="0" tIns="0" rIns="0" bIns="0" rtlCol="0">
                          <a:prstTxWarp prst="textNoShape">
                            <a:avLst/>
                          </a:prstTxWarp>
                          <a:noAutofit/>
                        </wps:bodyPr>
                      </wps:wsp>
                      <wps:wsp>
                        <wps:cNvPr id="1588" name="Graphic 1588"/>
                        <wps:cNvSpPr/>
                        <wps:spPr>
                          <a:xfrm>
                            <a:off x="1549146" y="1291208"/>
                            <a:ext cx="1270" cy="14604"/>
                          </a:xfrm>
                          <a:custGeom>
                            <a:avLst/>
                            <a:gdLst/>
                            <a:ahLst/>
                            <a:cxnLst/>
                            <a:rect l="l" t="t" r="r" b="b"/>
                            <a:pathLst>
                              <a:path w="0" h="14604">
                                <a:moveTo>
                                  <a:pt x="0" y="0"/>
                                </a:moveTo>
                                <a:lnTo>
                                  <a:pt x="0" y="14478"/>
                                </a:lnTo>
                              </a:path>
                            </a:pathLst>
                          </a:custGeom>
                          <a:ln w="762">
                            <a:solidFill>
                              <a:srgbClr val="FFA400"/>
                            </a:solidFill>
                            <a:prstDash val="solid"/>
                          </a:ln>
                        </wps:spPr>
                        <wps:bodyPr wrap="square" lIns="0" tIns="0" rIns="0" bIns="0" rtlCol="0">
                          <a:prstTxWarp prst="textNoShape">
                            <a:avLst/>
                          </a:prstTxWarp>
                          <a:noAutofit/>
                        </wps:bodyPr>
                      </wps:wsp>
                      <wps:wsp>
                        <wps:cNvPr id="1589" name="Graphic 1589"/>
                        <wps:cNvSpPr/>
                        <wps:spPr>
                          <a:xfrm>
                            <a:off x="1863851" y="1290447"/>
                            <a:ext cx="1270" cy="10795"/>
                          </a:xfrm>
                          <a:custGeom>
                            <a:avLst/>
                            <a:gdLst/>
                            <a:ahLst/>
                            <a:cxnLst/>
                            <a:rect l="l" t="t" r="r" b="b"/>
                            <a:pathLst>
                              <a:path w="0" h="10795">
                                <a:moveTo>
                                  <a:pt x="0" y="0"/>
                                </a:moveTo>
                                <a:lnTo>
                                  <a:pt x="0" y="10668"/>
                                </a:lnTo>
                              </a:path>
                            </a:pathLst>
                          </a:custGeom>
                          <a:ln w="762">
                            <a:solidFill>
                              <a:srgbClr val="FFA400"/>
                            </a:solidFill>
                            <a:prstDash val="solid"/>
                          </a:ln>
                        </wps:spPr>
                        <wps:bodyPr wrap="square" lIns="0" tIns="0" rIns="0" bIns="0" rtlCol="0">
                          <a:prstTxWarp prst="textNoShape">
                            <a:avLst/>
                          </a:prstTxWarp>
                          <a:noAutofit/>
                        </wps:bodyPr>
                      </wps:wsp>
                      <wps:wsp>
                        <wps:cNvPr id="1590" name="Graphic 1590"/>
                        <wps:cNvSpPr/>
                        <wps:spPr>
                          <a:xfrm>
                            <a:off x="2743200" y="1219580"/>
                            <a:ext cx="1270" cy="36830"/>
                          </a:xfrm>
                          <a:custGeom>
                            <a:avLst/>
                            <a:gdLst/>
                            <a:ahLst/>
                            <a:cxnLst/>
                            <a:rect l="l" t="t" r="r" b="b"/>
                            <a:pathLst>
                              <a:path w="0" h="36830">
                                <a:moveTo>
                                  <a:pt x="0" y="0"/>
                                </a:moveTo>
                                <a:lnTo>
                                  <a:pt x="0" y="36576"/>
                                </a:lnTo>
                              </a:path>
                            </a:pathLst>
                          </a:custGeom>
                          <a:ln w="762">
                            <a:solidFill>
                              <a:srgbClr val="FFA400"/>
                            </a:solidFill>
                            <a:prstDash val="solid"/>
                          </a:ln>
                        </wps:spPr>
                        <wps:bodyPr wrap="square" lIns="0" tIns="0" rIns="0" bIns="0" rtlCol="0">
                          <a:prstTxWarp prst="textNoShape">
                            <a:avLst/>
                          </a:prstTxWarp>
                          <a:noAutofit/>
                        </wps:bodyPr>
                      </wps:wsp>
                      <wps:wsp>
                        <wps:cNvPr id="1591" name="Graphic 1591"/>
                        <wps:cNvSpPr/>
                        <wps:spPr>
                          <a:xfrm>
                            <a:off x="3623309" y="1154049"/>
                            <a:ext cx="1270" cy="90805"/>
                          </a:xfrm>
                          <a:custGeom>
                            <a:avLst/>
                            <a:gdLst/>
                            <a:ahLst/>
                            <a:cxnLst/>
                            <a:rect l="l" t="t" r="r" b="b"/>
                            <a:pathLst>
                              <a:path w="0" h="90805">
                                <a:moveTo>
                                  <a:pt x="0" y="0"/>
                                </a:moveTo>
                                <a:lnTo>
                                  <a:pt x="0" y="90678"/>
                                </a:lnTo>
                              </a:path>
                            </a:pathLst>
                          </a:custGeom>
                          <a:ln w="762">
                            <a:solidFill>
                              <a:srgbClr val="FFA400"/>
                            </a:solidFill>
                            <a:prstDash val="solid"/>
                          </a:ln>
                        </wps:spPr>
                        <wps:bodyPr wrap="square" lIns="0" tIns="0" rIns="0" bIns="0" rtlCol="0">
                          <a:prstTxWarp prst="textNoShape">
                            <a:avLst/>
                          </a:prstTxWarp>
                          <a:noAutofit/>
                        </wps:bodyPr>
                      </wps:wsp>
                      <wps:wsp>
                        <wps:cNvPr id="1592" name="Graphic 1592"/>
                        <wps:cNvSpPr/>
                        <wps:spPr>
                          <a:xfrm>
                            <a:off x="4943855" y="1134999"/>
                            <a:ext cx="1270" cy="116839"/>
                          </a:xfrm>
                          <a:custGeom>
                            <a:avLst/>
                            <a:gdLst/>
                            <a:ahLst/>
                            <a:cxnLst/>
                            <a:rect l="l" t="t" r="r" b="b"/>
                            <a:pathLst>
                              <a:path w="0" h="116839">
                                <a:moveTo>
                                  <a:pt x="0" y="0"/>
                                </a:moveTo>
                                <a:lnTo>
                                  <a:pt x="0" y="116586"/>
                                </a:lnTo>
                              </a:path>
                            </a:pathLst>
                          </a:custGeom>
                          <a:ln w="762">
                            <a:solidFill>
                              <a:srgbClr val="FFA400"/>
                            </a:solidFill>
                            <a:prstDash val="solid"/>
                          </a:ln>
                        </wps:spPr>
                        <wps:bodyPr wrap="square" lIns="0" tIns="0" rIns="0" bIns="0" rtlCol="0">
                          <a:prstTxWarp prst="textNoShape">
                            <a:avLst/>
                          </a:prstTxWarp>
                          <a:noAutofit/>
                        </wps:bodyPr>
                      </wps:wsp>
                      <wps:wsp>
                        <wps:cNvPr id="1593" name="Graphic 1593"/>
                        <wps:cNvSpPr/>
                        <wps:spPr>
                          <a:xfrm>
                            <a:off x="0" y="153200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94" name="Graphic 1594"/>
                        <wps:cNvSpPr/>
                        <wps:spPr>
                          <a:xfrm>
                            <a:off x="502919" y="12904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595" name="Graphic 1595"/>
                        <wps:cNvSpPr/>
                        <wps:spPr>
                          <a:xfrm>
                            <a:off x="566166" y="12782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6" name="Graphic 1596"/>
                        <wps:cNvSpPr/>
                        <wps:spPr>
                          <a:xfrm>
                            <a:off x="628650" y="132397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7" name="Graphic 1597"/>
                        <wps:cNvSpPr/>
                        <wps:spPr>
                          <a:xfrm>
                            <a:off x="754380" y="129882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8" name="Graphic 1598"/>
                        <wps:cNvSpPr/>
                        <wps:spPr>
                          <a:xfrm>
                            <a:off x="943355" y="12622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599" name="Graphic 1599"/>
                        <wps:cNvSpPr/>
                        <wps:spPr>
                          <a:xfrm>
                            <a:off x="1005839" y="13506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0" name="Graphic 1600"/>
                        <wps:cNvSpPr/>
                        <wps:spPr>
                          <a:xfrm>
                            <a:off x="1383030" y="13948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1" name="Graphic 1601"/>
                        <wps:cNvSpPr/>
                        <wps:spPr>
                          <a:xfrm>
                            <a:off x="1445513" y="14024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2" name="Graphic 1602"/>
                        <wps:cNvSpPr/>
                        <wps:spPr>
                          <a:xfrm>
                            <a:off x="1508760" y="142608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603" name="Graphic 1603"/>
                        <wps:cNvSpPr/>
                        <wps:spPr>
                          <a:xfrm>
                            <a:off x="1822704" y="137045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4" name="Graphic 1604"/>
                        <wps:cNvSpPr/>
                        <wps:spPr>
                          <a:xfrm>
                            <a:off x="2702814" y="12843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5" name="Graphic 1605"/>
                        <wps:cNvSpPr/>
                        <wps:spPr>
                          <a:xfrm>
                            <a:off x="3582923" y="15594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6" name="Graphic 1606"/>
                        <wps:cNvSpPr/>
                        <wps:spPr>
                          <a:xfrm>
                            <a:off x="4902708" y="135521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607" name="Graphic 1607"/>
                        <wps:cNvSpPr/>
                        <wps:spPr>
                          <a:xfrm>
                            <a:off x="3810" y="123939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08" name="Graphic 1608"/>
                        <wps:cNvSpPr/>
                        <wps:spPr>
                          <a:xfrm>
                            <a:off x="506730" y="129806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09" name="Graphic 1609"/>
                        <wps:cNvSpPr/>
                        <wps:spPr>
                          <a:xfrm>
                            <a:off x="569976" y="129425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0" name="Graphic 1610"/>
                        <wps:cNvSpPr/>
                        <wps:spPr>
                          <a:xfrm>
                            <a:off x="632459" y="129654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1" name="Graphic 1611"/>
                        <wps:cNvSpPr/>
                        <wps:spPr>
                          <a:xfrm>
                            <a:off x="758190" y="129806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2" name="Graphic 1612"/>
                        <wps:cNvSpPr/>
                        <wps:spPr>
                          <a:xfrm>
                            <a:off x="947166" y="128968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3" name="Graphic 1613"/>
                        <wps:cNvSpPr/>
                        <wps:spPr>
                          <a:xfrm>
                            <a:off x="1009650" y="129501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4" name="Graphic 1614"/>
                        <wps:cNvSpPr/>
                        <wps:spPr>
                          <a:xfrm>
                            <a:off x="1386839" y="1285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5" name="Graphic 1615"/>
                        <wps:cNvSpPr/>
                        <wps:spPr>
                          <a:xfrm>
                            <a:off x="1449324" y="129806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6" name="Graphic 1616"/>
                        <wps:cNvSpPr/>
                        <wps:spPr>
                          <a:xfrm>
                            <a:off x="1512569" y="12927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17" name="Graphic 1617"/>
                        <wps:cNvSpPr/>
                        <wps:spPr>
                          <a:xfrm>
                            <a:off x="1826514" y="128968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8" name="Graphic 1618"/>
                        <wps:cNvSpPr/>
                        <wps:spPr>
                          <a:xfrm>
                            <a:off x="2706623" y="12500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19" name="Graphic 1619"/>
                        <wps:cNvSpPr/>
                        <wps:spPr>
                          <a:xfrm>
                            <a:off x="3586734" y="123786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620" name="Graphic 1620"/>
                        <wps:cNvSpPr/>
                        <wps:spPr>
                          <a:xfrm>
                            <a:off x="4906517" y="123024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621" name="Graphic 1621"/>
                        <wps:cNvSpPr/>
                        <wps:spPr>
                          <a:xfrm>
                            <a:off x="7620" y="124777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2" name="Graphic 1622"/>
                        <wps:cNvSpPr/>
                        <wps:spPr>
                          <a:xfrm>
                            <a:off x="510540" y="130111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3" name="Graphic 1623"/>
                        <wps:cNvSpPr/>
                        <wps:spPr>
                          <a:xfrm>
                            <a:off x="573786" y="13003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4" name="Graphic 1624"/>
                        <wps:cNvSpPr/>
                        <wps:spPr>
                          <a:xfrm>
                            <a:off x="636269" y="13003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5" name="Graphic 1625"/>
                        <wps:cNvSpPr/>
                        <wps:spPr>
                          <a:xfrm>
                            <a:off x="762000" y="130111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6" name="Graphic 1626"/>
                        <wps:cNvSpPr/>
                        <wps:spPr>
                          <a:xfrm>
                            <a:off x="950213" y="130340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27" name="Graphic 1627"/>
                        <wps:cNvSpPr/>
                        <wps:spPr>
                          <a:xfrm>
                            <a:off x="1013460" y="130187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8" name="Graphic 1628"/>
                        <wps:cNvSpPr/>
                        <wps:spPr>
                          <a:xfrm>
                            <a:off x="1390650" y="130263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29" name="Graphic 1629"/>
                        <wps:cNvSpPr/>
                        <wps:spPr>
                          <a:xfrm>
                            <a:off x="1453133" y="130492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0" name="Graphic 1630"/>
                        <wps:cNvSpPr/>
                        <wps:spPr>
                          <a:xfrm>
                            <a:off x="1516380" y="130568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31" name="Graphic 1631"/>
                        <wps:cNvSpPr/>
                        <wps:spPr>
                          <a:xfrm>
                            <a:off x="1830323" y="13011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2" name="Graphic 1632"/>
                        <wps:cNvSpPr/>
                        <wps:spPr>
                          <a:xfrm>
                            <a:off x="2710433" y="12561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3" name="Graphic 1633"/>
                        <wps:cNvSpPr/>
                        <wps:spPr>
                          <a:xfrm>
                            <a:off x="3590544" y="12447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634" name="Graphic 1634"/>
                        <wps:cNvSpPr/>
                        <wps:spPr>
                          <a:xfrm>
                            <a:off x="4910328" y="125158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635" name="Graphic 1635"/>
                        <wps:cNvSpPr/>
                        <wps:spPr>
                          <a:xfrm>
                            <a:off x="12953" y="894969"/>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6" name="Graphic 1636"/>
                        <wps:cNvSpPr/>
                        <wps:spPr>
                          <a:xfrm>
                            <a:off x="138684" y="1256157"/>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7" name="Graphic 1637"/>
                        <wps:cNvSpPr/>
                        <wps:spPr>
                          <a:xfrm>
                            <a:off x="201929" y="125920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38" name="Graphic 1638"/>
                        <wps:cNvSpPr/>
                        <wps:spPr>
                          <a:xfrm>
                            <a:off x="327659" y="1258442"/>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1639" name="Graphic 1639"/>
                        <wps:cNvSpPr/>
                        <wps:spPr>
                          <a:xfrm>
                            <a:off x="515873" y="117386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0" name="Graphic 1640"/>
                        <wps:cNvSpPr/>
                        <wps:spPr>
                          <a:xfrm>
                            <a:off x="579119" y="1160907"/>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1" name="Graphic 1641"/>
                        <wps:cNvSpPr/>
                        <wps:spPr>
                          <a:xfrm>
                            <a:off x="641604" y="1128141"/>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2" name="Graphic 1642"/>
                        <wps:cNvSpPr/>
                        <wps:spPr>
                          <a:xfrm>
                            <a:off x="767333" y="112128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3" name="Graphic 1643"/>
                        <wps:cNvSpPr/>
                        <wps:spPr>
                          <a:xfrm>
                            <a:off x="956310" y="1126616"/>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4" name="Graphic 1644"/>
                        <wps:cNvSpPr/>
                        <wps:spPr>
                          <a:xfrm>
                            <a:off x="1018794" y="105727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5" name="Graphic 1645"/>
                        <wps:cNvSpPr/>
                        <wps:spPr>
                          <a:xfrm>
                            <a:off x="1395983" y="992505"/>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6" name="Graphic 1646"/>
                        <wps:cNvSpPr/>
                        <wps:spPr>
                          <a:xfrm>
                            <a:off x="1459230" y="1038225"/>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7" name="Graphic 1647"/>
                        <wps:cNvSpPr/>
                        <wps:spPr>
                          <a:xfrm>
                            <a:off x="1521713" y="99250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8" name="Graphic 1648"/>
                        <wps:cNvSpPr/>
                        <wps:spPr>
                          <a:xfrm>
                            <a:off x="1836420" y="106108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49" name="Graphic 1649"/>
                        <wps:cNvSpPr/>
                        <wps:spPr>
                          <a:xfrm>
                            <a:off x="2716529" y="1145666"/>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906" y="3810"/>
                                </a:lnTo>
                                <a:lnTo>
                                  <a:pt x="3048" y="6858"/>
                                </a:lnTo>
                                <a:lnTo>
                                  <a:pt x="0" y="13716"/>
                                </a:lnTo>
                                <a:lnTo>
                                  <a:pt x="0" y="20574"/>
                                </a:lnTo>
                                <a:lnTo>
                                  <a:pt x="0" y="27432"/>
                                </a:lnTo>
                                <a:lnTo>
                                  <a:pt x="3048" y="34290"/>
                                </a:lnTo>
                                <a:lnTo>
                                  <a:pt x="9906"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1650" name="Graphic 1650"/>
                        <wps:cNvSpPr/>
                        <wps:spPr>
                          <a:xfrm>
                            <a:off x="3595878" y="75933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51" name="Graphic 1651"/>
                        <wps:cNvSpPr/>
                        <wps:spPr>
                          <a:xfrm>
                            <a:off x="4916423" y="967358"/>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652" name="Graphic 1652"/>
                        <wps:cNvSpPr/>
                        <wps:spPr>
                          <a:xfrm>
                            <a:off x="16764" y="1140333"/>
                            <a:ext cx="4943475" cy="178435"/>
                          </a:xfrm>
                          <a:custGeom>
                            <a:avLst/>
                            <a:gdLst/>
                            <a:ahLst/>
                            <a:cxnLst/>
                            <a:rect l="l" t="t" r="r" b="b"/>
                            <a:pathLst>
                              <a:path w="4943475" h="178435">
                                <a:moveTo>
                                  <a:pt x="0" y="27431"/>
                                </a:moveTo>
                                <a:lnTo>
                                  <a:pt x="39623" y="27431"/>
                                </a:lnTo>
                                <a:lnTo>
                                  <a:pt x="39623" y="67055"/>
                                </a:lnTo>
                                <a:lnTo>
                                  <a:pt x="0" y="67055"/>
                                </a:lnTo>
                                <a:lnTo>
                                  <a:pt x="0" y="27431"/>
                                </a:lnTo>
                                <a:close/>
                              </a:path>
                              <a:path w="4943475" h="178435">
                                <a:moveTo>
                                  <a:pt x="64008" y="84581"/>
                                </a:moveTo>
                                <a:lnTo>
                                  <a:pt x="103632" y="84581"/>
                                </a:lnTo>
                                <a:lnTo>
                                  <a:pt x="103632" y="124205"/>
                                </a:lnTo>
                                <a:lnTo>
                                  <a:pt x="64008" y="124205"/>
                                </a:lnTo>
                                <a:lnTo>
                                  <a:pt x="64008" y="84581"/>
                                </a:lnTo>
                                <a:close/>
                              </a:path>
                              <a:path w="4943475" h="178435">
                                <a:moveTo>
                                  <a:pt x="125729" y="138684"/>
                                </a:moveTo>
                                <a:lnTo>
                                  <a:pt x="165353" y="138684"/>
                                </a:lnTo>
                                <a:lnTo>
                                  <a:pt x="165353" y="178308"/>
                                </a:lnTo>
                                <a:lnTo>
                                  <a:pt x="125729" y="178308"/>
                                </a:lnTo>
                                <a:lnTo>
                                  <a:pt x="125729" y="138684"/>
                                </a:lnTo>
                                <a:close/>
                              </a:path>
                              <a:path w="4943475" h="178435">
                                <a:moveTo>
                                  <a:pt x="188976" y="136398"/>
                                </a:moveTo>
                                <a:lnTo>
                                  <a:pt x="228600" y="136398"/>
                                </a:lnTo>
                                <a:lnTo>
                                  <a:pt x="228600" y="176022"/>
                                </a:lnTo>
                                <a:lnTo>
                                  <a:pt x="188976" y="176022"/>
                                </a:lnTo>
                                <a:lnTo>
                                  <a:pt x="188976" y="136398"/>
                                </a:lnTo>
                                <a:close/>
                              </a:path>
                              <a:path w="4943475" h="178435">
                                <a:moveTo>
                                  <a:pt x="314705" y="133350"/>
                                </a:moveTo>
                                <a:lnTo>
                                  <a:pt x="354329" y="133350"/>
                                </a:lnTo>
                                <a:lnTo>
                                  <a:pt x="354329" y="172974"/>
                                </a:lnTo>
                                <a:lnTo>
                                  <a:pt x="314705" y="172974"/>
                                </a:lnTo>
                                <a:lnTo>
                                  <a:pt x="314705" y="133350"/>
                                </a:lnTo>
                                <a:close/>
                              </a:path>
                              <a:path w="4943475" h="178435">
                                <a:moveTo>
                                  <a:pt x="502920" y="109727"/>
                                </a:moveTo>
                                <a:lnTo>
                                  <a:pt x="542544" y="109727"/>
                                </a:lnTo>
                                <a:lnTo>
                                  <a:pt x="542544" y="149351"/>
                                </a:lnTo>
                                <a:lnTo>
                                  <a:pt x="502920" y="149351"/>
                                </a:lnTo>
                                <a:lnTo>
                                  <a:pt x="502920" y="109727"/>
                                </a:lnTo>
                                <a:close/>
                              </a:path>
                              <a:path w="4943475" h="178435">
                                <a:moveTo>
                                  <a:pt x="566166" y="125729"/>
                                </a:moveTo>
                                <a:lnTo>
                                  <a:pt x="605790" y="125729"/>
                                </a:lnTo>
                                <a:lnTo>
                                  <a:pt x="605790" y="164591"/>
                                </a:lnTo>
                                <a:lnTo>
                                  <a:pt x="566166" y="164591"/>
                                </a:lnTo>
                                <a:lnTo>
                                  <a:pt x="566166" y="125729"/>
                                </a:lnTo>
                                <a:close/>
                              </a:path>
                              <a:path w="4943475" h="178435">
                                <a:moveTo>
                                  <a:pt x="628649" y="123443"/>
                                </a:moveTo>
                                <a:lnTo>
                                  <a:pt x="668273" y="123443"/>
                                </a:lnTo>
                                <a:lnTo>
                                  <a:pt x="668273" y="163067"/>
                                </a:lnTo>
                                <a:lnTo>
                                  <a:pt x="628649" y="163067"/>
                                </a:lnTo>
                                <a:lnTo>
                                  <a:pt x="628649" y="123443"/>
                                </a:lnTo>
                                <a:close/>
                              </a:path>
                              <a:path w="4943475" h="178435">
                                <a:moveTo>
                                  <a:pt x="754379" y="131063"/>
                                </a:moveTo>
                                <a:lnTo>
                                  <a:pt x="794004" y="131063"/>
                                </a:lnTo>
                                <a:lnTo>
                                  <a:pt x="794004" y="170687"/>
                                </a:lnTo>
                                <a:lnTo>
                                  <a:pt x="754379" y="170687"/>
                                </a:lnTo>
                                <a:lnTo>
                                  <a:pt x="754379" y="131063"/>
                                </a:lnTo>
                                <a:close/>
                              </a:path>
                              <a:path w="4943475" h="178435">
                                <a:moveTo>
                                  <a:pt x="943355" y="119634"/>
                                </a:moveTo>
                                <a:lnTo>
                                  <a:pt x="982979" y="119634"/>
                                </a:lnTo>
                                <a:lnTo>
                                  <a:pt x="982979" y="159258"/>
                                </a:lnTo>
                                <a:lnTo>
                                  <a:pt x="943355" y="159258"/>
                                </a:lnTo>
                                <a:lnTo>
                                  <a:pt x="943355" y="119634"/>
                                </a:lnTo>
                                <a:close/>
                              </a:path>
                              <a:path w="4943475" h="178435">
                                <a:moveTo>
                                  <a:pt x="1005840" y="118872"/>
                                </a:moveTo>
                                <a:lnTo>
                                  <a:pt x="1045464" y="118872"/>
                                </a:lnTo>
                                <a:lnTo>
                                  <a:pt x="1045464" y="158496"/>
                                </a:lnTo>
                                <a:lnTo>
                                  <a:pt x="1005840" y="158496"/>
                                </a:lnTo>
                                <a:lnTo>
                                  <a:pt x="1005840" y="118872"/>
                                </a:lnTo>
                                <a:close/>
                              </a:path>
                              <a:path w="4943475" h="178435">
                                <a:moveTo>
                                  <a:pt x="1383030" y="117348"/>
                                </a:moveTo>
                                <a:lnTo>
                                  <a:pt x="1422654" y="117348"/>
                                </a:lnTo>
                                <a:lnTo>
                                  <a:pt x="1422654" y="156972"/>
                                </a:lnTo>
                                <a:lnTo>
                                  <a:pt x="1383030" y="156972"/>
                                </a:lnTo>
                                <a:lnTo>
                                  <a:pt x="1383030" y="117348"/>
                                </a:lnTo>
                                <a:close/>
                              </a:path>
                              <a:path w="4943475" h="178435">
                                <a:moveTo>
                                  <a:pt x="1446276" y="120396"/>
                                </a:moveTo>
                                <a:lnTo>
                                  <a:pt x="1485900" y="120396"/>
                                </a:lnTo>
                                <a:lnTo>
                                  <a:pt x="1485900" y="160020"/>
                                </a:lnTo>
                                <a:lnTo>
                                  <a:pt x="1446276" y="160020"/>
                                </a:lnTo>
                                <a:lnTo>
                                  <a:pt x="1446276" y="120396"/>
                                </a:lnTo>
                                <a:close/>
                              </a:path>
                              <a:path w="4943475" h="178435">
                                <a:moveTo>
                                  <a:pt x="1508760" y="121919"/>
                                </a:moveTo>
                                <a:lnTo>
                                  <a:pt x="1548384" y="121919"/>
                                </a:lnTo>
                                <a:lnTo>
                                  <a:pt x="1548384" y="161543"/>
                                </a:lnTo>
                                <a:lnTo>
                                  <a:pt x="1508760" y="161543"/>
                                </a:lnTo>
                                <a:lnTo>
                                  <a:pt x="1508760" y="121919"/>
                                </a:lnTo>
                                <a:close/>
                              </a:path>
                              <a:path w="4943475" h="178435">
                                <a:moveTo>
                                  <a:pt x="1823466" y="118110"/>
                                </a:moveTo>
                                <a:lnTo>
                                  <a:pt x="1863090" y="118110"/>
                                </a:lnTo>
                                <a:lnTo>
                                  <a:pt x="1863090" y="157734"/>
                                </a:lnTo>
                                <a:lnTo>
                                  <a:pt x="1823466" y="157734"/>
                                </a:lnTo>
                                <a:lnTo>
                                  <a:pt x="1823466" y="118110"/>
                                </a:lnTo>
                                <a:close/>
                              </a:path>
                              <a:path w="4943475" h="178435">
                                <a:moveTo>
                                  <a:pt x="2702814" y="73151"/>
                                </a:moveTo>
                                <a:lnTo>
                                  <a:pt x="2742438" y="73151"/>
                                </a:lnTo>
                                <a:lnTo>
                                  <a:pt x="2742438" y="112775"/>
                                </a:lnTo>
                                <a:lnTo>
                                  <a:pt x="2702814" y="112775"/>
                                </a:lnTo>
                                <a:lnTo>
                                  <a:pt x="2702814" y="73151"/>
                                </a:lnTo>
                                <a:close/>
                              </a:path>
                              <a:path w="4943475" h="178435">
                                <a:moveTo>
                                  <a:pt x="3582924" y="41148"/>
                                </a:moveTo>
                                <a:lnTo>
                                  <a:pt x="3622548" y="41148"/>
                                </a:lnTo>
                                <a:lnTo>
                                  <a:pt x="3622548" y="80772"/>
                                </a:lnTo>
                                <a:lnTo>
                                  <a:pt x="3582924" y="80772"/>
                                </a:lnTo>
                                <a:lnTo>
                                  <a:pt x="3582924" y="41148"/>
                                </a:lnTo>
                                <a:close/>
                              </a:path>
                              <a:path w="4943475" h="178435">
                                <a:moveTo>
                                  <a:pt x="4903470" y="0"/>
                                </a:moveTo>
                                <a:lnTo>
                                  <a:pt x="4943094" y="0"/>
                                </a:lnTo>
                                <a:lnTo>
                                  <a:pt x="4943094" y="38862"/>
                                </a:lnTo>
                                <a:lnTo>
                                  <a:pt x="4903470" y="38862"/>
                                </a:lnTo>
                                <a:lnTo>
                                  <a:pt x="4903470" y="0"/>
                                </a:lnTo>
                                <a:close/>
                              </a:path>
                            </a:pathLst>
                          </a:custGeom>
                          <a:ln w="762">
                            <a:solidFill>
                              <a:srgbClr val="000000"/>
                            </a:solidFill>
                            <a:prstDash val="solid"/>
                          </a:ln>
                        </wps:spPr>
                        <wps:bodyPr wrap="square" lIns="0" tIns="0" rIns="0" bIns="0" rtlCol="0">
                          <a:prstTxWarp prst="textNoShape">
                            <a:avLst/>
                          </a:prstTxWarp>
                          <a:noAutofit/>
                        </wps:bodyPr>
                      </wps:wsp>
                      <wps:wsp>
                        <wps:cNvPr id="1653" name="Graphic 1653"/>
                        <wps:cNvSpPr/>
                        <wps:spPr>
                          <a:xfrm>
                            <a:off x="14477" y="1184528"/>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4" name="Graphic 1654"/>
                        <wps:cNvSpPr/>
                        <wps:spPr>
                          <a:xfrm>
                            <a:off x="77723" y="120815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5" name="Graphic 1655"/>
                        <wps:cNvSpPr/>
                        <wps:spPr>
                          <a:xfrm>
                            <a:off x="140207" y="1272921"/>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6" name="Graphic 1656"/>
                        <wps:cNvSpPr/>
                        <wps:spPr>
                          <a:xfrm>
                            <a:off x="202692" y="127292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7" name="Graphic 1657"/>
                        <wps:cNvSpPr/>
                        <wps:spPr>
                          <a:xfrm>
                            <a:off x="328422" y="127292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8" name="Graphic 1658"/>
                        <wps:cNvSpPr/>
                        <wps:spPr>
                          <a:xfrm>
                            <a:off x="517398" y="1269111"/>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59" name="Graphic 1659"/>
                        <wps:cNvSpPr/>
                        <wps:spPr>
                          <a:xfrm>
                            <a:off x="579881" y="127215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0" name="Graphic 1660"/>
                        <wps:cNvSpPr/>
                        <wps:spPr>
                          <a:xfrm>
                            <a:off x="643127" y="1272158"/>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1" name="Graphic 1661"/>
                        <wps:cNvSpPr/>
                        <wps:spPr>
                          <a:xfrm>
                            <a:off x="768858" y="1271397"/>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2" name="Graphic 1662"/>
                        <wps:cNvSpPr/>
                        <wps:spPr>
                          <a:xfrm>
                            <a:off x="957072" y="126911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3" name="Graphic 1663"/>
                        <wps:cNvSpPr/>
                        <wps:spPr>
                          <a:xfrm>
                            <a:off x="1020317" y="1270635"/>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4" name="Graphic 1664"/>
                        <wps:cNvSpPr/>
                        <wps:spPr>
                          <a:xfrm>
                            <a:off x="1396746" y="1268349"/>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5" name="Graphic 1665"/>
                        <wps:cNvSpPr/>
                        <wps:spPr>
                          <a:xfrm>
                            <a:off x="1459991" y="1265300"/>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66" name="Graphic 1666"/>
                        <wps:cNvSpPr/>
                        <wps:spPr>
                          <a:xfrm>
                            <a:off x="1522475" y="1265300"/>
                            <a:ext cx="53340" cy="52705"/>
                          </a:xfrm>
                          <a:custGeom>
                            <a:avLst/>
                            <a:gdLst/>
                            <a:ahLst/>
                            <a:cxnLst/>
                            <a:rect l="l" t="t" r="r" b="b"/>
                            <a:pathLst>
                              <a:path w="53340" h="52705">
                                <a:moveTo>
                                  <a:pt x="0" y="25908"/>
                                </a:moveTo>
                                <a:lnTo>
                                  <a:pt x="26670" y="0"/>
                                </a:lnTo>
                                <a:lnTo>
                                  <a:pt x="53340"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7" name="Graphic 1667"/>
                        <wps:cNvSpPr/>
                        <wps:spPr>
                          <a:xfrm>
                            <a:off x="1837182" y="1264538"/>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8" name="Graphic 1668"/>
                        <wps:cNvSpPr/>
                        <wps:spPr>
                          <a:xfrm>
                            <a:off x="2717292" y="1193672"/>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69" name="Graphic 1669"/>
                        <wps:cNvSpPr/>
                        <wps:spPr>
                          <a:xfrm>
                            <a:off x="3597402" y="1128141"/>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670" name="Graphic 1670"/>
                        <wps:cNvSpPr/>
                        <wps:spPr>
                          <a:xfrm>
                            <a:off x="4917185" y="110832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671" name="Graphic 1671"/>
                        <wps:cNvSpPr/>
                        <wps:spPr>
                          <a:xfrm>
                            <a:off x="32765" y="779906"/>
                            <a:ext cx="4903470" cy="500380"/>
                          </a:xfrm>
                          <a:custGeom>
                            <a:avLst/>
                            <a:gdLst/>
                            <a:ahLst/>
                            <a:cxnLst/>
                            <a:rect l="l" t="t" r="r" b="b"/>
                            <a:pathLst>
                              <a:path w="4903470" h="500380">
                                <a:moveTo>
                                  <a:pt x="0" y="135636"/>
                                </a:moveTo>
                                <a:lnTo>
                                  <a:pt x="125730" y="496824"/>
                                </a:lnTo>
                                <a:lnTo>
                                  <a:pt x="188976" y="499872"/>
                                </a:lnTo>
                                <a:lnTo>
                                  <a:pt x="314706" y="499872"/>
                                </a:lnTo>
                                <a:lnTo>
                                  <a:pt x="502920" y="414528"/>
                                </a:lnTo>
                                <a:lnTo>
                                  <a:pt x="566166" y="401574"/>
                                </a:lnTo>
                                <a:lnTo>
                                  <a:pt x="628650" y="368808"/>
                                </a:lnTo>
                                <a:lnTo>
                                  <a:pt x="754380" y="361950"/>
                                </a:lnTo>
                                <a:lnTo>
                                  <a:pt x="943356" y="367284"/>
                                </a:lnTo>
                                <a:lnTo>
                                  <a:pt x="1005840" y="297942"/>
                                </a:lnTo>
                                <a:lnTo>
                                  <a:pt x="1383030" y="233172"/>
                                </a:lnTo>
                                <a:lnTo>
                                  <a:pt x="1446276" y="278892"/>
                                </a:lnTo>
                                <a:lnTo>
                                  <a:pt x="1508760" y="233172"/>
                                </a:lnTo>
                                <a:lnTo>
                                  <a:pt x="1823466" y="301752"/>
                                </a:lnTo>
                                <a:lnTo>
                                  <a:pt x="2702814" y="386334"/>
                                </a:lnTo>
                                <a:lnTo>
                                  <a:pt x="3582924" y="0"/>
                                </a:lnTo>
                                <a:lnTo>
                                  <a:pt x="4903470" y="208026"/>
                                </a:lnTo>
                              </a:path>
                            </a:pathLst>
                          </a:custGeom>
                          <a:ln w="761">
                            <a:solidFill>
                              <a:srgbClr val="008000"/>
                            </a:solidFill>
                            <a:prstDash val="solid"/>
                          </a:ln>
                        </wps:spPr>
                        <wps:bodyPr wrap="square" lIns="0" tIns="0" rIns="0" bIns="0" rtlCol="0">
                          <a:prstTxWarp prst="textNoShape">
                            <a:avLst/>
                          </a:prstTxWarp>
                          <a:noAutofit/>
                        </wps:bodyPr>
                      </wps:wsp>
                      <wps:wsp>
                        <wps:cNvPr id="1672" name="Graphic 1672"/>
                        <wps:cNvSpPr/>
                        <wps:spPr>
                          <a:xfrm>
                            <a:off x="36576" y="1160144"/>
                            <a:ext cx="4903470" cy="139065"/>
                          </a:xfrm>
                          <a:custGeom>
                            <a:avLst/>
                            <a:gdLst/>
                            <a:ahLst/>
                            <a:cxnLst/>
                            <a:rect l="l" t="t" r="r" b="b"/>
                            <a:pathLst>
                              <a:path w="4903470" h="139065">
                                <a:moveTo>
                                  <a:pt x="0" y="27432"/>
                                </a:moveTo>
                                <a:lnTo>
                                  <a:pt x="64008" y="84582"/>
                                </a:lnTo>
                                <a:lnTo>
                                  <a:pt x="125730" y="138684"/>
                                </a:lnTo>
                                <a:lnTo>
                                  <a:pt x="188976" y="136398"/>
                                </a:lnTo>
                                <a:lnTo>
                                  <a:pt x="314706" y="133350"/>
                                </a:lnTo>
                                <a:lnTo>
                                  <a:pt x="502920" y="109728"/>
                                </a:lnTo>
                                <a:lnTo>
                                  <a:pt x="566166" y="125730"/>
                                </a:lnTo>
                                <a:lnTo>
                                  <a:pt x="628650" y="123444"/>
                                </a:lnTo>
                                <a:lnTo>
                                  <a:pt x="754380" y="131064"/>
                                </a:lnTo>
                                <a:lnTo>
                                  <a:pt x="943356" y="119634"/>
                                </a:lnTo>
                                <a:lnTo>
                                  <a:pt x="1005840" y="118872"/>
                                </a:lnTo>
                                <a:lnTo>
                                  <a:pt x="1383030" y="117348"/>
                                </a:lnTo>
                                <a:lnTo>
                                  <a:pt x="1446276" y="120396"/>
                                </a:lnTo>
                                <a:lnTo>
                                  <a:pt x="1508760" y="121920"/>
                                </a:lnTo>
                                <a:lnTo>
                                  <a:pt x="1823466" y="118110"/>
                                </a:lnTo>
                                <a:lnTo>
                                  <a:pt x="2702814" y="73152"/>
                                </a:lnTo>
                                <a:lnTo>
                                  <a:pt x="3582924" y="41148"/>
                                </a:lnTo>
                                <a:lnTo>
                                  <a:pt x="4903470" y="0"/>
                                </a:lnTo>
                              </a:path>
                            </a:pathLst>
                          </a:custGeom>
                          <a:ln w="762">
                            <a:solidFill>
                              <a:srgbClr val="000000"/>
                            </a:solidFill>
                            <a:prstDash val="solid"/>
                          </a:ln>
                        </wps:spPr>
                        <wps:bodyPr wrap="square" lIns="0" tIns="0" rIns="0" bIns="0" rtlCol="0">
                          <a:prstTxWarp prst="textNoShape">
                            <a:avLst/>
                          </a:prstTxWarp>
                          <a:noAutofit/>
                        </wps:bodyPr>
                      </wps:wsp>
                      <wps:wsp>
                        <wps:cNvPr id="1673" name="Graphic 1673"/>
                        <wps:cNvSpPr/>
                        <wps:spPr>
                          <a:xfrm>
                            <a:off x="40386" y="1134999"/>
                            <a:ext cx="4903470" cy="165100"/>
                          </a:xfrm>
                          <a:custGeom>
                            <a:avLst/>
                            <a:gdLst/>
                            <a:ahLst/>
                            <a:cxnLst/>
                            <a:rect l="l" t="t" r="r" b="b"/>
                            <a:pathLst>
                              <a:path w="4903470" h="165100">
                                <a:moveTo>
                                  <a:pt x="0" y="76200"/>
                                </a:moveTo>
                                <a:lnTo>
                                  <a:pt x="64008" y="99822"/>
                                </a:lnTo>
                                <a:lnTo>
                                  <a:pt x="125730" y="164592"/>
                                </a:lnTo>
                                <a:lnTo>
                                  <a:pt x="314706" y="164592"/>
                                </a:lnTo>
                                <a:lnTo>
                                  <a:pt x="502920" y="160782"/>
                                </a:lnTo>
                                <a:lnTo>
                                  <a:pt x="566166" y="163830"/>
                                </a:lnTo>
                                <a:lnTo>
                                  <a:pt x="628650" y="163830"/>
                                </a:lnTo>
                                <a:lnTo>
                                  <a:pt x="754380" y="163068"/>
                                </a:lnTo>
                                <a:lnTo>
                                  <a:pt x="943356" y="160782"/>
                                </a:lnTo>
                                <a:lnTo>
                                  <a:pt x="1005840" y="162306"/>
                                </a:lnTo>
                                <a:lnTo>
                                  <a:pt x="1383030" y="160020"/>
                                </a:lnTo>
                                <a:lnTo>
                                  <a:pt x="1446276" y="156972"/>
                                </a:lnTo>
                                <a:lnTo>
                                  <a:pt x="1508760" y="156210"/>
                                </a:lnTo>
                                <a:lnTo>
                                  <a:pt x="1823466" y="155448"/>
                                </a:lnTo>
                                <a:lnTo>
                                  <a:pt x="2702814" y="84582"/>
                                </a:lnTo>
                                <a:lnTo>
                                  <a:pt x="3582924" y="19050"/>
                                </a:lnTo>
                                <a:lnTo>
                                  <a:pt x="4903470" y="0"/>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32pt;margin-top:98.736465pt;width:391.9pt;height:122.85pt;mso-position-horizontal-relative:page;mso-position-vertical-relative:paragraph;z-index:16067584" id="docshapegroup506" coordorigin="2486,1975" coordsize="7838,2457">
                <v:line style="position:absolute" from="2538,3417" to="2538,2446" stroked="true" strokeweight=".06pt" strokecolor="#008000">
                  <v:stroke dashstyle="solid"/>
                </v:line>
                <v:line style="position:absolute" from="3330,3856" to="3330,3705" stroked="true" strokeweight=".06pt" strokecolor="#008000">
                  <v:stroke dashstyle="solid"/>
                </v:line>
                <v:line style="position:absolute" from="3430,3835" to="3430,3684" stroked="true" strokeweight=".06pt" strokecolor="#008000">
                  <v:stroke dashstyle="solid"/>
                </v:line>
                <v:line style="position:absolute" from="3528,3784" to="3528,3507" stroked="true" strokeweight=".06pt" strokecolor="#008000">
                  <v:stroke dashstyle="solid"/>
                </v:line>
                <v:line style="position:absolute" from="3726,3773" to="3726,3526" stroked="true" strokeweight=".06pt" strokecolor="#008000">
                  <v:stroke dashstyle="solid"/>
                </v:line>
                <v:line style="position:absolute" from="4024,3781" to="4024,3599" stroked="true" strokeweight=".06pt" strokecolor="#008000">
                  <v:stroke dashstyle="solid"/>
                </v:line>
                <v:line style="position:absolute" from="4122,3672" to="4122,3243" stroked="true" strokeweight=".06pt" strokecolor="#008000">
                  <v:stroke dashstyle="solid"/>
                </v:line>
                <v:line style="position:absolute" from="4716,3570" to="4716,2969" stroked="true" strokeweight=".06pt" strokecolor="#008000">
                  <v:stroke dashstyle="solid"/>
                </v:line>
                <v:line style="position:absolute" from="4816,3642" to="4816,3101" stroked="true" strokeweight=".06pt" strokecolor="#008000">
                  <v:stroke dashstyle="solid"/>
                </v:line>
                <v:line style="position:absolute" from="4914,3570" to="4914,2921" stroked="true" strokeweight=".06pt" strokecolor="#008000">
                  <v:stroke dashstyle="solid"/>
                </v:line>
                <v:line style="position:absolute" from="5410,3678" to="5410,3223" stroked="true" strokeweight=".06pt" strokecolor="#008000">
                  <v:stroke dashstyle="solid"/>
                </v:line>
                <v:line style="position:absolute" from="6794,3811" to="6794,3625" stroked="true" strokeweight=".06pt" strokecolor="#008000">
                  <v:stroke dashstyle="solid"/>
                </v:line>
                <v:line style="position:absolute" from="8180,3203" to="8180,1975" stroked="true" strokeweight=".06pt" strokecolor="#008000">
                  <v:stroke dashstyle="solid"/>
                </v:line>
                <v:line style="position:absolute" from="10260,3531" to="10260,2953" stroked="true" strokeweight=".06pt" strokecolor="#008000">
                  <v:stroke dashstyle="solid"/>
                </v:line>
                <v:line style="position:absolute" from="2544,3845" to="2544,3763" stroked="true" strokeweight=".06pt" strokecolor="#000000">
                  <v:stroke dashstyle="solid"/>
                </v:line>
                <v:line style="position:absolute" from="3336,3975" to="3336,3931" stroked="true" strokeweight=".06pt" strokecolor="#000000">
                  <v:stroke dashstyle="solid"/>
                </v:line>
                <v:line style="position:absolute" from="3436,4000" to="3436,3985" stroked="true" strokeweight=".06pt" strokecolor="#000000">
                  <v:stroke dashstyle="solid"/>
                </v:line>
                <v:line style="position:absolute" from="3534,3996" to="3534,3977" stroked="true" strokeweight=".06pt" strokecolor="#000000">
                  <v:stroke dashstyle="solid"/>
                </v:line>
                <v:line style="position:absolute" from="3732,4008" to="3732,3997" stroked="true" strokeweight=".06pt" strokecolor="#000000">
                  <v:stroke dashstyle="solid"/>
                </v:line>
                <v:line style="position:absolute" from="4030,3990" to="4030,3973" stroked="true" strokeweight=".06pt" strokecolor="#000000">
                  <v:stroke dashstyle="solid"/>
                </v:line>
                <v:line style="position:absolute" from="4128,3989" to="4128,3964" stroked="true" strokeweight=".06pt" strokecolor="#000000">
                  <v:stroke dashstyle="solid"/>
                </v:line>
                <v:line style="position:absolute" from="4722,3987" to="4722,3975" stroked="true" strokeweight=".06pt" strokecolor="#000000">
                  <v:stroke dashstyle="solid"/>
                </v:line>
                <v:line style="position:absolute" from="4822,3991" to="4822,3965" stroked="true" strokeweight=".06pt" strokecolor="#000000">
                  <v:stroke dashstyle="solid"/>
                </v:line>
                <v:line style="position:absolute" from="4920,3994" to="4920,3977" stroked="true" strokeweight=".06pt" strokecolor="#000000">
                  <v:stroke dashstyle="solid"/>
                </v:line>
                <v:line style="position:absolute" from="5416,3988" to="5416,3970" stroked="true" strokeweight=".06pt" strokecolor="#000000">
                  <v:stroke dashstyle="solid"/>
                </v:line>
                <v:line style="position:absolute" from="6800,3917" to="6800,3891" stroked="true" strokeweight=".06pt" strokecolor="#000000">
                  <v:stroke dashstyle="solid"/>
                </v:line>
                <v:line style="position:absolute" from="8186,3867" to="8186,3809" stroked="true" strokeweight=".06pt" strokecolor="#000000">
                  <v:stroke dashstyle="solid"/>
                </v:line>
                <v:line style="position:absolute" from="10266,3802" to="10266,3690" stroked="true" strokeweight=".06pt" strokecolor="#000000">
                  <v:stroke dashstyle="solid"/>
                </v:line>
                <v:line style="position:absolute" from="2550,3882" to="2550,3825" stroked="true" strokeweight=".06pt" strokecolor="#ffa400">
                  <v:stroke dashstyle="solid"/>
                </v:line>
                <v:line style="position:absolute" from="3342,4015" to="3342,4007" stroked="true" strokeweight=".06pt" strokecolor="#ffa400">
                  <v:stroke dashstyle="solid"/>
                </v:line>
                <v:line style="position:absolute" from="3442,4020" to="3442,4018" stroked="true" strokeweight=".06pt" strokecolor="#ffa400">
                  <v:stroke dashstyle="solid"/>
                </v:line>
                <v:line style="position:absolute" from="3540,4020" to="3540,4017" stroked="true" strokeweight=".06pt" strokecolor="#ffa400">
                  <v:stroke dashstyle="solid"/>
                </v:line>
                <v:line style="position:absolute" from="3738,4019" to="3738,4014" stroked="true" strokeweight=".06pt" strokecolor="#ffa400">
                  <v:stroke dashstyle="solid"/>
                </v:line>
                <v:line style="position:absolute" from="4036,4015" to="4036,4003" stroked="true" strokeweight=".06pt" strokecolor="#ffa400">
                  <v:stroke dashstyle="solid"/>
                </v:line>
                <v:line style="position:absolute" from="4134,4018" to="4134,4011" stroked="true" strokeweight=".06pt" strokecolor="#ffa400">
                  <v:stroke dashstyle="solid"/>
                </v:line>
                <v:line style="position:absolute" from="4728,4014" to="4728,4001" stroked="true" strokeweight=".06pt" strokecolor="#ffa400">
                  <v:stroke dashstyle="solid"/>
                </v:line>
                <v:line style="position:absolute" from="4828,4009" to="4828,3989" stroked="true" strokeweight=".06pt" strokecolor="#ffa400">
                  <v:stroke dashstyle="solid"/>
                </v:line>
                <v:line style="position:absolute" from="4926,4008" to="4926,3987" stroked="true" strokeweight=".06pt" strokecolor="#ffa400">
                  <v:stroke dashstyle="solid"/>
                </v:line>
                <v:line style="position:absolute" from="5422,4007" to="5422,3991" stroked="true" strokeweight=".06pt" strokecolor="#ffa400">
                  <v:stroke dashstyle="solid"/>
                </v:line>
                <v:line style="position:absolute" from="6806,3895" to="6806,3839" stroked="true" strokeweight=".06pt" strokecolor="#ffa400">
                  <v:stroke dashstyle="solid"/>
                </v:line>
                <v:line style="position:absolute" from="8192,3792" to="8192,3651" stroked="true" strokeweight=".06pt" strokecolor="#ffa400">
                  <v:stroke dashstyle="solid"/>
                </v:line>
                <v:line style="position:absolute" from="10272,3762" to="10272,3579" stroked="true" strokeweight=".06pt" strokecolor="#ffa400">
                  <v:stroke dashstyle="solid"/>
                </v:line>
                <v:line style="position:absolute" from="2486,2446" to="2591,2446" stroked="true" strokeweight=".06pt" strokecolor="#008000">
                  <v:stroke dashstyle="solid"/>
                </v:line>
                <v:line style="position:absolute" from="3278,3705" to="3383,3705" stroked="true" strokeweight=".06pt" strokecolor="#008000">
                  <v:stroke dashstyle="solid"/>
                </v:line>
                <v:line style="position:absolute" from="3378,3684" to="3481,3684" stroked="true" strokeweight=".06pt" strokecolor="#008000">
                  <v:stroke dashstyle="solid"/>
                </v:line>
                <v:line style="position:absolute" from="3476,3507" to="3580,3507" stroked="true" strokeweight=".06pt" strokecolor="#008000">
                  <v:stroke dashstyle="solid"/>
                </v:line>
                <v:line style="position:absolute" from="3674,3526" to="3778,3526" stroked="true" strokeweight=".06pt" strokecolor="#008000">
                  <v:stroke dashstyle="solid"/>
                </v:line>
                <v:line style="position:absolute" from="3972,3599" to="4075,3599" stroked="true" strokeweight=".06pt" strokecolor="#008000">
                  <v:stroke dashstyle="solid"/>
                </v:line>
                <v:line style="position:absolute" from="4070,3243" to="4174,3243" stroked="true" strokeweight=".06pt" strokecolor="#008000">
                  <v:stroke dashstyle="solid"/>
                </v:line>
                <v:line style="position:absolute" from="4664,2969" to="4768,2969" stroked="true" strokeweight=".06pt" strokecolor="#008000">
                  <v:stroke dashstyle="solid"/>
                </v:line>
                <v:line style="position:absolute" from="4763,3101" to="4867,3101" stroked="true" strokeweight=".06pt" strokecolor="#008000">
                  <v:stroke dashstyle="solid"/>
                </v:line>
                <v:line style="position:absolute" from="4862,2921" to="4966,2921" stroked="true" strokeweight=".06pt" strokecolor="#008000">
                  <v:stroke dashstyle="solid"/>
                </v:line>
                <v:line style="position:absolute" from="5357,3223" to="5461,3223" stroked="true" strokeweight=".06pt" strokecolor="#008000">
                  <v:stroke dashstyle="solid"/>
                </v:line>
                <v:line style="position:absolute" from="6743,3625" to="6847,3625" stroked="true" strokeweight=".06pt" strokecolor="#008000">
                  <v:stroke dashstyle="solid"/>
                </v:line>
                <v:line style="position:absolute" from="8129,1975" to="8233,1975" stroked="true" strokeweight=".06pt" strokecolor="#008000">
                  <v:stroke dashstyle="solid"/>
                </v:line>
                <v:line style="position:absolute" from="10207,2953" to="10312,2953" stroked="true" strokeweight=".06pt" strokecolor="#008000">
                  <v:stroke dashstyle="solid"/>
                </v:line>
                <v:line style="position:absolute" from="2492,3763" to="2597,3763" stroked="true" strokeweight=".06pt" strokecolor="#000000">
                  <v:stroke dashstyle="solid"/>
                </v:line>
                <v:line style="position:absolute" from="3284,3931" to="3388,3931" stroked="true" strokeweight=".06pt" strokecolor="#000000">
                  <v:stroke dashstyle="solid"/>
                </v:line>
                <v:line style="position:absolute" from="3384,3985" to="3487,3985" stroked="true" strokeweight=".06pt" strokecolor="#000000">
                  <v:stroke dashstyle="solid"/>
                </v:line>
                <v:line style="position:absolute" from="3482,3977" to="3586,3977" stroked="true" strokeweight=".06pt" strokecolor="#000000">
                  <v:stroke dashstyle="solid"/>
                </v:line>
                <v:line style="position:absolute" from="3680,3997" to="3784,3997" stroked="true" strokeweight=".06pt" strokecolor="#000000">
                  <v:stroke dashstyle="solid"/>
                </v:line>
                <v:line style="position:absolute" from="3978,3973" to="4081,3973" stroked="true" strokeweight=".06pt" strokecolor="#000000">
                  <v:stroke dashstyle="solid"/>
                </v:line>
                <v:line style="position:absolute" from="4076,3964" to="4180,3964" stroked="true" strokeweight=".06pt" strokecolor="#000000">
                  <v:stroke dashstyle="solid"/>
                </v:line>
                <v:line style="position:absolute" from="4670,3975" to="4774,3975" stroked="true" strokeweight=".06pt" strokecolor="#000000">
                  <v:stroke dashstyle="solid"/>
                </v:line>
                <v:line style="position:absolute" from="4769,3965" to="4873,3965" stroked="true" strokeweight=".06pt" strokecolor="#000000">
                  <v:stroke dashstyle="solid"/>
                </v:line>
                <v:line style="position:absolute" from="4868,3977" to="4972,3977" stroked="true" strokeweight=".06pt" strokecolor="#000000">
                  <v:stroke dashstyle="solid"/>
                </v:line>
                <v:line style="position:absolute" from="5363,3970" to="5467,3970" stroked="true" strokeweight=".06pt" strokecolor="#000000">
                  <v:stroke dashstyle="solid"/>
                </v:line>
                <v:line style="position:absolute" from="6749,3891" to="6853,3891" stroked="true" strokeweight=".06pt" strokecolor="#000000">
                  <v:stroke dashstyle="solid"/>
                </v:line>
                <v:line style="position:absolute" from="8135,3809" to="8238,3809" stroked="true" strokeweight=".06pt" strokecolor="#000000">
                  <v:stroke dashstyle="solid"/>
                </v:line>
                <v:line style="position:absolute" from="10213,3690" to="10318,3690" stroked="true" strokeweight=".06pt" strokecolor="#000000">
                  <v:stroke dashstyle="solid"/>
                </v:line>
                <v:line style="position:absolute" from="2498,3825" to="2602,3825" stroked="true" strokeweight=".06pt" strokecolor="#ffa400">
                  <v:stroke dashstyle="solid"/>
                </v:line>
                <v:line style="position:absolute" from="3290,4007" to="3394,4007" stroked="true" strokeweight=".06pt" strokecolor="#ffa400">
                  <v:stroke dashstyle="solid"/>
                </v:line>
                <v:line style="position:absolute" from="3390,4018" to="3493,4018" stroked="true" strokeweight=".06pt" strokecolor="#ffa400">
                  <v:stroke dashstyle="solid"/>
                </v:line>
                <v:line style="position:absolute" from="3488,4017" to="3592,4017" stroked="true" strokeweight=".06pt" strokecolor="#ffa400">
                  <v:stroke dashstyle="solid"/>
                </v:line>
                <v:line style="position:absolute" from="3686,4014" to="3790,4014" stroked="true" strokeweight=".06pt" strokecolor="#ffa400">
                  <v:stroke dashstyle="solid"/>
                </v:line>
                <v:line style="position:absolute" from="3983,4003" to="4087,4003" stroked="true" strokeweight=".06pt" strokecolor="#ffa400">
                  <v:stroke dashstyle="solid"/>
                </v:line>
                <v:line style="position:absolute" from="4082,4011" to="4186,4011" stroked="true" strokeweight=".06pt" strokecolor="#ffa400">
                  <v:stroke dashstyle="solid"/>
                </v:line>
                <v:line style="position:absolute" from="4676,4001" to="4780,4001" stroked="true" strokeweight=".06pt" strokecolor="#ffa400">
                  <v:stroke dashstyle="solid"/>
                </v:line>
                <v:line style="position:absolute" from="4775,3989" to="4879,3989" stroked="true" strokeweight=".06pt" strokecolor="#ffa400">
                  <v:stroke dashstyle="solid"/>
                </v:line>
                <v:line style="position:absolute" from="4874,3987" to="4978,3987" stroked="true" strokeweight=".06pt" strokecolor="#ffa400">
                  <v:stroke dashstyle="solid"/>
                </v:line>
                <v:line style="position:absolute" from="5369,3991" to="5473,3991" stroked="true" strokeweight=".06pt" strokecolor="#ffa400">
                  <v:stroke dashstyle="solid"/>
                </v:line>
                <v:line style="position:absolute" from="6755,3839" to="6859,3839" stroked="true" strokeweight=".06pt" strokecolor="#ffa400">
                  <v:stroke dashstyle="solid"/>
                </v:line>
                <v:line style="position:absolute" from="8141,3651" to="8244,3651" stroked="true" strokeweight=".06pt" strokecolor="#ffa400">
                  <v:stroke dashstyle="solid"/>
                </v:line>
                <v:line style="position:absolute" from="10219,3579" to="10324,3579" stroked="true" strokeweight=".06pt" strokecolor="#ffa400">
                  <v:stroke dashstyle="solid"/>
                </v:line>
                <v:line style="position:absolute" from="2538,3417" to="2538,4387" stroked="true" strokeweight=".06pt" strokecolor="#008000">
                  <v:stroke dashstyle="solid"/>
                </v:line>
                <v:line style="position:absolute" from="3330,3856" to="3330,4007" stroked="true" strokeweight=".06pt" strokecolor="#008000">
                  <v:stroke dashstyle="solid"/>
                </v:line>
                <v:line style="position:absolute" from="3430,3835" to="3430,3988" stroked="true" strokeweight=".06pt" strokecolor="#008000">
                  <v:stroke dashstyle="solid"/>
                </v:line>
                <v:line style="position:absolute" from="3528,3784" to="3528,4060" stroked="true" strokeweight=".06pt" strokecolor="#008000">
                  <v:stroke dashstyle="solid"/>
                </v:line>
                <v:line style="position:absolute" from="3726,3773" to="3726,4020" stroked="true" strokeweight=".06pt" strokecolor="#008000">
                  <v:stroke dashstyle="solid"/>
                </v:line>
                <v:line style="position:absolute" from="4024,3781" to="4024,3963" stroked="true" strokeweight=".06pt" strokecolor="#008000">
                  <v:stroke dashstyle="solid"/>
                </v:line>
                <v:line style="position:absolute" from="4122,3672" to="4122,4102" stroked="true" strokeweight=".06pt" strokecolor="#008000">
                  <v:stroke dashstyle="solid"/>
                </v:line>
                <v:line style="position:absolute" from="4716,3570" to="4716,4171" stroked="true" strokeweight=".06pt" strokecolor="#008000">
                  <v:stroke dashstyle="solid"/>
                </v:line>
                <v:line style="position:absolute" from="4816,3642" to="4816,4183" stroked="true" strokeweight=".06pt" strokecolor="#008000">
                  <v:stroke dashstyle="solid"/>
                </v:line>
                <v:line style="position:absolute" from="4914,3570" to="4914,4221" stroked="true" strokeweight=".06pt" strokecolor="#008000">
                  <v:stroke dashstyle="solid"/>
                </v:line>
                <v:line style="position:absolute" from="5410,3678" to="5410,4133" stroked="true" strokeweight=".06pt" strokecolor="#008000">
                  <v:stroke dashstyle="solid"/>
                </v:line>
                <v:line style="position:absolute" from="6794,3811" to="6794,3997" stroked="true" strokeweight=".06pt" strokecolor="#008000">
                  <v:stroke dashstyle="solid"/>
                </v:line>
                <v:line style="position:absolute" from="8180,3203" to="8180,4431" stroked="true" strokeweight=".06pt" strokecolor="#008000">
                  <v:stroke dashstyle="solid"/>
                </v:line>
                <v:line style="position:absolute" from="10260,3531" to="10260,4109" stroked="true" strokeweight=".06pt" strokecolor="#008000">
                  <v:stroke dashstyle="solid"/>
                </v:line>
                <v:line style="position:absolute" from="2544,3845" to="2544,3927" stroked="true" strokeweight=".06pt" strokecolor="#000000">
                  <v:stroke dashstyle="solid"/>
                </v:line>
                <v:line style="position:absolute" from="3336,3975" to="3336,4019" stroked="true" strokeweight=".06pt" strokecolor="#000000">
                  <v:stroke dashstyle="solid"/>
                </v:line>
                <v:line style="position:absolute" from="3436,4000" to="3436,4013" stroked="true" strokeweight=".06pt" strokecolor="#000000">
                  <v:stroke dashstyle="solid"/>
                </v:line>
                <v:line style="position:absolute" from="3534,3996" to="3534,4017" stroked="true" strokeweight=".06pt" strokecolor="#000000">
                  <v:stroke dashstyle="solid"/>
                </v:line>
                <v:line style="position:absolute" from="3732,4008" to="3732,4019" stroked="true" strokeweight=".06pt" strokecolor="#000000">
                  <v:stroke dashstyle="solid"/>
                </v:line>
                <v:line style="position:absolute" from="4030,3990" to="4030,4006" stroked="true" strokeweight=".06pt" strokecolor="#000000">
                  <v:stroke dashstyle="solid"/>
                </v:line>
                <v:line style="position:absolute" from="4128,3989" to="4128,4014" stroked="true" strokeweight=".06pt" strokecolor="#000000">
                  <v:stroke dashstyle="solid"/>
                </v:line>
                <v:line style="position:absolute" from="4722,3987" to="4722,3999" stroked="true" strokeweight=".06pt" strokecolor="#000000">
                  <v:stroke dashstyle="solid"/>
                </v:line>
                <v:line style="position:absolute" from="4822,3991" to="4822,4019" stroked="true" strokeweight=".06pt" strokecolor="#000000">
                  <v:stroke dashstyle="solid"/>
                </v:line>
                <v:line style="position:absolute" from="4920,3994" to="4920,4011" stroked="true" strokeweight=".06pt" strokecolor="#000000">
                  <v:stroke dashstyle="solid"/>
                </v:line>
                <v:line style="position:absolute" from="5416,3988" to="5416,4006" stroked="true" strokeweight=".06pt" strokecolor="#000000">
                  <v:stroke dashstyle="solid"/>
                </v:line>
                <v:line style="position:absolute" from="6800,3917" to="6800,3943" stroked="true" strokeweight=".06pt" strokecolor="#000000">
                  <v:stroke dashstyle="solid"/>
                </v:line>
                <v:line style="position:absolute" from="8186,3867" to="8186,3924" stroked="true" strokeweight=".06pt" strokecolor="#000000">
                  <v:stroke dashstyle="solid"/>
                </v:line>
                <v:line style="position:absolute" from="10266,3802" to="10266,3912" stroked="true" strokeweight=".06pt" strokecolor="#000000">
                  <v:stroke dashstyle="solid"/>
                </v:line>
                <v:line style="position:absolute" from="2550,3882" to="2550,3940" stroked="true" strokeweight=".06pt" strokecolor="#ffa400">
                  <v:stroke dashstyle="solid"/>
                </v:line>
                <v:line style="position:absolute" from="3342,4015" to="3342,4024" stroked="true" strokeweight=".06pt" strokecolor="#ffa400">
                  <v:stroke dashstyle="solid"/>
                </v:line>
                <v:line style="position:absolute" from="3442,4020" to="3442,4023" stroked="true" strokeweight=".06pt" strokecolor="#ffa400">
                  <v:stroke dashstyle="solid"/>
                </v:line>
                <v:line style="position:absolute" from="3540,4020" to="3540,4023" stroked="true" strokeweight=".06pt" strokecolor="#ffa400">
                  <v:stroke dashstyle="solid"/>
                </v:line>
                <v:line style="position:absolute" from="3738,4019" to="3738,4024" stroked="true" strokeweight=".06pt" strokecolor="#ffa400">
                  <v:stroke dashstyle="solid"/>
                </v:line>
                <v:line style="position:absolute" from="4036,4015" to="4036,4027" stroked="true" strokeweight=".06pt" strokecolor="#ffa400">
                  <v:stroke dashstyle="solid"/>
                </v:line>
                <v:line style="position:absolute" from="4134,4018" to="4134,4025" stroked="true" strokeweight=".06pt" strokecolor="#ffa400">
                  <v:stroke dashstyle="solid"/>
                </v:line>
                <v:line style="position:absolute" from="4728,4014" to="4728,4026" stroked="true" strokeweight=".06pt" strokecolor="#ffa400">
                  <v:stroke dashstyle="solid"/>
                </v:line>
                <v:line style="position:absolute" from="4828,4009" to="4828,4030" stroked="true" strokeweight=".06pt" strokecolor="#ffa400">
                  <v:stroke dashstyle="solid"/>
                </v:line>
                <v:line style="position:absolute" from="4926,4008" to="4926,4031" stroked="true" strokeweight=".06pt" strokecolor="#ffa400">
                  <v:stroke dashstyle="solid"/>
                </v:line>
                <v:line style="position:absolute" from="5422,4007" to="5422,4024" stroked="true" strokeweight=".06pt" strokecolor="#ffa400">
                  <v:stroke dashstyle="solid"/>
                </v:line>
                <v:line style="position:absolute" from="6806,3895" to="6806,3953" stroked="true" strokeweight=".06pt" strokecolor="#ffa400">
                  <v:stroke dashstyle="solid"/>
                </v:line>
                <v:line style="position:absolute" from="8192,3792" to="8192,3935" stroked="true" strokeweight=".06pt" strokecolor="#ffa400">
                  <v:stroke dashstyle="solid"/>
                </v:line>
                <v:line style="position:absolute" from="10272,3762" to="10272,3946" stroked="true" strokeweight=".06pt" strokecolor="#ffa400">
                  <v:stroke dashstyle="solid"/>
                </v:line>
                <v:line style="position:absolute" from="2486,4387" to="2591,4387" stroked="true" strokeweight=".06pt" strokecolor="#008000">
                  <v:stroke dashstyle="solid"/>
                </v:line>
                <v:line style="position:absolute" from="3278,4007" to="3383,4007" stroked="true" strokeweight=".06pt" strokecolor="#008000">
                  <v:stroke dashstyle="solid"/>
                </v:line>
                <v:line style="position:absolute" from="3378,3988" to="3481,3988" stroked="true" strokeweight=".06pt" strokecolor="#008000">
                  <v:stroke dashstyle="solid"/>
                </v:line>
                <v:line style="position:absolute" from="3476,4060" to="3580,4060" stroked="true" strokeweight=".06pt" strokecolor="#008000">
                  <v:stroke dashstyle="solid"/>
                </v:line>
                <v:line style="position:absolute" from="3674,4020" to="3778,4020" stroked="true" strokeweight=".06pt" strokecolor="#008000">
                  <v:stroke dashstyle="solid"/>
                </v:line>
                <v:line style="position:absolute" from="3972,3963" to="4075,3963" stroked="true" strokeweight=".06pt" strokecolor="#008000">
                  <v:stroke dashstyle="solid"/>
                </v:line>
                <v:line style="position:absolute" from="4070,4102" to="4174,4102" stroked="true" strokeweight=".06pt" strokecolor="#008000">
                  <v:stroke dashstyle="solid"/>
                </v:line>
                <v:line style="position:absolute" from="4664,4171" to="4768,4171" stroked="true" strokeweight=".06pt" strokecolor="#008000">
                  <v:stroke dashstyle="solid"/>
                </v:line>
                <v:line style="position:absolute" from="4763,4183" to="4867,4183" stroked="true" strokeweight=".06pt" strokecolor="#008000">
                  <v:stroke dashstyle="solid"/>
                </v:line>
                <v:line style="position:absolute" from="4862,4221" to="4966,4221" stroked="true" strokeweight=".06pt" strokecolor="#008000">
                  <v:stroke dashstyle="solid"/>
                </v:line>
                <v:line style="position:absolute" from="5357,4133" to="5461,4133" stroked="true" strokeweight=".06pt" strokecolor="#008000">
                  <v:stroke dashstyle="solid"/>
                </v:line>
                <v:line style="position:absolute" from="6743,3997" to="6847,3997" stroked="true" strokeweight=".06pt" strokecolor="#008000">
                  <v:stroke dashstyle="solid"/>
                </v:line>
                <v:line style="position:absolute" from="8129,4431" to="8233,4431" stroked="true" strokeweight=".06pt" strokecolor="#008000">
                  <v:stroke dashstyle="solid"/>
                </v:line>
                <v:line style="position:absolute" from="10207,4109" to="10312,4109" stroked="true" strokeweight=".06pt" strokecolor="#008000">
                  <v:stroke dashstyle="solid"/>
                </v:line>
                <v:line style="position:absolute" from="2492,3927" to="2597,3927" stroked="true" strokeweight=".06pt" strokecolor="#000000">
                  <v:stroke dashstyle="solid"/>
                </v:line>
                <v:line style="position:absolute" from="3284,4019" to="3388,4019" stroked="true" strokeweight=".06pt" strokecolor="#000000">
                  <v:stroke dashstyle="solid"/>
                </v:line>
                <v:line style="position:absolute" from="3384,4013" to="3487,4013" stroked="true" strokeweight=".06pt" strokecolor="#000000">
                  <v:stroke dashstyle="solid"/>
                </v:line>
                <v:line style="position:absolute" from="3482,4017" to="3586,4017" stroked="true" strokeweight=".06pt" strokecolor="#000000">
                  <v:stroke dashstyle="solid"/>
                </v:line>
                <v:line style="position:absolute" from="3680,4019" to="3784,4019" stroked="true" strokeweight=".06pt" strokecolor="#000000">
                  <v:stroke dashstyle="solid"/>
                </v:line>
                <v:line style="position:absolute" from="3978,4006" to="4081,4006" stroked="true" strokeweight=".06pt" strokecolor="#000000">
                  <v:stroke dashstyle="solid"/>
                </v:line>
                <v:line style="position:absolute" from="4076,4014" to="4180,4014" stroked="true" strokeweight=".06pt" strokecolor="#000000">
                  <v:stroke dashstyle="solid"/>
                </v:line>
                <v:line style="position:absolute" from="4670,3999" to="4774,3999" stroked="true" strokeweight=".06pt" strokecolor="#000000">
                  <v:stroke dashstyle="solid"/>
                </v:line>
                <v:line style="position:absolute" from="4769,4019" to="4873,4019" stroked="true" strokeweight=".06pt" strokecolor="#000000">
                  <v:stroke dashstyle="solid"/>
                </v:line>
                <v:line style="position:absolute" from="4868,4011" to="4972,4011" stroked="true" strokeweight=".06pt" strokecolor="#000000">
                  <v:stroke dashstyle="solid"/>
                </v:line>
                <v:line style="position:absolute" from="5363,4006" to="5467,4006" stroked="true" strokeweight=".06pt" strokecolor="#000000">
                  <v:stroke dashstyle="solid"/>
                </v:line>
                <v:line style="position:absolute" from="6749,3943" to="6853,3943" stroked="true" strokeweight=".06pt" strokecolor="#000000">
                  <v:stroke dashstyle="solid"/>
                </v:line>
                <v:line style="position:absolute" from="8135,3924" to="8238,3924" stroked="true" strokeweight=".06pt" strokecolor="#000000">
                  <v:stroke dashstyle="solid"/>
                </v:line>
                <v:line style="position:absolute" from="10213,3912" to="10318,3912" stroked="true" strokeweight=".06pt" strokecolor="#000000">
                  <v:stroke dashstyle="solid"/>
                </v:line>
                <v:line style="position:absolute" from="2498,3940" to="2602,3940" stroked="true" strokeweight=".06pt" strokecolor="#ffa400">
                  <v:stroke dashstyle="solid"/>
                </v:line>
                <v:line style="position:absolute" from="3290,4024" to="3394,4024" stroked="true" strokeweight=".06pt" strokecolor="#ffa400">
                  <v:stroke dashstyle="solid"/>
                </v:line>
                <v:line style="position:absolute" from="3390,4023" to="3493,4023" stroked="true" strokeweight=".06pt" strokecolor="#ffa400">
                  <v:stroke dashstyle="solid"/>
                </v:line>
                <v:line style="position:absolute" from="3488,4023" to="3592,4023" stroked="true" strokeweight=".06pt" strokecolor="#ffa400">
                  <v:stroke dashstyle="solid"/>
                </v:line>
                <v:line style="position:absolute" from="3686,4024" to="3790,4024" stroked="true" strokeweight=".06pt" strokecolor="#ffa400">
                  <v:stroke dashstyle="solid"/>
                </v:line>
                <v:line style="position:absolute" from="3983,4027" to="4087,4027" stroked="true" strokeweight=".06pt" strokecolor="#ffa400">
                  <v:stroke dashstyle="solid"/>
                </v:line>
                <v:line style="position:absolute" from="4082,4025" to="4186,4025" stroked="true" strokeweight=".06pt" strokecolor="#ffa400">
                  <v:stroke dashstyle="solid"/>
                </v:line>
                <v:line style="position:absolute" from="4676,4026" to="4780,4026" stroked="true" strokeweight=".06pt" strokecolor="#ffa400">
                  <v:stroke dashstyle="solid"/>
                </v:line>
                <v:line style="position:absolute" from="4775,4030" to="4879,4030" stroked="true" strokeweight=".06pt" strokecolor="#ffa400">
                  <v:stroke dashstyle="solid"/>
                </v:line>
                <v:line style="position:absolute" from="4874,4031" to="4978,4031" stroked="true" strokeweight=".06pt" strokecolor="#ffa400">
                  <v:stroke dashstyle="solid"/>
                </v:line>
                <v:line style="position:absolute" from="5369,4024" to="5473,4024" stroked="true" strokeweight=".06pt" strokecolor="#ffa400">
                  <v:stroke dashstyle="solid"/>
                </v:line>
                <v:line style="position:absolute" from="6755,3953" to="6859,3953" stroked="true" strokeweight=".06pt" strokecolor="#ffa400">
                  <v:stroke dashstyle="solid"/>
                </v:line>
                <v:line style="position:absolute" from="8141,3935" to="8244,3935" stroked="true" strokeweight=".06pt" strokecolor="#ffa400">
                  <v:stroke dashstyle="solid"/>
                </v:line>
                <v:line style="position:absolute" from="10219,3946" to="10324,3946" stroked="true" strokeweight=".06pt" strokecolor="#ffa400">
                  <v:stroke dashstyle="solid"/>
                </v:line>
                <v:shape style="position:absolute;left:2506;top:3384;width:63;height:65" id="docshape507" coordorigin="2507,3384" coordsize="63,65" path="m2569,3417l2569,3406,2563,3395,2554,3389,2544,3384,2532,3384,2522,3389,2513,3395,2507,3406,2507,3417,2507,3427,2513,3438,2522,3443,2532,3449,2544,3449,2554,3443,2563,3438,2569,3427,2569,3417xe" filled="false" stroked="true" strokeweight=".06pt" strokecolor="#008000">
                  <v:path arrowok="t"/>
                  <v:stroke dashstyle="solid"/>
                </v:shape>
                <v:shape style="position:absolute;left:2704;top:3952;width:63;height:65" id="docshape508" coordorigin="2705,3953" coordsize="63,65" path="m2767,3985l2767,3975,2761,3965,2752,3959,2742,3953,2730,3953,2720,3959,2711,3965,2705,3975,2705,3985,2705,3997,2711,4007,2720,4013,2730,4018,2742,4018,2752,4013,2761,4007,2767,3997,2767,3985xe" filled="false" stroked="true" strokeweight=".06pt" strokecolor="#008000">
                  <v:path arrowok="t"/>
                  <v:stroke dashstyle="solid"/>
                </v:shape>
                <v:shape style="position:absolute;left:2804;top:3957;width:63;height:65" id="docshape509" coordorigin="2804,3958" coordsize="63,65" path="m2867,3990l2867,3979,2861,3969,2851,3963,2842,3958,2830,3958,2820,3963,2810,3969,2804,3979,2804,3990,2804,4001,2810,4012,2820,4017,2830,4023,2842,4023,2851,4017,2861,4012,2867,4001,2867,3990xe" filled="false" stroked="true" strokeweight=".06pt" strokecolor="#008000">
                  <v:path arrowok="t"/>
                  <v:stroke dashstyle="solid"/>
                </v:shape>
                <v:shape style="position:absolute;left:3002;top:3956;width:63;height:66" id="docshape510" coordorigin="3002,3957" coordsize="63,66" path="m3065,3990l3065,3978,3059,3969,3049,3963,3040,3957,3028,3957,3018,3963,3008,3969,3002,3978,3002,3990,3002,4001,3008,4011,3018,4017,3028,4023,3040,4023,3049,4017,3059,4011,3065,4001,3065,3990xe" filled="false" stroked="true" strokeweight=".06pt" strokecolor="#008000">
                  <v:path arrowok="t"/>
                  <v:stroke dashstyle="solid"/>
                </v:shape>
                <v:shape style="position:absolute;left:3298;top:3823;width:63;height:65" id="docshape511" coordorigin="3299,3823" coordsize="63,65" path="m3361,3856l3361,3845,3355,3834,3346,3828,3336,3823,3324,3823,3314,3828,3305,3834,3299,3845,3299,3856,3299,3867,3305,3877,3314,3882,3324,3888,3336,3888,3346,3882,3355,3877,3361,3867,3361,3856xe" filled="false" stroked="true" strokeweight=".06pt" strokecolor="#008000">
                  <v:path arrowok="t"/>
                  <v:stroke dashstyle="solid"/>
                </v:shape>
                <v:shape style="position:absolute;left:3398;top:3802;width:63;height:65" id="docshape512" coordorigin="3398,3803" coordsize="63,65" path="m3461,3835l3461,3825,3455,3815,3445,3809,3436,3803,3424,3803,3414,3809,3404,3815,3398,3825,3398,3835,3398,3847,3404,3857,3414,3863,3424,3868,3436,3868,3445,3863,3455,3857,3461,3847,3461,3835xe" filled="false" stroked="true" strokeweight=".06pt" strokecolor="#008000">
                  <v:path arrowok="t"/>
                  <v:stroke dashstyle="solid"/>
                </v:shape>
                <v:shape style="position:absolute;left:3496;top:3751;width:63;height:65" id="docshape513" coordorigin="3497,3751" coordsize="63,65" path="m3559,3784l3559,3772,3553,3762,3544,3756,3534,3751,3522,3751,3512,3756,3503,3762,3497,3772,3497,3784,3497,3795,3503,3805,3512,3810,3522,3816,3534,3816,3544,3810,3553,3805,3559,3795,3559,3784xe" filled="false" stroked="true" strokeweight=".06pt" strokecolor="#008000">
                  <v:path arrowok="t"/>
                  <v:stroke dashstyle="solid"/>
                </v:shape>
                <v:shape style="position:absolute;left:3694;top:3740;width:63;height:65" id="docshape514" coordorigin="3695,3741" coordsize="63,65" path="m3757,3773l3757,3762,3751,3751,3742,3747,3732,3741,3720,3741,3710,3747,3701,3751,3695,3762,3695,3773,3695,3784,3701,3795,3710,3801,3720,3805,3732,3805,3742,3801,3751,3795,3757,3784,3757,3773xe" filled="false" stroked="true" strokeweight=".06pt" strokecolor="#008000">
                  <v:path arrowok="t"/>
                  <v:stroke dashstyle="solid"/>
                </v:shape>
                <v:shape style="position:absolute;left:3992;top:3748;width:63;height:65" id="docshape515" coordorigin="3992,3749" coordsize="63,65" path="m4055,3781l4055,3769,4049,3760,4039,3754,4030,3749,4018,3749,4008,3754,3998,3760,3992,3769,3992,3781,3992,3792,3998,3803,4008,3808,4018,3814,4030,3814,4039,3808,4049,3803,4055,3792,4055,3781xe" filled="false" stroked="true" strokeweight=".06pt" strokecolor="#008000">
                  <v:path arrowok="t"/>
                  <v:stroke dashstyle="solid"/>
                </v:shape>
                <v:shape style="position:absolute;left:4090;top:3639;width:63;height:65" id="docshape516" coordorigin="4091,3640" coordsize="63,65" path="m4153,3672l4153,3661,4147,3651,4138,3645,4128,3640,4116,3640,4106,3645,4097,3651,4091,3661,4091,3672,4091,3683,4097,3694,4106,3699,4116,3705,4128,3705,4138,3699,4147,3694,4153,3683,4153,3672xe" filled="false" stroked="true" strokeweight=".06pt" strokecolor="#008000">
                  <v:path arrowok="t"/>
                  <v:stroke dashstyle="solid"/>
                </v:shape>
                <v:shape style="position:absolute;left:4684;top:3537;width:63;height:65" id="docshape517" coordorigin="4685,3538" coordsize="63,65" path="m4747,3570l4747,3559,4741,3549,4732,3544,4722,3538,4710,3538,4700,3544,4691,3549,4685,3559,4685,3570,4685,3581,4691,3592,4700,3597,4710,3603,4722,3603,4732,3597,4741,3592,4747,3581,4747,3570xe" filled="false" stroked="true" strokeweight=".06pt" strokecolor="#008000">
                  <v:path arrowok="t"/>
                  <v:stroke dashstyle="solid"/>
                </v:shape>
                <v:shape style="position:absolute;left:4784;top:3609;width:63;height:65" id="docshape518" coordorigin="4784,3610" coordsize="63,65" path="m4847,3642l4847,3631,4841,3621,4831,3616,4822,3610,4810,3610,4800,3616,4790,3621,4784,3631,4784,3642,4784,3653,4790,3664,4800,3670,4810,3675,4822,3675,4831,3670,4841,3664,4847,3653,4847,3642xe" filled="false" stroked="true" strokeweight=".06pt" strokecolor="#008000">
                  <v:path arrowok="t"/>
                  <v:stroke dashstyle="solid"/>
                </v:shape>
                <v:shape style="position:absolute;left:4882;top:3537;width:63;height:66" id="docshape519" coordorigin="4883,3538" coordsize="63,66" path="m4945,3570l4945,3559,4939,3550,4930,3544,4920,3538,4908,3538,4898,3544,4889,3550,4883,3559,4883,3570,4883,3582,4889,3592,4898,3598,4908,3604,4920,3604,4930,3598,4939,3592,4945,3582,4945,3570xe" filled="false" stroked="true" strokeweight=".06pt" strokecolor="#008000">
                  <v:path arrowok="t"/>
                  <v:stroke dashstyle="solid"/>
                </v:shape>
                <v:shape style="position:absolute;left:5378;top:3645;width:63;height:65" id="docshape520" coordorigin="5378,3646" coordsize="63,65" path="m5441,3678l5441,3667,5435,3657,5425,3651,5416,3646,5404,3646,5394,3651,5384,3657,5378,3667,5378,3678,5378,3689,5384,3700,5394,3705,5404,3711,5416,3711,5425,3705,5435,3700,5441,3689,5441,3678xe" filled="false" stroked="true" strokeweight=".06pt" strokecolor="#008000">
                  <v:path arrowok="t"/>
                  <v:stroke dashstyle="solid"/>
                </v:shape>
                <v:shape style="position:absolute;left:6764;top:3778;width:62;height:65" id="docshape521" coordorigin="6764,3779" coordsize="62,65" path="m6826,3811l6826,3801,6820,3790,6810,3785,6800,3779,6790,3779,6780,3785,6769,3790,6764,3801,6764,3811,6764,3822,6769,3833,6780,3838,6790,3844,6800,3844,6810,3838,6820,3833,6826,3822,6826,3811xe" filled="false" stroked="true" strokeweight=".06pt" strokecolor="#008000">
                  <v:path arrowok="t"/>
                  <v:stroke dashstyle="solid"/>
                </v:shape>
                <v:shape style="position:absolute;left:8149;top:3170;width:63;height:65" id="docshape522" coordorigin="8149,3171" coordsize="63,65" path="m8212,3203l8212,3192,8206,3181,8196,3175,8186,3171,8174,3171,8165,3175,8155,3181,8149,3192,8149,3203,8149,3214,8155,3225,8165,3229,8174,3235,8186,3235,8196,3229,8206,3225,8212,3214,8212,3203xe" filled="false" stroked="true" strokeweight=".06pt" strokecolor="#008000">
                  <v:path arrowok="t"/>
                  <v:stroke dashstyle="solid"/>
                </v:shape>
                <v:shape style="position:absolute;left:10228;top:3498;width:63;height:65" id="docshape523" coordorigin="10229,3498" coordsize="63,65" path="m10291,3531l10291,3520,10285,3510,10276,3504,10266,3498,10254,3498,10244,3504,10235,3510,10229,3520,10229,3531,10229,3543,10235,3552,10244,3558,10254,3563,10266,3563,10276,3558,10285,3552,10291,3543,10291,3531xe" filled="false" stroked="true" strokeweight=".06pt" strokecolor="#008000">
                  <v:path arrowok="t"/>
                  <v:stroke dashstyle="solid"/>
                </v:shape>
                <v:shape style="position:absolute;left:2512;top:3770;width:7785;height:281" id="docshape524" coordorigin="2513,3771" coordsize="7785,281" path="m2513,3814l2575,3814,2575,3876,2513,3876,2513,3814xm2614,3904l2676,3904,2676,3966,2614,3966,2614,3904xm2711,3989l2773,3989,2773,4051,2711,4051,2711,3989xm2810,3985l2873,3985,2873,4048,2810,4048,2810,3985xm3008,3981l3071,3981,3071,4043,3008,4043,3008,3981xm3305,3943l3367,3943,3367,4006,3305,4006,3305,3943xm3404,3969l3467,3969,3467,4030,3404,4030,3404,3969xm3503,3965l3565,3965,3565,4027,3503,4027,3503,3965xm3701,3977l3763,3977,3763,4039,3701,4039,3701,3977xm3998,3959l4061,3959,4061,4021,3998,4021,3998,3959xm4097,3958l4159,3958,4159,4020,4097,4020,4097,3958xm4691,3955l4753,3955,4753,4018,4691,4018,4691,3955xm4790,3960l4853,3960,4853,4023,4790,4023,4790,3960xm4889,3963l4951,3963,4951,4025,4889,4025,4889,3963xm5384,3957l5447,3957,5447,4019,5384,4019,5384,3957xm6769,3886l6832,3886,6832,3948,6769,3948,6769,3886xm8155,3835l8218,3835,8218,3898,8155,3898,8155,3835xm10235,3771l10297,3771,10297,3832,10235,3832,10235,3771xe" filled="false" stroked="true" strokeweight=".06pt" strokecolor="#000000">
                  <v:path arrowok="t"/>
                  <v:stroke dashstyle="solid"/>
                </v:shape>
                <v:shape style="position:absolute;left:2509;top:3840;width:83;height:84" id="docshape525" coordorigin="2509,3840" coordsize="83,84" path="m2509,3882l2550,3840,2592,3882,2550,3924,2509,3882xe" filled="false" stroked="true" strokeweight=".06pt" strokecolor="#ffa400">
                  <v:path arrowok="t"/>
                  <v:stroke dashstyle="solid"/>
                </v:shape>
                <v:shape style="position:absolute;left:2608;top:3877;width:83;height:84" id="docshape526" coordorigin="2609,3877" coordsize="83,84" path="m2609,3919l2651,3877,2692,3919,2651,3961,2609,3919xe" filled="false" stroked="true" strokeweight=".06pt" strokecolor="#ffa400">
                  <v:path arrowok="t"/>
                  <v:stroke dashstyle="solid"/>
                </v:shape>
                <v:shape style="position:absolute;left:2707;top:3979;width:83;height:83" id="docshape527" coordorigin="2707,3979" coordsize="83,83" path="m2707,4021l2748,3979,2790,4021,2748,4062,2707,4021xe" filled="false" stroked="true" strokeweight=".06pt" strokecolor="#ffa400">
                  <v:path arrowok="t"/>
                  <v:stroke dashstyle="solid"/>
                </v:shape>
                <v:shape style="position:absolute;left:2805;top:3979;width:83;height:83" id="docshape528" coordorigin="2806,3979" coordsize="83,83" path="m2806,4021l2848,3979,2888,4021,2848,4062,2806,4021xe" filled="false" stroked="true" strokeweight=".06pt" strokecolor="#ffa400">
                  <v:path arrowok="t"/>
                  <v:stroke dashstyle="solid"/>
                </v:shape>
                <v:shape style="position:absolute;left:3003;top:3979;width:83;height:83" id="docshape529" coordorigin="3004,3979" coordsize="83,83" path="m3004,4021l3046,3979,3086,4021,3046,4062,3004,4021xe" filled="false" stroked="true" strokeweight=".06pt" strokecolor="#ffa400">
                  <v:path arrowok="t"/>
                  <v:stroke dashstyle="solid"/>
                </v:shape>
                <v:shape style="position:absolute;left:3301;top:3973;width:83;height:83" id="docshape530" coordorigin="3301,3973" coordsize="83,83" path="m3301,4015l3342,3973,3384,4015,3342,4056,3301,4015xe" filled="false" stroked="true" strokeweight=".06pt" strokecolor="#ffa400">
                  <v:path arrowok="t"/>
                  <v:stroke dashstyle="solid"/>
                </v:shape>
                <v:shape style="position:absolute;left:3399;top:3978;width:83;height:84" id="docshape531" coordorigin="3400,3978" coordsize="83,84" path="m3400,4020l3442,3978,3482,4020,3442,4062,3400,4020xe" filled="false" stroked="true" strokeweight=".06pt" strokecolor="#ffa400">
                  <v:path arrowok="t"/>
                  <v:stroke dashstyle="solid"/>
                </v:shape>
                <v:shape style="position:absolute;left:3499;top:3978;width:83;height:83" id="docshape532" coordorigin="3499,3978" coordsize="83,83" path="m3499,4020l3540,3978,3582,4020,3540,4061,3499,4020xe" filled="false" stroked="true" strokeweight=".06pt" strokecolor="#ffa400">
                  <v:path arrowok="t"/>
                  <v:stroke dashstyle="solid"/>
                </v:shape>
                <v:shape style="position:absolute;left:3697;top:3976;width:83;height:83" id="docshape533" coordorigin="3697,3977" coordsize="83,83" path="m3697,4019l3738,3977,3780,4019,3738,4060,3697,4019xe" filled="false" stroked="true" strokeweight=".06pt" strokecolor="#ffa400">
                  <v:path arrowok="t"/>
                  <v:stroke dashstyle="solid"/>
                </v:shape>
                <v:shape style="position:absolute;left:3993;top:3973;width:83;height:83" id="docshape534" coordorigin="3994,3973" coordsize="83,83" path="m3994,4015l4036,3973,4076,4015,4036,4056,3994,4015xe" filled="false" stroked="true" strokeweight=".06pt" strokecolor="#ffa400">
                  <v:path arrowok="t"/>
                  <v:stroke dashstyle="solid"/>
                </v:shape>
                <v:shape style="position:absolute;left:4093;top:3975;width:83;height:84" id="docshape535" coordorigin="4093,3976" coordsize="83,84" path="m4093,4018l4134,3976,4176,4018,4134,4060,4093,4018xe" filled="false" stroked="true" strokeweight=".06pt" strokecolor="#ffa400">
                  <v:path arrowok="t"/>
                  <v:stroke dashstyle="solid"/>
                </v:shape>
                <v:shape style="position:absolute;left:4686;top:3972;width:84;height:83" id="docshape536" coordorigin="4686,3972" coordsize="84,83" path="m4686,4014l4728,3972,4770,4014,4728,4055,4686,4014xe" filled="false" stroked="true" strokeweight=".06pt" strokecolor="#ffa400">
                  <v:path arrowok="t"/>
                  <v:stroke dashstyle="solid"/>
                </v:shape>
                <v:shape style="position:absolute;left:4785;top:3967;width:83;height:83" id="docshape537" coordorigin="4786,3967" coordsize="83,83" path="m4786,4009l4828,3967,4868,4009,4828,4050,4786,4009xe" filled="false" stroked="true" strokeweight=".06pt" strokecolor="#ffa400">
                  <v:path arrowok="t"/>
                  <v:stroke dashstyle="solid"/>
                </v:shape>
                <v:shape style="position:absolute;left:4884;top:3967;width:84;height:83" id="docshape538" coordorigin="4884,3967" coordsize="84,83" path="m4884,4008l4926,3967,4968,4008,4926,4050,4884,4008xe" filled="false" stroked="true" strokeweight=".06pt" strokecolor="#ffa400">
                  <v:path arrowok="t"/>
                  <v:stroke dashstyle="solid"/>
                </v:shape>
                <v:shape style="position:absolute;left:5379;top:3966;width:83;height:83" id="docshape539" coordorigin="5380,3966" coordsize="83,83" path="m5380,4007l5422,3966,5462,4007,5422,4049,5380,4007xe" filled="false" stroked="true" strokeweight=".06pt" strokecolor="#ffa400">
                  <v:path arrowok="t"/>
                  <v:stroke dashstyle="solid"/>
                </v:shape>
                <v:shape style="position:absolute;left:6765;top:3854;width:83;height:83" id="docshape540" coordorigin="6766,3855" coordsize="83,83" path="m6766,3895l6806,3855,6848,3895,6806,3937,6766,3895xe" filled="false" stroked="true" strokeweight=".06pt" strokecolor="#ffa400">
                  <v:path arrowok="t"/>
                  <v:stroke dashstyle="solid"/>
                </v:shape>
                <v:shape style="position:absolute;left:8151;top:3751;width:83;height:83" id="docshape541" coordorigin="8152,3751" coordsize="83,83" path="m8152,3792l8192,3751,8234,3792,8192,3834,8152,3792xe" filled="false" stroked="true" strokeweight=".06pt" strokecolor="#ffa400">
                  <v:path arrowok="t"/>
                  <v:stroke dashstyle="solid"/>
                </v:shape>
                <v:shape style="position:absolute;left:10230;top:3720;width:83;height:84" id="docshape542" coordorigin="10230,3720" coordsize="83,84" path="m10230,3762l10272,3720,10313,3762,10272,3804,10230,3762xe" filled="false" stroked="true" strokeweight=".06pt" strokecolor="#ffa400">
                  <v:path arrowok="t"/>
                  <v:stroke dashstyle="solid"/>
                </v:shape>
                <v:shape style="position:absolute;left:2538;top:3202;width:7722;height:788" id="docshape543" coordorigin="2538,3203" coordsize="7722,788" path="m2538,3417l2736,3985,2836,3990,3034,3990,3330,3856,3430,3835,3528,3784,3726,3773,4024,3781,4122,3672,4716,3570,4816,3642,4914,3570,5410,3678,6794,3811,8180,3203,10260,3531e" filled="false" stroked="true" strokeweight=".06pt" strokecolor="#008000">
                  <v:path arrowok="t"/>
                  <v:stroke dashstyle="solid"/>
                </v:shape>
                <v:shape style="position:absolute;left:2544;top:3801;width:7722;height:219" id="docshape544" coordorigin="2544,3802" coordsize="7722,219" path="m2544,3845l2645,3935,2742,4020,2842,4017,3040,4012,3336,3975,3436,4000,3534,3996,3732,4008,4030,3990,4128,3989,4722,3987,4822,3991,4920,3994,5416,3988,6800,3917,8186,3867,10266,3802e" filled="false" stroked="true" strokeweight=".06pt" strokecolor="#000000">
                  <v:path arrowok="t"/>
                  <v:stroke dashstyle="solid"/>
                </v:shape>
                <v:shape style="position:absolute;left:2550;top:3762;width:7722;height:260" id="docshape545" coordorigin="2550,3762" coordsize="7722,260" path="m2550,3882l2651,3919,2748,4021,3046,4021,3342,4015,3442,4020,3540,4020,3738,4019,4036,4015,4134,4018,4728,4014,4828,4009,4926,4008,5422,4007,6806,3895,8192,3792,10272,3762e" filled="false" stroked="true" strokeweight=".06pt" strokecolor="#ffa4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68096">
                <wp:simplePos x="0" y="0"/>
                <wp:positionH relativeFrom="page">
                  <wp:posOffset>1152905</wp:posOffset>
                </wp:positionH>
                <wp:positionV relativeFrom="paragraph">
                  <wp:posOffset>919816</wp:posOffset>
                </wp:positionV>
                <wp:extent cx="5636260" cy="1990089"/>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5636260" cy="1990089"/>
                          <a:chExt cx="5636260" cy="1990089"/>
                        </a:xfrm>
                      </wpg:grpSpPr>
                      <wps:wsp>
                        <wps:cNvPr id="1675" name="Graphic 1675"/>
                        <wps:cNvSpPr/>
                        <wps:spPr>
                          <a:xfrm>
                            <a:off x="192786" y="1952244"/>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1676" name="Graphic 1676"/>
                        <wps:cNvSpPr/>
                        <wps:spPr>
                          <a:xfrm>
                            <a:off x="462533" y="1952244"/>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1677" name="Graphic 1677"/>
                        <wps:cNvSpPr/>
                        <wps:spPr>
                          <a:xfrm>
                            <a:off x="52578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78" name="Graphic 1678"/>
                        <wps:cNvSpPr/>
                        <wps:spPr>
                          <a:xfrm>
                            <a:off x="58826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79" name="Graphic 1679"/>
                        <wps:cNvSpPr/>
                        <wps:spPr>
                          <a:xfrm>
                            <a:off x="65150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0" name="Graphic 1680"/>
                        <wps:cNvSpPr/>
                        <wps:spPr>
                          <a:xfrm>
                            <a:off x="77724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1" name="Graphic 1681"/>
                        <wps:cNvSpPr/>
                        <wps:spPr>
                          <a:xfrm>
                            <a:off x="96545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2" name="Graphic 1682"/>
                        <wps:cNvSpPr/>
                        <wps:spPr>
                          <a:xfrm>
                            <a:off x="10287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3" name="Graphic 1683"/>
                        <wps:cNvSpPr/>
                        <wps:spPr>
                          <a:xfrm>
                            <a:off x="109118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4" name="Graphic 1684"/>
                        <wps:cNvSpPr/>
                        <wps:spPr>
                          <a:xfrm>
                            <a:off x="121691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5" name="Graphic 1685"/>
                        <wps:cNvSpPr/>
                        <wps:spPr>
                          <a:xfrm>
                            <a:off x="140588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6" name="Graphic 1686"/>
                        <wps:cNvSpPr/>
                        <wps:spPr>
                          <a:xfrm>
                            <a:off x="146837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7" name="Graphic 1687"/>
                        <wps:cNvSpPr/>
                        <wps:spPr>
                          <a:xfrm>
                            <a:off x="184556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8" name="Graphic 1688"/>
                        <wps:cNvSpPr/>
                        <wps:spPr>
                          <a:xfrm>
                            <a:off x="190881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89" name="Graphic 1689"/>
                        <wps:cNvSpPr/>
                        <wps:spPr>
                          <a:xfrm>
                            <a:off x="1971294"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0" name="Graphic 1690"/>
                        <wps:cNvSpPr/>
                        <wps:spPr>
                          <a:xfrm>
                            <a:off x="22860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1" name="Graphic 1691"/>
                        <wps:cNvSpPr/>
                        <wps:spPr>
                          <a:xfrm>
                            <a:off x="3165348"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2" name="Graphic 1692"/>
                        <wps:cNvSpPr/>
                        <wps:spPr>
                          <a:xfrm>
                            <a:off x="4045458"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3" name="Graphic 1693"/>
                        <wps:cNvSpPr/>
                        <wps:spPr>
                          <a:xfrm>
                            <a:off x="5366003"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1694" name="Graphic 1694"/>
                        <wps:cNvSpPr/>
                        <wps:spPr>
                          <a:xfrm>
                            <a:off x="192786" y="106679"/>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695" name="Graphic 1695"/>
                        <wps:cNvSpPr/>
                        <wps:spPr>
                          <a:xfrm>
                            <a:off x="156210" y="1645920"/>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696" name="Image 1696"/>
                          <pic:cNvPicPr/>
                        </pic:nvPicPr>
                        <pic:blipFill>
                          <a:blip r:embed="rId471" cstate="print"/>
                          <a:stretch>
                            <a:fillRect/>
                          </a:stretch>
                        </pic:blipFill>
                        <pic:spPr>
                          <a:xfrm>
                            <a:off x="95250" y="1619250"/>
                            <a:ext cx="29718" cy="50291"/>
                          </a:xfrm>
                          <a:prstGeom prst="rect">
                            <a:avLst/>
                          </a:prstGeom>
                        </pic:spPr>
                      </pic:pic>
                      <wps:wsp>
                        <wps:cNvPr id="1697" name="Graphic 1697"/>
                        <wps:cNvSpPr/>
                        <wps:spPr>
                          <a:xfrm>
                            <a:off x="156210" y="115290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698" name="Image 1698"/>
                          <pic:cNvPicPr/>
                        </pic:nvPicPr>
                        <pic:blipFill>
                          <a:blip r:embed="rId472" cstate="print"/>
                          <a:stretch>
                            <a:fillRect/>
                          </a:stretch>
                        </pic:blipFill>
                        <pic:spPr>
                          <a:xfrm>
                            <a:off x="0" y="1125474"/>
                            <a:ext cx="124968" cy="50291"/>
                          </a:xfrm>
                          <a:prstGeom prst="rect">
                            <a:avLst/>
                          </a:prstGeom>
                        </pic:spPr>
                      </pic:pic>
                      <wps:wsp>
                        <wps:cNvPr id="1699" name="Graphic 1699"/>
                        <wps:cNvSpPr/>
                        <wps:spPr>
                          <a:xfrm>
                            <a:off x="156210" y="659130"/>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700" name="Image 1700"/>
                          <pic:cNvPicPr/>
                        </pic:nvPicPr>
                        <pic:blipFill>
                          <a:blip r:embed="rId473" cstate="print"/>
                          <a:stretch>
                            <a:fillRect/>
                          </a:stretch>
                        </pic:blipFill>
                        <pic:spPr>
                          <a:xfrm>
                            <a:off x="2286" y="632459"/>
                            <a:ext cx="122681" cy="50292"/>
                          </a:xfrm>
                          <a:prstGeom prst="rect">
                            <a:avLst/>
                          </a:prstGeom>
                        </pic:spPr>
                      </pic:pic>
                      <wps:wsp>
                        <wps:cNvPr id="1701" name="Graphic 1701"/>
                        <wps:cNvSpPr/>
                        <wps:spPr>
                          <a:xfrm>
                            <a:off x="156210" y="16611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1702" name="Image 1702"/>
                          <pic:cNvPicPr/>
                        </pic:nvPicPr>
                        <pic:blipFill>
                          <a:blip r:embed="rId474" cstate="print"/>
                          <a:stretch>
                            <a:fillRect/>
                          </a:stretch>
                        </pic:blipFill>
                        <pic:spPr>
                          <a:xfrm>
                            <a:off x="4572" y="139445"/>
                            <a:ext cx="120395" cy="50292"/>
                          </a:xfrm>
                          <a:prstGeom prst="rect">
                            <a:avLst/>
                          </a:prstGeom>
                        </pic:spPr>
                      </pic:pic>
                      <pic:pic>
                        <pic:nvPicPr>
                          <pic:cNvPr id="1703" name="Image 1703"/>
                          <pic:cNvPicPr/>
                        </pic:nvPicPr>
                        <pic:blipFill>
                          <a:blip r:embed="rId475" cstate="print"/>
                          <a:stretch>
                            <a:fillRect/>
                          </a:stretch>
                        </pic:blipFill>
                        <pic:spPr>
                          <a:xfrm>
                            <a:off x="1877567" y="0"/>
                            <a:ext cx="1773936" cy="118872"/>
                          </a:xfrm>
                          <a:prstGeom prst="rect">
                            <a:avLst/>
                          </a:prstGeom>
                        </pic:spPr>
                      </pic:pic>
                    </wpg:wgp>
                  </a:graphicData>
                </a:graphic>
              </wp:anchor>
            </w:drawing>
          </mc:Choice>
          <mc:Fallback>
            <w:pict>
              <v:group style="position:absolute;margin-left:90.779999pt;margin-top:72.426468pt;width:443.8pt;height:156.7pt;mso-position-horizontal-relative:page;mso-position-vertical-relative:paragraph;z-index:16068096" id="docshapegroup546" coordorigin="1816,1449" coordsize="8876,3134">
                <v:line style="position:absolute" from="2119,4523" to="10691,4523" stroked="true" strokeweight=".06pt" strokecolor="#000000">
                  <v:stroke dashstyle="solid"/>
                </v:line>
                <v:line style="position:absolute" from="2544,4523" to="2544,4582" stroked="true" strokeweight=".06pt" strokecolor="#000000">
                  <v:stroke dashstyle="solid"/>
                </v:line>
                <v:line style="position:absolute" from="2644,4523" to="2644,4582" stroked="true" strokeweight=".06pt" strokecolor="#000000">
                  <v:stroke dashstyle="solid"/>
                </v:line>
                <v:line style="position:absolute" from="2742,4523" to="2742,4582" stroked="true" strokeweight=".06pt" strokecolor="#000000">
                  <v:stroke dashstyle="solid"/>
                </v:line>
                <v:line style="position:absolute" from="2842,4523" to="2842,4582" stroked="true" strokeweight=".06pt" strokecolor="#000000">
                  <v:stroke dashstyle="solid"/>
                </v:line>
                <v:line style="position:absolute" from="3040,4523" to="3040,4582" stroked="true" strokeweight=".06pt" strokecolor="#000000">
                  <v:stroke dashstyle="solid"/>
                </v:line>
                <v:line style="position:absolute" from="3336,4523" to="3336,4582" stroked="true" strokeweight=".06pt" strokecolor="#000000">
                  <v:stroke dashstyle="solid"/>
                </v:line>
                <v:line style="position:absolute" from="3436,4523" to="3436,4582" stroked="true" strokeweight=".06pt" strokecolor="#000000">
                  <v:stroke dashstyle="solid"/>
                </v:line>
                <v:line style="position:absolute" from="3534,4523" to="3534,4582" stroked="true" strokeweight=".06pt" strokecolor="#000000">
                  <v:stroke dashstyle="solid"/>
                </v:line>
                <v:line style="position:absolute" from="3732,4523" to="3732,4582" stroked="true" strokeweight=".06pt" strokecolor="#000000">
                  <v:stroke dashstyle="solid"/>
                </v:line>
                <v:line style="position:absolute" from="4030,4523" to="4030,4582" stroked="true" strokeweight=".06pt" strokecolor="#000000">
                  <v:stroke dashstyle="solid"/>
                </v:line>
                <v:line style="position:absolute" from="4128,4523" to="4128,4582" stroked="true" strokeweight=".06pt" strokecolor="#000000">
                  <v:stroke dashstyle="solid"/>
                </v:line>
                <v:line style="position:absolute" from="4722,4523" to="4722,4582" stroked="true" strokeweight=".06pt" strokecolor="#000000">
                  <v:stroke dashstyle="solid"/>
                </v:line>
                <v:line style="position:absolute" from="4822,4523" to="4822,4582" stroked="true" strokeweight=".06pt" strokecolor="#000000">
                  <v:stroke dashstyle="solid"/>
                </v:line>
                <v:line style="position:absolute" from="4920,4523" to="4920,4582" stroked="true" strokeweight=".06pt" strokecolor="#000000">
                  <v:stroke dashstyle="solid"/>
                </v:line>
                <v:line style="position:absolute" from="5416,4523" to="5416,4582" stroked="true" strokeweight=".06pt" strokecolor="#000000">
                  <v:stroke dashstyle="solid"/>
                </v:line>
                <v:line style="position:absolute" from="6800,4523" to="6800,4582" stroked="true" strokeweight=".06pt" strokecolor="#000000">
                  <v:stroke dashstyle="solid"/>
                </v:line>
                <v:line style="position:absolute" from="8186,4523" to="8186,4582" stroked="true" strokeweight=".06pt" strokecolor="#000000">
                  <v:stroke dashstyle="solid"/>
                </v:line>
                <v:line style="position:absolute" from="10266,4523" to="10266,4582" stroked="true" strokeweight=".06pt" strokecolor="#000000">
                  <v:stroke dashstyle="solid"/>
                </v:line>
                <v:line style="position:absolute" from="2119,4523" to="2119,1617" stroked="true" strokeweight=".06pt" strokecolor="#000000">
                  <v:stroke dashstyle="solid"/>
                </v:line>
                <v:line style="position:absolute" from="2119,4041" to="2062,4041" stroked="true" strokeweight=".06pt" strokecolor="#000000">
                  <v:stroke dashstyle="solid"/>
                </v:line>
                <v:shape style="position:absolute;left:1965;top:3998;width:47;height:80" type="#_x0000_t75" id="docshape547" stroked="false">
                  <v:imagedata r:id="rId471" o:title=""/>
                </v:shape>
                <v:line style="position:absolute" from="2119,3264" to="2062,3264" stroked="true" strokeweight=".06pt" strokecolor="#000000">
                  <v:stroke dashstyle="solid"/>
                </v:line>
                <v:shape style="position:absolute;left:1815;top:3220;width:197;height:80" type="#_x0000_t75" id="docshape548" stroked="false">
                  <v:imagedata r:id="rId472" o:title=""/>
                </v:shape>
                <v:line style="position:absolute" from="2119,2487" to="2062,2487" stroked="true" strokeweight=".06pt" strokecolor="#000000">
                  <v:stroke dashstyle="solid"/>
                </v:line>
                <v:shape style="position:absolute;left:1819;top:2444;width:194;height:80" type="#_x0000_t75" id="docshape549" stroked="false">
                  <v:imagedata r:id="rId473" o:title=""/>
                </v:shape>
                <v:line style="position:absolute" from="2119,1710" to="2062,1710" stroked="true" strokeweight=".06pt" strokecolor="#000000">
                  <v:stroke dashstyle="solid"/>
                </v:line>
                <v:shape style="position:absolute;left:1822;top:1668;width:190;height:80" type="#_x0000_t75" id="docshape550" stroked="false">
                  <v:imagedata r:id="rId474" o:title=""/>
                </v:shape>
                <v:shape style="position:absolute;left:4772;top:1448;width:2794;height:188" type="#_x0000_t75" id="docshape551" stroked="false">
                  <v:imagedata r:id="rId475" o:title=""/>
                </v:shape>
                <w10:wrap type="none"/>
              </v:group>
            </w:pict>
          </mc:Fallback>
        </mc:AlternateContent>
      </w:r>
      <w:r>
        <w:rPr/>
        <mc:AlternateContent>
          <mc:Choice Requires="wps">
            <w:drawing>
              <wp:anchor distT="0" distB="0" distL="0" distR="0" allowOverlap="1" layoutInCell="1" locked="0" behindDoc="0" simplePos="0" relativeHeight="16070144">
                <wp:simplePos x="0" y="0"/>
                <wp:positionH relativeFrom="page">
                  <wp:posOffset>6467707</wp:posOffset>
                </wp:positionH>
                <wp:positionV relativeFrom="paragraph">
                  <wp:posOffset>2965695</wp:posOffset>
                </wp:positionV>
                <wp:extent cx="92710" cy="72390"/>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78</w:t>
                            </w:r>
                          </w:p>
                        </w:txbxContent>
                      </wps:txbx>
                      <wps:bodyPr wrap="square" lIns="0" tIns="0" rIns="0" bIns="0" rtlCol="0">
                        <a:noAutofit/>
                      </wps:bodyPr>
                    </wps:wsp>
                  </a:graphicData>
                </a:graphic>
              </wp:anchor>
            </w:drawing>
          </mc:Choice>
          <mc:Fallback>
            <w:pict>
              <v:shape style="position:absolute;margin-left:509.268268pt;margin-top:233.519315pt;width:7.3pt;height:5.7pt;mso-position-horizontal-relative:page;mso-position-vertical-relative:paragraph;z-index:16070144;rotation:45" type="#_x0000_t136" fillcolor="#000000" stroked="f">
                <o:extrusion v:ext="view" autorotationcenter="t"/>
                <v:textpath style="font-family:&quot;Courier New&quot;;font-size:5pt;v-text-kern:t;mso-text-shadow:auto" string="78"/>
                <w10:wrap type="none"/>
              </v:shape>
            </w:pict>
          </mc:Fallback>
        </mc:AlternateContent>
      </w:r>
      <w:r>
        <w:rPr/>
        <mc:AlternateContent>
          <mc:Choice Requires="wps">
            <w:drawing>
              <wp:anchor distT="0" distB="0" distL="0" distR="0" allowOverlap="1" layoutInCell="1" locked="0" behindDoc="0" simplePos="0" relativeHeight="16070656">
                <wp:simplePos x="0" y="0"/>
                <wp:positionH relativeFrom="page">
                  <wp:posOffset>5148041</wp:posOffset>
                </wp:positionH>
                <wp:positionV relativeFrom="paragraph">
                  <wp:posOffset>2964873</wp:posOffset>
                </wp:positionV>
                <wp:extent cx="89535" cy="72390"/>
                <wp:effectExtent l="0" t="0" r="0" b="0"/>
                <wp:wrapNone/>
                <wp:docPr id="1705" name="Textbox 1705"/>
                <wp:cNvGraphicFramePr>
                  <a:graphicFrameLocks/>
                </wp:cNvGraphicFramePr>
                <a:graphic>
                  <a:graphicData uri="http://schemas.microsoft.com/office/word/2010/wordprocessingShape">
                    <wps:wsp>
                      <wps:cNvPr id="1705" name="Textbox 1705"/>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57</w:t>
                            </w:r>
                          </w:p>
                        </w:txbxContent>
                      </wps:txbx>
                      <wps:bodyPr wrap="square" lIns="0" tIns="0" rIns="0" bIns="0" rtlCol="0">
                        <a:noAutofit/>
                      </wps:bodyPr>
                    </wps:wsp>
                  </a:graphicData>
                </a:graphic>
              </wp:anchor>
            </w:drawing>
          </mc:Choice>
          <mc:Fallback>
            <w:pict>
              <v:shape style="position:absolute;margin-left:405.357593pt;margin-top:233.454633pt;width:7.05pt;height:5.7pt;mso-position-horizontal-relative:page;mso-position-vertical-relative:paragraph;z-index:16070656;rotation:45" type="#_x0000_t136" fillcolor="#000000" stroked="f">
                <o:extrusion v:ext="view" autorotationcenter="t"/>
                <v:textpath style="font-family:&quot;Courier New&quot;;font-size:5pt;v-text-kern:t;mso-text-shadow:auto" string="57"/>
                <w10:wrap type="none"/>
              </v:shape>
            </w:pict>
          </mc:Fallback>
        </mc:AlternateContent>
      </w:r>
      <w:r>
        <w:rPr/>
        <mc:AlternateContent>
          <mc:Choice Requires="wps">
            <w:drawing>
              <wp:anchor distT="0" distB="0" distL="0" distR="0" allowOverlap="1" layoutInCell="1" locked="0" behindDoc="0" simplePos="0" relativeHeight="16071168">
                <wp:simplePos x="0" y="0"/>
                <wp:positionH relativeFrom="page">
                  <wp:posOffset>4267818</wp:posOffset>
                </wp:positionH>
                <wp:positionV relativeFrom="paragraph">
                  <wp:posOffset>2965693</wp:posOffset>
                </wp:positionV>
                <wp:extent cx="92710" cy="7239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43</w:t>
                            </w:r>
                          </w:p>
                        </w:txbxContent>
                      </wps:txbx>
                      <wps:bodyPr wrap="square" lIns="0" tIns="0" rIns="0" bIns="0" rtlCol="0">
                        <a:noAutofit/>
                      </wps:bodyPr>
                    </wps:wsp>
                  </a:graphicData>
                </a:graphic>
              </wp:anchor>
            </w:drawing>
          </mc:Choice>
          <mc:Fallback>
            <w:pict>
              <v:shape style="position:absolute;margin-left:336.048663pt;margin-top:233.519147pt;width:7.3pt;height:5.7pt;mso-position-horizontal-relative:page;mso-position-vertical-relative:paragraph;z-index:16071168;rotation:45" type="#_x0000_t136" fillcolor="#000000" stroked="f">
                <o:extrusion v:ext="view" autorotationcenter="t"/>
                <v:textpath style="font-family:&quot;Courier New&quot;;font-size:5pt;v-text-kern:t;mso-text-shadow:auto" string="43"/>
                <w10:wrap type="none"/>
              </v:shape>
            </w:pict>
          </mc:Fallback>
        </mc:AlternateContent>
      </w:r>
      <w:r>
        <w:rPr/>
        <mc:AlternateContent>
          <mc:Choice Requires="wps">
            <w:drawing>
              <wp:anchor distT="0" distB="0" distL="0" distR="0" allowOverlap="1" layoutInCell="1" locked="0" behindDoc="0" simplePos="0" relativeHeight="16071680">
                <wp:simplePos x="0" y="0"/>
                <wp:positionH relativeFrom="page">
                  <wp:posOffset>3387702</wp:posOffset>
                </wp:positionH>
                <wp:positionV relativeFrom="paragraph">
                  <wp:posOffset>2965695</wp:posOffset>
                </wp:positionV>
                <wp:extent cx="92710" cy="7239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29</w:t>
                            </w:r>
                          </w:p>
                        </w:txbxContent>
                      </wps:txbx>
                      <wps:bodyPr wrap="square" lIns="0" tIns="0" rIns="0" bIns="0" rtlCol="0">
                        <a:noAutofit/>
                      </wps:bodyPr>
                    </wps:wsp>
                  </a:graphicData>
                </a:graphic>
              </wp:anchor>
            </w:drawing>
          </mc:Choice>
          <mc:Fallback>
            <w:pict>
              <v:shape style="position:absolute;margin-left:266.748248pt;margin-top:233.519315pt;width:7.3pt;height:5.7pt;mso-position-horizontal-relative:page;mso-position-vertical-relative:paragraph;z-index:16071680;rotation:45" type="#_x0000_t136" fillcolor="#000000" stroked="f">
                <o:extrusion v:ext="view" autorotationcenter="t"/>
                <v:textpath style="font-family:&quot;Courier New&quot;;font-size:5pt;v-text-kern:t;mso-text-shadow:auto" string="29"/>
                <w10:wrap type="none"/>
              </v:shape>
            </w:pict>
          </mc:Fallback>
        </mc:AlternateContent>
      </w:r>
      <w:r>
        <w:rPr/>
        <mc:AlternateContent>
          <mc:Choice Requires="wps">
            <w:drawing>
              <wp:anchor distT="0" distB="0" distL="0" distR="0" allowOverlap="1" layoutInCell="1" locked="0" behindDoc="0" simplePos="0" relativeHeight="16072192">
                <wp:simplePos x="0" y="0"/>
                <wp:positionH relativeFrom="page">
                  <wp:posOffset>3072996</wp:posOffset>
                </wp:positionH>
                <wp:positionV relativeFrom="paragraph">
                  <wp:posOffset>2965695</wp:posOffset>
                </wp:positionV>
                <wp:extent cx="92710" cy="7239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24</w:t>
                            </w:r>
                          </w:p>
                        </w:txbxContent>
                      </wps:txbx>
                      <wps:bodyPr wrap="square" lIns="0" tIns="0" rIns="0" bIns="0" rtlCol="0">
                        <a:noAutofit/>
                      </wps:bodyPr>
                    </wps:wsp>
                  </a:graphicData>
                </a:graphic>
              </wp:anchor>
            </w:drawing>
          </mc:Choice>
          <mc:Fallback>
            <w:pict>
              <v:shape style="position:absolute;margin-left:241.96825pt;margin-top:233.519315pt;width:7.3pt;height:5.7pt;mso-position-horizontal-relative:page;mso-position-vertical-relative:paragraph;z-index:16072192;rotation:45" type="#_x0000_t136" fillcolor="#000000" stroked="f">
                <o:extrusion v:ext="view" autorotationcenter="t"/>
                <v:textpath style="font-family:&quot;Courier New&quot;;font-size:5pt;v-text-kern:t;mso-text-shadow:auto" string="24"/>
                <w10:wrap type="none"/>
              </v:shape>
            </w:pict>
          </mc:Fallback>
        </mc:AlternateContent>
      </w:r>
      <w:r>
        <w:rPr/>
        <mc:AlternateContent>
          <mc:Choice Requires="wps">
            <w:drawing>
              <wp:anchor distT="0" distB="0" distL="0" distR="0" allowOverlap="1" layoutInCell="1" locked="0" behindDoc="0" simplePos="0" relativeHeight="16072704">
                <wp:simplePos x="0" y="0"/>
                <wp:positionH relativeFrom="page">
                  <wp:posOffset>3010512</wp:posOffset>
                </wp:positionH>
                <wp:positionV relativeFrom="paragraph">
                  <wp:posOffset>2965695</wp:posOffset>
                </wp:positionV>
                <wp:extent cx="92710" cy="7239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23</w:t>
                            </w:r>
                          </w:p>
                        </w:txbxContent>
                      </wps:txbx>
                      <wps:bodyPr wrap="square" lIns="0" tIns="0" rIns="0" bIns="0" rtlCol="0">
                        <a:noAutofit/>
                      </wps:bodyPr>
                    </wps:wsp>
                  </a:graphicData>
                </a:graphic>
              </wp:anchor>
            </w:drawing>
          </mc:Choice>
          <mc:Fallback>
            <w:pict>
              <v:shape style="position:absolute;margin-left:237.048251pt;margin-top:233.519315pt;width:7.3pt;height:5.7pt;mso-position-horizontal-relative:page;mso-position-vertical-relative:paragraph;z-index:16072704;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073216">
                <wp:simplePos x="0" y="0"/>
                <wp:positionH relativeFrom="page">
                  <wp:posOffset>2947266</wp:posOffset>
                </wp:positionH>
                <wp:positionV relativeFrom="paragraph">
                  <wp:posOffset>2965695</wp:posOffset>
                </wp:positionV>
                <wp:extent cx="92710" cy="7239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22</w:t>
                            </w:r>
                          </w:p>
                        </w:txbxContent>
                      </wps:txbx>
                      <wps:bodyPr wrap="square" lIns="0" tIns="0" rIns="0" bIns="0" rtlCol="0">
                        <a:noAutofit/>
                      </wps:bodyPr>
                    </wps:wsp>
                  </a:graphicData>
                </a:graphic>
              </wp:anchor>
            </w:drawing>
          </mc:Choice>
          <mc:Fallback>
            <w:pict>
              <v:shape style="position:absolute;margin-left:232.068256pt;margin-top:233.519315pt;width:7.3pt;height:5.7pt;mso-position-horizontal-relative:page;mso-position-vertical-relative:paragraph;z-index:16073216;rotation:45" type="#_x0000_t136" fillcolor="#000000" stroked="f">
                <o:extrusion v:ext="view" autorotationcenter="t"/>
                <v:textpath style="font-family:&quot;Courier New&quot;;font-size:5pt;v-text-kern:t;mso-text-shadow:auto" string="22"/>
                <w10:wrap type="none"/>
              </v:shape>
            </w:pict>
          </mc:Fallback>
        </mc:AlternateContent>
      </w:r>
      <w:r>
        <w:rPr/>
        <mc:AlternateContent>
          <mc:Choice Requires="wps">
            <w:drawing>
              <wp:anchor distT="0" distB="0" distL="0" distR="0" allowOverlap="1" layoutInCell="1" locked="0" behindDoc="0" simplePos="0" relativeHeight="16073728">
                <wp:simplePos x="0" y="0"/>
                <wp:positionH relativeFrom="page">
                  <wp:posOffset>2570957</wp:posOffset>
                </wp:positionH>
                <wp:positionV relativeFrom="paragraph">
                  <wp:posOffset>2964873</wp:posOffset>
                </wp:positionV>
                <wp:extent cx="89535" cy="72390"/>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16</w:t>
                            </w:r>
                          </w:p>
                        </w:txbxContent>
                      </wps:txbx>
                      <wps:bodyPr wrap="square" lIns="0" tIns="0" rIns="0" bIns="0" rtlCol="0">
                        <a:noAutofit/>
                      </wps:bodyPr>
                    </wps:wsp>
                  </a:graphicData>
                </a:graphic>
              </wp:anchor>
            </w:drawing>
          </mc:Choice>
          <mc:Fallback>
            <w:pict>
              <v:shape style="position:absolute;margin-left:202.437579pt;margin-top:233.454633pt;width:7.05pt;height:5.7pt;mso-position-horizontal-relative:page;mso-position-vertical-relative:paragraph;z-index:16073728;rotation:45" type="#_x0000_t136" fillcolor="#000000" stroked="f">
                <o:extrusion v:ext="view" autorotationcenter="t"/>
                <v:textpath style="font-family:&quot;Courier New&quot;;font-size:5pt;v-text-kern:t;mso-text-shadow:auto" string="16"/>
                <w10:wrap type="none"/>
              </v:shape>
            </w:pict>
          </mc:Fallback>
        </mc:AlternateContent>
      </w:r>
      <w:r>
        <w:rPr/>
        <mc:AlternateContent>
          <mc:Choice Requires="wps">
            <w:drawing>
              <wp:anchor distT="0" distB="0" distL="0" distR="0" allowOverlap="1" layoutInCell="1" locked="0" behindDoc="0" simplePos="0" relativeHeight="16074240">
                <wp:simplePos x="0" y="0"/>
                <wp:positionH relativeFrom="page">
                  <wp:posOffset>2507592</wp:posOffset>
                </wp:positionH>
                <wp:positionV relativeFrom="paragraph">
                  <wp:posOffset>2965695</wp:posOffset>
                </wp:positionV>
                <wp:extent cx="92710" cy="72390"/>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15</w:t>
                            </w:r>
                          </w:p>
                        </w:txbxContent>
                      </wps:txbx>
                      <wps:bodyPr wrap="square" lIns="0" tIns="0" rIns="0" bIns="0" rtlCol="0">
                        <a:noAutofit/>
                      </wps:bodyPr>
                    </wps:wsp>
                  </a:graphicData>
                </a:graphic>
              </wp:anchor>
            </w:drawing>
          </mc:Choice>
          <mc:Fallback>
            <w:pict>
              <v:shape style="position:absolute;margin-left:197.448245pt;margin-top:233.519315pt;width:7.3pt;height:5.7pt;mso-position-horizontal-relative:page;mso-position-vertical-relative:paragraph;z-index:16074240;rotation:45" type="#_x0000_t136" fillcolor="#000000" stroked="f">
                <o:extrusion v:ext="view" autorotationcenter="t"/>
                <v:textpath style="font-family:&quot;Courier New&quot;;font-size:5pt;v-text-kern:t;mso-text-shadow:auto" string="15"/>
                <w10:wrap type="none"/>
              </v:shape>
            </w:pict>
          </mc:Fallback>
        </mc:AlternateContent>
      </w:r>
      <w:r>
        <w:rPr/>
        <mc:AlternateContent>
          <mc:Choice Requires="wps">
            <w:drawing>
              <wp:anchor distT="0" distB="0" distL="0" distR="0" allowOverlap="1" layoutInCell="1" locked="0" behindDoc="0" simplePos="0" relativeHeight="16074752">
                <wp:simplePos x="0" y="0"/>
                <wp:positionH relativeFrom="page">
                  <wp:posOffset>2319497</wp:posOffset>
                </wp:positionH>
                <wp:positionV relativeFrom="paragraph">
                  <wp:posOffset>2964873</wp:posOffset>
                </wp:positionV>
                <wp:extent cx="89535" cy="7239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12</w:t>
                            </w:r>
                          </w:p>
                        </w:txbxContent>
                      </wps:txbx>
                      <wps:bodyPr wrap="square" lIns="0" tIns="0" rIns="0" bIns="0" rtlCol="0">
                        <a:noAutofit/>
                      </wps:bodyPr>
                    </wps:wsp>
                  </a:graphicData>
                </a:graphic>
              </wp:anchor>
            </w:drawing>
          </mc:Choice>
          <mc:Fallback>
            <w:pict>
              <v:shape style="position:absolute;margin-left:182.637576pt;margin-top:233.454633pt;width:7.05pt;height:5.7pt;mso-position-horizontal-relative:page;mso-position-vertical-relative:paragraph;z-index:16074752;rotation:45" type="#_x0000_t136" fillcolor="#000000" stroked="f">
                <o:extrusion v:ext="view" autorotationcenter="t"/>
                <v:textpath style="font-family:&quot;Courier New&quot;;font-size:5pt;v-text-kern:t;mso-text-shadow:auto" string="12"/>
                <w10:wrap type="none"/>
              </v:shape>
            </w:pict>
          </mc:Fallback>
        </mc:AlternateContent>
      </w:r>
      <w:r>
        <w:rPr/>
        <mc:AlternateContent>
          <mc:Choice Requires="wps">
            <w:drawing>
              <wp:anchor distT="0" distB="0" distL="0" distR="0" allowOverlap="1" layoutInCell="1" locked="0" behindDoc="0" simplePos="0" relativeHeight="16075264">
                <wp:simplePos x="0" y="0"/>
                <wp:positionH relativeFrom="page">
                  <wp:posOffset>2193767</wp:posOffset>
                </wp:positionH>
                <wp:positionV relativeFrom="paragraph">
                  <wp:posOffset>2964873</wp:posOffset>
                </wp:positionV>
                <wp:extent cx="89535" cy="72390"/>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10</w:t>
                            </w:r>
                          </w:p>
                        </w:txbxContent>
                      </wps:txbx>
                      <wps:bodyPr wrap="square" lIns="0" tIns="0" rIns="0" bIns="0" rtlCol="0">
                        <a:noAutofit/>
                      </wps:bodyPr>
                    </wps:wsp>
                  </a:graphicData>
                </a:graphic>
              </wp:anchor>
            </w:drawing>
          </mc:Choice>
          <mc:Fallback>
            <w:pict>
              <v:shape style="position:absolute;margin-left:172.737582pt;margin-top:233.454633pt;width:7.05pt;height:5.7pt;mso-position-horizontal-relative:page;mso-position-vertical-relative:paragraph;z-index:16075264;rotation:45" type="#_x0000_t136" fillcolor="#000000" stroked="f">
                <o:extrusion v:ext="view" autorotationcenter="t"/>
                <v:textpath style="font-family:&quot;Courier New&quot;;font-size:5pt;v-text-kern:t;mso-text-shadow:auto" string="10"/>
                <w10:wrap type="none"/>
              </v:shape>
            </w:pict>
          </mc:Fallback>
        </mc:AlternateContent>
      </w:r>
      <w:r>
        <w:rPr/>
        <mc:AlternateContent>
          <mc:Choice Requires="wps">
            <w:drawing>
              <wp:anchor distT="0" distB="0" distL="0" distR="0" allowOverlap="1" layoutInCell="1" locked="0" behindDoc="0" simplePos="0" relativeHeight="16075776">
                <wp:simplePos x="0" y="0"/>
                <wp:positionH relativeFrom="page">
                  <wp:posOffset>2076489</wp:posOffset>
                </wp:positionH>
                <wp:positionV relativeFrom="paragraph">
                  <wp:posOffset>2956081</wp:posOffset>
                </wp:positionV>
                <wp:extent cx="87630" cy="72390"/>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Pr>
                            <w:r>
                              <w:rPr>
                                <w:rFonts w:ascii="Courier New"/>
                                <w:spacing w:val="-5"/>
                                <w:position w:val="-6"/>
                                <w:sz w:val="11"/>
                              </w:rPr>
                              <w:t>8</w:t>
                            </w:r>
                            <w:r>
                              <w:rPr>
                                <w:rFonts w:ascii="Courier New"/>
                                <w:spacing w:val="-5"/>
                                <w:sz w:val="11"/>
                              </w:rPr>
                              <w:t>9</w:t>
                            </w:r>
                          </w:p>
                        </w:txbxContent>
                      </wps:txbx>
                      <wps:bodyPr wrap="square" lIns="0" tIns="0" rIns="0" bIns="0" rtlCol="0">
                        <a:noAutofit/>
                      </wps:bodyPr>
                    </wps:wsp>
                  </a:graphicData>
                </a:graphic>
              </wp:anchor>
            </w:drawing>
          </mc:Choice>
          <mc:Fallback>
            <w:pict>
              <v:shape style="position:absolute;margin-left:163.503149pt;margin-top:232.762354pt;width:6.9pt;height:5.7pt;mso-position-horizontal-relative:page;mso-position-vertical-relative:paragraph;z-index:16075776;rotation:45" type="#_x0000_t136" fillcolor="#000000" stroked="f">
                <o:extrusion v:ext="view" autorotationcenter="t"/>
                <v:textpath style="font-family:&quot;Courier New&quot;;font-size:5pt;v-text-kern:t;mso-text-shadow:auto" string="89"/>
                <w10:wrap type="none"/>
              </v:shape>
            </w:pict>
          </mc:Fallback>
        </mc:AlternateContent>
      </w:r>
      <w:r>
        <w:rPr/>
        <mc:AlternateContent>
          <mc:Choice Requires="wps">
            <w:drawing>
              <wp:anchor distT="0" distB="0" distL="0" distR="0" allowOverlap="1" layoutInCell="1" locked="0" behindDoc="0" simplePos="0" relativeHeight="16076288">
                <wp:simplePos x="0" y="0"/>
                <wp:positionH relativeFrom="page">
                  <wp:posOffset>1885989</wp:posOffset>
                </wp:positionH>
                <wp:positionV relativeFrom="paragraph">
                  <wp:posOffset>2948455</wp:posOffset>
                </wp:positionV>
                <wp:extent cx="43815" cy="7239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Pr>
                            <w:r>
                              <w:rPr>
                                <w:rFonts w:ascii="Courier New"/>
                                <w:spacing w:val="-10"/>
                                <w:sz w:val="11"/>
                              </w:rPr>
                              <w:t>5</w:t>
                            </w:r>
                          </w:p>
                        </w:txbxContent>
                      </wps:txbx>
                      <wps:bodyPr wrap="square" lIns="0" tIns="0" rIns="0" bIns="0" rtlCol="0">
                        <a:noAutofit/>
                      </wps:bodyPr>
                    </wps:wsp>
                  </a:graphicData>
                </a:graphic>
              </wp:anchor>
            </w:drawing>
          </mc:Choice>
          <mc:Fallback>
            <w:pict>
              <v:shape style="position:absolute;margin-left:148.503143pt;margin-top:232.161835pt;width:3.45pt;height:5.7pt;mso-position-horizontal-relative:page;mso-position-vertical-relative:paragraph;z-index:16076288;rotation:45" type="#_x0000_t136" fillcolor="#000000" stroked="f">
                <o:extrusion v:ext="view" autorotationcenter="t"/>
                <v:textpath style="font-family:&quot;Courier New&quot;;font-size:5pt;v-text-kern:t;mso-text-shadow:auto" string="5"/>
                <w10:wrap type="none"/>
              </v:shape>
            </w:pict>
          </mc:Fallback>
        </mc:AlternateContent>
      </w:r>
      <w:r>
        <w:rPr/>
        <mc:AlternateContent>
          <mc:Choice Requires="wps">
            <w:drawing>
              <wp:anchor distT="0" distB="0" distL="0" distR="0" allowOverlap="1" layoutInCell="1" locked="0" behindDoc="0" simplePos="0" relativeHeight="16076800">
                <wp:simplePos x="0" y="0"/>
                <wp:positionH relativeFrom="page">
                  <wp:posOffset>1699299</wp:posOffset>
                </wp:positionH>
                <wp:positionV relativeFrom="paragraph">
                  <wp:posOffset>2956081</wp:posOffset>
                </wp:positionV>
                <wp:extent cx="87630" cy="72390"/>
                <wp:effectExtent l="0" t="0" r="0" b="0"/>
                <wp:wrapNone/>
                <wp:docPr id="1717" name="Textbox 1717"/>
                <wp:cNvGraphicFramePr>
                  <a:graphicFrameLocks/>
                </wp:cNvGraphicFramePr>
                <a:graphic>
                  <a:graphicData uri="http://schemas.microsoft.com/office/word/2010/wordprocessingShape">
                    <wps:wsp>
                      <wps:cNvPr id="1717" name="Textbox 1717"/>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Pr>
                            <w:r>
                              <w:rPr>
                                <w:rFonts w:ascii="Courier New"/>
                                <w:spacing w:val="-5"/>
                                <w:position w:val="-6"/>
                                <w:sz w:val="11"/>
                              </w:rPr>
                              <w:t>2</w:t>
                            </w:r>
                            <w:r>
                              <w:rPr>
                                <w:rFonts w:ascii="Courier New"/>
                                <w:spacing w:val="-5"/>
                                <w:sz w:val="11"/>
                              </w:rPr>
                              <w:t>3</w:t>
                            </w:r>
                          </w:p>
                        </w:txbxContent>
                      </wps:txbx>
                      <wps:bodyPr wrap="square" lIns="0" tIns="0" rIns="0" bIns="0" rtlCol="0">
                        <a:noAutofit/>
                      </wps:bodyPr>
                    </wps:wsp>
                  </a:graphicData>
                </a:graphic>
              </wp:anchor>
            </w:drawing>
          </mc:Choice>
          <mc:Fallback>
            <w:pict>
              <v:shape style="position:absolute;margin-left:133.803137pt;margin-top:232.762354pt;width:6.9pt;height:5.7pt;mso-position-horizontal-relative:page;mso-position-vertical-relative:paragraph;z-index:16076800;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077312">
                <wp:simplePos x="0" y="0"/>
                <wp:positionH relativeFrom="page">
                  <wp:posOffset>1552836</wp:posOffset>
                </wp:positionH>
                <wp:positionV relativeFrom="paragraph">
                  <wp:posOffset>3006092</wp:posOffset>
                </wp:positionV>
                <wp:extent cx="229235" cy="72389"/>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rot="2700000">
                          <a:off x="0" y="0"/>
                          <a:ext cx="229235" cy="72390"/>
                        </a:xfrm>
                        <a:prstGeom prst="rect">
                          <a:avLst/>
                        </a:prstGeom>
                      </wps:spPr>
                      <wps:txbx>
                        <w:txbxContent>
                          <w:p>
                            <w:pPr>
                              <w:spacing w:line="81" w:lineRule="auto" w:before="0"/>
                              <w:ind w:left="0" w:right="0" w:firstLine="0"/>
                              <w:jc w:val="left"/>
                              <w:rPr>
                                <w:rFonts w:ascii="Courier New"/>
                                <w:sz w:val="11"/>
                              </w:rPr>
                            </w:pPr>
                            <w:r>
                              <w:rPr>
                                <w:rFonts w:ascii="Courier New"/>
                                <w:spacing w:val="-2"/>
                                <w:position w:val="-6"/>
                                <w:sz w:val="11"/>
                              </w:rPr>
                              <w:t>1</w:t>
                            </w:r>
                            <w:r>
                              <w:rPr>
                                <w:rFonts w:ascii="Courier New"/>
                                <w:spacing w:val="-2"/>
                                <w:sz w:val="11"/>
                              </w:rPr>
                              <w:t>1.01</w:t>
                            </w:r>
                          </w:p>
                        </w:txbxContent>
                      </wps:txbx>
                      <wps:bodyPr wrap="square" lIns="0" tIns="0" rIns="0" bIns="0" rtlCol="0">
                        <a:noAutofit/>
                      </wps:bodyPr>
                    </wps:wsp>
                  </a:graphicData>
                </a:graphic>
              </wp:anchor>
            </w:drawing>
          </mc:Choice>
          <mc:Fallback>
            <w:pict>
              <v:shape style="position:absolute;margin-left:122.270587pt;margin-top:236.700208pt;width:18.05pt;height:5.7pt;mso-position-horizontal-relative:page;mso-position-vertical-relative:paragraph;z-index:16077312;rotation:45" type="#_x0000_t136" fillcolor="#000000" stroked="f">
                <o:extrusion v:ext="view" autorotationcenter="t"/>
                <v:textpath style="font-family:&quot;Courier New&quot;;font-size:5pt;v-text-kern:t;mso-text-shadow:auto" string="11.01"/>
                <w10:wrap type="none"/>
              </v:shape>
            </w:pict>
          </mc:Fallback>
        </mc:AlternateContent>
      </w:r>
      <w:r>
        <w:rPr/>
        <mc:AlternateContent>
          <mc:Choice Requires="wps">
            <w:drawing>
              <wp:anchor distT="0" distB="0" distL="0" distR="0" allowOverlap="1" layoutInCell="1" locked="0" behindDoc="0" simplePos="0" relativeHeight="16077824">
                <wp:simplePos x="0" y="0"/>
                <wp:positionH relativeFrom="page">
                  <wp:posOffset>962216</wp:posOffset>
                </wp:positionH>
                <wp:positionV relativeFrom="paragraph">
                  <wp:posOffset>1452917</wp:posOffset>
                </wp:positionV>
                <wp:extent cx="115570" cy="993140"/>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a:off x="0" y="0"/>
                          <a:ext cx="115570" cy="993140"/>
                        </a:xfrm>
                        <a:prstGeom prst="rect">
                          <a:avLst/>
                        </a:prstGeom>
                      </wps:spPr>
                      <wps:txbx>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7"/>
                                <w:w w:val="105"/>
                                <w:sz w:val="12"/>
                              </w:rPr>
                              <w:t> </w:t>
                            </w:r>
                            <w:r>
                              <w:rPr>
                                <w:rFonts w:ascii="Courier New"/>
                                <w:spacing w:val="-2"/>
                                <w:w w:val="105"/>
                                <w:sz w:val="12"/>
                              </w:rPr>
                              <w:t>(ng/mL)</w:t>
                            </w:r>
                          </w:p>
                        </w:txbxContent>
                      </wps:txbx>
                      <wps:bodyPr wrap="square" lIns="0" tIns="0" rIns="0" bIns="0" rtlCol="0" vert="vert270">
                        <a:noAutofit/>
                      </wps:bodyPr>
                    </wps:wsp>
                  </a:graphicData>
                </a:graphic>
              </wp:anchor>
            </w:drawing>
          </mc:Choice>
          <mc:Fallback>
            <w:pict>
              <v:shape style="position:absolute;margin-left:75.765076pt;margin-top:114.402924pt;width:9.1pt;height:78.2pt;mso-position-horizontal-relative:page;mso-position-vertical-relative:paragraph;z-index:16077824" type="#_x0000_t202" id="docshape552" filled="false" stroked="false">
                <v:textbox inset="0,0,0,0" style="layout-flow:vertical;mso-layout-flow-alt:bottom-to-top">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7"/>
                          <w:w w:val="105"/>
                          <w:sz w:val="12"/>
                        </w:rPr>
                        <w:t> </w:t>
                      </w:r>
                      <w:r>
                        <w:rPr>
                          <w:rFonts w:ascii="Courier New"/>
                          <w:spacing w:val="-2"/>
                          <w:w w:val="105"/>
                          <w:sz w:val="12"/>
                        </w:rPr>
                        <w:t>(ng/mL)</w:t>
                      </w:r>
                    </w:p>
                  </w:txbxContent>
                </v:textbox>
                <w10:wrap type="none"/>
              </v:shape>
            </w:pict>
          </mc:Fallback>
        </mc:AlternateContent>
      </w:r>
      <w:bookmarkStart w:name="_bookmark90" w:id="91"/>
      <w:bookmarkEnd w:id="91"/>
      <w:r>
        <w:rPr/>
      </w:r>
      <w:r>
        <w:rPr>
          <w:b/>
          <w:sz w:val="24"/>
        </w:rPr>
        <w:t>Figure 9:</w:t>
        <w:tab/>
        <w:t>Sensitivity</w:t>
      </w:r>
      <w:r>
        <w:rPr>
          <w:b/>
          <w:spacing w:val="-4"/>
          <w:sz w:val="24"/>
        </w:rPr>
        <w:t> </w:t>
      </w:r>
      <w:r>
        <w:rPr>
          <w:b/>
          <w:sz w:val="24"/>
        </w:rPr>
        <w:t>Analysis</w:t>
      </w:r>
      <w:r>
        <w:rPr>
          <w:b/>
          <w:spacing w:val="-4"/>
          <w:sz w:val="24"/>
        </w:rPr>
        <w:t> </w:t>
      </w:r>
      <w:r>
        <w:rPr>
          <w:b/>
          <w:sz w:val="24"/>
        </w:rPr>
        <w:t>of</w:t>
      </w:r>
      <w:r>
        <w:rPr>
          <w:b/>
          <w:spacing w:val="-4"/>
          <w:sz w:val="24"/>
        </w:rPr>
        <w:t> </w:t>
      </w:r>
      <w:r>
        <w:rPr>
          <w:b/>
          <w:sz w:val="24"/>
        </w:rPr>
        <w:t>Absolute</w:t>
      </w:r>
      <w:r>
        <w:rPr>
          <w:b/>
          <w:spacing w:val="-4"/>
          <w:sz w:val="24"/>
        </w:rPr>
        <w:t> </w:t>
      </w:r>
      <w:r>
        <w:rPr>
          <w:b/>
          <w:sz w:val="24"/>
        </w:rPr>
        <w:t>and</w:t>
      </w:r>
      <w:r>
        <w:rPr>
          <w:b/>
          <w:spacing w:val="-4"/>
          <w:sz w:val="24"/>
        </w:rPr>
        <w:t> </w:t>
      </w:r>
      <w:r>
        <w:rPr>
          <w:b/>
          <w:sz w:val="24"/>
        </w:rPr>
        <w:t>Percent</w:t>
      </w:r>
      <w:r>
        <w:rPr>
          <w:b/>
          <w:spacing w:val="-4"/>
          <w:sz w:val="24"/>
        </w:rPr>
        <w:t> </w:t>
      </w:r>
      <w:r>
        <w:rPr>
          <w:b/>
          <w:sz w:val="24"/>
        </w:rPr>
        <w:t>Change</w:t>
      </w:r>
      <w:r>
        <w:rPr>
          <w:b/>
          <w:spacing w:val="-4"/>
          <w:sz w:val="24"/>
        </w:rPr>
        <w:t> </w:t>
      </w:r>
      <w:r>
        <w:rPr>
          <w:b/>
          <w:sz w:val="24"/>
        </w:rPr>
        <w:t>from</w:t>
      </w:r>
      <w:r>
        <w:rPr>
          <w:b/>
          <w:spacing w:val="-4"/>
          <w:sz w:val="24"/>
        </w:rPr>
        <w:t> </w:t>
      </w:r>
      <w:r>
        <w:rPr>
          <w:b/>
          <w:sz w:val="24"/>
        </w:rPr>
        <w:t>Baseline</w:t>
      </w:r>
      <w:r>
        <w:rPr>
          <w:b/>
          <w:spacing w:val="-4"/>
          <w:sz w:val="24"/>
        </w:rPr>
        <w:t> </w:t>
      </w:r>
      <w:r>
        <w:rPr>
          <w:b/>
          <w:sz w:val="24"/>
        </w:rPr>
        <w:t>in</w:t>
      </w:r>
      <w:r>
        <w:rPr>
          <w:b/>
          <w:spacing w:val="-5"/>
          <w:sz w:val="24"/>
        </w:rPr>
        <w:t> </w:t>
      </w:r>
      <w:r>
        <w:rPr>
          <w:b/>
          <w:sz w:val="24"/>
        </w:rPr>
        <w:t>Mean (±SD) Plasma PLP Concentration versus Relative Time to Dose by Cohort (Cohorts Overlaid) - Excluded Participant Data After Missed Dose (Pharmacodynamic Set)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7"/>
        <w:rPr>
          <w:b/>
          <w:sz w:val="20"/>
        </w:rPr>
      </w:pPr>
      <w:r>
        <w:rPr/>
        <w:drawing>
          <wp:anchor distT="0" distB="0" distL="0" distR="0" allowOverlap="1" layoutInCell="1" locked="0" behindDoc="1" simplePos="0" relativeHeight="487921664">
            <wp:simplePos x="0" y="0"/>
            <wp:positionH relativeFrom="page">
              <wp:posOffset>3451097</wp:posOffset>
            </wp:positionH>
            <wp:positionV relativeFrom="paragraph">
              <wp:posOffset>216710</wp:posOffset>
            </wp:positionV>
            <wp:extent cx="1225295" cy="82296"/>
            <wp:effectExtent l="0" t="0" r="0" b="0"/>
            <wp:wrapTopAndBottom/>
            <wp:docPr id="1720" name="Image 1720"/>
            <wp:cNvGraphicFramePr>
              <a:graphicFrameLocks/>
            </wp:cNvGraphicFramePr>
            <a:graphic>
              <a:graphicData uri="http://schemas.openxmlformats.org/drawingml/2006/picture">
                <pic:pic>
                  <pic:nvPicPr>
                    <pic:cNvPr id="1720" name="Image 1720"/>
                    <pic:cNvPicPr/>
                  </pic:nvPicPr>
                  <pic:blipFill>
                    <a:blip r:embed="rId476" cstate="print"/>
                    <a:stretch>
                      <a:fillRect/>
                    </a:stretch>
                  </pic:blipFill>
                  <pic:spPr>
                    <a:xfrm>
                      <a:off x="0" y="0"/>
                      <a:ext cx="1225295" cy="82296"/>
                    </a:xfrm>
                    <a:prstGeom prst="rect">
                      <a:avLst/>
                    </a:prstGeom>
                  </pic:spPr>
                </pic:pic>
              </a:graphicData>
            </a:graphic>
          </wp:anchor>
        </w:drawing>
      </w:r>
      <w:r>
        <w:rPr/>
        <mc:AlternateContent>
          <mc:Choice Requires="wps">
            <w:drawing>
              <wp:anchor distT="0" distB="0" distL="0" distR="0" allowOverlap="1" layoutInCell="1" locked="0" behindDoc="1" simplePos="0" relativeHeight="487922176">
                <wp:simplePos x="0" y="0"/>
                <wp:positionH relativeFrom="page">
                  <wp:posOffset>2703195</wp:posOffset>
                </wp:positionH>
                <wp:positionV relativeFrom="paragraph">
                  <wp:posOffset>432737</wp:posOffset>
                </wp:positionV>
                <wp:extent cx="2353310" cy="308610"/>
                <wp:effectExtent l="0" t="0" r="0" b="0"/>
                <wp:wrapTopAndBottom/>
                <wp:docPr id="1721" name="Group 1721"/>
                <wp:cNvGraphicFramePr>
                  <a:graphicFrameLocks/>
                </wp:cNvGraphicFramePr>
                <a:graphic>
                  <a:graphicData uri="http://schemas.microsoft.com/office/word/2010/wordprocessingGroup">
                    <wpg:wgp>
                      <wpg:cNvPr id="1721" name="Group 1721"/>
                      <wpg:cNvGrpSpPr/>
                      <wpg:grpSpPr>
                        <a:xfrm>
                          <a:off x="0" y="0"/>
                          <a:ext cx="2353310" cy="308610"/>
                          <a:chExt cx="2353310" cy="308610"/>
                        </a:xfrm>
                      </wpg:grpSpPr>
                      <wps:wsp>
                        <wps:cNvPr id="1722" name="Graphic 1722"/>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1723" name="Image 1723"/>
                          <pic:cNvPicPr/>
                        </pic:nvPicPr>
                        <pic:blipFill>
                          <a:blip r:embed="rId477" cstate="print"/>
                          <a:stretch>
                            <a:fillRect/>
                          </a:stretch>
                        </pic:blipFill>
                        <pic:spPr>
                          <a:xfrm>
                            <a:off x="1941957" y="33909"/>
                            <a:ext cx="353568" cy="274320"/>
                          </a:xfrm>
                          <a:prstGeom prst="rect">
                            <a:avLst/>
                          </a:prstGeom>
                        </pic:spPr>
                      </pic:pic>
                      <wps:wsp>
                        <wps:cNvPr id="1724" name="Graphic 1724"/>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1725" name="Graphic 1725"/>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1726" name="Image 1726"/>
                          <pic:cNvPicPr/>
                        </pic:nvPicPr>
                        <pic:blipFill>
                          <a:blip r:embed="rId478" cstate="print"/>
                          <a:stretch>
                            <a:fillRect/>
                          </a:stretch>
                        </pic:blipFill>
                        <pic:spPr>
                          <a:xfrm>
                            <a:off x="1163955" y="33909"/>
                            <a:ext cx="353568" cy="274320"/>
                          </a:xfrm>
                          <a:prstGeom prst="rect">
                            <a:avLst/>
                          </a:prstGeom>
                        </pic:spPr>
                      </pic:pic>
                      <wps:wsp>
                        <wps:cNvPr id="1727" name="Graphic 1727"/>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1728" name="Image 1728"/>
                          <pic:cNvPicPr/>
                        </pic:nvPicPr>
                        <pic:blipFill>
                          <a:blip r:embed="rId479" cstate="print"/>
                          <a:stretch>
                            <a:fillRect/>
                          </a:stretch>
                        </pic:blipFill>
                        <pic:spPr>
                          <a:xfrm>
                            <a:off x="386715" y="33909"/>
                            <a:ext cx="359663" cy="274320"/>
                          </a:xfrm>
                          <a:prstGeom prst="rect">
                            <a:avLst/>
                          </a:prstGeom>
                        </pic:spPr>
                      </pic:pic>
                      <wps:wsp>
                        <wps:cNvPr id="1729" name="Graphic 1729"/>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1730" name="Graphic 1730"/>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850006pt;margin-top:34.073849pt;width:185.3pt;height:24.3pt;mso-position-horizontal-relative:page;mso-position-vertical-relative:paragraph;z-index:-15394304;mso-wrap-distance-left:0;mso-wrap-distance-right:0" id="docshapegroup553" coordorigin="4257,681" coordsize="3706,486">
                <v:rect style="position:absolute;left:4257;top:682;width:3705;height:177" id="docshape554" filled="false" stroked="true" strokeweight=".06pt" strokecolor="#000000">
                  <v:stroke dashstyle="solid"/>
                </v:rect>
                <v:shape style="position:absolute;left:7315;top:734;width:557;height:432" type="#_x0000_t75" id="docshape555" stroked="false">
                  <v:imagedata r:id="rId477" o:title=""/>
                </v:shape>
                <v:line style="position:absolute" from="6768,776" to="7235,776" stroked="true" strokeweight=".06pt" strokecolor="#ffa400">
                  <v:stroke dashstyle="solid"/>
                </v:line>
                <v:shape style="position:absolute;left:6955;top:724;width:104;height:104" id="docshape556" coordorigin="6955,724" coordsize="104,104" path="m6955,776l7007,724,7058,776,7007,827,6955,776xe" filled="false" stroked="true" strokeweight=".06pt" strokecolor="#ffa400">
                  <v:path arrowok="t"/>
                  <v:stroke dashstyle="solid"/>
                </v:shape>
                <v:shape style="position:absolute;left:6090;top:734;width:557;height:432" type="#_x0000_t75" id="docshape557" stroked="false">
                  <v:imagedata r:id="rId478" o:title=""/>
                </v:shape>
                <v:shape style="position:absolute;left:5544;top:733;width:467;height:84" id="docshape558" coordorigin="5544,734" coordsize="467,84" path="m5544,776l6011,776m5741,734l5825,734,5825,818,5741,818,5741,734xe" filled="false" stroked="true" strokeweight=".06pt" strokecolor="#000000">
                  <v:path arrowok="t"/>
                  <v:stroke dashstyle="solid"/>
                </v:shape>
                <v:shape style="position:absolute;left:4866;top:734;width:567;height:432" type="#_x0000_t75" id="docshape559" stroked="false">
                  <v:imagedata r:id="rId479" o:title=""/>
                </v:shape>
                <v:line style="position:absolute" from="4320,776" to="4787,776" stroked="true" strokeweight=".06pt" strokecolor="#008000">
                  <v:stroke dashstyle="solid"/>
                </v:line>
                <v:shape style="position:absolute;left:4516;top:734;width:83;height:83" id="docshape560" coordorigin="4517,734" coordsize="83,83" path="m4600,776l4558,734,4547,736,4517,776,4518,786,4558,817,4569,816,4600,776xe" filled="false" stroked="true" strokeweight=".06pt" strokecolor="#008000">
                  <v:path arrowok="t"/>
                  <v:stroke dashstyle="solid"/>
                </v:shape>
                <w10:wrap type="topAndBottom"/>
              </v:group>
            </w:pict>
          </mc:Fallback>
        </mc:AlternateContent>
      </w:r>
    </w:p>
    <w:p>
      <w:pPr>
        <w:pStyle w:val="BodyText"/>
        <w:spacing w:before="2"/>
        <w:rPr>
          <w:b/>
          <w:sz w:val="16"/>
        </w:rPr>
      </w:pPr>
    </w:p>
    <w:p>
      <w:pPr>
        <w:pStyle w:val="BodyText"/>
        <w:rPr>
          <w:b/>
          <w:sz w:val="20"/>
        </w:rPr>
      </w:pPr>
    </w:p>
    <w:p>
      <w:pPr>
        <w:pStyle w:val="BodyText"/>
        <w:spacing w:before="122"/>
        <w:rPr>
          <w:b/>
          <w:sz w:val="20"/>
        </w:rPr>
      </w:pPr>
      <w:r>
        <w:rPr/>
        <w:drawing>
          <wp:anchor distT="0" distB="0" distL="0" distR="0" allowOverlap="1" layoutInCell="1" locked="0" behindDoc="1" simplePos="0" relativeHeight="487922688">
            <wp:simplePos x="0" y="0"/>
            <wp:positionH relativeFrom="page">
              <wp:posOffset>994410</wp:posOffset>
            </wp:positionH>
            <wp:positionV relativeFrom="paragraph">
              <wp:posOffset>238772</wp:posOffset>
            </wp:positionV>
            <wp:extent cx="67056" cy="1453896"/>
            <wp:effectExtent l="0" t="0" r="0" b="0"/>
            <wp:wrapTopAndBottom/>
            <wp:docPr id="1731" name="Image 1731"/>
            <wp:cNvGraphicFramePr>
              <a:graphicFrameLocks/>
            </wp:cNvGraphicFramePr>
            <a:graphic>
              <a:graphicData uri="http://schemas.openxmlformats.org/drawingml/2006/picture">
                <pic:pic>
                  <pic:nvPicPr>
                    <pic:cNvPr id="1731" name="Image 1731"/>
                    <pic:cNvPicPr/>
                  </pic:nvPicPr>
                  <pic:blipFill>
                    <a:blip r:embed="rId480" cstate="print"/>
                    <a:stretch>
                      <a:fillRect/>
                    </a:stretch>
                  </pic:blipFill>
                  <pic:spPr>
                    <a:xfrm>
                      <a:off x="0" y="0"/>
                      <a:ext cx="67056" cy="1453896"/>
                    </a:xfrm>
                    <a:prstGeom prst="rect">
                      <a:avLst/>
                    </a:prstGeom>
                  </pic:spPr>
                </pic:pic>
              </a:graphicData>
            </a:graphic>
          </wp:anchor>
        </w:drawing>
      </w:r>
      <w:r>
        <w:rPr/>
        <mc:AlternateContent>
          <mc:Choice Requires="wps">
            <w:drawing>
              <wp:anchor distT="0" distB="0" distL="0" distR="0" allowOverlap="1" layoutInCell="1" locked="0" behindDoc="1" simplePos="0" relativeHeight="487923200">
                <wp:simplePos x="0" y="0"/>
                <wp:positionH relativeFrom="page">
                  <wp:posOffset>1625346</wp:posOffset>
                </wp:positionH>
                <wp:positionV relativeFrom="paragraph">
                  <wp:posOffset>369455</wp:posOffset>
                </wp:positionV>
                <wp:extent cx="4930140" cy="1407795"/>
                <wp:effectExtent l="0" t="0" r="0" b="0"/>
                <wp:wrapTopAndBottom/>
                <wp:docPr id="1732" name="Group 1732"/>
                <wp:cNvGraphicFramePr>
                  <a:graphicFrameLocks/>
                </wp:cNvGraphicFramePr>
                <a:graphic>
                  <a:graphicData uri="http://schemas.microsoft.com/office/word/2010/wordprocessingGroup">
                    <wpg:wgp>
                      <wpg:cNvPr id="1732" name="Group 1732"/>
                      <wpg:cNvGrpSpPr/>
                      <wpg:grpSpPr>
                        <a:xfrm>
                          <a:off x="0" y="0"/>
                          <a:ext cx="4930140" cy="1407795"/>
                          <a:chExt cx="4930140" cy="1407795"/>
                        </a:xfrm>
                      </wpg:grpSpPr>
                      <wps:wsp>
                        <wps:cNvPr id="1733" name="Graphic 1733"/>
                        <wps:cNvSpPr/>
                        <wps:spPr>
                          <a:xfrm>
                            <a:off x="33528" y="1106805"/>
                            <a:ext cx="1270" cy="28575"/>
                          </a:xfrm>
                          <a:custGeom>
                            <a:avLst/>
                            <a:gdLst/>
                            <a:ahLst/>
                            <a:cxnLst/>
                            <a:rect l="l" t="t" r="r" b="b"/>
                            <a:pathLst>
                              <a:path w="0" h="28575">
                                <a:moveTo>
                                  <a:pt x="0" y="2819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4" name="Graphic 1734"/>
                        <wps:cNvSpPr/>
                        <wps:spPr>
                          <a:xfrm>
                            <a:off x="96011" y="1246250"/>
                            <a:ext cx="1270" cy="49530"/>
                          </a:xfrm>
                          <a:custGeom>
                            <a:avLst/>
                            <a:gdLst/>
                            <a:ahLst/>
                            <a:cxnLst/>
                            <a:rect l="l" t="t" r="r" b="b"/>
                            <a:pathLst>
                              <a:path w="0" h="49530">
                                <a:moveTo>
                                  <a:pt x="0" y="4953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5" name="Graphic 1735"/>
                        <wps:cNvSpPr/>
                        <wps:spPr>
                          <a:xfrm>
                            <a:off x="158495" y="1183005"/>
                            <a:ext cx="1270" cy="85090"/>
                          </a:xfrm>
                          <a:custGeom>
                            <a:avLst/>
                            <a:gdLst/>
                            <a:ahLst/>
                            <a:cxnLst/>
                            <a:rect l="l" t="t" r="r" b="b"/>
                            <a:pathLst>
                              <a:path w="0" h="85090">
                                <a:moveTo>
                                  <a:pt x="0" y="845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6" name="Graphic 1736"/>
                        <wps:cNvSpPr/>
                        <wps:spPr>
                          <a:xfrm>
                            <a:off x="284988" y="1135761"/>
                            <a:ext cx="1270" cy="106045"/>
                          </a:xfrm>
                          <a:custGeom>
                            <a:avLst/>
                            <a:gdLst/>
                            <a:ahLst/>
                            <a:cxnLst/>
                            <a:rect l="l" t="t" r="r" b="b"/>
                            <a:pathLst>
                              <a:path w="0" h="106045">
                                <a:moveTo>
                                  <a:pt x="0" y="10591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7" name="Graphic 1737"/>
                        <wps:cNvSpPr/>
                        <wps:spPr>
                          <a:xfrm>
                            <a:off x="473963" y="1087755"/>
                            <a:ext cx="1270" cy="121920"/>
                          </a:xfrm>
                          <a:custGeom>
                            <a:avLst/>
                            <a:gdLst/>
                            <a:ahLst/>
                            <a:cxnLst/>
                            <a:rect l="l" t="t" r="r" b="b"/>
                            <a:pathLst>
                              <a:path w="0" h="121920">
                                <a:moveTo>
                                  <a:pt x="0" y="1219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8" name="Graphic 1738"/>
                        <wps:cNvSpPr/>
                        <wps:spPr>
                          <a:xfrm>
                            <a:off x="537209" y="1069466"/>
                            <a:ext cx="1270" cy="138430"/>
                          </a:xfrm>
                          <a:custGeom>
                            <a:avLst/>
                            <a:gdLst/>
                            <a:ahLst/>
                            <a:cxnLst/>
                            <a:rect l="l" t="t" r="r" b="b"/>
                            <a:pathLst>
                              <a:path w="0" h="138430">
                                <a:moveTo>
                                  <a:pt x="0" y="1379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39" name="Graphic 1739"/>
                        <wps:cNvSpPr/>
                        <wps:spPr>
                          <a:xfrm>
                            <a:off x="600455" y="1113663"/>
                            <a:ext cx="1270" cy="109220"/>
                          </a:xfrm>
                          <a:custGeom>
                            <a:avLst/>
                            <a:gdLst/>
                            <a:ahLst/>
                            <a:cxnLst/>
                            <a:rect l="l" t="t" r="r" b="b"/>
                            <a:pathLst>
                              <a:path w="0" h="109220">
                                <a:moveTo>
                                  <a:pt x="0" y="10896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0" name="Graphic 1740"/>
                        <wps:cNvSpPr/>
                        <wps:spPr>
                          <a:xfrm>
                            <a:off x="726186" y="1013841"/>
                            <a:ext cx="1270" cy="169545"/>
                          </a:xfrm>
                          <a:custGeom>
                            <a:avLst/>
                            <a:gdLst/>
                            <a:ahLst/>
                            <a:cxnLst/>
                            <a:rect l="l" t="t" r="r" b="b"/>
                            <a:pathLst>
                              <a:path w="0" h="169545">
                                <a:moveTo>
                                  <a:pt x="0" y="16916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1" name="Graphic 1741"/>
                        <wps:cNvSpPr/>
                        <wps:spPr>
                          <a:xfrm>
                            <a:off x="915924" y="877442"/>
                            <a:ext cx="1270" cy="248920"/>
                          </a:xfrm>
                          <a:custGeom>
                            <a:avLst/>
                            <a:gdLst/>
                            <a:ahLst/>
                            <a:cxnLst/>
                            <a:rect l="l" t="t" r="r" b="b"/>
                            <a:pathLst>
                              <a:path w="0" h="248920">
                                <a:moveTo>
                                  <a:pt x="0" y="24841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2" name="Graphic 1742"/>
                        <wps:cNvSpPr/>
                        <wps:spPr>
                          <a:xfrm>
                            <a:off x="978408" y="961263"/>
                            <a:ext cx="1270" cy="186055"/>
                          </a:xfrm>
                          <a:custGeom>
                            <a:avLst/>
                            <a:gdLst/>
                            <a:ahLst/>
                            <a:cxnLst/>
                            <a:rect l="l" t="t" r="r" b="b"/>
                            <a:pathLst>
                              <a:path w="0" h="186055">
                                <a:moveTo>
                                  <a:pt x="0" y="18592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3" name="Graphic 1743"/>
                        <wps:cNvSpPr/>
                        <wps:spPr>
                          <a:xfrm>
                            <a:off x="1041653" y="949071"/>
                            <a:ext cx="1270" cy="176530"/>
                          </a:xfrm>
                          <a:custGeom>
                            <a:avLst/>
                            <a:gdLst/>
                            <a:ahLst/>
                            <a:cxnLst/>
                            <a:rect l="l" t="t" r="r" b="b"/>
                            <a:pathLst>
                              <a:path w="0" h="176530">
                                <a:moveTo>
                                  <a:pt x="0" y="17602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4" name="Graphic 1744"/>
                        <wps:cNvSpPr/>
                        <wps:spPr>
                          <a:xfrm>
                            <a:off x="1168146" y="406526"/>
                            <a:ext cx="1270" cy="471170"/>
                          </a:xfrm>
                          <a:custGeom>
                            <a:avLst/>
                            <a:gdLst/>
                            <a:ahLst/>
                            <a:cxnLst/>
                            <a:rect l="l" t="t" r="r" b="b"/>
                            <a:pathLst>
                              <a:path w="0" h="471170">
                                <a:moveTo>
                                  <a:pt x="0" y="47091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5" name="Graphic 1745"/>
                        <wps:cNvSpPr/>
                        <wps:spPr>
                          <a:xfrm>
                            <a:off x="1357122" y="850011"/>
                            <a:ext cx="1270" cy="248920"/>
                          </a:xfrm>
                          <a:custGeom>
                            <a:avLst/>
                            <a:gdLst/>
                            <a:ahLst/>
                            <a:cxnLst/>
                            <a:rect l="l" t="t" r="r" b="b"/>
                            <a:pathLst>
                              <a:path w="0" h="248920">
                                <a:moveTo>
                                  <a:pt x="0" y="24841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6" name="Graphic 1746"/>
                        <wps:cNvSpPr/>
                        <wps:spPr>
                          <a:xfrm>
                            <a:off x="1420367" y="1011555"/>
                            <a:ext cx="1270" cy="161290"/>
                          </a:xfrm>
                          <a:custGeom>
                            <a:avLst/>
                            <a:gdLst/>
                            <a:ahLst/>
                            <a:cxnLst/>
                            <a:rect l="l" t="t" r="r" b="b"/>
                            <a:pathLst>
                              <a:path w="0" h="161290">
                                <a:moveTo>
                                  <a:pt x="0" y="1607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7" name="Graphic 1747"/>
                        <wps:cNvSpPr/>
                        <wps:spPr>
                          <a:xfrm>
                            <a:off x="1483613" y="1021461"/>
                            <a:ext cx="1270" cy="139700"/>
                          </a:xfrm>
                          <a:custGeom>
                            <a:avLst/>
                            <a:gdLst/>
                            <a:ahLst/>
                            <a:cxnLst/>
                            <a:rect l="l" t="t" r="r" b="b"/>
                            <a:pathLst>
                              <a:path w="0" h="139700">
                                <a:moveTo>
                                  <a:pt x="0" y="13944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8" name="Graphic 1748"/>
                        <wps:cNvSpPr/>
                        <wps:spPr>
                          <a:xfrm>
                            <a:off x="1609344" y="1047369"/>
                            <a:ext cx="1270" cy="124460"/>
                          </a:xfrm>
                          <a:custGeom>
                            <a:avLst/>
                            <a:gdLst/>
                            <a:ahLst/>
                            <a:cxnLst/>
                            <a:rect l="l" t="t" r="r" b="b"/>
                            <a:pathLst>
                              <a:path w="0" h="124460">
                                <a:moveTo>
                                  <a:pt x="0" y="1242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49" name="Graphic 1749"/>
                        <wps:cNvSpPr/>
                        <wps:spPr>
                          <a:xfrm>
                            <a:off x="1799082" y="1042797"/>
                            <a:ext cx="1270" cy="138430"/>
                          </a:xfrm>
                          <a:custGeom>
                            <a:avLst/>
                            <a:gdLst/>
                            <a:ahLst/>
                            <a:cxnLst/>
                            <a:rect l="l" t="t" r="r" b="b"/>
                            <a:pathLst>
                              <a:path w="0" h="138430">
                                <a:moveTo>
                                  <a:pt x="0" y="13792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0" name="Graphic 1750"/>
                        <wps:cNvSpPr/>
                        <wps:spPr>
                          <a:xfrm>
                            <a:off x="2681477" y="712088"/>
                            <a:ext cx="1270" cy="287020"/>
                          </a:xfrm>
                          <a:custGeom>
                            <a:avLst/>
                            <a:gdLst/>
                            <a:ahLst/>
                            <a:cxnLst/>
                            <a:rect l="l" t="t" r="r" b="b"/>
                            <a:pathLst>
                              <a:path w="0" h="287020">
                                <a:moveTo>
                                  <a:pt x="0" y="28651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1" name="Graphic 1751"/>
                        <wps:cNvSpPr/>
                        <wps:spPr>
                          <a:xfrm>
                            <a:off x="3564635" y="760856"/>
                            <a:ext cx="1270" cy="242570"/>
                          </a:xfrm>
                          <a:custGeom>
                            <a:avLst/>
                            <a:gdLst/>
                            <a:ahLst/>
                            <a:cxnLst/>
                            <a:rect l="l" t="t" r="r" b="b"/>
                            <a:pathLst>
                              <a:path w="0" h="242570">
                                <a:moveTo>
                                  <a:pt x="0" y="24231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2" name="Graphic 1752"/>
                        <wps:cNvSpPr/>
                        <wps:spPr>
                          <a:xfrm>
                            <a:off x="4889753" y="803529"/>
                            <a:ext cx="1270" cy="250190"/>
                          </a:xfrm>
                          <a:custGeom>
                            <a:avLst/>
                            <a:gdLst/>
                            <a:ahLst/>
                            <a:cxnLst/>
                            <a:rect l="l" t="t" r="r" b="b"/>
                            <a:pathLst>
                              <a:path w="0" h="250190">
                                <a:moveTo>
                                  <a:pt x="0" y="24993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1753" name="Graphic 1753"/>
                        <wps:cNvSpPr/>
                        <wps:spPr>
                          <a:xfrm>
                            <a:off x="37338" y="1167764"/>
                            <a:ext cx="1270" cy="17145"/>
                          </a:xfrm>
                          <a:custGeom>
                            <a:avLst/>
                            <a:gdLst/>
                            <a:ahLst/>
                            <a:cxnLst/>
                            <a:rect l="l" t="t" r="r" b="b"/>
                            <a:pathLst>
                              <a:path w="0" h="17145">
                                <a:moveTo>
                                  <a:pt x="0" y="1676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4" name="Graphic 1754"/>
                        <wps:cNvSpPr/>
                        <wps:spPr>
                          <a:xfrm>
                            <a:off x="99822" y="1339214"/>
                            <a:ext cx="1270" cy="16510"/>
                          </a:xfrm>
                          <a:custGeom>
                            <a:avLst/>
                            <a:gdLst/>
                            <a:ahLst/>
                            <a:cxnLst/>
                            <a:rect l="l" t="t" r="r" b="b"/>
                            <a:pathLst>
                              <a:path w="0" h="16510">
                                <a:moveTo>
                                  <a:pt x="0" y="1600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5" name="Graphic 1755"/>
                        <wps:cNvSpPr/>
                        <wps:spPr>
                          <a:xfrm>
                            <a:off x="162305" y="1330071"/>
                            <a:ext cx="1270" cy="20320"/>
                          </a:xfrm>
                          <a:custGeom>
                            <a:avLst/>
                            <a:gdLst/>
                            <a:ahLst/>
                            <a:cxnLst/>
                            <a:rect l="l" t="t" r="r" b="b"/>
                            <a:pathLst>
                              <a:path w="0" h="20320">
                                <a:moveTo>
                                  <a:pt x="0" y="1981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6" name="Graphic 1756"/>
                        <wps:cNvSpPr/>
                        <wps:spPr>
                          <a:xfrm>
                            <a:off x="288797" y="1323975"/>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7" name="Graphic 1757"/>
                        <wps:cNvSpPr/>
                        <wps:spPr>
                          <a:xfrm>
                            <a:off x="477773" y="1192911"/>
                            <a:ext cx="1270" cy="86360"/>
                          </a:xfrm>
                          <a:custGeom>
                            <a:avLst/>
                            <a:gdLst/>
                            <a:ahLst/>
                            <a:cxnLst/>
                            <a:rect l="l" t="t" r="r" b="b"/>
                            <a:pathLst>
                              <a:path w="0" h="86360">
                                <a:moveTo>
                                  <a:pt x="0" y="8610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8" name="Graphic 1758"/>
                        <wps:cNvSpPr/>
                        <wps:spPr>
                          <a:xfrm>
                            <a:off x="541019" y="1276730"/>
                            <a:ext cx="1270" cy="41910"/>
                          </a:xfrm>
                          <a:custGeom>
                            <a:avLst/>
                            <a:gdLst/>
                            <a:ahLst/>
                            <a:cxnLst/>
                            <a:rect l="l" t="t" r="r" b="b"/>
                            <a:pathLst>
                              <a:path w="0" h="41910">
                                <a:moveTo>
                                  <a:pt x="0" y="4191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59" name="Graphic 1759"/>
                        <wps:cNvSpPr/>
                        <wps:spPr>
                          <a:xfrm>
                            <a:off x="604266" y="1277492"/>
                            <a:ext cx="1270" cy="40005"/>
                          </a:xfrm>
                          <a:custGeom>
                            <a:avLst/>
                            <a:gdLst/>
                            <a:ahLst/>
                            <a:cxnLst/>
                            <a:rect l="l" t="t" r="r" b="b"/>
                            <a:pathLst>
                              <a:path w="0" h="40005">
                                <a:moveTo>
                                  <a:pt x="0" y="3962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0" name="Graphic 1760"/>
                        <wps:cNvSpPr/>
                        <wps:spPr>
                          <a:xfrm>
                            <a:off x="729995" y="1295019"/>
                            <a:ext cx="1270" cy="38100"/>
                          </a:xfrm>
                          <a:custGeom>
                            <a:avLst/>
                            <a:gdLst/>
                            <a:ahLst/>
                            <a:cxnLst/>
                            <a:rect l="l" t="t" r="r" b="b"/>
                            <a:pathLst>
                              <a:path w="0" h="38100">
                                <a:moveTo>
                                  <a:pt x="0" y="3809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1" name="Graphic 1761"/>
                        <wps:cNvSpPr/>
                        <wps:spPr>
                          <a:xfrm>
                            <a:off x="919733" y="1266825"/>
                            <a:ext cx="1270" cy="38100"/>
                          </a:xfrm>
                          <a:custGeom>
                            <a:avLst/>
                            <a:gdLst/>
                            <a:ahLst/>
                            <a:cxnLst/>
                            <a:rect l="l" t="t" r="r" b="b"/>
                            <a:pathLst>
                              <a:path w="0" h="38100">
                                <a:moveTo>
                                  <a:pt x="0" y="3810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2" name="Graphic 1762"/>
                        <wps:cNvSpPr/>
                        <wps:spPr>
                          <a:xfrm>
                            <a:off x="982217" y="1233297"/>
                            <a:ext cx="1270" cy="66040"/>
                          </a:xfrm>
                          <a:custGeom>
                            <a:avLst/>
                            <a:gdLst/>
                            <a:ahLst/>
                            <a:cxnLst/>
                            <a:rect l="l" t="t" r="r" b="b"/>
                            <a:pathLst>
                              <a:path w="0" h="66040">
                                <a:moveTo>
                                  <a:pt x="0" y="6553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3" name="Graphic 1763"/>
                        <wps:cNvSpPr/>
                        <wps:spPr>
                          <a:xfrm>
                            <a:off x="1360932" y="1247013"/>
                            <a:ext cx="1270" cy="45720"/>
                          </a:xfrm>
                          <a:custGeom>
                            <a:avLst/>
                            <a:gdLst/>
                            <a:ahLst/>
                            <a:cxnLst/>
                            <a:rect l="l" t="t" r="r" b="b"/>
                            <a:pathLst>
                              <a:path w="0" h="45720">
                                <a:moveTo>
                                  <a:pt x="0" y="4572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4" name="Graphic 1764"/>
                        <wps:cNvSpPr/>
                        <wps:spPr>
                          <a:xfrm>
                            <a:off x="1424177" y="1232535"/>
                            <a:ext cx="1270" cy="70485"/>
                          </a:xfrm>
                          <a:custGeom>
                            <a:avLst/>
                            <a:gdLst/>
                            <a:ahLst/>
                            <a:cxnLst/>
                            <a:rect l="l" t="t" r="r" b="b"/>
                            <a:pathLst>
                              <a:path w="0" h="70485">
                                <a:moveTo>
                                  <a:pt x="0" y="7010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5" name="Graphic 1765"/>
                        <wps:cNvSpPr/>
                        <wps:spPr>
                          <a:xfrm>
                            <a:off x="1487424" y="1253871"/>
                            <a:ext cx="1270" cy="52705"/>
                          </a:xfrm>
                          <a:custGeom>
                            <a:avLst/>
                            <a:gdLst/>
                            <a:ahLst/>
                            <a:cxnLst/>
                            <a:rect l="l" t="t" r="r" b="b"/>
                            <a:pathLst>
                              <a:path w="0" h="52705">
                                <a:moveTo>
                                  <a:pt x="0" y="5257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6" name="Graphic 1766"/>
                        <wps:cNvSpPr/>
                        <wps:spPr>
                          <a:xfrm>
                            <a:off x="1802892" y="1241678"/>
                            <a:ext cx="1270" cy="54610"/>
                          </a:xfrm>
                          <a:custGeom>
                            <a:avLst/>
                            <a:gdLst/>
                            <a:ahLst/>
                            <a:cxnLst/>
                            <a:rect l="l" t="t" r="r" b="b"/>
                            <a:pathLst>
                              <a:path w="0" h="54610">
                                <a:moveTo>
                                  <a:pt x="0" y="5410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7" name="Graphic 1767"/>
                        <wps:cNvSpPr/>
                        <wps:spPr>
                          <a:xfrm>
                            <a:off x="2685288" y="1082421"/>
                            <a:ext cx="1270" cy="87630"/>
                          </a:xfrm>
                          <a:custGeom>
                            <a:avLst/>
                            <a:gdLst/>
                            <a:ahLst/>
                            <a:cxnLst/>
                            <a:rect l="l" t="t" r="r" b="b"/>
                            <a:pathLst>
                              <a:path w="0" h="87630">
                                <a:moveTo>
                                  <a:pt x="0" y="876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8" name="Graphic 1768"/>
                        <wps:cNvSpPr/>
                        <wps:spPr>
                          <a:xfrm>
                            <a:off x="3568446" y="984122"/>
                            <a:ext cx="1270" cy="105410"/>
                          </a:xfrm>
                          <a:custGeom>
                            <a:avLst/>
                            <a:gdLst/>
                            <a:ahLst/>
                            <a:cxnLst/>
                            <a:rect l="l" t="t" r="r" b="b"/>
                            <a:pathLst>
                              <a:path w="0" h="105410">
                                <a:moveTo>
                                  <a:pt x="0" y="10515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69" name="Graphic 1769"/>
                        <wps:cNvSpPr/>
                        <wps:spPr>
                          <a:xfrm>
                            <a:off x="4893564" y="954405"/>
                            <a:ext cx="1270" cy="59690"/>
                          </a:xfrm>
                          <a:custGeom>
                            <a:avLst/>
                            <a:gdLst/>
                            <a:ahLst/>
                            <a:cxnLst/>
                            <a:rect l="l" t="t" r="r" b="b"/>
                            <a:pathLst>
                              <a:path w="0" h="59690">
                                <a:moveTo>
                                  <a:pt x="0" y="5943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1770" name="Graphic 1770"/>
                        <wps:cNvSpPr/>
                        <wps:spPr>
                          <a:xfrm>
                            <a:off x="41148" y="1191386"/>
                            <a:ext cx="1270" cy="33020"/>
                          </a:xfrm>
                          <a:custGeom>
                            <a:avLst/>
                            <a:gdLst/>
                            <a:ahLst/>
                            <a:cxnLst/>
                            <a:rect l="l" t="t" r="r" b="b"/>
                            <a:pathLst>
                              <a:path w="0" h="33020">
                                <a:moveTo>
                                  <a:pt x="0" y="3276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1" name="Graphic 1771"/>
                        <wps:cNvSpPr/>
                        <wps:spPr>
                          <a:xfrm>
                            <a:off x="103631"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2" name="Graphic 1772"/>
                        <wps:cNvSpPr/>
                        <wps:spPr>
                          <a:xfrm>
                            <a:off x="166115"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3" name="Graphic 1773"/>
                        <wps:cNvSpPr/>
                        <wps:spPr>
                          <a:xfrm>
                            <a:off x="292608" y="1332357"/>
                            <a:ext cx="1270" cy="19050"/>
                          </a:xfrm>
                          <a:custGeom>
                            <a:avLst/>
                            <a:gdLst/>
                            <a:ahLst/>
                            <a:cxnLst/>
                            <a:rect l="l" t="t" r="r" b="b"/>
                            <a:pathLst>
                              <a:path w="0" h="19050">
                                <a:moveTo>
                                  <a:pt x="0" y="190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4" name="Graphic 1774"/>
                        <wps:cNvSpPr/>
                        <wps:spPr>
                          <a:xfrm>
                            <a:off x="481583" y="1285113"/>
                            <a:ext cx="1270" cy="48260"/>
                          </a:xfrm>
                          <a:custGeom>
                            <a:avLst/>
                            <a:gdLst/>
                            <a:ahLst/>
                            <a:cxnLst/>
                            <a:rect l="l" t="t" r="r" b="b"/>
                            <a:pathLst>
                              <a:path w="0" h="48260">
                                <a:moveTo>
                                  <a:pt x="0" y="4800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5" name="Graphic 1775"/>
                        <wps:cNvSpPr/>
                        <wps:spPr>
                          <a:xfrm>
                            <a:off x="544830" y="1317116"/>
                            <a:ext cx="1270" cy="26034"/>
                          </a:xfrm>
                          <a:custGeom>
                            <a:avLst/>
                            <a:gdLst/>
                            <a:ahLst/>
                            <a:cxnLst/>
                            <a:rect l="l" t="t" r="r" b="b"/>
                            <a:pathLst>
                              <a:path w="0" h="26034">
                                <a:moveTo>
                                  <a:pt x="0" y="2590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6" name="Graphic 1776"/>
                        <wps:cNvSpPr/>
                        <wps:spPr>
                          <a:xfrm>
                            <a:off x="608076" y="1311021"/>
                            <a:ext cx="1270" cy="29845"/>
                          </a:xfrm>
                          <a:custGeom>
                            <a:avLst/>
                            <a:gdLst/>
                            <a:ahLst/>
                            <a:cxnLst/>
                            <a:rect l="l" t="t" r="r" b="b"/>
                            <a:pathLst>
                              <a:path w="0" h="29845">
                                <a:moveTo>
                                  <a:pt x="0" y="2971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7" name="Graphic 1777"/>
                        <wps:cNvSpPr/>
                        <wps:spPr>
                          <a:xfrm>
                            <a:off x="733805" y="1301877"/>
                            <a:ext cx="1270" cy="36195"/>
                          </a:xfrm>
                          <a:custGeom>
                            <a:avLst/>
                            <a:gdLst/>
                            <a:ahLst/>
                            <a:cxnLst/>
                            <a:rect l="l" t="t" r="r" b="b"/>
                            <a:pathLst>
                              <a:path w="0" h="36195">
                                <a:moveTo>
                                  <a:pt x="0" y="358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8" name="Graphic 1778"/>
                        <wps:cNvSpPr/>
                        <wps:spPr>
                          <a:xfrm>
                            <a:off x="923544" y="1260728"/>
                            <a:ext cx="1270" cy="63500"/>
                          </a:xfrm>
                          <a:custGeom>
                            <a:avLst/>
                            <a:gdLst/>
                            <a:ahLst/>
                            <a:cxnLst/>
                            <a:rect l="l" t="t" r="r" b="b"/>
                            <a:pathLst>
                              <a:path w="0" h="63500">
                                <a:moveTo>
                                  <a:pt x="0" y="6324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79" name="Graphic 1779"/>
                        <wps:cNvSpPr/>
                        <wps:spPr>
                          <a:xfrm>
                            <a:off x="986027" y="1290447"/>
                            <a:ext cx="1270" cy="43815"/>
                          </a:xfrm>
                          <a:custGeom>
                            <a:avLst/>
                            <a:gdLst/>
                            <a:ahLst/>
                            <a:cxnLst/>
                            <a:rect l="l" t="t" r="r" b="b"/>
                            <a:pathLst>
                              <a:path w="0" h="43815">
                                <a:moveTo>
                                  <a:pt x="0" y="4343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0" name="Graphic 1780"/>
                        <wps:cNvSpPr/>
                        <wps:spPr>
                          <a:xfrm>
                            <a:off x="1364741" y="1246250"/>
                            <a:ext cx="1270" cy="73660"/>
                          </a:xfrm>
                          <a:custGeom>
                            <a:avLst/>
                            <a:gdLst/>
                            <a:ahLst/>
                            <a:cxnLst/>
                            <a:rect l="l" t="t" r="r" b="b"/>
                            <a:pathLst>
                              <a:path w="0" h="73660">
                                <a:moveTo>
                                  <a:pt x="0" y="7315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1" name="Graphic 1781"/>
                        <wps:cNvSpPr/>
                        <wps:spPr>
                          <a:xfrm>
                            <a:off x="1427988" y="1199769"/>
                            <a:ext cx="1270" cy="102870"/>
                          </a:xfrm>
                          <a:custGeom>
                            <a:avLst/>
                            <a:gdLst/>
                            <a:ahLst/>
                            <a:cxnLst/>
                            <a:rect l="l" t="t" r="r" b="b"/>
                            <a:pathLst>
                              <a:path w="0" h="102870">
                                <a:moveTo>
                                  <a:pt x="0" y="10286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2" name="Graphic 1782"/>
                        <wps:cNvSpPr/>
                        <wps:spPr>
                          <a:xfrm>
                            <a:off x="1491233" y="1190625"/>
                            <a:ext cx="1270" cy="108585"/>
                          </a:xfrm>
                          <a:custGeom>
                            <a:avLst/>
                            <a:gdLst/>
                            <a:ahLst/>
                            <a:cxnLst/>
                            <a:rect l="l" t="t" r="r" b="b"/>
                            <a:pathLst>
                              <a:path w="0" h="108585">
                                <a:moveTo>
                                  <a:pt x="0" y="10820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3" name="Graphic 1783"/>
                        <wps:cNvSpPr/>
                        <wps:spPr>
                          <a:xfrm>
                            <a:off x="1806701" y="1221866"/>
                            <a:ext cx="1270" cy="88900"/>
                          </a:xfrm>
                          <a:custGeom>
                            <a:avLst/>
                            <a:gdLst/>
                            <a:ahLst/>
                            <a:cxnLst/>
                            <a:rect l="l" t="t" r="r" b="b"/>
                            <a:pathLst>
                              <a:path w="0" h="88900">
                                <a:moveTo>
                                  <a:pt x="0" y="8839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4" name="Graphic 1784"/>
                        <wps:cNvSpPr/>
                        <wps:spPr>
                          <a:xfrm>
                            <a:off x="2689098" y="679323"/>
                            <a:ext cx="1270" cy="325120"/>
                          </a:xfrm>
                          <a:custGeom>
                            <a:avLst/>
                            <a:gdLst/>
                            <a:ahLst/>
                            <a:cxnLst/>
                            <a:rect l="l" t="t" r="r" b="b"/>
                            <a:pathLst>
                              <a:path w="0" h="325120">
                                <a:moveTo>
                                  <a:pt x="0" y="32461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5" name="Graphic 1785"/>
                        <wps:cNvSpPr/>
                        <wps:spPr>
                          <a:xfrm>
                            <a:off x="3572255" y="380"/>
                            <a:ext cx="1270" cy="627380"/>
                          </a:xfrm>
                          <a:custGeom>
                            <a:avLst/>
                            <a:gdLst/>
                            <a:ahLst/>
                            <a:cxnLst/>
                            <a:rect l="l" t="t" r="r" b="b"/>
                            <a:pathLst>
                              <a:path w="0" h="627380">
                                <a:moveTo>
                                  <a:pt x="0" y="62712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6" name="Graphic 1786"/>
                        <wps:cNvSpPr/>
                        <wps:spPr>
                          <a:xfrm>
                            <a:off x="4897373" y="533780"/>
                            <a:ext cx="1270" cy="231140"/>
                          </a:xfrm>
                          <a:custGeom>
                            <a:avLst/>
                            <a:gdLst/>
                            <a:ahLst/>
                            <a:cxnLst/>
                            <a:rect l="l" t="t" r="r" b="b"/>
                            <a:pathLst>
                              <a:path w="0" h="231140">
                                <a:moveTo>
                                  <a:pt x="0" y="23088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1787" name="Graphic 1787"/>
                        <wps:cNvSpPr/>
                        <wps:spPr>
                          <a:xfrm>
                            <a:off x="0" y="110680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88" name="Graphic 1788"/>
                        <wps:cNvSpPr/>
                        <wps:spPr>
                          <a:xfrm>
                            <a:off x="62484" y="12462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89" name="Graphic 1789"/>
                        <wps:cNvSpPr/>
                        <wps:spPr>
                          <a:xfrm>
                            <a:off x="125729" y="118300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0" name="Graphic 1790"/>
                        <wps:cNvSpPr/>
                        <wps:spPr>
                          <a:xfrm>
                            <a:off x="252222" y="11357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1" name="Graphic 1791"/>
                        <wps:cNvSpPr/>
                        <wps:spPr>
                          <a:xfrm>
                            <a:off x="441198" y="10877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2" name="Graphic 1792"/>
                        <wps:cNvSpPr/>
                        <wps:spPr>
                          <a:xfrm>
                            <a:off x="504444" y="10694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3" name="Graphic 1793"/>
                        <wps:cNvSpPr/>
                        <wps:spPr>
                          <a:xfrm>
                            <a:off x="567690" y="1113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4" name="Graphic 1794"/>
                        <wps:cNvSpPr/>
                        <wps:spPr>
                          <a:xfrm>
                            <a:off x="693419" y="101384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5" name="Graphic 1795"/>
                        <wps:cNvSpPr/>
                        <wps:spPr>
                          <a:xfrm>
                            <a:off x="883158" y="87744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6" name="Graphic 1796"/>
                        <wps:cNvSpPr/>
                        <wps:spPr>
                          <a:xfrm>
                            <a:off x="945641" y="9612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797" name="Graphic 1797"/>
                        <wps:cNvSpPr/>
                        <wps:spPr>
                          <a:xfrm>
                            <a:off x="1008888" y="9490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8" name="Graphic 1798"/>
                        <wps:cNvSpPr/>
                        <wps:spPr>
                          <a:xfrm>
                            <a:off x="1135380" y="40652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799" name="Graphic 1799"/>
                        <wps:cNvSpPr/>
                        <wps:spPr>
                          <a:xfrm>
                            <a:off x="1324355" y="850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0" name="Graphic 1800"/>
                        <wps:cNvSpPr/>
                        <wps:spPr>
                          <a:xfrm>
                            <a:off x="1387602" y="10115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1" name="Graphic 1801"/>
                        <wps:cNvSpPr/>
                        <wps:spPr>
                          <a:xfrm>
                            <a:off x="1450847" y="10214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2" name="Graphic 1802"/>
                        <wps:cNvSpPr/>
                        <wps:spPr>
                          <a:xfrm>
                            <a:off x="1576577" y="10473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03" name="Graphic 1803"/>
                        <wps:cNvSpPr/>
                        <wps:spPr>
                          <a:xfrm>
                            <a:off x="1765554" y="104279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4" name="Graphic 1804"/>
                        <wps:cNvSpPr/>
                        <wps:spPr>
                          <a:xfrm>
                            <a:off x="2648711" y="71208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5" name="Graphic 1805"/>
                        <wps:cNvSpPr/>
                        <wps:spPr>
                          <a:xfrm>
                            <a:off x="3531870" y="76085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6" name="Graphic 1806"/>
                        <wps:cNvSpPr/>
                        <wps:spPr>
                          <a:xfrm>
                            <a:off x="4856226" y="80352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07" name="Graphic 1807"/>
                        <wps:cNvSpPr/>
                        <wps:spPr>
                          <a:xfrm>
                            <a:off x="3810" y="116776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08" name="Graphic 1808"/>
                        <wps:cNvSpPr/>
                        <wps:spPr>
                          <a:xfrm>
                            <a:off x="66293" y="133921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09" name="Graphic 1809"/>
                        <wps:cNvSpPr/>
                        <wps:spPr>
                          <a:xfrm>
                            <a:off x="129539" y="133007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0" name="Graphic 1810"/>
                        <wps:cNvSpPr/>
                        <wps:spPr>
                          <a:xfrm>
                            <a:off x="256031" y="132397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1" name="Graphic 1811"/>
                        <wps:cNvSpPr/>
                        <wps:spPr>
                          <a:xfrm>
                            <a:off x="445008" y="11929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2" name="Graphic 1812"/>
                        <wps:cNvSpPr/>
                        <wps:spPr>
                          <a:xfrm>
                            <a:off x="508254"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3" name="Graphic 1813"/>
                        <wps:cNvSpPr/>
                        <wps:spPr>
                          <a:xfrm>
                            <a:off x="571500" y="127749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4" name="Graphic 1814"/>
                        <wps:cNvSpPr/>
                        <wps:spPr>
                          <a:xfrm>
                            <a:off x="697230" y="12950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5" name="Graphic 1815"/>
                        <wps:cNvSpPr/>
                        <wps:spPr>
                          <a:xfrm>
                            <a:off x="886205" y="12668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6" name="Graphic 1816"/>
                        <wps:cNvSpPr/>
                        <wps:spPr>
                          <a:xfrm>
                            <a:off x="949452" y="123329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17" name="Graphic 1817"/>
                        <wps:cNvSpPr/>
                        <wps:spPr>
                          <a:xfrm>
                            <a:off x="1328166" y="12470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8" name="Graphic 1818"/>
                        <wps:cNvSpPr/>
                        <wps:spPr>
                          <a:xfrm>
                            <a:off x="1391411" y="123253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19" name="Graphic 1819"/>
                        <wps:cNvSpPr/>
                        <wps:spPr>
                          <a:xfrm>
                            <a:off x="1453896" y="125387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0" name="Graphic 1820"/>
                        <wps:cNvSpPr/>
                        <wps:spPr>
                          <a:xfrm>
                            <a:off x="1769364" y="124167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1" name="Graphic 1821"/>
                        <wps:cNvSpPr/>
                        <wps:spPr>
                          <a:xfrm>
                            <a:off x="2652522" y="108242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2" name="Graphic 1822"/>
                        <wps:cNvSpPr/>
                        <wps:spPr>
                          <a:xfrm>
                            <a:off x="3535679" y="9841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823" name="Graphic 1823"/>
                        <wps:cNvSpPr/>
                        <wps:spPr>
                          <a:xfrm>
                            <a:off x="4860035" y="95440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824" name="Graphic 1824"/>
                        <wps:cNvSpPr/>
                        <wps:spPr>
                          <a:xfrm>
                            <a:off x="7620" y="119138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5" name="Graphic 1825"/>
                        <wps:cNvSpPr/>
                        <wps:spPr>
                          <a:xfrm>
                            <a:off x="70103" y="13323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6" name="Graphic 1826"/>
                        <wps:cNvSpPr/>
                        <wps:spPr>
                          <a:xfrm>
                            <a:off x="133350" y="13323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27" name="Graphic 1827"/>
                        <wps:cNvSpPr/>
                        <wps:spPr>
                          <a:xfrm>
                            <a:off x="259841" y="13323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28" name="Graphic 1828"/>
                        <wps:cNvSpPr/>
                        <wps:spPr>
                          <a:xfrm>
                            <a:off x="448818" y="12851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29" name="Graphic 1829"/>
                        <wps:cNvSpPr/>
                        <wps:spPr>
                          <a:xfrm>
                            <a:off x="512063" y="131711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0" name="Graphic 1830"/>
                        <wps:cNvSpPr/>
                        <wps:spPr>
                          <a:xfrm>
                            <a:off x="575309" y="131102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1" name="Graphic 1831"/>
                        <wps:cNvSpPr/>
                        <wps:spPr>
                          <a:xfrm>
                            <a:off x="701040" y="130187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2" name="Graphic 1832"/>
                        <wps:cNvSpPr/>
                        <wps:spPr>
                          <a:xfrm>
                            <a:off x="890016" y="126072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3" name="Graphic 1833"/>
                        <wps:cNvSpPr/>
                        <wps:spPr>
                          <a:xfrm>
                            <a:off x="953261" y="12904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4" name="Graphic 1834"/>
                        <wps:cNvSpPr/>
                        <wps:spPr>
                          <a:xfrm>
                            <a:off x="1331975" y="124625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5" name="Graphic 1835"/>
                        <wps:cNvSpPr/>
                        <wps:spPr>
                          <a:xfrm>
                            <a:off x="1395222" y="119976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36" name="Graphic 1836"/>
                        <wps:cNvSpPr/>
                        <wps:spPr>
                          <a:xfrm>
                            <a:off x="1457705" y="119062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7" name="Graphic 1837"/>
                        <wps:cNvSpPr/>
                        <wps:spPr>
                          <a:xfrm>
                            <a:off x="1773173" y="12218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8" name="Graphic 1838"/>
                        <wps:cNvSpPr/>
                        <wps:spPr>
                          <a:xfrm>
                            <a:off x="2656332" y="67932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39" name="Graphic 1839"/>
                        <wps:cNvSpPr/>
                        <wps:spPr>
                          <a:xfrm>
                            <a:off x="3539490" y="38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840" name="Graphic 1840"/>
                        <wps:cNvSpPr/>
                        <wps:spPr>
                          <a:xfrm>
                            <a:off x="4863846" y="5337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841" name="Graphic 1841"/>
                        <wps:cNvSpPr/>
                        <wps:spPr>
                          <a:xfrm>
                            <a:off x="33528" y="1134999"/>
                            <a:ext cx="1270" cy="27940"/>
                          </a:xfrm>
                          <a:custGeom>
                            <a:avLst/>
                            <a:gdLst/>
                            <a:ahLst/>
                            <a:cxnLst/>
                            <a:rect l="l" t="t" r="r" b="b"/>
                            <a:pathLst>
                              <a:path w="0" h="27940">
                                <a:moveTo>
                                  <a:pt x="0" y="0"/>
                                </a:moveTo>
                                <a:lnTo>
                                  <a:pt x="0" y="27432"/>
                                </a:lnTo>
                              </a:path>
                            </a:pathLst>
                          </a:custGeom>
                          <a:ln w="762">
                            <a:solidFill>
                              <a:srgbClr val="008000"/>
                            </a:solidFill>
                            <a:prstDash val="solid"/>
                          </a:ln>
                        </wps:spPr>
                        <wps:bodyPr wrap="square" lIns="0" tIns="0" rIns="0" bIns="0" rtlCol="0">
                          <a:prstTxWarp prst="textNoShape">
                            <a:avLst/>
                          </a:prstTxWarp>
                          <a:noAutofit/>
                        </wps:bodyPr>
                      </wps:wsp>
                      <wps:wsp>
                        <wps:cNvPr id="1842" name="Graphic 1842"/>
                        <wps:cNvSpPr/>
                        <wps:spPr>
                          <a:xfrm>
                            <a:off x="96011" y="1295780"/>
                            <a:ext cx="1270" cy="48895"/>
                          </a:xfrm>
                          <a:custGeom>
                            <a:avLst/>
                            <a:gdLst/>
                            <a:ahLst/>
                            <a:cxnLst/>
                            <a:rect l="l" t="t" r="r" b="b"/>
                            <a:pathLst>
                              <a:path w="0" h="48895">
                                <a:moveTo>
                                  <a:pt x="0" y="0"/>
                                </a:moveTo>
                                <a:lnTo>
                                  <a:pt x="0" y="48768"/>
                                </a:lnTo>
                              </a:path>
                            </a:pathLst>
                          </a:custGeom>
                          <a:ln w="762">
                            <a:solidFill>
                              <a:srgbClr val="008000"/>
                            </a:solidFill>
                            <a:prstDash val="solid"/>
                          </a:ln>
                        </wps:spPr>
                        <wps:bodyPr wrap="square" lIns="0" tIns="0" rIns="0" bIns="0" rtlCol="0">
                          <a:prstTxWarp prst="textNoShape">
                            <a:avLst/>
                          </a:prstTxWarp>
                          <a:noAutofit/>
                        </wps:bodyPr>
                      </wps:wsp>
                      <wps:wsp>
                        <wps:cNvPr id="1843" name="Graphic 1843"/>
                        <wps:cNvSpPr/>
                        <wps:spPr>
                          <a:xfrm>
                            <a:off x="158495" y="1267586"/>
                            <a:ext cx="1270" cy="85090"/>
                          </a:xfrm>
                          <a:custGeom>
                            <a:avLst/>
                            <a:gdLst/>
                            <a:ahLst/>
                            <a:cxnLst/>
                            <a:rect l="l" t="t" r="r" b="b"/>
                            <a:pathLst>
                              <a:path w="0" h="85090">
                                <a:moveTo>
                                  <a:pt x="0" y="0"/>
                                </a:moveTo>
                                <a:lnTo>
                                  <a:pt x="0" y="84581"/>
                                </a:lnTo>
                              </a:path>
                            </a:pathLst>
                          </a:custGeom>
                          <a:ln w="762">
                            <a:solidFill>
                              <a:srgbClr val="008000"/>
                            </a:solidFill>
                            <a:prstDash val="solid"/>
                          </a:ln>
                        </wps:spPr>
                        <wps:bodyPr wrap="square" lIns="0" tIns="0" rIns="0" bIns="0" rtlCol="0">
                          <a:prstTxWarp prst="textNoShape">
                            <a:avLst/>
                          </a:prstTxWarp>
                          <a:noAutofit/>
                        </wps:bodyPr>
                      </wps:wsp>
                      <wps:wsp>
                        <wps:cNvPr id="1844" name="Graphic 1844"/>
                        <wps:cNvSpPr/>
                        <wps:spPr>
                          <a:xfrm>
                            <a:off x="284988" y="1241678"/>
                            <a:ext cx="1270" cy="105410"/>
                          </a:xfrm>
                          <a:custGeom>
                            <a:avLst/>
                            <a:gdLst/>
                            <a:ahLst/>
                            <a:cxnLst/>
                            <a:rect l="l" t="t" r="r" b="b"/>
                            <a:pathLst>
                              <a:path w="0" h="105410">
                                <a:moveTo>
                                  <a:pt x="0" y="0"/>
                                </a:moveTo>
                                <a:lnTo>
                                  <a:pt x="0" y="105156"/>
                                </a:lnTo>
                              </a:path>
                            </a:pathLst>
                          </a:custGeom>
                          <a:ln w="762">
                            <a:solidFill>
                              <a:srgbClr val="008000"/>
                            </a:solidFill>
                            <a:prstDash val="solid"/>
                          </a:ln>
                        </wps:spPr>
                        <wps:bodyPr wrap="square" lIns="0" tIns="0" rIns="0" bIns="0" rtlCol="0">
                          <a:prstTxWarp prst="textNoShape">
                            <a:avLst/>
                          </a:prstTxWarp>
                          <a:noAutofit/>
                        </wps:bodyPr>
                      </wps:wsp>
                      <wps:wsp>
                        <wps:cNvPr id="1845" name="Graphic 1845"/>
                        <wps:cNvSpPr/>
                        <wps:spPr>
                          <a:xfrm>
                            <a:off x="473963" y="1209675"/>
                            <a:ext cx="1270" cy="121285"/>
                          </a:xfrm>
                          <a:custGeom>
                            <a:avLst/>
                            <a:gdLst/>
                            <a:ahLst/>
                            <a:cxnLst/>
                            <a:rect l="l" t="t" r="r" b="b"/>
                            <a:pathLst>
                              <a:path w="0" h="121285">
                                <a:moveTo>
                                  <a:pt x="0" y="0"/>
                                </a:moveTo>
                                <a:lnTo>
                                  <a:pt x="0" y="121157"/>
                                </a:lnTo>
                              </a:path>
                            </a:pathLst>
                          </a:custGeom>
                          <a:ln w="762">
                            <a:solidFill>
                              <a:srgbClr val="008000"/>
                            </a:solidFill>
                            <a:prstDash val="solid"/>
                          </a:ln>
                        </wps:spPr>
                        <wps:bodyPr wrap="square" lIns="0" tIns="0" rIns="0" bIns="0" rtlCol="0">
                          <a:prstTxWarp prst="textNoShape">
                            <a:avLst/>
                          </a:prstTxWarp>
                          <a:noAutofit/>
                        </wps:bodyPr>
                      </wps:wsp>
                      <wps:wsp>
                        <wps:cNvPr id="1846" name="Graphic 1846"/>
                        <wps:cNvSpPr/>
                        <wps:spPr>
                          <a:xfrm>
                            <a:off x="537209" y="1207388"/>
                            <a:ext cx="1270" cy="138430"/>
                          </a:xfrm>
                          <a:custGeom>
                            <a:avLst/>
                            <a:gdLst/>
                            <a:ahLst/>
                            <a:cxnLst/>
                            <a:rect l="l" t="t" r="r" b="b"/>
                            <a:pathLst>
                              <a:path w="0" h="138430">
                                <a:moveTo>
                                  <a:pt x="0" y="0"/>
                                </a:moveTo>
                                <a:lnTo>
                                  <a:pt x="0" y="137921"/>
                                </a:lnTo>
                              </a:path>
                            </a:pathLst>
                          </a:custGeom>
                          <a:ln w="762">
                            <a:solidFill>
                              <a:srgbClr val="008000"/>
                            </a:solidFill>
                            <a:prstDash val="solid"/>
                          </a:ln>
                        </wps:spPr>
                        <wps:bodyPr wrap="square" lIns="0" tIns="0" rIns="0" bIns="0" rtlCol="0">
                          <a:prstTxWarp prst="textNoShape">
                            <a:avLst/>
                          </a:prstTxWarp>
                          <a:noAutofit/>
                        </wps:bodyPr>
                      </wps:wsp>
                      <wps:wsp>
                        <wps:cNvPr id="1847" name="Graphic 1847"/>
                        <wps:cNvSpPr/>
                        <wps:spPr>
                          <a:xfrm>
                            <a:off x="600455" y="1222628"/>
                            <a:ext cx="1270" cy="109220"/>
                          </a:xfrm>
                          <a:custGeom>
                            <a:avLst/>
                            <a:gdLst/>
                            <a:ahLst/>
                            <a:cxnLst/>
                            <a:rect l="l" t="t" r="r" b="b"/>
                            <a:pathLst>
                              <a:path w="0" h="109220">
                                <a:moveTo>
                                  <a:pt x="0" y="0"/>
                                </a:moveTo>
                                <a:lnTo>
                                  <a:pt x="0" y="108966"/>
                                </a:lnTo>
                              </a:path>
                            </a:pathLst>
                          </a:custGeom>
                          <a:ln w="762">
                            <a:solidFill>
                              <a:srgbClr val="008000"/>
                            </a:solidFill>
                            <a:prstDash val="solid"/>
                          </a:ln>
                        </wps:spPr>
                        <wps:bodyPr wrap="square" lIns="0" tIns="0" rIns="0" bIns="0" rtlCol="0">
                          <a:prstTxWarp prst="textNoShape">
                            <a:avLst/>
                          </a:prstTxWarp>
                          <a:noAutofit/>
                        </wps:bodyPr>
                      </wps:wsp>
                      <wps:wsp>
                        <wps:cNvPr id="1848" name="Graphic 1848"/>
                        <wps:cNvSpPr/>
                        <wps:spPr>
                          <a:xfrm>
                            <a:off x="726186" y="1183005"/>
                            <a:ext cx="1270" cy="169545"/>
                          </a:xfrm>
                          <a:custGeom>
                            <a:avLst/>
                            <a:gdLst/>
                            <a:ahLst/>
                            <a:cxnLst/>
                            <a:rect l="l" t="t" r="r" b="b"/>
                            <a:pathLst>
                              <a:path w="0" h="169545">
                                <a:moveTo>
                                  <a:pt x="0" y="0"/>
                                </a:moveTo>
                                <a:lnTo>
                                  <a:pt x="0" y="169164"/>
                                </a:lnTo>
                              </a:path>
                            </a:pathLst>
                          </a:custGeom>
                          <a:ln w="762">
                            <a:solidFill>
                              <a:srgbClr val="008000"/>
                            </a:solidFill>
                            <a:prstDash val="solid"/>
                          </a:ln>
                        </wps:spPr>
                        <wps:bodyPr wrap="square" lIns="0" tIns="0" rIns="0" bIns="0" rtlCol="0">
                          <a:prstTxWarp prst="textNoShape">
                            <a:avLst/>
                          </a:prstTxWarp>
                          <a:noAutofit/>
                        </wps:bodyPr>
                      </wps:wsp>
                      <wps:wsp>
                        <wps:cNvPr id="1849" name="Graphic 1849"/>
                        <wps:cNvSpPr/>
                        <wps:spPr>
                          <a:xfrm>
                            <a:off x="915924" y="1125855"/>
                            <a:ext cx="1270" cy="248920"/>
                          </a:xfrm>
                          <a:custGeom>
                            <a:avLst/>
                            <a:gdLst/>
                            <a:ahLst/>
                            <a:cxnLst/>
                            <a:rect l="l" t="t" r="r" b="b"/>
                            <a:pathLst>
                              <a:path w="0" h="248920">
                                <a:moveTo>
                                  <a:pt x="0" y="0"/>
                                </a:moveTo>
                                <a:lnTo>
                                  <a:pt x="0" y="248412"/>
                                </a:lnTo>
                              </a:path>
                            </a:pathLst>
                          </a:custGeom>
                          <a:ln w="762">
                            <a:solidFill>
                              <a:srgbClr val="008000"/>
                            </a:solidFill>
                            <a:prstDash val="solid"/>
                          </a:ln>
                        </wps:spPr>
                        <wps:bodyPr wrap="square" lIns="0" tIns="0" rIns="0" bIns="0" rtlCol="0">
                          <a:prstTxWarp prst="textNoShape">
                            <a:avLst/>
                          </a:prstTxWarp>
                          <a:noAutofit/>
                        </wps:bodyPr>
                      </wps:wsp>
                      <wps:wsp>
                        <wps:cNvPr id="1850" name="Graphic 1850"/>
                        <wps:cNvSpPr/>
                        <wps:spPr>
                          <a:xfrm>
                            <a:off x="978408" y="1147191"/>
                            <a:ext cx="1270" cy="185420"/>
                          </a:xfrm>
                          <a:custGeom>
                            <a:avLst/>
                            <a:gdLst/>
                            <a:ahLst/>
                            <a:cxnLst/>
                            <a:rect l="l" t="t" r="r" b="b"/>
                            <a:pathLst>
                              <a:path w="0" h="185420">
                                <a:moveTo>
                                  <a:pt x="0" y="0"/>
                                </a:moveTo>
                                <a:lnTo>
                                  <a:pt x="0" y="185165"/>
                                </a:lnTo>
                              </a:path>
                            </a:pathLst>
                          </a:custGeom>
                          <a:ln w="762">
                            <a:solidFill>
                              <a:srgbClr val="008000"/>
                            </a:solidFill>
                            <a:prstDash val="solid"/>
                          </a:ln>
                        </wps:spPr>
                        <wps:bodyPr wrap="square" lIns="0" tIns="0" rIns="0" bIns="0" rtlCol="0">
                          <a:prstTxWarp prst="textNoShape">
                            <a:avLst/>
                          </a:prstTxWarp>
                          <a:noAutofit/>
                        </wps:bodyPr>
                      </wps:wsp>
                      <wps:wsp>
                        <wps:cNvPr id="1851" name="Graphic 1851"/>
                        <wps:cNvSpPr/>
                        <wps:spPr>
                          <a:xfrm>
                            <a:off x="1041653" y="1125092"/>
                            <a:ext cx="1270" cy="176530"/>
                          </a:xfrm>
                          <a:custGeom>
                            <a:avLst/>
                            <a:gdLst/>
                            <a:ahLst/>
                            <a:cxnLst/>
                            <a:rect l="l" t="t" r="r" b="b"/>
                            <a:pathLst>
                              <a:path w="0" h="176530">
                                <a:moveTo>
                                  <a:pt x="0" y="0"/>
                                </a:moveTo>
                                <a:lnTo>
                                  <a:pt x="0" y="176021"/>
                                </a:lnTo>
                              </a:path>
                            </a:pathLst>
                          </a:custGeom>
                          <a:ln w="762">
                            <a:solidFill>
                              <a:srgbClr val="008000"/>
                            </a:solidFill>
                            <a:prstDash val="solid"/>
                          </a:ln>
                        </wps:spPr>
                        <wps:bodyPr wrap="square" lIns="0" tIns="0" rIns="0" bIns="0" rtlCol="0">
                          <a:prstTxWarp prst="textNoShape">
                            <a:avLst/>
                          </a:prstTxWarp>
                          <a:noAutofit/>
                        </wps:bodyPr>
                      </wps:wsp>
                      <wps:wsp>
                        <wps:cNvPr id="1852" name="Graphic 1852"/>
                        <wps:cNvSpPr/>
                        <wps:spPr>
                          <a:xfrm>
                            <a:off x="1168146" y="877442"/>
                            <a:ext cx="1270" cy="471170"/>
                          </a:xfrm>
                          <a:custGeom>
                            <a:avLst/>
                            <a:gdLst/>
                            <a:ahLst/>
                            <a:cxnLst/>
                            <a:rect l="l" t="t" r="r" b="b"/>
                            <a:pathLst>
                              <a:path w="0" h="471170">
                                <a:moveTo>
                                  <a:pt x="0" y="0"/>
                                </a:moveTo>
                                <a:lnTo>
                                  <a:pt x="0" y="470916"/>
                                </a:lnTo>
                              </a:path>
                            </a:pathLst>
                          </a:custGeom>
                          <a:ln w="762">
                            <a:solidFill>
                              <a:srgbClr val="008000"/>
                            </a:solidFill>
                            <a:prstDash val="solid"/>
                          </a:ln>
                        </wps:spPr>
                        <wps:bodyPr wrap="square" lIns="0" tIns="0" rIns="0" bIns="0" rtlCol="0">
                          <a:prstTxWarp prst="textNoShape">
                            <a:avLst/>
                          </a:prstTxWarp>
                          <a:noAutofit/>
                        </wps:bodyPr>
                      </wps:wsp>
                      <wps:wsp>
                        <wps:cNvPr id="1853" name="Graphic 1853"/>
                        <wps:cNvSpPr/>
                        <wps:spPr>
                          <a:xfrm>
                            <a:off x="1357122" y="1098422"/>
                            <a:ext cx="1270" cy="248920"/>
                          </a:xfrm>
                          <a:custGeom>
                            <a:avLst/>
                            <a:gdLst/>
                            <a:ahLst/>
                            <a:cxnLst/>
                            <a:rect l="l" t="t" r="r" b="b"/>
                            <a:pathLst>
                              <a:path w="0" h="248920">
                                <a:moveTo>
                                  <a:pt x="0" y="0"/>
                                </a:moveTo>
                                <a:lnTo>
                                  <a:pt x="0" y="248411"/>
                                </a:lnTo>
                              </a:path>
                            </a:pathLst>
                          </a:custGeom>
                          <a:ln w="762">
                            <a:solidFill>
                              <a:srgbClr val="008000"/>
                            </a:solidFill>
                            <a:prstDash val="solid"/>
                          </a:ln>
                        </wps:spPr>
                        <wps:bodyPr wrap="square" lIns="0" tIns="0" rIns="0" bIns="0" rtlCol="0">
                          <a:prstTxWarp prst="textNoShape">
                            <a:avLst/>
                          </a:prstTxWarp>
                          <a:noAutofit/>
                        </wps:bodyPr>
                      </wps:wsp>
                      <wps:wsp>
                        <wps:cNvPr id="1854" name="Graphic 1854"/>
                        <wps:cNvSpPr/>
                        <wps:spPr>
                          <a:xfrm>
                            <a:off x="1420367" y="1172336"/>
                            <a:ext cx="1270" cy="161290"/>
                          </a:xfrm>
                          <a:custGeom>
                            <a:avLst/>
                            <a:gdLst/>
                            <a:ahLst/>
                            <a:cxnLst/>
                            <a:rect l="l" t="t" r="r" b="b"/>
                            <a:pathLst>
                              <a:path w="0" h="161290">
                                <a:moveTo>
                                  <a:pt x="0" y="0"/>
                                </a:moveTo>
                                <a:lnTo>
                                  <a:pt x="0" y="160781"/>
                                </a:lnTo>
                              </a:path>
                            </a:pathLst>
                          </a:custGeom>
                          <a:ln w="762">
                            <a:solidFill>
                              <a:srgbClr val="008000"/>
                            </a:solidFill>
                            <a:prstDash val="solid"/>
                          </a:ln>
                        </wps:spPr>
                        <wps:bodyPr wrap="square" lIns="0" tIns="0" rIns="0" bIns="0" rtlCol="0">
                          <a:prstTxWarp prst="textNoShape">
                            <a:avLst/>
                          </a:prstTxWarp>
                          <a:noAutofit/>
                        </wps:bodyPr>
                      </wps:wsp>
                      <wps:wsp>
                        <wps:cNvPr id="1855" name="Graphic 1855"/>
                        <wps:cNvSpPr/>
                        <wps:spPr>
                          <a:xfrm>
                            <a:off x="1483613" y="1160907"/>
                            <a:ext cx="1270" cy="139700"/>
                          </a:xfrm>
                          <a:custGeom>
                            <a:avLst/>
                            <a:gdLst/>
                            <a:ahLst/>
                            <a:cxnLst/>
                            <a:rect l="l" t="t" r="r" b="b"/>
                            <a:pathLst>
                              <a:path w="0" h="139700">
                                <a:moveTo>
                                  <a:pt x="0" y="0"/>
                                </a:moveTo>
                                <a:lnTo>
                                  <a:pt x="0" y="139446"/>
                                </a:lnTo>
                              </a:path>
                            </a:pathLst>
                          </a:custGeom>
                          <a:ln w="762">
                            <a:solidFill>
                              <a:srgbClr val="008000"/>
                            </a:solidFill>
                            <a:prstDash val="solid"/>
                          </a:ln>
                        </wps:spPr>
                        <wps:bodyPr wrap="square" lIns="0" tIns="0" rIns="0" bIns="0" rtlCol="0">
                          <a:prstTxWarp prst="textNoShape">
                            <a:avLst/>
                          </a:prstTxWarp>
                          <a:noAutofit/>
                        </wps:bodyPr>
                      </wps:wsp>
                      <wps:wsp>
                        <wps:cNvPr id="1856" name="Graphic 1856"/>
                        <wps:cNvSpPr/>
                        <wps:spPr>
                          <a:xfrm>
                            <a:off x="1609344" y="1171575"/>
                            <a:ext cx="1270" cy="125095"/>
                          </a:xfrm>
                          <a:custGeom>
                            <a:avLst/>
                            <a:gdLst/>
                            <a:ahLst/>
                            <a:cxnLst/>
                            <a:rect l="l" t="t" r="r" b="b"/>
                            <a:pathLst>
                              <a:path w="0" h="125095">
                                <a:moveTo>
                                  <a:pt x="0" y="0"/>
                                </a:moveTo>
                                <a:lnTo>
                                  <a:pt x="0" y="124968"/>
                                </a:lnTo>
                              </a:path>
                            </a:pathLst>
                          </a:custGeom>
                          <a:ln w="762">
                            <a:solidFill>
                              <a:srgbClr val="008000"/>
                            </a:solidFill>
                            <a:prstDash val="solid"/>
                          </a:ln>
                        </wps:spPr>
                        <wps:bodyPr wrap="square" lIns="0" tIns="0" rIns="0" bIns="0" rtlCol="0">
                          <a:prstTxWarp prst="textNoShape">
                            <a:avLst/>
                          </a:prstTxWarp>
                          <a:noAutofit/>
                        </wps:bodyPr>
                      </wps:wsp>
                      <wps:wsp>
                        <wps:cNvPr id="1857" name="Graphic 1857"/>
                        <wps:cNvSpPr/>
                        <wps:spPr>
                          <a:xfrm>
                            <a:off x="1799082" y="1180719"/>
                            <a:ext cx="1270" cy="139065"/>
                          </a:xfrm>
                          <a:custGeom>
                            <a:avLst/>
                            <a:gdLst/>
                            <a:ahLst/>
                            <a:cxnLst/>
                            <a:rect l="l" t="t" r="r" b="b"/>
                            <a:pathLst>
                              <a:path w="0" h="139065">
                                <a:moveTo>
                                  <a:pt x="0" y="0"/>
                                </a:moveTo>
                                <a:lnTo>
                                  <a:pt x="0" y="138683"/>
                                </a:lnTo>
                              </a:path>
                            </a:pathLst>
                          </a:custGeom>
                          <a:ln w="762">
                            <a:solidFill>
                              <a:srgbClr val="008000"/>
                            </a:solidFill>
                            <a:prstDash val="solid"/>
                          </a:ln>
                        </wps:spPr>
                        <wps:bodyPr wrap="square" lIns="0" tIns="0" rIns="0" bIns="0" rtlCol="0">
                          <a:prstTxWarp prst="textNoShape">
                            <a:avLst/>
                          </a:prstTxWarp>
                          <a:noAutofit/>
                        </wps:bodyPr>
                      </wps:wsp>
                      <wps:wsp>
                        <wps:cNvPr id="1858" name="Graphic 1858"/>
                        <wps:cNvSpPr/>
                        <wps:spPr>
                          <a:xfrm>
                            <a:off x="2681477" y="998600"/>
                            <a:ext cx="1270" cy="287020"/>
                          </a:xfrm>
                          <a:custGeom>
                            <a:avLst/>
                            <a:gdLst/>
                            <a:ahLst/>
                            <a:cxnLst/>
                            <a:rect l="l" t="t" r="r" b="b"/>
                            <a:pathLst>
                              <a:path w="0" h="287020">
                                <a:moveTo>
                                  <a:pt x="0" y="0"/>
                                </a:moveTo>
                                <a:lnTo>
                                  <a:pt x="0" y="286512"/>
                                </a:lnTo>
                              </a:path>
                            </a:pathLst>
                          </a:custGeom>
                          <a:ln w="762">
                            <a:solidFill>
                              <a:srgbClr val="008000"/>
                            </a:solidFill>
                            <a:prstDash val="solid"/>
                          </a:ln>
                        </wps:spPr>
                        <wps:bodyPr wrap="square" lIns="0" tIns="0" rIns="0" bIns="0" rtlCol="0">
                          <a:prstTxWarp prst="textNoShape">
                            <a:avLst/>
                          </a:prstTxWarp>
                          <a:noAutofit/>
                        </wps:bodyPr>
                      </wps:wsp>
                      <wps:wsp>
                        <wps:cNvPr id="1859" name="Graphic 1859"/>
                        <wps:cNvSpPr/>
                        <wps:spPr>
                          <a:xfrm>
                            <a:off x="3564635" y="1003172"/>
                            <a:ext cx="1270" cy="243204"/>
                          </a:xfrm>
                          <a:custGeom>
                            <a:avLst/>
                            <a:gdLst/>
                            <a:ahLst/>
                            <a:cxnLst/>
                            <a:rect l="l" t="t" r="r" b="b"/>
                            <a:pathLst>
                              <a:path w="0" h="243204">
                                <a:moveTo>
                                  <a:pt x="0" y="0"/>
                                </a:moveTo>
                                <a:lnTo>
                                  <a:pt x="0" y="243078"/>
                                </a:lnTo>
                              </a:path>
                            </a:pathLst>
                          </a:custGeom>
                          <a:ln w="762">
                            <a:solidFill>
                              <a:srgbClr val="008000"/>
                            </a:solidFill>
                            <a:prstDash val="solid"/>
                          </a:ln>
                        </wps:spPr>
                        <wps:bodyPr wrap="square" lIns="0" tIns="0" rIns="0" bIns="0" rtlCol="0">
                          <a:prstTxWarp prst="textNoShape">
                            <a:avLst/>
                          </a:prstTxWarp>
                          <a:noAutofit/>
                        </wps:bodyPr>
                      </wps:wsp>
                      <wps:wsp>
                        <wps:cNvPr id="1860" name="Graphic 1860"/>
                        <wps:cNvSpPr/>
                        <wps:spPr>
                          <a:xfrm>
                            <a:off x="4889753" y="1053464"/>
                            <a:ext cx="1270" cy="250190"/>
                          </a:xfrm>
                          <a:custGeom>
                            <a:avLst/>
                            <a:gdLst/>
                            <a:ahLst/>
                            <a:cxnLst/>
                            <a:rect l="l" t="t" r="r" b="b"/>
                            <a:pathLst>
                              <a:path w="0" h="250190">
                                <a:moveTo>
                                  <a:pt x="0" y="0"/>
                                </a:moveTo>
                                <a:lnTo>
                                  <a:pt x="0" y="249935"/>
                                </a:lnTo>
                              </a:path>
                            </a:pathLst>
                          </a:custGeom>
                          <a:ln w="762">
                            <a:solidFill>
                              <a:srgbClr val="008000"/>
                            </a:solidFill>
                            <a:prstDash val="solid"/>
                          </a:ln>
                        </wps:spPr>
                        <wps:bodyPr wrap="square" lIns="0" tIns="0" rIns="0" bIns="0" rtlCol="0">
                          <a:prstTxWarp prst="textNoShape">
                            <a:avLst/>
                          </a:prstTxWarp>
                          <a:noAutofit/>
                        </wps:bodyPr>
                      </wps:wsp>
                      <wps:wsp>
                        <wps:cNvPr id="1861" name="Graphic 1861"/>
                        <wps:cNvSpPr/>
                        <wps:spPr>
                          <a:xfrm>
                            <a:off x="37338" y="1184528"/>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1862" name="Graphic 1862"/>
                        <wps:cNvSpPr/>
                        <wps:spPr>
                          <a:xfrm>
                            <a:off x="99822" y="1355216"/>
                            <a:ext cx="1270" cy="16510"/>
                          </a:xfrm>
                          <a:custGeom>
                            <a:avLst/>
                            <a:gdLst/>
                            <a:ahLst/>
                            <a:cxnLst/>
                            <a:rect l="l" t="t" r="r" b="b"/>
                            <a:pathLst>
                              <a:path w="0" h="16510">
                                <a:moveTo>
                                  <a:pt x="0" y="0"/>
                                </a:moveTo>
                                <a:lnTo>
                                  <a:pt x="0" y="16001"/>
                                </a:lnTo>
                              </a:path>
                            </a:pathLst>
                          </a:custGeom>
                          <a:ln w="762">
                            <a:solidFill>
                              <a:srgbClr val="000000"/>
                            </a:solidFill>
                            <a:prstDash val="solid"/>
                          </a:ln>
                        </wps:spPr>
                        <wps:bodyPr wrap="square" lIns="0" tIns="0" rIns="0" bIns="0" rtlCol="0">
                          <a:prstTxWarp prst="textNoShape">
                            <a:avLst/>
                          </a:prstTxWarp>
                          <a:noAutofit/>
                        </wps:bodyPr>
                      </wps:wsp>
                      <wps:wsp>
                        <wps:cNvPr id="1863" name="Graphic 1863"/>
                        <wps:cNvSpPr/>
                        <wps:spPr>
                          <a:xfrm>
                            <a:off x="162305" y="1349883"/>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1864" name="Graphic 1864"/>
                        <wps:cNvSpPr/>
                        <wps:spPr>
                          <a:xfrm>
                            <a:off x="288797" y="1346072"/>
                            <a:ext cx="1270" cy="22860"/>
                          </a:xfrm>
                          <a:custGeom>
                            <a:avLst/>
                            <a:gdLst/>
                            <a:ahLst/>
                            <a:cxnLst/>
                            <a:rect l="l" t="t" r="r" b="b"/>
                            <a:pathLst>
                              <a:path w="0" h="22860">
                                <a:moveTo>
                                  <a:pt x="0" y="0"/>
                                </a:moveTo>
                                <a:lnTo>
                                  <a:pt x="0" y="22860"/>
                                </a:lnTo>
                              </a:path>
                            </a:pathLst>
                          </a:custGeom>
                          <a:ln w="762">
                            <a:solidFill>
                              <a:srgbClr val="000000"/>
                            </a:solidFill>
                            <a:prstDash val="solid"/>
                          </a:ln>
                        </wps:spPr>
                        <wps:bodyPr wrap="square" lIns="0" tIns="0" rIns="0" bIns="0" rtlCol="0">
                          <a:prstTxWarp prst="textNoShape">
                            <a:avLst/>
                          </a:prstTxWarp>
                          <a:noAutofit/>
                        </wps:bodyPr>
                      </wps:wsp>
                      <wps:wsp>
                        <wps:cNvPr id="1865" name="Graphic 1865"/>
                        <wps:cNvSpPr/>
                        <wps:spPr>
                          <a:xfrm>
                            <a:off x="477773" y="1279016"/>
                            <a:ext cx="1270" cy="86360"/>
                          </a:xfrm>
                          <a:custGeom>
                            <a:avLst/>
                            <a:gdLst/>
                            <a:ahLst/>
                            <a:cxnLst/>
                            <a:rect l="l" t="t" r="r" b="b"/>
                            <a:pathLst>
                              <a:path w="0" h="86360">
                                <a:moveTo>
                                  <a:pt x="0" y="0"/>
                                </a:moveTo>
                                <a:lnTo>
                                  <a:pt x="0" y="86105"/>
                                </a:lnTo>
                              </a:path>
                            </a:pathLst>
                          </a:custGeom>
                          <a:ln w="762">
                            <a:solidFill>
                              <a:srgbClr val="000000"/>
                            </a:solidFill>
                            <a:prstDash val="solid"/>
                          </a:ln>
                        </wps:spPr>
                        <wps:bodyPr wrap="square" lIns="0" tIns="0" rIns="0" bIns="0" rtlCol="0">
                          <a:prstTxWarp prst="textNoShape">
                            <a:avLst/>
                          </a:prstTxWarp>
                          <a:noAutofit/>
                        </wps:bodyPr>
                      </wps:wsp>
                      <wps:wsp>
                        <wps:cNvPr id="1866" name="Graphic 1866"/>
                        <wps:cNvSpPr/>
                        <wps:spPr>
                          <a:xfrm>
                            <a:off x="541019" y="1318641"/>
                            <a:ext cx="1270" cy="41910"/>
                          </a:xfrm>
                          <a:custGeom>
                            <a:avLst/>
                            <a:gdLst/>
                            <a:ahLst/>
                            <a:cxnLst/>
                            <a:rect l="l" t="t" r="r" b="b"/>
                            <a:pathLst>
                              <a:path w="0" h="41910">
                                <a:moveTo>
                                  <a:pt x="0" y="0"/>
                                </a:moveTo>
                                <a:lnTo>
                                  <a:pt x="0" y="41909"/>
                                </a:lnTo>
                              </a:path>
                            </a:pathLst>
                          </a:custGeom>
                          <a:ln w="762">
                            <a:solidFill>
                              <a:srgbClr val="000000"/>
                            </a:solidFill>
                            <a:prstDash val="solid"/>
                          </a:ln>
                        </wps:spPr>
                        <wps:bodyPr wrap="square" lIns="0" tIns="0" rIns="0" bIns="0" rtlCol="0">
                          <a:prstTxWarp prst="textNoShape">
                            <a:avLst/>
                          </a:prstTxWarp>
                          <a:noAutofit/>
                        </wps:bodyPr>
                      </wps:wsp>
                      <wps:wsp>
                        <wps:cNvPr id="1867" name="Graphic 1867"/>
                        <wps:cNvSpPr/>
                        <wps:spPr>
                          <a:xfrm>
                            <a:off x="604266" y="1317116"/>
                            <a:ext cx="1270" cy="40640"/>
                          </a:xfrm>
                          <a:custGeom>
                            <a:avLst/>
                            <a:gdLst/>
                            <a:ahLst/>
                            <a:cxnLst/>
                            <a:rect l="l" t="t" r="r" b="b"/>
                            <a:pathLst>
                              <a:path w="0" h="40640">
                                <a:moveTo>
                                  <a:pt x="0" y="0"/>
                                </a:moveTo>
                                <a:lnTo>
                                  <a:pt x="0" y="40385"/>
                                </a:lnTo>
                              </a:path>
                            </a:pathLst>
                          </a:custGeom>
                          <a:ln w="762">
                            <a:solidFill>
                              <a:srgbClr val="000000"/>
                            </a:solidFill>
                            <a:prstDash val="solid"/>
                          </a:ln>
                        </wps:spPr>
                        <wps:bodyPr wrap="square" lIns="0" tIns="0" rIns="0" bIns="0" rtlCol="0">
                          <a:prstTxWarp prst="textNoShape">
                            <a:avLst/>
                          </a:prstTxWarp>
                          <a:noAutofit/>
                        </wps:bodyPr>
                      </wps:wsp>
                      <wps:wsp>
                        <wps:cNvPr id="1868" name="Graphic 1868"/>
                        <wps:cNvSpPr/>
                        <wps:spPr>
                          <a:xfrm>
                            <a:off x="729995" y="1333119"/>
                            <a:ext cx="1270" cy="38100"/>
                          </a:xfrm>
                          <a:custGeom>
                            <a:avLst/>
                            <a:gdLst/>
                            <a:ahLst/>
                            <a:cxnLst/>
                            <a:rect l="l" t="t" r="r" b="b"/>
                            <a:pathLst>
                              <a:path w="0" h="38100">
                                <a:moveTo>
                                  <a:pt x="0" y="0"/>
                                </a:moveTo>
                                <a:lnTo>
                                  <a:pt x="0" y="38099"/>
                                </a:lnTo>
                              </a:path>
                            </a:pathLst>
                          </a:custGeom>
                          <a:ln w="762">
                            <a:solidFill>
                              <a:srgbClr val="000000"/>
                            </a:solidFill>
                            <a:prstDash val="solid"/>
                          </a:ln>
                        </wps:spPr>
                        <wps:bodyPr wrap="square" lIns="0" tIns="0" rIns="0" bIns="0" rtlCol="0">
                          <a:prstTxWarp prst="textNoShape">
                            <a:avLst/>
                          </a:prstTxWarp>
                          <a:noAutofit/>
                        </wps:bodyPr>
                      </wps:wsp>
                      <wps:wsp>
                        <wps:cNvPr id="1869" name="Graphic 1869"/>
                        <wps:cNvSpPr/>
                        <wps:spPr>
                          <a:xfrm>
                            <a:off x="919733" y="1304925"/>
                            <a:ext cx="1270" cy="39370"/>
                          </a:xfrm>
                          <a:custGeom>
                            <a:avLst/>
                            <a:gdLst/>
                            <a:ahLst/>
                            <a:cxnLst/>
                            <a:rect l="l" t="t" r="r" b="b"/>
                            <a:pathLst>
                              <a:path w="0" h="39370">
                                <a:moveTo>
                                  <a:pt x="0" y="0"/>
                                </a:moveTo>
                                <a:lnTo>
                                  <a:pt x="0" y="38862"/>
                                </a:lnTo>
                              </a:path>
                            </a:pathLst>
                          </a:custGeom>
                          <a:ln w="762">
                            <a:solidFill>
                              <a:srgbClr val="000000"/>
                            </a:solidFill>
                            <a:prstDash val="solid"/>
                          </a:ln>
                        </wps:spPr>
                        <wps:bodyPr wrap="square" lIns="0" tIns="0" rIns="0" bIns="0" rtlCol="0">
                          <a:prstTxWarp prst="textNoShape">
                            <a:avLst/>
                          </a:prstTxWarp>
                          <a:noAutofit/>
                        </wps:bodyPr>
                      </wps:wsp>
                      <wps:wsp>
                        <wps:cNvPr id="1870" name="Graphic 1870"/>
                        <wps:cNvSpPr/>
                        <wps:spPr>
                          <a:xfrm>
                            <a:off x="982217" y="1298828"/>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1871" name="Graphic 1871"/>
                        <wps:cNvSpPr/>
                        <wps:spPr>
                          <a:xfrm>
                            <a:off x="1360932" y="1292733"/>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1872" name="Graphic 1872"/>
                        <wps:cNvSpPr/>
                        <wps:spPr>
                          <a:xfrm>
                            <a:off x="1424177" y="1302638"/>
                            <a:ext cx="1270" cy="70485"/>
                          </a:xfrm>
                          <a:custGeom>
                            <a:avLst/>
                            <a:gdLst/>
                            <a:ahLst/>
                            <a:cxnLst/>
                            <a:rect l="l" t="t" r="r" b="b"/>
                            <a:pathLst>
                              <a:path w="0" h="70485">
                                <a:moveTo>
                                  <a:pt x="0" y="0"/>
                                </a:moveTo>
                                <a:lnTo>
                                  <a:pt x="0" y="70103"/>
                                </a:lnTo>
                              </a:path>
                            </a:pathLst>
                          </a:custGeom>
                          <a:ln w="762">
                            <a:solidFill>
                              <a:srgbClr val="000000"/>
                            </a:solidFill>
                            <a:prstDash val="solid"/>
                          </a:ln>
                        </wps:spPr>
                        <wps:bodyPr wrap="square" lIns="0" tIns="0" rIns="0" bIns="0" rtlCol="0">
                          <a:prstTxWarp prst="textNoShape">
                            <a:avLst/>
                          </a:prstTxWarp>
                          <a:noAutofit/>
                        </wps:bodyPr>
                      </wps:wsp>
                      <wps:wsp>
                        <wps:cNvPr id="1873" name="Graphic 1873"/>
                        <wps:cNvSpPr/>
                        <wps:spPr>
                          <a:xfrm>
                            <a:off x="1487424" y="1306449"/>
                            <a:ext cx="1270" cy="52705"/>
                          </a:xfrm>
                          <a:custGeom>
                            <a:avLst/>
                            <a:gdLst/>
                            <a:ahLst/>
                            <a:cxnLst/>
                            <a:rect l="l" t="t" r="r" b="b"/>
                            <a:pathLst>
                              <a:path w="0" h="52705">
                                <a:moveTo>
                                  <a:pt x="0" y="0"/>
                                </a:moveTo>
                                <a:lnTo>
                                  <a:pt x="0" y="52577"/>
                                </a:lnTo>
                              </a:path>
                            </a:pathLst>
                          </a:custGeom>
                          <a:ln w="762">
                            <a:solidFill>
                              <a:srgbClr val="000000"/>
                            </a:solidFill>
                            <a:prstDash val="solid"/>
                          </a:ln>
                        </wps:spPr>
                        <wps:bodyPr wrap="square" lIns="0" tIns="0" rIns="0" bIns="0" rtlCol="0">
                          <a:prstTxWarp prst="textNoShape">
                            <a:avLst/>
                          </a:prstTxWarp>
                          <a:noAutofit/>
                        </wps:bodyPr>
                      </wps:wsp>
                      <wps:wsp>
                        <wps:cNvPr id="1874" name="Graphic 1874"/>
                        <wps:cNvSpPr/>
                        <wps:spPr>
                          <a:xfrm>
                            <a:off x="1802892" y="1295780"/>
                            <a:ext cx="1270" cy="53340"/>
                          </a:xfrm>
                          <a:custGeom>
                            <a:avLst/>
                            <a:gdLst/>
                            <a:ahLst/>
                            <a:cxnLst/>
                            <a:rect l="l" t="t" r="r" b="b"/>
                            <a:pathLst>
                              <a:path w="0" h="53340">
                                <a:moveTo>
                                  <a:pt x="0" y="0"/>
                                </a:moveTo>
                                <a:lnTo>
                                  <a:pt x="0" y="53340"/>
                                </a:lnTo>
                              </a:path>
                            </a:pathLst>
                          </a:custGeom>
                          <a:ln w="762">
                            <a:solidFill>
                              <a:srgbClr val="000000"/>
                            </a:solidFill>
                            <a:prstDash val="solid"/>
                          </a:ln>
                        </wps:spPr>
                        <wps:bodyPr wrap="square" lIns="0" tIns="0" rIns="0" bIns="0" rtlCol="0">
                          <a:prstTxWarp prst="textNoShape">
                            <a:avLst/>
                          </a:prstTxWarp>
                          <a:noAutofit/>
                        </wps:bodyPr>
                      </wps:wsp>
                      <wps:wsp>
                        <wps:cNvPr id="1875" name="Graphic 1875"/>
                        <wps:cNvSpPr/>
                        <wps:spPr>
                          <a:xfrm>
                            <a:off x="2685288" y="1170050"/>
                            <a:ext cx="1270" cy="86995"/>
                          </a:xfrm>
                          <a:custGeom>
                            <a:avLst/>
                            <a:gdLst/>
                            <a:ahLst/>
                            <a:cxnLst/>
                            <a:rect l="l" t="t" r="r" b="b"/>
                            <a:pathLst>
                              <a:path w="0" h="86995">
                                <a:moveTo>
                                  <a:pt x="0" y="0"/>
                                </a:moveTo>
                                <a:lnTo>
                                  <a:pt x="0" y="86868"/>
                                </a:lnTo>
                              </a:path>
                            </a:pathLst>
                          </a:custGeom>
                          <a:ln w="762">
                            <a:solidFill>
                              <a:srgbClr val="000000"/>
                            </a:solidFill>
                            <a:prstDash val="solid"/>
                          </a:ln>
                        </wps:spPr>
                        <wps:bodyPr wrap="square" lIns="0" tIns="0" rIns="0" bIns="0" rtlCol="0">
                          <a:prstTxWarp prst="textNoShape">
                            <a:avLst/>
                          </a:prstTxWarp>
                          <a:noAutofit/>
                        </wps:bodyPr>
                      </wps:wsp>
                      <wps:wsp>
                        <wps:cNvPr id="1876" name="Graphic 1876"/>
                        <wps:cNvSpPr/>
                        <wps:spPr>
                          <a:xfrm>
                            <a:off x="3568446" y="1089278"/>
                            <a:ext cx="1270" cy="104775"/>
                          </a:xfrm>
                          <a:custGeom>
                            <a:avLst/>
                            <a:gdLst/>
                            <a:ahLst/>
                            <a:cxnLst/>
                            <a:rect l="l" t="t" r="r" b="b"/>
                            <a:pathLst>
                              <a:path w="0" h="104775">
                                <a:moveTo>
                                  <a:pt x="0" y="0"/>
                                </a:moveTo>
                                <a:lnTo>
                                  <a:pt x="0" y="104394"/>
                                </a:lnTo>
                              </a:path>
                            </a:pathLst>
                          </a:custGeom>
                          <a:ln w="762">
                            <a:solidFill>
                              <a:srgbClr val="000000"/>
                            </a:solidFill>
                            <a:prstDash val="solid"/>
                          </a:ln>
                        </wps:spPr>
                        <wps:bodyPr wrap="square" lIns="0" tIns="0" rIns="0" bIns="0" rtlCol="0">
                          <a:prstTxWarp prst="textNoShape">
                            <a:avLst/>
                          </a:prstTxWarp>
                          <a:noAutofit/>
                        </wps:bodyPr>
                      </wps:wsp>
                      <wps:wsp>
                        <wps:cNvPr id="1877" name="Graphic 1877"/>
                        <wps:cNvSpPr/>
                        <wps:spPr>
                          <a:xfrm>
                            <a:off x="4893564" y="1013841"/>
                            <a:ext cx="1270" cy="59690"/>
                          </a:xfrm>
                          <a:custGeom>
                            <a:avLst/>
                            <a:gdLst/>
                            <a:ahLst/>
                            <a:cxnLst/>
                            <a:rect l="l" t="t" r="r" b="b"/>
                            <a:pathLst>
                              <a:path w="0" h="59690">
                                <a:moveTo>
                                  <a:pt x="0" y="0"/>
                                </a:moveTo>
                                <a:lnTo>
                                  <a:pt x="0" y="59435"/>
                                </a:lnTo>
                              </a:path>
                            </a:pathLst>
                          </a:custGeom>
                          <a:ln w="762">
                            <a:solidFill>
                              <a:srgbClr val="000000"/>
                            </a:solidFill>
                            <a:prstDash val="solid"/>
                          </a:ln>
                        </wps:spPr>
                        <wps:bodyPr wrap="square" lIns="0" tIns="0" rIns="0" bIns="0" rtlCol="0">
                          <a:prstTxWarp prst="textNoShape">
                            <a:avLst/>
                          </a:prstTxWarp>
                          <a:noAutofit/>
                        </wps:bodyPr>
                      </wps:wsp>
                      <wps:wsp>
                        <wps:cNvPr id="1878" name="Graphic 1878"/>
                        <wps:cNvSpPr/>
                        <wps:spPr>
                          <a:xfrm>
                            <a:off x="41148" y="1224152"/>
                            <a:ext cx="1270" cy="33020"/>
                          </a:xfrm>
                          <a:custGeom>
                            <a:avLst/>
                            <a:gdLst/>
                            <a:ahLst/>
                            <a:cxnLst/>
                            <a:rect l="l" t="t" r="r" b="b"/>
                            <a:pathLst>
                              <a:path w="0" h="33020">
                                <a:moveTo>
                                  <a:pt x="0" y="0"/>
                                </a:moveTo>
                                <a:lnTo>
                                  <a:pt x="0" y="32766"/>
                                </a:lnTo>
                              </a:path>
                            </a:pathLst>
                          </a:custGeom>
                          <a:ln w="762">
                            <a:solidFill>
                              <a:srgbClr val="FFA400"/>
                            </a:solidFill>
                            <a:prstDash val="solid"/>
                          </a:ln>
                        </wps:spPr>
                        <wps:bodyPr wrap="square" lIns="0" tIns="0" rIns="0" bIns="0" rtlCol="0">
                          <a:prstTxWarp prst="textNoShape">
                            <a:avLst/>
                          </a:prstTxWarp>
                          <a:noAutofit/>
                        </wps:bodyPr>
                      </wps:wsp>
                      <wps:wsp>
                        <wps:cNvPr id="1879" name="Graphic 1879"/>
                        <wps:cNvSpPr/>
                        <wps:spPr>
                          <a:xfrm>
                            <a:off x="103631"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0" name="Graphic 1880"/>
                        <wps:cNvSpPr/>
                        <wps:spPr>
                          <a:xfrm>
                            <a:off x="166115"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1" name="Graphic 1881"/>
                        <wps:cNvSpPr/>
                        <wps:spPr>
                          <a:xfrm>
                            <a:off x="292608" y="1351407"/>
                            <a:ext cx="1270" cy="19050"/>
                          </a:xfrm>
                          <a:custGeom>
                            <a:avLst/>
                            <a:gdLst/>
                            <a:ahLst/>
                            <a:cxnLst/>
                            <a:rect l="l" t="t" r="r" b="b"/>
                            <a:pathLst>
                              <a:path w="0" h="19050">
                                <a:moveTo>
                                  <a:pt x="0" y="0"/>
                                </a:moveTo>
                                <a:lnTo>
                                  <a:pt x="0" y="19050"/>
                                </a:lnTo>
                              </a:path>
                            </a:pathLst>
                          </a:custGeom>
                          <a:ln w="762">
                            <a:solidFill>
                              <a:srgbClr val="FFA400"/>
                            </a:solidFill>
                            <a:prstDash val="solid"/>
                          </a:ln>
                        </wps:spPr>
                        <wps:bodyPr wrap="square" lIns="0" tIns="0" rIns="0" bIns="0" rtlCol="0">
                          <a:prstTxWarp prst="textNoShape">
                            <a:avLst/>
                          </a:prstTxWarp>
                          <a:noAutofit/>
                        </wps:bodyPr>
                      </wps:wsp>
                      <wps:wsp>
                        <wps:cNvPr id="1882" name="Graphic 1882"/>
                        <wps:cNvSpPr/>
                        <wps:spPr>
                          <a:xfrm>
                            <a:off x="481583" y="1333119"/>
                            <a:ext cx="1270" cy="48260"/>
                          </a:xfrm>
                          <a:custGeom>
                            <a:avLst/>
                            <a:gdLst/>
                            <a:ahLst/>
                            <a:cxnLst/>
                            <a:rect l="l" t="t" r="r" b="b"/>
                            <a:pathLst>
                              <a:path w="0" h="48260">
                                <a:moveTo>
                                  <a:pt x="0" y="0"/>
                                </a:moveTo>
                                <a:lnTo>
                                  <a:pt x="0" y="48005"/>
                                </a:lnTo>
                              </a:path>
                            </a:pathLst>
                          </a:custGeom>
                          <a:ln w="762">
                            <a:solidFill>
                              <a:srgbClr val="FFA400"/>
                            </a:solidFill>
                            <a:prstDash val="solid"/>
                          </a:ln>
                        </wps:spPr>
                        <wps:bodyPr wrap="square" lIns="0" tIns="0" rIns="0" bIns="0" rtlCol="0">
                          <a:prstTxWarp prst="textNoShape">
                            <a:avLst/>
                          </a:prstTxWarp>
                          <a:noAutofit/>
                        </wps:bodyPr>
                      </wps:wsp>
                      <wps:wsp>
                        <wps:cNvPr id="1883" name="Graphic 1883"/>
                        <wps:cNvSpPr/>
                        <wps:spPr>
                          <a:xfrm>
                            <a:off x="544830" y="1343025"/>
                            <a:ext cx="1270" cy="26034"/>
                          </a:xfrm>
                          <a:custGeom>
                            <a:avLst/>
                            <a:gdLst/>
                            <a:ahLst/>
                            <a:cxnLst/>
                            <a:rect l="l" t="t" r="r" b="b"/>
                            <a:pathLst>
                              <a:path w="0" h="26034">
                                <a:moveTo>
                                  <a:pt x="0" y="0"/>
                                </a:moveTo>
                                <a:lnTo>
                                  <a:pt x="0" y="25908"/>
                                </a:lnTo>
                              </a:path>
                            </a:pathLst>
                          </a:custGeom>
                          <a:ln w="762">
                            <a:solidFill>
                              <a:srgbClr val="FFA400"/>
                            </a:solidFill>
                            <a:prstDash val="solid"/>
                          </a:ln>
                        </wps:spPr>
                        <wps:bodyPr wrap="square" lIns="0" tIns="0" rIns="0" bIns="0" rtlCol="0">
                          <a:prstTxWarp prst="textNoShape">
                            <a:avLst/>
                          </a:prstTxWarp>
                          <a:noAutofit/>
                        </wps:bodyPr>
                      </wps:wsp>
                      <wps:wsp>
                        <wps:cNvPr id="1884" name="Graphic 1884"/>
                        <wps:cNvSpPr/>
                        <wps:spPr>
                          <a:xfrm>
                            <a:off x="608076" y="1340738"/>
                            <a:ext cx="1270" cy="30480"/>
                          </a:xfrm>
                          <a:custGeom>
                            <a:avLst/>
                            <a:gdLst/>
                            <a:ahLst/>
                            <a:cxnLst/>
                            <a:rect l="l" t="t" r="r" b="b"/>
                            <a:pathLst>
                              <a:path w="0" h="30480">
                                <a:moveTo>
                                  <a:pt x="0" y="0"/>
                                </a:moveTo>
                                <a:lnTo>
                                  <a:pt x="0" y="30479"/>
                                </a:lnTo>
                              </a:path>
                            </a:pathLst>
                          </a:custGeom>
                          <a:ln w="762">
                            <a:solidFill>
                              <a:srgbClr val="FFA400"/>
                            </a:solidFill>
                            <a:prstDash val="solid"/>
                          </a:ln>
                        </wps:spPr>
                        <wps:bodyPr wrap="square" lIns="0" tIns="0" rIns="0" bIns="0" rtlCol="0">
                          <a:prstTxWarp prst="textNoShape">
                            <a:avLst/>
                          </a:prstTxWarp>
                          <a:noAutofit/>
                        </wps:bodyPr>
                      </wps:wsp>
                      <wps:wsp>
                        <wps:cNvPr id="1885" name="Graphic 1885"/>
                        <wps:cNvSpPr/>
                        <wps:spPr>
                          <a:xfrm>
                            <a:off x="733805" y="1337691"/>
                            <a:ext cx="1270" cy="36830"/>
                          </a:xfrm>
                          <a:custGeom>
                            <a:avLst/>
                            <a:gdLst/>
                            <a:ahLst/>
                            <a:cxnLst/>
                            <a:rect l="l" t="t" r="r" b="b"/>
                            <a:pathLst>
                              <a:path w="0" h="36830">
                                <a:moveTo>
                                  <a:pt x="0" y="0"/>
                                </a:moveTo>
                                <a:lnTo>
                                  <a:pt x="0" y="36575"/>
                                </a:lnTo>
                              </a:path>
                            </a:pathLst>
                          </a:custGeom>
                          <a:ln w="762">
                            <a:solidFill>
                              <a:srgbClr val="FFA400"/>
                            </a:solidFill>
                            <a:prstDash val="solid"/>
                          </a:ln>
                        </wps:spPr>
                        <wps:bodyPr wrap="square" lIns="0" tIns="0" rIns="0" bIns="0" rtlCol="0">
                          <a:prstTxWarp prst="textNoShape">
                            <a:avLst/>
                          </a:prstTxWarp>
                          <a:noAutofit/>
                        </wps:bodyPr>
                      </wps:wsp>
                      <wps:wsp>
                        <wps:cNvPr id="1886" name="Graphic 1886"/>
                        <wps:cNvSpPr/>
                        <wps:spPr>
                          <a:xfrm>
                            <a:off x="923544" y="1323975"/>
                            <a:ext cx="1270" cy="63500"/>
                          </a:xfrm>
                          <a:custGeom>
                            <a:avLst/>
                            <a:gdLst/>
                            <a:ahLst/>
                            <a:cxnLst/>
                            <a:rect l="l" t="t" r="r" b="b"/>
                            <a:pathLst>
                              <a:path w="0" h="63500">
                                <a:moveTo>
                                  <a:pt x="0" y="0"/>
                                </a:moveTo>
                                <a:lnTo>
                                  <a:pt x="0" y="63246"/>
                                </a:lnTo>
                              </a:path>
                            </a:pathLst>
                          </a:custGeom>
                          <a:ln w="762">
                            <a:solidFill>
                              <a:srgbClr val="FFA400"/>
                            </a:solidFill>
                            <a:prstDash val="solid"/>
                          </a:ln>
                        </wps:spPr>
                        <wps:bodyPr wrap="square" lIns="0" tIns="0" rIns="0" bIns="0" rtlCol="0">
                          <a:prstTxWarp prst="textNoShape">
                            <a:avLst/>
                          </a:prstTxWarp>
                          <a:noAutofit/>
                        </wps:bodyPr>
                      </wps:wsp>
                      <wps:wsp>
                        <wps:cNvPr id="1887" name="Graphic 1887"/>
                        <wps:cNvSpPr/>
                        <wps:spPr>
                          <a:xfrm>
                            <a:off x="986027" y="1333880"/>
                            <a:ext cx="1270" cy="43815"/>
                          </a:xfrm>
                          <a:custGeom>
                            <a:avLst/>
                            <a:gdLst/>
                            <a:ahLst/>
                            <a:cxnLst/>
                            <a:rect l="l" t="t" r="r" b="b"/>
                            <a:pathLst>
                              <a:path w="0" h="43815">
                                <a:moveTo>
                                  <a:pt x="0" y="0"/>
                                </a:moveTo>
                                <a:lnTo>
                                  <a:pt x="0" y="43434"/>
                                </a:lnTo>
                              </a:path>
                            </a:pathLst>
                          </a:custGeom>
                          <a:ln w="762">
                            <a:solidFill>
                              <a:srgbClr val="FFA400"/>
                            </a:solidFill>
                            <a:prstDash val="solid"/>
                          </a:ln>
                        </wps:spPr>
                        <wps:bodyPr wrap="square" lIns="0" tIns="0" rIns="0" bIns="0" rtlCol="0">
                          <a:prstTxWarp prst="textNoShape">
                            <a:avLst/>
                          </a:prstTxWarp>
                          <a:noAutofit/>
                        </wps:bodyPr>
                      </wps:wsp>
                      <wps:wsp>
                        <wps:cNvPr id="1888" name="Graphic 1888"/>
                        <wps:cNvSpPr/>
                        <wps:spPr>
                          <a:xfrm>
                            <a:off x="1364741" y="1319402"/>
                            <a:ext cx="1270" cy="73660"/>
                          </a:xfrm>
                          <a:custGeom>
                            <a:avLst/>
                            <a:gdLst/>
                            <a:ahLst/>
                            <a:cxnLst/>
                            <a:rect l="l" t="t" r="r" b="b"/>
                            <a:pathLst>
                              <a:path w="0" h="73660">
                                <a:moveTo>
                                  <a:pt x="0" y="0"/>
                                </a:moveTo>
                                <a:lnTo>
                                  <a:pt x="0" y="73152"/>
                                </a:lnTo>
                              </a:path>
                            </a:pathLst>
                          </a:custGeom>
                          <a:ln w="762">
                            <a:solidFill>
                              <a:srgbClr val="FFA400"/>
                            </a:solidFill>
                            <a:prstDash val="solid"/>
                          </a:ln>
                        </wps:spPr>
                        <wps:bodyPr wrap="square" lIns="0" tIns="0" rIns="0" bIns="0" rtlCol="0">
                          <a:prstTxWarp prst="textNoShape">
                            <a:avLst/>
                          </a:prstTxWarp>
                          <a:noAutofit/>
                        </wps:bodyPr>
                      </wps:wsp>
                      <wps:wsp>
                        <wps:cNvPr id="1889" name="Graphic 1889"/>
                        <wps:cNvSpPr/>
                        <wps:spPr>
                          <a:xfrm>
                            <a:off x="1427988" y="1302638"/>
                            <a:ext cx="1270" cy="102235"/>
                          </a:xfrm>
                          <a:custGeom>
                            <a:avLst/>
                            <a:gdLst/>
                            <a:ahLst/>
                            <a:cxnLst/>
                            <a:rect l="l" t="t" r="r" b="b"/>
                            <a:pathLst>
                              <a:path w="0" h="102235">
                                <a:moveTo>
                                  <a:pt x="0" y="0"/>
                                </a:moveTo>
                                <a:lnTo>
                                  <a:pt x="0" y="102107"/>
                                </a:lnTo>
                              </a:path>
                            </a:pathLst>
                          </a:custGeom>
                          <a:ln w="762">
                            <a:solidFill>
                              <a:srgbClr val="FFA400"/>
                            </a:solidFill>
                            <a:prstDash val="solid"/>
                          </a:ln>
                        </wps:spPr>
                        <wps:bodyPr wrap="square" lIns="0" tIns="0" rIns="0" bIns="0" rtlCol="0">
                          <a:prstTxWarp prst="textNoShape">
                            <a:avLst/>
                          </a:prstTxWarp>
                          <a:noAutofit/>
                        </wps:bodyPr>
                      </wps:wsp>
                      <wps:wsp>
                        <wps:cNvPr id="1890" name="Graphic 1890"/>
                        <wps:cNvSpPr/>
                        <wps:spPr>
                          <a:xfrm>
                            <a:off x="1491233" y="1298828"/>
                            <a:ext cx="1270" cy="108585"/>
                          </a:xfrm>
                          <a:custGeom>
                            <a:avLst/>
                            <a:gdLst/>
                            <a:ahLst/>
                            <a:cxnLst/>
                            <a:rect l="l" t="t" r="r" b="b"/>
                            <a:pathLst>
                              <a:path w="0" h="108585">
                                <a:moveTo>
                                  <a:pt x="0" y="0"/>
                                </a:moveTo>
                                <a:lnTo>
                                  <a:pt x="0" y="108204"/>
                                </a:lnTo>
                              </a:path>
                            </a:pathLst>
                          </a:custGeom>
                          <a:ln w="762">
                            <a:solidFill>
                              <a:srgbClr val="FFA400"/>
                            </a:solidFill>
                            <a:prstDash val="solid"/>
                          </a:ln>
                        </wps:spPr>
                        <wps:bodyPr wrap="square" lIns="0" tIns="0" rIns="0" bIns="0" rtlCol="0">
                          <a:prstTxWarp prst="textNoShape">
                            <a:avLst/>
                          </a:prstTxWarp>
                          <a:noAutofit/>
                        </wps:bodyPr>
                      </wps:wsp>
                      <wps:wsp>
                        <wps:cNvPr id="1891" name="Graphic 1891"/>
                        <wps:cNvSpPr/>
                        <wps:spPr>
                          <a:xfrm>
                            <a:off x="1806701" y="1310258"/>
                            <a:ext cx="1270" cy="88900"/>
                          </a:xfrm>
                          <a:custGeom>
                            <a:avLst/>
                            <a:gdLst/>
                            <a:ahLst/>
                            <a:cxnLst/>
                            <a:rect l="l" t="t" r="r" b="b"/>
                            <a:pathLst>
                              <a:path w="0" h="88900">
                                <a:moveTo>
                                  <a:pt x="0" y="0"/>
                                </a:moveTo>
                                <a:lnTo>
                                  <a:pt x="0" y="88392"/>
                                </a:lnTo>
                              </a:path>
                            </a:pathLst>
                          </a:custGeom>
                          <a:ln w="762">
                            <a:solidFill>
                              <a:srgbClr val="FFA400"/>
                            </a:solidFill>
                            <a:prstDash val="solid"/>
                          </a:ln>
                        </wps:spPr>
                        <wps:bodyPr wrap="square" lIns="0" tIns="0" rIns="0" bIns="0" rtlCol="0">
                          <a:prstTxWarp prst="textNoShape">
                            <a:avLst/>
                          </a:prstTxWarp>
                          <a:noAutofit/>
                        </wps:bodyPr>
                      </wps:wsp>
                      <wps:wsp>
                        <wps:cNvPr id="1892" name="Graphic 1892"/>
                        <wps:cNvSpPr/>
                        <wps:spPr>
                          <a:xfrm>
                            <a:off x="2689098" y="1003935"/>
                            <a:ext cx="1270" cy="325120"/>
                          </a:xfrm>
                          <a:custGeom>
                            <a:avLst/>
                            <a:gdLst/>
                            <a:ahLst/>
                            <a:cxnLst/>
                            <a:rect l="l" t="t" r="r" b="b"/>
                            <a:pathLst>
                              <a:path w="0" h="325120">
                                <a:moveTo>
                                  <a:pt x="0" y="0"/>
                                </a:moveTo>
                                <a:lnTo>
                                  <a:pt x="0" y="324611"/>
                                </a:lnTo>
                              </a:path>
                            </a:pathLst>
                          </a:custGeom>
                          <a:ln w="762">
                            <a:solidFill>
                              <a:srgbClr val="FFA400"/>
                            </a:solidFill>
                            <a:prstDash val="solid"/>
                          </a:ln>
                        </wps:spPr>
                        <wps:bodyPr wrap="square" lIns="0" tIns="0" rIns="0" bIns="0" rtlCol="0">
                          <a:prstTxWarp prst="textNoShape">
                            <a:avLst/>
                          </a:prstTxWarp>
                          <a:noAutofit/>
                        </wps:bodyPr>
                      </wps:wsp>
                      <wps:wsp>
                        <wps:cNvPr id="1893" name="Graphic 1893"/>
                        <wps:cNvSpPr/>
                        <wps:spPr>
                          <a:xfrm>
                            <a:off x="3572255" y="627506"/>
                            <a:ext cx="1270" cy="628015"/>
                          </a:xfrm>
                          <a:custGeom>
                            <a:avLst/>
                            <a:gdLst/>
                            <a:ahLst/>
                            <a:cxnLst/>
                            <a:rect l="l" t="t" r="r" b="b"/>
                            <a:pathLst>
                              <a:path w="0" h="628015">
                                <a:moveTo>
                                  <a:pt x="0" y="0"/>
                                </a:moveTo>
                                <a:lnTo>
                                  <a:pt x="0" y="627888"/>
                                </a:lnTo>
                              </a:path>
                            </a:pathLst>
                          </a:custGeom>
                          <a:ln w="762">
                            <a:solidFill>
                              <a:srgbClr val="FFA400"/>
                            </a:solidFill>
                            <a:prstDash val="solid"/>
                          </a:ln>
                        </wps:spPr>
                        <wps:bodyPr wrap="square" lIns="0" tIns="0" rIns="0" bIns="0" rtlCol="0">
                          <a:prstTxWarp prst="textNoShape">
                            <a:avLst/>
                          </a:prstTxWarp>
                          <a:noAutofit/>
                        </wps:bodyPr>
                      </wps:wsp>
                      <wps:wsp>
                        <wps:cNvPr id="1894" name="Graphic 1894"/>
                        <wps:cNvSpPr/>
                        <wps:spPr>
                          <a:xfrm>
                            <a:off x="4897373" y="764666"/>
                            <a:ext cx="1270" cy="231775"/>
                          </a:xfrm>
                          <a:custGeom>
                            <a:avLst/>
                            <a:gdLst/>
                            <a:ahLst/>
                            <a:cxnLst/>
                            <a:rect l="l" t="t" r="r" b="b"/>
                            <a:pathLst>
                              <a:path w="0" h="231775">
                                <a:moveTo>
                                  <a:pt x="0" y="0"/>
                                </a:moveTo>
                                <a:lnTo>
                                  <a:pt x="0" y="231648"/>
                                </a:lnTo>
                              </a:path>
                            </a:pathLst>
                          </a:custGeom>
                          <a:ln w="762">
                            <a:solidFill>
                              <a:srgbClr val="FFA400"/>
                            </a:solidFill>
                            <a:prstDash val="solid"/>
                          </a:ln>
                        </wps:spPr>
                        <wps:bodyPr wrap="square" lIns="0" tIns="0" rIns="0" bIns="0" rtlCol="0">
                          <a:prstTxWarp prst="textNoShape">
                            <a:avLst/>
                          </a:prstTxWarp>
                          <a:noAutofit/>
                        </wps:bodyPr>
                      </wps:wsp>
                      <wps:wsp>
                        <wps:cNvPr id="1895" name="Graphic 1895"/>
                        <wps:cNvSpPr/>
                        <wps:spPr>
                          <a:xfrm>
                            <a:off x="0" y="11624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6" name="Graphic 1896"/>
                        <wps:cNvSpPr/>
                        <wps:spPr>
                          <a:xfrm>
                            <a:off x="62484" y="134454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7" name="Graphic 1897"/>
                        <wps:cNvSpPr/>
                        <wps:spPr>
                          <a:xfrm>
                            <a:off x="125729" y="135216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898" name="Graphic 1898"/>
                        <wps:cNvSpPr/>
                        <wps:spPr>
                          <a:xfrm>
                            <a:off x="252222" y="13468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899" name="Graphic 1899"/>
                        <wps:cNvSpPr/>
                        <wps:spPr>
                          <a:xfrm>
                            <a:off x="441198" y="13308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0" name="Graphic 1900"/>
                        <wps:cNvSpPr/>
                        <wps:spPr>
                          <a:xfrm>
                            <a:off x="504444" y="13453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1" name="Graphic 1901"/>
                        <wps:cNvSpPr/>
                        <wps:spPr>
                          <a:xfrm>
                            <a:off x="567690" y="13315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2" name="Graphic 1902"/>
                        <wps:cNvSpPr/>
                        <wps:spPr>
                          <a:xfrm>
                            <a:off x="693419" y="135216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03" name="Graphic 1903"/>
                        <wps:cNvSpPr/>
                        <wps:spPr>
                          <a:xfrm>
                            <a:off x="883158" y="13742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4" name="Graphic 1904"/>
                        <wps:cNvSpPr/>
                        <wps:spPr>
                          <a:xfrm>
                            <a:off x="945641" y="133235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05" name="Graphic 1905"/>
                        <wps:cNvSpPr/>
                        <wps:spPr>
                          <a:xfrm>
                            <a:off x="1008888" y="130111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6" name="Graphic 1906"/>
                        <wps:cNvSpPr/>
                        <wps:spPr>
                          <a:xfrm>
                            <a:off x="1135380" y="134835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7" name="Graphic 1907"/>
                        <wps:cNvSpPr/>
                        <wps:spPr>
                          <a:xfrm>
                            <a:off x="1324355" y="13468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8" name="Graphic 1908"/>
                        <wps:cNvSpPr/>
                        <wps:spPr>
                          <a:xfrm>
                            <a:off x="1387602" y="133311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09" name="Graphic 1909"/>
                        <wps:cNvSpPr/>
                        <wps:spPr>
                          <a:xfrm>
                            <a:off x="1450847" y="130035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10" name="Graphic 1910"/>
                        <wps:cNvSpPr/>
                        <wps:spPr>
                          <a:xfrm>
                            <a:off x="1576577" y="129654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1911" name="Graphic 1911"/>
                        <wps:cNvSpPr/>
                        <wps:spPr>
                          <a:xfrm>
                            <a:off x="1765554" y="13194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2" name="Graphic 1912"/>
                        <wps:cNvSpPr/>
                        <wps:spPr>
                          <a:xfrm>
                            <a:off x="2648711" y="128511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3" name="Graphic 1913"/>
                        <wps:cNvSpPr/>
                        <wps:spPr>
                          <a:xfrm>
                            <a:off x="3531870" y="12462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4" name="Graphic 1914"/>
                        <wps:cNvSpPr/>
                        <wps:spPr>
                          <a:xfrm>
                            <a:off x="4856226" y="130340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1915" name="Graphic 1915"/>
                        <wps:cNvSpPr/>
                        <wps:spPr>
                          <a:xfrm>
                            <a:off x="3810" y="120129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6" name="Graphic 1916"/>
                        <wps:cNvSpPr/>
                        <wps:spPr>
                          <a:xfrm>
                            <a:off x="66293" y="13712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7" name="Graphic 1917"/>
                        <wps:cNvSpPr/>
                        <wps:spPr>
                          <a:xfrm>
                            <a:off x="129539" y="136893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18" name="Graphic 1918"/>
                        <wps:cNvSpPr/>
                        <wps:spPr>
                          <a:xfrm>
                            <a:off x="256031" y="13689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19" name="Graphic 1919"/>
                        <wps:cNvSpPr/>
                        <wps:spPr>
                          <a:xfrm>
                            <a:off x="445008" y="13651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0" name="Graphic 1920"/>
                        <wps:cNvSpPr/>
                        <wps:spPr>
                          <a:xfrm>
                            <a:off x="508254" y="13605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1" name="Graphic 1921"/>
                        <wps:cNvSpPr/>
                        <wps:spPr>
                          <a:xfrm>
                            <a:off x="571500" y="135750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2" name="Graphic 1922"/>
                        <wps:cNvSpPr/>
                        <wps:spPr>
                          <a:xfrm>
                            <a:off x="697230" y="13712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3" name="Graphic 1923"/>
                        <wps:cNvSpPr/>
                        <wps:spPr>
                          <a:xfrm>
                            <a:off x="886205" y="13437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4" name="Graphic 1924"/>
                        <wps:cNvSpPr/>
                        <wps:spPr>
                          <a:xfrm>
                            <a:off x="949452" y="136436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5" name="Graphic 1925"/>
                        <wps:cNvSpPr/>
                        <wps:spPr>
                          <a:xfrm>
                            <a:off x="1328166" y="133845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6" name="Graphic 1926"/>
                        <wps:cNvSpPr/>
                        <wps:spPr>
                          <a:xfrm>
                            <a:off x="1391411" y="137274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27" name="Graphic 1927"/>
                        <wps:cNvSpPr/>
                        <wps:spPr>
                          <a:xfrm>
                            <a:off x="1453896" y="13590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8" name="Graphic 1928"/>
                        <wps:cNvSpPr/>
                        <wps:spPr>
                          <a:xfrm>
                            <a:off x="1769364" y="134912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29" name="Graphic 1929"/>
                        <wps:cNvSpPr/>
                        <wps:spPr>
                          <a:xfrm>
                            <a:off x="2652522" y="125691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30" name="Graphic 1930"/>
                        <wps:cNvSpPr/>
                        <wps:spPr>
                          <a:xfrm>
                            <a:off x="3535679" y="11936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1931" name="Graphic 1931"/>
                        <wps:cNvSpPr/>
                        <wps:spPr>
                          <a:xfrm>
                            <a:off x="4860035" y="10732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1932" name="Graphic 1932"/>
                        <wps:cNvSpPr/>
                        <wps:spPr>
                          <a:xfrm>
                            <a:off x="7620" y="125691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3" name="Graphic 1933"/>
                        <wps:cNvSpPr/>
                        <wps:spPr>
                          <a:xfrm>
                            <a:off x="70103" y="13704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4" name="Graphic 1934"/>
                        <wps:cNvSpPr/>
                        <wps:spPr>
                          <a:xfrm>
                            <a:off x="133350" y="137045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35" name="Graphic 1935"/>
                        <wps:cNvSpPr/>
                        <wps:spPr>
                          <a:xfrm>
                            <a:off x="259841" y="13704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6" name="Graphic 1936"/>
                        <wps:cNvSpPr/>
                        <wps:spPr>
                          <a:xfrm>
                            <a:off x="448818" y="138112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7" name="Graphic 1937"/>
                        <wps:cNvSpPr/>
                        <wps:spPr>
                          <a:xfrm>
                            <a:off x="512063" y="13689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8" name="Graphic 1938"/>
                        <wps:cNvSpPr/>
                        <wps:spPr>
                          <a:xfrm>
                            <a:off x="575309" y="137121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39" name="Graphic 1939"/>
                        <wps:cNvSpPr/>
                        <wps:spPr>
                          <a:xfrm>
                            <a:off x="701040" y="13742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0" name="Graphic 1940"/>
                        <wps:cNvSpPr/>
                        <wps:spPr>
                          <a:xfrm>
                            <a:off x="890016" y="138722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1" name="Graphic 1941"/>
                        <wps:cNvSpPr/>
                        <wps:spPr>
                          <a:xfrm>
                            <a:off x="953261" y="13773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2" name="Graphic 1942"/>
                        <wps:cNvSpPr/>
                        <wps:spPr>
                          <a:xfrm>
                            <a:off x="1331975" y="139255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3" name="Graphic 1943"/>
                        <wps:cNvSpPr/>
                        <wps:spPr>
                          <a:xfrm>
                            <a:off x="1395222" y="14047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4" name="Graphic 1944"/>
                        <wps:cNvSpPr/>
                        <wps:spPr>
                          <a:xfrm>
                            <a:off x="1457705" y="140703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5" name="Graphic 1945"/>
                        <wps:cNvSpPr/>
                        <wps:spPr>
                          <a:xfrm>
                            <a:off x="1773173" y="139865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6" name="Graphic 1946"/>
                        <wps:cNvSpPr/>
                        <wps:spPr>
                          <a:xfrm>
                            <a:off x="2656332"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7" name="Graphic 1947"/>
                        <wps:cNvSpPr/>
                        <wps:spPr>
                          <a:xfrm>
                            <a:off x="3539490" y="12553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1948" name="Graphic 1948"/>
                        <wps:cNvSpPr/>
                        <wps:spPr>
                          <a:xfrm>
                            <a:off x="4863846" y="99631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1949" name="Graphic 1949"/>
                        <wps:cNvSpPr/>
                        <wps:spPr>
                          <a:xfrm>
                            <a:off x="13716" y="1113663"/>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1950" name="Graphic 1950"/>
                        <wps:cNvSpPr/>
                        <wps:spPr>
                          <a:xfrm>
                            <a:off x="76200" y="127520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1" name="Graphic 1951"/>
                        <wps:cNvSpPr/>
                        <wps:spPr>
                          <a:xfrm>
                            <a:off x="138684" y="124701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2" name="Graphic 1952"/>
                        <wps:cNvSpPr/>
                        <wps:spPr>
                          <a:xfrm>
                            <a:off x="265175" y="122110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3" name="Graphic 1953"/>
                        <wps:cNvSpPr/>
                        <wps:spPr>
                          <a:xfrm>
                            <a:off x="454151" y="118910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4" name="Graphic 1954"/>
                        <wps:cNvSpPr/>
                        <wps:spPr>
                          <a:xfrm>
                            <a:off x="517398" y="1186814"/>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5" name="Graphic 1955"/>
                        <wps:cNvSpPr/>
                        <wps:spPr>
                          <a:xfrm>
                            <a:off x="580644" y="120205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6" name="Graphic 1956"/>
                        <wps:cNvSpPr/>
                        <wps:spPr>
                          <a:xfrm>
                            <a:off x="706373" y="116243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7" name="Graphic 1957"/>
                        <wps:cNvSpPr/>
                        <wps:spPr>
                          <a:xfrm>
                            <a:off x="896111" y="110528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58" name="Graphic 1958"/>
                        <wps:cNvSpPr/>
                        <wps:spPr>
                          <a:xfrm>
                            <a:off x="959358" y="1126616"/>
                            <a:ext cx="39370" cy="41275"/>
                          </a:xfrm>
                          <a:custGeom>
                            <a:avLst/>
                            <a:gdLst/>
                            <a:ahLst/>
                            <a:cxnLst/>
                            <a:rect l="l" t="t" r="r" b="b"/>
                            <a:pathLst>
                              <a:path w="39370" h="41275">
                                <a:moveTo>
                                  <a:pt x="38862" y="20573"/>
                                </a:moveTo>
                                <a:lnTo>
                                  <a:pt x="38862" y="12953"/>
                                </a:lnTo>
                                <a:lnTo>
                                  <a:pt x="35052" y="6857"/>
                                </a:lnTo>
                                <a:lnTo>
                                  <a:pt x="28956" y="3047"/>
                                </a:lnTo>
                                <a:lnTo>
                                  <a:pt x="22860" y="0"/>
                                </a:lnTo>
                                <a:lnTo>
                                  <a:pt x="16002" y="0"/>
                                </a:lnTo>
                                <a:lnTo>
                                  <a:pt x="9906" y="3047"/>
                                </a:lnTo>
                                <a:lnTo>
                                  <a:pt x="3048" y="6857"/>
                                </a:lnTo>
                                <a:lnTo>
                                  <a:pt x="0" y="12953"/>
                                </a:lnTo>
                                <a:lnTo>
                                  <a:pt x="0" y="20573"/>
                                </a:lnTo>
                                <a:lnTo>
                                  <a:pt x="0" y="27431"/>
                                </a:lnTo>
                                <a:lnTo>
                                  <a:pt x="3048" y="34289"/>
                                </a:lnTo>
                                <a:lnTo>
                                  <a:pt x="9906" y="37337"/>
                                </a:lnTo>
                                <a:lnTo>
                                  <a:pt x="16002" y="41147"/>
                                </a:lnTo>
                                <a:lnTo>
                                  <a:pt x="22860" y="41147"/>
                                </a:lnTo>
                                <a:lnTo>
                                  <a:pt x="28956" y="37337"/>
                                </a:lnTo>
                                <a:lnTo>
                                  <a:pt x="35052" y="34289"/>
                                </a:lnTo>
                                <a:lnTo>
                                  <a:pt x="38862" y="27431"/>
                                </a:lnTo>
                                <a:lnTo>
                                  <a:pt x="38862" y="20573"/>
                                </a:lnTo>
                                <a:close/>
                              </a:path>
                            </a:pathLst>
                          </a:custGeom>
                          <a:ln w="762">
                            <a:solidFill>
                              <a:srgbClr val="008000"/>
                            </a:solidFill>
                            <a:prstDash val="solid"/>
                          </a:ln>
                        </wps:spPr>
                        <wps:bodyPr wrap="square" lIns="0" tIns="0" rIns="0" bIns="0" rtlCol="0">
                          <a:prstTxWarp prst="textNoShape">
                            <a:avLst/>
                          </a:prstTxWarp>
                          <a:noAutofit/>
                        </wps:bodyPr>
                      </wps:wsp>
                      <wps:wsp>
                        <wps:cNvPr id="1959" name="Graphic 1959"/>
                        <wps:cNvSpPr/>
                        <wps:spPr>
                          <a:xfrm>
                            <a:off x="1021841" y="1104519"/>
                            <a:ext cx="40005" cy="41275"/>
                          </a:xfrm>
                          <a:custGeom>
                            <a:avLst/>
                            <a:gdLst/>
                            <a:ahLst/>
                            <a:cxnLst/>
                            <a:rect l="l" t="t" r="r" b="b"/>
                            <a:pathLst>
                              <a:path w="40005" h="41275">
                                <a:moveTo>
                                  <a:pt x="39624" y="20573"/>
                                </a:moveTo>
                                <a:lnTo>
                                  <a:pt x="39624" y="13715"/>
                                </a:lnTo>
                                <a:lnTo>
                                  <a:pt x="35814" y="6857"/>
                                </a:lnTo>
                                <a:lnTo>
                                  <a:pt x="29718" y="3809"/>
                                </a:lnTo>
                                <a:lnTo>
                                  <a:pt x="23622" y="0"/>
                                </a:lnTo>
                                <a:lnTo>
                                  <a:pt x="16002" y="0"/>
                                </a:lnTo>
                                <a:lnTo>
                                  <a:pt x="9906" y="3809"/>
                                </a:lnTo>
                                <a:lnTo>
                                  <a:pt x="3810" y="6857"/>
                                </a:lnTo>
                                <a:lnTo>
                                  <a:pt x="0" y="13715"/>
                                </a:lnTo>
                                <a:lnTo>
                                  <a:pt x="0" y="20573"/>
                                </a:lnTo>
                                <a:lnTo>
                                  <a:pt x="0" y="28193"/>
                                </a:lnTo>
                                <a:lnTo>
                                  <a:pt x="3810" y="34289"/>
                                </a:lnTo>
                                <a:lnTo>
                                  <a:pt x="9906" y="38099"/>
                                </a:lnTo>
                                <a:lnTo>
                                  <a:pt x="16002" y="41147"/>
                                </a:lnTo>
                                <a:lnTo>
                                  <a:pt x="23622" y="41147"/>
                                </a:lnTo>
                                <a:lnTo>
                                  <a:pt x="29718" y="38099"/>
                                </a:lnTo>
                                <a:lnTo>
                                  <a:pt x="35814" y="34289"/>
                                </a:lnTo>
                                <a:lnTo>
                                  <a:pt x="39624" y="28193"/>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0" name="Graphic 1960"/>
                        <wps:cNvSpPr/>
                        <wps:spPr>
                          <a:xfrm>
                            <a:off x="1148333" y="85686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1" name="Graphic 1961"/>
                        <wps:cNvSpPr/>
                        <wps:spPr>
                          <a:xfrm>
                            <a:off x="1337310" y="10778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2" name="Graphic 1962"/>
                        <wps:cNvSpPr/>
                        <wps:spPr>
                          <a:xfrm>
                            <a:off x="1400555" y="1151763"/>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3" name="Graphic 1963"/>
                        <wps:cNvSpPr/>
                        <wps:spPr>
                          <a:xfrm>
                            <a:off x="1463802" y="1140333"/>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4" name="Graphic 1964"/>
                        <wps:cNvSpPr/>
                        <wps:spPr>
                          <a:xfrm>
                            <a:off x="1589532" y="1151000"/>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5" name="Graphic 1965"/>
                        <wps:cNvSpPr/>
                        <wps:spPr>
                          <a:xfrm>
                            <a:off x="1779270" y="1160144"/>
                            <a:ext cx="40005" cy="41910"/>
                          </a:xfrm>
                          <a:custGeom>
                            <a:avLst/>
                            <a:gdLst/>
                            <a:ahLst/>
                            <a:cxnLst/>
                            <a:rect l="l" t="t" r="r" b="b"/>
                            <a:pathLst>
                              <a:path w="40005" h="41910">
                                <a:moveTo>
                                  <a:pt x="39624" y="20573"/>
                                </a:moveTo>
                                <a:lnTo>
                                  <a:pt x="39624" y="13715"/>
                                </a:lnTo>
                                <a:lnTo>
                                  <a:pt x="35814" y="7619"/>
                                </a:lnTo>
                                <a:lnTo>
                                  <a:pt x="29718" y="3809"/>
                                </a:lnTo>
                                <a:lnTo>
                                  <a:pt x="23622" y="0"/>
                                </a:lnTo>
                                <a:lnTo>
                                  <a:pt x="16002" y="0"/>
                                </a:lnTo>
                                <a:lnTo>
                                  <a:pt x="9906" y="3809"/>
                                </a:lnTo>
                                <a:lnTo>
                                  <a:pt x="3810" y="7619"/>
                                </a:lnTo>
                                <a:lnTo>
                                  <a:pt x="0" y="13715"/>
                                </a:lnTo>
                                <a:lnTo>
                                  <a:pt x="0" y="20573"/>
                                </a:lnTo>
                                <a:lnTo>
                                  <a:pt x="0" y="28193"/>
                                </a:lnTo>
                                <a:lnTo>
                                  <a:pt x="3810" y="34289"/>
                                </a:lnTo>
                                <a:lnTo>
                                  <a:pt x="9906" y="38099"/>
                                </a:lnTo>
                                <a:lnTo>
                                  <a:pt x="16002" y="41909"/>
                                </a:lnTo>
                                <a:lnTo>
                                  <a:pt x="23622" y="41909"/>
                                </a:lnTo>
                                <a:lnTo>
                                  <a:pt x="29718" y="38099"/>
                                </a:lnTo>
                                <a:lnTo>
                                  <a:pt x="35814" y="34289"/>
                                </a:lnTo>
                                <a:lnTo>
                                  <a:pt x="39624" y="28193"/>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6" name="Graphic 1966"/>
                        <wps:cNvSpPr/>
                        <wps:spPr>
                          <a:xfrm>
                            <a:off x="2662427" y="978027"/>
                            <a:ext cx="39370" cy="41275"/>
                          </a:xfrm>
                          <a:custGeom>
                            <a:avLst/>
                            <a:gdLst/>
                            <a:ahLst/>
                            <a:cxnLst/>
                            <a:rect l="l" t="t" r="r" b="b"/>
                            <a:pathLst>
                              <a:path w="39370" h="41275">
                                <a:moveTo>
                                  <a:pt x="38862" y="20574"/>
                                </a:moveTo>
                                <a:lnTo>
                                  <a:pt x="38862" y="13716"/>
                                </a:lnTo>
                                <a:lnTo>
                                  <a:pt x="35052" y="6858"/>
                                </a:lnTo>
                                <a:lnTo>
                                  <a:pt x="28956" y="3048"/>
                                </a:lnTo>
                                <a:lnTo>
                                  <a:pt x="22860" y="0"/>
                                </a:lnTo>
                                <a:lnTo>
                                  <a:pt x="16002" y="0"/>
                                </a:lnTo>
                                <a:lnTo>
                                  <a:pt x="9144" y="3048"/>
                                </a:lnTo>
                                <a:lnTo>
                                  <a:pt x="3048" y="6858"/>
                                </a:lnTo>
                                <a:lnTo>
                                  <a:pt x="0" y="13716"/>
                                </a:lnTo>
                                <a:lnTo>
                                  <a:pt x="0" y="20574"/>
                                </a:lnTo>
                                <a:lnTo>
                                  <a:pt x="0" y="27432"/>
                                </a:lnTo>
                                <a:lnTo>
                                  <a:pt x="3048" y="34290"/>
                                </a:lnTo>
                                <a:lnTo>
                                  <a:pt x="9144"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1967" name="Graphic 1967"/>
                        <wps:cNvSpPr/>
                        <wps:spPr>
                          <a:xfrm>
                            <a:off x="3544823" y="982599"/>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1968" name="Graphic 1968"/>
                        <wps:cNvSpPr/>
                        <wps:spPr>
                          <a:xfrm>
                            <a:off x="4869941" y="1032891"/>
                            <a:ext cx="40005" cy="41275"/>
                          </a:xfrm>
                          <a:custGeom>
                            <a:avLst/>
                            <a:gdLst/>
                            <a:ahLst/>
                            <a:cxnLst/>
                            <a:rect l="l" t="t" r="r" b="b"/>
                            <a:pathLst>
                              <a:path w="40005" h="41275">
                                <a:moveTo>
                                  <a:pt x="39624" y="20573"/>
                                </a:moveTo>
                                <a:lnTo>
                                  <a:pt x="39624" y="13715"/>
                                </a:lnTo>
                                <a:lnTo>
                                  <a:pt x="35814" y="6857"/>
                                </a:lnTo>
                                <a:lnTo>
                                  <a:pt x="29718" y="3047"/>
                                </a:lnTo>
                                <a:lnTo>
                                  <a:pt x="23622" y="0"/>
                                </a:lnTo>
                                <a:lnTo>
                                  <a:pt x="16002" y="0"/>
                                </a:lnTo>
                                <a:lnTo>
                                  <a:pt x="9906" y="3047"/>
                                </a:lnTo>
                                <a:lnTo>
                                  <a:pt x="3810" y="6857"/>
                                </a:lnTo>
                                <a:lnTo>
                                  <a:pt x="0" y="13715"/>
                                </a:lnTo>
                                <a:lnTo>
                                  <a:pt x="0" y="20573"/>
                                </a:lnTo>
                                <a:lnTo>
                                  <a:pt x="0" y="27431"/>
                                </a:lnTo>
                                <a:lnTo>
                                  <a:pt x="3810" y="34289"/>
                                </a:lnTo>
                                <a:lnTo>
                                  <a:pt x="9906" y="37337"/>
                                </a:lnTo>
                                <a:lnTo>
                                  <a:pt x="16002" y="41147"/>
                                </a:lnTo>
                                <a:lnTo>
                                  <a:pt x="23622" y="41147"/>
                                </a:lnTo>
                                <a:lnTo>
                                  <a:pt x="29718" y="37337"/>
                                </a:lnTo>
                                <a:lnTo>
                                  <a:pt x="35814" y="34289"/>
                                </a:lnTo>
                                <a:lnTo>
                                  <a:pt x="39624" y="27431"/>
                                </a:lnTo>
                                <a:lnTo>
                                  <a:pt x="39624" y="20573"/>
                                </a:lnTo>
                                <a:close/>
                              </a:path>
                            </a:pathLst>
                          </a:custGeom>
                          <a:ln w="762">
                            <a:solidFill>
                              <a:srgbClr val="008000"/>
                            </a:solidFill>
                            <a:prstDash val="solid"/>
                          </a:ln>
                        </wps:spPr>
                        <wps:bodyPr wrap="square" lIns="0" tIns="0" rIns="0" bIns="0" rtlCol="0">
                          <a:prstTxWarp prst="textNoShape">
                            <a:avLst/>
                          </a:prstTxWarp>
                          <a:noAutofit/>
                        </wps:bodyPr>
                      </wps:wsp>
                      <wps:wsp>
                        <wps:cNvPr id="1969" name="Graphic 1969"/>
                        <wps:cNvSpPr/>
                        <wps:spPr>
                          <a:xfrm>
                            <a:off x="17525" y="994028"/>
                            <a:ext cx="4895850" cy="381000"/>
                          </a:xfrm>
                          <a:custGeom>
                            <a:avLst/>
                            <a:gdLst/>
                            <a:ahLst/>
                            <a:cxnLst/>
                            <a:rect l="l" t="t" r="r" b="b"/>
                            <a:pathLst>
                              <a:path w="4895850" h="381000">
                                <a:moveTo>
                                  <a:pt x="0" y="170688"/>
                                </a:moveTo>
                                <a:lnTo>
                                  <a:pt x="39624" y="170688"/>
                                </a:lnTo>
                                <a:lnTo>
                                  <a:pt x="39624" y="210312"/>
                                </a:lnTo>
                                <a:lnTo>
                                  <a:pt x="0" y="210312"/>
                                </a:lnTo>
                                <a:lnTo>
                                  <a:pt x="0" y="170688"/>
                                </a:lnTo>
                                <a:close/>
                              </a:path>
                              <a:path w="4895850" h="381000">
                                <a:moveTo>
                                  <a:pt x="62483" y="341376"/>
                                </a:moveTo>
                                <a:lnTo>
                                  <a:pt x="102107" y="341376"/>
                                </a:lnTo>
                                <a:lnTo>
                                  <a:pt x="102107" y="381000"/>
                                </a:lnTo>
                                <a:lnTo>
                                  <a:pt x="62483" y="381000"/>
                                </a:lnTo>
                                <a:lnTo>
                                  <a:pt x="62483" y="341376"/>
                                </a:lnTo>
                                <a:close/>
                              </a:path>
                              <a:path w="4895850" h="381000">
                                <a:moveTo>
                                  <a:pt x="124967" y="336042"/>
                                </a:moveTo>
                                <a:lnTo>
                                  <a:pt x="164591" y="336042"/>
                                </a:lnTo>
                                <a:lnTo>
                                  <a:pt x="164591" y="375666"/>
                                </a:lnTo>
                                <a:lnTo>
                                  <a:pt x="124967" y="375666"/>
                                </a:lnTo>
                                <a:lnTo>
                                  <a:pt x="124967" y="336042"/>
                                </a:lnTo>
                                <a:close/>
                              </a:path>
                              <a:path w="4895850" h="381000">
                                <a:moveTo>
                                  <a:pt x="251459" y="332232"/>
                                </a:moveTo>
                                <a:lnTo>
                                  <a:pt x="291083" y="332232"/>
                                </a:lnTo>
                                <a:lnTo>
                                  <a:pt x="291083" y="371856"/>
                                </a:lnTo>
                                <a:lnTo>
                                  <a:pt x="251459" y="371856"/>
                                </a:lnTo>
                                <a:lnTo>
                                  <a:pt x="251459" y="332232"/>
                                </a:lnTo>
                                <a:close/>
                              </a:path>
                              <a:path w="4895850" h="381000">
                                <a:moveTo>
                                  <a:pt x="440435" y="265176"/>
                                </a:moveTo>
                                <a:lnTo>
                                  <a:pt x="480059" y="265176"/>
                                </a:lnTo>
                                <a:lnTo>
                                  <a:pt x="480059" y="304800"/>
                                </a:lnTo>
                                <a:lnTo>
                                  <a:pt x="440435" y="304800"/>
                                </a:lnTo>
                                <a:lnTo>
                                  <a:pt x="440435" y="265176"/>
                                </a:lnTo>
                                <a:close/>
                              </a:path>
                              <a:path w="4895850" h="381000">
                                <a:moveTo>
                                  <a:pt x="503681" y="304800"/>
                                </a:moveTo>
                                <a:lnTo>
                                  <a:pt x="543306" y="304800"/>
                                </a:lnTo>
                                <a:lnTo>
                                  <a:pt x="543306" y="344424"/>
                                </a:lnTo>
                                <a:lnTo>
                                  <a:pt x="503681" y="344424"/>
                                </a:lnTo>
                                <a:lnTo>
                                  <a:pt x="503681" y="304800"/>
                                </a:lnTo>
                                <a:close/>
                              </a:path>
                              <a:path w="4895850" h="381000">
                                <a:moveTo>
                                  <a:pt x="566927" y="303276"/>
                                </a:moveTo>
                                <a:lnTo>
                                  <a:pt x="606551" y="303276"/>
                                </a:lnTo>
                                <a:lnTo>
                                  <a:pt x="606551" y="342900"/>
                                </a:lnTo>
                                <a:lnTo>
                                  <a:pt x="566927" y="342900"/>
                                </a:lnTo>
                                <a:lnTo>
                                  <a:pt x="566927" y="303276"/>
                                </a:lnTo>
                                <a:close/>
                              </a:path>
                              <a:path w="4895850" h="381000">
                                <a:moveTo>
                                  <a:pt x="692657" y="319278"/>
                                </a:moveTo>
                                <a:lnTo>
                                  <a:pt x="732282" y="319278"/>
                                </a:lnTo>
                                <a:lnTo>
                                  <a:pt x="732282" y="358902"/>
                                </a:lnTo>
                                <a:lnTo>
                                  <a:pt x="692657" y="358902"/>
                                </a:lnTo>
                                <a:lnTo>
                                  <a:pt x="692657" y="319278"/>
                                </a:lnTo>
                                <a:close/>
                              </a:path>
                              <a:path w="4895850" h="381000">
                                <a:moveTo>
                                  <a:pt x="882395" y="291084"/>
                                </a:moveTo>
                                <a:lnTo>
                                  <a:pt x="922019" y="291084"/>
                                </a:lnTo>
                                <a:lnTo>
                                  <a:pt x="922019" y="330708"/>
                                </a:lnTo>
                                <a:lnTo>
                                  <a:pt x="882395" y="330708"/>
                                </a:lnTo>
                                <a:lnTo>
                                  <a:pt x="882395" y="291084"/>
                                </a:lnTo>
                                <a:close/>
                              </a:path>
                              <a:path w="4895850" h="381000">
                                <a:moveTo>
                                  <a:pt x="945641" y="284988"/>
                                </a:moveTo>
                                <a:lnTo>
                                  <a:pt x="984503" y="284988"/>
                                </a:lnTo>
                                <a:lnTo>
                                  <a:pt x="984503" y="324612"/>
                                </a:lnTo>
                                <a:lnTo>
                                  <a:pt x="945641" y="324612"/>
                                </a:lnTo>
                                <a:lnTo>
                                  <a:pt x="945641" y="284988"/>
                                </a:lnTo>
                                <a:close/>
                              </a:path>
                              <a:path w="4895850" h="381000">
                                <a:moveTo>
                                  <a:pt x="1323594" y="278892"/>
                                </a:moveTo>
                                <a:lnTo>
                                  <a:pt x="1363218" y="278892"/>
                                </a:lnTo>
                                <a:lnTo>
                                  <a:pt x="1363218" y="318516"/>
                                </a:lnTo>
                                <a:lnTo>
                                  <a:pt x="1323594" y="318516"/>
                                </a:lnTo>
                                <a:lnTo>
                                  <a:pt x="1323594" y="278892"/>
                                </a:lnTo>
                                <a:close/>
                              </a:path>
                              <a:path w="4895850" h="381000">
                                <a:moveTo>
                                  <a:pt x="1386839" y="288798"/>
                                </a:moveTo>
                                <a:lnTo>
                                  <a:pt x="1426464" y="288798"/>
                                </a:lnTo>
                                <a:lnTo>
                                  <a:pt x="1426464" y="328422"/>
                                </a:lnTo>
                                <a:lnTo>
                                  <a:pt x="1386839" y="328422"/>
                                </a:lnTo>
                                <a:lnTo>
                                  <a:pt x="1386839" y="288798"/>
                                </a:lnTo>
                                <a:close/>
                              </a:path>
                              <a:path w="4895850" h="381000">
                                <a:moveTo>
                                  <a:pt x="1450085" y="292608"/>
                                </a:moveTo>
                                <a:lnTo>
                                  <a:pt x="1489709" y="292608"/>
                                </a:lnTo>
                                <a:lnTo>
                                  <a:pt x="1489709" y="332232"/>
                                </a:lnTo>
                                <a:lnTo>
                                  <a:pt x="1450085" y="332232"/>
                                </a:lnTo>
                                <a:lnTo>
                                  <a:pt x="1450085" y="292608"/>
                                </a:lnTo>
                                <a:close/>
                              </a:path>
                              <a:path w="4895850" h="381000">
                                <a:moveTo>
                                  <a:pt x="1765553" y="281940"/>
                                </a:moveTo>
                                <a:lnTo>
                                  <a:pt x="1804415" y="281940"/>
                                </a:lnTo>
                                <a:lnTo>
                                  <a:pt x="1804415" y="321564"/>
                                </a:lnTo>
                                <a:lnTo>
                                  <a:pt x="1765553" y="321564"/>
                                </a:lnTo>
                                <a:lnTo>
                                  <a:pt x="1765553" y="281940"/>
                                </a:lnTo>
                                <a:close/>
                              </a:path>
                              <a:path w="4895850" h="381000">
                                <a:moveTo>
                                  <a:pt x="2647950" y="156210"/>
                                </a:moveTo>
                                <a:lnTo>
                                  <a:pt x="2687574" y="156210"/>
                                </a:lnTo>
                                <a:lnTo>
                                  <a:pt x="2687574" y="195834"/>
                                </a:lnTo>
                                <a:lnTo>
                                  <a:pt x="2647950" y="195834"/>
                                </a:lnTo>
                                <a:lnTo>
                                  <a:pt x="2647950" y="156210"/>
                                </a:lnTo>
                                <a:close/>
                              </a:path>
                              <a:path w="4895850" h="381000">
                                <a:moveTo>
                                  <a:pt x="3531107" y="75438"/>
                                </a:moveTo>
                                <a:lnTo>
                                  <a:pt x="3570731" y="75438"/>
                                </a:lnTo>
                                <a:lnTo>
                                  <a:pt x="3570731" y="115062"/>
                                </a:lnTo>
                                <a:lnTo>
                                  <a:pt x="3531107" y="115062"/>
                                </a:lnTo>
                                <a:lnTo>
                                  <a:pt x="3531107" y="75438"/>
                                </a:lnTo>
                                <a:close/>
                              </a:path>
                              <a:path w="4895850" h="381000">
                                <a:moveTo>
                                  <a:pt x="4856226" y="0"/>
                                </a:moveTo>
                                <a:lnTo>
                                  <a:pt x="4895850" y="0"/>
                                </a:lnTo>
                                <a:lnTo>
                                  <a:pt x="4895850" y="39624"/>
                                </a:lnTo>
                                <a:lnTo>
                                  <a:pt x="4856226" y="39624"/>
                                </a:lnTo>
                                <a:lnTo>
                                  <a:pt x="4856226" y="0"/>
                                </a:lnTo>
                                <a:close/>
                              </a:path>
                            </a:pathLst>
                          </a:custGeom>
                          <a:ln w="762">
                            <a:solidFill>
                              <a:srgbClr val="000000"/>
                            </a:solidFill>
                            <a:prstDash val="solid"/>
                          </a:ln>
                        </wps:spPr>
                        <wps:bodyPr wrap="square" lIns="0" tIns="0" rIns="0" bIns="0" rtlCol="0">
                          <a:prstTxWarp prst="textNoShape">
                            <a:avLst/>
                          </a:prstTxWarp>
                          <a:noAutofit/>
                        </wps:bodyPr>
                      </wps:wsp>
                      <wps:wsp>
                        <wps:cNvPr id="1970" name="Graphic 1970"/>
                        <wps:cNvSpPr/>
                        <wps:spPr>
                          <a:xfrm>
                            <a:off x="14477" y="1197483"/>
                            <a:ext cx="52705" cy="53340"/>
                          </a:xfrm>
                          <a:custGeom>
                            <a:avLst/>
                            <a:gdLst/>
                            <a:ahLst/>
                            <a:cxnLst/>
                            <a:rect l="l" t="t" r="r" b="b"/>
                            <a:pathLst>
                              <a:path w="52705" h="53340">
                                <a:moveTo>
                                  <a:pt x="0" y="26669"/>
                                </a:moveTo>
                                <a:lnTo>
                                  <a:pt x="26670" y="0"/>
                                </a:lnTo>
                                <a:lnTo>
                                  <a:pt x="52577" y="26669"/>
                                </a:lnTo>
                                <a:lnTo>
                                  <a:pt x="26670"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1" name="Graphic 1971"/>
                        <wps:cNvSpPr/>
                        <wps:spPr>
                          <a:xfrm>
                            <a:off x="76961" y="1324736"/>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2" name="Graphic 1972"/>
                        <wps:cNvSpPr/>
                        <wps:spPr>
                          <a:xfrm>
                            <a:off x="140207" y="1324736"/>
                            <a:ext cx="52705" cy="52705"/>
                          </a:xfrm>
                          <a:custGeom>
                            <a:avLst/>
                            <a:gdLst/>
                            <a:ahLst/>
                            <a:cxnLst/>
                            <a:rect l="l" t="t" r="r" b="b"/>
                            <a:pathLst>
                              <a:path w="52705" h="52705">
                                <a:moveTo>
                                  <a:pt x="0" y="26669"/>
                                </a:moveTo>
                                <a:lnTo>
                                  <a:pt x="25908" y="0"/>
                                </a:lnTo>
                                <a:lnTo>
                                  <a:pt x="52577" y="26669"/>
                                </a:lnTo>
                                <a:lnTo>
                                  <a:pt x="25908"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3" name="Graphic 1973"/>
                        <wps:cNvSpPr/>
                        <wps:spPr>
                          <a:xfrm>
                            <a:off x="265938" y="1324736"/>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4" name="Graphic 1974"/>
                        <wps:cNvSpPr/>
                        <wps:spPr>
                          <a:xfrm>
                            <a:off x="455676" y="1306449"/>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5" name="Graphic 1975"/>
                        <wps:cNvSpPr/>
                        <wps:spPr>
                          <a:xfrm>
                            <a:off x="518159" y="1317116"/>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1976" name="Graphic 1976"/>
                        <wps:cNvSpPr/>
                        <wps:spPr>
                          <a:xfrm>
                            <a:off x="581405" y="131483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77" name="Graphic 1977"/>
                        <wps:cNvSpPr/>
                        <wps:spPr>
                          <a:xfrm>
                            <a:off x="707898" y="1311021"/>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78" name="Graphic 1978"/>
                        <wps:cNvSpPr/>
                        <wps:spPr>
                          <a:xfrm>
                            <a:off x="896874" y="1297305"/>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79" name="Graphic 1979"/>
                        <wps:cNvSpPr/>
                        <wps:spPr>
                          <a:xfrm>
                            <a:off x="960119" y="1307211"/>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80" name="Graphic 1980"/>
                        <wps:cNvSpPr/>
                        <wps:spPr>
                          <a:xfrm>
                            <a:off x="1338072" y="1292733"/>
                            <a:ext cx="53340" cy="52705"/>
                          </a:xfrm>
                          <a:custGeom>
                            <a:avLst/>
                            <a:gdLst/>
                            <a:ahLst/>
                            <a:cxnLst/>
                            <a:rect l="l" t="t" r="r" b="b"/>
                            <a:pathLst>
                              <a:path w="53340" h="52705">
                                <a:moveTo>
                                  <a:pt x="0" y="26669"/>
                                </a:moveTo>
                                <a:lnTo>
                                  <a:pt x="26670" y="0"/>
                                </a:lnTo>
                                <a:lnTo>
                                  <a:pt x="53340"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1" name="Graphic 1981"/>
                        <wps:cNvSpPr/>
                        <wps:spPr>
                          <a:xfrm>
                            <a:off x="1401317" y="1275969"/>
                            <a:ext cx="52705" cy="52705"/>
                          </a:xfrm>
                          <a:custGeom>
                            <a:avLst/>
                            <a:gdLst/>
                            <a:ahLst/>
                            <a:cxnLst/>
                            <a:rect l="l" t="t" r="r" b="b"/>
                            <a:pathLst>
                              <a:path w="52705" h="52705">
                                <a:moveTo>
                                  <a:pt x="0" y="26669"/>
                                </a:moveTo>
                                <a:lnTo>
                                  <a:pt x="26670" y="0"/>
                                </a:lnTo>
                                <a:lnTo>
                                  <a:pt x="52577" y="26669"/>
                                </a:lnTo>
                                <a:lnTo>
                                  <a:pt x="26670" y="52577"/>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2" name="Graphic 1982"/>
                        <wps:cNvSpPr/>
                        <wps:spPr>
                          <a:xfrm>
                            <a:off x="1464563" y="127215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1983" name="Graphic 1983"/>
                        <wps:cNvSpPr/>
                        <wps:spPr>
                          <a:xfrm>
                            <a:off x="1780032" y="1283588"/>
                            <a:ext cx="52705" cy="53340"/>
                          </a:xfrm>
                          <a:custGeom>
                            <a:avLst/>
                            <a:gdLst/>
                            <a:ahLst/>
                            <a:cxnLst/>
                            <a:rect l="l" t="t" r="r" b="b"/>
                            <a:pathLst>
                              <a:path w="52705" h="53340">
                                <a:moveTo>
                                  <a:pt x="0" y="26669"/>
                                </a:moveTo>
                                <a:lnTo>
                                  <a:pt x="26670" y="0"/>
                                </a:lnTo>
                                <a:lnTo>
                                  <a:pt x="52577" y="26669"/>
                                </a:lnTo>
                                <a:lnTo>
                                  <a:pt x="26670"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4" name="Graphic 1984"/>
                        <wps:cNvSpPr/>
                        <wps:spPr>
                          <a:xfrm>
                            <a:off x="2663189" y="977264"/>
                            <a:ext cx="52705" cy="53340"/>
                          </a:xfrm>
                          <a:custGeom>
                            <a:avLst/>
                            <a:gdLst/>
                            <a:ahLst/>
                            <a:cxnLst/>
                            <a:rect l="l" t="t" r="r" b="b"/>
                            <a:pathLst>
                              <a:path w="52705" h="53340">
                                <a:moveTo>
                                  <a:pt x="0" y="26669"/>
                                </a:moveTo>
                                <a:lnTo>
                                  <a:pt x="25908" y="0"/>
                                </a:lnTo>
                                <a:lnTo>
                                  <a:pt x="52577" y="26669"/>
                                </a:lnTo>
                                <a:lnTo>
                                  <a:pt x="25908" y="53339"/>
                                </a:lnTo>
                                <a:lnTo>
                                  <a:pt x="0" y="26669"/>
                                </a:lnTo>
                                <a:close/>
                              </a:path>
                            </a:pathLst>
                          </a:custGeom>
                          <a:ln w="762">
                            <a:solidFill>
                              <a:srgbClr val="FFA400"/>
                            </a:solidFill>
                            <a:prstDash val="solid"/>
                          </a:ln>
                        </wps:spPr>
                        <wps:bodyPr wrap="square" lIns="0" tIns="0" rIns="0" bIns="0" rtlCol="0">
                          <a:prstTxWarp prst="textNoShape">
                            <a:avLst/>
                          </a:prstTxWarp>
                          <a:noAutofit/>
                        </wps:bodyPr>
                      </wps:wsp>
                      <wps:wsp>
                        <wps:cNvPr id="1985" name="Graphic 1985"/>
                        <wps:cNvSpPr/>
                        <wps:spPr>
                          <a:xfrm>
                            <a:off x="3546347" y="601598"/>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86" name="Graphic 1986"/>
                        <wps:cNvSpPr/>
                        <wps:spPr>
                          <a:xfrm>
                            <a:off x="4870703" y="738758"/>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1987" name="Graphic 1987"/>
                        <wps:cNvSpPr/>
                        <wps:spPr>
                          <a:xfrm>
                            <a:off x="33528" y="877442"/>
                            <a:ext cx="4856480" cy="418465"/>
                          </a:xfrm>
                          <a:custGeom>
                            <a:avLst/>
                            <a:gdLst/>
                            <a:ahLst/>
                            <a:cxnLst/>
                            <a:rect l="l" t="t" r="r" b="b"/>
                            <a:pathLst>
                              <a:path w="4856480" h="418465">
                                <a:moveTo>
                                  <a:pt x="0" y="257555"/>
                                </a:moveTo>
                                <a:lnTo>
                                  <a:pt x="62484" y="418337"/>
                                </a:lnTo>
                                <a:lnTo>
                                  <a:pt x="124968" y="390143"/>
                                </a:lnTo>
                                <a:lnTo>
                                  <a:pt x="251460" y="364235"/>
                                </a:lnTo>
                                <a:lnTo>
                                  <a:pt x="440436" y="332231"/>
                                </a:lnTo>
                                <a:lnTo>
                                  <a:pt x="503681" y="329945"/>
                                </a:lnTo>
                                <a:lnTo>
                                  <a:pt x="566928" y="345185"/>
                                </a:lnTo>
                                <a:lnTo>
                                  <a:pt x="692658" y="305561"/>
                                </a:lnTo>
                                <a:lnTo>
                                  <a:pt x="882396" y="248411"/>
                                </a:lnTo>
                                <a:lnTo>
                                  <a:pt x="944880" y="269747"/>
                                </a:lnTo>
                                <a:lnTo>
                                  <a:pt x="1008126" y="247649"/>
                                </a:lnTo>
                                <a:lnTo>
                                  <a:pt x="1134618" y="0"/>
                                </a:lnTo>
                                <a:lnTo>
                                  <a:pt x="1323594" y="220979"/>
                                </a:lnTo>
                                <a:lnTo>
                                  <a:pt x="1386840" y="294893"/>
                                </a:lnTo>
                                <a:lnTo>
                                  <a:pt x="1450086" y="283463"/>
                                </a:lnTo>
                                <a:lnTo>
                                  <a:pt x="1575816" y="294131"/>
                                </a:lnTo>
                                <a:lnTo>
                                  <a:pt x="1765554" y="303275"/>
                                </a:lnTo>
                                <a:lnTo>
                                  <a:pt x="2647950" y="121157"/>
                                </a:lnTo>
                                <a:lnTo>
                                  <a:pt x="3531108" y="125729"/>
                                </a:lnTo>
                                <a:lnTo>
                                  <a:pt x="4856226" y="176021"/>
                                </a:lnTo>
                              </a:path>
                            </a:pathLst>
                          </a:custGeom>
                          <a:ln w="761">
                            <a:solidFill>
                              <a:srgbClr val="008000"/>
                            </a:solidFill>
                            <a:prstDash val="solid"/>
                          </a:ln>
                        </wps:spPr>
                        <wps:bodyPr wrap="square" lIns="0" tIns="0" rIns="0" bIns="0" rtlCol="0">
                          <a:prstTxWarp prst="textNoShape">
                            <a:avLst/>
                          </a:prstTxWarp>
                          <a:noAutofit/>
                        </wps:bodyPr>
                      </wps:wsp>
                      <wps:wsp>
                        <wps:cNvPr id="1988" name="Graphic 1988"/>
                        <wps:cNvSpPr/>
                        <wps:spPr>
                          <a:xfrm>
                            <a:off x="37338" y="1013841"/>
                            <a:ext cx="4856480" cy="341630"/>
                          </a:xfrm>
                          <a:custGeom>
                            <a:avLst/>
                            <a:gdLst/>
                            <a:ahLst/>
                            <a:cxnLst/>
                            <a:rect l="l" t="t" r="r" b="b"/>
                            <a:pathLst>
                              <a:path w="4856480" h="341630">
                                <a:moveTo>
                                  <a:pt x="0" y="170687"/>
                                </a:moveTo>
                                <a:lnTo>
                                  <a:pt x="62484" y="341375"/>
                                </a:lnTo>
                                <a:lnTo>
                                  <a:pt x="124968" y="336041"/>
                                </a:lnTo>
                                <a:lnTo>
                                  <a:pt x="251460" y="332231"/>
                                </a:lnTo>
                                <a:lnTo>
                                  <a:pt x="440436" y="265175"/>
                                </a:lnTo>
                                <a:lnTo>
                                  <a:pt x="503681" y="304799"/>
                                </a:lnTo>
                                <a:lnTo>
                                  <a:pt x="566928" y="303275"/>
                                </a:lnTo>
                                <a:lnTo>
                                  <a:pt x="692658" y="319277"/>
                                </a:lnTo>
                                <a:lnTo>
                                  <a:pt x="882396" y="291083"/>
                                </a:lnTo>
                                <a:lnTo>
                                  <a:pt x="944880" y="284987"/>
                                </a:lnTo>
                                <a:lnTo>
                                  <a:pt x="1323594" y="278891"/>
                                </a:lnTo>
                                <a:lnTo>
                                  <a:pt x="1386840" y="288797"/>
                                </a:lnTo>
                                <a:lnTo>
                                  <a:pt x="1450086" y="292607"/>
                                </a:lnTo>
                                <a:lnTo>
                                  <a:pt x="1765554" y="281939"/>
                                </a:lnTo>
                                <a:lnTo>
                                  <a:pt x="2647950" y="156209"/>
                                </a:lnTo>
                                <a:lnTo>
                                  <a:pt x="3531108" y="75437"/>
                                </a:lnTo>
                                <a:lnTo>
                                  <a:pt x="4856226" y="0"/>
                                </a:lnTo>
                              </a:path>
                            </a:pathLst>
                          </a:custGeom>
                          <a:ln w="761">
                            <a:solidFill>
                              <a:srgbClr val="000000"/>
                            </a:solidFill>
                            <a:prstDash val="solid"/>
                          </a:ln>
                        </wps:spPr>
                        <wps:bodyPr wrap="square" lIns="0" tIns="0" rIns="0" bIns="0" rtlCol="0">
                          <a:prstTxWarp prst="textNoShape">
                            <a:avLst/>
                          </a:prstTxWarp>
                          <a:noAutofit/>
                        </wps:bodyPr>
                      </wps:wsp>
                      <wps:wsp>
                        <wps:cNvPr id="1989" name="Graphic 1989"/>
                        <wps:cNvSpPr/>
                        <wps:spPr>
                          <a:xfrm>
                            <a:off x="41148" y="627506"/>
                            <a:ext cx="4856480" cy="723900"/>
                          </a:xfrm>
                          <a:custGeom>
                            <a:avLst/>
                            <a:gdLst/>
                            <a:ahLst/>
                            <a:cxnLst/>
                            <a:rect l="l" t="t" r="r" b="b"/>
                            <a:pathLst>
                              <a:path w="4856480" h="723900">
                                <a:moveTo>
                                  <a:pt x="0" y="596645"/>
                                </a:moveTo>
                                <a:lnTo>
                                  <a:pt x="62484" y="723899"/>
                                </a:lnTo>
                                <a:lnTo>
                                  <a:pt x="251460" y="723899"/>
                                </a:lnTo>
                                <a:lnTo>
                                  <a:pt x="440436" y="705611"/>
                                </a:lnTo>
                                <a:lnTo>
                                  <a:pt x="503681" y="715517"/>
                                </a:lnTo>
                                <a:lnTo>
                                  <a:pt x="566928" y="713231"/>
                                </a:lnTo>
                                <a:lnTo>
                                  <a:pt x="692658" y="710183"/>
                                </a:lnTo>
                                <a:lnTo>
                                  <a:pt x="882396" y="696467"/>
                                </a:lnTo>
                                <a:lnTo>
                                  <a:pt x="944880" y="706373"/>
                                </a:lnTo>
                                <a:lnTo>
                                  <a:pt x="1323594" y="691895"/>
                                </a:lnTo>
                                <a:lnTo>
                                  <a:pt x="1386840" y="675131"/>
                                </a:lnTo>
                                <a:lnTo>
                                  <a:pt x="1450086" y="671321"/>
                                </a:lnTo>
                                <a:lnTo>
                                  <a:pt x="1765554" y="682751"/>
                                </a:lnTo>
                                <a:lnTo>
                                  <a:pt x="2647950" y="376427"/>
                                </a:lnTo>
                                <a:lnTo>
                                  <a:pt x="3531108" y="0"/>
                                </a:lnTo>
                                <a:lnTo>
                                  <a:pt x="4856226" y="137159"/>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7.980003pt;margin-top:29.090977pt;width:388.2pt;height:110.85pt;mso-position-horizontal-relative:page;mso-position-vertical-relative:paragraph;z-index:-15393280;mso-wrap-distance-left:0;mso-wrap-distance-right:0" id="docshapegroup561" coordorigin="2560,582" coordsize="7764,2217">
                <v:line style="position:absolute" from="2612,2369" to="2612,2325" stroked="true" strokeweight=".06pt" strokecolor="#008000">
                  <v:stroke dashstyle="solid"/>
                </v:line>
                <v:line style="position:absolute" from="2711,2622" to="2711,2544" stroked="true" strokeweight=".06pt" strokecolor="#008000">
                  <v:stroke dashstyle="solid"/>
                </v:line>
                <v:line style="position:absolute" from="2809,2578" to="2809,2445" stroked="true" strokeweight=".06pt" strokecolor="#008000">
                  <v:stroke dashstyle="solid"/>
                </v:line>
                <v:line style="position:absolute" from="3008,2537" to="3008,2370" stroked="true" strokeweight=".06pt" strokecolor="#008000">
                  <v:stroke dashstyle="solid"/>
                </v:line>
                <v:line style="position:absolute" from="3306,2487" to="3306,2295" stroked="true" strokeweight=".06pt" strokecolor="#008000">
                  <v:stroke dashstyle="solid"/>
                </v:line>
                <v:line style="position:absolute" from="3406,2483" to="3406,2266" stroked="true" strokeweight=".06pt" strokecolor="#008000">
                  <v:stroke dashstyle="solid"/>
                </v:line>
                <v:line style="position:absolute" from="3505,2507" to="3505,2336" stroked="true" strokeweight=".06pt" strokecolor="#008000">
                  <v:stroke dashstyle="solid"/>
                </v:line>
                <v:line style="position:absolute" from="3703,2445" to="3703,2178" stroked="true" strokeweight=".06pt" strokecolor="#008000">
                  <v:stroke dashstyle="solid"/>
                </v:line>
                <v:line style="position:absolute" from="4002,2355" to="4002,1964" stroked="true" strokeweight=".06pt" strokecolor="#008000">
                  <v:stroke dashstyle="solid"/>
                </v:line>
                <v:line style="position:absolute" from="4100,2388" to="4100,2096" stroked="true" strokeweight=".06pt" strokecolor="#008000">
                  <v:stroke dashstyle="solid"/>
                </v:line>
                <v:line style="position:absolute" from="4200,2354" to="4200,2076" stroked="true" strokeweight=".06pt" strokecolor="#008000">
                  <v:stroke dashstyle="solid"/>
                </v:line>
                <v:line style="position:absolute" from="4399,1964" to="4399,1222" stroked="true" strokeweight=".06pt" strokecolor="#008000">
                  <v:stroke dashstyle="solid"/>
                </v:line>
                <v:line style="position:absolute" from="4697,2312" to="4697,1920" stroked="true" strokeweight=".06pt" strokecolor="#008000">
                  <v:stroke dashstyle="solid"/>
                </v:line>
                <v:line style="position:absolute" from="4796,2428" to="4796,2175" stroked="true" strokeweight=".06pt" strokecolor="#008000">
                  <v:stroke dashstyle="solid"/>
                </v:line>
                <v:line style="position:absolute" from="4896,2410" to="4896,2190" stroked="true" strokeweight=".06pt" strokecolor="#008000">
                  <v:stroke dashstyle="solid"/>
                </v:line>
                <v:line style="position:absolute" from="5094,2427" to="5094,2231" stroked="true" strokeweight=".06pt" strokecolor="#008000">
                  <v:stroke dashstyle="solid"/>
                </v:line>
                <v:line style="position:absolute" from="5393,2441" to="5393,2224" stroked="true" strokeweight=".06pt" strokecolor="#008000">
                  <v:stroke dashstyle="solid"/>
                </v:line>
                <v:line style="position:absolute" from="6782,2154" to="6782,1703" stroked="true" strokeweight=".06pt" strokecolor="#008000">
                  <v:stroke dashstyle="solid"/>
                </v:line>
                <v:line style="position:absolute" from="8173,2162" to="8173,1780" stroked="true" strokeweight=".06pt" strokecolor="#008000">
                  <v:stroke dashstyle="solid"/>
                </v:line>
                <v:line style="position:absolute" from="10260,2241" to="10260,1847" stroked="true" strokeweight=".06pt" strokecolor="#008000">
                  <v:stroke dashstyle="solid"/>
                </v:line>
                <v:line style="position:absolute" from="2618,2447" to="2618,2421" stroked="true" strokeweight=".06pt" strokecolor="#000000">
                  <v:stroke dashstyle="solid"/>
                </v:line>
                <v:line style="position:absolute" from="2717,2716" to="2717,2691" stroked="true" strokeweight=".06pt" strokecolor="#000000">
                  <v:stroke dashstyle="solid"/>
                </v:line>
                <v:line style="position:absolute" from="2815,2708" to="2815,2676" stroked="true" strokeweight=".06pt" strokecolor="#000000">
                  <v:stroke dashstyle="solid"/>
                </v:line>
                <v:line style="position:absolute" from="3014,2702" to="3014,2667" stroked="true" strokeweight=".06pt" strokecolor="#000000">
                  <v:stroke dashstyle="solid"/>
                </v:line>
                <v:line style="position:absolute" from="3312,2596" to="3312,2460" stroked="true" strokeweight=".06pt" strokecolor="#000000">
                  <v:stroke dashstyle="solid"/>
                </v:line>
                <v:line style="position:absolute" from="3412,2658" to="3412,2592" stroked="true" strokeweight=".06pt" strokecolor="#000000">
                  <v:stroke dashstyle="solid"/>
                </v:line>
                <v:line style="position:absolute" from="3511,2656" to="3511,2594" stroked="true" strokeweight=".06pt" strokecolor="#000000">
                  <v:stroke dashstyle="solid"/>
                </v:line>
                <v:line style="position:absolute" from="3709,2681" to="3709,2621" stroked="true" strokeweight=".06pt" strokecolor="#000000">
                  <v:stroke dashstyle="solid"/>
                </v:line>
                <v:line style="position:absolute" from="4008,2637" to="4008,2577" stroked="true" strokeweight=".06pt" strokecolor="#000000">
                  <v:stroke dashstyle="solid"/>
                </v:line>
                <v:line style="position:absolute" from="4106,2627" to="4106,2524" stroked="true" strokeweight=".06pt" strokecolor="#000000">
                  <v:stroke dashstyle="solid"/>
                </v:line>
                <v:line style="position:absolute" from="4703,2618" to="4703,2546" stroked="true" strokeweight=".06pt" strokecolor="#000000">
                  <v:stroke dashstyle="solid"/>
                </v:line>
                <v:line style="position:absolute" from="4802,2633" to="4802,2523" stroked="true" strokeweight=".06pt" strokecolor="#000000">
                  <v:stroke dashstyle="solid"/>
                </v:line>
                <v:line style="position:absolute" from="4902,2639" to="4902,2556" stroked="true" strokeweight=".06pt" strokecolor="#000000">
                  <v:stroke dashstyle="solid"/>
                </v:line>
                <v:line style="position:absolute" from="5399,2622" to="5399,2537" stroked="true" strokeweight=".06pt" strokecolor="#000000">
                  <v:stroke dashstyle="solid"/>
                </v:line>
                <v:line style="position:absolute" from="6788,2424" to="6788,2286" stroked="true" strokeweight=".06pt" strokecolor="#000000">
                  <v:stroke dashstyle="solid"/>
                </v:line>
                <v:line style="position:absolute" from="8179,2297" to="8179,2132" stroked="true" strokeweight=".06pt" strokecolor="#000000">
                  <v:stroke dashstyle="solid"/>
                </v:line>
                <v:line style="position:absolute" from="10266,2178" to="10266,2085" stroked="true" strokeweight=".06pt" strokecolor="#000000">
                  <v:stroke dashstyle="solid"/>
                </v:line>
                <v:line style="position:absolute" from="2624,2510" to="2624,2458" stroked="true" strokeweight=".06pt" strokecolor="#ffa400">
                  <v:stroke dashstyle="solid"/>
                </v:line>
                <v:line style="position:absolute" from="2723,2710" to="2723,2680" stroked="true" strokeweight=".06pt" strokecolor="#ffa400">
                  <v:stroke dashstyle="solid"/>
                </v:line>
                <v:line style="position:absolute" from="2821,2710" to="2821,2680" stroked="true" strokeweight=".06pt" strokecolor="#ffa400">
                  <v:stroke dashstyle="solid"/>
                </v:line>
                <v:line style="position:absolute" from="3020,2710" to="3020,2680" stroked="true" strokeweight=".06pt" strokecolor="#ffa400">
                  <v:stroke dashstyle="solid"/>
                </v:line>
                <v:line style="position:absolute" from="3318,2681" to="3318,2606" stroked="true" strokeweight=".06pt" strokecolor="#ffa400">
                  <v:stroke dashstyle="solid"/>
                </v:line>
                <v:line style="position:absolute" from="3418,2697" to="3418,2656" stroked="true" strokeweight=".06pt" strokecolor="#ffa400">
                  <v:stroke dashstyle="solid"/>
                </v:line>
                <v:line style="position:absolute" from="3517,2693" to="3517,2646" stroked="true" strokeweight=".06pt" strokecolor="#ffa400">
                  <v:stroke dashstyle="solid"/>
                </v:line>
                <v:line style="position:absolute" from="3715,2688" to="3715,2632" stroked="true" strokeweight=".06pt" strokecolor="#ffa400">
                  <v:stroke dashstyle="solid"/>
                </v:line>
                <v:line style="position:absolute" from="4014,2667" to="4014,2567" stroked="true" strokeweight=".06pt" strokecolor="#ffa400">
                  <v:stroke dashstyle="solid"/>
                </v:line>
                <v:line style="position:absolute" from="4112,2682" to="4112,2614" stroked="true" strokeweight=".06pt" strokecolor="#ffa400">
                  <v:stroke dashstyle="solid"/>
                </v:line>
                <v:line style="position:absolute" from="4709,2660" to="4709,2544" stroked="true" strokeweight=".06pt" strokecolor="#ffa400">
                  <v:stroke dashstyle="solid"/>
                </v:line>
                <v:line style="position:absolute" from="4808,2633" to="4808,2471" stroked="true" strokeweight=".06pt" strokecolor="#ffa400">
                  <v:stroke dashstyle="solid"/>
                </v:line>
                <v:line style="position:absolute" from="4908,2627" to="4908,2457" stroked="true" strokeweight=".06pt" strokecolor="#ffa400">
                  <v:stroke dashstyle="solid"/>
                </v:line>
                <v:line style="position:absolute" from="5405,2645" to="5405,2506" stroked="true" strokeweight=".06pt" strokecolor="#ffa400">
                  <v:stroke dashstyle="solid"/>
                </v:line>
                <v:line style="position:absolute" from="6794,2163" to="6794,1652" stroked="true" strokeweight=".06pt" strokecolor="#ffa400">
                  <v:stroke dashstyle="solid"/>
                </v:line>
                <v:line style="position:absolute" from="8185,1570" to="8185,582" stroked="true" strokeweight=".06pt" strokecolor="#ffa400">
                  <v:stroke dashstyle="solid"/>
                </v:line>
                <v:line style="position:absolute" from="10272,1786" to="10272,1422" stroked="true" strokeweight=".06pt" strokecolor="#ffa400">
                  <v:stroke dashstyle="solid"/>
                </v:line>
                <v:line style="position:absolute" from="2560,2325" to="2664,2325" stroked="true" strokeweight=".06pt" strokecolor="#008000">
                  <v:stroke dashstyle="solid"/>
                </v:line>
                <v:line style="position:absolute" from="2658,2544" to="2762,2544" stroked="true" strokeweight=".06pt" strokecolor="#008000">
                  <v:stroke dashstyle="solid"/>
                </v:line>
                <v:line style="position:absolute" from="2758,2445" to="2862,2445" stroked="true" strokeweight=".06pt" strokecolor="#008000">
                  <v:stroke dashstyle="solid"/>
                </v:line>
                <v:line style="position:absolute" from="2957,2370" to="3060,2370" stroked="true" strokeweight=".06pt" strokecolor="#008000">
                  <v:stroke dashstyle="solid"/>
                </v:line>
                <v:line style="position:absolute" from="3254,2295" to="3358,2295" stroked="true" strokeweight=".06pt" strokecolor="#008000">
                  <v:stroke dashstyle="solid"/>
                </v:line>
                <v:line style="position:absolute" from="3354,2266" to="3457,2266" stroked="true" strokeweight=".06pt" strokecolor="#008000">
                  <v:stroke dashstyle="solid"/>
                </v:line>
                <v:line style="position:absolute" from="3454,2336" to="3557,2336" stroked="true" strokeweight=".06pt" strokecolor="#008000">
                  <v:stroke dashstyle="solid"/>
                </v:line>
                <v:line style="position:absolute" from="3652,2178" to="3756,2178" stroked="true" strokeweight=".06pt" strokecolor="#008000">
                  <v:stroke dashstyle="solid"/>
                </v:line>
                <v:line style="position:absolute" from="3950,1964" to="4054,1964" stroked="true" strokeweight=".06pt" strokecolor="#008000">
                  <v:stroke dashstyle="solid"/>
                </v:line>
                <v:line style="position:absolute" from="4049,2096" to="4153,2096" stroked="true" strokeweight=".06pt" strokecolor="#008000">
                  <v:stroke dashstyle="solid"/>
                </v:line>
                <v:line style="position:absolute" from="4148,2076" to="4252,2076" stroked="true" strokeweight=".06pt" strokecolor="#008000">
                  <v:stroke dashstyle="solid"/>
                </v:line>
                <v:line style="position:absolute" from="4348,1222" to="4451,1222" stroked="true" strokeweight=".06pt" strokecolor="#008000">
                  <v:stroke dashstyle="solid"/>
                </v:line>
                <v:line style="position:absolute" from="4645,1920" to="4748,1920" stroked="true" strokeweight=".06pt" strokecolor="#008000">
                  <v:stroke dashstyle="solid"/>
                </v:line>
                <v:line style="position:absolute" from="4745,2175" to="4848,2175" stroked="true" strokeweight=".06pt" strokecolor="#008000">
                  <v:stroke dashstyle="solid"/>
                </v:line>
                <v:line style="position:absolute" from="4844,2190" to="4948,2190" stroked="true" strokeweight=".06pt" strokecolor="#008000">
                  <v:stroke dashstyle="solid"/>
                </v:line>
                <v:line style="position:absolute" from="5042,2231" to="5146,2231" stroked="true" strokeweight=".06pt" strokecolor="#008000">
                  <v:stroke dashstyle="solid"/>
                </v:line>
                <v:line style="position:absolute" from="5340,2224" to="5444,2224" stroked="true" strokeweight=".06pt" strokecolor="#008000">
                  <v:stroke dashstyle="solid"/>
                </v:line>
                <v:line style="position:absolute" from="6731,1703" to="6835,1703" stroked="true" strokeweight=".06pt" strokecolor="#008000">
                  <v:stroke dashstyle="solid"/>
                </v:line>
                <v:line style="position:absolute" from="8122,1780" to="8226,1780" stroked="true" strokeweight=".06pt" strokecolor="#008000">
                  <v:stroke dashstyle="solid"/>
                </v:line>
                <v:line style="position:absolute" from="10207,1847" to="10312,1847" stroked="true" strokeweight=".06pt" strokecolor="#008000">
                  <v:stroke dashstyle="solid"/>
                </v:line>
                <v:line style="position:absolute" from="2566,2421" to="2670,2421" stroked="true" strokeweight=".06pt" strokecolor="#000000">
                  <v:stroke dashstyle="solid"/>
                </v:line>
                <v:line style="position:absolute" from="2664,2691" to="2768,2691" stroked="true" strokeweight=".06pt" strokecolor="#000000">
                  <v:stroke dashstyle="solid"/>
                </v:line>
                <v:line style="position:absolute" from="2764,2676" to="2868,2676" stroked="true" strokeweight=".06pt" strokecolor="#000000">
                  <v:stroke dashstyle="solid"/>
                </v:line>
                <v:line style="position:absolute" from="2963,2667" to="3066,2667" stroked="true" strokeweight=".06pt" strokecolor="#000000">
                  <v:stroke dashstyle="solid"/>
                </v:line>
                <v:line style="position:absolute" from="3260,2460" to="3364,2460" stroked="true" strokeweight=".06pt" strokecolor="#000000">
                  <v:stroke dashstyle="solid"/>
                </v:line>
                <v:line style="position:absolute" from="3360,2592" to="3463,2592" stroked="true" strokeweight=".06pt" strokecolor="#000000">
                  <v:stroke dashstyle="solid"/>
                </v:line>
                <v:line style="position:absolute" from="3460,2594" to="3563,2594" stroked="true" strokeweight=".06pt" strokecolor="#000000">
                  <v:stroke dashstyle="solid"/>
                </v:line>
                <v:line style="position:absolute" from="3658,2621" to="3762,2621" stroked="true" strokeweight=".06pt" strokecolor="#000000">
                  <v:stroke dashstyle="solid"/>
                </v:line>
                <v:line style="position:absolute" from="3955,2577" to="4060,2577" stroked="true" strokeweight=".06pt" strokecolor="#000000">
                  <v:stroke dashstyle="solid"/>
                </v:line>
                <v:line style="position:absolute" from="4055,2524" to="4159,2524" stroked="true" strokeweight=".06pt" strokecolor="#000000">
                  <v:stroke dashstyle="solid"/>
                </v:line>
                <v:line style="position:absolute" from="4651,2546" to="4754,2546" stroked="true" strokeweight=".06pt" strokecolor="#000000">
                  <v:stroke dashstyle="solid"/>
                </v:line>
                <v:line style="position:absolute" from="4751,2523" to="4854,2523" stroked="true" strokeweight=".06pt" strokecolor="#000000">
                  <v:stroke dashstyle="solid"/>
                </v:line>
                <v:line style="position:absolute" from="4849,2556" to="4954,2556" stroked="true" strokeweight=".06pt" strokecolor="#000000">
                  <v:stroke dashstyle="solid"/>
                </v:line>
                <v:line style="position:absolute" from="5346,2537" to="5450,2537" stroked="true" strokeweight=".06pt" strokecolor="#000000">
                  <v:stroke dashstyle="solid"/>
                </v:line>
                <v:line style="position:absolute" from="6737,2286" to="6841,2286" stroked="true" strokeweight=".06pt" strokecolor="#000000">
                  <v:stroke dashstyle="solid"/>
                </v:line>
                <v:line style="position:absolute" from="8128,2132" to="8231,2132" stroked="true" strokeweight=".06pt" strokecolor="#000000">
                  <v:stroke dashstyle="solid"/>
                </v:line>
                <v:line style="position:absolute" from="10213,2085" to="10318,2085" stroked="true" strokeweight=".06pt" strokecolor="#000000">
                  <v:stroke dashstyle="solid"/>
                </v:line>
                <v:line style="position:absolute" from="2572,2458" to="2676,2458" stroked="true" strokeweight=".06pt" strokecolor="#ffa400">
                  <v:stroke dashstyle="solid"/>
                </v:line>
                <v:line style="position:absolute" from="2670,2680" to="2774,2680" stroked="true" strokeweight=".06pt" strokecolor="#ffa400">
                  <v:stroke dashstyle="solid"/>
                </v:line>
                <v:line style="position:absolute" from="2770,2680" to="2874,2680" stroked="true" strokeweight=".06pt" strokecolor="#ffa400">
                  <v:stroke dashstyle="solid"/>
                </v:line>
                <v:line style="position:absolute" from="2969,2680" to="3072,2680" stroked="true" strokeweight=".06pt" strokecolor="#ffa400">
                  <v:stroke dashstyle="solid"/>
                </v:line>
                <v:line style="position:absolute" from="3266,2606" to="3370,2606" stroked="true" strokeweight=".06pt" strokecolor="#ffa400">
                  <v:stroke dashstyle="solid"/>
                </v:line>
                <v:line style="position:absolute" from="3366,2656" to="3469,2656" stroked="true" strokeweight=".06pt" strokecolor="#ffa400">
                  <v:stroke dashstyle="solid"/>
                </v:line>
                <v:line style="position:absolute" from="3466,2646" to="3569,2646" stroked="true" strokeweight=".06pt" strokecolor="#ffa400">
                  <v:stroke dashstyle="solid"/>
                </v:line>
                <v:line style="position:absolute" from="3664,2632" to="3767,2632" stroked="true" strokeweight=".06pt" strokecolor="#ffa400">
                  <v:stroke dashstyle="solid"/>
                </v:line>
                <v:line style="position:absolute" from="3961,2567" to="4066,2567" stroked="true" strokeweight=".06pt" strokecolor="#ffa400">
                  <v:stroke dashstyle="solid"/>
                </v:line>
                <v:line style="position:absolute" from="4061,2614" to="4165,2614" stroked="true" strokeweight=".06pt" strokecolor="#ffa400">
                  <v:stroke dashstyle="solid"/>
                </v:line>
                <v:line style="position:absolute" from="4657,2544" to="4760,2544" stroked="true" strokeweight=".06pt" strokecolor="#ffa400">
                  <v:stroke dashstyle="solid"/>
                </v:line>
                <v:line style="position:absolute" from="4757,2471" to="4860,2471" stroked="true" strokeweight=".06pt" strokecolor="#ffa400">
                  <v:stroke dashstyle="solid"/>
                </v:line>
                <v:line style="position:absolute" from="4855,2457" to="4960,2457" stroked="true" strokeweight=".06pt" strokecolor="#ffa400">
                  <v:stroke dashstyle="solid"/>
                </v:line>
                <v:line style="position:absolute" from="5352,2506" to="5456,2506" stroked="true" strokeweight=".06pt" strokecolor="#ffa400">
                  <v:stroke dashstyle="solid"/>
                </v:line>
                <v:line style="position:absolute" from="6743,1652" to="6847,1652" stroked="true" strokeweight=".06pt" strokecolor="#ffa400">
                  <v:stroke dashstyle="solid"/>
                </v:line>
                <v:line style="position:absolute" from="8134,582" to="8237,582" stroked="true" strokeweight=".06pt" strokecolor="#ffa400">
                  <v:stroke dashstyle="solid"/>
                </v:line>
                <v:line style="position:absolute" from="10219,1422" to="10324,1422" stroked="true" strokeweight=".06pt" strokecolor="#ffa400">
                  <v:stroke dashstyle="solid"/>
                </v:line>
                <v:line style="position:absolute" from="2612,2369" to="2612,2412" stroked="true" strokeweight=".06pt" strokecolor="#008000">
                  <v:stroke dashstyle="solid"/>
                </v:line>
                <v:line style="position:absolute" from="2711,2622" to="2711,2699" stroked="true" strokeweight=".06pt" strokecolor="#008000">
                  <v:stroke dashstyle="solid"/>
                </v:line>
                <v:line style="position:absolute" from="2809,2578" to="2809,2711" stroked="true" strokeweight=".06pt" strokecolor="#008000">
                  <v:stroke dashstyle="solid"/>
                </v:line>
                <v:line style="position:absolute" from="3008,2537" to="3008,2703" stroked="true" strokeweight=".06pt" strokecolor="#008000">
                  <v:stroke dashstyle="solid"/>
                </v:line>
                <v:line style="position:absolute" from="3306,2487" to="3306,2678" stroked="true" strokeweight=".06pt" strokecolor="#008000">
                  <v:stroke dashstyle="solid"/>
                </v:line>
                <v:line style="position:absolute" from="3406,2483" to="3406,2700" stroked="true" strokeweight=".06pt" strokecolor="#008000">
                  <v:stroke dashstyle="solid"/>
                </v:line>
                <v:line style="position:absolute" from="3505,2507" to="3505,2679" stroked="true" strokeweight=".06pt" strokecolor="#008000">
                  <v:stroke dashstyle="solid"/>
                </v:line>
                <v:line style="position:absolute" from="3703,2445" to="3703,2711" stroked="true" strokeweight=".06pt" strokecolor="#008000">
                  <v:stroke dashstyle="solid"/>
                </v:line>
                <v:line style="position:absolute" from="4002,2355" to="4002,2746" stroked="true" strokeweight=".06pt" strokecolor="#008000">
                  <v:stroke dashstyle="solid"/>
                </v:line>
                <v:line style="position:absolute" from="4100,2388" to="4100,2680" stroked="true" strokeweight=".06pt" strokecolor="#008000">
                  <v:stroke dashstyle="solid"/>
                </v:line>
                <v:line style="position:absolute" from="4200,2354" to="4200,2631" stroked="true" strokeweight=".06pt" strokecolor="#008000">
                  <v:stroke dashstyle="solid"/>
                </v:line>
                <v:line style="position:absolute" from="4399,1964" to="4399,2705" stroked="true" strokeweight=".06pt" strokecolor="#008000">
                  <v:stroke dashstyle="solid"/>
                </v:line>
                <v:line style="position:absolute" from="4697,2312" to="4697,2703" stroked="true" strokeweight=".06pt" strokecolor="#008000">
                  <v:stroke dashstyle="solid"/>
                </v:line>
                <v:line style="position:absolute" from="4796,2428" to="4796,2681" stroked="true" strokeweight=".06pt" strokecolor="#008000">
                  <v:stroke dashstyle="solid"/>
                </v:line>
                <v:line style="position:absolute" from="4896,2410" to="4896,2630" stroked="true" strokeweight=".06pt" strokecolor="#008000">
                  <v:stroke dashstyle="solid"/>
                </v:line>
                <v:line style="position:absolute" from="5094,2427" to="5094,2624" stroked="true" strokeweight=".06pt" strokecolor="#008000">
                  <v:stroke dashstyle="solid"/>
                </v:line>
                <v:line style="position:absolute" from="5393,2441" to="5393,2660" stroked="true" strokeweight=".06pt" strokecolor="#008000">
                  <v:stroke dashstyle="solid"/>
                </v:line>
                <v:line style="position:absolute" from="6782,2154" to="6782,2606" stroked="true" strokeweight=".06pt" strokecolor="#008000">
                  <v:stroke dashstyle="solid"/>
                </v:line>
                <v:line style="position:absolute" from="8173,2162" to="8173,2544" stroked="true" strokeweight=".06pt" strokecolor="#008000">
                  <v:stroke dashstyle="solid"/>
                </v:line>
                <v:line style="position:absolute" from="10260,2241" to="10260,2634" stroked="true" strokeweight=".06pt" strokecolor="#008000">
                  <v:stroke dashstyle="solid"/>
                </v:line>
                <v:line style="position:absolute" from="2618,2447" to="2618,2474" stroked="true" strokeweight=".06pt" strokecolor="#000000">
                  <v:stroke dashstyle="solid"/>
                </v:line>
                <v:line style="position:absolute" from="2717,2716" to="2717,2741" stroked="true" strokeweight=".06pt" strokecolor="#000000">
                  <v:stroke dashstyle="solid"/>
                </v:line>
                <v:line style="position:absolute" from="2815,2708" to="2815,2738" stroked="true" strokeweight=".06pt" strokecolor="#000000">
                  <v:stroke dashstyle="solid"/>
                </v:line>
                <v:line style="position:absolute" from="3014,2702" to="3014,2738" stroked="true" strokeweight=".06pt" strokecolor="#000000">
                  <v:stroke dashstyle="solid"/>
                </v:line>
                <v:line style="position:absolute" from="3312,2596" to="3312,2732" stroked="true" strokeweight=".06pt" strokecolor="#000000">
                  <v:stroke dashstyle="solid"/>
                </v:line>
                <v:line style="position:absolute" from="3412,2658" to="3412,2724" stroked="true" strokeweight=".06pt" strokecolor="#000000">
                  <v:stroke dashstyle="solid"/>
                </v:line>
                <v:line style="position:absolute" from="3511,2656" to="3511,2720" stroked="true" strokeweight=".06pt" strokecolor="#000000">
                  <v:stroke dashstyle="solid"/>
                </v:line>
                <v:line style="position:absolute" from="3709,2681" to="3709,2741" stroked="true" strokeweight=".06pt" strokecolor="#000000">
                  <v:stroke dashstyle="solid"/>
                </v:line>
                <v:line style="position:absolute" from="4008,2637" to="4008,2698" stroked="true" strokeweight=".06pt" strokecolor="#000000">
                  <v:stroke dashstyle="solid"/>
                </v:line>
                <v:line style="position:absolute" from="4106,2627" to="4106,2730" stroked="true" strokeweight=".06pt" strokecolor="#000000">
                  <v:stroke dashstyle="solid"/>
                </v:line>
                <v:line style="position:absolute" from="4703,2618" to="4703,2690" stroked="true" strokeweight=".06pt" strokecolor="#000000">
                  <v:stroke dashstyle="solid"/>
                </v:line>
                <v:line style="position:absolute" from="4802,2633" to="4802,2744" stroked="true" strokeweight=".06pt" strokecolor="#000000">
                  <v:stroke dashstyle="solid"/>
                </v:line>
                <v:line style="position:absolute" from="4902,2639" to="4902,2722" stroked="true" strokeweight=".06pt" strokecolor="#000000">
                  <v:stroke dashstyle="solid"/>
                </v:line>
                <v:line style="position:absolute" from="5399,2622" to="5399,2706" stroked="true" strokeweight=".06pt" strokecolor="#000000">
                  <v:stroke dashstyle="solid"/>
                </v:line>
                <v:line style="position:absolute" from="6788,2424" to="6788,2561" stroked="true" strokeweight=".06pt" strokecolor="#000000">
                  <v:stroke dashstyle="solid"/>
                </v:line>
                <v:line style="position:absolute" from="8179,2297" to="8179,2462" stroked="true" strokeweight=".06pt" strokecolor="#000000">
                  <v:stroke dashstyle="solid"/>
                </v:line>
                <v:line style="position:absolute" from="10266,2178" to="10266,2272" stroked="true" strokeweight=".06pt" strokecolor="#000000">
                  <v:stroke dashstyle="solid"/>
                </v:line>
                <v:line style="position:absolute" from="2624,2510" to="2624,2561" stroked="true" strokeweight=".06pt" strokecolor="#ffa400">
                  <v:stroke dashstyle="solid"/>
                </v:line>
                <v:line style="position:absolute" from="2723,2710" to="2723,2740" stroked="true" strokeweight=".06pt" strokecolor="#ffa400">
                  <v:stroke dashstyle="solid"/>
                </v:line>
                <v:line style="position:absolute" from="2821,2710" to="2821,2740" stroked="true" strokeweight=".06pt" strokecolor="#ffa400">
                  <v:stroke dashstyle="solid"/>
                </v:line>
                <v:line style="position:absolute" from="3020,2710" to="3020,2740" stroked="true" strokeweight=".06pt" strokecolor="#ffa400">
                  <v:stroke dashstyle="solid"/>
                </v:line>
                <v:line style="position:absolute" from="3318,2681" to="3318,2757" stroked="true" strokeweight=".06pt" strokecolor="#ffa400">
                  <v:stroke dashstyle="solid"/>
                </v:line>
                <v:line style="position:absolute" from="3418,2697" to="3418,2738" stroked="true" strokeweight=".06pt" strokecolor="#ffa400">
                  <v:stroke dashstyle="solid"/>
                </v:line>
                <v:line style="position:absolute" from="3517,2693" to="3517,2741" stroked="true" strokeweight=".06pt" strokecolor="#ffa400">
                  <v:stroke dashstyle="solid"/>
                </v:line>
                <v:line style="position:absolute" from="3715,2688" to="3715,2746" stroked="true" strokeweight=".06pt" strokecolor="#ffa400">
                  <v:stroke dashstyle="solid"/>
                </v:line>
                <v:line style="position:absolute" from="4014,2667" to="4014,2766" stroked="true" strokeweight=".06pt" strokecolor="#ffa400">
                  <v:stroke dashstyle="solid"/>
                </v:line>
                <v:line style="position:absolute" from="4112,2682" to="4112,2751" stroked="true" strokeweight=".06pt" strokecolor="#ffa400">
                  <v:stroke dashstyle="solid"/>
                </v:line>
                <v:line style="position:absolute" from="4709,2660" to="4709,2775" stroked="true" strokeweight=".06pt" strokecolor="#ffa400">
                  <v:stroke dashstyle="solid"/>
                </v:line>
                <v:line style="position:absolute" from="4808,2633" to="4808,2794" stroked="true" strokeweight=".06pt" strokecolor="#ffa400">
                  <v:stroke dashstyle="solid"/>
                </v:line>
                <v:line style="position:absolute" from="4908,2627" to="4908,2798" stroked="true" strokeweight=".06pt" strokecolor="#ffa400">
                  <v:stroke dashstyle="solid"/>
                </v:line>
                <v:line style="position:absolute" from="5405,2645" to="5405,2784" stroked="true" strokeweight=".06pt" strokecolor="#ffa400">
                  <v:stroke dashstyle="solid"/>
                </v:line>
                <v:line style="position:absolute" from="6794,2163" to="6794,2674" stroked="true" strokeweight=".06pt" strokecolor="#ffa400">
                  <v:stroke dashstyle="solid"/>
                </v:line>
                <v:line style="position:absolute" from="8185,1570" to="8185,2559" stroked="true" strokeweight=".06pt" strokecolor="#ffa400">
                  <v:stroke dashstyle="solid"/>
                </v:line>
                <v:line style="position:absolute" from="10272,1786" to="10272,2151" stroked="true" strokeweight=".06pt" strokecolor="#ffa400">
                  <v:stroke dashstyle="solid"/>
                </v:line>
                <v:line style="position:absolute" from="2560,2412" to="2664,2412" stroked="true" strokeweight=".06pt" strokecolor="#008000">
                  <v:stroke dashstyle="solid"/>
                </v:line>
                <v:line style="position:absolute" from="2658,2699" to="2762,2699" stroked="true" strokeweight=".06pt" strokecolor="#008000">
                  <v:stroke dashstyle="solid"/>
                </v:line>
                <v:line style="position:absolute" from="2758,2711" to="2862,2711" stroked="true" strokeweight=".06pt" strokecolor="#008000">
                  <v:stroke dashstyle="solid"/>
                </v:line>
                <v:line style="position:absolute" from="2957,2703" to="3060,2703" stroked="true" strokeweight=".06pt" strokecolor="#008000">
                  <v:stroke dashstyle="solid"/>
                </v:line>
                <v:line style="position:absolute" from="3254,2678" to="3358,2678" stroked="true" strokeweight=".06pt" strokecolor="#008000">
                  <v:stroke dashstyle="solid"/>
                </v:line>
                <v:line style="position:absolute" from="3354,2700" to="3457,2700" stroked="true" strokeweight=".06pt" strokecolor="#008000">
                  <v:stroke dashstyle="solid"/>
                </v:line>
                <v:line style="position:absolute" from="3454,2679" to="3557,2679" stroked="true" strokeweight=".06pt" strokecolor="#008000">
                  <v:stroke dashstyle="solid"/>
                </v:line>
                <v:line style="position:absolute" from="3652,2711" to="3756,2711" stroked="true" strokeweight=".06pt" strokecolor="#008000">
                  <v:stroke dashstyle="solid"/>
                </v:line>
                <v:line style="position:absolute" from="3950,2746" to="4054,2746" stroked="true" strokeweight=".06pt" strokecolor="#008000">
                  <v:stroke dashstyle="solid"/>
                </v:line>
                <v:line style="position:absolute" from="4049,2680" to="4153,2680" stroked="true" strokeweight=".06pt" strokecolor="#008000">
                  <v:stroke dashstyle="solid"/>
                </v:line>
                <v:line style="position:absolute" from="4148,2631" to="4252,2631" stroked="true" strokeweight=".06pt" strokecolor="#008000">
                  <v:stroke dashstyle="solid"/>
                </v:line>
                <v:line style="position:absolute" from="4348,2705" to="4451,2705" stroked="true" strokeweight=".06pt" strokecolor="#008000">
                  <v:stroke dashstyle="solid"/>
                </v:line>
                <v:line style="position:absolute" from="4645,2703" to="4748,2703" stroked="true" strokeweight=".06pt" strokecolor="#008000">
                  <v:stroke dashstyle="solid"/>
                </v:line>
                <v:line style="position:absolute" from="4745,2681" to="4848,2681" stroked="true" strokeweight=".06pt" strokecolor="#008000">
                  <v:stroke dashstyle="solid"/>
                </v:line>
                <v:line style="position:absolute" from="4844,2630" to="4948,2630" stroked="true" strokeweight=".06pt" strokecolor="#008000">
                  <v:stroke dashstyle="solid"/>
                </v:line>
                <v:line style="position:absolute" from="5042,2624" to="5146,2624" stroked="true" strokeweight=".06pt" strokecolor="#008000">
                  <v:stroke dashstyle="solid"/>
                </v:line>
                <v:line style="position:absolute" from="5340,2660" to="5444,2660" stroked="true" strokeweight=".06pt" strokecolor="#008000">
                  <v:stroke dashstyle="solid"/>
                </v:line>
                <v:line style="position:absolute" from="6731,2606" to="6835,2606" stroked="true" strokeweight=".06pt" strokecolor="#008000">
                  <v:stroke dashstyle="solid"/>
                </v:line>
                <v:line style="position:absolute" from="8122,2544" to="8226,2544" stroked="true" strokeweight=".06pt" strokecolor="#008000">
                  <v:stroke dashstyle="solid"/>
                </v:line>
                <v:line style="position:absolute" from="10207,2634" to="10312,2634" stroked="true" strokeweight=".06pt" strokecolor="#008000">
                  <v:stroke dashstyle="solid"/>
                </v:line>
                <v:line style="position:absolute" from="2566,2474" to="2670,2474" stroked="true" strokeweight=".06pt" strokecolor="#000000">
                  <v:stroke dashstyle="solid"/>
                </v:line>
                <v:line style="position:absolute" from="2664,2741" to="2768,2741" stroked="true" strokeweight=".06pt" strokecolor="#000000">
                  <v:stroke dashstyle="solid"/>
                </v:line>
                <v:line style="position:absolute" from="2764,2738" to="2868,2738" stroked="true" strokeweight=".06pt" strokecolor="#000000">
                  <v:stroke dashstyle="solid"/>
                </v:line>
                <v:line style="position:absolute" from="2963,2738" to="3066,2738" stroked="true" strokeweight=".06pt" strokecolor="#000000">
                  <v:stroke dashstyle="solid"/>
                </v:line>
                <v:line style="position:absolute" from="3260,2732" to="3364,2732" stroked="true" strokeweight=".06pt" strokecolor="#000000">
                  <v:stroke dashstyle="solid"/>
                </v:line>
                <v:line style="position:absolute" from="3360,2724" to="3463,2724" stroked="true" strokeweight=".06pt" strokecolor="#000000">
                  <v:stroke dashstyle="solid"/>
                </v:line>
                <v:line style="position:absolute" from="3460,2720" to="3563,2720" stroked="true" strokeweight=".06pt" strokecolor="#000000">
                  <v:stroke dashstyle="solid"/>
                </v:line>
                <v:line style="position:absolute" from="3658,2741" to="3762,2741" stroked="true" strokeweight=".06pt" strokecolor="#000000">
                  <v:stroke dashstyle="solid"/>
                </v:line>
                <v:line style="position:absolute" from="3955,2698" to="4060,2698" stroked="true" strokeweight=".06pt" strokecolor="#000000">
                  <v:stroke dashstyle="solid"/>
                </v:line>
                <v:line style="position:absolute" from="4055,2730" to="4159,2730" stroked="true" strokeweight=".06pt" strokecolor="#000000">
                  <v:stroke dashstyle="solid"/>
                </v:line>
                <v:line style="position:absolute" from="4651,2690" to="4754,2690" stroked="true" strokeweight=".06pt" strokecolor="#000000">
                  <v:stroke dashstyle="solid"/>
                </v:line>
                <v:line style="position:absolute" from="4751,2744" to="4854,2744" stroked="true" strokeweight=".06pt" strokecolor="#000000">
                  <v:stroke dashstyle="solid"/>
                </v:line>
                <v:line style="position:absolute" from="4849,2722" to="4954,2722" stroked="true" strokeweight=".06pt" strokecolor="#000000">
                  <v:stroke dashstyle="solid"/>
                </v:line>
                <v:line style="position:absolute" from="5346,2706" to="5450,2706" stroked="true" strokeweight=".06pt" strokecolor="#000000">
                  <v:stroke dashstyle="solid"/>
                </v:line>
                <v:line style="position:absolute" from="6737,2561" to="6841,2561" stroked="true" strokeweight=".06pt" strokecolor="#000000">
                  <v:stroke dashstyle="solid"/>
                </v:line>
                <v:line style="position:absolute" from="8128,2462" to="8231,2462" stroked="true" strokeweight=".06pt" strokecolor="#000000">
                  <v:stroke dashstyle="solid"/>
                </v:line>
                <v:line style="position:absolute" from="10213,2272" to="10318,2272" stroked="true" strokeweight=".06pt" strokecolor="#000000">
                  <v:stroke dashstyle="solid"/>
                </v:line>
                <v:line style="position:absolute" from="2572,2561" to="2676,2561" stroked="true" strokeweight=".06pt" strokecolor="#ffa400">
                  <v:stroke dashstyle="solid"/>
                </v:line>
                <v:line style="position:absolute" from="2670,2740" to="2774,2740" stroked="true" strokeweight=".06pt" strokecolor="#ffa400">
                  <v:stroke dashstyle="solid"/>
                </v:line>
                <v:line style="position:absolute" from="2770,2740" to="2874,2740" stroked="true" strokeweight=".06pt" strokecolor="#ffa400">
                  <v:stroke dashstyle="solid"/>
                </v:line>
                <v:line style="position:absolute" from="2969,2740" to="3072,2740" stroked="true" strokeweight=".06pt" strokecolor="#ffa400">
                  <v:stroke dashstyle="solid"/>
                </v:line>
                <v:line style="position:absolute" from="3266,2757" to="3370,2757" stroked="true" strokeweight=".06pt" strokecolor="#ffa400">
                  <v:stroke dashstyle="solid"/>
                </v:line>
                <v:line style="position:absolute" from="3366,2738" to="3469,2738" stroked="true" strokeweight=".06pt" strokecolor="#ffa400">
                  <v:stroke dashstyle="solid"/>
                </v:line>
                <v:line style="position:absolute" from="3466,2741" to="3569,2741" stroked="true" strokeweight=".06pt" strokecolor="#ffa400">
                  <v:stroke dashstyle="solid"/>
                </v:line>
                <v:line style="position:absolute" from="3664,2746" to="3767,2746" stroked="true" strokeweight=".06pt" strokecolor="#ffa400">
                  <v:stroke dashstyle="solid"/>
                </v:line>
                <v:line style="position:absolute" from="3961,2766" to="4066,2766" stroked="true" strokeweight=".06pt" strokecolor="#ffa400">
                  <v:stroke dashstyle="solid"/>
                </v:line>
                <v:line style="position:absolute" from="4061,2751" to="4165,2751" stroked="true" strokeweight=".06pt" strokecolor="#ffa400">
                  <v:stroke dashstyle="solid"/>
                </v:line>
                <v:line style="position:absolute" from="4657,2775" to="4760,2775" stroked="true" strokeweight=".06pt" strokecolor="#ffa400">
                  <v:stroke dashstyle="solid"/>
                </v:line>
                <v:line style="position:absolute" from="4757,2794" to="4860,2794" stroked="true" strokeweight=".06pt" strokecolor="#ffa400">
                  <v:stroke dashstyle="solid"/>
                </v:line>
                <v:line style="position:absolute" from="4855,2798" to="4960,2798" stroked="true" strokeweight=".06pt" strokecolor="#ffa400">
                  <v:stroke dashstyle="solid"/>
                </v:line>
                <v:line style="position:absolute" from="5352,2784" to="5456,2784" stroked="true" strokeweight=".06pt" strokecolor="#ffa400">
                  <v:stroke dashstyle="solid"/>
                </v:line>
                <v:line style="position:absolute" from="6743,2674" to="6847,2674" stroked="true" strokeweight=".06pt" strokecolor="#ffa400">
                  <v:stroke dashstyle="solid"/>
                </v:line>
                <v:line style="position:absolute" from="8134,2559" to="8237,2559" stroked="true" strokeweight=".06pt" strokecolor="#ffa400">
                  <v:stroke dashstyle="solid"/>
                </v:line>
                <v:line style="position:absolute" from="10219,2151" to="10324,2151" stroked="true" strokeweight=".06pt" strokecolor="#ffa400">
                  <v:stroke dashstyle="solid"/>
                </v:line>
                <v:shape style="position:absolute;left:2581;top:2335;width:63;height:66" id="docshape562" coordorigin="2581,2336" coordsize="63,66" path="m2644,2369l2644,2357,2638,2348,2628,2342,2618,2336,2606,2336,2597,2342,2587,2348,2581,2357,2581,2369,2581,2380,2587,2390,2597,2396,2606,2402,2618,2402,2628,2396,2638,2390,2644,2380,2644,2369xe" filled="false" stroked="true" strokeweight=".06pt" strokecolor="#008000">
                  <v:path arrowok="t"/>
                  <v:stroke dashstyle="solid"/>
                </v:shape>
                <v:shape style="position:absolute;left:2679;top:2590;width:63;height:65" id="docshape563" coordorigin="2680,2590" coordsize="63,65" path="m2742,2622l2742,2610,2736,2601,2726,2595,2717,2590,2705,2590,2695,2595,2686,2601,2680,2610,2680,2622,2680,2633,2686,2644,2695,2649,2705,2655,2717,2655,2726,2649,2736,2644,2742,2633,2742,2622xe" filled="false" stroked="true" strokeweight=".06pt" strokecolor="#008000">
                  <v:path arrowok="t"/>
                  <v:stroke dashstyle="solid"/>
                </v:shape>
                <v:shape style="position:absolute;left:2778;top:2545;width:63;height:65" id="docshape564" coordorigin="2778,2546" coordsize="63,65" path="m2840,2578l2840,2567,2834,2556,2825,2550,2815,2546,2803,2546,2794,2550,2784,2556,2778,2567,2778,2578,2778,2589,2784,2600,2794,2604,2803,2610,2815,2610,2825,2604,2834,2600,2840,2589,2840,2578xe" filled="false" stroked="true" strokeweight=".06pt" strokecolor="#008000">
                  <v:path arrowok="t"/>
                  <v:stroke dashstyle="solid"/>
                </v:shape>
                <v:shape style="position:absolute;left:2977;top:2504;width:63;height:65" id="docshape565" coordorigin="2977,2505" coordsize="63,65" path="m3040,2537l3040,2526,3034,2516,3024,2510,3014,2505,3002,2505,2993,2510,2983,2516,2977,2526,2977,2537,2977,2548,2983,2559,2993,2564,3002,2570,3014,2570,3024,2564,3034,2559,3040,2548,3040,2537xe" filled="false" stroked="true" strokeweight=".06pt" strokecolor="#008000">
                  <v:path arrowok="t"/>
                  <v:stroke dashstyle="solid"/>
                </v:shape>
                <v:shape style="position:absolute;left:3274;top:2454;width:63;height:65" id="docshape566" coordorigin="3275,2454" coordsize="63,65" path="m3337,2487l3337,2476,3331,2465,3322,2459,3312,2454,3300,2454,3290,2459,3281,2465,3275,2476,3275,2487,3275,2498,3281,2508,3290,2513,3300,2519,3312,2519,3322,2513,3331,2508,3337,2498,3337,2487xe" filled="false" stroked="true" strokeweight=".06pt" strokecolor="#008000">
                  <v:path arrowok="t"/>
                  <v:stroke dashstyle="solid"/>
                </v:shape>
                <v:shape style="position:absolute;left:3374;top:2450;width:63;height:65" id="docshape567" coordorigin="3374,2451" coordsize="63,65" path="m3437,2483l3437,2472,3431,2462,3421,2456,3412,2451,3400,2451,3390,2456,3380,2462,3374,2472,3374,2483,3374,2494,3380,2505,3390,2510,3400,2516,3412,2516,3421,2510,3431,2505,3437,2494,3437,2483xe" filled="false" stroked="true" strokeweight=".06pt" strokecolor="#008000">
                  <v:path arrowok="t"/>
                  <v:stroke dashstyle="solid"/>
                </v:shape>
                <v:shape style="position:absolute;left:3474;top:2474;width:63;height:65" id="docshape568" coordorigin="3474,2475" coordsize="63,65" path="m3536,2507l3536,2496,3530,2486,3521,2480,3511,2475,3499,2475,3490,2480,3480,2486,3474,2496,3474,2507,3474,2518,3480,2529,3490,2534,3499,2540,3511,2540,3521,2534,3530,2529,3536,2518,3536,2507xe" filled="false" stroked="true" strokeweight=".06pt" strokecolor="#008000">
                  <v:path arrowok="t"/>
                  <v:stroke dashstyle="solid"/>
                </v:shape>
                <v:shape style="position:absolute;left:3672;top:2412;width:63;height:65" id="docshape569" coordorigin="3672,2412" coordsize="63,65" path="m3734,2445l3734,2434,3728,2423,3719,2418,3709,2412,3697,2412,3688,2418,3678,2423,3672,2434,3672,2445,3672,2456,3678,2466,3688,2472,3697,2477,3709,2477,3719,2472,3728,2466,3734,2456,3734,2445xe" filled="false" stroked="true" strokeweight=".06pt" strokecolor="#008000">
                  <v:path arrowok="t"/>
                  <v:stroke dashstyle="solid"/>
                </v:shape>
                <v:shape style="position:absolute;left:3970;top:2322;width:63;height:65" id="docshape570" coordorigin="3971,2322" coordsize="63,65" path="m4033,2355l4033,2344,4027,2333,4018,2327,4008,2322,3996,2322,3986,2327,3977,2333,3971,2344,3971,2355,3971,2366,3977,2376,3986,2381,3996,2387,4008,2387,4018,2381,4027,2376,4033,2366,4033,2355xe" filled="false" stroked="true" strokeweight=".06pt" strokecolor="#008000">
                  <v:path arrowok="t"/>
                  <v:stroke dashstyle="solid"/>
                </v:shape>
                <v:shape style="position:absolute;left:4070;top:2356;width:62;height:65" id="docshape571" coordorigin="4070,2356" coordsize="62,65" path="m4132,2388l4132,2376,4126,2367,4116,2361,4106,2356,4096,2356,4086,2361,4075,2367,4070,2376,4070,2388,4070,2399,4075,2410,4086,2415,4096,2421,4106,2421,4116,2415,4126,2410,4132,2399,4132,2388xe" filled="false" stroked="true" strokeweight=".06pt" strokecolor="#008000">
                  <v:path arrowok="t"/>
                  <v:stroke dashstyle="solid"/>
                </v:shape>
                <v:shape style="position:absolute;left:4168;top:2321;width:63;height:65" id="docshape572" coordorigin="4169,2321" coordsize="63,65" path="m4231,2354l4231,2343,4225,2332,4216,2327,4206,2321,4194,2321,4184,2327,4175,2332,4169,2343,4169,2354,4169,2366,4175,2375,4184,2381,4194,2386,4206,2386,4216,2381,4225,2375,4231,2366,4231,2354xe" filled="false" stroked="true" strokeweight=".06pt" strokecolor="#008000">
                  <v:path arrowok="t"/>
                  <v:stroke dashstyle="solid"/>
                </v:shape>
                <v:shape style="position:absolute;left:4368;top:1931;width:63;height:65" id="docshape573" coordorigin="4368,1931" coordsize="63,65" path="m4430,1964l4430,1953,4424,1942,4415,1937,4405,1931,4393,1931,4384,1937,4374,1942,4368,1953,4368,1964,4368,1976,4374,1985,4384,1991,4393,1996,4405,1996,4415,1991,4424,1985,4430,1976,4430,1964xe" filled="false" stroked="true" strokeweight=".06pt" strokecolor="#008000">
                  <v:path arrowok="t"/>
                  <v:stroke dashstyle="solid"/>
                </v:shape>
                <v:shape style="position:absolute;left:4665;top:2279;width:63;height:65" id="docshape574" coordorigin="4666,2279" coordsize="63,65" path="m4728,2312l4728,2301,4722,2290,4712,2285,4703,2279,4691,2279,4681,2285,4672,2290,4666,2301,4666,2312,4666,2322,4672,2333,4681,2339,4691,2344,4703,2344,4712,2339,4722,2333,4728,2322,4728,2312xe" filled="false" stroked="true" strokeweight=".06pt" strokecolor="#008000">
                  <v:path arrowok="t"/>
                  <v:stroke dashstyle="solid"/>
                </v:shape>
                <v:shape style="position:absolute;left:4765;top:2395;width:63;height:65" id="docshape575" coordorigin="4765,2396" coordsize="63,65" path="m4828,2428l4828,2416,4822,2406,4812,2400,4802,2396,4790,2396,4781,2400,4771,2406,4765,2416,4765,2428,4765,2439,4771,2450,4781,2454,4790,2460,4802,2460,4812,2454,4822,2450,4828,2439,4828,2428xe" filled="false" stroked="true" strokeweight=".06pt" strokecolor="#008000">
                  <v:path arrowok="t"/>
                  <v:stroke dashstyle="solid"/>
                </v:shape>
                <v:shape style="position:absolute;left:4864;top:2377;width:63;height:65" id="docshape576" coordorigin="4865,2378" coordsize="63,65" path="m4927,2410l4927,2398,4921,2388,4912,2382,4902,2378,4890,2378,4880,2382,4871,2388,4865,2398,4865,2410,4865,2421,4871,2432,4880,2436,4890,2442,4902,2442,4912,2436,4921,2432,4927,2421,4927,2410xe" filled="false" stroked="true" strokeweight=".06pt" strokecolor="#008000">
                  <v:path arrowok="t"/>
                  <v:stroke dashstyle="solid"/>
                </v:shape>
                <v:shape style="position:absolute;left:5062;top:2394;width:63;height:66" id="docshape577" coordorigin="5063,2394" coordsize="63,66" path="m5125,2427l5125,2416,5119,2406,5110,2400,5100,2394,5088,2394,5078,2400,5069,2406,5063,2416,5063,2427,5063,2439,5069,2448,5078,2454,5088,2460,5100,2460,5110,2454,5119,2448,5125,2439,5125,2427xe" filled="false" stroked="true" strokeweight=".06pt" strokecolor="#008000">
                  <v:path arrowok="t"/>
                  <v:stroke dashstyle="solid"/>
                </v:shape>
                <v:shape style="position:absolute;left:5361;top:2408;width:63;height:66" id="docshape578" coordorigin="5362,2409" coordsize="63,66" path="m5424,2441l5424,2430,5418,2421,5408,2415,5399,2409,5387,2409,5377,2415,5368,2421,5362,2430,5362,2441,5362,2453,5368,2463,5377,2469,5387,2475,5399,2475,5408,2469,5418,2463,5424,2453,5424,2441xe" filled="false" stroked="true" strokeweight=".06pt" strokecolor="#008000">
                  <v:path arrowok="t"/>
                  <v:stroke dashstyle="solid"/>
                </v:shape>
                <v:shape style="position:absolute;left:6752;top:2122;width:62;height:65" id="docshape579" coordorigin="6752,2122" coordsize="62,65" path="m6814,2154l6814,2144,6808,2133,6798,2127,6788,2122,6778,2122,6767,2127,6757,2133,6752,2144,6752,2154,6752,2165,6757,2176,6767,2182,6778,2187,6788,2187,6798,2182,6808,2176,6814,2165,6814,2154xe" filled="false" stroked="true" strokeweight=".06pt" strokecolor="#008000">
                  <v:path arrowok="t"/>
                  <v:stroke dashstyle="solid"/>
                </v:shape>
                <v:shape style="position:absolute;left:8142;top:2129;width:63;height:66" id="docshape580" coordorigin="8142,2129" coordsize="63,66" path="m8204,2162l8204,2151,8198,2141,8189,2135,8179,2129,8167,2129,8158,2135,8148,2141,8142,2151,8142,2162,8142,2174,8148,2183,8158,2189,8167,2195,8179,2195,8189,2189,8198,2183,8204,2174,8204,2162xe" filled="false" stroked="true" strokeweight=".06pt" strokecolor="#008000">
                  <v:path arrowok="t"/>
                  <v:stroke dashstyle="solid"/>
                </v:shape>
                <v:shape style="position:absolute;left:10228;top:2208;width:63;height:65" id="docshape581" coordorigin="10229,2208" coordsize="63,65" path="m10291,2241l10291,2230,10285,2219,10276,2213,10266,2208,10254,2208,10244,2213,10235,2219,10229,2230,10229,2241,10229,2252,10235,2262,10244,2267,10254,2273,10266,2273,10276,2267,10285,2262,10291,2252,10291,2241xe" filled="false" stroked="true" strokeweight=".06pt" strokecolor="#008000">
                  <v:path arrowok="t"/>
                  <v:stroke dashstyle="solid"/>
                </v:shape>
                <v:shape style="position:absolute;left:2587;top:2147;width:7710;height:600" id="docshape582" coordorigin="2587,2147" coordsize="7710,600" path="m2587,2416l2650,2416,2650,2478,2587,2478,2587,2416xm2686,2685l2748,2685,2748,2747,2686,2747,2686,2685xm2784,2676l2846,2676,2846,2739,2784,2739,2784,2676xm2983,2670l3046,2670,3046,2733,2983,2733,2983,2670xm3281,2565l3343,2565,3343,2627,3281,2627,3281,2565xm3380,2627l3443,2627,3443,2690,3380,2690,3380,2627xm3480,2625l3542,2625,3542,2687,3480,2687,3480,2625xm3678,2650l3740,2650,3740,2712,3678,2712,3678,2650xm3977,2606l4039,2606,4039,2668,3977,2668,3977,2606xm4076,2596l4138,2596,4138,2658,4076,2658,4076,2596xm4672,2586l4734,2586,4734,2649,4672,2649,4672,2586xm4771,2602l4834,2602,4834,2664,4771,2664,4771,2602xm4871,2608l4933,2608,4933,2670,4871,2670,4871,2608xm5368,2591l5429,2591,5429,2654,5368,2654,5368,2591xm6757,2393l6820,2393,6820,2456,6757,2456,6757,2393xm8148,2266l8210,2266,8210,2328,8148,2328,8148,2266xm10235,2147l10297,2147,10297,2210,10235,2210,10235,2147xe" filled="false" stroked="true" strokeweight=".06pt" strokecolor="#000000">
                  <v:path arrowok="t"/>
                  <v:stroke dashstyle="solid"/>
                </v:shape>
                <v:shape style="position:absolute;left:2582;top:2467;width:83;height:84" id="docshape583" coordorigin="2582,2468" coordsize="83,84" path="m2582,2510l2624,2468,2665,2510,2624,2552,2582,2510xe" filled="false" stroked="true" strokeweight=".06pt" strokecolor="#ffa400">
                  <v:path arrowok="t"/>
                  <v:stroke dashstyle="solid"/>
                </v:shape>
                <v:shape style="position:absolute;left:2680;top:2668;width:83;height:83" id="docshape584" coordorigin="2681,2668" coordsize="83,83" path="m2681,2710l2723,2668,2764,2710,2723,2751,2681,2710xe" filled="false" stroked="true" strokeweight=".06pt" strokecolor="#ffa400">
                  <v:path arrowok="t"/>
                  <v:stroke dashstyle="solid"/>
                </v:shape>
                <v:shape style="position:absolute;left:2780;top:2668;width:83;height:83" id="docshape585" coordorigin="2780,2668" coordsize="83,83" path="m2780,2710l2821,2668,2863,2710,2821,2751,2780,2710xe" filled="false" stroked="true" strokeweight=".06pt" strokecolor="#ffa400">
                  <v:path arrowok="t"/>
                  <v:stroke dashstyle="solid"/>
                </v:shape>
                <v:shape style="position:absolute;left:2978;top:2668;width:83;height:83" id="docshape586" coordorigin="2978,2668" coordsize="83,83" path="m2978,2710l3020,2668,3061,2710,3020,2751,2978,2710xe" filled="false" stroked="true" strokeweight=".06pt" strokecolor="#ffa400">
                  <v:path arrowok="t"/>
                  <v:stroke dashstyle="solid"/>
                </v:shape>
                <v:shape style="position:absolute;left:3277;top:2639;width:83;height:84" id="docshape587" coordorigin="3277,2639" coordsize="83,84" path="m3277,2681l3318,2639,3360,2681,3318,2723,3277,2681xe" filled="false" stroked="true" strokeweight=".06pt" strokecolor="#ffa400">
                  <v:path arrowok="t"/>
                  <v:stroke dashstyle="solid"/>
                </v:shape>
                <v:shape style="position:absolute;left:3375;top:2656;width:84;height:83" id="docshape588" coordorigin="3376,2656" coordsize="84,83" path="m3376,2697l3418,2656,3460,2697,3418,2739,3376,2697xe" filled="false" stroked="true" strokeweight=".06pt" strokecolor="#ffa400">
                  <v:path arrowok="t"/>
                  <v:stroke dashstyle="solid"/>
                </v:shape>
                <v:shape style="position:absolute;left:3475;top:2652;width:83;height:83" id="docshape589" coordorigin="3475,2652" coordsize="83,83" path="m3475,2693l3517,2652,3558,2693,3517,2735,3475,2693xe" filled="false" stroked="true" strokeweight=".06pt" strokecolor="#ffa400">
                  <v:path arrowok="t"/>
                  <v:stroke dashstyle="solid"/>
                </v:shape>
                <v:shape style="position:absolute;left:3674;top:2646;width:83;height:84" id="docshape590" coordorigin="3674,2646" coordsize="83,84" path="m3674,2688l3715,2646,3757,2688,3715,2730,3674,2688xe" filled="false" stroked="true" strokeweight=".06pt" strokecolor="#ffa400">
                  <v:path arrowok="t"/>
                  <v:stroke dashstyle="solid"/>
                </v:shape>
                <v:shape style="position:absolute;left:3972;top:2624;width:83;height:84" id="docshape591" coordorigin="3972,2625" coordsize="83,84" path="m3972,2667l4014,2625,4055,2667,4014,2709,3972,2667xe" filled="false" stroked="true" strokeweight=".06pt" strokecolor="#ffa400">
                  <v:path arrowok="t"/>
                  <v:stroke dashstyle="solid"/>
                </v:shape>
                <v:shape style="position:absolute;left:4071;top:2640;width:83;height:84" id="docshape592" coordorigin="4072,2640" coordsize="83,84" path="m4072,2682l4112,2640,4154,2682,4112,2724,4072,2682xe" filled="false" stroked="true" strokeweight=".06pt" strokecolor="#ffa400">
                  <v:path arrowok="t"/>
                  <v:stroke dashstyle="solid"/>
                </v:shape>
                <v:shape style="position:absolute;left:4666;top:2617;width:84;height:83" id="docshape593" coordorigin="4667,2618" coordsize="84,83" path="m4667,2660l4709,2618,4751,2660,4709,2700,4667,2660xe" filled="false" stroked="true" strokeweight=".06pt" strokecolor="#ffa400">
                  <v:path arrowok="t"/>
                  <v:stroke dashstyle="solid"/>
                </v:shape>
                <v:shape style="position:absolute;left:4766;top:2591;width:83;height:83" id="docshape594" coordorigin="4766,2591" coordsize="83,83" path="m4766,2633l4808,2591,4849,2633,4808,2674,4766,2633xe" filled="false" stroked="true" strokeweight=".06pt" strokecolor="#ffa400">
                  <v:path arrowok="t"/>
                  <v:stroke dashstyle="solid"/>
                </v:shape>
                <v:shape style="position:absolute;left:4866;top:2585;width:83;height:84" id="docshape595" coordorigin="4866,2585" coordsize="83,84" path="m4866,2627l4908,2585,4949,2627,4908,2669,4866,2627xe" filled="false" stroked="true" strokeweight=".06pt" strokecolor="#ffa400">
                  <v:path arrowok="t"/>
                  <v:stroke dashstyle="solid"/>
                </v:shape>
                <v:shape style="position:absolute;left:5362;top:2603;width:83;height:84" id="docshape596" coordorigin="5363,2603" coordsize="83,84" path="m5363,2645l5405,2603,5446,2645,5405,2687,5363,2645xe" filled="false" stroked="true" strokeweight=".06pt" strokecolor="#ffa400">
                  <v:path arrowok="t"/>
                  <v:stroke dashstyle="solid"/>
                </v:shape>
                <v:shape style="position:absolute;left:6753;top:2120;width:83;height:84" id="docshape597" coordorigin="6754,2121" coordsize="83,84" path="m6754,2163l6794,2121,6836,2163,6794,2205,6754,2163xe" filled="false" stroked="true" strokeweight=".06pt" strokecolor="#ffa400">
                  <v:path arrowok="t"/>
                  <v:stroke dashstyle="solid"/>
                </v:shape>
                <v:shape style="position:absolute;left:8144;top:1529;width:83;height:83" id="docshape598" coordorigin="8144,1529" coordsize="83,83" path="m8144,1570l8185,1529,8227,1570,8185,1612,8144,1570xe" filled="false" stroked="true" strokeweight=".06pt" strokecolor="#ffa400">
                  <v:path arrowok="t"/>
                  <v:stroke dashstyle="solid"/>
                </v:shape>
                <v:shape style="position:absolute;left:10230;top:1745;width:83;height:83" id="docshape599" coordorigin="10230,1745" coordsize="83,83" path="m10230,1786l10272,1745,10313,1786,10272,1828,10230,1786xe" filled="false" stroked="true" strokeweight=".06pt" strokecolor="#ffa400">
                  <v:path arrowok="t"/>
                  <v:stroke dashstyle="solid"/>
                </v:shape>
                <v:shape style="position:absolute;left:2612;top:1963;width:7648;height:659" id="docshape600" coordorigin="2612,1964" coordsize="7648,659" path="m2612,2369l2711,2622,2809,2578,3008,2537,3306,2487,3406,2483,3505,2507,3703,2445,4002,2355,4100,2388,4200,2354,4399,1964,4697,2312,4796,2428,4896,2410,5094,2427,5393,2441,6782,2154,8173,2162,10260,2241e" filled="false" stroked="true" strokeweight=".06pt" strokecolor="#008000">
                  <v:path arrowok="t"/>
                  <v:stroke dashstyle="solid"/>
                </v:shape>
                <v:shape style="position:absolute;left:2618;top:2178;width:7648;height:538" id="docshape601" coordorigin="2618,2178" coordsize="7648,538" path="m2618,2447l2717,2716,2815,2708,3014,2702,3312,2596,3412,2658,3511,2656,3709,2681,4008,2637,4106,2627,4703,2618,4802,2633,4902,2639,5399,2622,6788,2424,8179,2297,10266,2178e" filled="false" stroked="true" strokeweight=".06pt" strokecolor="#000000">
                  <v:path arrowok="t"/>
                  <v:stroke dashstyle="solid"/>
                </v:shape>
                <v:shape style="position:absolute;left:2624;top:1570;width:7648;height:1140" id="docshape602" coordorigin="2624,1570" coordsize="7648,1140" path="m2624,2510l2723,2710,3020,2710,3318,2681,3418,2697,3517,2693,3715,2688,4014,2667,4112,2682,4709,2660,4808,2633,4908,2627,5405,2645,6794,2163,8185,1570,10272,1786e" filled="false" stroked="true" strokeweight=".06pt" strokecolor="#ffa400">
                  <v:path arrowok="t"/>
                  <v:stroke dashstyle="solid"/>
                </v:shape>
                <w10:wrap type="topAndBottom"/>
              </v:group>
            </w:pict>
          </mc:Fallback>
        </mc:AlternateContent>
      </w:r>
      <w:r>
        <w:rPr/>
        <w:drawing>
          <wp:anchor distT="0" distB="0" distL="0" distR="0" allowOverlap="1" layoutInCell="1" locked="0" behindDoc="1" simplePos="0" relativeHeight="487923712">
            <wp:simplePos x="0" y="0"/>
            <wp:positionH relativeFrom="page">
              <wp:posOffset>1618488</wp:posOffset>
            </wp:positionH>
            <wp:positionV relativeFrom="paragraph">
              <wp:posOffset>1922792</wp:posOffset>
            </wp:positionV>
            <wp:extent cx="176784" cy="434339"/>
            <wp:effectExtent l="0" t="0" r="0" b="0"/>
            <wp:wrapTopAndBottom/>
            <wp:docPr id="1990" name="Image 1990"/>
            <wp:cNvGraphicFramePr>
              <a:graphicFrameLocks/>
            </wp:cNvGraphicFramePr>
            <a:graphic>
              <a:graphicData uri="http://schemas.openxmlformats.org/drawingml/2006/picture">
                <pic:pic>
                  <pic:nvPicPr>
                    <pic:cNvPr id="1990" name="Image 1990"/>
                    <pic:cNvPicPr/>
                  </pic:nvPicPr>
                  <pic:blipFill>
                    <a:blip r:embed="rId481" cstate="print"/>
                    <a:stretch>
                      <a:fillRect/>
                    </a:stretch>
                  </pic:blipFill>
                  <pic:spPr>
                    <a:xfrm>
                      <a:off x="0" y="0"/>
                      <a:ext cx="176784" cy="434339"/>
                    </a:xfrm>
                    <a:prstGeom prst="rect">
                      <a:avLst/>
                    </a:prstGeom>
                  </pic:spPr>
                </pic:pic>
              </a:graphicData>
            </a:graphic>
          </wp:anchor>
        </w:drawing>
      </w:r>
      <w:r>
        <w:rPr/>
        <mc:AlternateContent>
          <mc:Choice Requires="wps">
            <w:drawing>
              <wp:anchor distT="0" distB="0" distL="0" distR="0" allowOverlap="1" layoutInCell="1" locked="0" behindDoc="1" simplePos="0" relativeHeight="487924224">
                <wp:simplePos x="0" y="0"/>
                <wp:positionH relativeFrom="page">
                  <wp:posOffset>2065020</wp:posOffset>
                </wp:positionH>
                <wp:positionV relativeFrom="paragraph">
                  <wp:posOffset>1922792</wp:posOffset>
                </wp:positionV>
                <wp:extent cx="199390" cy="248920"/>
                <wp:effectExtent l="0" t="0" r="0" b="0"/>
                <wp:wrapTopAndBottom/>
                <wp:docPr id="1991" name="Group 1991"/>
                <wp:cNvGraphicFramePr>
                  <a:graphicFrameLocks/>
                </wp:cNvGraphicFramePr>
                <a:graphic>
                  <a:graphicData uri="http://schemas.microsoft.com/office/word/2010/wordprocessingGroup">
                    <wpg:wgp>
                      <wpg:cNvPr id="1991" name="Group 1991"/>
                      <wpg:cNvGrpSpPr/>
                      <wpg:grpSpPr>
                        <a:xfrm>
                          <a:off x="0" y="0"/>
                          <a:ext cx="199390" cy="248920"/>
                          <a:chExt cx="199390" cy="248920"/>
                        </a:xfrm>
                      </wpg:grpSpPr>
                      <pic:pic>
                        <pic:nvPicPr>
                          <pic:cNvPr id="1992" name="Image 1992"/>
                          <pic:cNvPicPr/>
                        </pic:nvPicPr>
                        <pic:blipFill>
                          <a:blip r:embed="rId482" cstate="print"/>
                          <a:stretch>
                            <a:fillRect/>
                          </a:stretch>
                        </pic:blipFill>
                        <pic:spPr>
                          <a:xfrm>
                            <a:off x="0" y="1523"/>
                            <a:ext cx="108204" cy="246887"/>
                          </a:xfrm>
                          <a:prstGeom prst="rect">
                            <a:avLst/>
                          </a:prstGeom>
                        </pic:spPr>
                      </pic:pic>
                      <pic:pic>
                        <pic:nvPicPr>
                          <pic:cNvPr id="1993" name="Image 1993"/>
                          <pic:cNvPicPr/>
                        </pic:nvPicPr>
                        <pic:blipFill>
                          <a:blip r:embed="rId483" cstate="print"/>
                          <a:stretch>
                            <a:fillRect/>
                          </a:stretch>
                        </pic:blipFill>
                        <pic:spPr>
                          <a:xfrm>
                            <a:off x="121157" y="0"/>
                            <a:ext cx="77724" cy="74675"/>
                          </a:xfrm>
                          <a:prstGeom prst="rect">
                            <a:avLst/>
                          </a:prstGeom>
                        </pic:spPr>
                      </pic:pic>
                    </wpg:wgp>
                  </a:graphicData>
                </a:graphic>
              </wp:anchor>
            </w:drawing>
          </mc:Choice>
          <mc:Fallback>
            <w:pict>
              <v:group style="position:absolute;margin-left:162.600006pt;margin-top:151.40097pt;width:15.7pt;height:19.6pt;mso-position-horizontal-relative:page;mso-position-vertical-relative:paragraph;z-index:-15392256;mso-wrap-distance-left:0;mso-wrap-distance-right:0" id="docshapegroup603" coordorigin="3252,3028" coordsize="314,392">
                <v:shape style="position:absolute;left:3252;top:3030;width:171;height:389" type="#_x0000_t75" id="docshape604" stroked="false">
                  <v:imagedata r:id="rId482" o:title=""/>
                </v:shape>
                <v:shape style="position:absolute;left:3442;top:3028;width:123;height:118" type="#_x0000_t75" id="docshape605" stroked="false">
                  <v:imagedata r:id="rId483" o:title=""/>
                </v:shape>
                <w10:wrap type="topAndBottom"/>
              </v:group>
            </w:pict>
          </mc:Fallback>
        </mc:AlternateContent>
      </w:r>
      <w:r>
        <w:rPr/>
        <w:drawing>
          <wp:anchor distT="0" distB="0" distL="0" distR="0" allowOverlap="1" layoutInCell="1" locked="0" behindDoc="1" simplePos="0" relativeHeight="487924736">
            <wp:simplePos x="0" y="0"/>
            <wp:positionH relativeFrom="page">
              <wp:posOffset>2312670</wp:posOffset>
            </wp:positionH>
            <wp:positionV relativeFrom="paragraph">
              <wp:posOffset>1922792</wp:posOffset>
            </wp:positionV>
            <wp:extent cx="76962" cy="79248"/>
            <wp:effectExtent l="0" t="0" r="0" b="0"/>
            <wp:wrapTopAndBottom/>
            <wp:docPr id="1994" name="Image 1994"/>
            <wp:cNvGraphicFramePr>
              <a:graphicFrameLocks/>
            </wp:cNvGraphicFramePr>
            <a:graphic>
              <a:graphicData uri="http://schemas.openxmlformats.org/drawingml/2006/picture">
                <pic:pic>
                  <pic:nvPicPr>
                    <pic:cNvPr id="1994" name="Image 1994"/>
                    <pic:cNvPicPr/>
                  </pic:nvPicPr>
                  <pic:blipFill>
                    <a:blip r:embed="rId484" cstate="print"/>
                    <a:stretch>
                      <a:fillRect/>
                    </a:stretch>
                  </pic:blipFill>
                  <pic:spPr>
                    <a:xfrm>
                      <a:off x="0" y="0"/>
                      <a:ext cx="76962" cy="79248"/>
                    </a:xfrm>
                    <a:prstGeom prst="rect">
                      <a:avLst/>
                    </a:prstGeom>
                  </pic:spPr>
                </pic:pic>
              </a:graphicData>
            </a:graphic>
          </wp:anchor>
        </w:drawing>
      </w:r>
      <w:r>
        <w:rPr/>
        <mc:AlternateContent>
          <mc:Choice Requires="wps">
            <w:drawing>
              <wp:anchor distT="0" distB="0" distL="0" distR="0" allowOverlap="1" layoutInCell="1" locked="0" behindDoc="1" simplePos="0" relativeHeight="487925248">
                <wp:simplePos x="0" y="0"/>
                <wp:positionH relativeFrom="page">
                  <wp:posOffset>2501645</wp:posOffset>
                </wp:positionH>
                <wp:positionV relativeFrom="paragraph">
                  <wp:posOffset>1922792</wp:posOffset>
                </wp:positionV>
                <wp:extent cx="148590" cy="462280"/>
                <wp:effectExtent l="0" t="0" r="0" b="0"/>
                <wp:wrapTopAndBottom/>
                <wp:docPr id="1995" name="Group 1995"/>
                <wp:cNvGraphicFramePr>
                  <a:graphicFrameLocks/>
                </wp:cNvGraphicFramePr>
                <a:graphic>
                  <a:graphicData uri="http://schemas.microsoft.com/office/word/2010/wordprocessingGroup">
                    <wpg:wgp>
                      <wpg:cNvPr id="1995" name="Group 1995"/>
                      <wpg:cNvGrpSpPr/>
                      <wpg:grpSpPr>
                        <a:xfrm>
                          <a:off x="0" y="0"/>
                          <a:ext cx="148590" cy="462280"/>
                          <a:chExt cx="148590" cy="462280"/>
                        </a:xfrm>
                      </wpg:grpSpPr>
                      <pic:pic>
                        <pic:nvPicPr>
                          <pic:cNvPr id="1996" name="Image 1996"/>
                          <pic:cNvPicPr/>
                        </pic:nvPicPr>
                        <pic:blipFill>
                          <a:blip r:embed="rId485" cstate="print"/>
                          <a:stretch>
                            <a:fillRect/>
                          </a:stretch>
                        </pic:blipFill>
                        <pic:spPr>
                          <a:xfrm>
                            <a:off x="0" y="0"/>
                            <a:ext cx="80771" cy="75437"/>
                          </a:xfrm>
                          <a:prstGeom prst="rect">
                            <a:avLst/>
                          </a:prstGeom>
                        </pic:spPr>
                      </pic:pic>
                      <pic:pic>
                        <pic:nvPicPr>
                          <pic:cNvPr id="1997" name="Image 1997"/>
                          <pic:cNvPicPr/>
                        </pic:nvPicPr>
                        <pic:blipFill>
                          <a:blip r:embed="rId486" cstate="print"/>
                          <a:stretch>
                            <a:fillRect/>
                          </a:stretch>
                        </pic:blipFill>
                        <pic:spPr>
                          <a:xfrm>
                            <a:off x="63246" y="0"/>
                            <a:ext cx="85343" cy="461772"/>
                          </a:xfrm>
                          <a:prstGeom prst="rect">
                            <a:avLst/>
                          </a:prstGeom>
                        </pic:spPr>
                      </pic:pic>
                    </wpg:wgp>
                  </a:graphicData>
                </a:graphic>
              </wp:anchor>
            </w:drawing>
          </mc:Choice>
          <mc:Fallback>
            <w:pict>
              <v:group style="position:absolute;margin-left:196.979996pt;margin-top:151.40097pt;width:11.7pt;height:36.4pt;mso-position-horizontal-relative:page;mso-position-vertical-relative:paragraph;z-index:-15391232;mso-wrap-distance-left:0;mso-wrap-distance-right:0" id="docshapegroup606" coordorigin="3940,3028" coordsize="234,728">
                <v:shape style="position:absolute;left:3939;top:3028;width:128;height:119" type="#_x0000_t75" id="docshape607" stroked="false">
                  <v:imagedata r:id="rId485" o:title=""/>
                </v:shape>
                <v:shape style="position:absolute;left:4039;top:3028;width:135;height:728" type="#_x0000_t75" id="docshape608" stroked="false">
                  <v:imagedata r:id="rId486" o:title=""/>
                </v:shape>
                <w10:wrap type="topAndBottom"/>
              </v:group>
            </w:pict>
          </mc:Fallback>
        </mc:AlternateContent>
      </w:r>
      <w:r>
        <w:rPr/>
        <w:drawing>
          <wp:anchor distT="0" distB="0" distL="0" distR="0" allowOverlap="1" layoutInCell="1" locked="0" behindDoc="1" simplePos="0" relativeHeight="487925760">
            <wp:simplePos x="0" y="0"/>
            <wp:positionH relativeFrom="page">
              <wp:posOffset>5153405</wp:posOffset>
            </wp:positionH>
            <wp:positionV relativeFrom="paragraph">
              <wp:posOffset>1921268</wp:posOffset>
            </wp:positionV>
            <wp:extent cx="79248" cy="71627"/>
            <wp:effectExtent l="0" t="0" r="0" b="0"/>
            <wp:wrapTopAndBottom/>
            <wp:docPr id="1998" name="Image 1998"/>
            <wp:cNvGraphicFramePr>
              <a:graphicFrameLocks/>
            </wp:cNvGraphicFramePr>
            <a:graphic>
              <a:graphicData uri="http://schemas.openxmlformats.org/drawingml/2006/picture">
                <pic:pic>
                  <pic:nvPicPr>
                    <pic:cNvPr id="1998" name="Image 1998"/>
                    <pic:cNvPicPr/>
                  </pic:nvPicPr>
                  <pic:blipFill>
                    <a:blip r:embed="rId487" cstate="print"/>
                    <a:stretch>
                      <a:fillRect/>
                    </a:stretch>
                  </pic:blipFill>
                  <pic:spPr>
                    <a:xfrm>
                      <a:off x="0" y="0"/>
                      <a:ext cx="79248" cy="71627"/>
                    </a:xfrm>
                    <a:prstGeom prst="rect">
                      <a:avLst/>
                    </a:prstGeom>
                  </pic:spPr>
                </pic:pic>
              </a:graphicData>
            </a:graphic>
          </wp:anchor>
        </w:drawing>
      </w:r>
      <w:r>
        <w:rPr/>
        <w:drawing>
          <wp:anchor distT="0" distB="0" distL="0" distR="0" allowOverlap="1" layoutInCell="1" locked="0" behindDoc="1" simplePos="0" relativeHeight="487926272">
            <wp:simplePos x="0" y="0"/>
            <wp:positionH relativeFrom="page">
              <wp:posOffset>6483858</wp:posOffset>
            </wp:positionH>
            <wp:positionV relativeFrom="paragraph">
              <wp:posOffset>1918982</wp:posOffset>
            </wp:positionV>
            <wp:extent cx="69342" cy="79248"/>
            <wp:effectExtent l="0" t="0" r="0" b="0"/>
            <wp:wrapTopAndBottom/>
            <wp:docPr id="1999" name="Image 1999"/>
            <wp:cNvGraphicFramePr>
              <a:graphicFrameLocks/>
            </wp:cNvGraphicFramePr>
            <a:graphic>
              <a:graphicData uri="http://schemas.openxmlformats.org/drawingml/2006/picture">
                <pic:pic>
                  <pic:nvPicPr>
                    <pic:cNvPr id="1999" name="Image 1999"/>
                    <pic:cNvPicPr/>
                  </pic:nvPicPr>
                  <pic:blipFill>
                    <a:blip r:embed="rId488" cstate="print"/>
                    <a:stretch>
                      <a:fillRect/>
                    </a:stretch>
                  </pic:blipFill>
                  <pic:spPr>
                    <a:xfrm>
                      <a:off x="0" y="0"/>
                      <a:ext cx="69342" cy="79248"/>
                    </a:xfrm>
                    <a:prstGeom prst="rect">
                      <a:avLst/>
                    </a:prstGeom>
                  </pic:spPr>
                </pic:pic>
              </a:graphicData>
            </a:graphic>
          </wp:anchor>
        </w:drawing>
      </w:r>
    </w:p>
    <w:p>
      <w:pPr>
        <w:pStyle w:val="BodyText"/>
        <w:spacing w:before="4"/>
        <w:rPr>
          <w:b/>
          <w:sz w:val="17"/>
        </w:rPr>
      </w:pPr>
    </w:p>
    <w:p>
      <w:pPr>
        <w:pStyle w:val="BodyText"/>
        <w:spacing w:before="176"/>
        <w:rPr>
          <w:b/>
        </w:rPr>
      </w:pPr>
    </w:p>
    <w:p>
      <w:pPr>
        <w:spacing w:before="1"/>
        <w:ind w:left="120" w:right="217" w:firstLine="0"/>
        <w:jc w:val="left"/>
        <w:rPr>
          <w:sz w:val="20"/>
        </w:rPr>
      </w:pPr>
      <w:r>
        <w:rPr/>
        <mc:AlternateContent>
          <mc:Choice Requires="wps">
            <w:drawing>
              <wp:anchor distT="0" distB="0" distL="0" distR="0" allowOverlap="1" layoutInCell="1" locked="0" behindDoc="1" simplePos="0" relativeHeight="478866432">
                <wp:simplePos x="0" y="0"/>
                <wp:positionH relativeFrom="page">
                  <wp:posOffset>2710052</wp:posOffset>
                </wp:positionH>
                <wp:positionV relativeFrom="paragraph">
                  <wp:posOffset>-748777</wp:posOffset>
                </wp:positionV>
                <wp:extent cx="2332990" cy="735330"/>
                <wp:effectExtent l="0" t="0" r="0" b="0"/>
                <wp:wrapNone/>
                <wp:docPr id="2000" name="Group 2000"/>
                <wp:cNvGraphicFramePr>
                  <a:graphicFrameLocks/>
                </wp:cNvGraphicFramePr>
                <a:graphic>
                  <a:graphicData uri="http://schemas.microsoft.com/office/word/2010/wordprocessingGroup">
                    <wpg:wgp>
                      <wpg:cNvPr id="2000" name="Group 2000"/>
                      <wpg:cNvGrpSpPr/>
                      <wpg:grpSpPr>
                        <a:xfrm>
                          <a:off x="0" y="0"/>
                          <a:ext cx="2332990" cy="735330"/>
                          <a:chExt cx="2332990" cy="735330"/>
                        </a:xfrm>
                      </wpg:grpSpPr>
                      <wps:wsp>
                        <wps:cNvPr id="2001" name="Graphic 2001"/>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002" name="Image 2002"/>
                          <pic:cNvPicPr/>
                        </pic:nvPicPr>
                        <pic:blipFill>
                          <a:blip r:embed="rId489" cstate="print"/>
                          <a:stretch>
                            <a:fillRect/>
                          </a:stretch>
                        </pic:blipFill>
                        <pic:spPr>
                          <a:xfrm>
                            <a:off x="1921382" y="461009"/>
                            <a:ext cx="359663" cy="274319"/>
                          </a:xfrm>
                          <a:prstGeom prst="rect">
                            <a:avLst/>
                          </a:prstGeom>
                        </pic:spPr>
                      </pic:pic>
                      <wps:wsp>
                        <wps:cNvPr id="2003" name="Graphic 2003"/>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2004" name="Graphic 2004"/>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2005" name="Image 2005"/>
                          <pic:cNvPicPr/>
                        </pic:nvPicPr>
                        <pic:blipFill>
                          <a:blip r:embed="rId490" cstate="print"/>
                          <a:stretch>
                            <a:fillRect/>
                          </a:stretch>
                        </pic:blipFill>
                        <pic:spPr>
                          <a:xfrm>
                            <a:off x="1151000" y="461009"/>
                            <a:ext cx="353568" cy="274319"/>
                          </a:xfrm>
                          <a:prstGeom prst="rect">
                            <a:avLst/>
                          </a:prstGeom>
                        </pic:spPr>
                      </pic:pic>
                      <wps:wsp>
                        <wps:cNvPr id="2006" name="Graphic 2006"/>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007" name="Image 2007"/>
                          <pic:cNvPicPr/>
                        </pic:nvPicPr>
                        <pic:blipFill>
                          <a:blip r:embed="rId479" cstate="print"/>
                          <a:stretch>
                            <a:fillRect/>
                          </a:stretch>
                        </pic:blipFill>
                        <pic:spPr>
                          <a:xfrm>
                            <a:off x="379856" y="461009"/>
                            <a:ext cx="359663" cy="274319"/>
                          </a:xfrm>
                          <a:prstGeom prst="rect">
                            <a:avLst/>
                          </a:prstGeom>
                        </pic:spPr>
                      </pic:pic>
                      <wps:wsp>
                        <wps:cNvPr id="2008" name="Graphic 2008"/>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2009" name="Graphic 2009"/>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2010" name="Image 2010"/>
                          <pic:cNvPicPr/>
                        </pic:nvPicPr>
                        <pic:blipFill>
                          <a:blip r:embed="rId491" cstate="print"/>
                          <a:stretch>
                            <a:fillRect/>
                          </a:stretch>
                        </pic:blipFill>
                        <pic:spPr>
                          <a:xfrm>
                            <a:off x="231266" y="0"/>
                            <a:ext cx="79248" cy="475488"/>
                          </a:xfrm>
                          <a:prstGeom prst="rect">
                            <a:avLst/>
                          </a:prstGeom>
                        </pic:spPr>
                      </pic:pic>
                      <pic:pic>
                        <pic:nvPicPr>
                          <pic:cNvPr id="2011" name="Image 2011"/>
                          <pic:cNvPicPr/>
                        </pic:nvPicPr>
                        <pic:blipFill>
                          <a:blip r:embed="rId492" cstate="print"/>
                          <a:stretch>
                            <a:fillRect/>
                          </a:stretch>
                        </pic:blipFill>
                        <pic:spPr>
                          <a:xfrm>
                            <a:off x="294513" y="0"/>
                            <a:ext cx="85343" cy="452627"/>
                          </a:xfrm>
                          <a:prstGeom prst="rect">
                            <a:avLst/>
                          </a:prstGeom>
                        </pic:spPr>
                      </pic:pic>
                      <pic:pic>
                        <pic:nvPicPr>
                          <pic:cNvPr id="2012" name="Image 2012"/>
                          <pic:cNvPicPr/>
                        </pic:nvPicPr>
                        <pic:blipFill>
                          <a:blip r:embed="rId493" cstate="print"/>
                          <a:stretch>
                            <a:fillRect/>
                          </a:stretch>
                        </pic:blipFill>
                        <pic:spPr>
                          <a:xfrm>
                            <a:off x="357759" y="0"/>
                            <a:ext cx="85343" cy="475488"/>
                          </a:xfrm>
                          <a:prstGeom prst="rect">
                            <a:avLst/>
                          </a:prstGeom>
                        </pic:spPr>
                      </pic:pic>
                      <pic:pic>
                        <pic:nvPicPr>
                          <pic:cNvPr id="2013" name="Image 2013"/>
                          <pic:cNvPicPr/>
                        </pic:nvPicPr>
                        <pic:blipFill>
                          <a:blip r:embed="rId494" cstate="print"/>
                          <a:stretch>
                            <a:fillRect/>
                          </a:stretch>
                        </pic:blipFill>
                        <pic:spPr>
                          <a:xfrm>
                            <a:off x="673226" y="0"/>
                            <a:ext cx="85344" cy="438912"/>
                          </a:xfrm>
                          <a:prstGeom prst="rect">
                            <a:avLst/>
                          </a:prstGeom>
                        </pic:spPr>
                      </pic:pic>
                      <pic:pic>
                        <pic:nvPicPr>
                          <pic:cNvPr id="2014" name="Image 2014"/>
                          <pic:cNvPicPr/>
                        </pic:nvPicPr>
                        <pic:blipFill>
                          <a:blip r:embed="rId495" cstate="print"/>
                          <a:stretch>
                            <a:fillRect/>
                          </a:stretch>
                        </pic:blipFill>
                        <pic:spPr>
                          <a:xfrm>
                            <a:off x="1566291" y="7620"/>
                            <a:ext cx="70103" cy="67818"/>
                          </a:xfrm>
                          <a:prstGeom prst="rect">
                            <a:avLst/>
                          </a:prstGeom>
                        </pic:spPr>
                      </pic:pic>
                      <pic:pic>
                        <pic:nvPicPr>
                          <pic:cNvPr id="2015" name="Image 2015"/>
                          <pic:cNvPicPr/>
                        </pic:nvPicPr>
                        <pic:blipFill>
                          <a:blip r:embed="rId496" cstate="print"/>
                          <a:stretch>
                            <a:fillRect/>
                          </a:stretch>
                        </pic:blipFill>
                        <pic:spPr>
                          <a:xfrm>
                            <a:off x="763905" y="227838"/>
                            <a:ext cx="1225295" cy="82295"/>
                          </a:xfrm>
                          <a:prstGeom prst="rect">
                            <a:avLst/>
                          </a:prstGeom>
                        </pic:spPr>
                      </pic:pic>
                    </wpg:wgp>
                  </a:graphicData>
                </a:graphic>
              </wp:anchor>
            </w:drawing>
          </mc:Choice>
          <mc:Fallback>
            <w:pict>
              <v:group style="position:absolute;margin-left:213.389999pt;margin-top:-58.958828pt;width:183.7pt;height:57.9pt;mso-position-horizontal-relative:page;mso-position-vertical-relative:paragraph;z-index:-24450048" id="docshapegroup609" coordorigin="4268,-1179" coordsize="3674,1158">
                <v:rect style="position:absolute;left:4268;top:-506;width:3672;height:177" id="docshape610" filled="false" stroked="true" strokeweight=".06pt" strokecolor="#000000">
                  <v:stroke dashstyle="solid"/>
                </v:rect>
                <v:shape style="position:absolute;left:7293;top:-454;width:567;height:432" type="#_x0000_t75" id="docshape611" stroked="false">
                  <v:imagedata r:id="rId489" o:title=""/>
                </v:shape>
                <v:line style="position:absolute" from="6758,-412" to="7214,-412" stroked="true" strokeweight=".06pt" strokecolor="#ffa400">
                  <v:stroke dashstyle="solid"/>
                </v:line>
                <v:shape style="position:absolute;left:6934;top:-466;width:104;height:105" id="docshape612" coordorigin="6935,-465" coordsize="104,105" path="m6935,-412l6986,-465,7038,-412,6986,-361,6935,-412xe" filled="false" stroked="true" strokeweight=".06pt" strokecolor="#ffa400">
                  <v:path arrowok="t"/>
                  <v:stroke dashstyle="solid"/>
                </v:shape>
                <v:shape style="position:absolute;left:6080;top:-454;width:557;height:432" type="#_x0000_t75" id="docshape613" stroked="false">
                  <v:imagedata r:id="rId490" o:title=""/>
                </v:shape>
                <v:shape style="position:absolute;left:5544;top:-455;width:458;height:83" id="docshape614" coordorigin="5544,-454" coordsize="458,83" path="m5544,-412l6001,-412m5731,-454l5814,-454,5814,-372,5731,-372,5731,-454xe" filled="false" stroked="true" strokeweight=".06pt" strokecolor="#000000">
                  <v:path arrowok="t"/>
                  <v:stroke dashstyle="solid"/>
                </v:shape>
                <v:shape style="position:absolute;left:4866;top:-454;width:567;height:432" type="#_x0000_t75" id="docshape615" stroked="false">
                  <v:imagedata r:id="rId479" o:title=""/>
                </v:shape>
                <v:line style="position:absolute" from="4330,-412" to="4787,-412" stroked="true" strokeweight=".06pt" strokecolor="#008000">
                  <v:stroke dashstyle="solid"/>
                </v:line>
                <v:shape style="position:absolute;left:4516;top:-455;width:83;height:84" id="docshape616" coordorigin="4517,-455" coordsize="83,84" path="m4600,-412l4558,-455,4547,-453,4517,-412,4518,-402,4558,-371,4569,-372,4600,-412xe" filled="false" stroked="true" strokeweight=".06pt" strokecolor="#008000">
                  <v:path arrowok="t"/>
                  <v:stroke dashstyle="solid"/>
                </v:shape>
                <v:shape style="position:absolute;left:4632;top:-1180;width:125;height:749" type="#_x0000_t75" id="docshape617" stroked="false">
                  <v:imagedata r:id="rId491" o:title=""/>
                </v:shape>
                <v:shape style="position:absolute;left:4731;top:-1180;width:135;height:713" type="#_x0000_t75" id="docshape618" stroked="false">
                  <v:imagedata r:id="rId492" o:title=""/>
                </v:shape>
                <v:shape style="position:absolute;left:4831;top:-1180;width:135;height:749" type="#_x0000_t75" id="docshape619" stroked="false">
                  <v:imagedata r:id="rId493" o:title=""/>
                </v:shape>
                <v:shape style="position:absolute;left:5328;top:-1180;width:135;height:692" type="#_x0000_t75" id="docshape620" stroked="false">
                  <v:imagedata r:id="rId494" o:title=""/>
                </v:shape>
                <v:shape style="position:absolute;left:6734;top:-1168;width:111;height:107" type="#_x0000_t75" id="docshape621" stroked="false">
                  <v:imagedata r:id="rId495" o:title=""/>
                </v:shape>
                <v:shape style="position:absolute;left:5470;top:-821;width:1930;height:130" type="#_x0000_t75" id="docshape622" stroked="false">
                  <v:imagedata r:id="rId496" o:title=""/>
                </v:shape>
                <w10:wrap type="none"/>
              </v:group>
            </w:pict>
          </mc:Fallback>
        </mc:AlternateContent>
      </w:r>
      <w:r>
        <w:rPr/>
        <mc:AlternateContent>
          <mc:Choice Requires="wps">
            <w:drawing>
              <wp:anchor distT="0" distB="0" distL="0" distR="0" allowOverlap="1" layoutInCell="1" locked="0" behindDoc="1" simplePos="0" relativeHeight="478866944">
                <wp:simplePos x="0" y="0"/>
                <wp:positionH relativeFrom="page">
                  <wp:posOffset>1153667</wp:posOffset>
                </wp:positionH>
                <wp:positionV relativeFrom="paragraph">
                  <wp:posOffset>-2690353</wp:posOffset>
                </wp:positionV>
                <wp:extent cx="5634990" cy="2059939"/>
                <wp:effectExtent l="0" t="0" r="0" b="0"/>
                <wp:wrapNone/>
                <wp:docPr id="2016" name="Group 2016"/>
                <wp:cNvGraphicFramePr>
                  <a:graphicFrameLocks/>
                </wp:cNvGraphicFramePr>
                <a:graphic>
                  <a:graphicData uri="http://schemas.microsoft.com/office/word/2010/wordprocessingGroup">
                    <wpg:wgp>
                      <wpg:cNvPr id="2016" name="Group 2016"/>
                      <wpg:cNvGrpSpPr/>
                      <wpg:grpSpPr>
                        <a:xfrm>
                          <a:off x="0" y="0"/>
                          <a:ext cx="5634990" cy="2059939"/>
                          <a:chExt cx="5634990" cy="2059939"/>
                        </a:xfrm>
                      </wpg:grpSpPr>
                      <wps:wsp>
                        <wps:cNvPr id="2017" name="Graphic 2017"/>
                        <wps:cNvSpPr/>
                        <wps:spPr>
                          <a:xfrm>
                            <a:off x="238506" y="1854707"/>
                            <a:ext cx="5396865" cy="1270"/>
                          </a:xfrm>
                          <a:custGeom>
                            <a:avLst/>
                            <a:gdLst/>
                            <a:ahLst/>
                            <a:cxnLst/>
                            <a:rect l="l" t="t" r="r" b="b"/>
                            <a:pathLst>
                              <a:path w="5396865" h="0">
                                <a:moveTo>
                                  <a:pt x="0" y="0"/>
                                </a:moveTo>
                                <a:lnTo>
                                  <a:pt x="5396484" y="0"/>
                                </a:lnTo>
                              </a:path>
                            </a:pathLst>
                          </a:custGeom>
                          <a:ln w="762">
                            <a:solidFill>
                              <a:srgbClr val="000000"/>
                            </a:solidFill>
                            <a:prstDash val="solid"/>
                          </a:ln>
                        </wps:spPr>
                        <wps:bodyPr wrap="square" lIns="0" tIns="0" rIns="0" bIns="0" rtlCol="0">
                          <a:prstTxWarp prst="textNoShape">
                            <a:avLst/>
                          </a:prstTxWarp>
                          <a:noAutofit/>
                        </wps:bodyPr>
                      </wps:wsp>
                      <wps:wsp>
                        <wps:cNvPr id="2018" name="Graphic 2018"/>
                        <wps:cNvSpPr/>
                        <wps:spPr>
                          <a:xfrm>
                            <a:off x="50825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19" name="Graphic 2019"/>
                        <wps:cNvSpPr/>
                        <wps:spPr>
                          <a:xfrm>
                            <a:off x="57150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0" name="Graphic 2020"/>
                        <wps:cNvSpPr/>
                        <wps:spPr>
                          <a:xfrm>
                            <a:off x="633983"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1" name="Graphic 2021"/>
                        <wps:cNvSpPr/>
                        <wps:spPr>
                          <a:xfrm>
                            <a:off x="76047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2" name="Graphic 2022"/>
                        <wps:cNvSpPr/>
                        <wps:spPr>
                          <a:xfrm>
                            <a:off x="949452"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3" name="Graphic 2023"/>
                        <wps:cNvSpPr/>
                        <wps:spPr>
                          <a:xfrm>
                            <a:off x="1012697"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4" name="Graphic 2024"/>
                        <wps:cNvSpPr/>
                        <wps:spPr>
                          <a:xfrm>
                            <a:off x="107594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5" name="Graphic 2025"/>
                        <wps:cNvSpPr/>
                        <wps:spPr>
                          <a:xfrm>
                            <a:off x="1201674"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6" name="Graphic 2026"/>
                        <wps:cNvSpPr/>
                        <wps:spPr>
                          <a:xfrm>
                            <a:off x="139141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7" name="Graphic 2027"/>
                        <wps:cNvSpPr/>
                        <wps:spPr>
                          <a:xfrm>
                            <a:off x="145389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8" name="Graphic 2028"/>
                        <wps:cNvSpPr/>
                        <wps:spPr>
                          <a:xfrm>
                            <a:off x="183261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29" name="Graphic 2029"/>
                        <wps:cNvSpPr/>
                        <wps:spPr>
                          <a:xfrm>
                            <a:off x="1895855"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0" name="Graphic 2030"/>
                        <wps:cNvSpPr/>
                        <wps:spPr>
                          <a:xfrm>
                            <a:off x="195910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1" name="Graphic 2031"/>
                        <wps:cNvSpPr/>
                        <wps:spPr>
                          <a:xfrm>
                            <a:off x="2274570"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2" name="Graphic 2032"/>
                        <wps:cNvSpPr/>
                        <wps:spPr>
                          <a:xfrm>
                            <a:off x="3156966"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3" name="Graphic 2033"/>
                        <wps:cNvSpPr/>
                        <wps:spPr>
                          <a:xfrm>
                            <a:off x="4040123"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4" name="Graphic 2034"/>
                        <wps:cNvSpPr/>
                        <wps:spPr>
                          <a:xfrm>
                            <a:off x="5365241" y="1854707"/>
                            <a:ext cx="1270" cy="37465"/>
                          </a:xfrm>
                          <a:custGeom>
                            <a:avLst/>
                            <a:gdLst/>
                            <a:ahLst/>
                            <a:cxnLst/>
                            <a:rect l="l" t="t" r="r" b="b"/>
                            <a:pathLst>
                              <a:path w="0" h="37465">
                                <a:moveTo>
                                  <a:pt x="0" y="0"/>
                                </a:moveTo>
                                <a:lnTo>
                                  <a:pt x="0" y="37337"/>
                                </a:lnTo>
                              </a:path>
                            </a:pathLst>
                          </a:custGeom>
                          <a:ln w="762">
                            <a:solidFill>
                              <a:srgbClr val="000000"/>
                            </a:solidFill>
                            <a:prstDash val="solid"/>
                          </a:ln>
                        </wps:spPr>
                        <wps:bodyPr wrap="square" lIns="0" tIns="0" rIns="0" bIns="0" rtlCol="0">
                          <a:prstTxWarp prst="textNoShape">
                            <a:avLst/>
                          </a:prstTxWarp>
                          <a:noAutofit/>
                        </wps:bodyPr>
                      </wps:wsp>
                      <wps:wsp>
                        <wps:cNvPr id="2035" name="Graphic 2035"/>
                        <wps:cNvSpPr/>
                        <wps:spPr>
                          <a:xfrm>
                            <a:off x="238506" y="96773"/>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36" name="Graphic 2036"/>
                        <wps:cNvSpPr/>
                        <wps:spPr>
                          <a:xfrm>
                            <a:off x="201168" y="1784604"/>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37" name="Image 2037"/>
                          <pic:cNvPicPr/>
                        </pic:nvPicPr>
                        <pic:blipFill>
                          <a:blip r:embed="rId497" cstate="print"/>
                          <a:stretch>
                            <a:fillRect/>
                          </a:stretch>
                        </pic:blipFill>
                        <pic:spPr>
                          <a:xfrm>
                            <a:off x="0" y="1431797"/>
                            <a:ext cx="171450" cy="627887"/>
                          </a:xfrm>
                          <a:prstGeom prst="rect">
                            <a:avLst/>
                          </a:prstGeom>
                        </pic:spPr>
                      </pic:pic>
                      <wps:wsp>
                        <wps:cNvPr id="2038" name="Graphic 2038"/>
                        <wps:cNvSpPr/>
                        <wps:spPr>
                          <a:xfrm>
                            <a:off x="201168" y="145923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39" name="Graphic 2039"/>
                        <wps:cNvSpPr/>
                        <wps:spPr>
                          <a:xfrm>
                            <a:off x="201168" y="1133094"/>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0" name="Image 2040"/>
                          <pic:cNvPicPr/>
                        </pic:nvPicPr>
                        <pic:blipFill>
                          <a:blip r:embed="rId498" cstate="print"/>
                          <a:stretch>
                            <a:fillRect/>
                          </a:stretch>
                        </pic:blipFill>
                        <pic:spPr>
                          <a:xfrm>
                            <a:off x="48767" y="1106424"/>
                            <a:ext cx="121919" cy="50291"/>
                          </a:xfrm>
                          <a:prstGeom prst="rect">
                            <a:avLst/>
                          </a:prstGeom>
                        </pic:spPr>
                      </pic:pic>
                      <wps:wsp>
                        <wps:cNvPr id="2041" name="Graphic 2041"/>
                        <wps:cNvSpPr/>
                        <wps:spPr>
                          <a:xfrm>
                            <a:off x="201168" y="807719"/>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2" name="Image 2042"/>
                          <pic:cNvPicPr/>
                        </pic:nvPicPr>
                        <pic:blipFill>
                          <a:blip r:embed="rId499" cstate="print"/>
                          <a:stretch>
                            <a:fillRect/>
                          </a:stretch>
                        </pic:blipFill>
                        <pic:spPr>
                          <a:xfrm>
                            <a:off x="45719" y="781050"/>
                            <a:ext cx="124968" cy="50291"/>
                          </a:xfrm>
                          <a:prstGeom prst="rect">
                            <a:avLst/>
                          </a:prstGeom>
                        </pic:spPr>
                      </pic:pic>
                      <wps:wsp>
                        <wps:cNvPr id="2043" name="Graphic 2043"/>
                        <wps:cNvSpPr/>
                        <wps:spPr>
                          <a:xfrm>
                            <a:off x="201168" y="481583"/>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4" name="Image 2044"/>
                          <pic:cNvPicPr/>
                        </pic:nvPicPr>
                        <pic:blipFill>
                          <a:blip r:embed="rId500" cstate="print"/>
                          <a:stretch>
                            <a:fillRect/>
                          </a:stretch>
                        </pic:blipFill>
                        <pic:spPr>
                          <a:xfrm>
                            <a:off x="47244" y="454913"/>
                            <a:ext cx="123443" cy="50291"/>
                          </a:xfrm>
                          <a:prstGeom prst="rect">
                            <a:avLst/>
                          </a:prstGeom>
                        </pic:spPr>
                      </pic:pic>
                      <wps:wsp>
                        <wps:cNvPr id="2045" name="Graphic 2045"/>
                        <wps:cNvSpPr/>
                        <wps:spPr>
                          <a:xfrm>
                            <a:off x="201168" y="15621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046" name="Image 2046"/>
                          <pic:cNvPicPr/>
                        </pic:nvPicPr>
                        <pic:blipFill>
                          <a:blip r:embed="rId501" cstate="print"/>
                          <a:stretch>
                            <a:fillRect/>
                          </a:stretch>
                        </pic:blipFill>
                        <pic:spPr>
                          <a:xfrm>
                            <a:off x="48005" y="129539"/>
                            <a:ext cx="122681" cy="50291"/>
                          </a:xfrm>
                          <a:prstGeom prst="rect">
                            <a:avLst/>
                          </a:prstGeom>
                        </pic:spPr>
                      </pic:pic>
                      <pic:pic>
                        <pic:nvPicPr>
                          <pic:cNvPr id="2047" name="Image 2047"/>
                          <pic:cNvPicPr/>
                        </pic:nvPicPr>
                        <pic:blipFill>
                          <a:blip r:embed="rId502" cstate="print"/>
                          <a:stretch>
                            <a:fillRect/>
                          </a:stretch>
                        </pic:blipFill>
                        <pic:spPr>
                          <a:xfrm>
                            <a:off x="1869948" y="0"/>
                            <a:ext cx="1773935" cy="118872"/>
                          </a:xfrm>
                          <a:prstGeom prst="rect">
                            <a:avLst/>
                          </a:prstGeom>
                        </pic:spPr>
                      </pic:pic>
                    </wpg:wgp>
                  </a:graphicData>
                </a:graphic>
              </wp:anchor>
            </w:drawing>
          </mc:Choice>
          <mc:Fallback>
            <w:pict>
              <v:group style="position:absolute;margin-left:90.839996pt;margin-top:-211.838821pt;width:443.7pt;height:162.2pt;mso-position-horizontal-relative:page;mso-position-vertical-relative:paragraph;z-index:-24449536" id="docshapegroup623" coordorigin="1817,-4237" coordsize="8874,3244">
                <v:line style="position:absolute" from="2192,-1316" to="10691,-1316" stroked="true" strokeweight=".06pt" strokecolor="#000000">
                  <v:stroke dashstyle="solid"/>
                </v:line>
                <v:line style="position:absolute" from="2617,-1316" to="2617,-1257" stroked="true" strokeweight=".06pt" strokecolor="#000000">
                  <v:stroke dashstyle="solid"/>
                </v:line>
                <v:line style="position:absolute" from="2717,-1316" to="2717,-1257" stroked="true" strokeweight=".06pt" strokecolor="#000000">
                  <v:stroke dashstyle="solid"/>
                </v:line>
                <v:line style="position:absolute" from="2815,-1316" to="2815,-1257" stroked="true" strokeweight=".06pt" strokecolor="#000000">
                  <v:stroke dashstyle="solid"/>
                </v:line>
                <v:line style="position:absolute" from="3014,-1316" to="3014,-1257" stroked="true" strokeweight=".06pt" strokecolor="#000000">
                  <v:stroke dashstyle="solid"/>
                </v:line>
                <v:line style="position:absolute" from="3312,-1316" to="3312,-1257" stroked="true" strokeweight=".06pt" strokecolor="#000000">
                  <v:stroke dashstyle="solid"/>
                </v:line>
                <v:line style="position:absolute" from="3412,-1316" to="3412,-1257" stroked="true" strokeweight=".06pt" strokecolor="#000000">
                  <v:stroke dashstyle="solid"/>
                </v:line>
                <v:line style="position:absolute" from="3511,-1316" to="3511,-1257" stroked="true" strokeweight=".06pt" strokecolor="#000000">
                  <v:stroke dashstyle="solid"/>
                </v:line>
                <v:line style="position:absolute" from="3709,-1316" to="3709,-1257" stroked="true" strokeweight=".06pt" strokecolor="#000000">
                  <v:stroke dashstyle="solid"/>
                </v:line>
                <v:line style="position:absolute" from="4008,-1316" to="4008,-1257" stroked="true" strokeweight=".06pt" strokecolor="#000000">
                  <v:stroke dashstyle="solid"/>
                </v:line>
                <v:line style="position:absolute" from="4106,-1316" to="4106,-1257" stroked="true" strokeweight=".06pt" strokecolor="#000000">
                  <v:stroke dashstyle="solid"/>
                </v:line>
                <v:line style="position:absolute" from="4703,-1316" to="4703,-1257" stroked="true" strokeweight=".06pt" strokecolor="#000000">
                  <v:stroke dashstyle="solid"/>
                </v:line>
                <v:line style="position:absolute" from="4802,-1316" to="4802,-1257" stroked="true" strokeweight=".06pt" strokecolor="#000000">
                  <v:stroke dashstyle="solid"/>
                </v:line>
                <v:line style="position:absolute" from="4902,-1316" to="4902,-1257" stroked="true" strokeweight=".06pt" strokecolor="#000000">
                  <v:stroke dashstyle="solid"/>
                </v:line>
                <v:line style="position:absolute" from="5399,-1316" to="5399,-1257" stroked="true" strokeweight=".06pt" strokecolor="#000000">
                  <v:stroke dashstyle="solid"/>
                </v:line>
                <v:line style="position:absolute" from="6788,-1316" to="6788,-1257" stroked="true" strokeweight=".06pt" strokecolor="#000000">
                  <v:stroke dashstyle="solid"/>
                </v:line>
                <v:line style="position:absolute" from="8179,-1316" to="8179,-1257" stroked="true" strokeweight=".06pt" strokecolor="#000000">
                  <v:stroke dashstyle="solid"/>
                </v:line>
                <v:line style="position:absolute" from="10266,-1316" to="10266,-1257" stroked="true" strokeweight=".06pt" strokecolor="#000000">
                  <v:stroke dashstyle="solid"/>
                </v:line>
                <v:line style="position:absolute" from="2192,-1316" to="2192,-4084" stroked="true" strokeweight=".06pt" strokecolor="#000000">
                  <v:stroke dashstyle="solid"/>
                </v:line>
                <v:line style="position:absolute" from="2192,-1426" to="2134,-1426" stroked="true" strokeweight=".06pt" strokecolor="#000000">
                  <v:stroke dashstyle="solid"/>
                </v:line>
                <v:shape style="position:absolute;left:1816;top:-1982;width:270;height:989" type="#_x0000_t75" id="docshape624" stroked="false">
                  <v:imagedata r:id="rId497" o:title=""/>
                </v:shape>
                <v:line style="position:absolute" from="2192,-1939" to="2134,-1939" stroked="true" strokeweight=".06pt" strokecolor="#000000">
                  <v:stroke dashstyle="solid"/>
                </v:line>
                <v:line style="position:absolute" from="2192,-2452" to="2134,-2452" stroked="true" strokeweight=".06pt" strokecolor="#000000">
                  <v:stroke dashstyle="solid"/>
                </v:line>
                <v:shape style="position:absolute;left:1893;top:-2495;width:192;height:80" type="#_x0000_t75" id="docshape625" stroked="false">
                  <v:imagedata r:id="rId498" o:title=""/>
                </v:shape>
                <v:line style="position:absolute" from="2192,-2965" to="2134,-2965" stroked="true" strokeweight=".06pt" strokecolor="#000000">
                  <v:stroke dashstyle="solid"/>
                </v:line>
                <v:shape style="position:absolute;left:1888;top:-3007;width:197;height:80" type="#_x0000_t75" id="docshape626" stroked="false">
                  <v:imagedata r:id="rId499" o:title=""/>
                </v:shape>
                <v:line style="position:absolute" from="2192,-3478" to="2134,-3478" stroked="true" strokeweight=".06pt" strokecolor="#000000">
                  <v:stroke dashstyle="solid"/>
                </v:line>
                <v:shape style="position:absolute;left:1891;top:-3521;width:195;height:80" type="#_x0000_t75" id="docshape627" stroked="false">
                  <v:imagedata r:id="rId500" o:title=""/>
                </v:shape>
                <v:line style="position:absolute" from="2192,-3991" to="2134,-3991" stroked="true" strokeweight=".06pt" strokecolor="#000000">
                  <v:stroke dashstyle="solid"/>
                </v:line>
                <v:shape style="position:absolute;left:1892;top:-4033;width:194;height:80" type="#_x0000_t75" id="docshape628" stroked="false">
                  <v:imagedata r:id="rId501" o:title=""/>
                </v:shape>
                <v:shape style="position:absolute;left:4761;top:-4237;width:2794;height:188" type="#_x0000_t75" id="docshape629" stroked="false">
                  <v:imagedata r:id="rId502" o:title=""/>
                </v:shape>
                <w10:wrap type="none"/>
              </v:group>
            </w:pict>
          </mc:Fallback>
        </mc:AlternateContent>
      </w:r>
      <w:r>
        <w:rPr/>
        <w:drawing>
          <wp:anchor distT="0" distB="0" distL="0" distR="0" allowOverlap="1" layoutInCell="1" locked="0" behindDoc="0" simplePos="0" relativeHeight="16069632">
            <wp:simplePos x="0" y="0"/>
            <wp:positionH relativeFrom="page">
              <wp:posOffset>1872995</wp:posOffset>
            </wp:positionH>
            <wp:positionV relativeFrom="paragraph">
              <wp:posOffset>-750301</wp:posOffset>
            </wp:positionV>
            <wp:extent cx="45719" cy="44195"/>
            <wp:effectExtent l="0" t="0" r="0" b="0"/>
            <wp:wrapNone/>
            <wp:docPr id="2048" name="Image 2048"/>
            <wp:cNvGraphicFramePr>
              <a:graphicFrameLocks/>
            </wp:cNvGraphicFramePr>
            <a:graphic>
              <a:graphicData uri="http://schemas.openxmlformats.org/drawingml/2006/picture">
                <pic:pic>
                  <pic:nvPicPr>
                    <pic:cNvPr id="2048" name="Image 2048"/>
                    <pic:cNvPicPr/>
                  </pic:nvPicPr>
                  <pic:blipFill>
                    <a:blip r:embed="rId503" cstate="print"/>
                    <a:stretch>
                      <a:fillRect/>
                    </a:stretch>
                  </pic:blipFill>
                  <pic:spPr>
                    <a:xfrm>
                      <a:off x="0" y="0"/>
                      <a:ext cx="45719" cy="44195"/>
                    </a:xfrm>
                    <a:prstGeom prst="rect">
                      <a:avLst/>
                    </a:prstGeom>
                  </pic:spPr>
                </pic:pic>
              </a:graphicData>
            </a:graphic>
          </wp:anchor>
        </w:drawing>
      </w:r>
      <w:r>
        <w:rPr>
          <w:sz w:val="20"/>
        </w:rPr>
        <w:t>IV</w:t>
      </w:r>
      <w:r>
        <w:rPr>
          <w:spacing w:val="-6"/>
          <w:sz w:val="20"/>
        </w:rPr>
        <w:t> </w:t>
      </w:r>
      <w:r>
        <w:rPr>
          <w:sz w:val="20"/>
        </w:rPr>
        <w:t>portion</w:t>
      </w:r>
      <w:r>
        <w:rPr>
          <w:spacing w:val="-1"/>
          <w:sz w:val="20"/>
        </w:rPr>
        <w:t> </w:t>
      </w:r>
      <w:r>
        <w:rPr>
          <w:sz w:val="20"/>
        </w:rPr>
        <w:t>includes</w:t>
      </w:r>
      <w:r>
        <w:rPr>
          <w:spacing w:val="-3"/>
          <w:sz w:val="20"/>
        </w:rPr>
        <w:t> </w:t>
      </w:r>
      <w:r>
        <w:rPr>
          <w:sz w:val="20"/>
        </w:rPr>
        <w:t>first</w:t>
      </w:r>
      <w:r>
        <w:rPr>
          <w:spacing w:val="-2"/>
          <w:sz w:val="20"/>
        </w:rPr>
        <w:t> </w:t>
      </w:r>
      <w:r>
        <w:rPr>
          <w:sz w:val="20"/>
        </w:rPr>
        <w:t>subjects</w:t>
      </w:r>
      <w:r>
        <w:rPr>
          <w:spacing w:val="-3"/>
          <w:sz w:val="20"/>
        </w:rPr>
        <w:t> </w:t>
      </w:r>
      <w:r>
        <w:rPr>
          <w:sz w:val="20"/>
        </w:rPr>
        <w:t>up</w:t>
      </w:r>
      <w:r>
        <w:rPr>
          <w:spacing w:val="-1"/>
          <w:sz w:val="20"/>
        </w:rPr>
        <w:t> </w:t>
      </w:r>
      <w:r>
        <w:rPr>
          <w:sz w:val="20"/>
        </w:rPr>
        <w:t>to</w:t>
      </w:r>
      <w:r>
        <w:rPr>
          <w:spacing w:val="-3"/>
          <w:sz w:val="20"/>
        </w:rPr>
        <w:t> </w:t>
      </w:r>
      <w:r>
        <w:rPr>
          <w:sz w:val="20"/>
        </w:rPr>
        <w:t>168hr</w:t>
      </w:r>
      <w:r>
        <w:rPr>
          <w:spacing w:val="-3"/>
          <w:sz w:val="20"/>
        </w:rPr>
        <w:t> </w:t>
      </w:r>
      <w:r>
        <w:rPr>
          <w:sz w:val="20"/>
        </w:rPr>
        <w:t>post</w:t>
      </w:r>
      <w:r>
        <w:rPr>
          <w:spacing w:val="-2"/>
          <w:sz w:val="20"/>
        </w:rPr>
        <w:t> </w:t>
      </w:r>
      <w:r>
        <w:rPr>
          <w:sz w:val="20"/>
        </w:rPr>
        <w:t>IV</w:t>
      </w:r>
      <w:r>
        <w:rPr>
          <w:spacing w:val="-6"/>
          <w:sz w:val="20"/>
        </w:rPr>
        <w:t> </w:t>
      </w:r>
      <w:r>
        <w:rPr>
          <w:sz w:val="20"/>
        </w:rPr>
        <w:t>dose.</w:t>
      </w:r>
      <w:r>
        <w:rPr>
          <w:spacing w:val="-4"/>
          <w:sz w:val="20"/>
        </w:rPr>
        <w:t> </w:t>
      </w:r>
      <w:r>
        <w:rPr>
          <w:sz w:val="20"/>
        </w:rPr>
        <w:t>SC</w:t>
      </w:r>
      <w:r>
        <w:rPr>
          <w:spacing w:val="-3"/>
          <w:sz w:val="20"/>
        </w:rPr>
        <w:t> </w:t>
      </w:r>
      <w:r>
        <w:rPr>
          <w:sz w:val="20"/>
        </w:rPr>
        <w:t>dose</w:t>
      </w:r>
      <w:r>
        <w:rPr>
          <w:spacing w:val="-2"/>
          <w:sz w:val="20"/>
        </w:rPr>
        <w:t> </w:t>
      </w:r>
      <w:r>
        <w:rPr>
          <w:sz w:val="20"/>
        </w:rPr>
        <w:t>includes</w:t>
      </w:r>
      <w:r>
        <w:rPr>
          <w:spacing w:val="-3"/>
          <w:sz w:val="20"/>
        </w:rPr>
        <w:t> </w:t>
      </w:r>
      <w:r>
        <w:rPr>
          <w:sz w:val="20"/>
        </w:rPr>
        <w:t>subsequent</w:t>
      </w:r>
      <w:r>
        <w:rPr>
          <w:spacing w:val="-4"/>
          <w:sz w:val="20"/>
        </w:rPr>
        <w:t> </w:t>
      </w:r>
      <w:r>
        <w:rPr>
          <w:sz w:val="20"/>
        </w:rPr>
        <w:t>participants.</w:t>
      </w:r>
      <w:r>
        <w:rPr>
          <w:spacing w:val="-3"/>
          <w:sz w:val="20"/>
        </w:rPr>
        <w:t> </w:t>
      </w:r>
      <w:r>
        <w:rPr>
          <w:sz w:val="20"/>
        </w:rPr>
        <w:t>Excluded participant records after a missed dose.</w:t>
      </w:r>
    </w:p>
    <w:p>
      <w:pPr>
        <w:spacing w:before="0"/>
        <w:ind w:left="120" w:right="193" w:firstLine="0"/>
        <w:jc w:val="left"/>
        <w:rPr>
          <w:sz w:val="20"/>
        </w:rPr>
      </w:pPr>
      <w:r>
        <w:rPr>
          <w:sz w:val="20"/>
        </w:rPr>
        <w:t>Baseline</w:t>
      </w:r>
      <w:r>
        <w:rPr>
          <w:spacing w:val="-2"/>
          <w:sz w:val="20"/>
        </w:rPr>
        <w:t> </w:t>
      </w:r>
      <w:r>
        <w:rPr>
          <w:sz w:val="20"/>
        </w:rPr>
        <w:t>is</w:t>
      </w:r>
      <w:r>
        <w:rPr>
          <w:spacing w:val="-2"/>
          <w:sz w:val="20"/>
        </w:rPr>
        <w:t> </w:t>
      </w:r>
      <w:r>
        <w:rPr>
          <w:sz w:val="20"/>
        </w:rPr>
        <w:t>represented</w:t>
      </w:r>
      <w:r>
        <w:rPr>
          <w:spacing w:val="-2"/>
          <w:sz w:val="20"/>
        </w:rPr>
        <w:t> </w:t>
      </w:r>
      <w:r>
        <w:rPr>
          <w:sz w:val="20"/>
        </w:rPr>
        <w:t>as</w:t>
      </w:r>
      <w:r>
        <w:rPr>
          <w:spacing w:val="-3"/>
          <w:sz w:val="20"/>
        </w:rPr>
        <w:t> </w:t>
      </w:r>
      <w:r>
        <w:rPr>
          <w:sz w:val="20"/>
        </w:rPr>
        <w:t>Day</w:t>
      </w:r>
      <w:r>
        <w:rPr>
          <w:spacing w:val="-3"/>
          <w:sz w:val="20"/>
        </w:rPr>
        <w:t> </w:t>
      </w:r>
      <w:r>
        <w:rPr>
          <w:sz w:val="20"/>
        </w:rPr>
        <w:t>1.</w:t>
      </w:r>
      <w:r>
        <w:rPr>
          <w:spacing w:val="-3"/>
          <w:sz w:val="20"/>
        </w:rPr>
        <w:t> </w:t>
      </w:r>
      <w:r>
        <w:rPr>
          <w:sz w:val="20"/>
        </w:rPr>
        <w:t>End</w:t>
      </w:r>
      <w:r>
        <w:rPr>
          <w:spacing w:val="-3"/>
          <w:sz w:val="20"/>
        </w:rPr>
        <w:t> </w:t>
      </w:r>
      <w:r>
        <w:rPr>
          <w:sz w:val="20"/>
        </w:rPr>
        <w:t>of</w:t>
      </w:r>
      <w:r>
        <w:rPr>
          <w:spacing w:val="-3"/>
          <w:sz w:val="20"/>
        </w:rPr>
        <w:t> </w:t>
      </w:r>
      <w:r>
        <w:rPr>
          <w:sz w:val="20"/>
        </w:rPr>
        <w:t>infusion</w:t>
      </w:r>
      <w:r>
        <w:rPr>
          <w:spacing w:val="-3"/>
          <w:sz w:val="20"/>
        </w:rPr>
        <w:t> </w:t>
      </w:r>
      <w:r>
        <w:rPr>
          <w:sz w:val="20"/>
        </w:rPr>
        <w:t>day</w:t>
      </w:r>
      <w:r>
        <w:rPr>
          <w:spacing w:val="-2"/>
          <w:sz w:val="20"/>
        </w:rPr>
        <w:t> </w:t>
      </w:r>
      <w:r>
        <w:rPr>
          <w:sz w:val="20"/>
        </w:rPr>
        <w:t>is</w:t>
      </w:r>
      <w:r>
        <w:rPr>
          <w:spacing w:val="-2"/>
          <w:sz w:val="20"/>
        </w:rPr>
        <w:t> </w:t>
      </w:r>
      <w:r>
        <w:rPr>
          <w:sz w:val="20"/>
        </w:rPr>
        <w:t>calculated</w:t>
      </w:r>
      <w:r>
        <w:rPr>
          <w:spacing w:val="-2"/>
          <w:sz w:val="20"/>
        </w:rPr>
        <w:t> </w:t>
      </w:r>
      <w:r>
        <w:rPr>
          <w:sz w:val="20"/>
        </w:rPr>
        <w:t>as</w:t>
      </w:r>
      <w:r>
        <w:rPr>
          <w:spacing w:val="-3"/>
          <w:sz w:val="20"/>
        </w:rPr>
        <w:t> </w:t>
      </w:r>
      <w:r>
        <w:rPr>
          <w:sz w:val="20"/>
        </w:rPr>
        <w:t>day</w:t>
      </w:r>
      <w:r>
        <w:rPr>
          <w:spacing w:val="-3"/>
          <w:sz w:val="20"/>
        </w:rPr>
        <w:t> </w:t>
      </w:r>
      <w:r>
        <w:rPr>
          <w:sz w:val="20"/>
        </w:rPr>
        <w:t>1+0.25</w:t>
      </w:r>
      <w:r>
        <w:rPr>
          <w:spacing w:val="-3"/>
          <w:sz w:val="20"/>
        </w:rPr>
        <w:t> </w:t>
      </w:r>
      <w:r>
        <w:rPr>
          <w:sz w:val="20"/>
        </w:rPr>
        <w:t>hour</w:t>
      </w:r>
      <w:r>
        <w:rPr>
          <w:spacing w:val="-3"/>
          <w:sz w:val="20"/>
        </w:rPr>
        <w:t> </w:t>
      </w:r>
      <w:r>
        <w:rPr>
          <w:sz w:val="20"/>
        </w:rPr>
        <w:t>(time</w:t>
      </w:r>
      <w:r>
        <w:rPr>
          <w:spacing w:val="-2"/>
          <w:sz w:val="20"/>
        </w:rPr>
        <w:t> </w:t>
      </w:r>
      <w:r>
        <w:rPr>
          <w:sz w:val="20"/>
        </w:rPr>
        <w:t>window</w:t>
      </w:r>
      <w:r>
        <w:rPr>
          <w:spacing w:val="-3"/>
          <w:sz w:val="20"/>
        </w:rPr>
        <w:t> </w:t>
      </w:r>
      <w:r>
        <w:rPr>
          <w:sz w:val="20"/>
        </w:rPr>
        <w:t>for sampling)/24 hours=Day 1.01</w:t>
      </w:r>
    </w:p>
    <w:p>
      <w:pPr>
        <w:spacing w:before="0"/>
        <w:ind w:left="120" w:right="0" w:firstLine="0"/>
        <w:jc w:val="left"/>
        <w:rPr>
          <w:sz w:val="20"/>
        </w:rPr>
      </w:pP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14.2.2.2</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276" w:hanging="1440"/>
        <w:jc w:val="left"/>
        <w:rPr>
          <w:b/>
          <w:sz w:val="24"/>
        </w:rPr>
      </w:pPr>
      <w:r>
        <w:rPr/>
        <mc:AlternateContent>
          <mc:Choice Requires="wps">
            <w:drawing>
              <wp:anchor distT="0" distB="0" distL="0" distR="0" allowOverlap="1" layoutInCell="1" locked="0" behindDoc="0" simplePos="0" relativeHeight="16083968">
                <wp:simplePos x="0" y="0"/>
                <wp:positionH relativeFrom="page">
                  <wp:posOffset>1578863</wp:posOffset>
                </wp:positionH>
                <wp:positionV relativeFrom="paragraph">
                  <wp:posOffset>1125739</wp:posOffset>
                </wp:positionV>
                <wp:extent cx="4977130" cy="1614170"/>
                <wp:effectExtent l="0" t="0" r="0" b="0"/>
                <wp:wrapNone/>
                <wp:docPr id="2049" name="Group 2049"/>
                <wp:cNvGraphicFramePr>
                  <a:graphicFrameLocks/>
                </wp:cNvGraphicFramePr>
                <a:graphic>
                  <a:graphicData uri="http://schemas.microsoft.com/office/word/2010/wordprocessingGroup">
                    <wpg:wgp>
                      <wpg:cNvPr id="2049" name="Group 2049"/>
                      <wpg:cNvGrpSpPr/>
                      <wpg:grpSpPr>
                        <a:xfrm>
                          <a:off x="0" y="0"/>
                          <a:ext cx="4977130" cy="1614170"/>
                          <a:chExt cx="4977130" cy="1614170"/>
                        </a:xfrm>
                      </wpg:grpSpPr>
                      <wps:wsp>
                        <wps:cNvPr id="2050" name="Graphic 2050"/>
                        <wps:cNvSpPr/>
                        <wps:spPr>
                          <a:xfrm>
                            <a:off x="32765" y="650366"/>
                            <a:ext cx="1270" cy="398780"/>
                          </a:xfrm>
                          <a:custGeom>
                            <a:avLst/>
                            <a:gdLst/>
                            <a:ahLst/>
                            <a:cxnLst/>
                            <a:rect l="l" t="t" r="r" b="b"/>
                            <a:pathLst>
                              <a:path w="0" h="398780">
                                <a:moveTo>
                                  <a:pt x="0" y="39852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1" name="Graphic 2051"/>
                        <wps:cNvSpPr/>
                        <wps:spPr>
                          <a:xfrm>
                            <a:off x="535686" y="1231772"/>
                            <a:ext cx="1270" cy="39370"/>
                          </a:xfrm>
                          <a:custGeom>
                            <a:avLst/>
                            <a:gdLst/>
                            <a:ahLst/>
                            <a:cxnLst/>
                            <a:rect l="l" t="t" r="r" b="b"/>
                            <a:pathLst>
                              <a:path w="0" h="39370">
                                <a:moveTo>
                                  <a:pt x="0" y="3886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2" name="Graphic 2052"/>
                        <wps:cNvSpPr/>
                        <wps:spPr>
                          <a:xfrm>
                            <a:off x="598931" y="1202055"/>
                            <a:ext cx="1270" cy="48260"/>
                          </a:xfrm>
                          <a:custGeom>
                            <a:avLst/>
                            <a:gdLst/>
                            <a:ahLst/>
                            <a:cxnLst/>
                            <a:rect l="l" t="t" r="r" b="b"/>
                            <a:pathLst>
                              <a:path w="0" h="48260">
                                <a:moveTo>
                                  <a:pt x="0" y="480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3" name="Graphic 2053"/>
                        <wps:cNvSpPr/>
                        <wps:spPr>
                          <a:xfrm>
                            <a:off x="661416" y="1161669"/>
                            <a:ext cx="1270" cy="83820"/>
                          </a:xfrm>
                          <a:custGeom>
                            <a:avLst/>
                            <a:gdLst/>
                            <a:ahLst/>
                            <a:cxnLst/>
                            <a:rect l="l" t="t" r="r" b="b"/>
                            <a:pathLst>
                              <a:path w="0" h="83820">
                                <a:moveTo>
                                  <a:pt x="0" y="838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4" name="Graphic 2054"/>
                        <wps:cNvSpPr/>
                        <wps:spPr>
                          <a:xfrm>
                            <a:off x="787145" y="1058036"/>
                            <a:ext cx="1270" cy="158750"/>
                          </a:xfrm>
                          <a:custGeom>
                            <a:avLst/>
                            <a:gdLst/>
                            <a:ahLst/>
                            <a:cxnLst/>
                            <a:rect l="l" t="t" r="r" b="b"/>
                            <a:pathLst>
                              <a:path w="0" h="158750">
                                <a:moveTo>
                                  <a:pt x="0" y="1584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5" name="Graphic 2055"/>
                        <wps:cNvSpPr/>
                        <wps:spPr>
                          <a:xfrm>
                            <a:off x="976122" y="1047369"/>
                            <a:ext cx="1270" cy="158115"/>
                          </a:xfrm>
                          <a:custGeom>
                            <a:avLst/>
                            <a:gdLst/>
                            <a:ahLst/>
                            <a:cxnLst/>
                            <a:rect l="l" t="t" r="r" b="b"/>
                            <a:pathLst>
                              <a:path w="0" h="158115">
                                <a:moveTo>
                                  <a:pt x="0" y="15773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6" name="Graphic 2056"/>
                        <wps:cNvSpPr/>
                        <wps:spPr>
                          <a:xfrm>
                            <a:off x="1038605" y="949833"/>
                            <a:ext cx="1270" cy="217170"/>
                          </a:xfrm>
                          <a:custGeom>
                            <a:avLst/>
                            <a:gdLst/>
                            <a:ahLst/>
                            <a:cxnLst/>
                            <a:rect l="l" t="t" r="r" b="b"/>
                            <a:pathLst>
                              <a:path w="0" h="217170">
                                <a:moveTo>
                                  <a:pt x="0" y="21717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7" name="Graphic 2057"/>
                        <wps:cNvSpPr/>
                        <wps:spPr>
                          <a:xfrm>
                            <a:off x="1415796" y="683133"/>
                            <a:ext cx="1270" cy="391160"/>
                          </a:xfrm>
                          <a:custGeom>
                            <a:avLst/>
                            <a:gdLst/>
                            <a:ahLst/>
                            <a:cxnLst/>
                            <a:rect l="l" t="t" r="r" b="b"/>
                            <a:pathLst>
                              <a:path w="0" h="391160">
                                <a:moveTo>
                                  <a:pt x="0" y="3909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8" name="Graphic 2058"/>
                        <wps:cNvSpPr/>
                        <wps:spPr>
                          <a:xfrm>
                            <a:off x="1479041" y="798956"/>
                            <a:ext cx="1270" cy="321310"/>
                          </a:xfrm>
                          <a:custGeom>
                            <a:avLst/>
                            <a:gdLst/>
                            <a:ahLst/>
                            <a:cxnLst/>
                            <a:rect l="l" t="t" r="r" b="b"/>
                            <a:pathLst>
                              <a:path w="0" h="321310">
                                <a:moveTo>
                                  <a:pt x="0" y="32080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59" name="Graphic 2059"/>
                        <wps:cNvSpPr/>
                        <wps:spPr>
                          <a:xfrm>
                            <a:off x="1541525" y="853058"/>
                            <a:ext cx="1270" cy="300355"/>
                          </a:xfrm>
                          <a:custGeom>
                            <a:avLst/>
                            <a:gdLst/>
                            <a:ahLst/>
                            <a:cxnLst/>
                            <a:rect l="l" t="t" r="r" b="b"/>
                            <a:pathLst>
                              <a:path w="0" h="300355">
                                <a:moveTo>
                                  <a:pt x="0" y="30022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0" name="Graphic 2060"/>
                        <wps:cNvSpPr/>
                        <wps:spPr>
                          <a:xfrm>
                            <a:off x="1856232" y="681608"/>
                            <a:ext cx="1270" cy="399415"/>
                          </a:xfrm>
                          <a:custGeom>
                            <a:avLst/>
                            <a:gdLst/>
                            <a:ahLst/>
                            <a:cxnLst/>
                            <a:rect l="l" t="t" r="r" b="b"/>
                            <a:pathLst>
                              <a:path w="0" h="399415">
                                <a:moveTo>
                                  <a:pt x="0" y="39928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1" name="Graphic 2061"/>
                        <wps:cNvSpPr/>
                        <wps:spPr>
                          <a:xfrm>
                            <a:off x="2735579" y="1163955"/>
                            <a:ext cx="1270" cy="88900"/>
                          </a:xfrm>
                          <a:custGeom>
                            <a:avLst/>
                            <a:gdLst/>
                            <a:ahLst/>
                            <a:cxnLst/>
                            <a:rect l="l" t="t" r="r" b="b"/>
                            <a:pathLst>
                              <a:path w="0" h="88900">
                                <a:moveTo>
                                  <a:pt x="0" y="8839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2" name="Graphic 2062"/>
                        <wps:cNvSpPr/>
                        <wps:spPr>
                          <a:xfrm>
                            <a:off x="3615690" y="380"/>
                            <a:ext cx="1270" cy="807085"/>
                          </a:xfrm>
                          <a:custGeom>
                            <a:avLst/>
                            <a:gdLst/>
                            <a:ahLst/>
                            <a:cxnLst/>
                            <a:rect l="l" t="t" r="r" b="b"/>
                            <a:pathLst>
                              <a:path w="0" h="807085">
                                <a:moveTo>
                                  <a:pt x="0" y="80695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3" name="Graphic 2063"/>
                        <wps:cNvSpPr/>
                        <wps:spPr>
                          <a:xfrm>
                            <a:off x="4936235" y="310515"/>
                            <a:ext cx="1270" cy="581660"/>
                          </a:xfrm>
                          <a:custGeom>
                            <a:avLst/>
                            <a:gdLst/>
                            <a:ahLst/>
                            <a:cxnLst/>
                            <a:rect l="l" t="t" r="r" b="b"/>
                            <a:pathLst>
                              <a:path w="0" h="581660">
                                <a:moveTo>
                                  <a:pt x="0" y="5814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064" name="Graphic 2064"/>
                        <wps:cNvSpPr/>
                        <wps:spPr>
                          <a:xfrm>
                            <a:off x="36576" y="1113663"/>
                            <a:ext cx="1270" cy="45085"/>
                          </a:xfrm>
                          <a:custGeom>
                            <a:avLst/>
                            <a:gdLst/>
                            <a:ahLst/>
                            <a:cxnLst/>
                            <a:rect l="l" t="t" r="r" b="b"/>
                            <a:pathLst>
                              <a:path w="0" h="45085">
                                <a:moveTo>
                                  <a:pt x="0" y="44957"/>
                                </a:moveTo>
                                <a:lnTo>
                                  <a:pt x="0" y="0"/>
                                </a:lnTo>
                              </a:path>
                            </a:pathLst>
                          </a:custGeom>
                          <a:ln w="761">
                            <a:solidFill>
                              <a:srgbClr val="000000"/>
                            </a:solidFill>
                            <a:prstDash val="solid"/>
                          </a:ln>
                        </wps:spPr>
                        <wps:bodyPr wrap="square" lIns="0" tIns="0" rIns="0" bIns="0" rtlCol="0">
                          <a:prstTxWarp prst="textNoShape">
                            <a:avLst/>
                          </a:prstTxWarp>
                          <a:noAutofit/>
                        </wps:bodyPr>
                      </wps:wsp>
                      <wps:wsp>
                        <wps:cNvPr id="2065" name="Graphic 2065"/>
                        <wps:cNvSpPr/>
                        <wps:spPr>
                          <a:xfrm>
                            <a:off x="539495" y="1291208"/>
                            <a:ext cx="1270" cy="17145"/>
                          </a:xfrm>
                          <a:custGeom>
                            <a:avLst/>
                            <a:gdLst/>
                            <a:ahLst/>
                            <a:cxnLst/>
                            <a:rect l="l" t="t" r="r" b="b"/>
                            <a:pathLst>
                              <a:path w="0" h="17145">
                                <a:moveTo>
                                  <a:pt x="0" y="167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6" name="Graphic 2066"/>
                        <wps:cNvSpPr/>
                        <wps:spPr>
                          <a:xfrm>
                            <a:off x="602741" y="1285113"/>
                            <a:ext cx="1270" cy="19050"/>
                          </a:xfrm>
                          <a:custGeom>
                            <a:avLst/>
                            <a:gdLst/>
                            <a:ahLst/>
                            <a:cxnLst/>
                            <a:rect l="l" t="t" r="r" b="b"/>
                            <a:pathLst>
                              <a:path w="0" h="19050">
                                <a:moveTo>
                                  <a:pt x="0" y="190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7" name="Graphic 2067"/>
                        <wps:cNvSpPr/>
                        <wps:spPr>
                          <a:xfrm>
                            <a:off x="665226" y="1280541"/>
                            <a:ext cx="1270" cy="24765"/>
                          </a:xfrm>
                          <a:custGeom>
                            <a:avLst/>
                            <a:gdLst/>
                            <a:ahLst/>
                            <a:cxnLst/>
                            <a:rect l="l" t="t" r="r" b="b"/>
                            <a:pathLst>
                              <a:path w="0" h="24765">
                                <a:moveTo>
                                  <a:pt x="0" y="243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8" name="Graphic 2068"/>
                        <wps:cNvSpPr/>
                        <wps:spPr>
                          <a:xfrm>
                            <a:off x="790955" y="1290447"/>
                            <a:ext cx="1270" cy="18415"/>
                          </a:xfrm>
                          <a:custGeom>
                            <a:avLst/>
                            <a:gdLst/>
                            <a:ahLst/>
                            <a:cxnLst/>
                            <a:rect l="l" t="t" r="r" b="b"/>
                            <a:pathLst>
                              <a:path w="0" h="18415">
                                <a:moveTo>
                                  <a:pt x="0" y="1828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69" name="Graphic 2069"/>
                        <wps:cNvSpPr/>
                        <wps:spPr>
                          <a:xfrm>
                            <a:off x="979932" y="1276730"/>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0" name="Graphic 2070"/>
                        <wps:cNvSpPr/>
                        <wps:spPr>
                          <a:xfrm>
                            <a:off x="1042416" y="1266825"/>
                            <a:ext cx="1270" cy="29209"/>
                          </a:xfrm>
                          <a:custGeom>
                            <a:avLst/>
                            <a:gdLst/>
                            <a:ahLst/>
                            <a:cxnLst/>
                            <a:rect l="l" t="t" r="r" b="b"/>
                            <a:pathLst>
                              <a:path w="0" h="29209">
                                <a:moveTo>
                                  <a:pt x="0" y="289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1" name="Graphic 2071"/>
                        <wps:cNvSpPr/>
                        <wps:spPr>
                          <a:xfrm>
                            <a:off x="1419605" y="1272921"/>
                            <a:ext cx="1270" cy="25400"/>
                          </a:xfrm>
                          <a:custGeom>
                            <a:avLst/>
                            <a:gdLst/>
                            <a:ahLst/>
                            <a:cxnLst/>
                            <a:rect l="l" t="t" r="r" b="b"/>
                            <a:pathLst>
                              <a:path w="0" h="25400">
                                <a:moveTo>
                                  <a:pt x="0" y="2514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2" name="Graphic 2072"/>
                        <wps:cNvSpPr/>
                        <wps:spPr>
                          <a:xfrm>
                            <a:off x="1482852" y="1305686"/>
                            <a:ext cx="1270" cy="13335"/>
                          </a:xfrm>
                          <a:custGeom>
                            <a:avLst/>
                            <a:gdLst/>
                            <a:ahLst/>
                            <a:cxnLst/>
                            <a:rect l="l" t="t" r="r" b="b"/>
                            <a:pathLst>
                              <a:path w="0" h="13335">
                                <a:moveTo>
                                  <a:pt x="0" y="1295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3" name="Graphic 2073"/>
                        <wps:cNvSpPr/>
                        <wps:spPr>
                          <a:xfrm>
                            <a:off x="1545336" y="1279016"/>
                            <a:ext cx="1270" cy="24130"/>
                          </a:xfrm>
                          <a:custGeom>
                            <a:avLst/>
                            <a:gdLst/>
                            <a:ahLst/>
                            <a:cxnLst/>
                            <a:rect l="l" t="t" r="r" b="b"/>
                            <a:pathLst>
                              <a:path w="0" h="24130">
                                <a:moveTo>
                                  <a:pt x="0" y="2362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4" name="Graphic 2074"/>
                        <wps:cNvSpPr/>
                        <wps:spPr>
                          <a:xfrm>
                            <a:off x="1860042" y="1274444"/>
                            <a:ext cx="1270" cy="28575"/>
                          </a:xfrm>
                          <a:custGeom>
                            <a:avLst/>
                            <a:gdLst/>
                            <a:ahLst/>
                            <a:cxnLst/>
                            <a:rect l="l" t="t" r="r" b="b"/>
                            <a:pathLst>
                              <a:path w="0" h="28575">
                                <a:moveTo>
                                  <a:pt x="0" y="2819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5" name="Graphic 2075"/>
                        <wps:cNvSpPr/>
                        <wps:spPr>
                          <a:xfrm>
                            <a:off x="2739389" y="1202055"/>
                            <a:ext cx="1270" cy="36830"/>
                          </a:xfrm>
                          <a:custGeom>
                            <a:avLst/>
                            <a:gdLst/>
                            <a:ahLst/>
                            <a:cxnLst/>
                            <a:rect l="l" t="t" r="r" b="b"/>
                            <a:pathLst>
                              <a:path w="0" h="36830">
                                <a:moveTo>
                                  <a:pt x="0" y="3657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6" name="Graphic 2076"/>
                        <wps:cNvSpPr/>
                        <wps:spPr>
                          <a:xfrm>
                            <a:off x="3619500" y="1115949"/>
                            <a:ext cx="1270" cy="60325"/>
                          </a:xfrm>
                          <a:custGeom>
                            <a:avLst/>
                            <a:gdLst/>
                            <a:ahLst/>
                            <a:cxnLst/>
                            <a:rect l="l" t="t" r="r" b="b"/>
                            <a:pathLst>
                              <a:path w="0" h="60325">
                                <a:moveTo>
                                  <a:pt x="0" y="601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7" name="Graphic 2077"/>
                        <wps:cNvSpPr/>
                        <wps:spPr>
                          <a:xfrm>
                            <a:off x="4940046" y="1131188"/>
                            <a:ext cx="1270" cy="39370"/>
                          </a:xfrm>
                          <a:custGeom>
                            <a:avLst/>
                            <a:gdLst/>
                            <a:ahLst/>
                            <a:cxnLst/>
                            <a:rect l="l" t="t" r="r" b="b"/>
                            <a:pathLst>
                              <a:path w="0" h="39370">
                                <a:moveTo>
                                  <a:pt x="0" y="3886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078" name="Graphic 2078"/>
                        <wps:cNvSpPr/>
                        <wps:spPr>
                          <a:xfrm>
                            <a:off x="40386" y="1173099"/>
                            <a:ext cx="1270" cy="60325"/>
                          </a:xfrm>
                          <a:custGeom>
                            <a:avLst/>
                            <a:gdLst/>
                            <a:ahLst/>
                            <a:cxnLst/>
                            <a:rect l="l" t="t" r="r" b="b"/>
                            <a:pathLst>
                              <a:path w="0" h="60325">
                                <a:moveTo>
                                  <a:pt x="0" y="6019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79" name="Graphic 2079"/>
                        <wps:cNvSpPr/>
                        <wps:spPr>
                          <a:xfrm>
                            <a:off x="543305" y="1324736"/>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0" name="Graphic 2080"/>
                        <wps:cNvSpPr/>
                        <wps:spPr>
                          <a:xfrm>
                            <a:off x="606551" y="1327785"/>
                            <a:ext cx="1270" cy="3810"/>
                          </a:xfrm>
                          <a:custGeom>
                            <a:avLst/>
                            <a:gdLst/>
                            <a:ahLst/>
                            <a:cxnLst/>
                            <a:rect l="l" t="t" r="r" b="b"/>
                            <a:pathLst>
                              <a:path w="0" h="3810">
                                <a:moveTo>
                                  <a:pt x="0" y="380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1" name="Graphic 2081"/>
                        <wps:cNvSpPr/>
                        <wps:spPr>
                          <a:xfrm>
                            <a:off x="669036" y="1327022"/>
                            <a:ext cx="1270" cy="5080"/>
                          </a:xfrm>
                          <a:custGeom>
                            <a:avLst/>
                            <a:gdLst/>
                            <a:ahLst/>
                            <a:cxnLst/>
                            <a:rect l="l" t="t" r="r" b="b"/>
                            <a:pathLst>
                              <a:path w="0" h="5080">
                                <a:moveTo>
                                  <a:pt x="0" y="4572"/>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2" name="Graphic 2082"/>
                        <wps:cNvSpPr/>
                        <wps:spPr>
                          <a:xfrm>
                            <a:off x="794766" y="1320927"/>
                            <a:ext cx="1270" cy="6985"/>
                          </a:xfrm>
                          <a:custGeom>
                            <a:avLst/>
                            <a:gdLst/>
                            <a:ahLst/>
                            <a:cxnLst/>
                            <a:rect l="l" t="t" r="r" b="b"/>
                            <a:pathLst>
                              <a:path w="0" h="6985">
                                <a:moveTo>
                                  <a:pt x="0" y="685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3" name="Graphic 2083"/>
                        <wps:cNvSpPr/>
                        <wps:spPr>
                          <a:xfrm>
                            <a:off x="983741" y="1323975"/>
                            <a:ext cx="1270" cy="5715"/>
                          </a:xfrm>
                          <a:custGeom>
                            <a:avLst/>
                            <a:gdLst/>
                            <a:ahLst/>
                            <a:cxnLst/>
                            <a:rect l="l" t="t" r="r" b="b"/>
                            <a:pathLst>
                              <a:path w="0" h="5715">
                                <a:moveTo>
                                  <a:pt x="0" y="533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4" name="Graphic 2084"/>
                        <wps:cNvSpPr/>
                        <wps:spPr>
                          <a:xfrm>
                            <a:off x="1046225" y="1330071"/>
                            <a:ext cx="1270" cy="3175"/>
                          </a:xfrm>
                          <a:custGeom>
                            <a:avLst/>
                            <a:gdLst/>
                            <a:ahLst/>
                            <a:cxnLst/>
                            <a:rect l="l" t="t" r="r" b="b"/>
                            <a:pathLst>
                              <a:path w="0" h="3175">
                                <a:moveTo>
                                  <a:pt x="0" y="30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5" name="Graphic 2085"/>
                        <wps:cNvSpPr/>
                        <wps:spPr>
                          <a:xfrm>
                            <a:off x="1423416" y="1320927"/>
                            <a:ext cx="1270" cy="3810"/>
                          </a:xfrm>
                          <a:custGeom>
                            <a:avLst/>
                            <a:gdLst/>
                            <a:ahLst/>
                            <a:cxnLst/>
                            <a:rect l="l" t="t" r="r" b="b"/>
                            <a:pathLst>
                              <a:path w="0" h="3810">
                                <a:moveTo>
                                  <a:pt x="0" y="380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6" name="Graphic 2086"/>
                        <wps:cNvSpPr/>
                        <wps:spPr>
                          <a:xfrm>
                            <a:off x="1486661" y="1328547"/>
                            <a:ext cx="1270" cy="2540"/>
                          </a:xfrm>
                          <a:custGeom>
                            <a:avLst/>
                            <a:gdLst/>
                            <a:ahLst/>
                            <a:cxnLst/>
                            <a:rect l="l" t="t" r="r" b="b"/>
                            <a:pathLst>
                              <a:path w="0" h="2540">
                                <a:moveTo>
                                  <a:pt x="0" y="228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7" name="Graphic 2087"/>
                        <wps:cNvSpPr/>
                        <wps:spPr>
                          <a:xfrm>
                            <a:off x="1549146" y="1323213"/>
                            <a:ext cx="1270" cy="2540"/>
                          </a:xfrm>
                          <a:custGeom>
                            <a:avLst/>
                            <a:gdLst/>
                            <a:ahLst/>
                            <a:cxnLst/>
                            <a:rect l="l" t="t" r="r" b="b"/>
                            <a:pathLst>
                              <a:path w="0" h="2540">
                                <a:moveTo>
                                  <a:pt x="0" y="228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8" name="Graphic 2088"/>
                        <wps:cNvSpPr/>
                        <wps:spPr>
                          <a:xfrm>
                            <a:off x="1863851" y="1325499"/>
                            <a:ext cx="1270" cy="1905"/>
                          </a:xfrm>
                          <a:custGeom>
                            <a:avLst/>
                            <a:gdLst/>
                            <a:ahLst/>
                            <a:cxnLst/>
                            <a:rect l="l" t="t" r="r" b="b"/>
                            <a:pathLst>
                              <a:path w="0" h="1905">
                                <a:moveTo>
                                  <a:pt x="0" y="152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89" name="Graphic 2089"/>
                        <wps:cNvSpPr/>
                        <wps:spPr>
                          <a:xfrm>
                            <a:off x="2743200" y="1272921"/>
                            <a:ext cx="1270" cy="11430"/>
                          </a:xfrm>
                          <a:custGeom>
                            <a:avLst/>
                            <a:gdLst/>
                            <a:ahLst/>
                            <a:cxnLst/>
                            <a:rect l="l" t="t" r="r" b="b"/>
                            <a:pathLst>
                              <a:path w="0" h="11430">
                                <a:moveTo>
                                  <a:pt x="0" y="1142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0" name="Graphic 2090"/>
                        <wps:cNvSpPr/>
                        <wps:spPr>
                          <a:xfrm>
                            <a:off x="3623309" y="1218057"/>
                            <a:ext cx="1270" cy="36195"/>
                          </a:xfrm>
                          <a:custGeom>
                            <a:avLst/>
                            <a:gdLst/>
                            <a:ahLst/>
                            <a:cxnLst/>
                            <a:rect l="l" t="t" r="r" b="b"/>
                            <a:pathLst>
                              <a:path w="0" h="36195">
                                <a:moveTo>
                                  <a:pt x="0" y="358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1" name="Graphic 2091"/>
                        <wps:cNvSpPr/>
                        <wps:spPr>
                          <a:xfrm>
                            <a:off x="4943855" y="1132713"/>
                            <a:ext cx="1270" cy="75565"/>
                          </a:xfrm>
                          <a:custGeom>
                            <a:avLst/>
                            <a:gdLst/>
                            <a:ahLst/>
                            <a:cxnLst/>
                            <a:rect l="l" t="t" r="r" b="b"/>
                            <a:pathLst>
                              <a:path w="0" h="75565">
                                <a:moveTo>
                                  <a:pt x="0" y="7543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092" name="Graphic 2092"/>
                        <wps:cNvSpPr/>
                        <wps:spPr>
                          <a:xfrm>
                            <a:off x="0" y="65036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093" name="Graphic 2093"/>
                        <wps:cNvSpPr/>
                        <wps:spPr>
                          <a:xfrm>
                            <a:off x="502919" y="123177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094" name="Graphic 2094"/>
                        <wps:cNvSpPr/>
                        <wps:spPr>
                          <a:xfrm>
                            <a:off x="566166" y="120205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5" name="Graphic 2095"/>
                        <wps:cNvSpPr/>
                        <wps:spPr>
                          <a:xfrm>
                            <a:off x="628650" y="11616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6" name="Graphic 2096"/>
                        <wps:cNvSpPr/>
                        <wps:spPr>
                          <a:xfrm>
                            <a:off x="754380" y="105803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7" name="Graphic 2097"/>
                        <wps:cNvSpPr/>
                        <wps:spPr>
                          <a:xfrm>
                            <a:off x="943355" y="104736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8" name="Graphic 2098"/>
                        <wps:cNvSpPr/>
                        <wps:spPr>
                          <a:xfrm>
                            <a:off x="1005839" y="9498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099" name="Graphic 2099"/>
                        <wps:cNvSpPr/>
                        <wps:spPr>
                          <a:xfrm>
                            <a:off x="1383030" y="6831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00" name="Graphic 2100"/>
                        <wps:cNvSpPr/>
                        <wps:spPr>
                          <a:xfrm>
                            <a:off x="1445513" y="79895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1" name="Graphic 2101"/>
                        <wps:cNvSpPr/>
                        <wps:spPr>
                          <a:xfrm>
                            <a:off x="1508760" y="85305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02" name="Graphic 2102"/>
                        <wps:cNvSpPr/>
                        <wps:spPr>
                          <a:xfrm>
                            <a:off x="1822704" y="68160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3" name="Graphic 2103"/>
                        <wps:cNvSpPr/>
                        <wps:spPr>
                          <a:xfrm>
                            <a:off x="2702814" y="116395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4" name="Graphic 2104"/>
                        <wps:cNvSpPr/>
                        <wps:spPr>
                          <a:xfrm>
                            <a:off x="3582923" y="38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5" name="Graphic 2105"/>
                        <wps:cNvSpPr/>
                        <wps:spPr>
                          <a:xfrm>
                            <a:off x="4902708" y="31051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06" name="Graphic 2106"/>
                        <wps:cNvSpPr/>
                        <wps:spPr>
                          <a:xfrm>
                            <a:off x="3810" y="111366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07" name="Graphic 2107"/>
                        <wps:cNvSpPr/>
                        <wps:spPr>
                          <a:xfrm>
                            <a:off x="506730" y="12912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08" name="Graphic 2108"/>
                        <wps:cNvSpPr/>
                        <wps:spPr>
                          <a:xfrm>
                            <a:off x="569976" y="1285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09" name="Graphic 2109"/>
                        <wps:cNvSpPr/>
                        <wps:spPr>
                          <a:xfrm>
                            <a:off x="632459" y="12805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0" name="Graphic 2110"/>
                        <wps:cNvSpPr/>
                        <wps:spPr>
                          <a:xfrm>
                            <a:off x="758190" y="129044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1" name="Graphic 2111"/>
                        <wps:cNvSpPr/>
                        <wps:spPr>
                          <a:xfrm>
                            <a:off x="947166" y="12767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2" name="Graphic 2112"/>
                        <wps:cNvSpPr/>
                        <wps:spPr>
                          <a:xfrm>
                            <a:off x="1009650" y="12668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3" name="Graphic 2113"/>
                        <wps:cNvSpPr/>
                        <wps:spPr>
                          <a:xfrm>
                            <a:off x="1386839" y="127292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4" name="Graphic 2114"/>
                        <wps:cNvSpPr/>
                        <wps:spPr>
                          <a:xfrm>
                            <a:off x="1449324" y="13056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5" name="Graphic 2115"/>
                        <wps:cNvSpPr/>
                        <wps:spPr>
                          <a:xfrm>
                            <a:off x="1512569" y="12790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6" name="Graphic 2116"/>
                        <wps:cNvSpPr/>
                        <wps:spPr>
                          <a:xfrm>
                            <a:off x="1826514" y="127444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7" name="Graphic 2117"/>
                        <wps:cNvSpPr/>
                        <wps:spPr>
                          <a:xfrm>
                            <a:off x="2706623" y="120205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18" name="Graphic 2118"/>
                        <wps:cNvSpPr/>
                        <wps:spPr>
                          <a:xfrm>
                            <a:off x="3586734" y="111594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19" name="Graphic 2119"/>
                        <wps:cNvSpPr/>
                        <wps:spPr>
                          <a:xfrm>
                            <a:off x="4906517" y="1131188"/>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20" name="Graphic 2120"/>
                        <wps:cNvSpPr/>
                        <wps:spPr>
                          <a:xfrm>
                            <a:off x="7620" y="1173099"/>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1" name="Graphic 2121"/>
                        <wps:cNvSpPr/>
                        <wps:spPr>
                          <a:xfrm>
                            <a:off x="510540" y="13247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2" name="Graphic 2122"/>
                        <wps:cNvSpPr/>
                        <wps:spPr>
                          <a:xfrm>
                            <a:off x="573786" y="132778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3" name="Graphic 2123"/>
                        <wps:cNvSpPr/>
                        <wps:spPr>
                          <a:xfrm>
                            <a:off x="636269" y="13270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4" name="Graphic 2124"/>
                        <wps:cNvSpPr/>
                        <wps:spPr>
                          <a:xfrm>
                            <a:off x="762000" y="13209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5" name="Graphic 2125"/>
                        <wps:cNvSpPr/>
                        <wps:spPr>
                          <a:xfrm>
                            <a:off x="950213" y="132397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26" name="Graphic 2126"/>
                        <wps:cNvSpPr/>
                        <wps:spPr>
                          <a:xfrm>
                            <a:off x="1013460" y="133007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7" name="Graphic 2127"/>
                        <wps:cNvSpPr/>
                        <wps:spPr>
                          <a:xfrm>
                            <a:off x="1390650" y="132092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28" name="Graphic 2128"/>
                        <wps:cNvSpPr/>
                        <wps:spPr>
                          <a:xfrm>
                            <a:off x="1453133"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29" name="Graphic 2129"/>
                        <wps:cNvSpPr/>
                        <wps:spPr>
                          <a:xfrm>
                            <a:off x="1516380" y="13232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30" name="Graphic 2130"/>
                        <wps:cNvSpPr/>
                        <wps:spPr>
                          <a:xfrm>
                            <a:off x="1830323" y="132549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1" name="Graphic 2131"/>
                        <wps:cNvSpPr/>
                        <wps:spPr>
                          <a:xfrm>
                            <a:off x="2710433" y="127292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2" name="Graphic 2132"/>
                        <wps:cNvSpPr/>
                        <wps:spPr>
                          <a:xfrm>
                            <a:off x="3590544" y="121805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133" name="Graphic 2133"/>
                        <wps:cNvSpPr/>
                        <wps:spPr>
                          <a:xfrm>
                            <a:off x="4910328" y="113271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134" name="Graphic 2134"/>
                        <wps:cNvSpPr/>
                        <wps:spPr>
                          <a:xfrm>
                            <a:off x="32765" y="1048892"/>
                            <a:ext cx="1270" cy="398780"/>
                          </a:xfrm>
                          <a:custGeom>
                            <a:avLst/>
                            <a:gdLst/>
                            <a:ahLst/>
                            <a:cxnLst/>
                            <a:rect l="l" t="t" r="r" b="b"/>
                            <a:pathLst>
                              <a:path w="0" h="398780">
                                <a:moveTo>
                                  <a:pt x="0" y="0"/>
                                </a:moveTo>
                                <a:lnTo>
                                  <a:pt x="0" y="398526"/>
                                </a:lnTo>
                              </a:path>
                            </a:pathLst>
                          </a:custGeom>
                          <a:ln w="762">
                            <a:solidFill>
                              <a:srgbClr val="008000"/>
                            </a:solidFill>
                            <a:prstDash val="solid"/>
                          </a:ln>
                        </wps:spPr>
                        <wps:bodyPr wrap="square" lIns="0" tIns="0" rIns="0" bIns="0" rtlCol="0">
                          <a:prstTxWarp prst="textNoShape">
                            <a:avLst/>
                          </a:prstTxWarp>
                          <a:noAutofit/>
                        </wps:bodyPr>
                      </wps:wsp>
                      <wps:wsp>
                        <wps:cNvPr id="2135" name="Graphic 2135"/>
                        <wps:cNvSpPr/>
                        <wps:spPr>
                          <a:xfrm>
                            <a:off x="535686" y="1270635"/>
                            <a:ext cx="1270" cy="38100"/>
                          </a:xfrm>
                          <a:custGeom>
                            <a:avLst/>
                            <a:gdLst/>
                            <a:ahLst/>
                            <a:cxnLst/>
                            <a:rect l="l" t="t" r="r" b="b"/>
                            <a:pathLst>
                              <a:path w="0" h="38100">
                                <a:moveTo>
                                  <a:pt x="0" y="0"/>
                                </a:moveTo>
                                <a:lnTo>
                                  <a:pt x="0" y="38100"/>
                                </a:lnTo>
                              </a:path>
                            </a:pathLst>
                          </a:custGeom>
                          <a:ln w="762">
                            <a:solidFill>
                              <a:srgbClr val="008000"/>
                            </a:solidFill>
                            <a:prstDash val="solid"/>
                          </a:ln>
                        </wps:spPr>
                        <wps:bodyPr wrap="square" lIns="0" tIns="0" rIns="0" bIns="0" rtlCol="0">
                          <a:prstTxWarp prst="textNoShape">
                            <a:avLst/>
                          </a:prstTxWarp>
                          <a:noAutofit/>
                        </wps:bodyPr>
                      </wps:wsp>
                      <wps:wsp>
                        <wps:cNvPr id="2136" name="Graphic 2136"/>
                        <wps:cNvSpPr/>
                        <wps:spPr>
                          <a:xfrm>
                            <a:off x="598931" y="1250061"/>
                            <a:ext cx="1270" cy="48895"/>
                          </a:xfrm>
                          <a:custGeom>
                            <a:avLst/>
                            <a:gdLst/>
                            <a:ahLst/>
                            <a:cxnLst/>
                            <a:rect l="l" t="t" r="r" b="b"/>
                            <a:pathLst>
                              <a:path w="0" h="48895">
                                <a:moveTo>
                                  <a:pt x="0" y="0"/>
                                </a:moveTo>
                                <a:lnTo>
                                  <a:pt x="0" y="48768"/>
                                </a:lnTo>
                              </a:path>
                            </a:pathLst>
                          </a:custGeom>
                          <a:ln w="762">
                            <a:solidFill>
                              <a:srgbClr val="008000"/>
                            </a:solidFill>
                            <a:prstDash val="solid"/>
                          </a:ln>
                        </wps:spPr>
                        <wps:bodyPr wrap="square" lIns="0" tIns="0" rIns="0" bIns="0" rtlCol="0">
                          <a:prstTxWarp prst="textNoShape">
                            <a:avLst/>
                          </a:prstTxWarp>
                          <a:noAutofit/>
                        </wps:bodyPr>
                      </wps:wsp>
                      <wps:wsp>
                        <wps:cNvPr id="2137" name="Graphic 2137"/>
                        <wps:cNvSpPr/>
                        <wps:spPr>
                          <a:xfrm>
                            <a:off x="661416" y="1245488"/>
                            <a:ext cx="1270" cy="85090"/>
                          </a:xfrm>
                          <a:custGeom>
                            <a:avLst/>
                            <a:gdLst/>
                            <a:ahLst/>
                            <a:cxnLst/>
                            <a:rect l="l" t="t" r="r" b="b"/>
                            <a:pathLst>
                              <a:path w="0" h="85090">
                                <a:moveTo>
                                  <a:pt x="0" y="0"/>
                                </a:moveTo>
                                <a:lnTo>
                                  <a:pt x="0" y="84582"/>
                                </a:lnTo>
                              </a:path>
                            </a:pathLst>
                          </a:custGeom>
                          <a:ln w="762">
                            <a:solidFill>
                              <a:srgbClr val="008000"/>
                            </a:solidFill>
                            <a:prstDash val="solid"/>
                          </a:ln>
                        </wps:spPr>
                        <wps:bodyPr wrap="square" lIns="0" tIns="0" rIns="0" bIns="0" rtlCol="0">
                          <a:prstTxWarp prst="textNoShape">
                            <a:avLst/>
                          </a:prstTxWarp>
                          <a:noAutofit/>
                        </wps:bodyPr>
                      </wps:wsp>
                      <wps:wsp>
                        <wps:cNvPr id="2138" name="Graphic 2138"/>
                        <wps:cNvSpPr/>
                        <wps:spPr>
                          <a:xfrm>
                            <a:off x="787145" y="1216533"/>
                            <a:ext cx="1270" cy="158115"/>
                          </a:xfrm>
                          <a:custGeom>
                            <a:avLst/>
                            <a:gdLst/>
                            <a:ahLst/>
                            <a:cxnLst/>
                            <a:rect l="l" t="t" r="r" b="b"/>
                            <a:pathLst>
                              <a:path w="0" h="158115">
                                <a:moveTo>
                                  <a:pt x="0" y="0"/>
                                </a:moveTo>
                                <a:lnTo>
                                  <a:pt x="0" y="157734"/>
                                </a:lnTo>
                              </a:path>
                            </a:pathLst>
                          </a:custGeom>
                          <a:ln w="762">
                            <a:solidFill>
                              <a:srgbClr val="008000"/>
                            </a:solidFill>
                            <a:prstDash val="solid"/>
                          </a:ln>
                        </wps:spPr>
                        <wps:bodyPr wrap="square" lIns="0" tIns="0" rIns="0" bIns="0" rtlCol="0">
                          <a:prstTxWarp prst="textNoShape">
                            <a:avLst/>
                          </a:prstTxWarp>
                          <a:noAutofit/>
                        </wps:bodyPr>
                      </wps:wsp>
                      <wps:wsp>
                        <wps:cNvPr id="2139" name="Graphic 2139"/>
                        <wps:cNvSpPr/>
                        <wps:spPr>
                          <a:xfrm>
                            <a:off x="976122" y="1205102"/>
                            <a:ext cx="1270" cy="158115"/>
                          </a:xfrm>
                          <a:custGeom>
                            <a:avLst/>
                            <a:gdLst/>
                            <a:ahLst/>
                            <a:cxnLst/>
                            <a:rect l="l" t="t" r="r" b="b"/>
                            <a:pathLst>
                              <a:path w="0" h="158115">
                                <a:moveTo>
                                  <a:pt x="0" y="0"/>
                                </a:moveTo>
                                <a:lnTo>
                                  <a:pt x="0" y="157734"/>
                                </a:lnTo>
                              </a:path>
                            </a:pathLst>
                          </a:custGeom>
                          <a:ln w="762">
                            <a:solidFill>
                              <a:srgbClr val="008000"/>
                            </a:solidFill>
                            <a:prstDash val="solid"/>
                          </a:ln>
                        </wps:spPr>
                        <wps:bodyPr wrap="square" lIns="0" tIns="0" rIns="0" bIns="0" rtlCol="0">
                          <a:prstTxWarp prst="textNoShape">
                            <a:avLst/>
                          </a:prstTxWarp>
                          <a:noAutofit/>
                        </wps:bodyPr>
                      </wps:wsp>
                      <wps:wsp>
                        <wps:cNvPr id="2140" name="Graphic 2140"/>
                        <wps:cNvSpPr/>
                        <wps:spPr>
                          <a:xfrm>
                            <a:off x="1038605" y="1167002"/>
                            <a:ext cx="1270" cy="218440"/>
                          </a:xfrm>
                          <a:custGeom>
                            <a:avLst/>
                            <a:gdLst/>
                            <a:ahLst/>
                            <a:cxnLst/>
                            <a:rect l="l" t="t" r="r" b="b"/>
                            <a:pathLst>
                              <a:path w="0" h="218440">
                                <a:moveTo>
                                  <a:pt x="0" y="0"/>
                                </a:moveTo>
                                <a:lnTo>
                                  <a:pt x="0" y="217932"/>
                                </a:lnTo>
                              </a:path>
                            </a:pathLst>
                          </a:custGeom>
                          <a:ln w="762">
                            <a:solidFill>
                              <a:srgbClr val="008000"/>
                            </a:solidFill>
                            <a:prstDash val="solid"/>
                          </a:ln>
                        </wps:spPr>
                        <wps:bodyPr wrap="square" lIns="0" tIns="0" rIns="0" bIns="0" rtlCol="0">
                          <a:prstTxWarp prst="textNoShape">
                            <a:avLst/>
                          </a:prstTxWarp>
                          <a:noAutofit/>
                        </wps:bodyPr>
                      </wps:wsp>
                      <wps:wsp>
                        <wps:cNvPr id="2141" name="Graphic 2141"/>
                        <wps:cNvSpPr/>
                        <wps:spPr>
                          <a:xfrm>
                            <a:off x="1415796" y="1074038"/>
                            <a:ext cx="1270" cy="390525"/>
                          </a:xfrm>
                          <a:custGeom>
                            <a:avLst/>
                            <a:gdLst/>
                            <a:ahLst/>
                            <a:cxnLst/>
                            <a:rect l="l" t="t" r="r" b="b"/>
                            <a:pathLst>
                              <a:path w="0" h="390525">
                                <a:moveTo>
                                  <a:pt x="0" y="0"/>
                                </a:moveTo>
                                <a:lnTo>
                                  <a:pt x="0" y="390144"/>
                                </a:lnTo>
                              </a:path>
                            </a:pathLst>
                          </a:custGeom>
                          <a:ln w="762">
                            <a:solidFill>
                              <a:srgbClr val="008000"/>
                            </a:solidFill>
                            <a:prstDash val="solid"/>
                          </a:ln>
                        </wps:spPr>
                        <wps:bodyPr wrap="square" lIns="0" tIns="0" rIns="0" bIns="0" rtlCol="0">
                          <a:prstTxWarp prst="textNoShape">
                            <a:avLst/>
                          </a:prstTxWarp>
                          <a:noAutofit/>
                        </wps:bodyPr>
                      </wps:wsp>
                      <wps:wsp>
                        <wps:cNvPr id="2142" name="Graphic 2142"/>
                        <wps:cNvSpPr/>
                        <wps:spPr>
                          <a:xfrm>
                            <a:off x="1479041" y="1119758"/>
                            <a:ext cx="1270" cy="321310"/>
                          </a:xfrm>
                          <a:custGeom>
                            <a:avLst/>
                            <a:gdLst/>
                            <a:ahLst/>
                            <a:cxnLst/>
                            <a:rect l="l" t="t" r="r" b="b"/>
                            <a:pathLst>
                              <a:path w="0" h="321310">
                                <a:moveTo>
                                  <a:pt x="0" y="0"/>
                                </a:moveTo>
                                <a:lnTo>
                                  <a:pt x="0" y="320802"/>
                                </a:lnTo>
                              </a:path>
                            </a:pathLst>
                          </a:custGeom>
                          <a:ln w="762">
                            <a:solidFill>
                              <a:srgbClr val="008000"/>
                            </a:solidFill>
                            <a:prstDash val="solid"/>
                          </a:ln>
                        </wps:spPr>
                        <wps:bodyPr wrap="square" lIns="0" tIns="0" rIns="0" bIns="0" rtlCol="0">
                          <a:prstTxWarp prst="textNoShape">
                            <a:avLst/>
                          </a:prstTxWarp>
                          <a:noAutofit/>
                        </wps:bodyPr>
                      </wps:wsp>
                      <wps:wsp>
                        <wps:cNvPr id="2143" name="Graphic 2143"/>
                        <wps:cNvSpPr/>
                        <wps:spPr>
                          <a:xfrm>
                            <a:off x="1541525" y="1153286"/>
                            <a:ext cx="1270" cy="300990"/>
                          </a:xfrm>
                          <a:custGeom>
                            <a:avLst/>
                            <a:gdLst/>
                            <a:ahLst/>
                            <a:cxnLst/>
                            <a:rect l="l" t="t" r="r" b="b"/>
                            <a:pathLst>
                              <a:path w="0" h="300990">
                                <a:moveTo>
                                  <a:pt x="0" y="0"/>
                                </a:moveTo>
                                <a:lnTo>
                                  <a:pt x="0" y="300990"/>
                                </a:lnTo>
                              </a:path>
                            </a:pathLst>
                          </a:custGeom>
                          <a:ln w="762">
                            <a:solidFill>
                              <a:srgbClr val="008000"/>
                            </a:solidFill>
                            <a:prstDash val="solid"/>
                          </a:ln>
                        </wps:spPr>
                        <wps:bodyPr wrap="square" lIns="0" tIns="0" rIns="0" bIns="0" rtlCol="0">
                          <a:prstTxWarp prst="textNoShape">
                            <a:avLst/>
                          </a:prstTxWarp>
                          <a:noAutofit/>
                        </wps:bodyPr>
                      </wps:wsp>
                      <wps:wsp>
                        <wps:cNvPr id="2144" name="Graphic 2144"/>
                        <wps:cNvSpPr/>
                        <wps:spPr>
                          <a:xfrm>
                            <a:off x="1856232" y="1080897"/>
                            <a:ext cx="1270" cy="399415"/>
                          </a:xfrm>
                          <a:custGeom>
                            <a:avLst/>
                            <a:gdLst/>
                            <a:ahLst/>
                            <a:cxnLst/>
                            <a:rect l="l" t="t" r="r" b="b"/>
                            <a:pathLst>
                              <a:path w="0" h="399415">
                                <a:moveTo>
                                  <a:pt x="0" y="0"/>
                                </a:moveTo>
                                <a:lnTo>
                                  <a:pt x="0" y="399288"/>
                                </a:lnTo>
                              </a:path>
                            </a:pathLst>
                          </a:custGeom>
                          <a:ln w="762">
                            <a:solidFill>
                              <a:srgbClr val="008000"/>
                            </a:solidFill>
                            <a:prstDash val="solid"/>
                          </a:ln>
                        </wps:spPr>
                        <wps:bodyPr wrap="square" lIns="0" tIns="0" rIns="0" bIns="0" rtlCol="0">
                          <a:prstTxWarp prst="textNoShape">
                            <a:avLst/>
                          </a:prstTxWarp>
                          <a:noAutofit/>
                        </wps:bodyPr>
                      </wps:wsp>
                      <wps:wsp>
                        <wps:cNvPr id="2145" name="Graphic 2145"/>
                        <wps:cNvSpPr/>
                        <wps:spPr>
                          <a:xfrm>
                            <a:off x="2735579" y="1252347"/>
                            <a:ext cx="1270" cy="88900"/>
                          </a:xfrm>
                          <a:custGeom>
                            <a:avLst/>
                            <a:gdLst/>
                            <a:ahLst/>
                            <a:cxnLst/>
                            <a:rect l="l" t="t" r="r" b="b"/>
                            <a:pathLst>
                              <a:path w="0" h="88900">
                                <a:moveTo>
                                  <a:pt x="0" y="0"/>
                                </a:moveTo>
                                <a:lnTo>
                                  <a:pt x="0" y="88392"/>
                                </a:lnTo>
                              </a:path>
                            </a:pathLst>
                          </a:custGeom>
                          <a:ln w="762">
                            <a:solidFill>
                              <a:srgbClr val="008000"/>
                            </a:solidFill>
                            <a:prstDash val="solid"/>
                          </a:ln>
                        </wps:spPr>
                        <wps:bodyPr wrap="square" lIns="0" tIns="0" rIns="0" bIns="0" rtlCol="0">
                          <a:prstTxWarp prst="textNoShape">
                            <a:avLst/>
                          </a:prstTxWarp>
                          <a:noAutofit/>
                        </wps:bodyPr>
                      </wps:wsp>
                      <wps:wsp>
                        <wps:cNvPr id="2146" name="Graphic 2146"/>
                        <wps:cNvSpPr/>
                        <wps:spPr>
                          <a:xfrm>
                            <a:off x="3615690" y="807338"/>
                            <a:ext cx="1270" cy="806450"/>
                          </a:xfrm>
                          <a:custGeom>
                            <a:avLst/>
                            <a:gdLst/>
                            <a:ahLst/>
                            <a:cxnLst/>
                            <a:rect l="l" t="t" r="r" b="b"/>
                            <a:pathLst>
                              <a:path w="0" h="806450">
                                <a:moveTo>
                                  <a:pt x="0" y="0"/>
                                </a:moveTo>
                                <a:lnTo>
                                  <a:pt x="0" y="806196"/>
                                </a:lnTo>
                              </a:path>
                            </a:pathLst>
                          </a:custGeom>
                          <a:ln w="762">
                            <a:solidFill>
                              <a:srgbClr val="008000"/>
                            </a:solidFill>
                            <a:prstDash val="solid"/>
                          </a:ln>
                        </wps:spPr>
                        <wps:bodyPr wrap="square" lIns="0" tIns="0" rIns="0" bIns="0" rtlCol="0">
                          <a:prstTxWarp prst="textNoShape">
                            <a:avLst/>
                          </a:prstTxWarp>
                          <a:noAutofit/>
                        </wps:bodyPr>
                      </wps:wsp>
                      <wps:wsp>
                        <wps:cNvPr id="2147" name="Graphic 2147"/>
                        <wps:cNvSpPr/>
                        <wps:spPr>
                          <a:xfrm>
                            <a:off x="4936235" y="891921"/>
                            <a:ext cx="1270" cy="581660"/>
                          </a:xfrm>
                          <a:custGeom>
                            <a:avLst/>
                            <a:gdLst/>
                            <a:ahLst/>
                            <a:cxnLst/>
                            <a:rect l="l" t="t" r="r" b="b"/>
                            <a:pathLst>
                              <a:path w="0" h="581660">
                                <a:moveTo>
                                  <a:pt x="0" y="0"/>
                                </a:moveTo>
                                <a:lnTo>
                                  <a:pt x="0" y="581406"/>
                                </a:lnTo>
                              </a:path>
                            </a:pathLst>
                          </a:custGeom>
                          <a:ln w="762">
                            <a:solidFill>
                              <a:srgbClr val="008000"/>
                            </a:solidFill>
                            <a:prstDash val="solid"/>
                          </a:ln>
                        </wps:spPr>
                        <wps:bodyPr wrap="square" lIns="0" tIns="0" rIns="0" bIns="0" rtlCol="0">
                          <a:prstTxWarp prst="textNoShape">
                            <a:avLst/>
                          </a:prstTxWarp>
                          <a:noAutofit/>
                        </wps:bodyPr>
                      </wps:wsp>
                      <wps:wsp>
                        <wps:cNvPr id="2148" name="Graphic 2148"/>
                        <wps:cNvSpPr/>
                        <wps:spPr>
                          <a:xfrm>
                            <a:off x="36576" y="1158621"/>
                            <a:ext cx="1270" cy="45720"/>
                          </a:xfrm>
                          <a:custGeom>
                            <a:avLst/>
                            <a:gdLst/>
                            <a:ahLst/>
                            <a:cxnLst/>
                            <a:rect l="l" t="t" r="r" b="b"/>
                            <a:pathLst>
                              <a:path w="0" h="45720">
                                <a:moveTo>
                                  <a:pt x="0" y="0"/>
                                </a:moveTo>
                                <a:lnTo>
                                  <a:pt x="0" y="45720"/>
                                </a:lnTo>
                              </a:path>
                            </a:pathLst>
                          </a:custGeom>
                          <a:ln w="761">
                            <a:solidFill>
                              <a:srgbClr val="000000"/>
                            </a:solidFill>
                            <a:prstDash val="solid"/>
                          </a:ln>
                        </wps:spPr>
                        <wps:bodyPr wrap="square" lIns="0" tIns="0" rIns="0" bIns="0" rtlCol="0">
                          <a:prstTxWarp prst="textNoShape">
                            <a:avLst/>
                          </a:prstTxWarp>
                          <a:noAutofit/>
                        </wps:bodyPr>
                      </wps:wsp>
                      <wps:wsp>
                        <wps:cNvPr id="2149" name="Graphic 2149"/>
                        <wps:cNvSpPr/>
                        <wps:spPr>
                          <a:xfrm>
                            <a:off x="539495" y="1307972"/>
                            <a:ext cx="1270" cy="17145"/>
                          </a:xfrm>
                          <a:custGeom>
                            <a:avLst/>
                            <a:gdLst/>
                            <a:ahLst/>
                            <a:cxnLst/>
                            <a:rect l="l" t="t" r="r" b="b"/>
                            <a:pathLst>
                              <a:path w="0" h="17145">
                                <a:moveTo>
                                  <a:pt x="0" y="0"/>
                                </a:moveTo>
                                <a:lnTo>
                                  <a:pt x="0" y="16764"/>
                                </a:lnTo>
                              </a:path>
                            </a:pathLst>
                          </a:custGeom>
                          <a:ln w="762">
                            <a:solidFill>
                              <a:srgbClr val="000000"/>
                            </a:solidFill>
                            <a:prstDash val="solid"/>
                          </a:ln>
                        </wps:spPr>
                        <wps:bodyPr wrap="square" lIns="0" tIns="0" rIns="0" bIns="0" rtlCol="0">
                          <a:prstTxWarp prst="textNoShape">
                            <a:avLst/>
                          </a:prstTxWarp>
                          <a:noAutofit/>
                        </wps:bodyPr>
                      </wps:wsp>
                      <wps:wsp>
                        <wps:cNvPr id="2150" name="Graphic 2150"/>
                        <wps:cNvSpPr/>
                        <wps:spPr>
                          <a:xfrm>
                            <a:off x="602741" y="1304163"/>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151" name="Graphic 2151"/>
                        <wps:cNvSpPr/>
                        <wps:spPr>
                          <a:xfrm>
                            <a:off x="665226" y="1304925"/>
                            <a:ext cx="1270" cy="24765"/>
                          </a:xfrm>
                          <a:custGeom>
                            <a:avLst/>
                            <a:gdLst/>
                            <a:ahLst/>
                            <a:cxnLst/>
                            <a:rect l="l" t="t" r="r" b="b"/>
                            <a:pathLst>
                              <a:path w="0" h="24765">
                                <a:moveTo>
                                  <a:pt x="0" y="0"/>
                                </a:moveTo>
                                <a:lnTo>
                                  <a:pt x="0" y="24384"/>
                                </a:lnTo>
                              </a:path>
                            </a:pathLst>
                          </a:custGeom>
                          <a:ln w="762">
                            <a:solidFill>
                              <a:srgbClr val="000000"/>
                            </a:solidFill>
                            <a:prstDash val="solid"/>
                          </a:ln>
                        </wps:spPr>
                        <wps:bodyPr wrap="square" lIns="0" tIns="0" rIns="0" bIns="0" rtlCol="0">
                          <a:prstTxWarp prst="textNoShape">
                            <a:avLst/>
                          </a:prstTxWarp>
                          <a:noAutofit/>
                        </wps:bodyPr>
                      </wps:wsp>
                      <wps:wsp>
                        <wps:cNvPr id="2152" name="Graphic 2152"/>
                        <wps:cNvSpPr/>
                        <wps:spPr>
                          <a:xfrm>
                            <a:off x="790955" y="1308735"/>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153" name="Graphic 2153"/>
                        <wps:cNvSpPr/>
                        <wps:spPr>
                          <a:xfrm>
                            <a:off x="979932" y="1298828"/>
                            <a:ext cx="1270" cy="21590"/>
                          </a:xfrm>
                          <a:custGeom>
                            <a:avLst/>
                            <a:gdLst/>
                            <a:ahLst/>
                            <a:cxnLst/>
                            <a:rect l="l" t="t" r="r" b="b"/>
                            <a:pathLst>
                              <a:path w="0" h="21590">
                                <a:moveTo>
                                  <a:pt x="0" y="0"/>
                                </a:moveTo>
                                <a:lnTo>
                                  <a:pt x="0" y="21336"/>
                                </a:lnTo>
                              </a:path>
                            </a:pathLst>
                          </a:custGeom>
                          <a:ln w="762">
                            <a:solidFill>
                              <a:srgbClr val="000000"/>
                            </a:solidFill>
                            <a:prstDash val="solid"/>
                          </a:ln>
                        </wps:spPr>
                        <wps:bodyPr wrap="square" lIns="0" tIns="0" rIns="0" bIns="0" rtlCol="0">
                          <a:prstTxWarp prst="textNoShape">
                            <a:avLst/>
                          </a:prstTxWarp>
                          <a:noAutofit/>
                        </wps:bodyPr>
                      </wps:wsp>
                      <wps:wsp>
                        <wps:cNvPr id="2154" name="Graphic 2154"/>
                        <wps:cNvSpPr/>
                        <wps:spPr>
                          <a:xfrm>
                            <a:off x="1042416" y="1295780"/>
                            <a:ext cx="1270" cy="29845"/>
                          </a:xfrm>
                          <a:custGeom>
                            <a:avLst/>
                            <a:gdLst/>
                            <a:ahLst/>
                            <a:cxnLst/>
                            <a:rect l="l" t="t" r="r" b="b"/>
                            <a:pathLst>
                              <a:path w="0" h="29845">
                                <a:moveTo>
                                  <a:pt x="0" y="0"/>
                                </a:moveTo>
                                <a:lnTo>
                                  <a:pt x="0" y="29718"/>
                                </a:lnTo>
                              </a:path>
                            </a:pathLst>
                          </a:custGeom>
                          <a:ln w="762">
                            <a:solidFill>
                              <a:srgbClr val="000000"/>
                            </a:solidFill>
                            <a:prstDash val="solid"/>
                          </a:ln>
                        </wps:spPr>
                        <wps:bodyPr wrap="square" lIns="0" tIns="0" rIns="0" bIns="0" rtlCol="0">
                          <a:prstTxWarp prst="textNoShape">
                            <a:avLst/>
                          </a:prstTxWarp>
                          <a:noAutofit/>
                        </wps:bodyPr>
                      </wps:wsp>
                      <wps:wsp>
                        <wps:cNvPr id="2155" name="Graphic 2155"/>
                        <wps:cNvSpPr/>
                        <wps:spPr>
                          <a:xfrm>
                            <a:off x="1419605" y="1298066"/>
                            <a:ext cx="1270" cy="25400"/>
                          </a:xfrm>
                          <a:custGeom>
                            <a:avLst/>
                            <a:gdLst/>
                            <a:ahLst/>
                            <a:cxnLst/>
                            <a:rect l="l" t="t" r="r" b="b"/>
                            <a:pathLst>
                              <a:path w="0" h="25400">
                                <a:moveTo>
                                  <a:pt x="0" y="0"/>
                                </a:moveTo>
                                <a:lnTo>
                                  <a:pt x="0" y="25146"/>
                                </a:lnTo>
                              </a:path>
                            </a:pathLst>
                          </a:custGeom>
                          <a:ln w="762">
                            <a:solidFill>
                              <a:srgbClr val="000000"/>
                            </a:solidFill>
                            <a:prstDash val="solid"/>
                          </a:ln>
                        </wps:spPr>
                        <wps:bodyPr wrap="square" lIns="0" tIns="0" rIns="0" bIns="0" rtlCol="0">
                          <a:prstTxWarp prst="textNoShape">
                            <a:avLst/>
                          </a:prstTxWarp>
                          <a:noAutofit/>
                        </wps:bodyPr>
                      </wps:wsp>
                      <wps:wsp>
                        <wps:cNvPr id="2156" name="Graphic 2156"/>
                        <wps:cNvSpPr/>
                        <wps:spPr>
                          <a:xfrm>
                            <a:off x="1482852" y="1318641"/>
                            <a:ext cx="1270" cy="13335"/>
                          </a:xfrm>
                          <a:custGeom>
                            <a:avLst/>
                            <a:gdLst/>
                            <a:ahLst/>
                            <a:cxnLst/>
                            <a:rect l="l" t="t" r="r" b="b"/>
                            <a:pathLst>
                              <a:path w="0" h="13335">
                                <a:moveTo>
                                  <a:pt x="0" y="0"/>
                                </a:moveTo>
                                <a:lnTo>
                                  <a:pt x="0" y="12954"/>
                                </a:lnTo>
                              </a:path>
                            </a:pathLst>
                          </a:custGeom>
                          <a:ln w="762">
                            <a:solidFill>
                              <a:srgbClr val="000000"/>
                            </a:solidFill>
                            <a:prstDash val="solid"/>
                          </a:ln>
                        </wps:spPr>
                        <wps:bodyPr wrap="square" lIns="0" tIns="0" rIns="0" bIns="0" rtlCol="0">
                          <a:prstTxWarp prst="textNoShape">
                            <a:avLst/>
                          </a:prstTxWarp>
                          <a:noAutofit/>
                        </wps:bodyPr>
                      </wps:wsp>
                      <wps:wsp>
                        <wps:cNvPr id="2157" name="Graphic 2157"/>
                        <wps:cNvSpPr/>
                        <wps:spPr>
                          <a:xfrm>
                            <a:off x="1545336" y="1302638"/>
                            <a:ext cx="1270" cy="24765"/>
                          </a:xfrm>
                          <a:custGeom>
                            <a:avLst/>
                            <a:gdLst/>
                            <a:ahLst/>
                            <a:cxnLst/>
                            <a:rect l="l" t="t" r="r" b="b"/>
                            <a:pathLst>
                              <a:path w="0" h="24765">
                                <a:moveTo>
                                  <a:pt x="0" y="0"/>
                                </a:moveTo>
                                <a:lnTo>
                                  <a:pt x="0" y="24384"/>
                                </a:lnTo>
                              </a:path>
                            </a:pathLst>
                          </a:custGeom>
                          <a:ln w="762">
                            <a:solidFill>
                              <a:srgbClr val="000000"/>
                            </a:solidFill>
                            <a:prstDash val="solid"/>
                          </a:ln>
                        </wps:spPr>
                        <wps:bodyPr wrap="square" lIns="0" tIns="0" rIns="0" bIns="0" rtlCol="0">
                          <a:prstTxWarp prst="textNoShape">
                            <a:avLst/>
                          </a:prstTxWarp>
                          <a:noAutofit/>
                        </wps:bodyPr>
                      </wps:wsp>
                      <wps:wsp>
                        <wps:cNvPr id="2158" name="Graphic 2158"/>
                        <wps:cNvSpPr/>
                        <wps:spPr>
                          <a:xfrm>
                            <a:off x="1860042" y="1302638"/>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159" name="Graphic 2159"/>
                        <wps:cNvSpPr/>
                        <wps:spPr>
                          <a:xfrm>
                            <a:off x="2739389" y="123863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160" name="Graphic 2160"/>
                        <wps:cNvSpPr/>
                        <wps:spPr>
                          <a:xfrm>
                            <a:off x="3619500" y="1176147"/>
                            <a:ext cx="1270" cy="60325"/>
                          </a:xfrm>
                          <a:custGeom>
                            <a:avLst/>
                            <a:gdLst/>
                            <a:ahLst/>
                            <a:cxnLst/>
                            <a:rect l="l" t="t" r="r" b="b"/>
                            <a:pathLst>
                              <a:path w="0" h="60325">
                                <a:moveTo>
                                  <a:pt x="0" y="0"/>
                                </a:moveTo>
                                <a:lnTo>
                                  <a:pt x="0" y="60198"/>
                                </a:lnTo>
                              </a:path>
                            </a:pathLst>
                          </a:custGeom>
                          <a:ln w="762">
                            <a:solidFill>
                              <a:srgbClr val="000000"/>
                            </a:solidFill>
                            <a:prstDash val="solid"/>
                          </a:ln>
                        </wps:spPr>
                        <wps:bodyPr wrap="square" lIns="0" tIns="0" rIns="0" bIns="0" rtlCol="0">
                          <a:prstTxWarp prst="textNoShape">
                            <a:avLst/>
                          </a:prstTxWarp>
                          <a:noAutofit/>
                        </wps:bodyPr>
                      </wps:wsp>
                      <wps:wsp>
                        <wps:cNvPr id="2161" name="Graphic 2161"/>
                        <wps:cNvSpPr/>
                        <wps:spPr>
                          <a:xfrm>
                            <a:off x="4940046" y="1170050"/>
                            <a:ext cx="1270" cy="40005"/>
                          </a:xfrm>
                          <a:custGeom>
                            <a:avLst/>
                            <a:gdLst/>
                            <a:ahLst/>
                            <a:cxnLst/>
                            <a:rect l="l" t="t" r="r" b="b"/>
                            <a:pathLst>
                              <a:path w="0" h="40005">
                                <a:moveTo>
                                  <a:pt x="0" y="0"/>
                                </a:moveTo>
                                <a:lnTo>
                                  <a:pt x="0" y="39624"/>
                                </a:lnTo>
                              </a:path>
                            </a:pathLst>
                          </a:custGeom>
                          <a:ln w="762">
                            <a:solidFill>
                              <a:srgbClr val="000000"/>
                            </a:solidFill>
                            <a:prstDash val="solid"/>
                          </a:ln>
                        </wps:spPr>
                        <wps:bodyPr wrap="square" lIns="0" tIns="0" rIns="0" bIns="0" rtlCol="0">
                          <a:prstTxWarp prst="textNoShape">
                            <a:avLst/>
                          </a:prstTxWarp>
                          <a:noAutofit/>
                        </wps:bodyPr>
                      </wps:wsp>
                      <wps:wsp>
                        <wps:cNvPr id="2162" name="Graphic 2162"/>
                        <wps:cNvSpPr/>
                        <wps:spPr>
                          <a:xfrm>
                            <a:off x="40386" y="1233297"/>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163" name="Graphic 2163"/>
                        <wps:cNvSpPr/>
                        <wps:spPr>
                          <a:xfrm>
                            <a:off x="543305" y="1329308"/>
                            <a:ext cx="1270" cy="5715"/>
                          </a:xfrm>
                          <a:custGeom>
                            <a:avLst/>
                            <a:gdLst/>
                            <a:ahLst/>
                            <a:cxnLst/>
                            <a:rect l="l" t="t" r="r" b="b"/>
                            <a:pathLst>
                              <a:path w="0" h="5715">
                                <a:moveTo>
                                  <a:pt x="0" y="0"/>
                                </a:moveTo>
                                <a:lnTo>
                                  <a:pt x="0" y="5334"/>
                                </a:lnTo>
                              </a:path>
                            </a:pathLst>
                          </a:custGeom>
                          <a:ln w="762">
                            <a:solidFill>
                              <a:srgbClr val="FFA400"/>
                            </a:solidFill>
                            <a:prstDash val="solid"/>
                          </a:ln>
                        </wps:spPr>
                        <wps:bodyPr wrap="square" lIns="0" tIns="0" rIns="0" bIns="0" rtlCol="0">
                          <a:prstTxWarp prst="textNoShape">
                            <a:avLst/>
                          </a:prstTxWarp>
                          <a:noAutofit/>
                        </wps:bodyPr>
                      </wps:wsp>
                      <wps:wsp>
                        <wps:cNvPr id="2164" name="Graphic 2164"/>
                        <wps:cNvSpPr/>
                        <wps:spPr>
                          <a:xfrm>
                            <a:off x="606551" y="1331594"/>
                            <a:ext cx="1270" cy="3810"/>
                          </a:xfrm>
                          <a:custGeom>
                            <a:avLst/>
                            <a:gdLst/>
                            <a:ahLst/>
                            <a:cxnLst/>
                            <a:rect l="l" t="t" r="r" b="b"/>
                            <a:pathLst>
                              <a:path w="0" h="3810">
                                <a:moveTo>
                                  <a:pt x="0" y="0"/>
                                </a:moveTo>
                                <a:lnTo>
                                  <a:pt x="0" y="3810"/>
                                </a:lnTo>
                              </a:path>
                            </a:pathLst>
                          </a:custGeom>
                          <a:ln w="762">
                            <a:solidFill>
                              <a:srgbClr val="FFA400"/>
                            </a:solidFill>
                            <a:prstDash val="solid"/>
                          </a:ln>
                        </wps:spPr>
                        <wps:bodyPr wrap="square" lIns="0" tIns="0" rIns="0" bIns="0" rtlCol="0">
                          <a:prstTxWarp prst="textNoShape">
                            <a:avLst/>
                          </a:prstTxWarp>
                          <a:noAutofit/>
                        </wps:bodyPr>
                      </wps:wsp>
                      <wps:wsp>
                        <wps:cNvPr id="2165" name="Graphic 2165"/>
                        <wps:cNvSpPr/>
                        <wps:spPr>
                          <a:xfrm>
                            <a:off x="669036" y="1331594"/>
                            <a:ext cx="1270" cy="3810"/>
                          </a:xfrm>
                          <a:custGeom>
                            <a:avLst/>
                            <a:gdLst/>
                            <a:ahLst/>
                            <a:cxnLst/>
                            <a:rect l="l" t="t" r="r" b="b"/>
                            <a:pathLst>
                              <a:path w="0" h="3810">
                                <a:moveTo>
                                  <a:pt x="0" y="0"/>
                                </a:moveTo>
                                <a:lnTo>
                                  <a:pt x="0" y="3810"/>
                                </a:lnTo>
                              </a:path>
                            </a:pathLst>
                          </a:custGeom>
                          <a:ln w="762">
                            <a:solidFill>
                              <a:srgbClr val="FFA400"/>
                            </a:solidFill>
                            <a:prstDash val="solid"/>
                          </a:ln>
                        </wps:spPr>
                        <wps:bodyPr wrap="square" lIns="0" tIns="0" rIns="0" bIns="0" rtlCol="0">
                          <a:prstTxWarp prst="textNoShape">
                            <a:avLst/>
                          </a:prstTxWarp>
                          <a:noAutofit/>
                        </wps:bodyPr>
                      </wps:wsp>
                      <wps:wsp>
                        <wps:cNvPr id="2166" name="Graphic 2166"/>
                        <wps:cNvSpPr/>
                        <wps:spPr>
                          <a:xfrm>
                            <a:off x="794766" y="1327785"/>
                            <a:ext cx="1270" cy="7620"/>
                          </a:xfrm>
                          <a:custGeom>
                            <a:avLst/>
                            <a:gdLst/>
                            <a:ahLst/>
                            <a:cxnLst/>
                            <a:rect l="l" t="t" r="r" b="b"/>
                            <a:pathLst>
                              <a:path w="0" h="7620">
                                <a:moveTo>
                                  <a:pt x="0" y="0"/>
                                </a:moveTo>
                                <a:lnTo>
                                  <a:pt x="0" y="7620"/>
                                </a:lnTo>
                              </a:path>
                            </a:pathLst>
                          </a:custGeom>
                          <a:ln w="762">
                            <a:solidFill>
                              <a:srgbClr val="FFA400"/>
                            </a:solidFill>
                            <a:prstDash val="solid"/>
                          </a:ln>
                        </wps:spPr>
                        <wps:bodyPr wrap="square" lIns="0" tIns="0" rIns="0" bIns="0" rtlCol="0">
                          <a:prstTxWarp prst="textNoShape">
                            <a:avLst/>
                          </a:prstTxWarp>
                          <a:noAutofit/>
                        </wps:bodyPr>
                      </wps:wsp>
                      <wps:wsp>
                        <wps:cNvPr id="2167" name="Graphic 2167"/>
                        <wps:cNvSpPr/>
                        <wps:spPr>
                          <a:xfrm>
                            <a:off x="983741" y="1329308"/>
                            <a:ext cx="1270" cy="6350"/>
                          </a:xfrm>
                          <a:custGeom>
                            <a:avLst/>
                            <a:gdLst/>
                            <a:ahLst/>
                            <a:cxnLst/>
                            <a:rect l="l" t="t" r="r" b="b"/>
                            <a:pathLst>
                              <a:path w="0" h="6350">
                                <a:moveTo>
                                  <a:pt x="0" y="0"/>
                                </a:moveTo>
                                <a:lnTo>
                                  <a:pt x="0" y="6096"/>
                                </a:lnTo>
                              </a:path>
                            </a:pathLst>
                          </a:custGeom>
                          <a:ln w="762">
                            <a:solidFill>
                              <a:srgbClr val="FFA400"/>
                            </a:solidFill>
                            <a:prstDash val="solid"/>
                          </a:ln>
                        </wps:spPr>
                        <wps:bodyPr wrap="square" lIns="0" tIns="0" rIns="0" bIns="0" rtlCol="0">
                          <a:prstTxWarp prst="textNoShape">
                            <a:avLst/>
                          </a:prstTxWarp>
                          <a:noAutofit/>
                        </wps:bodyPr>
                      </wps:wsp>
                      <wps:wsp>
                        <wps:cNvPr id="2168" name="Graphic 2168"/>
                        <wps:cNvSpPr/>
                        <wps:spPr>
                          <a:xfrm>
                            <a:off x="1046225" y="1333119"/>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69" name="Graphic 2169"/>
                        <wps:cNvSpPr/>
                        <wps:spPr>
                          <a:xfrm>
                            <a:off x="1423416" y="1324736"/>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0" name="Graphic 2170"/>
                        <wps:cNvSpPr/>
                        <wps:spPr>
                          <a:xfrm>
                            <a:off x="1486661" y="1330833"/>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1" name="Graphic 2171"/>
                        <wps:cNvSpPr/>
                        <wps:spPr>
                          <a:xfrm>
                            <a:off x="1549146" y="1325499"/>
                            <a:ext cx="1270" cy="3175"/>
                          </a:xfrm>
                          <a:custGeom>
                            <a:avLst/>
                            <a:gdLst/>
                            <a:ahLst/>
                            <a:cxnLst/>
                            <a:rect l="l" t="t" r="r" b="b"/>
                            <a:pathLst>
                              <a:path w="0" h="3175">
                                <a:moveTo>
                                  <a:pt x="0" y="0"/>
                                </a:moveTo>
                                <a:lnTo>
                                  <a:pt x="0" y="3048"/>
                                </a:lnTo>
                              </a:path>
                            </a:pathLst>
                          </a:custGeom>
                          <a:ln w="762">
                            <a:solidFill>
                              <a:srgbClr val="FFA400"/>
                            </a:solidFill>
                            <a:prstDash val="solid"/>
                          </a:ln>
                        </wps:spPr>
                        <wps:bodyPr wrap="square" lIns="0" tIns="0" rIns="0" bIns="0" rtlCol="0">
                          <a:prstTxWarp prst="textNoShape">
                            <a:avLst/>
                          </a:prstTxWarp>
                          <a:noAutofit/>
                        </wps:bodyPr>
                      </wps:wsp>
                      <wps:wsp>
                        <wps:cNvPr id="2172" name="Graphic 2172"/>
                        <wps:cNvSpPr/>
                        <wps:spPr>
                          <a:xfrm>
                            <a:off x="1863851" y="1327022"/>
                            <a:ext cx="1270" cy="1905"/>
                          </a:xfrm>
                          <a:custGeom>
                            <a:avLst/>
                            <a:gdLst/>
                            <a:ahLst/>
                            <a:cxnLst/>
                            <a:rect l="l" t="t" r="r" b="b"/>
                            <a:pathLst>
                              <a:path w="0" h="1905">
                                <a:moveTo>
                                  <a:pt x="0" y="0"/>
                                </a:moveTo>
                                <a:lnTo>
                                  <a:pt x="0" y="1524"/>
                                </a:lnTo>
                              </a:path>
                            </a:pathLst>
                          </a:custGeom>
                          <a:ln w="762">
                            <a:solidFill>
                              <a:srgbClr val="FFA400"/>
                            </a:solidFill>
                            <a:prstDash val="solid"/>
                          </a:ln>
                        </wps:spPr>
                        <wps:bodyPr wrap="square" lIns="0" tIns="0" rIns="0" bIns="0" rtlCol="0">
                          <a:prstTxWarp prst="textNoShape">
                            <a:avLst/>
                          </a:prstTxWarp>
                          <a:noAutofit/>
                        </wps:bodyPr>
                      </wps:wsp>
                      <wps:wsp>
                        <wps:cNvPr id="2173" name="Graphic 2173"/>
                        <wps:cNvSpPr/>
                        <wps:spPr>
                          <a:xfrm>
                            <a:off x="2743200" y="1284350"/>
                            <a:ext cx="1270" cy="11430"/>
                          </a:xfrm>
                          <a:custGeom>
                            <a:avLst/>
                            <a:gdLst/>
                            <a:ahLst/>
                            <a:cxnLst/>
                            <a:rect l="l" t="t" r="r" b="b"/>
                            <a:pathLst>
                              <a:path w="0" h="11430">
                                <a:moveTo>
                                  <a:pt x="0" y="0"/>
                                </a:moveTo>
                                <a:lnTo>
                                  <a:pt x="0" y="11430"/>
                                </a:lnTo>
                              </a:path>
                            </a:pathLst>
                          </a:custGeom>
                          <a:ln w="762">
                            <a:solidFill>
                              <a:srgbClr val="FFA400"/>
                            </a:solidFill>
                            <a:prstDash val="solid"/>
                          </a:ln>
                        </wps:spPr>
                        <wps:bodyPr wrap="square" lIns="0" tIns="0" rIns="0" bIns="0" rtlCol="0">
                          <a:prstTxWarp prst="textNoShape">
                            <a:avLst/>
                          </a:prstTxWarp>
                          <a:noAutofit/>
                        </wps:bodyPr>
                      </wps:wsp>
                      <wps:wsp>
                        <wps:cNvPr id="2174" name="Graphic 2174"/>
                        <wps:cNvSpPr/>
                        <wps:spPr>
                          <a:xfrm>
                            <a:off x="3623309" y="1253871"/>
                            <a:ext cx="1270" cy="35560"/>
                          </a:xfrm>
                          <a:custGeom>
                            <a:avLst/>
                            <a:gdLst/>
                            <a:ahLst/>
                            <a:cxnLst/>
                            <a:rect l="l" t="t" r="r" b="b"/>
                            <a:pathLst>
                              <a:path w="0" h="35560">
                                <a:moveTo>
                                  <a:pt x="0" y="0"/>
                                </a:moveTo>
                                <a:lnTo>
                                  <a:pt x="0" y="35052"/>
                                </a:lnTo>
                              </a:path>
                            </a:pathLst>
                          </a:custGeom>
                          <a:ln w="762">
                            <a:solidFill>
                              <a:srgbClr val="FFA400"/>
                            </a:solidFill>
                            <a:prstDash val="solid"/>
                          </a:ln>
                        </wps:spPr>
                        <wps:bodyPr wrap="square" lIns="0" tIns="0" rIns="0" bIns="0" rtlCol="0">
                          <a:prstTxWarp prst="textNoShape">
                            <a:avLst/>
                          </a:prstTxWarp>
                          <a:noAutofit/>
                        </wps:bodyPr>
                      </wps:wsp>
                      <wps:wsp>
                        <wps:cNvPr id="2175" name="Graphic 2175"/>
                        <wps:cNvSpPr/>
                        <wps:spPr>
                          <a:xfrm>
                            <a:off x="4943855" y="1208150"/>
                            <a:ext cx="1270" cy="75565"/>
                          </a:xfrm>
                          <a:custGeom>
                            <a:avLst/>
                            <a:gdLst/>
                            <a:ahLst/>
                            <a:cxnLst/>
                            <a:rect l="l" t="t" r="r" b="b"/>
                            <a:pathLst>
                              <a:path w="0" h="75565">
                                <a:moveTo>
                                  <a:pt x="0" y="0"/>
                                </a:moveTo>
                                <a:lnTo>
                                  <a:pt x="0" y="75438"/>
                                </a:lnTo>
                              </a:path>
                            </a:pathLst>
                          </a:custGeom>
                          <a:ln w="762">
                            <a:solidFill>
                              <a:srgbClr val="FFA400"/>
                            </a:solidFill>
                            <a:prstDash val="solid"/>
                          </a:ln>
                        </wps:spPr>
                        <wps:bodyPr wrap="square" lIns="0" tIns="0" rIns="0" bIns="0" rtlCol="0">
                          <a:prstTxWarp prst="textNoShape">
                            <a:avLst/>
                          </a:prstTxWarp>
                          <a:noAutofit/>
                        </wps:bodyPr>
                      </wps:wsp>
                      <wps:wsp>
                        <wps:cNvPr id="2176" name="Graphic 2176"/>
                        <wps:cNvSpPr/>
                        <wps:spPr>
                          <a:xfrm>
                            <a:off x="0" y="144741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77" name="Graphic 2177"/>
                        <wps:cNvSpPr/>
                        <wps:spPr>
                          <a:xfrm>
                            <a:off x="502919" y="130873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78" name="Graphic 2178"/>
                        <wps:cNvSpPr/>
                        <wps:spPr>
                          <a:xfrm>
                            <a:off x="566166" y="129882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79" name="Graphic 2179"/>
                        <wps:cNvSpPr/>
                        <wps:spPr>
                          <a:xfrm>
                            <a:off x="628650" y="13300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0" name="Graphic 2180"/>
                        <wps:cNvSpPr/>
                        <wps:spPr>
                          <a:xfrm>
                            <a:off x="754380" y="13742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1" name="Graphic 2181"/>
                        <wps:cNvSpPr/>
                        <wps:spPr>
                          <a:xfrm>
                            <a:off x="943355" y="1362836"/>
                            <a:ext cx="66040" cy="1270"/>
                          </a:xfrm>
                          <a:custGeom>
                            <a:avLst/>
                            <a:gdLst/>
                            <a:ahLst/>
                            <a:cxnLst/>
                            <a:rect l="l" t="t" r="r" b="b"/>
                            <a:pathLst>
                              <a:path w="66040" h="0">
                                <a:moveTo>
                                  <a:pt x="0" y="0"/>
                                </a:moveTo>
                                <a:lnTo>
                                  <a:pt x="65532" y="0"/>
                                </a:lnTo>
                              </a:path>
                            </a:pathLst>
                          </a:custGeom>
                          <a:ln w="761">
                            <a:solidFill>
                              <a:srgbClr val="008000"/>
                            </a:solidFill>
                            <a:prstDash val="solid"/>
                          </a:ln>
                        </wps:spPr>
                        <wps:bodyPr wrap="square" lIns="0" tIns="0" rIns="0" bIns="0" rtlCol="0">
                          <a:prstTxWarp prst="textNoShape">
                            <a:avLst/>
                          </a:prstTxWarp>
                          <a:noAutofit/>
                        </wps:bodyPr>
                      </wps:wsp>
                      <wps:wsp>
                        <wps:cNvPr id="2182" name="Graphic 2182"/>
                        <wps:cNvSpPr/>
                        <wps:spPr>
                          <a:xfrm>
                            <a:off x="1005839" y="138493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3" name="Graphic 2183"/>
                        <wps:cNvSpPr/>
                        <wps:spPr>
                          <a:xfrm>
                            <a:off x="1383030" y="146418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4" name="Graphic 2184"/>
                        <wps:cNvSpPr/>
                        <wps:spPr>
                          <a:xfrm>
                            <a:off x="1445513" y="14405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5" name="Graphic 2185"/>
                        <wps:cNvSpPr/>
                        <wps:spPr>
                          <a:xfrm>
                            <a:off x="1508760" y="14542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186" name="Graphic 2186"/>
                        <wps:cNvSpPr/>
                        <wps:spPr>
                          <a:xfrm>
                            <a:off x="1822704" y="148018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7" name="Graphic 2187"/>
                        <wps:cNvSpPr/>
                        <wps:spPr>
                          <a:xfrm>
                            <a:off x="2702814" y="134073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8" name="Graphic 2188"/>
                        <wps:cNvSpPr/>
                        <wps:spPr>
                          <a:xfrm>
                            <a:off x="3582923" y="161353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89" name="Graphic 2189"/>
                        <wps:cNvSpPr/>
                        <wps:spPr>
                          <a:xfrm>
                            <a:off x="4902708" y="147332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190" name="Graphic 2190"/>
                        <wps:cNvSpPr/>
                        <wps:spPr>
                          <a:xfrm>
                            <a:off x="3810" y="120434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91" name="Graphic 2191"/>
                        <wps:cNvSpPr/>
                        <wps:spPr>
                          <a:xfrm>
                            <a:off x="506730" y="132473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2" name="Graphic 2192"/>
                        <wps:cNvSpPr/>
                        <wps:spPr>
                          <a:xfrm>
                            <a:off x="569976" y="13232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3" name="Graphic 2193"/>
                        <wps:cNvSpPr/>
                        <wps:spPr>
                          <a:xfrm>
                            <a:off x="632459" y="13293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4" name="Graphic 2194"/>
                        <wps:cNvSpPr/>
                        <wps:spPr>
                          <a:xfrm>
                            <a:off x="758190" y="132778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5" name="Graphic 2195"/>
                        <wps:cNvSpPr/>
                        <wps:spPr>
                          <a:xfrm>
                            <a:off x="947166" y="132016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6" name="Graphic 2196"/>
                        <wps:cNvSpPr/>
                        <wps:spPr>
                          <a:xfrm>
                            <a:off x="1009650" y="132549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7" name="Graphic 2197"/>
                        <wps:cNvSpPr/>
                        <wps:spPr>
                          <a:xfrm>
                            <a:off x="1386839" y="13232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198" name="Graphic 2198"/>
                        <wps:cNvSpPr/>
                        <wps:spPr>
                          <a:xfrm>
                            <a:off x="1449324" y="13315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199" name="Graphic 2199"/>
                        <wps:cNvSpPr/>
                        <wps:spPr>
                          <a:xfrm>
                            <a:off x="1512569" y="132702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200" name="Graphic 2200"/>
                        <wps:cNvSpPr/>
                        <wps:spPr>
                          <a:xfrm>
                            <a:off x="1826514" y="13315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1" name="Graphic 2201"/>
                        <wps:cNvSpPr/>
                        <wps:spPr>
                          <a:xfrm>
                            <a:off x="2706623" y="127596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2" name="Graphic 2202"/>
                        <wps:cNvSpPr/>
                        <wps:spPr>
                          <a:xfrm>
                            <a:off x="3586734" y="123634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203" name="Graphic 2203"/>
                        <wps:cNvSpPr/>
                        <wps:spPr>
                          <a:xfrm>
                            <a:off x="4906517" y="120967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204" name="Graphic 2204"/>
                        <wps:cNvSpPr/>
                        <wps:spPr>
                          <a:xfrm>
                            <a:off x="7620" y="12934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5" name="Graphic 2205"/>
                        <wps:cNvSpPr/>
                        <wps:spPr>
                          <a:xfrm>
                            <a:off x="510540" y="133464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6" name="Graphic 2206"/>
                        <wps:cNvSpPr/>
                        <wps:spPr>
                          <a:xfrm>
                            <a:off x="573786"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7" name="Graphic 2207"/>
                        <wps:cNvSpPr/>
                        <wps:spPr>
                          <a:xfrm>
                            <a:off x="636269"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8" name="Graphic 2208"/>
                        <wps:cNvSpPr/>
                        <wps:spPr>
                          <a:xfrm>
                            <a:off x="762000" y="133540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09" name="Graphic 2209"/>
                        <wps:cNvSpPr/>
                        <wps:spPr>
                          <a:xfrm>
                            <a:off x="950213" y="133540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0" name="Graphic 2210"/>
                        <wps:cNvSpPr/>
                        <wps:spPr>
                          <a:xfrm>
                            <a:off x="1013460" y="13361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1" name="Graphic 2211"/>
                        <wps:cNvSpPr/>
                        <wps:spPr>
                          <a:xfrm>
                            <a:off x="1390650" y="132778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2" name="Graphic 2212"/>
                        <wps:cNvSpPr/>
                        <wps:spPr>
                          <a:xfrm>
                            <a:off x="1453133" y="13338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3" name="Graphic 2213"/>
                        <wps:cNvSpPr/>
                        <wps:spPr>
                          <a:xfrm>
                            <a:off x="1516380" y="132854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4" name="Graphic 2214"/>
                        <wps:cNvSpPr/>
                        <wps:spPr>
                          <a:xfrm>
                            <a:off x="1830323" y="132854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5" name="Graphic 2215"/>
                        <wps:cNvSpPr/>
                        <wps:spPr>
                          <a:xfrm>
                            <a:off x="2710433" y="129578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6" name="Graphic 2216"/>
                        <wps:cNvSpPr/>
                        <wps:spPr>
                          <a:xfrm>
                            <a:off x="3590544" y="128892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217" name="Graphic 2217"/>
                        <wps:cNvSpPr/>
                        <wps:spPr>
                          <a:xfrm>
                            <a:off x="4910328" y="128358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218" name="Graphic 2218"/>
                        <wps:cNvSpPr/>
                        <wps:spPr>
                          <a:xfrm>
                            <a:off x="12953" y="102831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19" name="Graphic 2219"/>
                        <wps:cNvSpPr/>
                        <wps:spPr>
                          <a:xfrm>
                            <a:off x="138684" y="13064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0" name="Graphic 2220"/>
                        <wps:cNvSpPr/>
                        <wps:spPr>
                          <a:xfrm>
                            <a:off x="201929" y="1312544"/>
                            <a:ext cx="40005" cy="41910"/>
                          </a:xfrm>
                          <a:custGeom>
                            <a:avLst/>
                            <a:gdLst/>
                            <a:ahLst/>
                            <a:cxnLst/>
                            <a:rect l="l" t="t" r="r" b="b"/>
                            <a:pathLst>
                              <a:path w="40005" h="41910">
                                <a:moveTo>
                                  <a:pt x="39624" y="21335"/>
                                </a:moveTo>
                                <a:lnTo>
                                  <a:pt x="39624" y="13715"/>
                                </a:lnTo>
                                <a:lnTo>
                                  <a:pt x="35814" y="7619"/>
                                </a:lnTo>
                                <a:lnTo>
                                  <a:pt x="29718" y="3809"/>
                                </a:lnTo>
                                <a:lnTo>
                                  <a:pt x="23622" y="0"/>
                                </a:lnTo>
                                <a:lnTo>
                                  <a:pt x="16002" y="0"/>
                                </a:lnTo>
                                <a:lnTo>
                                  <a:pt x="9906" y="3809"/>
                                </a:lnTo>
                                <a:lnTo>
                                  <a:pt x="3810" y="7619"/>
                                </a:lnTo>
                                <a:lnTo>
                                  <a:pt x="0" y="13715"/>
                                </a:lnTo>
                                <a:lnTo>
                                  <a:pt x="0" y="21335"/>
                                </a:lnTo>
                                <a:lnTo>
                                  <a:pt x="0" y="28193"/>
                                </a:lnTo>
                                <a:lnTo>
                                  <a:pt x="3810" y="34289"/>
                                </a:lnTo>
                                <a:lnTo>
                                  <a:pt x="9906" y="38099"/>
                                </a:lnTo>
                                <a:lnTo>
                                  <a:pt x="16002" y="41909"/>
                                </a:lnTo>
                                <a:lnTo>
                                  <a:pt x="23622" y="41909"/>
                                </a:lnTo>
                                <a:lnTo>
                                  <a:pt x="29718" y="38099"/>
                                </a:lnTo>
                                <a:lnTo>
                                  <a:pt x="35814" y="34289"/>
                                </a:lnTo>
                                <a:lnTo>
                                  <a:pt x="39624" y="28193"/>
                                </a:lnTo>
                                <a:lnTo>
                                  <a:pt x="39624" y="21335"/>
                                </a:lnTo>
                                <a:close/>
                              </a:path>
                            </a:pathLst>
                          </a:custGeom>
                          <a:ln w="762">
                            <a:solidFill>
                              <a:srgbClr val="008000"/>
                            </a:solidFill>
                            <a:prstDash val="solid"/>
                          </a:ln>
                        </wps:spPr>
                        <wps:bodyPr wrap="square" lIns="0" tIns="0" rIns="0" bIns="0" rtlCol="0">
                          <a:prstTxWarp prst="textNoShape">
                            <a:avLst/>
                          </a:prstTxWarp>
                          <a:noAutofit/>
                        </wps:bodyPr>
                      </wps:wsp>
                      <wps:wsp>
                        <wps:cNvPr id="2221" name="Graphic 2221"/>
                        <wps:cNvSpPr/>
                        <wps:spPr>
                          <a:xfrm>
                            <a:off x="327659" y="1291971"/>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2" name="Graphic 2222"/>
                        <wps:cNvSpPr/>
                        <wps:spPr>
                          <a:xfrm>
                            <a:off x="515873" y="125006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3" name="Graphic 2223"/>
                        <wps:cNvSpPr/>
                        <wps:spPr>
                          <a:xfrm>
                            <a:off x="579119" y="1229486"/>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4" name="Graphic 2224"/>
                        <wps:cNvSpPr/>
                        <wps:spPr>
                          <a:xfrm>
                            <a:off x="641604" y="1224914"/>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5" name="Graphic 2225"/>
                        <wps:cNvSpPr/>
                        <wps:spPr>
                          <a:xfrm>
                            <a:off x="767333" y="1195958"/>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6" name="Graphic 2226"/>
                        <wps:cNvSpPr/>
                        <wps:spPr>
                          <a:xfrm>
                            <a:off x="956310" y="118452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7" name="Graphic 2227"/>
                        <wps:cNvSpPr/>
                        <wps:spPr>
                          <a:xfrm>
                            <a:off x="1018794" y="1146428"/>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28" name="Graphic 2228"/>
                        <wps:cNvSpPr/>
                        <wps:spPr>
                          <a:xfrm>
                            <a:off x="1395983" y="1052702"/>
                            <a:ext cx="40005" cy="41910"/>
                          </a:xfrm>
                          <a:custGeom>
                            <a:avLst/>
                            <a:gdLst/>
                            <a:ahLst/>
                            <a:cxnLst/>
                            <a:rect l="l" t="t" r="r" b="b"/>
                            <a:pathLst>
                              <a:path w="40005" h="41910">
                                <a:moveTo>
                                  <a:pt x="39624" y="21335"/>
                                </a:moveTo>
                                <a:lnTo>
                                  <a:pt x="39624" y="13715"/>
                                </a:lnTo>
                                <a:lnTo>
                                  <a:pt x="35814" y="7619"/>
                                </a:lnTo>
                                <a:lnTo>
                                  <a:pt x="29718" y="3809"/>
                                </a:lnTo>
                                <a:lnTo>
                                  <a:pt x="23622" y="0"/>
                                </a:lnTo>
                                <a:lnTo>
                                  <a:pt x="16002" y="0"/>
                                </a:lnTo>
                                <a:lnTo>
                                  <a:pt x="9906" y="3809"/>
                                </a:lnTo>
                                <a:lnTo>
                                  <a:pt x="3810" y="7619"/>
                                </a:lnTo>
                                <a:lnTo>
                                  <a:pt x="0" y="13715"/>
                                </a:lnTo>
                                <a:lnTo>
                                  <a:pt x="0" y="21335"/>
                                </a:lnTo>
                                <a:lnTo>
                                  <a:pt x="0" y="28193"/>
                                </a:lnTo>
                                <a:lnTo>
                                  <a:pt x="3810" y="34289"/>
                                </a:lnTo>
                                <a:lnTo>
                                  <a:pt x="9906" y="38099"/>
                                </a:lnTo>
                                <a:lnTo>
                                  <a:pt x="16002" y="41909"/>
                                </a:lnTo>
                                <a:lnTo>
                                  <a:pt x="23622" y="41909"/>
                                </a:lnTo>
                                <a:lnTo>
                                  <a:pt x="29718" y="38099"/>
                                </a:lnTo>
                                <a:lnTo>
                                  <a:pt x="35814" y="34289"/>
                                </a:lnTo>
                                <a:lnTo>
                                  <a:pt x="39624" y="28193"/>
                                </a:lnTo>
                                <a:lnTo>
                                  <a:pt x="39624" y="21335"/>
                                </a:lnTo>
                                <a:close/>
                              </a:path>
                            </a:pathLst>
                          </a:custGeom>
                          <a:ln w="762">
                            <a:solidFill>
                              <a:srgbClr val="008000"/>
                            </a:solidFill>
                            <a:prstDash val="solid"/>
                          </a:ln>
                        </wps:spPr>
                        <wps:bodyPr wrap="square" lIns="0" tIns="0" rIns="0" bIns="0" rtlCol="0">
                          <a:prstTxWarp prst="textNoShape">
                            <a:avLst/>
                          </a:prstTxWarp>
                          <a:noAutofit/>
                        </wps:bodyPr>
                      </wps:wsp>
                      <wps:wsp>
                        <wps:cNvPr id="2229" name="Graphic 2229"/>
                        <wps:cNvSpPr/>
                        <wps:spPr>
                          <a:xfrm>
                            <a:off x="1459230" y="109918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0" name="Graphic 2230"/>
                        <wps:cNvSpPr/>
                        <wps:spPr>
                          <a:xfrm>
                            <a:off x="1521713" y="113271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1" name="Graphic 2231"/>
                        <wps:cNvSpPr/>
                        <wps:spPr>
                          <a:xfrm>
                            <a:off x="1836420" y="10603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2" name="Graphic 2232"/>
                        <wps:cNvSpPr/>
                        <wps:spPr>
                          <a:xfrm>
                            <a:off x="2716529" y="1231772"/>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906" y="3810"/>
                                </a:lnTo>
                                <a:lnTo>
                                  <a:pt x="3048" y="6858"/>
                                </a:lnTo>
                                <a:lnTo>
                                  <a:pt x="0" y="13716"/>
                                </a:lnTo>
                                <a:lnTo>
                                  <a:pt x="0" y="20574"/>
                                </a:lnTo>
                                <a:lnTo>
                                  <a:pt x="0" y="27432"/>
                                </a:lnTo>
                                <a:lnTo>
                                  <a:pt x="3048" y="34290"/>
                                </a:lnTo>
                                <a:lnTo>
                                  <a:pt x="9906"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233" name="Graphic 2233"/>
                        <wps:cNvSpPr/>
                        <wps:spPr>
                          <a:xfrm>
                            <a:off x="3595878" y="78676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4" name="Graphic 2234"/>
                        <wps:cNvSpPr/>
                        <wps:spPr>
                          <a:xfrm>
                            <a:off x="4916423" y="87134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235" name="Graphic 2235"/>
                        <wps:cNvSpPr/>
                        <wps:spPr>
                          <a:xfrm>
                            <a:off x="16764" y="1138808"/>
                            <a:ext cx="4943475" cy="211454"/>
                          </a:xfrm>
                          <a:custGeom>
                            <a:avLst/>
                            <a:gdLst/>
                            <a:ahLst/>
                            <a:cxnLst/>
                            <a:rect l="l" t="t" r="r" b="b"/>
                            <a:pathLst>
                              <a:path w="4943475" h="211454">
                                <a:moveTo>
                                  <a:pt x="0" y="0"/>
                                </a:moveTo>
                                <a:lnTo>
                                  <a:pt x="39623" y="0"/>
                                </a:lnTo>
                                <a:lnTo>
                                  <a:pt x="39623" y="39624"/>
                                </a:lnTo>
                                <a:lnTo>
                                  <a:pt x="0" y="39624"/>
                                </a:lnTo>
                                <a:lnTo>
                                  <a:pt x="0" y="0"/>
                                </a:lnTo>
                                <a:close/>
                              </a:path>
                              <a:path w="4943475" h="211454">
                                <a:moveTo>
                                  <a:pt x="64008" y="153162"/>
                                </a:moveTo>
                                <a:lnTo>
                                  <a:pt x="103632" y="153162"/>
                                </a:lnTo>
                                <a:lnTo>
                                  <a:pt x="103632" y="192786"/>
                                </a:lnTo>
                                <a:lnTo>
                                  <a:pt x="64008" y="192786"/>
                                </a:lnTo>
                                <a:lnTo>
                                  <a:pt x="64008" y="153162"/>
                                </a:lnTo>
                                <a:close/>
                              </a:path>
                              <a:path w="4943475" h="211454">
                                <a:moveTo>
                                  <a:pt x="125729" y="169164"/>
                                </a:moveTo>
                                <a:lnTo>
                                  <a:pt x="165353" y="169164"/>
                                </a:lnTo>
                                <a:lnTo>
                                  <a:pt x="165353" y="208788"/>
                                </a:lnTo>
                                <a:lnTo>
                                  <a:pt x="125729" y="208788"/>
                                </a:lnTo>
                                <a:lnTo>
                                  <a:pt x="125729" y="169164"/>
                                </a:lnTo>
                                <a:close/>
                              </a:path>
                              <a:path w="4943475" h="211454">
                                <a:moveTo>
                                  <a:pt x="188976" y="171450"/>
                                </a:moveTo>
                                <a:lnTo>
                                  <a:pt x="228600" y="171450"/>
                                </a:lnTo>
                                <a:lnTo>
                                  <a:pt x="228600" y="211074"/>
                                </a:lnTo>
                                <a:lnTo>
                                  <a:pt x="188976" y="211074"/>
                                </a:lnTo>
                                <a:lnTo>
                                  <a:pt x="188976" y="171450"/>
                                </a:lnTo>
                                <a:close/>
                              </a:path>
                              <a:path w="4943475" h="211454">
                                <a:moveTo>
                                  <a:pt x="314705" y="170688"/>
                                </a:moveTo>
                                <a:lnTo>
                                  <a:pt x="354329" y="170688"/>
                                </a:lnTo>
                                <a:lnTo>
                                  <a:pt x="354329" y="210312"/>
                                </a:lnTo>
                                <a:lnTo>
                                  <a:pt x="314705" y="210312"/>
                                </a:lnTo>
                                <a:lnTo>
                                  <a:pt x="314705" y="170688"/>
                                </a:lnTo>
                                <a:close/>
                              </a:path>
                              <a:path w="4943475" h="211454">
                                <a:moveTo>
                                  <a:pt x="502920" y="149351"/>
                                </a:moveTo>
                                <a:lnTo>
                                  <a:pt x="542544" y="149351"/>
                                </a:lnTo>
                                <a:lnTo>
                                  <a:pt x="542544" y="188975"/>
                                </a:lnTo>
                                <a:lnTo>
                                  <a:pt x="502920" y="188975"/>
                                </a:lnTo>
                                <a:lnTo>
                                  <a:pt x="502920" y="149351"/>
                                </a:lnTo>
                                <a:close/>
                              </a:path>
                              <a:path w="4943475" h="211454">
                                <a:moveTo>
                                  <a:pt x="566166" y="145542"/>
                                </a:moveTo>
                                <a:lnTo>
                                  <a:pt x="605790" y="145542"/>
                                </a:lnTo>
                                <a:lnTo>
                                  <a:pt x="605790" y="185166"/>
                                </a:lnTo>
                                <a:lnTo>
                                  <a:pt x="566166" y="185166"/>
                                </a:lnTo>
                                <a:lnTo>
                                  <a:pt x="566166" y="145542"/>
                                </a:lnTo>
                                <a:close/>
                              </a:path>
                              <a:path w="4943475" h="211454">
                                <a:moveTo>
                                  <a:pt x="628649" y="146304"/>
                                </a:moveTo>
                                <a:lnTo>
                                  <a:pt x="668273" y="146304"/>
                                </a:lnTo>
                                <a:lnTo>
                                  <a:pt x="668273" y="185928"/>
                                </a:lnTo>
                                <a:lnTo>
                                  <a:pt x="628649" y="185928"/>
                                </a:lnTo>
                                <a:lnTo>
                                  <a:pt x="628649" y="146304"/>
                                </a:lnTo>
                                <a:close/>
                              </a:path>
                              <a:path w="4943475" h="211454">
                                <a:moveTo>
                                  <a:pt x="754379" y="150114"/>
                                </a:moveTo>
                                <a:lnTo>
                                  <a:pt x="794004" y="150114"/>
                                </a:lnTo>
                                <a:lnTo>
                                  <a:pt x="794004" y="189738"/>
                                </a:lnTo>
                                <a:lnTo>
                                  <a:pt x="754379" y="189738"/>
                                </a:lnTo>
                                <a:lnTo>
                                  <a:pt x="754379" y="150114"/>
                                </a:lnTo>
                                <a:close/>
                              </a:path>
                              <a:path w="4943475" h="211454">
                                <a:moveTo>
                                  <a:pt x="943355" y="140208"/>
                                </a:moveTo>
                                <a:lnTo>
                                  <a:pt x="982979" y="140208"/>
                                </a:lnTo>
                                <a:lnTo>
                                  <a:pt x="982979" y="179832"/>
                                </a:lnTo>
                                <a:lnTo>
                                  <a:pt x="943355" y="179832"/>
                                </a:lnTo>
                                <a:lnTo>
                                  <a:pt x="943355" y="140208"/>
                                </a:lnTo>
                                <a:close/>
                              </a:path>
                              <a:path w="4943475" h="211454">
                                <a:moveTo>
                                  <a:pt x="1005840" y="137160"/>
                                </a:moveTo>
                                <a:lnTo>
                                  <a:pt x="1045464" y="137160"/>
                                </a:lnTo>
                                <a:lnTo>
                                  <a:pt x="1045464" y="176784"/>
                                </a:lnTo>
                                <a:lnTo>
                                  <a:pt x="1005840" y="176784"/>
                                </a:lnTo>
                                <a:lnTo>
                                  <a:pt x="1005840" y="137160"/>
                                </a:lnTo>
                                <a:close/>
                              </a:path>
                              <a:path w="4943475" h="211454">
                                <a:moveTo>
                                  <a:pt x="1383030" y="139446"/>
                                </a:moveTo>
                                <a:lnTo>
                                  <a:pt x="1422654" y="139446"/>
                                </a:lnTo>
                                <a:lnTo>
                                  <a:pt x="1422654" y="179070"/>
                                </a:lnTo>
                                <a:lnTo>
                                  <a:pt x="1383030" y="179070"/>
                                </a:lnTo>
                                <a:lnTo>
                                  <a:pt x="1383030" y="139446"/>
                                </a:lnTo>
                                <a:close/>
                              </a:path>
                              <a:path w="4943475" h="211454">
                                <a:moveTo>
                                  <a:pt x="1446276" y="160782"/>
                                </a:moveTo>
                                <a:lnTo>
                                  <a:pt x="1485900" y="160782"/>
                                </a:lnTo>
                                <a:lnTo>
                                  <a:pt x="1485900" y="199644"/>
                                </a:lnTo>
                                <a:lnTo>
                                  <a:pt x="1446276" y="199644"/>
                                </a:lnTo>
                                <a:lnTo>
                                  <a:pt x="1446276" y="160782"/>
                                </a:lnTo>
                                <a:close/>
                              </a:path>
                              <a:path w="4943475" h="211454">
                                <a:moveTo>
                                  <a:pt x="1508760" y="144018"/>
                                </a:moveTo>
                                <a:lnTo>
                                  <a:pt x="1548384" y="144018"/>
                                </a:lnTo>
                                <a:lnTo>
                                  <a:pt x="1548384" y="183642"/>
                                </a:lnTo>
                                <a:lnTo>
                                  <a:pt x="1508760" y="183642"/>
                                </a:lnTo>
                                <a:lnTo>
                                  <a:pt x="1508760" y="144018"/>
                                </a:lnTo>
                                <a:close/>
                              </a:path>
                              <a:path w="4943475" h="211454">
                                <a:moveTo>
                                  <a:pt x="1823466" y="144780"/>
                                </a:moveTo>
                                <a:lnTo>
                                  <a:pt x="1863090" y="144780"/>
                                </a:lnTo>
                                <a:lnTo>
                                  <a:pt x="1863090" y="183642"/>
                                </a:lnTo>
                                <a:lnTo>
                                  <a:pt x="1823466" y="183642"/>
                                </a:lnTo>
                                <a:lnTo>
                                  <a:pt x="1823466" y="144780"/>
                                </a:lnTo>
                                <a:close/>
                              </a:path>
                              <a:path w="4943475" h="211454">
                                <a:moveTo>
                                  <a:pt x="2702814" y="80010"/>
                                </a:moveTo>
                                <a:lnTo>
                                  <a:pt x="2742438" y="80010"/>
                                </a:lnTo>
                                <a:lnTo>
                                  <a:pt x="2742438" y="119634"/>
                                </a:lnTo>
                                <a:lnTo>
                                  <a:pt x="2702814" y="119634"/>
                                </a:lnTo>
                                <a:lnTo>
                                  <a:pt x="2702814" y="80010"/>
                                </a:lnTo>
                                <a:close/>
                              </a:path>
                              <a:path w="4943475" h="211454">
                                <a:moveTo>
                                  <a:pt x="3582924" y="17525"/>
                                </a:moveTo>
                                <a:lnTo>
                                  <a:pt x="3622548" y="17525"/>
                                </a:lnTo>
                                <a:lnTo>
                                  <a:pt x="3622548" y="57150"/>
                                </a:lnTo>
                                <a:lnTo>
                                  <a:pt x="3582924" y="57150"/>
                                </a:lnTo>
                                <a:lnTo>
                                  <a:pt x="3582924" y="17525"/>
                                </a:lnTo>
                                <a:close/>
                              </a:path>
                              <a:path w="4943475" h="211454">
                                <a:moveTo>
                                  <a:pt x="4903470" y="11430"/>
                                </a:moveTo>
                                <a:lnTo>
                                  <a:pt x="4943094" y="11430"/>
                                </a:lnTo>
                                <a:lnTo>
                                  <a:pt x="4943094" y="51054"/>
                                </a:lnTo>
                                <a:lnTo>
                                  <a:pt x="4903470" y="51054"/>
                                </a:lnTo>
                                <a:lnTo>
                                  <a:pt x="4903470" y="11430"/>
                                </a:lnTo>
                                <a:close/>
                              </a:path>
                            </a:pathLst>
                          </a:custGeom>
                          <a:ln w="762">
                            <a:solidFill>
                              <a:srgbClr val="000000"/>
                            </a:solidFill>
                            <a:prstDash val="solid"/>
                          </a:ln>
                        </wps:spPr>
                        <wps:bodyPr wrap="square" lIns="0" tIns="0" rIns="0" bIns="0" rtlCol="0">
                          <a:prstTxWarp prst="textNoShape">
                            <a:avLst/>
                          </a:prstTxWarp>
                          <a:noAutofit/>
                        </wps:bodyPr>
                      </wps:wsp>
                      <wps:wsp>
                        <wps:cNvPr id="2236" name="Graphic 2236"/>
                        <wps:cNvSpPr/>
                        <wps:spPr>
                          <a:xfrm>
                            <a:off x="14477" y="1206627"/>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37" name="Graphic 2237"/>
                        <wps:cNvSpPr/>
                        <wps:spPr>
                          <a:xfrm>
                            <a:off x="77723" y="1283588"/>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38" name="Graphic 2238"/>
                        <wps:cNvSpPr/>
                        <wps:spPr>
                          <a:xfrm>
                            <a:off x="140207" y="1307211"/>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39" name="Graphic 2239"/>
                        <wps:cNvSpPr/>
                        <wps:spPr>
                          <a:xfrm>
                            <a:off x="202692" y="1306449"/>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0" name="Graphic 2240"/>
                        <wps:cNvSpPr/>
                        <wps:spPr>
                          <a:xfrm>
                            <a:off x="328422" y="1306449"/>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1" name="Graphic 2241"/>
                        <wps:cNvSpPr/>
                        <wps:spPr>
                          <a:xfrm>
                            <a:off x="517398" y="1303400"/>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2" name="Graphic 2242"/>
                        <wps:cNvSpPr/>
                        <wps:spPr>
                          <a:xfrm>
                            <a:off x="579881" y="130492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3" name="Graphic 2243"/>
                        <wps:cNvSpPr/>
                        <wps:spPr>
                          <a:xfrm>
                            <a:off x="643127" y="1304925"/>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4" name="Graphic 2244"/>
                        <wps:cNvSpPr/>
                        <wps:spPr>
                          <a:xfrm>
                            <a:off x="768858" y="1301877"/>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5" name="Graphic 2245"/>
                        <wps:cNvSpPr/>
                        <wps:spPr>
                          <a:xfrm>
                            <a:off x="957072" y="1303400"/>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6" name="Graphic 2246"/>
                        <wps:cNvSpPr/>
                        <wps:spPr>
                          <a:xfrm>
                            <a:off x="1020317" y="1306449"/>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7" name="Graphic 2247"/>
                        <wps:cNvSpPr/>
                        <wps:spPr>
                          <a:xfrm>
                            <a:off x="1396746" y="1298066"/>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48" name="Graphic 2248"/>
                        <wps:cNvSpPr/>
                        <wps:spPr>
                          <a:xfrm>
                            <a:off x="1459991" y="1304925"/>
                            <a:ext cx="52705" cy="52705"/>
                          </a:xfrm>
                          <a:custGeom>
                            <a:avLst/>
                            <a:gdLst/>
                            <a:ahLst/>
                            <a:cxnLst/>
                            <a:rect l="l" t="t" r="r" b="b"/>
                            <a:pathLst>
                              <a:path w="52705" h="52705">
                                <a:moveTo>
                                  <a:pt x="0" y="25907"/>
                                </a:moveTo>
                                <a:lnTo>
                                  <a:pt x="26670" y="0"/>
                                </a:lnTo>
                                <a:lnTo>
                                  <a:pt x="52577"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49" name="Graphic 2249"/>
                        <wps:cNvSpPr/>
                        <wps:spPr>
                          <a:xfrm>
                            <a:off x="1522475" y="1299591"/>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250" name="Graphic 2250"/>
                        <wps:cNvSpPr/>
                        <wps:spPr>
                          <a:xfrm>
                            <a:off x="1837182" y="1300352"/>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1" name="Graphic 2251"/>
                        <wps:cNvSpPr/>
                        <wps:spPr>
                          <a:xfrm>
                            <a:off x="2717292" y="1257680"/>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2" name="Graphic 2252"/>
                        <wps:cNvSpPr/>
                        <wps:spPr>
                          <a:xfrm>
                            <a:off x="3597402" y="1227200"/>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3" name="Graphic 2253"/>
                        <wps:cNvSpPr/>
                        <wps:spPr>
                          <a:xfrm>
                            <a:off x="4917185" y="118148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254" name="Graphic 2254"/>
                        <wps:cNvSpPr/>
                        <wps:spPr>
                          <a:xfrm>
                            <a:off x="32765" y="807338"/>
                            <a:ext cx="4903470" cy="527050"/>
                          </a:xfrm>
                          <a:custGeom>
                            <a:avLst/>
                            <a:gdLst/>
                            <a:ahLst/>
                            <a:cxnLst/>
                            <a:rect l="l" t="t" r="r" b="b"/>
                            <a:pathLst>
                              <a:path w="4903470" h="527050">
                                <a:moveTo>
                                  <a:pt x="0" y="241553"/>
                                </a:moveTo>
                                <a:lnTo>
                                  <a:pt x="125730" y="519683"/>
                                </a:lnTo>
                                <a:lnTo>
                                  <a:pt x="188976" y="526541"/>
                                </a:lnTo>
                                <a:lnTo>
                                  <a:pt x="314706" y="505205"/>
                                </a:lnTo>
                                <a:lnTo>
                                  <a:pt x="502920" y="463295"/>
                                </a:lnTo>
                                <a:lnTo>
                                  <a:pt x="566166" y="442721"/>
                                </a:lnTo>
                                <a:lnTo>
                                  <a:pt x="628650" y="438149"/>
                                </a:lnTo>
                                <a:lnTo>
                                  <a:pt x="754380" y="409193"/>
                                </a:lnTo>
                                <a:lnTo>
                                  <a:pt x="943356" y="397763"/>
                                </a:lnTo>
                                <a:lnTo>
                                  <a:pt x="1005840" y="359663"/>
                                </a:lnTo>
                                <a:lnTo>
                                  <a:pt x="1383030" y="266699"/>
                                </a:lnTo>
                                <a:lnTo>
                                  <a:pt x="1446276" y="312419"/>
                                </a:lnTo>
                                <a:lnTo>
                                  <a:pt x="1508760" y="345947"/>
                                </a:lnTo>
                                <a:lnTo>
                                  <a:pt x="1823466" y="273557"/>
                                </a:lnTo>
                                <a:lnTo>
                                  <a:pt x="2702814" y="445007"/>
                                </a:lnTo>
                                <a:lnTo>
                                  <a:pt x="3582924" y="0"/>
                                </a:lnTo>
                                <a:lnTo>
                                  <a:pt x="4903470" y="84581"/>
                                </a:lnTo>
                              </a:path>
                            </a:pathLst>
                          </a:custGeom>
                          <a:ln w="761">
                            <a:solidFill>
                              <a:srgbClr val="008000"/>
                            </a:solidFill>
                            <a:prstDash val="solid"/>
                          </a:ln>
                        </wps:spPr>
                        <wps:bodyPr wrap="square" lIns="0" tIns="0" rIns="0" bIns="0" rtlCol="0">
                          <a:prstTxWarp prst="textNoShape">
                            <a:avLst/>
                          </a:prstTxWarp>
                          <a:noAutofit/>
                        </wps:bodyPr>
                      </wps:wsp>
                      <wps:wsp>
                        <wps:cNvPr id="2255" name="Graphic 2255"/>
                        <wps:cNvSpPr/>
                        <wps:spPr>
                          <a:xfrm>
                            <a:off x="36576" y="1158621"/>
                            <a:ext cx="4903470" cy="171450"/>
                          </a:xfrm>
                          <a:custGeom>
                            <a:avLst/>
                            <a:gdLst/>
                            <a:ahLst/>
                            <a:cxnLst/>
                            <a:rect l="l" t="t" r="r" b="b"/>
                            <a:pathLst>
                              <a:path w="4903470" h="171450">
                                <a:moveTo>
                                  <a:pt x="0" y="0"/>
                                </a:moveTo>
                                <a:lnTo>
                                  <a:pt x="64008" y="153162"/>
                                </a:lnTo>
                                <a:lnTo>
                                  <a:pt x="125730" y="169164"/>
                                </a:lnTo>
                                <a:lnTo>
                                  <a:pt x="188976" y="171450"/>
                                </a:lnTo>
                                <a:lnTo>
                                  <a:pt x="314706" y="170688"/>
                                </a:lnTo>
                                <a:lnTo>
                                  <a:pt x="502920" y="149352"/>
                                </a:lnTo>
                                <a:lnTo>
                                  <a:pt x="566166" y="145542"/>
                                </a:lnTo>
                                <a:lnTo>
                                  <a:pt x="628650" y="146304"/>
                                </a:lnTo>
                                <a:lnTo>
                                  <a:pt x="754380" y="150114"/>
                                </a:lnTo>
                                <a:lnTo>
                                  <a:pt x="943356" y="140208"/>
                                </a:lnTo>
                                <a:lnTo>
                                  <a:pt x="1005840" y="137160"/>
                                </a:lnTo>
                                <a:lnTo>
                                  <a:pt x="1383030" y="139446"/>
                                </a:lnTo>
                                <a:lnTo>
                                  <a:pt x="1446276" y="160020"/>
                                </a:lnTo>
                                <a:lnTo>
                                  <a:pt x="1508760" y="144018"/>
                                </a:lnTo>
                                <a:lnTo>
                                  <a:pt x="1823466" y="144018"/>
                                </a:lnTo>
                                <a:lnTo>
                                  <a:pt x="2702814" y="80010"/>
                                </a:lnTo>
                                <a:lnTo>
                                  <a:pt x="3582924" y="17526"/>
                                </a:lnTo>
                                <a:lnTo>
                                  <a:pt x="4903470" y="11430"/>
                                </a:lnTo>
                              </a:path>
                            </a:pathLst>
                          </a:custGeom>
                          <a:ln w="762">
                            <a:solidFill>
                              <a:srgbClr val="000000"/>
                            </a:solidFill>
                            <a:prstDash val="solid"/>
                          </a:ln>
                        </wps:spPr>
                        <wps:bodyPr wrap="square" lIns="0" tIns="0" rIns="0" bIns="0" rtlCol="0">
                          <a:prstTxWarp prst="textNoShape">
                            <a:avLst/>
                          </a:prstTxWarp>
                          <a:noAutofit/>
                        </wps:bodyPr>
                      </wps:wsp>
                      <wps:wsp>
                        <wps:cNvPr id="2256" name="Graphic 2256"/>
                        <wps:cNvSpPr/>
                        <wps:spPr>
                          <a:xfrm>
                            <a:off x="40386" y="1208150"/>
                            <a:ext cx="4903470" cy="125730"/>
                          </a:xfrm>
                          <a:custGeom>
                            <a:avLst/>
                            <a:gdLst/>
                            <a:ahLst/>
                            <a:cxnLst/>
                            <a:rect l="l" t="t" r="r" b="b"/>
                            <a:pathLst>
                              <a:path w="4903470" h="125730">
                                <a:moveTo>
                                  <a:pt x="0" y="25146"/>
                                </a:moveTo>
                                <a:lnTo>
                                  <a:pt x="64008" y="101346"/>
                                </a:lnTo>
                                <a:lnTo>
                                  <a:pt x="125730" y="125730"/>
                                </a:lnTo>
                                <a:lnTo>
                                  <a:pt x="188976" y="124206"/>
                                </a:lnTo>
                                <a:lnTo>
                                  <a:pt x="314706" y="124206"/>
                                </a:lnTo>
                                <a:lnTo>
                                  <a:pt x="502920" y="121158"/>
                                </a:lnTo>
                                <a:lnTo>
                                  <a:pt x="566166" y="123444"/>
                                </a:lnTo>
                                <a:lnTo>
                                  <a:pt x="628650" y="123444"/>
                                </a:lnTo>
                                <a:lnTo>
                                  <a:pt x="754380" y="119634"/>
                                </a:lnTo>
                                <a:lnTo>
                                  <a:pt x="943356" y="121158"/>
                                </a:lnTo>
                                <a:lnTo>
                                  <a:pt x="1005840" y="124968"/>
                                </a:lnTo>
                                <a:lnTo>
                                  <a:pt x="1383030" y="116586"/>
                                </a:lnTo>
                                <a:lnTo>
                                  <a:pt x="1446276" y="122682"/>
                                </a:lnTo>
                                <a:lnTo>
                                  <a:pt x="1508760" y="117348"/>
                                </a:lnTo>
                                <a:lnTo>
                                  <a:pt x="1823466" y="118872"/>
                                </a:lnTo>
                                <a:lnTo>
                                  <a:pt x="2702814" y="76200"/>
                                </a:lnTo>
                                <a:lnTo>
                                  <a:pt x="4903470" y="0"/>
                                </a:lnTo>
                              </a:path>
                            </a:pathLst>
                          </a:custGeom>
                          <a:ln w="761">
                            <a:solidFill>
                              <a:srgbClr val="FFA4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32pt;margin-top:88.640877pt;width:391.9pt;height:127.1pt;mso-position-horizontal-relative:page;mso-position-vertical-relative:paragraph;z-index:16083968" id="docshapegroup630" coordorigin="2486,1773" coordsize="7838,2542">
                <v:line style="position:absolute" from="2538,3425" to="2538,2797" stroked="true" strokeweight=".06pt" strokecolor="#008000">
                  <v:stroke dashstyle="solid"/>
                </v:line>
                <v:line style="position:absolute" from="3330,3774" to="3330,3713" stroked="true" strokeweight=".06pt" strokecolor="#008000">
                  <v:stroke dashstyle="solid"/>
                </v:line>
                <v:line style="position:absolute" from="3430,3741" to="3430,3666" stroked="true" strokeweight=".06pt" strokecolor="#008000">
                  <v:stroke dashstyle="solid"/>
                </v:line>
                <v:line style="position:absolute" from="3528,3734" to="3528,3602" stroked="true" strokeweight=".06pt" strokecolor="#008000">
                  <v:stroke dashstyle="solid"/>
                </v:line>
                <v:line style="position:absolute" from="3726,3689" to="3726,3439" stroked="true" strokeweight=".06pt" strokecolor="#008000">
                  <v:stroke dashstyle="solid"/>
                </v:line>
                <v:line style="position:absolute" from="4024,3671" to="4024,3422" stroked="true" strokeweight=".06pt" strokecolor="#008000">
                  <v:stroke dashstyle="solid"/>
                </v:line>
                <v:line style="position:absolute" from="4122,3611" to="4122,3269" stroked="true" strokeweight=".06pt" strokecolor="#008000">
                  <v:stroke dashstyle="solid"/>
                </v:line>
                <v:line style="position:absolute" from="4716,3464" to="4716,2849" stroked="true" strokeweight=".06pt" strokecolor="#008000">
                  <v:stroke dashstyle="solid"/>
                </v:line>
                <v:line style="position:absolute" from="4816,3536" to="4816,3031" stroked="true" strokeweight=".06pt" strokecolor="#008000">
                  <v:stroke dashstyle="solid"/>
                </v:line>
                <v:line style="position:absolute" from="4914,3589" to="4914,3116" stroked="true" strokeweight=".06pt" strokecolor="#008000">
                  <v:stroke dashstyle="solid"/>
                </v:line>
                <v:line style="position:absolute" from="5410,3475" to="5410,2846" stroked="true" strokeweight=".06pt" strokecolor="#008000">
                  <v:stroke dashstyle="solid"/>
                </v:line>
                <v:line style="position:absolute" from="6794,3745" to="6794,3606" stroked="true" strokeweight=".06pt" strokecolor="#008000">
                  <v:stroke dashstyle="solid"/>
                </v:line>
                <v:line style="position:absolute" from="8180,3044" to="8180,1773" stroked="true" strokeweight=".06pt" strokecolor="#008000">
                  <v:stroke dashstyle="solid"/>
                </v:line>
                <v:line style="position:absolute" from="10260,3177" to="10260,2262" stroked="true" strokeweight=".06pt" strokecolor="#008000">
                  <v:stroke dashstyle="solid"/>
                </v:line>
                <v:line style="position:absolute" from="2544,3597" to="2544,3527" stroked="true" strokeweight=".06pt" strokecolor="#000000">
                  <v:stroke dashstyle="solid"/>
                </v:line>
                <v:line style="position:absolute" from="3336,3833" to="3336,3806" stroked="true" strokeweight=".06pt" strokecolor="#000000">
                  <v:stroke dashstyle="solid"/>
                </v:line>
                <v:line style="position:absolute" from="3436,3827" to="3436,3797" stroked="true" strokeweight=".06pt" strokecolor="#000000">
                  <v:stroke dashstyle="solid"/>
                </v:line>
                <v:line style="position:absolute" from="3534,3828" to="3534,3789" stroked="true" strokeweight=".06pt" strokecolor="#000000">
                  <v:stroke dashstyle="solid"/>
                </v:line>
                <v:line style="position:absolute" from="3732,3834" to="3732,3805" stroked="true" strokeweight=".06pt" strokecolor="#000000">
                  <v:stroke dashstyle="solid"/>
                </v:line>
                <v:line style="position:absolute" from="4030,3818" to="4030,3783" stroked="true" strokeweight=".06pt" strokecolor="#000000">
                  <v:stroke dashstyle="solid"/>
                </v:line>
                <v:line style="position:absolute" from="4128,3813" to="4128,3768" stroked="true" strokeweight=".06pt" strokecolor="#000000">
                  <v:stroke dashstyle="solid"/>
                </v:line>
                <v:line style="position:absolute" from="4722,3817" to="4722,3777" stroked="true" strokeweight=".06pt" strokecolor="#000000">
                  <v:stroke dashstyle="solid"/>
                </v:line>
                <v:line style="position:absolute" from="4822,3849" to="4822,3829" stroked="true" strokeweight=".06pt" strokecolor="#000000">
                  <v:stroke dashstyle="solid"/>
                </v:line>
                <v:line style="position:absolute" from="4920,3824" to="4920,3787" stroked="true" strokeweight=".06pt" strokecolor="#000000">
                  <v:stroke dashstyle="solid"/>
                </v:line>
                <v:line style="position:absolute" from="5416,3824" to="5416,3780" stroked="true" strokeweight=".06pt" strokecolor="#000000">
                  <v:stroke dashstyle="solid"/>
                </v:line>
                <v:line style="position:absolute" from="6800,3723" to="6800,3666" stroked="true" strokeweight=".06pt" strokecolor="#000000">
                  <v:stroke dashstyle="solid"/>
                </v:line>
                <v:line style="position:absolute" from="8186,3625" to="8186,3530" stroked="true" strokeweight=".06pt" strokecolor="#000000">
                  <v:stroke dashstyle="solid"/>
                </v:line>
                <v:line style="position:absolute" from="10266,3615" to="10266,3554" stroked="true" strokeweight=".06pt" strokecolor="#000000">
                  <v:stroke dashstyle="solid"/>
                </v:line>
                <v:line style="position:absolute" from="2550,3715" to="2550,3620" stroked="true" strokeweight=".06pt" strokecolor="#ffa400">
                  <v:stroke dashstyle="solid"/>
                </v:line>
                <v:line style="position:absolute" from="3342,3866" to="3342,3859" stroked="true" strokeweight=".06pt" strokecolor="#ffa400">
                  <v:stroke dashstyle="solid"/>
                </v:line>
                <v:line style="position:absolute" from="3442,3870" to="3442,3864" stroked="true" strokeweight=".06pt" strokecolor="#ffa400">
                  <v:stroke dashstyle="solid"/>
                </v:line>
                <v:line style="position:absolute" from="3540,3870" to="3540,3863" stroked="true" strokeweight=".06pt" strokecolor="#ffa400">
                  <v:stroke dashstyle="solid"/>
                </v:line>
                <v:line style="position:absolute" from="3738,3864" to="3738,3853" stroked="true" strokeweight=".06pt" strokecolor="#ffa400">
                  <v:stroke dashstyle="solid"/>
                </v:line>
                <v:line style="position:absolute" from="4036,3866" to="4036,3858" stroked="true" strokeweight=".06pt" strokecolor="#ffa400">
                  <v:stroke dashstyle="solid"/>
                </v:line>
                <v:line style="position:absolute" from="4134,3872" to="4134,3867" stroked="true" strokeweight=".06pt" strokecolor="#ffa400">
                  <v:stroke dashstyle="solid"/>
                </v:line>
                <v:line style="position:absolute" from="4728,3859" to="4728,3853" stroked="true" strokeweight=".06pt" strokecolor="#ffa400">
                  <v:stroke dashstyle="solid"/>
                </v:line>
                <v:line style="position:absolute" from="4828,3869" to="4828,3865" stroked="true" strokeweight=".06pt" strokecolor="#ffa400">
                  <v:stroke dashstyle="solid"/>
                </v:line>
                <v:line style="position:absolute" from="4926,3860" to="4926,3857" stroked="true" strokeweight=".06pt" strokecolor="#ffa400">
                  <v:stroke dashstyle="solid"/>
                </v:line>
                <v:line style="position:absolute" from="5422,3863" to="5422,3860" stroked="true" strokeweight=".06pt" strokecolor="#ffa400">
                  <v:stroke dashstyle="solid"/>
                </v:line>
                <v:line style="position:absolute" from="6806,3795" to="6806,3777" stroked="true" strokeweight=".06pt" strokecolor="#ffa400">
                  <v:stroke dashstyle="solid"/>
                </v:line>
                <v:line style="position:absolute" from="8192,3747" to="8192,3691" stroked="true" strokeweight=".06pt" strokecolor="#ffa400">
                  <v:stroke dashstyle="solid"/>
                </v:line>
                <v:line style="position:absolute" from="10272,3675" to="10272,3557" stroked="true" strokeweight=".06pt" strokecolor="#ffa400">
                  <v:stroke dashstyle="solid"/>
                </v:line>
                <v:line style="position:absolute" from="2486,2797" to="2591,2797" stroked="true" strokeweight=".06pt" strokecolor="#008000">
                  <v:stroke dashstyle="solid"/>
                </v:line>
                <v:line style="position:absolute" from="3278,3713" to="3383,3713" stroked="true" strokeweight=".06pt" strokecolor="#008000">
                  <v:stroke dashstyle="solid"/>
                </v:line>
                <v:line style="position:absolute" from="3378,3666" to="3481,3666" stroked="true" strokeweight=".06pt" strokecolor="#008000">
                  <v:stroke dashstyle="solid"/>
                </v:line>
                <v:line style="position:absolute" from="3476,3602" to="3580,3602" stroked="true" strokeweight=".06pt" strokecolor="#008000">
                  <v:stroke dashstyle="solid"/>
                </v:line>
                <v:line style="position:absolute" from="3674,3439" to="3778,3439" stroked="true" strokeweight=".06pt" strokecolor="#008000">
                  <v:stroke dashstyle="solid"/>
                </v:line>
                <v:line style="position:absolute" from="3972,3422" to="4075,3422" stroked="true" strokeweight=".06pt" strokecolor="#008000">
                  <v:stroke dashstyle="solid"/>
                </v:line>
                <v:line style="position:absolute" from="4070,3269" to="4174,3269" stroked="true" strokeweight=".06pt" strokecolor="#008000">
                  <v:stroke dashstyle="solid"/>
                </v:line>
                <v:line style="position:absolute" from="4664,2849" to="4768,2849" stroked="true" strokeweight=".06pt" strokecolor="#008000">
                  <v:stroke dashstyle="solid"/>
                </v:line>
                <v:line style="position:absolute" from="4763,3031" to="4867,3031" stroked="true" strokeweight=".06pt" strokecolor="#008000">
                  <v:stroke dashstyle="solid"/>
                </v:line>
                <v:line style="position:absolute" from="4862,3116" to="4966,3116" stroked="true" strokeweight=".06pt" strokecolor="#008000">
                  <v:stroke dashstyle="solid"/>
                </v:line>
                <v:line style="position:absolute" from="5357,2846" to="5461,2846" stroked="true" strokeweight=".06pt" strokecolor="#008000">
                  <v:stroke dashstyle="solid"/>
                </v:line>
                <v:line style="position:absolute" from="6743,3606" to="6847,3606" stroked="true" strokeweight=".06pt" strokecolor="#008000">
                  <v:stroke dashstyle="solid"/>
                </v:line>
                <v:line style="position:absolute" from="8129,1773" to="8233,1773" stroked="true" strokeweight=".06pt" strokecolor="#008000">
                  <v:stroke dashstyle="solid"/>
                </v:line>
                <v:line style="position:absolute" from="10207,2262" to="10312,2262" stroked="true" strokeweight=".06pt" strokecolor="#008000">
                  <v:stroke dashstyle="solid"/>
                </v:line>
                <v:line style="position:absolute" from="2492,3527" to="2597,3527" stroked="true" strokeweight=".06pt" strokecolor="#000000">
                  <v:stroke dashstyle="solid"/>
                </v:line>
                <v:line style="position:absolute" from="3284,3806" to="3388,3806" stroked="true" strokeweight=".06pt" strokecolor="#000000">
                  <v:stroke dashstyle="solid"/>
                </v:line>
                <v:line style="position:absolute" from="3384,3797" to="3487,3797" stroked="true" strokeweight=".06pt" strokecolor="#000000">
                  <v:stroke dashstyle="solid"/>
                </v:line>
                <v:line style="position:absolute" from="3482,3789" to="3586,3789" stroked="true" strokeweight=".06pt" strokecolor="#000000">
                  <v:stroke dashstyle="solid"/>
                </v:line>
                <v:line style="position:absolute" from="3680,3805" to="3784,3805" stroked="true" strokeweight=".06pt" strokecolor="#000000">
                  <v:stroke dashstyle="solid"/>
                </v:line>
                <v:line style="position:absolute" from="3978,3783" to="4081,3783" stroked="true" strokeweight=".06pt" strokecolor="#000000">
                  <v:stroke dashstyle="solid"/>
                </v:line>
                <v:line style="position:absolute" from="4076,3768" to="4180,3768" stroked="true" strokeweight=".06pt" strokecolor="#000000">
                  <v:stroke dashstyle="solid"/>
                </v:line>
                <v:line style="position:absolute" from="4670,3777" to="4774,3777" stroked="true" strokeweight=".06pt" strokecolor="#000000">
                  <v:stroke dashstyle="solid"/>
                </v:line>
                <v:line style="position:absolute" from="4769,3829" to="4873,3829" stroked="true" strokeweight=".06pt" strokecolor="#000000">
                  <v:stroke dashstyle="solid"/>
                </v:line>
                <v:line style="position:absolute" from="4868,3787" to="4972,3787" stroked="true" strokeweight=".06pt" strokecolor="#000000">
                  <v:stroke dashstyle="solid"/>
                </v:line>
                <v:line style="position:absolute" from="5363,3780" to="5467,3780" stroked="true" strokeweight=".06pt" strokecolor="#000000">
                  <v:stroke dashstyle="solid"/>
                </v:line>
                <v:line style="position:absolute" from="6749,3666" to="6853,3666" stroked="true" strokeweight=".06pt" strokecolor="#000000">
                  <v:stroke dashstyle="solid"/>
                </v:line>
                <v:line style="position:absolute" from="8135,3530" to="8238,3530" stroked="true" strokeweight=".06pt" strokecolor="#000000">
                  <v:stroke dashstyle="solid"/>
                </v:line>
                <v:line style="position:absolute" from="10213,3554" to="10318,3554" stroked="true" strokeweight=".06pt" strokecolor="#000000">
                  <v:stroke dashstyle="solid"/>
                </v:line>
                <v:line style="position:absolute" from="2498,3620" to="2602,3620" stroked="true" strokeweight=".06pt" strokecolor="#ffa400">
                  <v:stroke dashstyle="solid"/>
                </v:line>
                <v:line style="position:absolute" from="3290,3859" to="3394,3859" stroked="true" strokeweight=".06pt" strokecolor="#ffa400">
                  <v:stroke dashstyle="solid"/>
                </v:line>
                <v:line style="position:absolute" from="3390,3864" to="3493,3864" stroked="true" strokeweight=".06pt" strokecolor="#ffa400">
                  <v:stroke dashstyle="solid"/>
                </v:line>
                <v:line style="position:absolute" from="3488,3863" to="3592,3863" stroked="true" strokeweight=".06pt" strokecolor="#ffa400">
                  <v:stroke dashstyle="solid"/>
                </v:line>
                <v:line style="position:absolute" from="3686,3853" to="3790,3853" stroked="true" strokeweight=".06pt" strokecolor="#ffa400">
                  <v:stroke dashstyle="solid"/>
                </v:line>
                <v:line style="position:absolute" from="3983,3858" to="4087,3858" stroked="true" strokeweight=".06pt" strokecolor="#ffa400">
                  <v:stroke dashstyle="solid"/>
                </v:line>
                <v:line style="position:absolute" from="4082,3867" to="4186,3867" stroked="true" strokeweight=".06pt" strokecolor="#ffa400">
                  <v:stroke dashstyle="solid"/>
                </v:line>
                <v:line style="position:absolute" from="4676,3853" to="4780,3853" stroked="true" strokeweight=".06pt" strokecolor="#ffa400">
                  <v:stroke dashstyle="solid"/>
                </v:line>
                <v:line style="position:absolute" from="4775,3865" to="4879,3865" stroked="true" strokeweight=".06pt" strokecolor="#ffa400">
                  <v:stroke dashstyle="solid"/>
                </v:line>
                <v:line style="position:absolute" from="4874,3857" to="4978,3857" stroked="true" strokeweight=".06pt" strokecolor="#ffa400">
                  <v:stroke dashstyle="solid"/>
                </v:line>
                <v:line style="position:absolute" from="5369,3860" to="5473,3860" stroked="true" strokeweight=".06pt" strokecolor="#ffa400">
                  <v:stroke dashstyle="solid"/>
                </v:line>
                <v:line style="position:absolute" from="6755,3777" to="6859,3777" stroked="true" strokeweight=".06pt" strokecolor="#ffa400">
                  <v:stroke dashstyle="solid"/>
                </v:line>
                <v:line style="position:absolute" from="8141,3691" to="8244,3691" stroked="true" strokeweight=".06pt" strokecolor="#ffa400">
                  <v:stroke dashstyle="solid"/>
                </v:line>
                <v:line style="position:absolute" from="10219,3557" to="10324,3557" stroked="true" strokeweight=".06pt" strokecolor="#ffa400">
                  <v:stroke dashstyle="solid"/>
                </v:line>
                <v:line style="position:absolute" from="2538,3425" to="2538,4052" stroked="true" strokeweight=".06pt" strokecolor="#008000">
                  <v:stroke dashstyle="solid"/>
                </v:line>
                <v:line style="position:absolute" from="3330,3774" to="3330,3834" stroked="true" strokeweight=".06pt" strokecolor="#008000">
                  <v:stroke dashstyle="solid"/>
                </v:line>
                <v:line style="position:absolute" from="3430,3741" to="3430,3818" stroked="true" strokeweight=".06pt" strokecolor="#008000">
                  <v:stroke dashstyle="solid"/>
                </v:line>
                <v:line style="position:absolute" from="3528,3734" to="3528,3867" stroked="true" strokeweight=".06pt" strokecolor="#008000">
                  <v:stroke dashstyle="solid"/>
                </v:line>
                <v:line style="position:absolute" from="3726,3689" to="3726,3937" stroked="true" strokeweight=".06pt" strokecolor="#008000">
                  <v:stroke dashstyle="solid"/>
                </v:line>
                <v:line style="position:absolute" from="4024,3671" to="4024,3919" stroked="true" strokeweight=".06pt" strokecolor="#008000">
                  <v:stroke dashstyle="solid"/>
                </v:line>
                <v:line style="position:absolute" from="4122,3611" to="4122,3954" stroked="true" strokeweight=".06pt" strokecolor="#008000">
                  <v:stroke dashstyle="solid"/>
                </v:line>
                <v:line style="position:absolute" from="4716,3464" to="4716,4079" stroked="true" strokeweight=".06pt" strokecolor="#008000">
                  <v:stroke dashstyle="solid"/>
                </v:line>
                <v:line style="position:absolute" from="4816,3536" to="4816,4041" stroked="true" strokeweight=".06pt" strokecolor="#008000">
                  <v:stroke dashstyle="solid"/>
                </v:line>
                <v:line style="position:absolute" from="4914,3589" to="4914,4063" stroked="true" strokeweight=".06pt" strokecolor="#008000">
                  <v:stroke dashstyle="solid"/>
                </v:line>
                <v:line style="position:absolute" from="5410,3475" to="5410,4104" stroked="true" strokeweight=".06pt" strokecolor="#008000">
                  <v:stroke dashstyle="solid"/>
                </v:line>
                <v:line style="position:absolute" from="6794,3745" to="6794,3884" stroked="true" strokeweight=".06pt" strokecolor="#008000">
                  <v:stroke dashstyle="solid"/>
                </v:line>
                <v:line style="position:absolute" from="8180,3044" to="8180,4314" stroked="true" strokeweight=".06pt" strokecolor="#008000">
                  <v:stroke dashstyle="solid"/>
                </v:line>
                <v:line style="position:absolute" from="10260,3177" to="10260,4093" stroked="true" strokeweight=".06pt" strokecolor="#008000">
                  <v:stroke dashstyle="solid"/>
                </v:line>
                <v:line style="position:absolute" from="2544,3597" to="2544,3669" stroked="true" strokeweight=".06pt" strokecolor="#000000">
                  <v:stroke dashstyle="solid"/>
                </v:line>
                <v:line style="position:absolute" from="3336,3833" to="3336,3859" stroked="true" strokeweight=".06pt" strokecolor="#000000">
                  <v:stroke dashstyle="solid"/>
                </v:line>
                <v:line style="position:absolute" from="3436,3827" to="3436,3857" stroked="true" strokeweight=".06pt" strokecolor="#000000">
                  <v:stroke dashstyle="solid"/>
                </v:line>
                <v:line style="position:absolute" from="3534,3828" to="3534,3866" stroked="true" strokeweight=".06pt" strokecolor="#000000">
                  <v:stroke dashstyle="solid"/>
                </v:line>
                <v:line style="position:absolute" from="3732,3834" to="3732,3864" stroked="true" strokeweight=".06pt" strokecolor="#000000">
                  <v:stroke dashstyle="solid"/>
                </v:line>
                <v:line style="position:absolute" from="4030,3818" to="4030,3852" stroked="true" strokeweight=".06pt" strokecolor="#000000">
                  <v:stroke dashstyle="solid"/>
                </v:line>
                <v:line style="position:absolute" from="4128,3813" to="4128,3860" stroked="true" strokeweight=".06pt" strokecolor="#000000">
                  <v:stroke dashstyle="solid"/>
                </v:line>
                <v:line style="position:absolute" from="4722,3817" to="4722,3857" stroked="true" strokeweight=".06pt" strokecolor="#000000">
                  <v:stroke dashstyle="solid"/>
                </v:line>
                <v:line style="position:absolute" from="4822,3849" to="4822,3870" stroked="true" strokeweight=".06pt" strokecolor="#000000">
                  <v:stroke dashstyle="solid"/>
                </v:line>
                <v:line style="position:absolute" from="4920,3824" to="4920,3863" stroked="true" strokeweight=".06pt" strokecolor="#000000">
                  <v:stroke dashstyle="solid"/>
                </v:line>
                <v:line style="position:absolute" from="5416,3824" to="5416,3870" stroked="true" strokeweight=".06pt" strokecolor="#000000">
                  <v:stroke dashstyle="solid"/>
                </v:line>
                <v:line style="position:absolute" from="6800,3723" to="6800,3782" stroked="true" strokeweight=".06pt" strokecolor="#000000">
                  <v:stroke dashstyle="solid"/>
                </v:line>
                <v:line style="position:absolute" from="8186,3625" to="8186,3720" stroked="true" strokeweight=".06pt" strokecolor="#000000">
                  <v:stroke dashstyle="solid"/>
                </v:line>
                <v:line style="position:absolute" from="10266,3615" to="10266,3678" stroked="true" strokeweight=".06pt" strokecolor="#000000">
                  <v:stroke dashstyle="solid"/>
                </v:line>
                <v:line style="position:absolute" from="2550,3715" to="2550,3810" stroked="true" strokeweight=".06pt" strokecolor="#ffa400">
                  <v:stroke dashstyle="solid"/>
                </v:line>
                <v:line style="position:absolute" from="3342,3866" to="3342,3875" stroked="true" strokeweight=".06pt" strokecolor="#ffa400">
                  <v:stroke dashstyle="solid"/>
                </v:line>
                <v:line style="position:absolute" from="3442,3870" to="3442,3876" stroked="true" strokeweight=".06pt" strokecolor="#ffa400">
                  <v:stroke dashstyle="solid"/>
                </v:line>
                <v:line style="position:absolute" from="3540,3870" to="3540,3876" stroked="true" strokeweight=".06pt" strokecolor="#ffa400">
                  <v:stroke dashstyle="solid"/>
                </v:line>
                <v:line style="position:absolute" from="3738,3864" to="3738,3876" stroked="true" strokeweight=".06pt" strokecolor="#ffa400">
                  <v:stroke dashstyle="solid"/>
                </v:line>
                <v:line style="position:absolute" from="4036,3866" to="4036,3876" stroked="true" strokeweight=".06pt" strokecolor="#ffa400">
                  <v:stroke dashstyle="solid"/>
                </v:line>
                <v:line style="position:absolute" from="4134,3872" to="4134,3877" stroked="true" strokeweight=".06pt" strokecolor="#ffa400">
                  <v:stroke dashstyle="solid"/>
                </v:line>
                <v:line style="position:absolute" from="4728,3859" to="4728,3864" stroked="true" strokeweight=".06pt" strokecolor="#ffa400">
                  <v:stroke dashstyle="solid"/>
                </v:line>
                <v:line style="position:absolute" from="4828,3869" to="4828,3873" stroked="true" strokeweight=".06pt" strokecolor="#ffa400">
                  <v:stroke dashstyle="solid"/>
                </v:line>
                <v:line style="position:absolute" from="4926,3860" to="4926,3865" stroked="true" strokeweight=".06pt" strokecolor="#ffa400">
                  <v:stroke dashstyle="solid"/>
                </v:line>
                <v:line style="position:absolute" from="5422,3863" to="5422,3865" stroked="true" strokeweight=".06pt" strokecolor="#ffa400">
                  <v:stroke dashstyle="solid"/>
                </v:line>
                <v:line style="position:absolute" from="6806,3795" to="6806,3813" stroked="true" strokeweight=".06pt" strokecolor="#ffa400">
                  <v:stroke dashstyle="solid"/>
                </v:line>
                <v:line style="position:absolute" from="8192,3747" to="8192,3803" stroked="true" strokeweight=".06pt" strokecolor="#ffa400">
                  <v:stroke dashstyle="solid"/>
                </v:line>
                <v:line style="position:absolute" from="10272,3675" to="10272,3794" stroked="true" strokeweight=".06pt" strokecolor="#ffa400">
                  <v:stroke dashstyle="solid"/>
                </v:line>
                <v:line style="position:absolute" from="2486,4052" to="2591,4052" stroked="true" strokeweight=".06pt" strokecolor="#008000">
                  <v:stroke dashstyle="solid"/>
                </v:line>
                <v:line style="position:absolute" from="3278,3834" to="3383,3834" stroked="true" strokeweight=".06pt" strokecolor="#008000">
                  <v:stroke dashstyle="solid"/>
                </v:line>
                <v:line style="position:absolute" from="3378,3818" to="3481,3818" stroked="true" strokeweight=".06pt" strokecolor="#008000">
                  <v:stroke dashstyle="solid"/>
                </v:line>
                <v:line style="position:absolute" from="3476,3867" to="3580,3867" stroked="true" strokeweight=".06pt" strokecolor="#008000">
                  <v:stroke dashstyle="solid"/>
                </v:line>
                <v:line style="position:absolute" from="3674,3937" to="3778,3937" stroked="true" strokeweight=".06pt" strokecolor="#008000">
                  <v:stroke dashstyle="solid"/>
                </v:line>
                <v:line style="position:absolute" from="3972,3919" to="4075,3919" stroked="true" strokeweight=".06pt" strokecolor="#008000">
                  <v:stroke dashstyle="solid"/>
                </v:line>
                <v:line style="position:absolute" from="4070,3954" to="4174,3954" stroked="true" strokeweight=".06pt" strokecolor="#008000">
                  <v:stroke dashstyle="solid"/>
                </v:line>
                <v:line style="position:absolute" from="4664,4079" to="4768,4079" stroked="true" strokeweight=".06pt" strokecolor="#008000">
                  <v:stroke dashstyle="solid"/>
                </v:line>
                <v:line style="position:absolute" from="4763,4041" to="4867,4041" stroked="true" strokeweight=".06pt" strokecolor="#008000">
                  <v:stroke dashstyle="solid"/>
                </v:line>
                <v:line style="position:absolute" from="4862,4063" to="4966,4063" stroked="true" strokeweight=".06pt" strokecolor="#008000">
                  <v:stroke dashstyle="solid"/>
                </v:line>
                <v:line style="position:absolute" from="5357,4104" to="5461,4104" stroked="true" strokeweight=".06pt" strokecolor="#008000">
                  <v:stroke dashstyle="solid"/>
                </v:line>
                <v:line style="position:absolute" from="6743,3884" to="6847,3884" stroked="true" strokeweight=".06pt" strokecolor="#008000">
                  <v:stroke dashstyle="solid"/>
                </v:line>
                <v:line style="position:absolute" from="8129,4314" to="8233,4314" stroked="true" strokeweight=".06pt" strokecolor="#008000">
                  <v:stroke dashstyle="solid"/>
                </v:line>
                <v:line style="position:absolute" from="10207,4093" to="10312,4093" stroked="true" strokeweight=".06pt" strokecolor="#008000">
                  <v:stroke dashstyle="solid"/>
                </v:line>
                <v:line style="position:absolute" from="2492,3669" to="2597,3669" stroked="true" strokeweight=".06pt" strokecolor="#000000">
                  <v:stroke dashstyle="solid"/>
                </v:line>
                <v:line style="position:absolute" from="3284,3859" to="3388,3859" stroked="true" strokeweight=".06pt" strokecolor="#000000">
                  <v:stroke dashstyle="solid"/>
                </v:line>
                <v:line style="position:absolute" from="3384,3857" to="3487,3857" stroked="true" strokeweight=".06pt" strokecolor="#000000">
                  <v:stroke dashstyle="solid"/>
                </v:line>
                <v:line style="position:absolute" from="3482,3866" to="3586,3866" stroked="true" strokeweight=".06pt" strokecolor="#000000">
                  <v:stroke dashstyle="solid"/>
                </v:line>
                <v:line style="position:absolute" from="3680,3864" to="3784,3864" stroked="true" strokeweight=".06pt" strokecolor="#000000">
                  <v:stroke dashstyle="solid"/>
                </v:line>
                <v:line style="position:absolute" from="3978,3852" to="4081,3852" stroked="true" strokeweight=".06pt" strokecolor="#000000">
                  <v:stroke dashstyle="solid"/>
                </v:line>
                <v:line style="position:absolute" from="4076,3860" to="4180,3860" stroked="true" strokeweight=".06pt" strokecolor="#000000">
                  <v:stroke dashstyle="solid"/>
                </v:line>
                <v:line style="position:absolute" from="4670,3857" to="4774,3857" stroked="true" strokeweight=".06pt" strokecolor="#000000">
                  <v:stroke dashstyle="solid"/>
                </v:line>
                <v:line style="position:absolute" from="4769,3870" to="4873,3870" stroked="true" strokeweight=".06pt" strokecolor="#000000">
                  <v:stroke dashstyle="solid"/>
                </v:line>
                <v:line style="position:absolute" from="4868,3863" to="4972,3863" stroked="true" strokeweight=".06pt" strokecolor="#000000">
                  <v:stroke dashstyle="solid"/>
                </v:line>
                <v:line style="position:absolute" from="5363,3870" to="5467,3870" stroked="true" strokeweight=".06pt" strokecolor="#000000">
                  <v:stroke dashstyle="solid"/>
                </v:line>
                <v:line style="position:absolute" from="6749,3782" to="6853,3782" stroked="true" strokeweight=".06pt" strokecolor="#000000">
                  <v:stroke dashstyle="solid"/>
                </v:line>
                <v:line style="position:absolute" from="8135,3720" to="8238,3720" stroked="true" strokeweight=".06pt" strokecolor="#000000">
                  <v:stroke dashstyle="solid"/>
                </v:line>
                <v:line style="position:absolute" from="10213,3678" to="10318,3678" stroked="true" strokeweight=".06pt" strokecolor="#000000">
                  <v:stroke dashstyle="solid"/>
                </v:line>
                <v:line style="position:absolute" from="2498,3810" to="2602,3810" stroked="true" strokeweight=".06pt" strokecolor="#ffa400">
                  <v:stroke dashstyle="solid"/>
                </v:line>
                <v:line style="position:absolute" from="3290,3875" to="3394,3875" stroked="true" strokeweight=".06pt" strokecolor="#ffa400">
                  <v:stroke dashstyle="solid"/>
                </v:line>
                <v:line style="position:absolute" from="3390,3876" to="3493,3876" stroked="true" strokeweight=".06pt" strokecolor="#ffa400">
                  <v:stroke dashstyle="solid"/>
                </v:line>
                <v:line style="position:absolute" from="3488,3876" to="3592,3876" stroked="true" strokeweight=".06pt" strokecolor="#ffa400">
                  <v:stroke dashstyle="solid"/>
                </v:line>
                <v:line style="position:absolute" from="3686,3876" to="3790,3876" stroked="true" strokeweight=".06pt" strokecolor="#ffa400">
                  <v:stroke dashstyle="solid"/>
                </v:line>
                <v:line style="position:absolute" from="3983,3876" to="4087,3876" stroked="true" strokeweight=".06pt" strokecolor="#ffa400">
                  <v:stroke dashstyle="solid"/>
                </v:line>
                <v:line style="position:absolute" from="4082,3877" to="4186,3877" stroked="true" strokeweight=".06pt" strokecolor="#ffa400">
                  <v:stroke dashstyle="solid"/>
                </v:line>
                <v:line style="position:absolute" from="4676,3864" to="4780,3864" stroked="true" strokeweight=".06pt" strokecolor="#ffa400">
                  <v:stroke dashstyle="solid"/>
                </v:line>
                <v:line style="position:absolute" from="4775,3873" to="4879,3873" stroked="true" strokeweight=".06pt" strokecolor="#ffa400">
                  <v:stroke dashstyle="solid"/>
                </v:line>
                <v:line style="position:absolute" from="4874,3865" to="4978,3865" stroked="true" strokeweight=".06pt" strokecolor="#ffa400">
                  <v:stroke dashstyle="solid"/>
                </v:line>
                <v:line style="position:absolute" from="5369,3865" to="5473,3865" stroked="true" strokeweight=".06pt" strokecolor="#ffa400">
                  <v:stroke dashstyle="solid"/>
                </v:line>
                <v:line style="position:absolute" from="6755,3813" to="6859,3813" stroked="true" strokeweight=".06pt" strokecolor="#ffa400">
                  <v:stroke dashstyle="solid"/>
                </v:line>
                <v:line style="position:absolute" from="8141,3803" to="8244,3803" stroked="true" strokeweight=".06pt" strokecolor="#ffa400">
                  <v:stroke dashstyle="solid"/>
                </v:line>
                <v:line style="position:absolute" from="10219,3794" to="10324,3794" stroked="true" strokeweight=".06pt" strokecolor="#ffa400">
                  <v:stroke dashstyle="solid"/>
                </v:line>
                <v:shape style="position:absolute;left:2506;top:3392;width:63;height:65" id="docshape631" coordorigin="2507,3392" coordsize="63,65" path="m2569,3425l2569,3414,2563,3403,2554,3398,2544,3392,2532,3392,2522,3398,2513,3403,2507,3414,2507,3425,2507,3435,2513,3446,2522,3452,2532,3457,2544,3457,2554,3452,2563,3446,2569,3435,2569,3425xe" filled="false" stroked="true" strokeweight=".06pt" strokecolor="#008000">
                  <v:path arrowok="t"/>
                  <v:stroke dashstyle="solid"/>
                </v:shape>
                <v:shape style="position:absolute;left:2704;top:3830;width:63;height:65" id="docshape632" coordorigin="2705,3830" coordsize="63,65" path="m2767,3863l2767,3852,2761,3841,2752,3836,2742,3830,2730,3830,2720,3836,2711,3841,2705,3852,2705,3863,2705,3873,2711,3884,2720,3890,2730,3895,2742,3895,2752,3890,2761,3884,2767,3873,2767,3863xe" filled="false" stroked="true" strokeweight=".06pt" strokecolor="#008000">
                  <v:path arrowok="t"/>
                  <v:stroke dashstyle="solid"/>
                </v:shape>
                <v:shape style="position:absolute;left:2804;top:3839;width:63;height:66" id="docshape633" coordorigin="2804,3840" coordsize="63,66" path="m2867,3873l2867,3861,2861,3852,2851,3846,2842,3840,2830,3840,2820,3846,2810,3852,2804,3861,2804,3873,2804,3884,2810,3894,2820,3900,2830,3906,2842,3906,2851,3900,2861,3894,2867,3884,2867,3873xe" filled="false" stroked="true" strokeweight=".06pt" strokecolor="#008000">
                  <v:path arrowok="t"/>
                  <v:stroke dashstyle="solid"/>
                </v:shape>
                <v:shape style="position:absolute;left:3002;top:3807;width:63;height:65" id="docshape634" coordorigin="3002,3807" coordsize="63,65" path="m3065,3840l3065,3829,3059,3818,3049,3813,3040,3807,3028,3807,3018,3813,3008,3818,3002,3829,3002,3840,3002,3851,3008,3861,3018,3867,3028,3872,3040,3872,3049,3867,3059,3861,3065,3851,3065,3840xe" filled="false" stroked="true" strokeweight=".06pt" strokecolor="#008000">
                  <v:path arrowok="t"/>
                  <v:stroke dashstyle="solid"/>
                </v:shape>
                <v:shape style="position:absolute;left:3298;top:3741;width:63;height:65" id="docshape635" coordorigin="3299,3741" coordsize="63,65" path="m3361,3774l3361,3763,3355,3752,3346,3746,3336,3741,3324,3741,3314,3746,3305,3752,3299,3763,3299,3774,3299,3785,3305,3795,3314,3800,3324,3806,3336,3806,3346,3800,3355,3795,3361,3785,3361,3774xe" filled="false" stroked="true" strokeweight=".06pt" strokecolor="#008000">
                  <v:path arrowok="t"/>
                  <v:stroke dashstyle="solid"/>
                </v:shape>
                <v:shape style="position:absolute;left:3398;top:3709;width:63;height:65" id="docshape636" coordorigin="3398,3709" coordsize="63,65" path="m3461,3741l3461,3731,3455,3721,3445,3715,3436,3709,3424,3709,3414,3715,3404,3721,3398,3731,3398,3741,3398,3753,3404,3763,3414,3769,3424,3774,3436,3774,3445,3769,3455,3763,3461,3753,3461,3741xe" filled="false" stroked="true" strokeweight=".06pt" strokecolor="#008000">
                  <v:path arrowok="t"/>
                  <v:stroke dashstyle="solid"/>
                </v:shape>
                <v:shape style="position:absolute;left:3496;top:3701;width:63;height:65" id="docshape637" coordorigin="3497,3702" coordsize="63,65" path="m3559,3734l3559,3723,3553,3713,3544,3708,3534,3702,3522,3702,3512,3708,3503,3713,3497,3723,3497,3734,3497,3745,3503,3756,3512,3762,3522,3767,3534,3767,3544,3762,3553,3756,3559,3745,3559,3734xe" filled="false" stroked="true" strokeweight=".06pt" strokecolor="#008000">
                  <v:path arrowok="t"/>
                  <v:stroke dashstyle="solid"/>
                </v:shape>
                <v:shape style="position:absolute;left:3694;top:3656;width:63;height:65" id="docshape638" coordorigin="3695,3656" coordsize="63,65" path="m3757,3689l3757,3677,3751,3667,3742,3661,3732,3656,3720,3656,3710,3661,3701,3667,3695,3677,3695,3689,3695,3699,3701,3709,3710,3715,3720,3721,3732,3721,3742,3715,3751,3709,3757,3699,3757,3689xe" filled="false" stroked="true" strokeweight=".06pt" strokecolor="#008000">
                  <v:path arrowok="t"/>
                  <v:stroke dashstyle="solid"/>
                </v:shape>
                <v:shape style="position:absolute;left:3992;top:3638;width:63;height:65" id="docshape639" coordorigin="3992,3638" coordsize="63,65" path="m4055,3671l4055,3660,4049,3649,4039,3644,4030,3638,4018,3638,4008,3644,3998,3649,3992,3660,3992,3671,3992,3681,3998,3692,4008,3698,4018,3703,4030,3703,4039,3698,4049,3692,4055,3681,4055,3671xe" filled="false" stroked="true" strokeweight=".06pt" strokecolor="#008000">
                  <v:path arrowok="t"/>
                  <v:stroke dashstyle="solid"/>
                </v:shape>
                <v:shape style="position:absolute;left:4090;top:3578;width:63;height:65" id="docshape640" coordorigin="4091,3578" coordsize="63,65" path="m4153,3611l4153,3600,4147,3590,4138,3584,4128,3578,4116,3578,4106,3584,4097,3590,4091,3600,4091,3611,4091,3623,4097,3632,4106,3638,4116,3643,4128,3643,4138,3638,4147,3632,4153,3623,4153,3611xe" filled="false" stroked="true" strokeweight=".06pt" strokecolor="#008000">
                  <v:path arrowok="t"/>
                  <v:stroke dashstyle="solid"/>
                </v:shape>
                <v:shape style="position:absolute;left:4684;top:3430;width:63;height:66" id="docshape641" coordorigin="4685,3431" coordsize="63,66" path="m4747,3464l4747,3452,4741,3443,4732,3437,4722,3431,4710,3431,4700,3437,4691,3443,4685,3452,4685,3464,4685,3475,4691,3485,4700,3491,4710,3497,4722,3497,4732,3491,4741,3485,4747,3475,4747,3464xe" filled="false" stroked="true" strokeweight=".06pt" strokecolor="#008000">
                  <v:path arrowok="t"/>
                  <v:stroke dashstyle="solid"/>
                </v:shape>
                <v:shape style="position:absolute;left:4784;top:3503;width:63;height:65" id="docshape642" coordorigin="4784,3504" coordsize="63,65" path="m4847,3536l4847,3525,4841,3515,4831,3509,4822,3504,4810,3504,4800,3509,4790,3515,4784,3525,4784,3536,4784,3547,4790,3558,4800,3563,4810,3569,4822,3569,4831,3563,4841,3558,4847,3547,4847,3536xe" filled="false" stroked="true" strokeweight=".06pt" strokecolor="#008000">
                  <v:path arrowok="t"/>
                  <v:stroke dashstyle="solid"/>
                </v:shape>
                <v:shape style="position:absolute;left:4882;top:3556;width:63;height:65" id="docshape643" coordorigin="4883,3557" coordsize="63,65" path="m4945,3589l4945,3578,4939,3569,4930,3563,4920,3557,4908,3557,4898,3563,4889,3569,4883,3578,4883,3589,4883,3601,4889,3611,4898,3617,4908,3621,4920,3621,4930,3617,4939,3611,4945,3601,4945,3589xe" filled="false" stroked="true" strokeweight=".06pt" strokecolor="#008000">
                  <v:path arrowok="t"/>
                  <v:stroke dashstyle="solid"/>
                </v:shape>
                <v:shape style="position:absolute;left:5378;top:3442;width:63;height:65" id="docshape644" coordorigin="5378,3443" coordsize="63,65" path="m5441,3475l5441,3464,5435,3453,5425,3449,5416,3443,5404,3443,5394,3449,5384,3453,5378,3464,5378,3475,5378,3486,5384,3497,5394,3503,5404,3507,5416,3507,5425,3503,5435,3497,5441,3486,5441,3475xe" filled="false" stroked="true" strokeweight=".06pt" strokecolor="#008000">
                  <v:path arrowok="t"/>
                  <v:stroke dashstyle="solid"/>
                </v:shape>
                <v:shape style="position:absolute;left:6764;top:3712;width:62;height:65" id="docshape645" coordorigin="6764,3713" coordsize="62,65" path="m6826,3745l6826,3734,6820,3723,6810,3719,6800,3713,6790,3713,6780,3719,6769,3723,6764,3734,6764,3745,6764,3756,6769,3767,6780,3773,6790,3777,6800,3777,6810,3773,6820,3767,6826,3756,6826,3745xe" filled="false" stroked="true" strokeweight=".06pt" strokecolor="#008000">
                  <v:path arrowok="t"/>
                  <v:stroke dashstyle="solid"/>
                </v:shape>
                <v:shape style="position:absolute;left:8149;top:3011;width:63;height:65" id="docshape646" coordorigin="8149,3012" coordsize="63,65" path="m8212,3044l8212,3033,8206,3023,8196,3017,8186,3012,8174,3012,8165,3017,8155,3023,8149,3033,8149,3044,8149,3055,8155,3066,8165,3071,8174,3077,8186,3077,8196,3071,8206,3066,8212,3055,8212,3044xe" filled="false" stroked="true" strokeweight=".06pt" strokecolor="#008000">
                  <v:path arrowok="t"/>
                  <v:stroke dashstyle="solid"/>
                </v:shape>
                <v:shape style="position:absolute;left:10228;top:3145;width:63;height:65" id="docshape647" coordorigin="10229,3145" coordsize="63,65" path="m10291,3177l10291,3165,10285,3156,10276,3150,10266,3145,10254,3145,10244,3150,10235,3156,10229,3165,10229,3177,10229,3188,10235,3199,10244,3204,10254,3210,10266,3210,10276,3204,10285,3199,10291,3188,10291,3177xe" filled="false" stroked="true" strokeweight=".06pt" strokecolor="#008000">
                  <v:path arrowok="t"/>
                  <v:stroke dashstyle="solid"/>
                </v:shape>
                <v:shape style="position:absolute;left:2512;top:3566;width:7785;height:333" id="docshape648" coordorigin="2513,3566" coordsize="7785,333" path="m2513,3566l2575,3566,2575,3629,2513,3629,2513,3566xm2614,3807l2676,3807,2676,3870,2614,3870,2614,3807xm2711,3833l2773,3833,2773,3895,2711,3895,2711,3833xm2810,3836l2873,3836,2873,3899,2810,3899,2810,3836xm3008,3835l3071,3835,3071,3897,3008,3897,3008,3835xm3305,3801l3367,3801,3367,3864,3305,3864,3305,3801xm3404,3795l3467,3795,3467,3858,3404,3858,3404,3795xm3503,3797l3565,3797,3565,3859,3503,3859,3503,3797xm3701,3803l3763,3803,3763,3865,3701,3865,3701,3803xm3998,3787l4061,3787,4061,3849,3998,3849,3998,3787xm4097,3782l4159,3782,4159,3845,4097,3845,4097,3782xm4691,3786l4753,3786,4753,3848,4691,3848,4691,3786xm4790,3819l4853,3819,4853,3881,4790,3881,4790,3819xm4889,3793l4951,3793,4951,3855,4889,3855,4889,3793xm5384,3794l5447,3794,5447,3855,5384,3855,5384,3794xm6769,3692l6832,3692,6832,3755,6769,3755,6769,3692xm8155,3594l8218,3594,8218,3656,8155,3656,8155,3594xm10235,3584l10297,3584,10297,3647,10235,3647,10235,3584xe" filled="false" stroked="true" strokeweight=".06pt" strokecolor="#000000">
                  <v:path arrowok="t"/>
                  <v:stroke dashstyle="solid"/>
                </v:shape>
                <v:shape style="position:absolute;left:2509;top:3673;width:83;height:83" id="docshape649" coordorigin="2509,3673" coordsize="83,83" path="m2509,3715l2550,3673,2592,3715,2550,3756,2509,3715xe" filled="false" stroked="true" strokeweight=".06pt" strokecolor="#ffa400">
                  <v:path arrowok="t"/>
                  <v:stroke dashstyle="solid"/>
                </v:shape>
                <v:shape style="position:absolute;left:2608;top:3794;width:83;height:83" id="docshape650" coordorigin="2609,3794" coordsize="83,83" path="m2609,3835l2651,3794,2692,3835,2651,3877,2609,3835xe" filled="false" stroked="true" strokeweight=".06pt" strokecolor="#ffa400">
                  <v:path arrowok="t"/>
                  <v:stroke dashstyle="solid"/>
                </v:shape>
                <v:shape style="position:absolute;left:2707;top:3831;width:83;height:84" id="docshape651" coordorigin="2707,3831" coordsize="83,84" path="m2707,3873l2748,3831,2790,3873,2748,3915,2707,3873xe" filled="false" stroked="true" strokeweight=".06pt" strokecolor="#ffa400">
                  <v:path arrowok="t"/>
                  <v:stroke dashstyle="solid"/>
                </v:shape>
                <v:shape style="position:absolute;left:2805;top:3830;width:83;height:83" id="docshape652" coordorigin="2806,3830" coordsize="83,83" path="m2806,3871l2848,3830,2888,3871,2848,3913,2806,3871xe" filled="false" stroked="true" strokeweight=".06pt" strokecolor="#ffa400">
                  <v:path arrowok="t"/>
                  <v:stroke dashstyle="solid"/>
                </v:shape>
                <v:shape style="position:absolute;left:3003;top:3830;width:83;height:83" id="docshape653" coordorigin="3004,3830" coordsize="83,83" path="m3004,3871l3046,3830,3086,3871,3046,3913,3004,3871xe" filled="false" stroked="true" strokeweight=".06pt" strokecolor="#ffa400">
                  <v:path arrowok="t"/>
                  <v:stroke dashstyle="solid"/>
                </v:shape>
                <v:shape style="position:absolute;left:3301;top:3825;width:83;height:83" id="docshape654" coordorigin="3301,3825" coordsize="83,83" path="m3301,3866l3342,3825,3384,3866,3342,3908,3301,3866xe" filled="false" stroked="true" strokeweight=".06pt" strokecolor="#ffa400">
                  <v:path arrowok="t"/>
                  <v:stroke dashstyle="solid"/>
                </v:shape>
                <v:shape style="position:absolute;left:3399;top:3827;width:83;height:83" id="docshape655" coordorigin="3400,3828" coordsize="83,83" path="m3400,3870l3442,3828,3482,3870,3442,3911,3400,3870xe" filled="false" stroked="true" strokeweight=".06pt" strokecolor="#ffa400">
                  <v:path arrowok="t"/>
                  <v:stroke dashstyle="solid"/>
                </v:shape>
                <v:shape style="position:absolute;left:3499;top:3827;width:83;height:83" id="docshape656" coordorigin="3499,3828" coordsize="83,83" path="m3499,3870l3540,3828,3582,3870,3540,3911,3499,3870xe" filled="false" stroked="true" strokeweight=".06pt" strokecolor="#ffa400">
                  <v:path arrowok="t"/>
                  <v:stroke dashstyle="solid"/>
                </v:shape>
                <v:shape style="position:absolute;left:3697;top:3823;width:83;height:83" id="docshape657" coordorigin="3697,3823" coordsize="83,83" path="m3697,3864l3738,3823,3780,3864,3738,3906,3697,3864xe" filled="false" stroked="true" strokeweight=".06pt" strokecolor="#ffa400">
                  <v:path arrowok="t"/>
                  <v:stroke dashstyle="solid"/>
                </v:shape>
                <v:shape style="position:absolute;left:3993;top:3825;width:83;height:83" id="docshape658" coordorigin="3994,3825" coordsize="83,83" path="m3994,3866l4036,3825,4076,3866,4036,3908,3994,3866xe" filled="false" stroked="true" strokeweight=".06pt" strokecolor="#ffa400">
                  <v:path arrowok="t"/>
                  <v:stroke dashstyle="solid"/>
                </v:shape>
                <v:shape style="position:absolute;left:4093;top:3830;width:83;height:84" id="docshape659" coordorigin="4093,3830" coordsize="83,84" path="m4093,3872l4134,3830,4176,3872,4134,3914,4093,3872xe" filled="false" stroked="true" strokeweight=".06pt" strokecolor="#ffa400">
                  <v:path arrowok="t"/>
                  <v:stroke dashstyle="solid"/>
                </v:shape>
                <v:shape style="position:absolute;left:4686;top:3817;width:84;height:83" id="docshape660" coordorigin="4686,3817" coordsize="84,83" path="m4686,3859l4728,3817,4770,3859,4728,3900,4686,3859xe" filled="false" stroked="true" strokeweight=".06pt" strokecolor="#ffa400">
                  <v:path arrowok="t"/>
                  <v:stroke dashstyle="solid"/>
                </v:shape>
                <v:shape style="position:absolute;left:4785;top:3827;width:83;height:83" id="docshape661" coordorigin="4786,3828" coordsize="83,83" path="m4786,3869l4828,3828,4868,3869,4828,3911,4786,3869xe" filled="false" stroked="true" strokeweight=".06pt" strokecolor="#ffa400">
                  <v:path arrowok="t"/>
                  <v:stroke dashstyle="solid"/>
                </v:shape>
                <v:shape style="position:absolute;left:4884;top:3819;width:84;height:83" id="docshape662" coordorigin="4884,3819" coordsize="84,83" path="m4884,3860l4926,3819,4968,3860,4926,3902,4884,3860xe" filled="false" stroked="true" strokeweight=".06pt" strokecolor="#ffa400">
                  <v:path arrowok="t"/>
                  <v:stroke dashstyle="solid"/>
                </v:shape>
                <v:shape style="position:absolute;left:5379;top:3820;width:83;height:84" id="docshape663" coordorigin="5380,3821" coordsize="83,84" path="m5380,3863l5422,3821,5462,3863,5422,3905,5380,3863xe" filled="false" stroked="true" strokeweight=".06pt" strokecolor="#ffa400">
                  <v:path arrowok="t"/>
                  <v:stroke dashstyle="solid"/>
                </v:shape>
                <v:shape style="position:absolute;left:6765;top:3753;width:83;height:83" id="docshape664" coordorigin="6766,3753" coordsize="83,83" path="m6766,3795l6806,3753,6848,3795,6806,3836,6766,3795xe" filled="false" stroked="true" strokeweight=".06pt" strokecolor="#ffa400">
                  <v:path arrowok="t"/>
                  <v:stroke dashstyle="solid"/>
                </v:shape>
                <v:shape style="position:absolute;left:8151;top:3705;width:83;height:83" id="docshape665" coordorigin="8152,3705" coordsize="83,83" path="m8152,3747l8192,3705,8234,3747,8192,3788,8152,3747xe" filled="false" stroked="true" strokeweight=".06pt" strokecolor="#ffa400">
                  <v:path arrowok="t"/>
                  <v:stroke dashstyle="solid"/>
                </v:shape>
                <v:shape style="position:absolute;left:10230;top:3633;width:83;height:84" id="docshape666" coordorigin="10230,3633" coordsize="83,84" path="m10230,3675l10272,3633,10313,3675,10272,3717,10230,3675xe" filled="false" stroked="true" strokeweight=".06pt" strokecolor="#ffa400">
                  <v:path arrowok="t"/>
                  <v:stroke dashstyle="solid"/>
                </v:shape>
                <v:shape style="position:absolute;left:2538;top:3044;width:7722;height:830" id="docshape667" coordorigin="2538,3044" coordsize="7722,830" path="m2538,3425l2736,3863,2836,3873,3034,3840,3330,3774,3430,3741,3528,3734,3726,3689,4024,3671,4122,3611,4716,3464,4816,3536,4914,3589,5410,3475,6794,3745,8180,3044,10260,3177e" filled="false" stroked="true" strokeweight=".06pt" strokecolor="#008000">
                  <v:path arrowok="t"/>
                  <v:stroke dashstyle="solid"/>
                </v:shape>
                <v:shape style="position:absolute;left:2544;top:3597;width:7722;height:270" id="docshape668" coordorigin="2544,3597" coordsize="7722,270" path="m2544,3597l2645,3839,2742,3864,2842,3867,3040,3866,3336,3833,3436,3827,3534,3828,3732,3834,4030,3818,4128,3813,4722,3817,4822,3849,4920,3824,5416,3824,6800,3723,8186,3625,10266,3615e" filled="false" stroked="true" strokeweight=".06pt" strokecolor="#000000">
                  <v:path arrowok="t"/>
                  <v:stroke dashstyle="solid"/>
                </v:shape>
                <v:shape style="position:absolute;left:2550;top:3675;width:7722;height:198" id="docshape669" coordorigin="2550,3675" coordsize="7722,198" path="m2550,3715l2651,3835,2748,3873,2848,3871,3046,3871,3342,3866,3442,3870,3540,3870,3738,3864,4036,3866,4134,3872,4728,3859,4828,3869,4926,3860,5422,3863,6806,3795,10272,3675e" filled="false" stroked="true" strokeweight=".06pt" strokecolor="#ffa4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84480">
                <wp:simplePos x="0" y="0"/>
                <wp:positionH relativeFrom="page">
                  <wp:posOffset>1155953</wp:posOffset>
                </wp:positionH>
                <wp:positionV relativeFrom="paragraph">
                  <wp:posOffset>846466</wp:posOffset>
                </wp:positionV>
                <wp:extent cx="5633085" cy="1990089"/>
                <wp:effectExtent l="0" t="0" r="0" b="0"/>
                <wp:wrapNone/>
                <wp:docPr id="2257" name="Group 2257"/>
                <wp:cNvGraphicFramePr>
                  <a:graphicFrameLocks/>
                </wp:cNvGraphicFramePr>
                <a:graphic>
                  <a:graphicData uri="http://schemas.microsoft.com/office/word/2010/wordprocessingGroup">
                    <wpg:wgp>
                      <wpg:cNvPr id="2257" name="Group 2257"/>
                      <wpg:cNvGrpSpPr/>
                      <wpg:grpSpPr>
                        <a:xfrm>
                          <a:off x="0" y="0"/>
                          <a:ext cx="5633085" cy="1990089"/>
                          <a:chExt cx="5633085" cy="1990089"/>
                        </a:xfrm>
                      </wpg:grpSpPr>
                      <wps:wsp>
                        <wps:cNvPr id="2258" name="Graphic 2258"/>
                        <wps:cNvSpPr/>
                        <wps:spPr>
                          <a:xfrm>
                            <a:off x="189737" y="1952244"/>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2259" name="Graphic 2259"/>
                        <wps:cNvSpPr/>
                        <wps:spPr>
                          <a:xfrm>
                            <a:off x="459486" y="1952244"/>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2260" name="Graphic 2260"/>
                        <wps:cNvSpPr/>
                        <wps:spPr>
                          <a:xfrm>
                            <a:off x="52273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1" name="Graphic 2261"/>
                        <wps:cNvSpPr/>
                        <wps:spPr>
                          <a:xfrm>
                            <a:off x="58521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2" name="Graphic 2262"/>
                        <wps:cNvSpPr/>
                        <wps:spPr>
                          <a:xfrm>
                            <a:off x="648462"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3" name="Graphic 2263"/>
                        <wps:cNvSpPr/>
                        <wps:spPr>
                          <a:xfrm>
                            <a:off x="77419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4" name="Graphic 2264"/>
                        <wps:cNvSpPr/>
                        <wps:spPr>
                          <a:xfrm>
                            <a:off x="96240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5" name="Graphic 2265"/>
                        <wps:cNvSpPr/>
                        <wps:spPr>
                          <a:xfrm>
                            <a:off x="1025652"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6" name="Graphic 2266"/>
                        <wps:cNvSpPr/>
                        <wps:spPr>
                          <a:xfrm>
                            <a:off x="108813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7" name="Graphic 2267"/>
                        <wps:cNvSpPr/>
                        <wps:spPr>
                          <a:xfrm>
                            <a:off x="121386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8" name="Graphic 2268"/>
                        <wps:cNvSpPr/>
                        <wps:spPr>
                          <a:xfrm>
                            <a:off x="140284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69" name="Graphic 2269"/>
                        <wps:cNvSpPr/>
                        <wps:spPr>
                          <a:xfrm>
                            <a:off x="146532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0" name="Graphic 2270"/>
                        <wps:cNvSpPr/>
                        <wps:spPr>
                          <a:xfrm>
                            <a:off x="1842516"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1" name="Graphic 2271"/>
                        <wps:cNvSpPr/>
                        <wps:spPr>
                          <a:xfrm>
                            <a:off x="190576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2" name="Graphic 2272"/>
                        <wps:cNvSpPr/>
                        <wps:spPr>
                          <a:xfrm>
                            <a:off x="196824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3" name="Graphic 2273"/>
                        <wps:cNvSpPr/>
                        <wps:spPr>
                          <a:xfrm>
                            <a:off x="2282951"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4" name="Graphic 2274"/>
                        <wps:cNvSpPr/>
                        <wps:spPr>
                          <a:xfrm>
                            <a:off x="3162300"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5" name="Graphic 2275"/>
                        <wps:cNvSpPr/>
                        <wps:spPr>
                          <a:xfrm>
                            <a:off x="4042409"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6" name="Graphic 2276"/>
                        <wps:cNvSpPr/>
                        <wps:spPr>
                          <a:xfrm>
                            <a:off x="5362955" y="1952244"/>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277" name="Graphic 2277"/>
                        <wps:cNvSpPr/>
                        <wps:spPr>
                          <a:xfrm>
                            <a:off x="189737" y="106679"/>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278" name="Graphic 2278"/>
                        <wps:cNvSpPr/>
                        <wps:spPr>
                          <a:xfrm>
                            <a:off x="153162" y="162382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79" name="Image 2279"/>
                          <pic:cNvPicPr/>
                        </pic:nvPicPr>
                        <pic:blipFill>
                          <a:blip r:embed="rId471" cstate="print"/>
                          <a:stretch>
                            <a:fillRect/>
                          </a:stretch>
                        </pic:blipFill>
                        <pic:spPr>
                          <a:xfrm>
                            <a:off x="92202" y="1597152"/>
                            <a:ext cx="29718" cy="50291"/>
                          </a:xfrm>
                          <a:prstGeom prst="rect">
                            <a:avLst/>
                          </a:prstGeom>
                        </pic:spPr>
                      </pic:pic>
                      <wps:wsp>
                        <wps:cNvPr id="2280" name="Graphic 2280"/>
                        <wps:cNvSpPr/>
                        <wps:spPr>
                          <a:xfrm>
                            <a:off x="153162" y="1137666"/>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1" name="Image 2281"/>
                          <pic:cNvPicPr/>
                        </pic:nvPicPr>
                        <pic:blipFill>
                          <a:blip r:embed="rId504" cstate="print"/>
                          <a:stretch>
                            <a:fillRect/>
                          </a:stretch>
                        </pic:blipFill>
                        <pic:spPr>
                          <a:xfrm>
                            <a:off x="44957" y="1110996"/>
                            <a:ext cx="76961" cy="50292"/>
                          </a:xfrm>
                          <a:prstGeom prst="rect">
                            <a:avLst/>
                          </a:prstGeom>
                        </pic:spPr>
                      </pic:pic>
                      <wps:wsp>
                        <wps:cNvPr id="2282" name="Graphic 2282"/>
                        <wps:cNvSpPr/>
                        <wps:spPr>
                          <a:xfrm>
                            <a:off x="153162" y="651509"/>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3" name="Image 2283"/>
                          <pic:cNvPicPr/>
                        </pic:nvPicPr>
                        <pic:blipFill>
                          <a:blip r:embed="rId505" cstate="print"/>
                          <a:stretch>
                            <a:fillRect/>
                          </a:stretch>
                        </pic:blipFill>
                        <pic:spPr>
                          <a:xfrm>
                            <a:off x="0" y="624840"/>
                            <a:ext cx="121919" cy="50292"/>
                          </a:xfrm>
                          <a:prstGeom prst="rect">
                            <a:avLst/>
                          </a:prstGeom>
                        </pic:spPr>
                      </pic:pic>
                      <wps:wsp>
                        <wps:cNvPr id="2284" name="Graphic 2284"/>
                        <wps:cNvSpPr/>
                        <wps:spPr>
                          <a:xfrm>
                            <a:off x="153162" y="166115"/>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285" name="Image 2285"/>
                          <pic:cNvPicPr/>
                        </pic:nvPicPr>
                        <pic:blipFill>
                          <a:blip r:embed="rId506" cstate="print"/>
                          <a:stretch>
                            <a:fillRect/>
                          </a:stretch>
                        </pic:blipFill>
                        <pic:spPr>
                          <a:xfrm>
                            <a:off x="0" y="139445"/>
                            <a:ext cx="121919" cy="50292"/>
                          </a:xfrm>
                          <a:prstGeom prst="rect">
                            <a:avLst/>
                          </a:prstGeom>
                        </pic:spPr>
                      </pic:pic>
                      <pic:pic>
                        <pic:nvPicPr>
                          <pic:cNvPr id="2286" name="Image 2286"/>
                          <pic:cNvPicPr/>
                        </pic:nvPicPr>
                        <pic:blipFill>
                          <a:blip r:embed="rId507" cstate="print"/>
                          <a:stretch>
                            <a:fillRect/>
                          </a:stretch>
                        </pic:blipFill>
                        <pic:spPr>
                          <a:xfrm>
                            <a:off x="1643633" y="0"/>
                            <a:ext cx="2231136" cy="91440"/>
                          </a:xfrm>
                          <a:prstGeom prst="rect">
                            <a:avLst/>
                          </a:prstGeom>
                        </pic:spPr>
                      </pic:pic>
                    </wpg:wgp>
                  </a:graphicData>
                </a:graphic>
              </wp:anchor>
            </w:drawing>
          </mc:Choice>
          <mc:Fallback>
            <w:pict>
              <v:group style="position:absolute;margin-left:91.019997pt;margin-top:66.650879pt;width:443.55pt;height:156.7pt;mso-position-horizontal-relative:page;mso-position-vertical-relative:paragraph;z-index:16084480" id="docshapegroup670" coordorigin="1820,1333" coordsize="8871,3134">
                <v:line style="position:absolute" from="2119,4407" to="10691,4407" stroked="true" strokeweight=".06pt" strokecolor="#000000">
                  <v:stroke dashstyle="solid"/>
                </v:line>
                <v:line style="position:absolute" from="2544,4407" to="2544,4466" stroked="true" strokeweight=".06pt" strokecolor="#000000">
                  <v:stroke dashstyle="solid"/>
                </v:line>
                <v:line style="position:absolute" from="2644,4407" to="2644,4466" stroked="true" strokeweight=".06pt" strokecolor="#000000">
                  <v:stroke dashstyle="solid"/>
                </v:line>
                <v:line style="position:absolute" from="2742,4407" to="2742,4466" stroked="true" strokeweight=".06pt" strokecolor="#000000">
                  <v:stroke dashstyle="solid"/>
                </v:line>
                <v:line style="position:absolute" from="2842,4407" to="2842,4466" stroked="true" strokeweight=".06pt" strokecolor="#000000">
                  <v:stroke dashstyle="solid"/>
                </v:line>
                <v:line style="position:absolute" from="3040,4407" to="3040,4466" stroked="true" strokeweight=".06pt" strokecolor="#000000">
                  <v:stroke dashstyle="solid"/>
                </v:line>
                <v:line style="position:absolute" from="3336,4407" to="3336,4466" stroked="true" strokeweight=".06pt" strokecolor="#000000">
                  <v:stroke dashstyle="solid"/>
                </v:line>
                <v:line style="position:absolute" from="3436,4407" to="3436,4466" stroked="true" strokeweight=".06pt" strokecolor="#000000">
                  <v:stroke dashstyle="solid"/>
                </v:line>
                <v:line style="position:absolute" from="3534,4407" to="3534,4466" stroked="true" strokeweight=".06pt" strokecolor="#000000">
                  <v:stroke dashstyle="solid"/>
                </v:line>
                <v:line style="position:absolute" from="3732,4407" to="3732,4466" stroked="true" strokeweight=".06pt" strokecolor="#000000">
                  <v:stroke dashstyle="solid"/>
                </v:line>
                <v:line style="position:absolute" from="4030,4407" to="4030,4466" stroked="true" strokeweight=".06pt" strokecolor="#000000">
                  <v:stroke dashstyle="solid"/>
                </v:line>
                <v:line style="position:absolute" from="4128,4407" to="4128,4466" stroked="true" strokeweight=".06pt" strokecolor="#000000">
                  <v:stroke dashstyle="solid"/>
                </v:line>
                <v:line style="position:absolute" from="4722,4407" to="4722,4466" stroked="true" strokeweight=".06pt" strokecolor="#000000">
                  <v:stroke dashstyle="solid"/>
                </v:line>
                <v:line style="position:absolute" from="4822,4407" to="4822,4466" stroked="true" strokeweight=".06pt" strokecolor="#000000">
                  <v:stroke dashstyle="solid"/>
                </v:line>
                <v:line style="position:absolute" from="4920,4407" to="4920,4466" stroked="true" strokeweight=".06pt" strokecolor="#000000">
                  <v:stroke dashstyle="solid"/>
                </v:line>
                <v:line style="position:absolute" from="5416,4407" to="5416,4466" stroked="true" strokeweight=".06pt" strokecolor="#000000">
                  <v:stroke dashstyle="solid"/>
                </v:line>
                <v:line style="position:absolute" from="6800,4407" to="6800,4466" stroked="true" strokeweight=".06pt" strokecolor="#000000">
                  <v:stroke dashstyle="solid"/>
                </v:line>
                <v:line style="position:absolute" from="8186,4407" to="8186,4466" stroked="true" strokeweight=".06pt" strokecolor="#000000">
                  <v:stroke dashstyle="solid"/>
                </v:line>
                <v:line style="position:absolute" from="10266,4407" to="10266,4466" stroked="true" strokeweight=".06pt" strokecolor="#000000">
                  <v:stroke dashstyle="solid"/>
                </v:line>
                <v:line style="position:absolute" from="2119,4407" to="2119,1501" stroked="true" strokeweight=".06pt" strokecolor="#000000">
                  <v:stroke dashstyle="solid"/>
                </v:line>
                <v:line style="position:absolute" from="2119,3890" to="2062,3890" stroked="true" strokeweight=".06pt" strokecolor="#000000">
                  <v:stroke dashstyle="solid"/>
                </v:line>
                <v:shape style="position:absolute;left:1965;top:3848;width:47;height:80" type="#_x0000_t75" id="docshape671" stroked="false">
                  <v:imagedata r:id="rId471" o:title=""/>
                </v:shape>
                <v:line style="position:absolute" from="2119,3125" to="2062,3125" stroked="true" strokeweight=".06pt" strokecolor="#000000">
                  <v:stroke dashstyle="solid"/>
                </v:line>
                <v:shape style="position:absolute;left:1891;top:3082;width:122;height:80" type="#_x0000_t75" id="docshape672" stroked="false">
                  <v:imagedata r:id="rId504" o:title=""/>
                </v:shape>
                <v:line style="position:absolute" from="2119,2359" to="2062,2359" stroked="true" strokeweight=".06pt" strokecolor="#000000">
                  <v:stroke dashstyle="solid"/>
                </v:line>
                <v:shape style="position:absolute;left:1820;top:2317;width:192;height:80" type="#_x0000_t75" id="docshape673" stroked="false">
                  <v:imagedata r:id="rId505" o:title=""/>
                </v:shape>
                <v:line style="position:absolute" from="2119,1595" to="2062,1595" stroked="true" strokeweight=".06pt" strokecolor="#000000">
                  <v:stroke dashstyle="solid"/>
                </v:line>
                <v:shape style="position:absolute;left:1820;top:1552;width:192;height:80" type="#_x0000_t75" id="docshape674" stroked="false">
                  <v:imagedata r:id="rId506" o:title=""/>
                </v:shape>
                <v:shape style="position:absolute;left:4408;top:1333;width:3514;height:144" type="#_x0000_t75" id="docshape675" stroked="false">
                  <v:imagedata r:id="rId507" o:title=""/>
                </v:shape>
                <w10:wrap type="none"/>
              </v:group>
            </w:pict>
          </mc:Fallback>
        </mc:AlternateContent>
      </w:r>
      <w:r>
        <w:rPr/>
        <mc:AlternateContent>
          <mc:Choice Requires="wps">
            <w:drawing>
              <wp:anchor distT="0" distB="0" distL="0" distR="0" allowOverlap="1" layoutInCell="1" locked="0" behindDoc="0" simplePos="0" relativeHeight="16085504">
                <wp:simplePos x="0" y="0"/>
                <wp:positionH relativeFrom="page">
                  <wp:posOffset>6467707</wp:posOffset>
                </wp:positionH>
                <wp:positionV relativeFrom="paragraph">
                  <wp:posOffset>2892345</wp:posOffset>
                </wp:positionV>
                <wp:extent cx="92710" cy="72390"/>
                <wp:effectExtent l="0" t="0" r="0" b="0"/>
                <wp:wrapNone/>
                <wp:docPr id="2287" name="Textbox 2287"/>
                <wp:cNvGraphicFramePr>
                  <a:graphicFrameLocks/>
                </wp:cNvGraphicFramePr>
                <a:graphic>
                  <a:graphicData uri="http://schemas.microsoft.com/office/word/2010/wordprocessingShape">
                    <wps:wsp>
                      <wps:cNvPr id="2287" name="Textbox 228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78</w:t>
                            </w:r>
                          </w:p>
                        </w:txbxContent>
                      </wps:txbx>
                      <wps:bodyPr wrap="square" lIns="0" tIns="0" rIns="0" bIns="0" rtlCol="0">
                        <a:noAutofit/>
                      </wps:bodyPr>
                    </wps:wsp>
                  </a:graphicData>
                </a:graphic>
              </wp:anchor>
            </w:drawing>
          </mc:Choice>
          <mc:Fallback>
            <w:pict>
              <v:shape style="position:absolute;margin-left:509.268268pt;margin-top:227.743726pt;width:7.3pt;height:5.7pt;mso-position-horizontal-relative:page;mso-position-vertical-relative:paragraph;z-index:16085504;rotation:45" type="#_x0000_t136" fillcolor="#000000" stroked="f">
                <o:extrusion v:ext="view" autorotationcenter="t"/>
                <v:textpath style="font-family:&quot;Courier New&quot;;font-size:5pt;v-text-kern:t;mso-text-shadow:auto" string="78"/>
                <w10:wrap type="none"/>
              </v:shape>
            </w:pict>
          </mc:Fallback>
        </mc:AlternateContent>
      </w:r>
      <w:r>
        <w:rPr/>
        <mc:AlternateContent>
          <mc:Choice Requires="wps">
            <w:drawing>
              <wp:anchor distT="0" distB="0" distL="0" distR="0" allowOverlap="1" layoutInCell="1" locked="0" behindDoc="0" simplePos="0" relativeHeight="16086016">
                <wp:simplePos x="0" y="0"/>
                <wp:positionH relativeFrom="page">
                  <wp:posOffset>5148041</wp:posOffset>
                </wp:positionH>
                <wp:positionV relativeFrom="paragraph">
                  <wp:posOffset>2891523</wp:posOffset>
                </wp:positionV>
                <wp:extent cx="89535" cy="72390"/>
                <wp:effectExtent l="0" t="0" r="0" b="0"/>
                <wp:wrapNone/>
                <wp:docPr id="2288" name="Textbox 2288"/>
                <wp:cNvGraphicFramePr>
                  <a:graphicFrameLocks/>
                </wp:cNvGraphicFramePr>
                <a:graphic>
                  <a:graphicData uri="http://schemas.microsoft.com/office/word/2010/wordprocessingShape">
                    <wps:wsp>
                      <wps:cNvPr id="2288" name="Textbox 2288"/>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57</w:t>
                            </w:r>
                          </w:p>
                        </w:txbxContent>
                      </wps:txbx>
                      <wps:bodyPr wrap="square" lIns="0" tIns="0" rIns="0" bIns="0" rtlCol="0">
                        <a:noAutofit/>
                      </wps:bodyPr>
                    </wps:wsp>
                  </a:graphicData>
                </a:graphic>
              </wp:anchor>
            </w:drawing>
          </mc:Choice>
          <mc:Fallback>
            <w:pict>
              <v:shape style="position:absolute;margin-left:405.357593pt;margin-top:227.679044pt;width:7.05pt;height:5.7pt;mso-position-horizontal-relative:page;mso-position-vertical-relative:paragraph;z-index:16086016;rotation:45" type="#_x0000_t136" fillcolor="#000000" stroked="f">
                <o:extrusion v:ext="view" autorotationcenter="t"/>
                <v:textpath style="font-family:&quot;Courier New&quot;;font-size:5pt;v-text-kern:t;mso-text-shadow:auto" string="57"/>
                <w10:wrap type="none"/>
              </v:shape>
            </w:pict>
          </mc:Fallback>
        </mc:AlternateContent>
      </w:r>
      <w:r>
        <w:rPr/>
        <mc:AlternateContent>
          <mc:Choice Requires="wps">
            <w:drawing>
              <wp:anchor distT="0" distB="0" distL="0" distR="0" allowOverlap="1" layoutInCell="1" locked="0" behindDoc="0" simplePos="0" relativeHeight="16086528">
                <wp:simplePos x="0" y="0"/>
                <wp:positionH relativeFrom="page">
                  <wp:posOffset>4267818</wp:posOffset>
                </wp:positionH>
                <wp:positionV relativeFrom="paragraph">
                  <wp:posOffset>2892343</wp:posOffset>
                </wp:positionV>
                <wp:extent cx="92710" cy="72390"/>
                <wp:effectExtent l="0" t="0" r="0" b="0"/>
                <wp:wrapNone/>
                <wp:docPr id="2289" name="Textbox 2289"/>
                <wp:cNvGraphicFramePr>
                  <a:graphicFrameLocks/>
                </wp:cNvGraphicFramePr>
                <a:graphic>
                  <a:graphicData uri="http://schemas.microsoft.com/office/word/2010/wordprocessingShape">
                    <wps:wsp>
                      <wps:cNvPr id="2289" name="Textbox 228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43</w:t>
                            </w:r>
                          </w:p>
                        </w:txbxContent>
                      </wps:txbx>
                      <wps:bodyPr wrap="square" lIns="0" tIns="0" rIns="0" bIns="0" rtlCol="0">
                        <a:noAutofit/>
                      </wps:bodyPr>
                    </wps:wsp>
                  </a:graphicData>
                </a:graphic>
              </wp:anchor>
            </w:drawing>
          </mc:Choice>
          <mc:Fallback>
            <w:pict>
              <v:shape style="position:absolute;margin-left:336.048663pt;margin-top:227.743558pt;width:7.3pt;height:5.7pt;mso-position-horizontal-relative:page;mso-position-vertical-relative:paragraph;z-index:16086528;rotation:45" type="#_x0000_t136" fillcolor="#000000" stroked="f">
                <o:extrusion v:ext="view" autorotationcenter="t"/>
                <v:textpath style="font-family:&quot;Courier New&quot;;font-size:5pt;v-text-kern:t;mso-text-shadow:auto" string="43"/>
                <w10:wrap type="none"/>
              </v:shape>
            </w:pict>
          </mc:Fallback>
        </mc:AlternateContent>
      </w:r>
      <w:r>
        <w:rPr/>
        <mc:AlternateContent>
          <mc:Choice Requires="wps">
            <w:drawing>
              <wp:anchor distT="0" distB="0" distL="0" distR="0" allowOverlap="1" layoutInCell="1" locked="0" behindDoc="0" simplePos="0" relativeHeight="16087040">
                <wp:simplePos x="0" y="0"/>
                <wp:positionH relativeFrom="page">
                  <wp:posOffset>3387702</wp:posOffset>
                </wp:positionH>
                <wp:positionV relativeFrom="paragraph">
                  <wp:posOffset>2892345</wp:posOffset>
                </wp:positionV>
                <wp:extent cx="92710" cy="72390"/>
                <wp:effectExtent l="0" t="0" r="0" b="0"/>
                <wp:wrapNone/>
                <wp:docPr id="2290" name="Textbox 2290"/>
                <wp:cNvGraphicFramePr>
                  <a:graphicFrameLocks/>
                </wp:cNvGraphicFramePr>
                <a:graphic>
                  <a:graphicData uri="http://schemas.microsoft.com/office/word/2010/wordprocessingShape">
                    <wps:wsp>
                      <wps:cNvPr id="2290" name="Textbox 229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29</w:t>
                            </w:r>
                          </w:p>
                        </w:txbxContent>
                      </wps:txbx>
                      <wps:bodyPr wrap="square" lIns="0" tIns="0" rIns="0" bIns="0" rtlCol="0">
                        <a:noAutofit/>
                      </wps:bodyPr>
                    </wps:wsp>
                  </a:graphicData>
                </a:graphic>
              </wp:anchor>
            </w:drawing>
          </mc:Choice>
          <mc:Fallback>
            <w:pict>
              <v:shape style="position:absolute;margin-left:266.748248pt;margin-top:227.743726pt;width:7.3pt;height:5.7pt;mso-position-horizontal-relative:page;mso-position-vertical-relative:paragraph;z-index:16087040;rotation:45" type="#_x0000_t136" fillcolor="#000000" stroked="f">
                <o:extrusion v:ext="view" autorotationcenter="t"/>
                <v:textpath style="font-family:&quot;Courier New&quot;;font-size:5pt;v-text-kern:t;mso-text-shadow:auto" string="29"/>
                <w10:wrap type="none"/>
              </v:shape>
            </w:pict>
          </mc:Fallback>
        </mc:AlternateContent>
      </w:r>
      <w:r>
        <w:rPr/>
        <mc:AlternateContent>
          <mc:Choice Requires="wps">
            <w:drawing>
              <wp:anchor distT="0" distB="0" distL="0" distR="0" allowOverlap="1" layoutInCell="1" locked="0" behindDoc="0" simplePos="0" relativeHeight="16087552">
                <wp:simplePos x="0" y="0"/>
                <wp:positionH relativeFrom="page">
                  <wp:posOffset>3072996</wp:posOffset>
                </wp:positionH>
                <wp:positionV relativeFrom="paragraph">
                  <wp:posOffset>2892345</wp:posOffset>
                </wp:positionV>
                <wp:extent cx="92710" cy="72390"/>
                <wp:effectExtent l="0" t="0" r="0" b="0"/>
                <wp:wrapNone/>
                <wp:docPr id="2291" name="Textbox 2291"/>
                <wp:cNvGraphicFramePr>
                  <a:graphicFrameLocks/>
                </wp:cNvGraphicFramePr>
                <a:graphic>
                  <a:graphicData uri="http://schemas.microsoft.com/office/word/2010/wordprocessingShape">
                    <wps:wsp>
                      <wps:cNvPr id="2291" name="Textbox 2291"/>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24</w:t>
                            </w:r>
                          </w:p>
                        </w:txbxContent>
                      </wps:txbx>
                      <wps:bodyPr wrap="square" lIns="0" tIns="0" rIns="0" bIns="0" rtlCol="0">
                        <a:noAutofit/>
                      </wps:bodyPr>
                    </wps:wsp>
                  </a:graphicData>
                </a:graphic>
              </wp:anchor>
            </w:drawing>
          </mc:Choice>
          <mc:Fallback>
            <w:pict>
              <v:shape style="position:absolute;margin-left:241.96825pt;margin-top:227.743726pt;width:7.3pt;height:5.7pt;mso-position-horizontal-relative:page;mso-position-vertical-relative:paragraph;z-index:16087552;rotation:45" type="#_x0000_t136" fillcolor="#000000" stroked="f">
                <o:extrusion v:ext="view" autorotationcenter="t"/>
                <v:textpath style="font-family:&quot;Courier New&quot;;font-size:5pt;v-text-kern:t;mso-text-shadow:auto" string="24"/>
                <w10:wrap type="none"/>
              </v:shape>
            </w:pict>
          </mc:Fallback>
        </mc:AlternateContent>
      </w:r>
      <w:r>
        <w:rPr/>
        <mc:AlternateContent>
          <mc:Choice Requires="wps">
            <w:drawing>
              <wp:anchor distT="0" distB="0" distL="0" distR="0" allowOverlap="1" layoutInCell="1" locked="0" behindDoc="0" simplePos="0" relativeHeight="16088064">
                <wp:simplePos x="0" y="0"/>
                <wp:positionH relativeFrom="page">
                  <wp:posOffset>3010512</wp:posOffset>
                </wp:positionH>
                <wp:positionV relativeFrom="paragraph">
                  <wp:posOffset>2892345</wp:posOffset>
                </wp:positionV>
                <wp:extent cx="92710" cy="72390"/>
                <wp:effectExtent l="0" t="0" r="0" b="0"/>
                <wp:wrapNone/>
                <wp:docPr id="2292" name="Textbox 2292"/>
                <wp:cNvGraphicFramePr>
                  <a:graphicFrameLocks/>
                </wp:cNvGraphicFramePr>
                <a:graphic>
                  <a:graphicData uri="http://schemas.microsoft.com/office/word/2010/wordprocessingShape">
                    <wps:wsp>
                      <wps:cNvPr id="2292" name="Textbox 229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23</w:t>
                            </w:r>
                          </w:p>
                        </w:txbxContent>
                      </wps:txbx>
                      <wps:bodyPr wrap="square" lIns="0" tIns="0" rIns="0" bIns="0" rtlCol="0">
                        <a:noAutofit/>
                      </wps:bodyPr>
                    </wps:wsp>
                  </a:graphicData>
                </a:graphic>
              </wp:anchor>
            </w:drawing>
          </mc:Choice>
          <mc:Fallback>
            <w:pict>
              <v:shape style="position:absolute;margin-left:237.048251pt;margin-top:227.743726pt;width:7.3pt;height:5.7pt;mso-position-horizontal-relative:page;mso-position-vertical-relative:paragraph;z-index:16088064;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088576">
                <wp:simplePos x="0" y="0"/>
                <wp:positionH relativeFrom="page">
                  <wp:posOffset>2947266</wp:posOffset>
                </wp:positionH>
                <wp:positionV relativeFrom="paragraph">
                  <wp:posOffset>2892345</wp:posOffset>
                </wp:positionV>
                <wp:extent cx="92710" cy="72390"/>
                <wp:effectExtent l="0" t="0" r="0" b="0"/>
                <wp:wrapNone/>
                <wp:docPr id="2293" name="Textbox 2293"/>
                <wp:cNvGraphicFramePr>
                  <a:graphicFrameLocks/>
                </wp:cNvGraphicFramePr>
                <a:graphic>
                  <a:graphicData uri="http://schemas.microsoft.com/office/word/2010/wordprocessingShape">
                    <wps:wsp>
                      <wps:cNvPr id="2293" name="Textbox 2293"/>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22</w:t>
                            </w:r>
                          </w:p>
                        </w:txbxContent>
                      </wps:txbx>
                      <wps:bodyPr wrap="square" lIns="0" tIns="0" rIns="0" bIns="0" rtlCol="0">
                        <a:noAutofit/>
                      </wps:bodyPr>
                    </wps:wsp>
                  </a:graphicData>
                </a:graphic>
              </wp:anchor>
            </w:drawing>
          </mc:Choice>
          <mc:Fallback>
            <w:pict>
              <v:shape style="position:absolute;margin-left:232.068256pt;margin-top:227.743726pt;width:7.3pt;height:5.7pt;mso-position-horizontal-relative:page;mso-position-vertical-relative:paragraph;z-index:16088576;rotation:45" type="#_x0000_t136" fillcolor="#000000" stroked="f">
                <o:extrusion v:ext="view" autorotationcenter="t"/>
                <v:textpath style="font-family:&quot;Courier New&quot;;font-size:5pt;v-text-kern:t;mso-text-shadow:auto" string="22"/>
                <w10:wrap type="none"/>
              </v:shape>
            </w:pict>
          </mc:Fallback>
        </mc:AlternateContent>
      </w:r>
      <w:r>
        <w:rPr/>
        <mc:AlternateContent>
          <mc:Choice Requires="wps">
            <w:drawing>
              <wp:anchor distT="0" distB="0" distL="0" distR="0" allowOverlap="1" layoutInCell="1" locked="0" behindDoc="0" simplePos="0" relativeHeight="16089088">
                <wp:simplePos x="0" y="0"/>
                <wp:positionH relativeFrom="page">
                  <wp:posOffset>2570957</wp:posOffset>
                </wp:positionH>
                <wp:positionV relativeFrom="paragraph">
                  <wp:posOffset>2891523</wp:posOffset>
                </wp:positionV>
                <wp:extent cx="89535" cy="72390"/>
                <wp:effectExtent l="0" t="0" r="0" b="0"/>
                <wp:wrapNone/>
                <wp:docPr id="2294" name="Textbox 2294"/>
                <wp:cNvGraphicFramePr>
                  <a:graphicFrameLocks/>
                </wp:cNvGraphicFramePr>
                <a:graphic>
                  <a:graphicData uri="http://schemas.microsoft.com/office/word/2010/wordprocessingShape">
                    <wps:wsp>
                      <wps:cNvPr id="2294" name="Textbox 229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16</w:t>
                            </w:r>
                          </w:p>
                        </w:txbxContent>
                      </wps:txbx>
                      <wps:bodyPr wrap="square" lIns="0" tIns="0" rIns="0" bIns="0" rtlCol="0">
                        <a:noAutofit/>
                      </wps:bodyPr>
                    </wps:wsp>
                  </a:graphicData>
                </a:graphic>
              </wp:anchor>
            </w:drawing>
          </mc:Choice>
          <mc:Fallback>
            <w:pict>
              <v:shape style="position:absolute;margin-left:202.437579pt;margin-top:227.679044pt;width:7.05pt;height:5.7pt;mso-position-horizontal-relative:page;mso-position-vertical-relative:paragraph;z-index:16089088;rotation:45" type="#_x0000_t136" fillcolor="#000000" stroked="f">
                <o:extrusion v:ext="view" autorotationcenter="t"/>
                <v:textpath style="font-family:&quot;Courier New&quot;;font-size:5pt;v-text-kern:t;mso-text-shadow:auto" string="16"/>
                <w10:wrap type="none"/>
              </v:shape>
            </w:pict>
          </mc:Fallback>
        </mc:AlternateContent>
      </w:r>
      <w:r>
        <w:rPr/>
        <mc:AlternateContent>
          <mc:Choice Requires="wps">
            <w:drawing>
              <wp:anchor distT="0" distB="0" distL="0" distR="0" allowOverlap="1" layoutInCell="1" locked="0" behindDoc="0" simplePos="0" relativeHeight="16089600">
                <wp:simplePos x="0" y="0"/>
                <wp:positionH relativeFrom="page">
                  <wp:posOffset>2507592</wp:posOffset>
                </wp:positionH>
                <wp:positionV relativeFrom="paragraph">
                  <wp:posOffset>2892345</wp:posOffset>
                </wp:positionV>
                <wp:extent cx="92710" cy="72390"/>
                <wp:effectExtent l="0" t="0" r="0" b="0"/>
                <wp:wrapNone/>
                <wp:docPr id="2295" name="Textbox 2295"/>
                <wp:cNvGraphicFramePr>
                  <a:graphicFrameLocks/>
                </wp:cNvGraphicFramePr>
                <a:graphic>
                  <a:graphicData uri="http://schemas.microsoft.com/office/word/2010/wordprocessingShape">
                    <wps:wsp>
                      <wps:cNvPr id="2295" name="Textbox 2295"/>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15</w:t>
                            </w:r>
                          </w:p>
                        </w:txbxContent>
                      </wps:txbx>
                      <wps:bodyPr wrap="square" lIns="0" tIns="0" rIns="0" bIns="0" rtlCol="0">
                        <a:noAutofit/>
                      </wps:bodyPr>
                    </wps:wsp>
                  </a:graphicData>
                </a:graphic>
              </wp:anchor>
            </w:drawing>
          </mc:Choice>
          <mc:Fallback>
            <w:pict>
              <v:shape style="position:absolute;margin-left:197.448245pt;margin-top:227.743726pt;width:7.3pt;height:5.7pt;mso-position-horizontal-relative:page;mso-position-vertical-relative:paragraph;z-index:16089600;rotation:45" type="#_x0000_t136" fillcolor="#000000" stroked="f">
                <o:extrusion v:ext="view" autorotationcenter="t"/>
                <v:textpath style="font-family:&quot;Courier New&quot;;font-size:5pt;v-text-kern:t;mso-text-shadow:auto" string="15"/>
                <w10:wrap type="none"/>
              </v:shape>
            </w:pict>
          </mc:Fallback>
        </mc:AlternateContent>
      </w:r>
      <w:r>
        <w:rPr/>
        <mc:AlternateContent>
          <mc:Choice Requires="wps">
            <w:drawing>
              <wp:anchor distT="0" distB="0" distL="0" distR="0" allowOverlap="1" layoutInCell="1" locked="0" behindDoc="0" simplePos="0" relativeHeight="16090112">
                <wp:simplePos x="0" y="0"/>
                <wp:positionH relativeFrom="page">
                  <wp:posOffset>2319497</wp:posOffset>
                </wp:positionH>
                <wp:positionV relativeFrom="paragraph">
                  <wp:posOffset>2891523</wp:posOffset>
                </wp:positionV>
                <wp:extent cx="89535" cy="72390"/>
                <wp:effectExtent l="0" t="0" r="0" b="0"/>
                <wp:wrapNone/>
                <wp:docPr id="2296" name="Textbox 2296"/>
                <wp:cNvGraphicFramePr>
                  <a:graphicFrameLocks/>
                </wp:cNvGraphicFramePr>
                <a:graphic>
                  <a:graphicData uri="http://schemas.microsoft.com/office/word/2010/wordprocessingShape">
                    <wps:wsp>
                      <wps:cNvPr id="2296" name="Textbox 2296"/>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12</w:t>
                            </w:r>
                          </w:p>
                        </w:txbxContent>
                      </wps:txbx>
                      <wps:bodyPr wrap="square" lIns="0" tIns="0" rIns="0" bIns="0" rtlCol="0">
                        <a:noAutofit/>
                      </wps:bodyPr>
                    </wps:wsp>
                  </a:graphicData>
                </a:graphic>
              </wp:anchor>
            </w:drawing>
          </mc:Choice>
          <mc:Fallback>
            <w:pict>
              <v:shape style="position:absolute;margin-left:182.637576pt;margin-top:227.679044pt;width:7.05pt;height:5.7pt;mso-position-horizontal-relative:page;mso-position-vertical-relative:paragraph;z-index:16090112;rotation:45" type="#_x0000_t136" fillcolor="#000000" stroked="f">
                <o:extrusion v:ext="view" autorotationcenter="t"/>
                <v:textpath style="font-family:&quot;Courier New&quot;;font-size:5pt;v-text-kern:t;mso-text-shadow:auto" string="12"/>
                <w10:wrap type="none"/>
              </v:shape>
            </w:pict>
          </mc:Fallback>
        </mc:AlternateContent>
      </w:r>
      <w:r>
        <w:rPr/>
        <mc:AlternateContent>
          <mc:Choice Requires="wps">
            <w:drawing>
              <wp:anchor distT="0" distB="0" distL="0" distR="0" allowOverlap="1" layoutInCell="1" locked="0" behindDoc="0" simplePos="0" relativeHeight="16090624">
                <wp:simplePos x="0" y="0"/>
                <wp:positionH relativeFrom="page">
                  <wp:posOffset>2193767</wp:posOffset>
                </wp:positionH>
                <wp:positionV relativeFrom="paragraph">
                  <wp:posOffset>2891523</wp:posOffset>
                </wp:positionV>
                <wp:extent cx="89535" cy="72390"/>
                <wp:effectExtent l="0" t="0" r="0" b="0"/>
                <wp:wrapNone/>
                <wp:docPr id="2297" name="Textbox 2297"/>
                <wp:cNvGraphicFramePr>
                  <a:graphicFrameLocks/>
                </wp:cNvGraphicFramePr>
                <a:graphic>
                  <a:graphicData uri="http://schemas.microsoft.com/office/word/2010/wordprocessingShape">
                    <wps:wsp>
                      <wps:cNvPr id="2297" name="Textbox 2297"/>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10</w:t>
                            </w:r>
                          </w:p>
                        </w:txbxContent>
                      </wps:txbx>
                      <wps:bodyPr wrap="square" lIns="0" tIns="0" rIns="0" bIns="0" rtlCol="0">
                        <a:noAutofit/>
                      </wps:bodyPr>
                    </wps:wsp>
                  </a:graphicData>
                </a:graphic>
              </wp:anchor>
            </w:drawing>
          </mc:Choice>
          <mc:Fallback>
            <w:pict>
              <v:shape style="position:absolute;margin-left:172.737582pt;margin-top:227.679044pt;width:7.05pt;height:5.7pt;mso-position-horizontal-relative:page;mso-position-vertical-relative:paragraph;z-index:16090624;rotation:45" type="#_x0000_t136" fillcolor="#000000" stroked="f">
                <o:extrusion v:ext="view" autorotationcenter="t"/>
                <v:textpath style="font-family:&quot;Courier New&quot;;font-size:5pt;v-text-kern:t;mso-text-shadow:auto" string="10"/>
                <w10:wrap type="none"/>
              </v:shape>
            </w:pict>
          </mc:Fallback>
        </mc:AlternateContent>
      </w:r>
      <w:r>
        <w:rPr/>
        <mc:AlternateContent>
          <mc:Choice Requires="wps">
            <w:drawing>
              <wp:anchor distT="0" distB="0" distL="0" distR="0" allowOverlap="1" layoutInCell="1" locked="0" behindDoc="0" simplePos="0" relativeHeight="16091136">
                <wp:simplePos x="0" y="0"/>
                <wp:positionH relativeFrom="page">
                  <wp:posOffset>2076489</wp:posOffset>
                </wp:positionH>
                <wp:positionV relativeFrom="paragraph">
                  <wp:posOffset>2882731</wp:posOffset>
                </wp:positionV>
                <wp:extent cx="87630" cy="72390"/>
                <wp:effectExtent l="0" t="0" r="0" b="0"/>
                <wp:wrapNone/>
                <wp:docPr id="2298" name="Textbox 2298"/>
                <wp:cNvGraphicFramePr>
                  <a:graphicFrameLocks/>
                </wp:cNvGraphicFramePr>
                <a:graphic>
                  <a:graphicData uri="http://schemas.microsoft.com/office/word/2010/wordprocessingShape">
                    <wps:wsp>
                      <wps:cNvPr id="2298" name="Textbox 2298"/>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Pr>
                            <w:r>
                              <w:rPr>
                                <w:rFonts w:ascii="Courier New"/>
                                <w:spacing w:val="-5"/>
                                <w:position w:val="-6"/>
                                <w:sz w:val="11"/>
                              </w:rPr>
                              <w:t>8</w:t>
                            </w:r>
                            <w:r>
                              <w:rPr>
                                <w:rFonts w:ascii="Courier New"/>
                                <w:spacing w:val="-5"/>
                                <w:sz w:val="11"/>
                              </w:rPr>
                              <w:t>9</w:t>
                            </w:r>
                          </w:p>
                        </w:txbxContent>
                      </wps:txbx>
                      <wps:bodyPr wrap="square" lIns="0" tIns="0" rIns="0" bIns="0" rtlCol="0">
                        <a:noAutofit/>
                      </wps:bodyPr>
                    </wps:wsp>
                  </a:graphicData>
                </a:graphic>
              </wp:anchor>
            </w:drawing>
          </mc:Choice>
          <mc:Fallback>
            <w:pict>
              <v:shape style="position:absolute;margin-left:163.503149pt;margin-top:226.986765pt;width:6.9pt;height:5.7pt;mso-position-horizontal-relative:page;mso-position-vertical-relative:paragraph;z-index:16091136;rotation:45" type="#_x0000_t136" fillcolor="#000000" stroked="f">
                <o:extrusion v:ext="view" autorotationcenter="t"/>
                <v:textpath style="font-family:&quot;Courier New&quot;;font-size:5pt;v-text-kern:t;mso-text-shadow:auto" string="89"/>
                <w10:wrap type="none"/>
              </v:shape>
            </w:pict>
          </mc:Fallback>
        </mc:AlternateContent>
      </w:r>
      <w:r>
        <w:rPr/>
        <mc:AlternateContent>
          <mc:Choice Requires="wps">
            <w:drawing>
              <wp:anchor distT="0" distB="0" distL="0" distR="0" allowOverlap="1" layoutInCell="1" locked="0" behindDoc="0" simplePos="0" relativeHeight="16091648">
                <wp:simplePos x="0" y="0"/>
                <wp:positionH relativeFrom="page">
                  <wp:posOffset>1885989</wp:posOffset>
                </wp:positionH>
                <wp:positionV relativeFrom="paragraph">
                  <wp:posOffset>2875105</wp:posOffset>
                </wp:positionV>
                <wp:extent cx="43815" cy="72390"/>
                <wp:effectExtent l="0" t="0" r="0" b="0"/>
                <wp:wrapNone/>
                <wp:docPr id="2299" name="Textbox 2299"/>
                <wp:cNvGraphicFramePr>
                  <a:graphicFrameLocks/>
                </wp:cNvGraphicFramePr>
                <a:graphic>
                  <a:graphicData uri="http://schemas.microsoft.com/office/word/2010/wordprocessingShape">
                    <wps:wsp>
                      <wps:cNvPr id="2299" name="Textbox 2299"/>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Pr>
                            <w:r>
                              <w:rPr>
                                <w:rFonts w:ascii="Courier New"/>
                                <w:spacing w:val="-10"/>
                                <w:sz w:val="11"/>
                              </w:rPr>
                              <w:t>5</w:t>
                            </w:r>
                          </w:p>
                        </w:txbxContent>
                      </wps:txbx>
                      <wps:bodyPr wrap="square" lIns="0" tIns="0" rIns="0" bIns="0" rtlCol="0">
                        <a:noAutofit/>
                      </wps:bodyPr>
                    </wps:wsp>
                  </a:graphicData>
                </a:graphic>
              </wp:anchor>
            </w:drawing>
          </mc:Choice>
          <mc:Fallback>
            <w:pict>
              <v:shape style="position:absolute;margin-left:148.503143pt;margin-top:226.386246pt;width:3.45pt;height:5.7pt;mso-position-horizontal-relative:page;mso-position-vertical-relative:paragraph;z-index:16091648;rotation:45" type="#_x0000_t136" fillcolor="#000000" stroked="f">
                <o:extrusion v:ext="view" autorotationcenter="t"/>
                <v:textpath style="font-family:&quot;Courier New&quot;;font-size:5pt;v-text-kern:t;mso-text-shadow:auto" string="5"/>
                <w10:wrap type="none"/>
              </v:shape>
            </w:pict>
          </mc:Fallback>
        </mc:AlternateContent>
      </w:r>
      <w:r>
        <w:rPr/>
        <mc:AlternateContent>
          <mc:Choice Requires="wps">
            <w:drawing>
              <wp:anchor distT="0" distB="0" distL="0" distR="0" allowOverlap="1" layoutInCell="1" locked="0" behindDoc="0" simplePos="0" relativeHeight="16092160">
                <wp:simplePos x="0" y="0"/>
                <wp:positionH relativeFrom="page">
                  <wp:posOffset>1699299</wp:posOffset>
                </wp:positionH>
                <wp:positionV relativeFrom="paragraph">
                  <wp:posOffset>2882731</wp:posOffset>
                </wp:positionV>
                <wp:extent cx="87630" cy="72390"/>
                <wp:effectExtent l="0" t="0" r="0" b="0"/>
                <wp:wrapNone/>
                <wp:docPr id="2300" name="Textbox 2300"/>
                <wp:cNvGraphicFramePr>
                  <a:graphicFrameLocks/>
                </wp:cNvGraphicFramePr>
                <a:graphic>
                  <a:graphicData uri="http://schemas.microsoft.com/office/word/2010/wordprocessingShape">
                    <wps:wsp>
                      <wps:cNvPr id="2300" name="Textbox 2300"/>
                      <wps:cNvSpPr txBox="1"/>
                      <wps:spPr>
                        <a:xfrm rot="2700000">
                          <a:off x="0" y="0"/>
                          <a:ext cx="87630" cy="72390"/>
                        </a:xfrm>
                        <a:prstGeom prst="rect">
                          <a:avLst/>
                        </a:prstGeom>
                      </wps:spPr>
                      <wps:txbx>
                        <w:txbxContent>
                          <w:p>
                            <w:pPr>
                              <w:spacing w:line="81" w:lineRule="auto" w:before="0"/>
                              <w:ind w:left="0" w:right="0" w:firstLine="0"/>
                              <w:jc w:val="left"/>
                              <w:rPr>
                                <w:rFonts w:ascii="Courier New"/>
                                <w:sz w:val="11"/>
                              </w:rPr>
                            </w:pPr>
                            <w:r>
                              <w:rPr>
                                <w:rFonts w:ascii="Courier New"/>
                                <w:spacing w:val="-5"/>
                                <w:position w:val="-6"/>
                                <w:sz w:val="11"/>
                              </w:rPr>
                              <w:t>2</w:t>
                            </w:r>
                            <w:r>
                              <w:rPr>
                                <w:rFonts w:ascii="Courier New"/>
                                <w:spacing w:val="-5"/>
                                <w:sz w:val="11"/>
                              </w:rPr>
                              <w:t>3</w:t>
                            </w:r>
                          </w:p>
                        </w:txbxContent>
                      </wps:txbx>
                      <wps:bodyPr wrap="square" lIns="0" tIns="0" rIns="0" bIns="0" rtlCol="0">
                        <a:noAutofit/>
                      </wps:bodyPr>
                    </wps:wsp>
                  </a:graphicData>
                </a:graphic>
              </wp:anchor>
            </w:drawing>
          </mc:Choice>
          <mc:Fallback>
            <w:pict>
              <v:shape style="position:absolute;margin-left:133.803137pt;margin-top:226.986765pt;width:6.9pt;height:5.7pt;mso-position-horizontal-relative:page;mso-position-vertical-relative:paragraph;z-index:16092160;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092672">
                <wp:simplePos x="0" y="0"/>
                <wp:positionH relativeFrom="page">
                  <wp:posOffset>1552841</wp:posOffset>
                </wp:positionH>
                <wp:positionV relativeFrom="paragraph">
                  <wp:posOffset>2932740</wp:posOffset>
                </wp:positionV>
                <wp:extent cx="229235" cy="72389"/>
                <wp:effectExtent l="0" t="0" r="0" b="0"/>
                <wp:wrapNone/>
                <wp:docPr id="2301" name="Textbox 2301"/>
                <wp:cNvGraphicFramePr>
                  <a:graphicFrameLocks/>
                </wp:cNvGraphicFramePr>
                <a:graphic>
                  <a:graphicData uri="http://schemas.microsoft.com/office/word/2010/wordprocessingShape">
                    <wps:wsp>
                      <wps:cNvPr id="2301" name="Textbox 2301"/>
                      <wps:cNvSpPr txBox="1"/>
                      <wps:spPr>
                        <a:xfrm rot="2700000">
                          <a:off x="0" y="0"/>
                          <a:ext cx="229235" cy="72390"/>
                        </a:xfrm>
                        <a:prstGeom prst="rect">
                          <a:avLst/>
                        </a:prstGeom>
                      </wps:spPr>
                      <wps:txbx>
                        <w:txbxContent>
                          <w:p>
                            <w:pPr>
                              <w:spacing w:line="81" w:lineRule="auto" w:before="0"/>
                              <w:ind w:left="0" w:right="0" w:firstLine="0"/>
                              <w:jc w:val="left"/>
                              <w:rPr>
                                <w:rFonts w:ascii="Courier New"/>
                                <w:sz w:val="11"/>
                              </w:rPr>
                            </w:pPr>
                            <w:r>
                              <w:rPr>
                                <w:rFonts w:ascii="Courier New"/>
                                <w:spacing w:val="-2"/>
                                <w:position w:val="-6"/>
                                <w:sz w:val="11"/>
                              </w:rPr>
                              <w:t>1</w:t>
                            </w:r>
                            <w:r>
                              <w:rPr>
                                <w:rFonts w:ascii="Courier New"/>
                                <w:spacing w:val="-2"/>
                                <w:sz w:val="11"/>
                              </w:rPr>
                              <w:t>1.01</w:t>
                            </w:r>
                          </w:p>
                        </w:txbxContent>
                      </wps:txbx>
                      <wps:bodyPr wrap="square" lIns="0" tIns="0" rIns="0" bIns="0" rtlCol="0">
                        <a:noAutofit/>
                      </wps:bodyPr>
                    </wps:wsp>
                  </a:graphicData>
                </a:graphic>
              </wp:anchor>
            </w:drawing>
          </mc:Choice>
          <mc:Fallback>
            <w:pict>
              <v:shape style="position:absolute;margin-left:122.270984pt;margin-top:230.924451pt;width:18.05pt;height:5.7pt;mso-position-horizontal-relative:page;mso-position-vertical-relative:paragraph;z-index:16092672;rotation:45" type="#_x0000_t136" fillcolor="#000000" stroked="f">
                <o:extrusion v:ext="view" autorotationcenter="t"/>
                <v:textpath style="font-family:&quot;Courier New&quot;;font-size:5pt;v-text-kern:t;mso-text-shadow:auto" string="11.01"/>
                <w10:wrap type="none"/>
              </v:shape>
            </w:pict>
          </mc:Fallback>
        </mc:AlternateContent>
      </w:r>
      <w:r>
        <w:rPr/>
        <mc:AlternateContent>
          <mc:Choice Requires="wps">
            <w:drawing>
              <wp:anchor distT="0" distB="0" distL="0" distR="0" allowOverlap="1" layoutInCell="1" locked="0" behindDoc="0" simplePos="0" relativeHeight="16093184">
                <wp:simplePos x="0" y="0"/>
                <wp:positionH relativeFrom="page">
                  <wp:posOffset>962216</wp:posOffset>
                </wp:positionH>
                <wp:positionV relativeFrom="paragraph">
                  <wp:posOffset>1379551</wp:posOffset>
                </wp:positionV>
                <wp:extent cx="115570" cy="993140"/>
                <wp:effectExtent l="0" t="0" r="0" b="0"/>
                <wp:wrapNone/>
                <wp:docPr id="2302" name="Textbox 2302"/>
                <wp:cNvGraphicFramePr>
                  <a:graphicFrameLocks/>
                </wp:cNvGraphicFramePr>
                <a:graphic>
                  <a:graphicData uri="http://schemas.microsoft.com/office/word/2010/wordprocessingShape">
                    <wps:wsp>
                      <wps:cNvPr id="2302" name="Textbox 2302"/>
                      <wps:cNvSpPr txBox="1"/>
                      <wps:spPr>
                        <a:xfrm>
                          <a:off x="0" y="0"/>
                          <a:ext cx="115570" cy="993140"/>
                        </a:xfrm>
                        <a:prstGeom prst="rect">
                          <a:avLst/>
                        </a:prstGeom>
                      </wps:spPr>
                      <wps:txbx>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7"/>
                                <w:w w:val="105"/>
                                <w:sz w:val="12"/>
                              </w:rPr>
                              <w:t> </w:t>
                            </w:r>
                            <w:r>
                              <w:rPr>
                                <w:rFonts w:ascii="Courier New"/>
                                <w:spacing w:val="-2"/>
                                <w:w w:val="105"/>
                                <w:sz w:val="12"/>
                              </w:rPr>
                              <w:t>(RATIO)</w:t>
                            </w:r>
                          </w:p>
                        </w:txbxContent>
                      </wps:txbx>
                      <wps:bodyPr wrap="square" lIns="0" tIns="0" rIns="0" bIns="0" rtlCol="0" vert="vert270">
                        <a:noAutofit/>
                      </wps:bodyPr>
                    </wps:wsp>
                  </a:graphicData>
                </a:graphic>
              </wp:anchor>
            </w:drawing>
          </mc:Choice>
          <mc:Fallback>
            <w:pict>
              <v:shape style="position:absolute;margin-left:75.765076pt;margin-top:108.626091pt;width:9.1pt;height:78.2pt;mso-position-horizontal-relative:page;mso-position-vertical-relative:paragraph;z-index:16093184" type="#_x0000_t202" id="docshape676" filled="false" stroked="false">
                <v:textbox inset="0,0,0,0" style="layout-flow:vertical;mso-layout-flow-alt:bottom-to-top">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7"/>
                          <w:w w:val="105"/>
                          <w:sz w:val="12"/>
                        </w:rPr>
                        <w:t> </w:t>
                      </w:r>
                      <w:r>
                        <w:rPr>
                          <w:rFonts w:ascii="Courier New"/>
                          <w:spacing w:val="-2"/>
                          <w:w w:val="105"/>
                          <w:sz w:val="12"/>
                        </w:rPr>
                        <w:t>(RATIO)</w:t>
                      </w:r>
                    </w:p>
                  </w:txbxContent>
                </v:textbox>
                <w10:wrap type="none"/>
              </v:shape>
            </w:pict>
          </mc:Fallback>
        </mc:AlternateContent>
      </w:r>
      <w:bookmarkStart w:name="_bookmark91" w:id="92"/>
      <w:bookmarkEnd w:id="92"/>
      <w:r>
        <w:rPr/>
      </w:r>
      <w:r>
        <w:rPr>
          <w:b/>
          <w:sz w:val="24"/>
        </w:rPr>
        <w:t>Figure 10:</w:t>
        <w:tab/>
        <w:t>Sensitivity</w:t>
      </w:r>
      <w:r>
        <w:rPr>
          <w:b/>
          <w:spacing w:val="-1"/>
          <w:sz w:val="24"/>
        </w:rPr>
        <w:t> </w:t>
      </w:r>
      <w:r>
        <w:rPr>
          <w:b/>
          <w:sz w:val="24"/>
        </w:rPr>
        <w:t>Analysis</w:t>
      </w:r>
      <w:r>
        <w:rPr>
          <w:b/>
          <w:spacing w:val="-1"/>
          <w:sz w:val="24"/>
        </w:rPr>
        <w:t> </w:t>
      </w:r>
      <w:r>
        <w:rPr>
          <w:b/>
          <w:sz w:val="24"/>
        </w:rPr>
        <w:t>of</w:t>
      </w:r>
      <w:r>
        <w:rPr>
          <w:b/>
          <w:spacing w:val="-1"/>
          <w:sz w:val="24"/>
        </w:rPr>
        <w:t> </w:t>
      </w:r>
      <w:r>
        <w:rPr>
          <w:b/>
          <w:sz w:val="24"/>
        </w:rPr>
        <w:t>Absolute</w:t>
      </w:r>
      <w:r>
        <w:rPr>
          <w:b/>
          <w:spacing w:val="-1"/>
          <w:sz w:val="24"/>
        </w:rPr>
        <w:t> </w:t>
      </w:r>
      <w:r>
        <w:rPr>
          <w:b/>
          <w:sz w:val="24"/>
        </w:rPr>
        <w:t>and Percent Change from Baseline in</w:t>
      </w:r>
      <w:r>
        <w:rPr>
          <w:b/>
          <w:spacing w:val="-2"/>
          <w:sz w:val="24"/>
        </w:rPr>
        <w:t> </w:t>
      </w:r>
      <w:r>
        <w:rPr>
          <w:b/>
          <w:sz w:val="24"/>
        </w:rPr>
        <w:t>Mean (±SD)</w:t>
      </w:r>
      <w:r>
        <w:rPr>
          <w:b/>
          <w:spacing w:val="-4"/>
          <w:sz w:val="24"/>
        </w:rPr>
        <w:t> </w:t>
      </w:r>
      <w:r>
        <w:rPr>
          <w:b/>
          <w:sz w:val="24"/>
        </w:rPr>
        <w:t>Plasma</w:t>
      </w:r>
      <w:r>
        <w:rPr>
          <w:b/>
          <w:spacing w:val="-4"/>
          <w:sz w:val="24"/>
        </w:rPr>
        <w:t> </w:t>
      </w:r>
      <w:r>
        <w:rPr>
          <w:b/>
          <w:sz w:val="24"/>
        </w:rPr>
        <w:t>PLP/PL</w:t>
      </w:r>
      <w:r>
        <w:rPr>
          <w:b/>
          <w:spacing w:val="-4"/>
          <w:sz w:val="24"/>
        </w:rPr>
        <w:t> </w:t>
      </w:r>
      <w:r>
        <w:rPr>
          <w:b/>
          <w:sz w:val="24"/>
        </w:rPr>
        <w:t>Ratio</w:t>
      </w:r>
      <w:r>
        <w:rPr>
          <w:b/>
          <w:spacing w:val="-4"/>
          <w:sz w:val="24"/>
        </w:rPr>
        <w:t> </w:t>
      </w:r>
      <w:r>
        <w:rPr>
          <w:b/>
          <w:sz w:val="24"/>
        </w:rPr>
        <w:t>Concentration</w:t>
      </w:r>
      <w:r>
        <w:rPr>
          <w:b/>
          <w:spacing w:val="-5"/>
          <w:sz w:val="24"/>
        </w:rPr>
        <w:t> </w:t>
      </w:r>
      <w:r>
        <w:rPr>
          <w:b/>
          <w:sz w:val="24"/>
        </w:rPr>
        <w:t>versus</w:t>
      </w:r>
      <w:r>
        <w:rPr>
          <w:b/>
          <w:spacing w:val="-5"/>
          <w:sz w:val="24"/>
        </w:rPr>
        <w:t> </w:t>
      </w:r>
      <w:r>
        <w:rPr>
          <w:b/>
          <w:sz w:val="24"/>
        </w:rPr>
        <w:t>Relative</w:t>
      </w:r>
      <w:r>
        <w:rPr>
          <w:b/>
          <w:spacing w:val="-5"/>
          <w:sz w:val="24"/>
        </w:rPr>
        <w:t> </w:t>
      </w:r>
      <w:r>
        <w:rPr>
          <w:b/>
          <w:sz w:val="24"/>
        </w:rPr>
        <w:t>Time</w:t>
      </w:r>
      <w:r>
        <w:rPr>
          <w:b/>
          <w:spacing w:val="-5"/>
          <w:sz w:val="24"/>
        </w:rPr>
        <w:t> </w:t>
      </w:r>
      <w:r>
        <w:rPr>
          <w:b/>
          <w:sz w:val="24"/>
        </w:rPr>
        <w:t>to</w:t>
      </w:r>
      <w:r>
        <w:rPr>
          <w:b/>
          <w:spacing w:val="-5"/>
          <w:sz w:val="24"/>
        </w:rPr>
        <w:t> </w:t>
      </w:r>
      <w:r>
        <w:rPr>
          <w:b/>
          <w:sz w:val="24"/>
        </w:rPr>
        <w:t>Dose</w:t>
      </w:r>
      <w:r>
        <w:rPr>
          <w:b/>
          <w:spacing w:val="-5"/>
          <w:sz w:val="24"/>
        </w:rPr>
        <w:t> </w:t>
      </w:r>
      <w:r>
        <w:rPr>
          <w:b/>
          <w:sz w:val="24"/>
        </w:rPr>
        <w:t>by Cohort (Cohorts Overlaid) - Excluded Participant Data After Missed Dose (Pharmacodynamic Set)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6"/>
        <w:rPr>
          <w:b/>
          <w:sz w:val="20"/>
        </w:rPr>
      </w:pPr>
      <w:r>
        <w:rPr/>
        <w:drawing>
          <wp:anchor distT="0" distB="0" distL="0" distR="0" allowOverlap="1" layoutInCell="1" locked="0" behindDoc="1" simplePos="0" relativeHeight="487937536">
            <wp:simplePos x="0" y="0"/>
            <wp:positionH relativeFrom="page">
              <wp:posOffset>3451097</wp:posOffset>
            </wp:positionH>
            <wp:positionV relativeFrom="paragraph">
              <wp:posOffset>216385</wp:posOffset>
            </wp:positionV>
            <wp:extent cx="1225295" cy="82296"/>
            <wp:effectExtent l="0" t="0" r="0" b="0"/>
            <wp:wrapTopAndBottom/>
            <wp:docPr id="2303" name="Image 2303"/>
            <wp:cNvGraphicFramePr>
              <a:graphicFrameLocks/>
            </wp:cNvGraphicFramePr>
            <a:graphic>
              <a:graphicData uri="http://schemas.openxmlformats.org/drawingml/2006/picture">
                <pic:pic>
                  <pic:nvPicPr>
                    <pic:cNvPr id="2303" name="Image 2303"/>
                    <pic:cNvPicPr/>
                  </pic:nvPicPr>
                  <pic:blipFill>
                    <a:blip r:embed="rId476" cstate="print"/>
                    <a:stretch>
                      <a:fillRect/>
                    </a:stretch>
                  </pic:blipFill>
                  <pic:spPr>
                    <a:xfrm>
                      <a:off x="0" y="0"/>
                      <a:ext cx="1225295" cy="82296"/>
                    </a:xfrm>
                    <a:prstGeom prst="rect">
                      <a:avLst/>
                    </a:prstGeom>
                  </pic:spPr>
                </pic:pic>
              </a:graphicData>
            </a:graphic>
          </wp:anchor>
        </w:drawing>
      </w:r>
      <w:r>
        <w:rPr/>
        <mc:AlternateContent>
          <mc:Choice Requires="wps">
            <w:drawing>
              <wp:anchor distT="0" distB="0" distL="0" distR="0" allowOverlap="1" layoutInCell="1" locked="0" behindDoc="1" simplePos="0" relativeHeight="487938048">
                <wp:simplePos x="0" y="0"/>
                <wp:positionH relativeFrom="page">
                  <wp:posOffset>2703195</wp:posOffset>
                </wp:positionH>
                <wp:positionV relativeFrom="paragraph">
                  <wp:posOffset>432412</wp:posOffset>
                </wp:positionV>
                <wp:extent cx="2353310" cy="308610"/>
                <wp:effectExtent l="0" t="0" r="0" b="0"/>
                <wp:wrapTopAndBottom/>
                <wp:docPr id="2304" name="Group 2304"/>
                <wp:cNvGraphicFramePr>
                  <a:graphicFrameLocks/>
                </wp:cNvGraphicFramePr>
                <a:graphic>
                  <a:graphicData uri="http://schemas.microsoft.com/office/word/2010/wordprocessingGroup">
                    <wpg:wgp>
                      <wpg:cNvPr id="2304" name="Group 2304"/>
                      <wpg:cNvGrpSpPr/>
                      <wpg:grpSpPr>
                        <a:xfrm>
                          <a:off x="0" y="0"/>
                          <a:ext cx="2353310" cy="308610"/>
                          <a:chExt cx="2353310" cy="308610"/>
                        </a:xfrm>
                      </wpg:grpSpPr>
                      <wps:wsp>
                        <wps:cNvPr id="2305" name="Graphic 2305"/>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306" name="Image 2306"/>
                          <pic:cNvPicPr/>
                        </pic:nvPicPr>
                        <pic:blipFill>
                          <a:blip r:embed="rId477" cstate="print"/>
                          <a:stretch>
                            <a:fillRect/>
                          </a:stretch>
                        </pic:blipFill>
                        <pic:spPr>
                          <a:xfrm>
                            <a:off x="1941957" y="33909"/>
                            <a:ext cx="353568" cy="274320"/>
                          </a:xfrm>
                          <a:prstGeom prst="rect">
                            <a:avLst/>
                          </a:prstGeom>
                        </pic:spPr>
                      </pic:pic>
                      <wps:wsp>
                        <wps:cNvPr id="2307" name="Graphic 2307"/>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2308" name="Graphic 2308"/>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2309" name="Image 2309"/>
                          <pic:cNvPicPr/>
                        </pic:nvPicPr>
                        <pic:blipFill>
                          <a:blip r:embed="rId478" cstate="print"/>
                          <a:stretch>
                            <a:fillRect/>
                          </a:stretch>
                        </pic:blipFill>
                        <pic:spPr>
                          <a:xfrm>
                            <a:off x="1163955" y="33909"/>
                            <a:ext cx="353568" cy="274320"/>
                          </a:xfrm>
                          <a:prstGeom prst="rect">
                            <a:avLst/>
                          </a:prstGeom>
                        </pic:spPr>
                      </pic:pic>
                      <wps:wsp>
                        <wps:cNvPr id="2310" name="Graphic 2310"/>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311" name="Image 2311"/>
                          <pic:cNvPicPr/>
                        </pic:nvPicPr>
                        <pic:blipFill>
                          <a:blip r:embed="rId479" cstate="print"/>
                          <a:stretch>
                            <a:fillRect/>
                          </a:stretch>
                        </pic:blipFill>
                        <pic:spPr>
                          <a:xfrm>
                            <a:off x="386715" y="33909"/>
                            <a:ext cx="359663" cy="274320"/>
                          </a:xfrm>
                          <a:prstGeom prst="rect">
                            <a:avLst/>
                          </a:prstGeom>
                        </pic:spPr>
                      </pic:pic>
                      <wps:wsp>
                        <wps:cNvPr id="2312" name="Graphic 2312"/>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2313" name="Graphic 2313"/>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850006pt;margin-top:34.048264pt;width:185.3pt;height:24.3pt;mso-position-horizontal-relative:page;mso-position-vertical-relative:paragraph;z-index:-15378432;mso-wrap-distance-left:0;mso-wrap-distance-right:0" id="docshapegroup677" coordorigin="4257,681" coordsize="3706,486">
                <v:rect style="position:absolute;left:4257;top:681;width:3705;height:177" id="docshape678" filled="false" stroked="true" strokeweight=".06pt" strokecolor="#000000">
                  <v:stroke dashstyle="solid"/>
                </v:rect>
                <v:shape style="position:absolute;left:7315;top:734;width:557;height:432" type="#_x0000_t75" id="docshape679" stroked="false">
                  <v:imagedata r:id="rId477" o:title=""/>
                </v:shape>
                <v:line style="position:absolute" from="6768,775" to="7235,775" stroked="true" strokeweight=".06pt" strokecolor="#ffa400">
                  <v:stroke dashstyle="solid"/>
                </v:line>
                <v:shape style="position:absolute;left:6955;top:723;width:104;height:104" id="docshape680" coordorigin="6955,724" coordsize="104,104" path="m6955,775l7007,724,7058,775,7007,827,6955,775xe" filled="false" stroked="true" strokeweight=".06pt" strokecolor="#ffa400">
                  <v:path arrowok="t"/>
                  <v:stroke dashstyle="solid"/>
                </v:shape>
                <v:shape style="position:absolute;left:6090;top:734;width:557;height:432" type="#_x0000_t75" id="docshape681" stroked="false">
                  <v:imagedata r:id="rId478" o:title=""/>
                </v:shape>
                <v:shape style="position:absolute;left:5544;top:733;width:467;height:84" id="docshape682" coordorigin="5544,733" coordsize="467,84" path="m5544,775l6011,775m5741,733l5825,733,5825,817,5741,817,5741,733xe" filled="false" stroked="true" strokeweight=".06pt" strokecolor="#000000">
                  <v:path arrowok="t"/>
                  <v:stroke dashstyle="solid"/>
                </v:shape>
                <v:shape style="position:absolute;left:4866;top:734;width:567;height:432" type="#_x0000_t75" id="docshape683" stroked="false">
                  <v:imagedata r:id="rId479" o:title=""/>
                </v:shape>
                <v:line style="position:absolute" from="4320,775" to="4787,775" stroked="true" strokeweight=".06pt" strokecolor="#008000">
                  <v:stroke dashstyle="solid"/>
                </v:line>
                <v:shape style="position:absolute;left:4516;top:733;width:83;height:83" id="docshape684" coordorigin="4517,734" coordsize="83,83" path="m4600,775l4558,734,4547,735,4517,775,4518,786,4558,817,4569,815,4600,775xe" filled="false" stroked="true" strokeweight=".06pt" strokecolor="#008000">
                  <v:path arrowok="t"/>
                  <v:stroke dashstyle="solid"/>
                </v:shape>
                <w10:wrap type="topAndBottom"/>
              </v:group>
            </w:pict>
          </mc:Fallback>
        </mc:AlternateContent>
      </w:r>
      <w:r>
        <w:rPr/>
        <w:drawing>
          <wp:anchor distT="0" distB="0" distL="0" distR="0" allowOverlap="1" layoutInCell="1" locked="0" behindDoc="1" simplePos="0" relativeHeight="487938560">
            <wp:simplePos x="0" y="0"/>
            <wp:positionH relativeFrom="page">
              <wp:posOffset>994410</wp:posOffset>
            </wp:positionH>
            <wp:positionV relativeFrom="paragraph">
              <wp:posOffset>1125451</wp:posOffset>
            </wp:positionV>
            <wp:extent cx="67056" cy="1453896"/>
            <wp:effectExtent l="0" t="0" r="0" b="0"/>
            <wp:wrapTopAndBottom/>
            <wp:docPr id="2314" name="Image 2314"/>
            <wp:cNvGraphicFramePr>
              <a:graphicFrameLocks/>
            </wp:cNvGraphicFramePr>
            <a:graphic>
              <a:graphicData uri="http://schemas.openxmlformats.org/drawingml/2006/picture">
                <pic:pic>
                  <pic:nvPicPr>
                    <pic:cNvPr id="2314" name="Image 2314"/>
                    <pic:cNvPicPr/>
                  </pic:nvPicPr>
                  <pic:blipFill>
                    <a:blip r:embed="rId480" cstate="print"/>
                    <a:stretch>
                      <a:fillRect/>
                    </a:stretch>
                  </pic:blipFill>
                  <pic:spPr>
                    <a:xfrm>
                      <a:off x="0" y="0"/>
                      <a:ext cx="67056" cy="1453896"/>
                    </a:xfrm>
                    <a:prstGeom prst="rect">
                      <a:avLst/>
                    </a:prstGeom>
                  </pic:spPr>
                </pic:pic>
              </a:graphicData>
            </a:graphic>
          </wp:anchor>
        </w:drawing>
      </w:r>
      <w:r>
        <w:rPr/>
        <mc:AlternateContent>
          <mc:Choice Requires="wps">
            <w:drawing>
              <wp:anchor distT="0" distB="0" distL="0" distR="0" allowOverlap="1" layoutInCell="1" locked="0" behindDoc="1" simplePos="0" relativeHeight="487939072">
                <wp:simplePos x="0" y="0"/>
                <wp:positionH relativeFrom="page">
                  <wp:posOffset>1153667</wp:posOffset>
                </wp:positionH>
                <wp:positionV relativeFrom="paragraph">
                  <wp:posOffset>867895</wp:posOffset>
                </wp:positionV>
                <wp:extent cx="5634990" cy="1892300"/>
                <wp:effectExtent l="0" t="0" r="0" b="0"/>
                <wp:wrapTopAndBottom/>
                <wp:docPr id="2315" name="Group 2315"/>
                <wp:cNvGraphicFramePr>
                  <a:graphicFrameLocks/>
                </wp:cNvGraphicFramePr>
                <a:graphic>
                  <a:graphicData uri="http://schemas.microsoft.com/office/word/2010/wordprocessingGroup">
                    <wpg:wgp>
                      <wpg:cNvPr id="2315" name="Group 2315"/>
                      <wpg:cNvGrpSpPr/>
                      <wpg:grpSpPr>
                        <a:xfrm>
                          <a:off x="0" y="0"/>
                          <a:ext cx="5634990" cy="1892300"/>
                          <a:chExt cx="5634990" cy="1892300"/>
                        </a:xfrm>
                      </wpg:grpSpPr>
                      <wps:wsp>
                        <wps:cNvPr id="2316" name="Graphic 2316"/>
                        <wps:cNvSpPr/>
                        <wps:spPr>
                          <a:xfrm>
                            <a:off x="505205" y="1424939"/>
                            <a:ext cx="1270" cy="45720"/>
                          </a:xfrm>
                          <a:custGeom>
                            <a:avLst/>
                            <a:gdLst/>
                            <a:ahLst/>
                            <a:cxnLst/>
                            <a:rect l="l" t="t" r="r" b="b"/>
                            <a:pathLst>
                              <a:path w="0" h="45720">
                                <a:moveTo>
                                  <a:pt x="0" y="457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7" name="Graphic 2317"/>
                        <wps:cNvSpPr/>
                        <wps:spPr>
                          <a:xfrm>
                            <a:off x="567690" y="1492758"/>
                            <a:ext cx="1270" cy="43180"/>
                          </a:xfrm>
                          <a:custGeom>
                            <a:avLst/>
                            <a:gdLst/>
                            <a:ahLst/>
                            <a:cxnLst/>
                            <a:rect l="l" t="t" r="r" b="b"/>
                            <a:pathLst>
                              <a:path w="0" h="43180">
                                <a:moveTo>
                                  <a:pt x="0" y="426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8" name="Graphic 2318"/>
                        <wps:cNvSpPr/>
                        <wps:spPr>
                          <a:xfrm>
                            <a:off x="630173" y="1489710"/>
                            <a:ext cx="1270" cy="48260"/>
                          </a:xfrm>
                          <a:custGeom>
                            <a:avLst/>
                            <a:gdLst/>
                            <a:ahLst/>
                            <a:cxnLst/>
                            <a:rect l="l" t="t" r="r" b="b"/>
                            <a:pathLst>
                              <a:path w="0" h="48260">
                                <a:moveTo>
                                  <a:pt x="0" y="480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19" name="Graphic 2319"/>
                        <wps:cNvSpPr/>
                        <wps:spPr>
                          <a:xfrm>
                            <a:off x="756666" y="1493519"/>
                            <a:ext cx="1270" cy="41910"/>
                          </a:xfrm>
                          <a:custGeom>
                            <a:avLst/>
                            <a:gdLst/>
                            <a:ahLst/>
                            <a:cxnLst/>
                            <a:rect l="l" t="t" r="r" b="b"/>
                            <a:pathLst>
                              <a:path w="0" h="41910">
                                <a:moveTo>
                                  <a:pt x="0" y="419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0" name="Graphic 2320"/>
                        <wps:cNvSpPr/>
                        <wps:spPr>
                          <a:xfrm>
                            <a:off x="945641" y="1428750"/>
                            <a:ext cx="1270" cy="64135"/>
                          </a:xfrm>
                          <a:custGeom>
                            <a:avLst/>
                            <a:gdLst/>
                            <a:ahLst/>
                            <a:cxnLst/>
                            <a:rect l="l" t="t" r="r" b="b"/>
                            <a:pathLst>
                              <a:path w="0" h="64135">
                                <a:moveTo>
                                  <a:pt x="0" y="6400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1" name="Graphic 2321"/>
                        <wps:cNvSpPr/>
                        <wps:spPr>
                          <a:xfrm>
                            <a:off x="1008888" y="1430274"/>
                            <a:ext cx="1270" cy="52705"/>
                          </a:xfrm>
                          <a:custGeom>
                            <a:avLst/>
                            <a:gdLst/>
                            <a:ahLst/>
                            <a:cxnLst/>
                            <a:rect l="l" t="t" r="r" b="b"/>
                            <a:pathLst>
                              <a:path w="0" h="52705">
                                <a:moveTo>
                                  <a:pt x="0" y="5257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2" name="Graphic 2322"/>
                        <wps:cNvSpPr/>
                        <wps:spPr>
                          <a:xfrm>
                            <a:off x="1072133" y="1448561"/>
                            <a:ext cx="1270" cy="45085"/>
                          </a:xfrm>
                          <a:custGeom>
                            <a:avLst/>
                            <a:gdLst/>
                            <a:ahLst/>
                            <a:cxnLst/>
                            <a:rect l="l" t="t" r="r" b="b"/>
                            <a:pathLst>
                              <a:path w="0" h="45085">
                                <a:moveTo>
                                  <a:pt x="0" y="4495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3" name="Graphic 2323"/>
                        <wps:cNvSpPr/>
                        <wps:spPr>
                          <a:xfrm>
                            <a:off x="1197863" y="1465325"/>
                            <a:ext cx="1270" cy="32384"/>
                          </a:xfrm>
                          <a:custGeom>
                            <a:avLst/>
                            <a:gdLst/>
                            <a:ahLst/>
                            <a:cxnLst/>
                            <a:rect l="l" t="t" r="r" b="b"/>
                            <a:pathLst>
                              <a:path w="0" h="32384">
                                <a:moveTo>
                                  <a:pt x="0" y="3200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4" name="Graphic 2324"/>
                        <wps:cNvSpPr/>
                        <wps:spPr>
                          <a:xfrm>
                            <a:off x="1387602" y="1432560"/>
                            <a:ext cx="1270" cy="51435"/>
                          </a:xfrm>
                          <a:custGeom>
                            <a:avLst/>
                            <a:gdLst/>
                            <a:ahLst/>
                            <a:cxnLst/>
                            <a:rect l="l" t="t" r="r" b="b"/>
                            <a:pathLst>
                              <a:path w="0" h="51435">
                                <a:moveTo>
                                  <a:pt x="0" y="5105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5" name="Graphic 2325"/>
                        <wps:cNvSpPr/>
                        <wps:spPr>
                          <a:xfrm>
                            <a:off x="1450086" y="1448561"/>
                            <a:ext cx="1270" cy="28575"/>
                          </a:xfrm>
                          <a:custGeom>
                            <a:avLst/>
                            <a:gdLst/>
                            <a:ahLst/>
                            <a:cxnLst/>
                            <a:rect l="l" t="t" r="r" b="b"/>
                            <a:pathLst>
                              <a:path w="0" h="28575">
                                <a:moveTo>
                                  <a:pt x="0" y="2819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6" name="Graphic 2326"/>
                        <wps:cNvSpPr/>
                        <wps:spPr>
                          <a:xfrm>
                            <a:off x="1513332" y="1415796"/>
                            <a:ext cx="1270" cy="46990"/>
                          </a:xfrm>
                          <a:custGeom>
                            <a:avLst/>
                            <a:gdLst/>
                            <a:ahLst/>
                            <a:cxnLst/>
                            <a:rect l="l" t="t" r="r" b="b"/>
                            <a:pathLst>
                              <a:path w="0" h="46990">
                                <a:moveTo>
                                  <a:pt x="0" y="4648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7" name="Graphic 2327"/>
                        <wps:cNvSpPr/>
                        <wps:spPr>
                          <a:xfrm>
                            <a:off x="1639823" y="1453133"/>
                            <a:ext cx="1270" cy="3175"/>
                          </a:xfrm>
                          <a:custGeom>
                            <a:avLst/>
                            <a:gdLst/>
                            <a:ahLst/>
                            <a:cxnLst/>
                            <a:rect l="l" t="t" r="r" b="b"/>
                            <a:pathLst>
                              <a:path w="0" h="3175">
                                <a:moveTo>
                                  <a:pt x="0" y="30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8" name="Graphic 2328"/>
                        <wps:cNvSpPr/>
                        <wps:spPr>
                          <a:xfrm>
                            <a:off x="1828800" y="1424177"/>
                            <a:ext cx="1270" cy="24765"/>
                          </a:xfrm>
                          <a:custGeom>
                            <a:avLst/>
                            <a:gdLst/>
                            <a:ahLst/>
                            <a:cxnLst/>
                            <a:rect l="l" t="t" r="r" b="b"/>
                            <a:pathLst>
                              <a:path w="0" h="24765">
                                <a:moveTo>
                                  <a:pt x="0" y="2438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29" name="Graphic 2329"/>
                        <wps:cNvSpPr/>
                        <wps:spPr>
                          <a:xfrm>
                            <a:off x="1892045" y="1449324"/>
                            <a:ext cx="1270" cy="18415"/>
                          </a:xfrm>
                          <a:custGeom>
                            <a:avLst/>
                            <a:gdLst/>
                            <a:ahLst/>
                            <a:cxnLst/>
                            <a:rect l="l" t="t" r="r" b="b"/>
                            <a:pathLst>
                              <a:path w="0" h="18415">
                                <a:moveTo>
                                  <a:pt x="0" y="182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0" name="Graphic 2330"/>
                        <wps:cNvSpPr/>
                        <wps:spPr>
                          <a:xfrm>
                            <a:off x="1955292" y="1448561"/>
                            <a:ext cx="1270" cy="43815"/>
                          </a:xfrm>
                          <a:custGeom>
                            <a:avLst/>
                            <a:gdLst/>
                            <a:ahLst/>
                            <a:cxnLst/>
                            <a:rect l="l" t="t" r="r" b="b"/>
                            <a:pathLst>
                              <a:path w="0" h="43815">
                                <a:moveTo>
                                  <a:pt x="0" y="4343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1" name="Graphic 2331"/>
                        <wps:cNvSpPr/>
                        <wps:spPr>
                          <a:xfrm>
                            <a:off x="2081022" y="1458467"/>
                            <a:ext cx="1270" cy="27940"/>
                          </a:xfrm>
                          <a:custGeom>
                            <a:avLst/>
                            <a:gdLst/>
                            <a:ahLst/>
                            <a:cxnLst/>
                            <a:rect l="l" t="t" r="r" b="b"/>
                            <a:pathLst>
                              <a:path w="0" h="27940">
                                <a:moveTo>
                                  <a:pt x="0" y="2743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2" name="Graphic 2332"/>
                        <wps:cNvSpPr/>
                        <wps:spPr>
                          <a:xfrm>
                            <a:off x="2270760" y="1427225"/>
                            <a:ext cx="1270" cy="30480"/>
                          </a:xfrm>
                          <a:custGeom>
                            <a:avLst/>
                            <a:gdLst/>
                            <a:ahLst/>
                            <a:cxnLst/>
                            <a:rect l="l" t="t" r="r" b="b"/>
                            <a:pathLst>
                              <a:path w="0" h="30480">
                                <a:moveTo>
                                  <a:pt x="0" y="3047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3" name="Graphic 2333"/>
                        <wps:cNvSpPr/>
                        <wps:spPr>
                          <a:xfrm>
                            <a:off x="3153155" y="1287017"/>
                            <a:ext cx="1270" cy="127000"/>
                          </a:xfrm>
                          <a:custGeom>
                            <a:avLst/>
                            <a:gdLst/>
                            <a:ahLst/>
                            <a:cxnLst/>
                            <a:rect l="l" t="t" r="r" b="b"/>
                            <a:pathLst>
                              <a:path w="0" h="127000">
                                <a:moveTo>
                                  <a:pt x="0" y="12649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4" name="Graphic 2334"/>
                        <wps:cNvSpPr/>
                        <wps:spPr>
                          <a:xfrm>
                            <a:off x="4036314" y="1197102"/>
                            <a:ext cx="1270" cy="119380"/>
                          </a:xfrm>
                          <a:custGeom>
                            <a:avLst/>
                            <a:gdLst/>
                            <a:ahLst/>
                            <a:cxnLst/>
                            <a:rect l="l" t="t" r="r" b="b"/>
                            <a:pathLst>
                              <a:path w="0" h="119380">
                                <a:moveTo>
                                  <a:pt x="0" y="11887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5" name="Graphic 2335"/>
                        <wps:cNvSpPr/>
                        <wps:spPr>
                          <a:xfrm>
                            <a:off x="5361432" y="1274063"/>
                            <a:ext cx="1270" cy="30480"/>
                          </a:xfrm>
                          <a:custGeom>
                            <a:avLst/>
                            <a:gdLst/>
                            <a:ahLst/>
                            <a:cxnLst/>
                            <a:rect l="l" t="t" r="r" b="b"/>
                            <a:pathLst>
                              <a:path w="0" h="30480">
                                <a:moveTo>
                                  <a:pt x="0" y="3047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336" name="Graphic 2336"/>
                        <wps:cNvSpPr/>
                        <wps:spPr>
                          <a:xfrm>
                            <a:off x="509016" y="1514094"/>
                            <a:ext cx="1270" cy="18415"/>
                          </a:xfrm>
                          <a:custGeom>
                            <a:avLst/>
                            <a:gdLst/>
                            <a:ahLst/>
                            <a:cxnLst/>
                            <a:rect l="l" t="t" r="r" b="b"/>
                            <a:pathLst>
                              <a:path w="0" h="18415">
                                <a:moveTo>
                                  <a:pt x="0" y="1828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7" name="Graphic 2337"/>
                        <wps:cNvSpPr/>
                        <wps:spPr>
                          <a:xfrm>
                            <a:off x="571500" y="1559052"/>
                            <a:ext cx="1270" cy="9525"/>
                          </a:xfrm>
                          <a:custGeom>
                            <a:avLst/>
                            <a:gdLst/>
                            <a:ahLst/>
                            <a:cxnLst/>
                            <a:rect l="l" t="t" r="r" b="b"/>
                            <a:pathLst>
                              <a:path w="0" h="9525">
                                <a:moveTo>
                                  <a:pt x="0" y="914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8" name="Graphic 2338"/>
                        <wps:cNvSpPr/>
                        <wps:spPr>
                          <a:xfrm>
                            <a:off x="633983" y="1553717"/>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39" name="Graphic 2339"/>
                        <wps:cNvSpPr/>
                        <wps:spPr>
                          <a:xfrm>
                            <a:off x="760476" y="1554480"/>
                            <a:ext cx="1270" cy="11430"/>
                          </a:xfrm>
                          <a:custGeom>
                            <a:avLst/>
                            <a:gdLst/>
                            <a:ahLst/>
                            <a:cxnLst/>
                            <a:rect l="l" t="t" r="r" b="b"/>
                            <a:pathLst>
                              <a:path w="0" h="11430">
                                <a:moveTo>
                                  <a:pt x="0" y="114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0" name="Graphic 2340"/>
                        <wps:cNvSpPr/>
                        <wps:spPr>
                          <a:xfrm>
                            <a:off x="949452" y="1530858"/>
                            <a:ext cx="1270" cy="19050"/>
                          </a:xfrm>
                          <a:custGeom>
                            <a:avLst/>
                            <a:gdLst/>
                            <a:ahLst/>
                            <a:cxnLst/>
                            <a:rect l="l" t="t" r="r" b="b"/>
                            <a:pathLst>
                              <a:path w="0" h="19050">
                                <a:moveTo>
                                  <a:pt x="0" y="190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1" name="Graphic 2341"/>
                        <wps:cNvSpPr/>
                        <wps:spPr>
                          <a:xfrm>
                            <a:off x="1012697" y="1519427"/>
                            <a:ext cx="1270" cy="22225"/>
                          </a:xfrm>
                          <a:custGeom>
                            <a:avLst/>
                            <a:gdLst/>
                            <a:ahLst/>
                            <a:cxnLst/>
                            <a:rect l="l" t="t" r="r" b="b"/>
                            <a:pathLst>
                              <a:path w="0" h="22225">
                                <a:moveTo>
                                  <a:pt x="0" y="2209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2" name="Graphic 2342"/>
                        <wps:cNvSpPr/>
                        <wps:spPr>
                          <a:xfrm>
                            <a:off x="1075944" y="1516380"/>
                            <a:ext cx="1270" cy="29209"/>
                          </a:xfrm>
                          <a:custGeom>
                            <a:avLst/>
                            <a:gdLst/>
                            <a:ahLst/>
                            <a:cxnLst/>
                            <a:rect l="l" t="t" r="r" b="b"/>
                            <a:pathLst>
                              <a:path w="0" h="29209">
                                <a:moveTo>
                                  <a:pt x="0" y="2895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3" name="Graphic 2343"/>
                        <wps:cNvSpPr/>
                        <wps:spPr>
                          <a:xfrm>
                            <a:off x="1201674" y="1527047"/>
                            <a:ext cx="1270" cy="22860"/>
                          </a:xfrm>
                          <a:custGeom>
                            <a:avLst/>
                            <a:gdLst/>
                            <a:ahLst/>
                            <a:cxnLst/>
                            <a:rect l="l" t="t" r="r" b="b"/>
                            <a:pathLst>
                              <a:path w="0" h="22860">
                                <a:moveTo>
                                  <a:pt x="0" y="2286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4" name="Graphic 2344"/>
                        <wps:cNvSpPr/>
                        <wps:spPr>
                          <a:xfrm>
                            <a:off x="1391411" y="1507997"/>
                            <a:ext cx="1270" cy="29845"/>
                          </a:xfrm>
                          <a:custGeom>
                            <a:avLst/>
                            <a:gdLst/>
                            <a:ahLst/>
                            <a:cxnLst/>
                            <a:rect l="l" t="t" r="r" b="b"/>
                            <a:pathLst>
                              <a:path w="0" h="29845">
                                <a:moveTo>
                                  <a:pt x="0" y="2971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5" name="Graphic 2345"/>
                        <wps:cNvSpPr/>
                        <wps:spPr>
                          <a:xfrm>
                            <a:off x="1453896" y="1500377"/>
                            <a:ext cx="1270" cy="32384"/>
                          </a:xfrm>
                          <a:custGeom>
                            <a:avLst/>
                            <a:gdLst/>
                            <a:ahLst/>
                            <a:cxnLst/>
                            <a:rect l="l" t="t" r="r" b="b"/>
                            <a:pathLst>
                              <a:path w="0" h="32384">
                                <a:moveTo>
                                  <a:pt x="0" y="3200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6" name="Graphic 2346"/>
                        <wps:cNvSpPr/>
                        <wps:spPr>
                          <a:xfrm>
                            <a:off x="1832610" y="1511046"/>
                            <a:ext cx="1270" cy="24765"/>
                          </a:xfrm>
                          <a:custGeom>
                            <a:avLst/>
                            <a:gdLst/>
                            <a:ahLst/>
                            <a:cxnLst/>
                            <a:rect l="l" t="t" r="r" b="b"/>
                            <a:pathLst>
                              <a:path w="0" h="24765">
                                <a:moveTo>
                                  <a:pt x="0" y="2438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7" name="Graphic 2347"/>
                        <wps:cNvSpPr/>
                        <wps:spPr>
                          <a:xfrm>
                            <a:off x="1895855" y="1541525"/>
                            <a:ext cx="1270" cy="20320"/>
                          </a:xfrm>
                          <a:custGeom>
                            <a:avLst/>
                            <a:gdLst/>
                            <a:ahLst/>
                            <a:cxnLst/>
                            <a:rect l="l" t="t" r="r" b="b"/>
                            <a:pathLst>
                              <a:path w="0" h="20320">
                                <a:moveTo>
                                  <a:pt x="0" y="1981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8" name="Graphic 2348"/>
                        <wps:cNvSpPr/>
                        <wps:spPr>
                          <a:xfrm>
                            <a:off x="1959101" y="1515617"/>
                            <a:ext cx="1270" cy="25400"/>
                          </a:xfrm>
                          <a:custGeom>
                            <a:avLst/>
                            <a:gdLst/>
                            <a:ahLst/>
                            <a:cxnLst/>
                            <a:rect l="l" t="t" r="r" b="b"/>
                            <a:pathLst>
                              <a:path w="0" h="25400">
                                <a:moveTo>
                                  <a:pt x="0" y="2514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49" name="Graphic 2349"/>
                        <wps:cNvSpPr/>
                        <wps:spPr>
                          <a:xfrm>
                            <a:off x="2274570" y="1511046"/>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0" name="Graphic 2350"/>
                        <wps:cNvSpPr/>
                        <wps:spPr>
                          <a:xfrm>
                            <a:off x="3156966" y="1426463"/>
                            <a:ext cx="1270" cy="46990"/>
                          </a:xfrm>
                          <a:custGeom>
                            <a:avLst/>
                            <a:gdLst/>
                            <a:ahLst/>
                            <a:cxnLst/>
                            <a:rect l="l" t="t" r="r" b="b"/>
                            <a:pathLst>
                              <a:path w="0" h="46990">
                                <a:moveTo>
                                  <a:pt x="0" y="46482"/>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1" name="Graphic 2351"/>
                        <wps:cNvSpPr/>
                        <wps:spPr>
                          <a:xfrm>
                            <a:off x="4040123" y="1378458"/>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2" name="Graphic 2352"/>
                        <wps:cNvSpPr/>
                        <wps:spPr>
                          <a:xfrm>
                            <a:off x="5365241" y="1383030"/>
                            <a:ext cx="1270" cy="18415"/>
                          </a:xfrm>
                          <a:custGeom>
                            <a:avLst/>
                            <a:gdLst/>
                            <a:ahLst/>
                            <a:cxnLst/>
                            <a:rect l="l" t="t" r="r" b="b"/>
                            <a:pathLst>
                              <a:path w="0" h="18415">
                                <a:moveTo>
                                  <a:pt x="0" y="1828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353" name="Graphic 2353"/>
                        <wps:cNvSpPr/>
                        <wps:spPr>
                          <a:xfrm>
                            <a:off x="512826" y="1509522"/>
                            <a:ext cx="1270" cy="22225"/>
                          </a:xfrm>
                          <a:custGeom>
                            <a:avLst/>
                            <a:gdLst/>
                            <a:ahLst/>
                            <a:cxnLst/>
                            <a:rect l="l" t="t" r="r" b="b"/>
                            <a:pathLst>
                              <a:path w="0" h="22225">
                                <a:moveTo>
                                  <a:pt x="0" y="2209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4" name="Graphic 2354"/>
                        <wps:cNvSpPr/>
                        <wps:spPr>
                          <a:xfrm>
                            <a:off x="575309" y="1542288"/>
                            <a:ext cx="1270" cy="18415"/>
                          </a:xfrm>
                          <a:custGeom>
                            <a:avLst/>
                            <a:gdLst/>
                            <a:ahLst/>
                            <a:cxnLst/>
                            <a:rect l="l" t="t" r="r" b="b"/>
                            <a:pathLst>
                              <a:path w="0" h="18415">
                                <a:moveTo>
                                  <a:pt x="0" y="1828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5" name="Graphic 2355"/>
                        <wps:cNvSpPr/>
                        <wps:spPr>
                          <a:xfrm>
                            <a:off x="637794" y="1437132"/>
                            <a:ext cx="1270" cy="90805"/>
                          </a:xfrm>
                          <a:custGeom>
                            <a:avLst/>
                            <a:gdLst/>
                            <a:ahLst/>
                            <a:cxnLst/>
                            <a:rect l="l" t="t" r="r" b="b"/>
                            <a:pathLst>
                              <a:path w="0" h="90805">
                                <a:moveTo>
                                  <a:pt x="0" y="90677"/>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6" name="Graphic 2356"/>
                        <wps:cNvSpPr/>
                        <wps:spPr>
                          <a:xfrm>
                            <a:off x="764286" y="1514094"/>
                            <a:ext cx="1270" cy="38100"/>
                          </a:xfrm>
                          <a:custGeom>
                            <a:avLst/>
                            <a:gdLst/>
                            <a:ahLst/>
                            <a:cxnLst/>
                            <a:rect l="l" t="t" r="r" b="b"/>
                            <a:pathLst>
                              <a:path w="0" h="38100">
                                <a:moveTo>
                                  <a:pt x="0" y="3810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7" name="Graphic 2357"/>
                        <wps:cNvSpPr/>
                        <wps:spPr>
                          <a:xfrm>
                            <a:off x="953261" y="1485138"/>
                            <a:ext cx="1270" cy="55880"/>
                          </a:xfrm>
                          <a:custGeom>
                            <a:avLst/>
                            <a:gdLst/>
                            <a:ahLst/>
                            <a:cxnLst/>
                            <a:rect l="l" t="t" r="r" b="b"/>
                            <a:pathLst>
                              <a:path w="0" h="55880">
                                <a:moveTo>
                                  <a:pt x="0" y="55625"/>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8" name="Graphic 2358"/>
                        <wps:cNvSpPr/>
                        <wps:spPr>
                          <a:xfrm>
                            <a:off x="1016508" y="1469897"/>
                            <a:ext cx="1270" cy="66675"/>
                          </a:xfrm>
                          <a:custGeom>
                            <a:avLst/>
                            <a:gdLst/>
                            <a:ahLst/>
                            <a:cxnLst/>
                            <a:rect l="l" t="t" r="r" b="b"/>
                            <a:pathLst>
                              <a:path w="0" h="66675">
                                <a:moveTo>
                                  <a:pt x="0" y="6629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59" name="Graphic 2359"/>
                        <wps:cNvSpPr/>
                        <wps:spPr>
                          <a:xfrm>
                            <a:off x="1079753" y="1479041"/>
                            <a:ext cx="1270" cy="59690"/>
                          </a:xfrm>
                          <a:custGeom>
                            <a:avLst/>
                            <a:gdLst/>
                            <a:ahLst/>
                            <a:cxnLst/>
                            <a:rect l="l" t="t" r="r" b="b"/>
                            <a:pathLst>
                              <a:path w="0" h="59690">
                                <a:moveTo>
                                  <a:pt x="0" y="5943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0" name="Graphic 2360"/>
                        <wps:cNvSpPr/>
                        <wps:spPr>
                          <a:xfrm>
                            <a:off x="1205483" y="1453133"/>
                            <a:ext cx="1270" cy="72390"/>
                          </a:xfrm>
                          <a:custGeom>
                            <a:avLst/>
                            <a:gdLst/>
                            <a:ahLst/>
                            <a:cxnLst/>
                            <a:rect l="l" t="t" r="r" b="b"/>
                            <a:pathLst>
                              <a:path w="0" h="72390">
                                <a:moveTo>
                                  <a:pt x="0" y="7238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1" name="Graphic 2361"/>
                        <wps:cNvSpPr/>
                        <wps:spPr>
                          <a:xfrm>
                            <a:off x="1395222" y="1442466"/>
                            <a:ext cx="1270" cy="81915"/>
                          </a:xfrm>
                          <a:custGeom>
                            <a:avLst/>
                            <a:gdLst/>
                            <a:ahLst/>
                            <a:cxnLst/>
                            <a:rect l="l" t="t" r="r" b="b"/>
                            <a:pathLst>
                              <a:path w="0" h="81915">
                                <a:moveTo>
                                  <a:pt x="0" y="8153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2" name="Graphic 2362"/>
                        <wps:cNvSpPr/>
                        <wps:spPr>
                          <a:xfrm>
                            <a:off x="1457705" y="1482089"/>
                            <a:ext cx="1270" cy="59690"/>
                          </a:xfrm>
                          <a:custGeom>
                            <a:avLst/>
                            <a:gdLst/>
                            <a:ahLst/>
                            <a:cxnLst/>
                            <a:rect l="l" t="t" r="r" b="b"/>
                            <a:pathLst>
                              <a:path w="0" h="59690">
                                <a:moveTo>
                                  <a:pt x="0" y="5943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3" name="Graphic 2363"/>
                        <wps:cNvSpPr/>
                        <wps:spPr>
                          <a:xfrm>
                            <a:off x="1836420" y="1397508"/>
                            <a:ext cx="1270" cy="99060"/>
                          </a:xfrm>
                          <a:custGeom>
                            <a:avLst/>
                            <a:gdLst/>
                            <a:ahLst/>
                            <a:cxnLst/>
                            <a:rect l="l" t="t" r="r" b="b"/>
                            <a:pathLst>
                              <a:path w="0" h="99060">
                                <a:moveTo>
                                  <a:pt x="0" y="9906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4" name="Graphic 2364"/>
                        <wps:cNvSpPr/>
                        <wps:spPr>
                          <a:xfrm>
                            <a:off x="1899666" y="1448561"/>
                            <a:ext cx="1270" cy="74295"/>
                          </a:xfrm>
                          <a:custGeom>
                            <a:avLst/>
                            <a:gdLst/>
                            <a:ahLst/>
                            <a:cxnLst/>
                            <a:rect l="l" t="t" r="r" b="b"/>
                            <a:pathLst>
                              <a:path w="0" h="74295">
                                <a:moveTo>
                                  <a:pt x="0" y="73913"/>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5" name="Graphic 2365"/>
                        <wps:cNvSpPr/>
                        <wps:spPr>
                          <a:xfrm>
                            <a:off x="1962911" y="1402841"/>
                            <a:ext cx="1270" cy="97155"/>
                          </a:xfrm>
                          <a:custGeom>
                            <a:avLst/>
                            <a:gdLst/>
                            <a:ahLst/>
                            <a:cxnLst/>
                            <a:rect l="l" t="t" r="r" b="b"/>
                            <a:pathLst>
                              <a:path w="0" h="97155">
                                <a:moveTo>
                                  <a:pt x="0" y="9677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6" name="Graphic 2366"/>
                        <wps:cNvSpPr/>
                        <wps:spPr>
                          <a:xfrm>
                            <a:off x="2278379" y="1375410"/>
                            <a:ext cx="1270" cy="117475"/>
                          </a:xfrm>
                          <a:custGeom>
                            <a:avLst/>
                            <a:gdLst/>
                            <a:ahLst/>
                            <a:cxnLst/>
                            <a:rect l="l" t="t" r="r" b="b"/>
                            <a:pathLst>
                              <a:path w="0" h="117475">
                                <a:moveTo>
                                  <a:pt x="0" y="117348"/>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7" name="Graphic 2367"/>
                        <wps:cNvSpPr/>
                        <wps:spPr>
                          <a:xfrm>
                            <a:off x="3160776" y="1044702"/>
                            <a:ext cx="1270" cy="273050"/>
                          </a:xfrm>
                          <a:custGeom>
                            <a:avLst/>
                            <a:gdLst/>
                            <a:ahLst/>
                            <a:cxnLst/>
                            <a:rect l="l" t="t" r="r" b="b"/>
                            <a:pathLst>
                              <a:path w="0" h="273050">
                                <a:moveTo>
                                  <a:pt x="0" y="2727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8" name="Graphic 2368"/>
                        <wps:cNvSpPr/>
                        <wps:spPr>
                          <a:xfrm>
                            <a:off x="4043934" y="428244"/>
                            <a:ext cx="1270" cy="640080"/>
                          </a:xfrm>
                          <a:custGeom>
                            <a:avLst/>
                            <a:gdLst/>
                            <a:ahLst/>
                            <a:cxnLst/>
                            <a:rect l="l" t="t" r="r" b="b"/>
                            <a:pathLst>
                              <a:path w="0" h="640080">
                                <a:moveTo>
                                  <a:pt x="0" y="640079"/>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69" name="Graphic 2369"/>
                        <wps:cNvSpPr/>
                        <wps:spPr>
                          <a:xfrm>
                            <a:off x="5369052" y="483869"/>
                            <a:ext cx="1270" cy="524510"/>
                          </a:xfrm>
                          <a:custGeom>
                            <a:avLst/>
                            <a:gdLst/>
                            <a:ahLst/>
                            <a:cxnLst/>
                            <a:rect l="l" t="t" r="r" b="b"/>
                            <a:pathLst>
                              <a:path w="0" h="524510">
                                <a:moveTo>
                                  <a:pt x="0" y="52425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370" name="Graphic 2370"/>
                        <wps:cNvSpPr/>
                        <wps:spPr>
                          <a:xfrm>
                            <a:off x="471677" y="142493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1" name="Graphic 2371"/>
                        <wps:cNvSpPr/>
                        <wps:spPr>
                          <a:xfrm>
                            <a:off x="534162" y="149275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2" name="Graphic 2372"/>
                        <wps:cNvSpPr/>
                        <wps:spPr>
                          <a:xfrm>
                            <a:off x="597408" y="148971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3" name="Graphic 2373"/>
                        <wps:cNvSpPr/>
                        <wps:spPr>
                          <a:xfrm>
                            <a:off x="723900" y="149351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4" name="Graphic 2374"/>
                        <wps:cNvSpPr/>
                        <wps:spPr>
                          <a:xfrm>
                            <a:off x="912875" y="142875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5" name="Graphic 2375"/>
                        <wps:cNvSpPr/>
                        <wps:spPr>
                          <a:xfrm>
                            <a:off x="976122" y="143027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6" name="Graphic 2376"/>
                        <wps:cNvSpPr/>
                        <wps:spPr>
                          <a:xfrm>
                            <a:off x="1039367" y="14485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7" name="Graphic 2377"/>
                        <wps:cNvSpPr/>
                        <wps:spPr>
                          <a:xfrm>
                            <a:off x="1165097" y="146532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78" name="Graphic 2378"/>
                        <wps:cNvSpPr/>
                        <wps:spPr>
                          <a:xfrm>
                            <a:off x="1354836" y="143256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79" name="Graphic 2379"/>
                        <wps:cNvSpPr/>
                        <wps:spPr>
                          <a:xfrm>
                            <a:off x="1417319" y="14485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0" name="Graphic 2380"/>
                        <wps:cNvSpPr/>
                        <wps:spPr>
                          <a:xfrm>
                            <a:off x="1480566" y="141579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1" name="Graphic 2381"/>
                        <wps:cNvSpPr/>
                        <wps:spPr>
                          <a:xfrm>
                            <a:off x="1607058" y="14531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2" name="Graphic 2382"/>
                        <wps:cNvSpPr/>
                        <wps:spPr>
                          <a:xfrm>
                            <a:off x="1796033" y="14241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3" name="Graphic 2383"/>
                        <wps:cNvSpPr/>
                        <wps:spPr>
                          <a:xfrm>
                            <a:off x="1859279" y="144932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4" name="Graphic 2384"/>
                        <wps:cNvSpPr/>
                        <wps:spPr>
                          <a:xfrm>
                            <a:off x="1922526" y="144856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5" name="Graphic 2385"/>
                        <wps:cNvSpPr/>
                        <wps:spPr>
                          <a:xfrm>
                            <a:off x="2048255" y="14584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386" name="Graphic 2386"/>
                        <wps:cNvSpPr/>
                        <wps:spPr>
                          <a:xfrm>
                            <a:off x="2237232" y="1427225"/>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7" name="Graphic 2387"/>
                        <wps:cNvSpPr/>
                        <wps:spPr>
                          <a:xfrm>
                            <a:off x="3120389" y="128701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8" name="Graphic 2388"/>
                        <wps:cNvSpPr/>
                        <wps:spPr>
                          <a:xfrm>
                            <a:off x="4003547" y="11971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89" name="Graphic 2389"/>
                        <wps:cNvSpPr/>
                        <wps:spPr>
                          <a:xfrm>
                            <a:off x="5327903" y="12740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390" name="Graphic 2390"/>
                        <wps:cNvSpPr/>
                        <wps:spPr>
                          <a:xfrm>
                            <a:off x="475487" y="151409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1" name="Graphic 2391"/>
                        <wps:cNvSpPr/>
                        <wps:spPr>
                          <a:xfrm>
                            <a:off x="537972" y="155905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2" name="Graphic 2392"/>
                        <wps:cNvSpPr/>
                        <wps:spPr>
                          <a:xfrm>
                            <a:off x="601218" y="155371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3" name="Graphic 2393"/>
                        <wps:cNvSpPr/>
                        <wps:spPr>
                          <a:xfrm>
                            <a:off x="727709" y="15544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4" name="Graphic 2394"/>
                        <wps:cNvSpPr/>
                        <wps:spPr>
                          <a:xfrm>
                            <a:off x="916686" y="15308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5" name="Graphic 2395"/>
                        <wps:cNvSpPr/>
                        <wps:spPr>
                          <a:xfrm>
                            <a:off x="979932" y="151942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6" name="Graphic 2396"/>
                        <wps:cNvSpPr/>
                        <wps:spPr>
                          <a:xfrm>
                            <a:off x="1043177" y="15163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397" name="Graphic 2397"/>
                        <wps:cNvSpPr/>
                        <wps:spPr>
                          <a:xfrm>
                            <a:off x="1168908" y="15270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8" name="Graphic 2398"/>
                        <wps:cNvSpPr/>
                        <wps:spPr>
                          <a:xfrm>
                            <a:off x="1357883" y="150799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399" name="Graphic 2399"/>
                        <wps:cNvSpPr/>
                        <wps:spPr>
                          <a:xfrm>
                            <a:off x="1421130" y="15003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0" name="Graphic 2400"/>
                        <wps:cNvSpPr/>
                        <wps:spPr>
                          <a:xfrm>
                            <a:off x="1799844" y="151104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1" name="Graphic 2401"/>
                        <wps:cNvSpPr/>
                        <wps:spPr>
                          <a:xfrm>
                            <a:off x="1863089" y="15415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2" name="Graphic 2402"/>
                        <wps:cNvSpPr/>
                        <wps:spPr>
                          <a:xfrm>
                            <a:off x="1925573" y="151561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3" name="Graphic 2403"/>
                        <wps:cNvSpPr/>
                        <wps:spPr>
                          <a:xfrm>
                            <a:off x="2241042" y="151104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4" name="Graphic 2404"/>
                        <wps:cNvSpPr/>
                        <wps:spPr>
                          <a:xfrm>
                            <a:off x="3124200" y="142646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5" name="Graphic 2405"/>
                        <wps:cNvSpPr/>
                        <wps:spPr>
                          <a:xfrm>
                            <a:off x="4007358" y="13784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406" name="Graphic 2406"/>
                        <wps:cNvSpPr/>
                        <wps:spPr>
                          <a:xfrm>
                            <a:off x="5331714" y="138303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07" name="Graphic 2407"/>
                        <wps:cNvSpPr/>
                        <wps:spPr>
                          <a:xfrm>
                            <a:off x="479298" y="150952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08" name="Graphic 2408"/>
                        <wps:cNvSpPr/>
                        <wps:spPr>
                          <a:xfrm>
                            <a:off x="541781" y="1542288"/>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09" name="Graphic 2409"/>
                        <wps:cNvSpPr/>
                        <wps:spPr>
                          <a:xfrm>
                            <a:off x="605027" y="143713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0" name="Graphic 2410"/>
                        <wps:cNvSpPr/>
                        <wps:spPr>
                          <a:xfrm>
                            <a:off x="731519" y="15140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1" name="Graphic 2411"/>
                        <wps:cNvSpPr/>
                        <wps:spPr>
                          <a:xfrm>
                            <a:off x="920496" y="148513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2" name="Graphic 2412"/>
                        <wps:cNvSpPr/>
                        <wps:spPr>
                          <a:xfrm>
                            <a:off x="983741" y="1469897"/>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3" name="Graphic 2413"/>
                        <wps:cNvSpPr/>
                        <wps:spPr>
                          <a:xfrm>
                            <a:off x="1046988" y="147904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4" name="Graphic 2414"/>
                        <wps:cNvSpPr/>
                        <wps:spPr>
                          <a:xfrm>
                            <a:off x="1172717" y="14531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5" name="Graphic 2415"/>
                        <wps:cNvSpPr/>
                        <wps:spPr>
                          <a:xfrm>
                            <a:off x="1361694" y="144246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6" name="Graphic 2416"/>
                        <wps:cNvSpPr/>
                        <wps:spPr>
                          <a:xfrm>
                            <a:off x="1424939" y="148208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17" name="Graphic 2417"/>
                        <wps:cNvSpPr/>
                        <wps:spPr>
                          <a:xfrm>
                            <a:off x="1803654" y="139750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8" name="Graphic 2418"/>
                        <wps:cNvSpPr/>
                        <wps:spPr>
                          <a:xfrm>
                            <a:off x="1866900" y="1448561"/>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19" name="Graphic 2419"/>
                        <wps:cNvSpPr/>
                        <wps:spPr>
                          <a:xfrm>
                            <a:off x="1929383" y="140284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0" name="Graphic 2420"/>
                        <wps:cNvSpPr/>
                        <wps:spPr>
                          <a:xfrm>
                            <a:off x="2244851" y="137541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1" name="Graphic 2421"/>
                        <wps:cNvSpPr/>
                        <wps:spPr>
                          <a:xfrm>
                            <a:off x="3128010" y="104470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2" name="Graphic 2422"/>
                        <wps:cNvSpPr/>
                        <wps:spPr>
                          <a:xfrm>
                            <a:off x="4011167" y="42824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423" name="Graphic 2423"/>
                        <wps:cNvSpPr/>
                        <wps:spPr>
                          <a:xfrm>
                            <a:off x="5335523" y="48386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424" name="Graphic 2424"/>
                        <wps:cNvSpPr/>
                        <wps:spPr>
                          <a:xfrm>
                            <a:off x="505205" y="1470660"/>
                            <a:ext cx="1270" cy="45085"/>
                          </a:xfrm>
                          <a:custGeom>
                            <a:avLst/>
                            <a:gdLst/>
                            <a:ahLst/>
                            <a:cxnLst/>
                            <a:rect l="l" t="t" r="r" b="b"/>
                            <a:pathLst>
                              <a:path w="0" h="45085">
                                <a:moveTo>
                                  <a:pt x="0" y="0"/>
                                </a:moveTo>
                                <a:lnTo>
                                  <a:pt x="0" y="44958"/>
                                </a:lnTo>
                              </a:path>
                            </a:pathLst>
                          </a:custGeom>
                          <a:ln w="762">
                            <a:solidFill>
                              <a:srgbClr val="008000"/>
                            </a:solidFill>
                            <a:prstDash val="solid"/>
                          </a:ln>
                        </wps:spPr>
                        <wps:bodyPr wrap="square" lIns="0" tIns="0" rIns="0" bIns="0" rtlCol="0">
                          <a:prstTxWarp prst="textNoShape">
                            <a:avLst/>
                          </a:prstTxWarp>
                          <a:noAutofit/>
                        </wps:bodyPr>
                      </wps:wsp>
                      <wps:wsp>
                        <wps:cNvPr id="2425" name="Graphic 2425"/>
                        <wps:cNvSpPr/>
                        <wps:spPr>
                          <a:xfrm>
                            <a:off x="567690" y="1535430"/>
                            <a:ext cx="1270" cy="41910"/>
                          </a:xfrm>
                          <a:custGeom>
                            <a:avLst/>
                            <a:gdLst/>
                            <a:ahLst/>
                            <a:cxnLst/>
                            <a:rect l="l" t="t" r="r" b="b"/>
                            <a:pathLst>
                              <a:path w="0" h="41910">
                                <a:moveTo>
                                  <a:pt x="0" y="0"/>
                                </a:moveTo>
                                <a:lnTo>
                                  <a:pt x="0" y="41910"/>
                                </a:lnTo>
                              </a:path>
                            </a:pathLst>
                          </a:custGeom>
                          <a:ln w="762">
                            <a:solidFill>
                              <a:srgbClr val="008000"/>
                            </a:solidFill>
                            <a:prstDash val="solid"/>
                          </a:ln>
                        </wps:spPr>
                        <wps:bodyPr wrap="square" lIns="0" tIns="0" rIns="0" bIns="0" rtlCol="0">
                          <a:prstTxWarp prst="textNoShape">
                            <a:avLst/>
                          </a:prstTxWarp>
                          <a:noAutofit/>
                        </wps:bodyPr>
                      </wps:wsp>
                      <wps:wsp>
                        <wps:cNvPr id="2426" name="Graphic 2426"/>
                        <wps:cNvSpPr/>
                        <wps:spPr>
                          <a:xfrm>
                            <a:off x="630173" y="1537716"/>
                            <a:ext cx="1270" cy="48260"/>
                          </a:xfrm>
                          <a:custGeom>
                            <a:avLst/>
                            <a:gdLst/>
                            <a:ahLst/>
                            <a:cxnLst/>
                            <a:rect l="l" t="t" r="r" b="b"/>
                            <a:pathLst>
                              <a:path w="0" h="48260">
                                <a:moveTo>
                                  <a:pt x="0" y="0"/>
                                </a:moveTo>
                                <a:lnTo>
                                  <a:pt x="0" y="48006"/>
                                </a:lnTo>
                              </a:path>
                            </a:pathLst>
                          </a:custGeom>
                          <a:ln w="762">
                            <a:solidFill>
                              <a:srgbClr val="008000"/>
                            </a:solidFill>
                            <a:prstDash val="solid"/>
                          </a:ln>
                        </wps:spPr>
                        <wps:bodyPr wrap="square" lIns="0" tIns="0" rIns="0" bIns="0" rtlCol="0">
                          <a:prstTxWarp prst="textNoShape">
                            <a:avLst/>
                          </a:prstTxWarp>
                          <a:noAutofit/>
                        </wps:bodyPr>
                      </wps:wsp>
                      <wps:wsp>
                        <wps:cNvPr id="2427" name="Graphic 2427"/>
                        <wps:cNvSpPr/>
                        <wps:spPr>
                          <a:xfrm>
                            <a:off x="756666" y="1535430"/>
                            <a:ext cx="1270" cy="41275"/>
                          </a:xfrm>
                          <a:custGeom>
                            <a:avLst/>
                            <a:gdLst/>
                            <a:ahLst/>
                            <a:cxnLst/>
                            <a:rect l="l" t="t" r="r" b="b"/>
                            <a:pathLst>
                              <a:path w="0" h="41275">
                                <a:moveTo>
                                  <a:pt x="0" y="0"/>
                                </a:moveTo>
                                <a:lnTo>
                                  <a:pt x="0" y="41148"/>
                                </a:lnTo>
                              </a:path>
                            </a:pathLst>
                          </a:custGeom>
                          <a:ln w="762">
                            <a:solidFill>
                              <a:srgbClr val="008000"/>
                            </a:solidFill>
                            <a:prstDash val="solid"/>
                          </a:ln>
                        </wps:spPr>
                        <wps:bodyPr wrap="square" lIns="0" tIns="0" rIns="0" bIns="0" rtlCol="0">
                          <a:prstTxWarp prst="textNoShape">
                            <a:avLst/>
                          </a:prstTxWarp>
                          <a:noAutofit/>
                        </wps:bodyPr>
                      </wps:wsp>
                      <wps:wsp>
                        <wps:cNvPr id="2428" name="Graphic 2428"/>
                        <wps:cNvSpPr/>
                        <wps:spPr>
                          <a:xfrm>
                            <a:off x="945641" y="1492758"/>
                            <a:ext cx="1270" cy="63500"/>
                          </a:xfrm>
                          <a:custGeom>
                            <a:avLst/>
                            <a:gdLst/>
                            <a:ahLst/>
                            <a:cxnLst/>
                            <a:rect l="l" t="t" r="r" b="b"/>
                            <a:pathLst>
                              <a:path w="0" h="63500">
                                <a:moveTo>
                                  <a:pt x="0" y="0"/>
                                </a:moveTo>
                                <a:lnTo>
                                  <a:pt x="0" y="63246"/>
                                </a:lnTo>
                              </a:path>
                            </a:pathLst>
                          </a:custGeom>
                          <a:ln w="762">
                            <a:solidFill>
                              <a:srgbClr val="008000"/>
                            </a:solidFill>
                            <a:prstDash val="solid"/>
                          </a:ln>
                        </wps:spPr>
                        <wps:bodyPr wrap="square" lIns="0" tIns="0" rIns="0" bIns="0" rtlCol="0">
                          <a:prstTxWarp prst="textNoShape">
                            <a:avLst/>
                          </a:prstTxWarp>
                          <a:noAutofit/>
                        </wps:bodyPr>
                      </wps:wsp>
                      <wps:wsp>
                        <wps:cNvPr id="2429" name="Graphic 2429"/>
                        <wps:cNvSpPr/>
                        <wps:spPr>
                          <a:xfrm>
                            <a:off x="1008888" y="1482852"/>
                            <a:ext cx="1270" cy="52705"/>
                          </a:xfrm>
                          <a:custGeom>
                            <a:avLst/>
                            <a:gdLst/>
                            <a:ahLst/>
                            <a:cxnLst/>
                            <a:rect l="l" t="t" r="r" b="b"/>
                            <a:pathLst>
                              <a:path w="0" h="52705">
                                <a:moveTo>
                                  <a:pt x="0" y="0"/>
                                </a:moveTo>
                                <a:lnTo>
                                  <a:pt x="0" y="52577"/>
                                </a:lnTo>
                              </a:path>
                            </a:pathLst>
                          </a:custGeom>
                          <a:ln w="762">
                            <a:solidFill>
                              <a:srgbClr val="008000"/>
                            </a:solidFill>
                            <a:prstDash val="solid"/>
                          </a:ln>
                        </wps:spPr>
                        <wps:bodyPr wrap="square" lIns="0" tIns="0" rIns="0" bIns="0" rtlCol="0">
                          <a:prstTxWarp prst="textNoShape">
                            <a:avLst/>
                          </a:prstTxWarp>
                          <a:noAutofit/>
                        </wps:bodyPr>
                      </wps:wsp>
                      <wps:wsp>
                        <wps:cNvPr id="2430" name="Graphic 2430"/>
                        <wps:cNvSpPr/>
                        <wps:spPr>
                          <a:xfrm>
                            <a:off x="1072133" y="1493519"/>
                            <a:ext cx="1270" cy="45720"/>
                          </a:xfrm>
                          <a:custGeom>
                            <a:avLst/>
                            <a:gdLst/>
                            <a:ahLst/>
                            <a:cxnLst/>
                            <a:rect l="l" t="t" r="r" b="b"/>
                            <a:pathLst>
                              <a:path w="0" h="45720">
                                <a:moveTo>
                                  <a:pt x="0" y="0"/>
                                </a:moveTo>
                                <a:lnTo>
                                  <a:pt x="0" y="45720"/>
                                </a:lnTo>
                              </a:path>
                            </a:pathLst>
                          </a:custGeom>
                          <a:ln w="762">
                            <a:solidFill>
                              <a:srgbClr val="008000"/>
                            </a:solidFill>
                            <a:prstDash val="solid"/>
                          </a:ln>
                        </wps:spPr>
                        <wps:bodyPr wrap="square" lIns="0" tIns="0" rIns="0" bIns="0" rtlCol="0">
                          <a:prstTxWarp prst="textNoShape">
                            <a:avLst/>
                          </a:prstTxWarp>
                          <a:noAutofit/>
                        </wps:bodyPr>
                      </wps:wsp>
                      <wps:wsp>
                        <wps:cNvPr id="2431" name="Graphic 2431"/>
                        <wps:cNvSpPr/>
                        <wps:spPr>
                          <a:xfrm>
                            <a:off x="1197863" y="1497330"/>
                            <a:ext cx="1270" cy="32384"/>
                          </a:xfrm>
                          <a:custGeom>
                            <a:avLst/>
                            <a:gdLst/>
                            <a:ahLst/>
                            <a:cxnLst/>
                            <a:rect l="l" t="t" r="r" b="b"/>
                            <a:pathLst>
                              <a:path w="0" h="32384">
                                <a:moveTo>
                                  <a:pt x="0" y="0"/>
                                </a:moveTo>
                                <a:lnTo>
                                  <a:pt x="0" y="32004"/>
                                </a:lnTo>
                              </a:path>
                            </a:pathLst>
                          </a:custGeom>
                          <a:ln w="762">
                            <a:solidFill>
                              <a:srgbClr val="008000"/>
                            </a:solidFill>
                            <a:prstDash val="solid"/>
                          </a:ln>
                        </wps:spPr>
                        <wps:bodyPr wrap="square" lIns="0" tIns="0" rIns="0" bIns="0" rtlCol="0">
                          <a:prstTxWarp prst="textNoShape">
                            <a:avLst/>
                          </a:prstTxWarp>
                          <a:noAutofit/>
                        </wps:bodyPr>
                      </wps:wsp>
                      <wps:wsp>
                        <wps:cNvPr id="2432" name="Graphic 2432"/>
                        <wps:cNvSpPr/>
                        <wps:spPr>
                          <a:xfrm>
                            <a:off x="1387602" y="1483613"/>
                            <a:ext cx="1270" cy="50800"/>
                          </a:xfrm>
                          <a:custGeom>
                            <a:avLst/>
                            <a:gdLst/>
                            <a:ahLst/>
                            <a:cxnLst/>
                            <a:rect l="l" t="t" r="r" b="b"/>
                            <a:pathLst>
                              <a:path w="0" h="50800">
                                <a:moveTo>
                                  <a:pt x="0" y="0"/>
                                </a:moveTo>
                                <a:lnTo>
                                  <a:pt x="0" y="50292"/>
                                </a:lnTo>
                              </a:path>
                            </a:pathLst>
                          </a:custGeom>
                          <a:ln w="762">
                            <a:solidFill>
                              <a:srgbClr val="008000"/>
                            </a:solidFill>
                            <a:prstDash val="solid"/>
                          </a:ln>
                        </wps:spPr>
                        <wps:bodyPr wrap="square" lIns="0" tIns="0" rIns="0" bIns="0" rtlCol="0">
                          <a:prstTxWarp prst="textNoShape">
                            <a:avLst/>
                          </a:prstTxWarp>
                          <a:noAutofit/>
                        </wps:bodyPr>
                      </wps:wsp>
                      <wps:wsp>
                        <wps:cNvPr id="2433" name="Graphic 2433"/>
                        <wps:cNvSpPr/>
                        <wps:spPr>
                          <a:xfrm>
                            <a:off x="1450086" y="1476755"/>
                            <a:ext cx="1270" cy="28575"/>
                          </a:xfrm>
                          <a:custGeom>
                            <a:avLst/>
                            <a:gdLst/>
                            <a:ahLst/>
                            <a:cxnLst/>
                            <a:rect l="l" t="t" r="r" b="b"/>
                            <a:pathLst>
                              <a:path w="0" h="28575">
                                <a:moveTo>
                                  <a:pt x="0" y="0"/>
                                </a:moveTo>
                                <a:lnTo>
                                  <a:pt x="0" y="28194"/>
                                </a:lnTo>
                              </a:path>
                            </a:pathLst>
                          </a:custGeom>
                          <a:ln w="762">
                            <a:solidFill>
                              <a:srgbClr val="008000"/>
                            </a:solidFill>
                            <a:prstDash val="solid"/>
                          </a:ln>
                        </wps:spPr>
                        <wps:bodyPr wrap="square" lIns="0" tIns="0" rIns="0" bIns="0" rtlCol="0">
                          <a:prstTxWarp prst="textNoShape">
                            <a:avLst/>
                          </a:prstTxWarp>
                          <a:noAutofit/>
                        </wps:bodyPr>
                      </wps:wsp>
                      <wps:wsp>
                        <wps:cNvPr id="2434" name="Graphic 2434"/>
                        <wps:cNvSpPr/>
                        <wps:spPr>
                          <a:xfrm>
                            <a:off x="1513332" y="1462277"/>
                            <a:ext cx="1270" cy="45720"/>
                          </a:xfrm>
                          <a:custGeom>
                            <a:avLst/>
                            <a:gdLst/>
                            <a:ahLst/>
                            <a:cxnLst/>
                            <a:rect l="l" t="t" r="r" b="b"/>
                            <a:pathLst>
                              <a:path w="0" h="45720">
                                <a:moveTo>
                                  <a:pt x="0" y="0"/>
                                </a:moveTo>
                                <a:lnTo>
                                  <a:pt x="0" y="45720"/>
                                </a:lnTo>
                              </a:path>
                            </a:pathLst>
                          </a:custGeom>
                          <a:ln w="762">
                            <a:solidFill>
                              <a:srgbClr val="008000"/>
                            </a:solidFill>
                            <a:prstDash val="solid"/>
                          </a:ln>
                        </wps:spPr>
                        <wps:bodyPr wrap="square" lIns="0" tIns="0" rIns="0" bIns="0" rtlCol="0">
                          <a:prstTxWarp prst="textNoShape">
                            <a:avLst/>
                          </a:prstTxWarp>
                          <a:noAutofit/>
                        </wps:bodyPr>
                      </wps:wsp>
                      <wps:wsp>
                        <wps:cNvPr id="2435" name="Graphic 2435"/>
                        <wps:cNvSpPr/>
                        <wps:spPr>
                          <a:xfrm>
                            <a:off x="1639823" y="1456182"/>
                            <a:ext cx="1270" cy="3810"/>
                          </a:xfrm>
                          <a:custGeom>
                            <a:avLst/>
                            <a:gdLst/>
                            <a:ahLst/>
                            <a:cxnLst/>
                            <a:rect l="l" t="t" r="r" b="b"/>
                            <a:pathLst>
                              <a:path w="0" h="3810">
                                <a:moveTo>
                                  <a:pt x="0" y="0"/>
                                </a:moveTo>
                                <a:lnTo>
                                  <a:pt x="0" y="3810"/>
                                </a:lnTo>
                              </a:path>
                            </a:pathLst>
                          </a:custGeom>
                          <a:ln w="762">
                            <a:solidFill>
                              <a:srgbClr val="008000"/>
                            </a:solidFill>
                            <a:prstDash val="solid"/>
                          </a:ln>
                        </wps:spPr>
                        <wps:bodyPr wrap="square" lIns="0" tIns="0" rIns="0" bIns="0" rtlCol="0">
                          <a:prstTxWarp prst="textNoShape">
                            <a:avLst/>
                          </a:prstTxWarp>
                          <a:noAutofit/>
                        </wps:bodyPr>
                      </wps:wsp>
                      <wps:wsp>
                        <wps:cNvPr id="2436" name="Graphic 2436"/>
                        <wps:cNvSpPr/>
                        <wps:spPr>
                          <a:xfrm>
                            <a:off x="1828800" y="1448561"/>
                            <a:ext cx="1270" cy="24765"/>
                          </a:xfrm>
                          <a:custGeom>
                            <a:avLst/>
                            <a:gdLst/>
                            <a:ahLst/>
                            <a:cxnLst/>
                            <a:rect l="l" t="t" r="r" b="b"/>
                            <a:pathLst>
                              <a:path w="0" h="24765">
                                <a:moveTo>
                                  <a:pt x="0" y="0"/>
                                </a:moveTo>
                                <a:lnTo>
                                  <a:pt x="0" y="24384"/>
                                </a:lnTo>
                              </a:path>
                            </a:pathLst>
                          </a:custGeom>
                          <a:ln w="762">
                            <a:solidFill>
                              <a:srgbClr val="008000"/>
                            </a:solidFill>
                            <a:prstDash val="solid"/>
                          </a:ln>
                        </wps:spPr>
                        <wps:bodyPr wrap="square" lIns="0" tIns="0" rIns="0" bIns="0" rtlCol="0">
                          <a:prstTxWarp prst="textNoShape">
                            <a:avLst/>
                          </a:prstTxWarp>
                          <a:noAutofit/>
                        </wps:bodyPr>
                      </wps:wsp>
                      <wps:wsp>
                        <wps:cNvPr id="2437" name="Graphic 2437"/>
                        <wps:cNvSpPr/>
                        <wps:spPr>
                          <a:xfrm>
                            <a:off x="1892045" y="1467611"/>
                            <a:ext cx="1270" cy="17780"/>
                          </a:xfrm>
                          <a:custGeom>
                            <a:avLst/>
                            <a:gdLst/>
                            <a:ahLst/>
                            <a:cxnLst/>
                            <a:rect l="l" t="t" r="r" b="b"/>
                            <a:pathLst>
                              <a:path w="0" h="17780">
                                <a:moveTo>
                                  <a:pt x="0" y="0"/>
                                </a:moveTo>
                                <a:lnTo>
                                  <a:pt x="0" y="17526"/>
                                </a:lnTo>
                              </a:path>
                            </a:pathLst>
                          </a:custGeom>
                          <a:ln w="762">
                            <a:solidFill>
                              <a:srgbClr val="008000"/>
                            </a:solidFill>
                            <a:prstDash val="solid"/>
                          </a:ln>
                        </wps:spPr>
                        <wps:bodyPr wrap="square" lIns="0" tIns="0" rIns="0" bIns="0" rtlCol="0">
                          <a:prstTxWarp prst="textNoShape">
                            <a:avLst/>
                          </a:prstTxWarp>
                          <a:noAutofit/>
                        </wps:bodyPr>
                      </wps:wsp>
                      <wps:wsp>
                        <wps:cNvPr id="2438" name="Graphic 2438"/>
                        <wps:cNvSpPr/>
                        <wps:spPr>
                          <a:xfrm>
                            <a:off x="1955292" y="1491996"/>
                            <a:ext cx="1270" cy="43815"/>
                          </a:xfrm>
                          <a:custGeom>
                            <a:avLst/>
                            <a:gdLst/>
                            <a:ahLst/>
                            <a:cxnLst/>
                            <a:rect l="l" t="t" r="r" b="b"/>
                            <a:pathLst>
                              <a:path w="0" h="43815">
                                <a:moveTo>
                                  <a:pt x="0" y="0"/>
                                </a:moveTo>
                                <a:lnTo>
                                  <a:pt x="0" y="43434"/>
                                </a:lnTo>
                              </a:path>
                            </a:pathLst>
                          </a:custGeom>
                          <a:ln w="762">
                            <a:solidFill>
                              <a:srgbClr val="008000"/>
                            </a:solidFill>
                            <a:prstDash val="solid"/>
                          </a:ln>
                        </wps:spPr>
                        <wps:bodyPr wrap="square" lIns="0" tIns="0" rIns="0" bIns="0" rtlCol="0">
                          <a:prstTxWarp prst="textNoShape">
                            <a:avLst/>
                          </a:prstTxWarp>
                          <a:noAutofit/>
                        </wps:bodyPr>
                      </wps:wsp>
                      <wps:wsp>
                        <wps:cNvPr id="2439" name="Graphic 2439"/>
                        <wps:cNvSpPr/>
                        <wps:spPr>
                          <a:xfrm>
                            <a:off x="2081022" y="1485900"/>
                            <a:ext cx="1270" cy="28575"/>
                          </a:xfrm>
                          <a:custGeom>
                            <a:avLst/>
                            <a:gdLst/>
                            <a:ahLst/>
                            <a:cxnLst/>
                            <a:rect l="l" t="t" r="r" b="b"/>
                            <a:pathLst>
                              <a:path w="0" h="28575">
                                <a:moveTo>
                                  <a:pt x="0" y="0"/>
                                </a:moveTo>
                                <a:lnTo>
                                  <a:pt x="0" y="28194"/>
                                </a:lnTo>
                              </a:path>
                            </a:pathLst>
                          </a:custGeom>
                          <a:ln w="762">
                            <a:solidFill>
                              <a:srgbClr val="008000"/>
                            </a:solidFill>
                            <a:prstDash val="solid"/>
                          </a:ln>
                        </wps:spPr>
                        <wps:bodyPr wrap="square" lIns="0" tIns="0" rIns="0" bIns="0" rtlCol="0">
                          <a:prstTxWarp prst="textNoShape">
                            <a:avLst/>
                          </a:prstTxWarp>
                          <a:noAutofit/>
                        </wps:bodyPr>
                      </wps:wsp>
                      <wps:wsp>
                        <wps:cNvPr id="2440" name="Graphic 2440"/>
                        <wps:cNvSpPr/>
                        <wps:spPr>
                          <a:xfrm>
                            <a:off x="2270760" y="1457705"/>
                            <a:ext cx="1270" cy="30480"/>
                          </a:xfrm>
                          <a:custGeom>
                            <a:avLst/>
                            <a:gdLst/>
                            <a:ahLst/>
                            <a:cxnLst/>
                            <a:rect l="l" t="t" r="r" b="b"/>
                            <a:pathLst>
                              <a:path w="0" h="30480">
                                <a:moveTo>
                                  <a:pt x="0" y="0"/>
                                </a:moveTo>
                                <a:lnTo>
                                  <a:pt x="0" y="30480"/>
                                </a:lnTo>
                              </a:path>
                            </a:pathLst>
                          </a:custGeom>
                          <a:ln w="762">
                            <a:solidFill>
                              <a:srgbClr val="008000"/>
                            </a:solidFill>
                            <a:prstDash val="solid"/>
                          </a:ln>
                        </wps:spPr>
                        <wps:bodyPr wrap="square" lIns="0" tIns="0" rIns="0" bIns="0" rtlCol="0">
                          <a:prstTxWarp prst="textNoShape">
                            <a:avLst/>
                          </a:prstTxWarp>
                          <a:noAutofit/>
                        </wps:bodyPr>
                      </wps:wsp>
                      <wps:wsp>
                        <wps:cNvPr id="2441" name="Graphic 2441"/>
                        <wps:cNvSpPr/>
                        <wps:spPr>
                          <a:xfrm>
                            <a:off x="3153155" y="1413510"/>
                            <a:ext cx="1270" cy="127000"/>
                          </a:xfrm>
                          <a:custGeom>
                            <a:avLst/>
                            <a:gdLst/>
                            <a:ahLst/>
                            <a:cxnLst/>
                            <a:rect l="l" t="t" r="r" b="b"/>
                            <a:pathLst>
                              <a:path w="0" h="127000">
                                <a:moveTo>
                                  <a:pt x="0" y="0"/>
                                </a:moveTo>
                                <a:lnTo>
                                  <a:pt x="0" y="126492"/>
                                </a:lnTo>
                              </a:path>
                            </a:pathLst>
                          </a:custGeom>
                          <a:ln w="762">
                            <a:solidFill>
                              <a:srgbClr val="008000"/>
                            </a:solidFill>
                            <a:prstDash val="solid"/>
                          </a:ln>
                        </wps:spPr>
                        <wps:bodyPr wrap="square" lIns="0" tIns="0" rIns="0" bIns="0" rtlCol="0">
                          <a:prstTxWarp prst="textNoShape">
                            <a:avLst/>
                          </a:prstTxWarp>
                          <a:noAutofit/>
                        </wps:bodyPr>
                      </wps:wsp>
                      <wps:wsp>
                        <wps:cNvPr id="2442" name="Graphic 2442"/>
                        <wps:cNvSpPr/>
                        <wps:spPr>
                          <a:xfrm>
                            <a:off x="4036314" y="1315974"/>
                            <a:ext cx="1270" cy="120014"/>
                          </a:xfrm>
                          <a:custGeom>
                            <a:avLst/>
                            <a:gdLst/>
                            <a:ahLst/>
                            <a:cxnLst/>
                            <a:rect l="l" t="t" r="r" b="b"/>
                            <a:pathLst>
                              <a:path w="0" h="120014">
                                <a:moveTo>
                                  <a:pt x="0" y="0"/>
                                </a:moveTo>
                                <a:lnTo>
                                  <a:pt x="0" y="119634"/>
                                </a:lnTo>
                              </a:path>
                            </a:pathLst>
                          </a:custGeom>
                          <a:ln w="762">
                            <a:solidFill>
                              <a:srgbClr val="008000"/>
                            </a:solidFill>
                            <a:prstDash val="solid"/>
                          </a:ln>
                        </wps:spPr>
                        <wps:bodyPr wrap="square" lIns="0" tIns="0" rIns="0" bIns="0" rtlCol="0">
                          <a:prstTxWarp prst="textNoShape">
                            <a:avLst/>
                          </a:prstTxWarp>
                          <a:noAutofit/>
                        </wps:bodyPr>
                      </wps:wsp>
                      <wps:wsp>
                        <wps:cNvPr id="2443" name="Graphic 2443"/>
                        <wps:cNvSpPr/>
                        <wps:spPr>
                          <a:xfrm>
                            <a:off x="5361432" y="1304544"/>
                            <a:ext cx="1270" cy="31750"/>
                          </a:xfrm>
                          <a:custGeom>
                            <a:avLst/>
                            <a:gdLst/>
                            <a:ahLst/>
                            <a:cxnLst/>
                            <a:rect l="l" t="t" r="r" b="b"/>
                            <a:pathLst>
                              <a:path w="0" h="31750">
                                <a:moveTo>
                                  <a:pt x="0" y="0"/>
                                </a:moveTo>
                                <a:lnTo>
                                  <a:pt x="0" y="31242"/>
                                </a:lnTo>
                              </a:path>
                            </a:pathLst>
                          </a:custGeom>
                          <a:ln w="762">
                            <a:solidFill>
                              <a:srgbClr val="008000"/>
                            </a:solidFill>
                            <a:prstDash val="solid"/>
                          </a:ln>
                        </wps:spPr>
                        <wps:bodyPr wrap="square" lIns="0" tIns="0" rIns="0" bIns="0" rtlCol="0">
                          <a:prstTxWarp prst="textNoShape">
                            <a:avLst/>
                          </a:prstTxWarp>
                          <a:noAutofit/>
                        </wps:bodyPr>
                      </wps:wsp>
                      <wps:wsp>
                        <wps:cNvPr id="2444" name="Graphic 2444"/>
                        <wps:cNvSpPr/>
                        <wps:spPr>
                          <a:xfrm>
                            <a:off x="509016" y="1532382"/>
                            <a:ext cx="1270" cy="18415"/>
                          </a:xfrm>
                          <a:custGeom>
                            <a:avLst/>
                            <a:gdLst/>
                            <a:ahLst/>
                            <a:cxnLst/>
                            <a:rect l="l" t="t" r="r" b="b"/>
                            <a:pathLst>
                              <a:path w="0" h="18415">
                                <a:moveTo>
                                  <a:pt x="0" y="0"/>
                                </a:move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2445" name="Graphic 2445"/>
                        <wps:cNvSpPr/>
                        <wps:spPr>
                          <a:xfrm>
                            <a:off x="571500" y="1568196"/>
                            <a:ext cx="1270" cy="9525"/>
                          </a:xfrm>
                          <a:custGeom>
                            <a:avLst/>
                            <a:gdLst/>
                            <a:ahLst/>
                            <a:cxnLst/>
                            <a:rect l="l" t="t" r="r" b="b"/>
                            <a:pathLst>
                              <a:path w="0" h="9525">
                                <a:moveTo>
                                  <a:pt x="0" y="0"/>
                                </a:moveTo>
                                <a:lnTo>
                                  <a:pt x="0" y="9144"/>
                                </a:lnTo>
                              </a:path>
                            </a:pathLst>
                          </a:custGeom>
                          <a:ln w="762">
                            <a:solidFill>
                              <a:srgbClr val="000000"/>
                            </a:solidFill>
                            <a:prstDash val="solid"/>
                          </a:ln>
                        </wps:spPr>
                        <wps:bodyPr wrap="square" lIns="0" tIns="0" rIns="0" bIns="0" rtlCol="0">
                          <a:prstTxWarp prst="textNoShape">
                            <a:avLst/>
                          </a:prstTxWarp>
                          <a:noAutofit/>
                        </wps:bodyPr>
                      </wps:wsp>
                      <wps:wsp>
                        <wps:cNvPr id="2446" name="Graphic 2446"/>
                        <wps:cNvSpPr/>
                        <wps:spPr>
                          <a:xfrm>
                            <a:off x="633983" y="1564386"/>
                            <a:ext cx="1270" cy="11430"/>
                          </a:xfrm>
                          <a:custGeom>
                            <a:avLst/>
                            <a:gdLst/>
                            <a:ahLst/>
                            <a:cxnLst/>
                            <a:rect l="l" t="t" r="r" b="b"/>
                            <a:pathLst>
                              <a:path w="0" h="11430">
                                <a:moveTo>
                                  <a:pt x="0" y="0"/>
                                </a:moveTo>
                                <a:lnTo>
                                  <a:pt x="0" y="11430"/>
                                </a:lnTo>
                              </a:path>
                            </a:pathLst>
                          </a:custGeom>
                          <a:ln w="762">
                            <a:solidFill>
                              <a:srgbClr val="000000"/>
                            </a:solidFill>
                            <a:prstDash val="solid"/>
                          </a:ln>
                        </wps:spPr>
                        <wps:bodyPr wrap="square" lIns="0" tIns="0" rIns="0" bIns="0" rtlCol="0">
                          <a:prstTxWarp prst="textNoShape">
                            <a:avLst/>
                          </a:prstTxWarp>
                          <a:noAutofit/>
                        </wps:bodyPr>
                      </wps:wsp>
                      <wps:wsp>
                        <wps:cNvPr id="2447" name="Graphic 2447"/>
                        <wps:cNvSpPr/>
                        <wps:spPr>
                          <a:xfrm>
                            <a:off x="760476" y="1565910"/>
                            <a:ext cx="1270" cy="10795"/>
                          </a:xfrm>
                          <a:custGeom>
                            <a:avLst/>
                            <a:gdLst/>
                            <a:ahLst/>
                            <a:cxnLst/>
                            <a:rect l="l" t="t" r="r" b="b"/>
                            <a:pathLst>
                              <a:path w="0" h="10795">
                                <a:moveTo>
                                  <a:pt x="0" y="0"/>
                                </a:moveTo>
                                <a:lnTo>
                                  <a:pt x="0" y="10668"/>
                                </a:lnTo>
                              </a:path>
                            </a:pathLst>
                          </a:custGeom>
                          <a:ln w="762">
                            <a:solidFill>
                              <a:srgbClr val="000000"/>
                            </a:solidFill>
                            <a:prstDash val="solid"/>
                          </a:ln>
                        </wps:spPr>
                        <wps:bodyPr wrap="square" lIns="0" tIns="0" rIns="0" bIns="0" rtlCol="0">
                          <a:prstTxWarp prst="textNoShape">
                            <a:avLst/>
                          </a:prstTxWarp>
                          <a:noAutofit/>
                        </wps:bodyPr>
                      </wps:wsp>
                      <wps:wsp>
                        <wps:cNvPr id="2448" name="Graphic 2448"/>
                        <wps:cNvSpPr/>
                        <wps:spPr>
                          <a:xfrm>
                            <a:off x="949452" y="1549908"/>
                            <a:ext cx="1270" cy="19050"/>
                          </a:xfrm>
                          <a:custGeom>
                            <a:avLst/>
                            <a:gdLst/>
                            <a:ahLst/>
                            <a:cxnLst/>
                            <a:rect l="l" t="t" r="r" b="b"/>
                            <a:pathLst>
                              <a:path w="0" h="19050">
                                <a:moveTo>
                                  <a:pt x="0" y="0"/>
                                </a:moveTo>
                                <a:lnTo>
                                  <a:pt x="0" y="19050"/>
                                </a:lnTo>
                              </a:path>
                            </a:pathLst>
                          </a:custGeom>
                          <a:ln w="762">
                            <a:solidFill>
                              <a:srgbClr val="000000"/>
                            </a:solidFill>
                            <a:prstDash val="solid"/>
                          </a:ln>
                        </wps:spPr>
                        <wps:bodyPr wrap="square" lIns="0" tIns="0" rIns="0" bIns="0" rtlCol="0">
                          <a:prstTxWarp prst="textNoShape">
                            <a:avLst/>
                          </a:prstTxWarp>
                          <a:noAutofit/>
                        </wps:bodyPr>
                      </wps:wsp>
                      <wps:wsp>
                        <wps:cNvPr id="2449" name="Graphic 2449"/>
                        <wps:cNvSpPr/>
                        <wps:spPr>
                          <a:xfrm>
                            <a:off x="1012697" y="1541525"/>
                            <a:ext cx="1270" cy="21590"/>
                          </a:xfrm>
                          <a:custGeom>
                            <a:avLst/>
                            <a:gdLst/>
                            <a:ahLst/>
                            <a:cxnLst/>
                            <a:rect l="l" t="t" r="r" b="b"/>
                            <a:pathLst>
                              <a:path w="0" h="21590">
                                <a:moveTo>
                                  <a:pt x="0" y="0"/>
                                </a:moveTo>
                                <a:lnTo>
                                  <a:pt x="0" y="21336"/>
                                </a:lnTo>
                              </a:path>
                            </a:pathLst>
                          </a:custGeom>
                          <a:ln w="762">
                            <a:solidFill>
                              <a:srgbClr val="000000"/>
                            </a:solidFill>
                            <a:prstDash val="solid"/>
                          </a:ln>
                        </wps:spPr>
                        <wps:bodyPr wrap="square" lIns="0" tIns="0" rIns="0" bIns="0" rtlCol="0">
                          <a:prstTxWarp prst="textNoShape">
                            <a:avLst/>
                          </a:prstTxWarp>
                          <a:noAutofit/>
                        </wps:bodyPr>
                      </wps:wsp>
                      <wps:wsp>
                        <wps:cNvPr id="2450" name="Graphic 2450"/>
                        <wps:cNvSpPr/>
                        <wps:spPr>
                          <a:xfrm>
                            <a:off x="1075944" y="1545336"/>
                            <a:ext cx="1270" cy="29845"/>
                          </a:xfrm>
                          <a:custGeom>
                            <a:avLst/>
                            <a:gdLst/>
                            <a:ahLst/>
                            <a:cxnLst/>
                            <a:rect l="l" t="t" r="r" b="b"/>
                            <a:pathLst>
                              <a:path w="0" h="29845">
                                <a:moveTo>
                                  <a:pt x="0" y="0"/>
                                </a:moveTo>
                                <a:lnTo>
                                  <a:pt x="0" y="29718"/>
                                </a:lnTo>
                              </a:path>
                            </a:pathLst>
                          </a:custGeom>
                          <a:ln w="762">
                            <a:solidFill>
                              <a:srgbClr val="000000"/>
                            </a:solidFill>
                            <a:prstDash val="solid"/>
                          </a:ln>
                        </wps:spPr>
                        <wps:bodyPr wrap="square" lIns="0" tIns="0" rIns="0" bIns="0" rtlCol="0">
                          <a:prstTxWarp prst="textNoShape">
                            <a:avLst/>
                          </a:prstTxWarp>
                          <a:noAutofit/>
                        </wps:bodyPr>
                      </wps:wsp>
                      <wps:wsp>
                        <wps:cNvPr id="2451" name="Graphic 2451"/>
                        <wps:cNvSpPr/>
                        <wps:spPr>
                          <a:xfrm>
                            <a:off x="1201674" y="1549908"/>
                            <a:ext cx="1270" cy="24130"/>
                          </a:xfrm>
                          <a:custGeom>
                            <a:avLst/>
                            <a:gdLst/>
                            <a:ahLst/>
                            <a:cxnLst/>
                            <a:rect l="l" t="t" r="r" b="b"/>
                            <a:pathLst>
                              <a:path w="0" h="24130">
                                <a:moveTo>
                                  <a:pt x="0" y="0"/>
                                </a:moveTo>
                                <a:lnTo>
                                  <a:pt x="0" y="23622"/>
                                </a:lnTo>
                              </a:path>
                            </a:pathLst>
                          </a:custGeom>
                          <a:ln w="762">
                            <a:solidFill>
                              <a:srgbClr val="000000"/>
                            </a:solidFill>
                            <a:prstDash val="solid"/>
                          </a:ln>
                        </wps:spPr>
                        <wps:bodyPr wrap="square" lIns="0" tIns="0" rIns="0" bIns="0" rtlCol="0">
                          <a:prstTxWarp prst="textNoShape">
                            <a:avLst/>
                          </a:prstTxWarp>
                          <a:noAutofit/>
                        </wps:bodyPr>
                      </wps:wsp>
                      <wps:wsp>
                        <wps:cNvPr id="2452" name="Graphic 2452"/>
                        <wps:cNvSpPr/>
                        <wps:spPr>
                          <a:xfrm>
                            <a:off x="1391411" y="1537716"/>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453" name="Graphic 2453"/>
                        <wps:cNvSpPr/>
                        <wps:spPr>
                          <a:xfrm>
                            <a:off x="1453896" y="1532382"/>
                            <a:ext cx="1270" cy="31750"/>
                          </a:xfrm>
                          <a:custGeom>
                            <a:avLst/>
                            <a:gdLst/>
                            <a:ahLst/>
                            <a:cxnLst/>
                            <a:rect l="l" t="t" r="r" b="b"/>
                            <a:pathLst>
                              <a:path w="0" h="31750">
                                <a:moveTo>
                                  <a:pt x="0" y="0"/>
                                </a:moveTo>
                                <a:lnTo>
                                  <a:pt x="0" y="31242"/>
                                </a:lnTo>
                              </a:path>
                            </a:pathLst>
                          </a:custGeom>
                          <a:ln w="762">
                            <a:solidFill>
                              <a:srgbClr val="000000"/>
                            </a:solidFill>
                            <a:prstDash val="solid"/>
                          </a:ln>
                        </wps:spPr>
                        <wps:bodyPr wrap="square" lIns="0" tIns="0" rIns="0" bIns="0" rtlCol="0">
                          <a:prstTxWarp prst="textNoShape">
                            <a:avLst/>
                          </a:prstTxWarp>
                          <a:noAutofit/>
                        </wps:bodyPr>
                      </wps:wsp>
                      <wps:wsp>
                        <wps:cNvPr id="2454" name="Graphic 2454"/>
                        <wps:cNvSpPr/>
                        <wps:spPr>
                          <a:xfrm>
                            <a:off x="1832610" y="1535430"/>
                            <a:ext cx="1270" cy="24130"/>
                          </a:xfrm>
                          <a:custGeom>
                            <a:avLst/>
                            <a:gdLst/>
                            <a:ahLst/>
                            <a:cxnLst/>
                            <a:rect l="l" t="t" r="r" b="b"/>
                            <a:pathLst>
                              <a:path w="0" h="24130">
                                <a:moveTo>
                                  <a:pt x="0" y="0"/>
                                </a:moveTo>
                                <a:lnTo>
                                  <a:pt x="0" y="23622"/>
                                </a:lnTo>
                              </a:path>
                            </a:pathLst>
                          </a:custGeom>
                          <a:ln w="762">
                            <a:solidFill>
                              <a:srgbClr val="000000"/>
                            </a:solidFill>
                            <a:prstDash val="solid"/>
                          </a:ln>
                        </wps:spPr>
                        <wps:bodyPr wrap="square" lIns="0" tIns="0" rIns="0" bIns="0" rtlCol="0">
                          <a:prstTxWarp prst="textNoShape">
                            <a:avLst/>
                          </a:prstTxWarp>
                          <a:noAutofit/>
                        </wps:bodyPr>
                      </wps:wsp>
                      <wps:wsp>
                        <wps:cNvPr id="2455" name="Graphic 2455"/>
                        <wps:cNvSpPr/>
                        <wps:spPr>
                          <a:xfrm>
                            <a:off x="1895855" y="1561338"/>
                            <a:ext cx="1270" cy="20320"/>
                          </a:xfrm>
                          <a:custGeom>
                            <a:avLst/>
                            <a:gdLst/>
                            <a:ahLst/>
                            <a:cxnLst/>
                            <a:rect l="l" t="t" r="r" b="b"/>
                            <a:pathLst>
                              <a:path w="0" h="20320">
                                <a:moveTo>
                                  <a:pt x="0" y="0"/>
                                </a:moveTo>
                                <a:lnTo>
                                  <a:pt x="0" y="19812"/>
                                </a:lnTo>
                              </a:path>
                            </a:pathLst>
                          </a:custGeom>
                          <a:ln w="762">
                            <a:solidFill>
                              <a:srgbClr val="000000"/>
                            </a:solidFill>
                            <a:prstDash val="solid"/>
                          </a:ln>
                        </wps:spPr>
                        <wps:bodyPr wrap="square" lIns="0" tIns="0" rIns="0" bIns="0" rtlCol="0">
                          <a:prstTxWarp prst="textNoShape">
                            <a:avLst/>
                          </a:prstTxWarp>
                          <a:noAutofit/>
                        </wps:bodyPr>
                      </wps:wsp>
                      <wps:wsp>
                        <wps:cNvPr id="2456" name="Graphic 2456"/>
                        <wps:cNvSpPr/>
                        <wps:spPr>
                          <a:xfrm>
                            <a:off x="1959101" y="1540763"/>
                            <a:ext cx="1270" cy="25400"/>
                          </a:xfrm>
                          <a:custGeom>
                            <a:avLst/>
                            <a:gdLst/>
                            <a:ahLst/>
                            <a:cxnLst/>
                            <a:rect l="l" t="t" r="r" b="b"/>
                            <a:pathLst>
                              <a:path w="0" h="25400">
                                <a:moveTo>
                                  <a:pt x="0" y="0"/>
                                </a:moveTo>
                                <a:lnTo>
                                  <a:pt x="0" y="25146"/>
                                </a:lnTo>
                              </a:path>
                            </a:pathLst>
                          </a:custGeom>
                          <a:ln w="762">
                            <a:solidFill>
                              <a:srgbClr val="000000"/>
                            </a:solidFill>
                            <a:prstDash val="solid"/>
                          </a:ln>
                        </wps:spPr>
                        <wps:bodyPr wrap="square" lIns="0" tIns="0" rIns="0" bIns="0" rtlCol="0">
                          <a:prstTxWarp prst="textNoShape">
                            <a:avLst/>
                          </a:prstTxWarp>
                          <a:noAutofit/>
                        </wps:bodyPr>
                      </wps:wsp>
                      <wps:wsp>
                        <wps:cNvPr id="2457" name="Graphic 2457"/>
                        <wps:cNvSpPr/>
                        <wps:spPr>
                          <a:xfrm>
                            <a:off x="2274570" y="1543811"/>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458" name="Graphic 2458"/>
                        <wps:cNvSpPr/>
                        <wps:spPr>
                          <a:xfrm>
                            <a:off x="3156966" y="1472946"/>
                            <a:ext cx="1270" cy="47625"/>
                          </a:xfrm>
                          <a:custGeom>
                            <a:avLst/>
                            <a:gdLst/>
                            <a:ahLst/>
                            <a:cxnLst/>
                            <a:rect l="l" t="t" r="r" b="b"/>
                            <a:pathLst>
                              <a:path w="0" h="47625">
                                <a:moveTo>
                                  <a:pt x="0" y="0"/>
                                </a:moveTo>
                                <a:lnTo>
                                  <a:pt x="0" y="47244"/>
                                </a:lnTo>
                              </a:path>
                            </a:pathLst>
                          </a:custGeom>
                          <a:ln w="762">
                            <a:solidFill>
                              <a:srgbClr val="000000"/>
                            </a:solidFill>
                            <a:prstDash val="solid"/>
                          </a:ln>
                        </wps:spPr>
                        <wps:bodyPr wrap="square" lIns="0" tIns="0" rIns="0" bIns="0" rtlCol="0">
                          <a:prstTxWarp prst="textNoShape">
                            <a:avLst/>
                          </a:prstTxWarp>
                          <a:noAutofit/>
                        </wps:bodyPr>
                      </wps:wsp>
                      <wps:wsp>
                        <wps:cNvPr id="2459" name="Graphic 2459"/>
                        <wps:cNvSpPr/>
                        <wps:spPr>
                          <a:xfrm>
                            <a:off x="4040123" y="1411224"/>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460" name="Graphic 2460"/>
                        <wps:cNvSpPr/>
                        <wps:spPr>
                          <a:xfrm>
                            <a:off x="5365241" y="1401317"/>
                            <a:ext cx="1270" cy="18415"/>
                          </a:xfrm>
                          <a:custGeom>
                            <a:avLst/>
                            <a:gdLst/>
                            <a:ahLst/>
                            <a:cxnLst/>
                            <a:rect l="l" t="t" r="r" b="b"/>
                            <a:pathLst>
                              <a:path w="0" h="18415">
                                <a:moveTo>
                                  <a:pt x="0" y="0"/>
                                </a:move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2461" name="Graphic 2461"/>
                        <wps:cNvSpPr/>
                        <wps:spPr>
                          <a:xfrm>
                            <a:off x="512826" y="1531619"/>
                            <a:ext cx="1270" cy="22225"/>
                          </a:xfrm>
                          <a:custGeom>
                            <a:avLst/>
                            <a:gdLst/>
                            <a:ahLst/>
                            <a:cxnLst/>
                            <a:rect l="l" t="t" r="r" b="b"/>
                            <a:pathLst>
                              <a:path w="0" h="22225">
                                <a:moveTo>
                                  <a:pt x="0" y="0"/>
                                </a:moveTo>
                                <a:lnTo>
                                  <a:pt x="0" y="22098"/>
                                </a:lnTo>
                              </a:path>
                            </a:pathLst>
                          </a:custGeom>
                          <a:ln w="762">
                            <a:solidFill>
                              <a:srgbClr val="FFA400"/>
                            </a:solidFill>
                            <a:prstDash val="solid"/>
                          </a:ln>
                        </wps:spPr>
                        <wps:bodyPr wrap="square" lIns="0" tIns="0" rIns="0" bIns="0" rtlCol="0">
                          <a:prstTxWarp prst="textNoShape">
                            <a:avLst/>
                          </a:prstTxWarp>
                          <a:noAutofit/>
                        </wps:bodyPr>
                      </wps:wsp>
                      <wps:wsp>
                        <wps:cNvPr id="2462" name="Graphic 2462"/>
                        <wps:cNvSpPr/>
                        <wps:spPr>
                          <a:xfrm>
                            <a:off x="575309" y="1560575"/>
                            <a:ext cx="1270" cy="17780"/>
                          </a:xfrm>
                          <a:custGeom>
                            <a:avLst/>
                            <a:gdLst/>
                            <a:ahLst/>
                            <a:cxnLst/>
                            <a:rect l="l" t="t" r="r" b="b"/>
                            <a:pathLst>
                              <a:path w="0" h="17780">
                                <a:moveTo>
                                  <a:pt x="0" y="0"/>
                                </a:moveTo>
                                <a:lnTo>
                                  <a:pt x="0" y="17526"/>
                                </a:lnTo>
                              </a:path>
                            </a:pathLst>
                          </a:custGeom>
                          <a:ln w="762">
                            <a:solidFill>
                              <a:srgbClr val="FFA400"/>
                            </a:solidFill>
                            <a:prstDash val="solid"/>
                          </a:ln>
                        </wps:spPr>
                        <wps:bodyPr wrap="square" lIns="0" tIns="0" rIns="0" bIns="0" rtlCol="0">
                          <a:prstTxWarp prst="textNoShape">
                            <a:avLst/>
                          </a:prstTxWarp>
                          <a:noAutofit/>
                        </wps:bodyPr>
                      </wps:wsp>
                      <wps:wsp>
                        <wps:cNvPr id="2463" name="Graphic 2463"/>
                        <wps:cNvSpPr/>
                        <wps:spPr>
                          <a:xfrm>
                            <a:off x="637794" y="1527810"/>
                            <a:ext cx="1270" cy="91440"/>
                          </a:xfrm>
                          <a:custGeom>
                            <a:avLst/>
                            <a:gdLst/>
                            <a:ahLst/>
                            <a:cxnLst/>
                            <a:rect l="l" t="t" r="r" b="b"/>
                            <a:pathLst>
                              <a:path w="0" h="91440">
                                <a:moveTo>
                                  <a:pt x="0" y="0"/>
                                </a:moveTo>
                                <a:lnTo>
                                  <a:pt x="0" y="91440"/>
                                </a:lnTo>
                              </a:path>
                            </a:pathLst>
                          </a:custGeom>
                          <a:ln w="762">
                            <a:solidFill>
                              <a:srgbClr val="FFA400"/>
                            </a:solidFill>
                            <a:prstDash val="solid"/>
                          </a:ln>
                        </wps:spPr>
                        <wps:bodyPr wrap="square" lIns="0" tIns="0" rIns="0" bIns="0" rtlCol="0">
                          <a:prstTxWarp prst="textNoShape">
                            <a:avLst/>
                          </a:prstTxWarp>
                          <a:noAutofit/>
                        </wps:bodyPr>
                      </wps:wsp>
                      <wps:wsp>
                        <wps:cNvPr id="2464" name="Graphic 2464"/>
                        <wps:cNvSpPr/>
                        <wps:spPr>
                          <a:xfrm>
                            <a:off x="764286" y="1552194"/>
                            <a:ext cx="1270" cy="38100"/>
                          </a:xfrm>
                          <a:custGeom>
                            <a:avLst/>
                            <a:gdLst/>
                            <a:ahLst/>
                            <a:cxnLst/>
                            <a:rect l="l" t="t" r="r" b="b"/>
                            <a:pathLst>
                              <a:path w="0" h="38100">
                                <a:moveTo>
                                  <a:pt x="0" y="0"/>
                                </a:moveTo>
                                <a:lnTo>
                                  <a:pt x="0" y="38100"/>
                                </a:lnTo>
                              </a:path>
                            </a:pathLst>
                          </a:custGeom>
                          <a:ln w="762">
                            <a:solidFill>
                              <a:srgbClr val="FFA400"/>
                            </a:solidFill>
                            <a:prstDash val="solid"/>
                          </a:ln>
                        </wps:spPr>
                        <wps:bodyPr wrap="square" lIns="0" tIns="0" rIns="0" bIns="0" rtlCol="0">
                          <a:prstTxWarp prst="textNoShape">
                            <a:avLst/>
                          </a:prstTxWarp>
                          <a:noAutofit/>
                        </wps:bodyPr>
                      </wps:wsp>
                      <wps:wsp>
                        <wps:cNvPr id="2465" name="Graphic 2465"/>
                        <wps:cNvSpPr/>
                        <wps:spPr>
                          <a:xfrm>
                            <a:off x="953261" y="1540763"/>
                            <a:ext cx="1270" cy="56515"/>
                          </a:xfrm>
                          <a:custGeom>
                            <a:avLst/>
                            <a:gdLst/>
                            <a:ahLst/>
                            <a:cxnLst/>
                            <a:rect l="l" t="t" r="r" b="b"/>
                            <a:pathLst>
                              <a:path w="0" h="56515">
                                <a:moveTo>
                                  <a:pt x="0" y="0"/>
                                </a:moveTo>
                                <a:lnTo>
                                  <a:pt x="0" y="56388"/>
                                </a:lnTo>
                              </a:path>
                            </a:pathLst>
                          </a:custGeom>
                          <a:ln w="762">
                            <a:solidFill>
                              <a:srgbClr val="FFA400"/>
                            </a:solidFill>
                            <a:prstDash val="solid"/>
                          </a:ln>
                        </wps:spPr>
                        <wps:bodyPr wrap="square" lIns="0" tIns="0" rIns="0" bIns="0" rtlCol="0">
                          <a:prstTxWarp prst="textNoShape">
                            <a:avLst/>
                          </a:prstTxWarp>
                          <a:noAutofit/>
                        </wps:bodyPr>
                      </wps:wsp>
                      <wps:wsp>
                        <wps:cNvPr id="2466" name="Graphic 2466"/>
                        <wps:cNvSpPr/>
                        <wps:spPr>
                          <a:xfrm>
                            <a:off x="1016508" y="1536191"/>
                            <a:ext cx="1270" cy="66040"/>
                          </a:xfrm>
                          <a:custGeom>
                            <a:avLst/>
                            <a:gdLst/>
                            <a:ahLst/>
                            <a:cxnLst/>
                            <a:rect l="l" t="t" r="r" b="b"/>
                            <a:pathLst>
                              <a:path w="0" h="66040">
                                <a:moveTo>
                                  <a:pt x="0" y="0"/>
                                </a:moveTo>
                                <a:lnTo>
                                  <a:pt x="0" y="65532"/>
                                </a:lnTo>
                              </a:path>
                            </a:pathLst>
                          </a:custGeom>
                          <a:ln w="762">
                            <a:solidFill>
                              <a:srgbClr val="FFA400"/>
                            </a:solidFill>
                            <a:prstDash val="solid"/>
                          </a:ln>
                        </wps:spPr>
                        <wps:bodyPr wrap="square" lIns="0" tIns="0" rIns="0" bIns="0" rtlCol="0">
                          <a:prstTxWarp prst="textNoShape">
                            <a:avLst/>
                          </a:prstTxWarp>
                          <a:noAutofit/>
                        </wps:bodyPr>
                      </wps:wsp>
                      <wps:wsp>
                        <wps:cNvPr id="2467" name="Graphic 2467"/>
                        <wps:cNvSpPr/>
                        <wps:spPr>
                          <a:xfrm>
                            <a:off x="1079753" y="1538477"/>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468" name="Graphic 2468"/>
                        <wps:cNvSpPr/>
                        <wps:spPr>
                          <a:xfrm>
                            <a:off x="1205483" y="1525524"/>
                            <a:ext cx="1270" cy="72390"/>
                          </a:xfrm>
                          <a:custGeom>
                            <a:avLst/>
                            <a:gdLst/>
                            <a:ahLst/>
                            <a:cxnLst/>
                            <a:rect l="l" t="t" r="r" b="b"/>
                            <a:pathLst>
                              <a:path w="0" h="72390">
                                <a:moveTo>
                                  <a:pt x="0" y="0"/>
                                </a:moveTo>
                                <a:lnTo>
                                  <a:pt x="0" y="72390"/>
                                </a:lnTo>
                              </a:path>
                            </a:pathLst>
                          </a:custGeom>
                          <a:ln w="762">
                            <a:solidFill>
                              <a:srgbClr val="FFA400"/>
                            </a:solidFill>
                            <a:prstDash val="solid"/>
                          </a:ln>
                        </wps:spPr>
                        <wps:bodyPr wrap="square" lIns="0" tIns="0" rIns="0" bIns="0" rtlCol="0">
                          <a:prstTxWarp prst="textNoShape">
                            <a:avLst/>
                          </a:prstTxWarp>
                          <a:noAutofit/>
                        </wps:bodyPr>
                      </wps:wsp>
                      <wps:wsp>
                        <wps:cNvPr id="2469" name="Graphic 2469"/>
                        <wps:cNvSpPr/>
                        <wps:spPr>
                          <a:xfrm>
                            <a:off x="1395222" y="1524000"/>
                            <a:ext cx="1270" cy="81915"/>
                          </a:xfrm>
                          <a:custGeom>
                            <a:avLst/>
                            <a:gdLst/>
                            <a:ahLst/>
                            <a:cxnLst/>
                            <a:rect l="l" t="t" r="r" b="b"/>
                            <a:pathLst>
                              <a:path w="0" h="81915">
                                <a:moveTo>
                                  <a:pt x="0" y="0"/>
                                </a:moveTo>
                                <a:lnTo>
                                  <a:pt x="0" y="81534"/>
                                </a:lnTo>
                              </a:path>
                            </a:pathLst>
                          </a:custGeom>
                          <a:ln w="762">
                            <a:solidFill>
                              <a:srgbClr val="FFA400"/>
                            </a:solidFill>
                            <a:prstDash val="solid"/>
                          </a:ln>
                        </wps:spPr>
                        <wps:bodyPr wrap="square" lIns="0" tIns="0" rIns="0" bIns="0" rtlCol="0">
                          <a:prstTxWarp prst="textNoShape">
                            <a:avLst/>
                          </a:prstTxWarp>
                          <a:noAutofit/>
                        </wps:bodyPr>
                      </wps:wsp>
                      <wps:wsp>
                        <wps:cNvPr id="2470" name="Graphic 2470"/>
                        <wps:cNvSpPr/>
                        <wps:spPr>
                          <a:xfrm>
                            <a:off x="1457705" y="1541525"/>
                            <a:ext cx="1270" cy="60325"/>
                          </a:xfrm>
                          <a:custGeom>
                            <a:avLst/>
                            <a:gdLst/>
                            <a:ahLst/>
                            <a:cxnLst/>
                            <a:rect l="l" t="t" r="r" b="b"/>
                            <a:pathLst>
                              <a:path w="0" h="60325">
                                <a:moveTo>
                                  <a:pt x="0" y="0"/>
                                </a:moveTo>
                                <a:lnTo>
                                  <a:pt x="0" y="60198"/>
                                </a:lnTo>
                              </a:path>
                            </a:pathLst>
                          </a:custGeom>
                          <a:ln w="762">
                            <a:solidFill>
                              <a:srgbClr val="FFA400"/>
                            </a:solidFill>
                            <a:prstDash val="solid"/>
                          </a:ln>
                        </wps:spPr>
                        <wps:bodyPr wrap="square" lIns="0" tIns="0" rIns="0" bIns="0" rtlCol="0">
                          <a:prstTxWarp prst="textNoShape">
                            <a:avLst/>
                          </a:prstTxWarp>
                          <a:noAutofit/>
                        </wps:bodyPr>
                      </wps:wsp>
                      <wps:wsp>
                        <wps:cNvPr id="2471" name="Graphic 2471"/>
                        <wps:cNvSpPr/>
                        <wps:spPr>
                          <a:xfrm>
                            <a:off x="1836420" y="1496567"/>
                            <a:ext cx="1270" cy="98425"/>
                          </a:xfrm>
                          <a:custGeom>
                            <a:avLst/>
                            <a:gdLst/>
                            <a:ahLst/>
                            <a:cxnLst/>
                            <a:rect l="l" t="t" r="r" b="b"/>
                            <a:pathLst>
                              <a:path w="0" h="98425">
                                <a:moveTo>
                                  <a:pt x="0" y="0"/>
                                </a:moveTo>
                                <a:lnTo>
                                  <a:pt x="0" y="98298"/>
                                </a:lnTo>
                              </a:path>
                            </a:pathLst>
                          </a:custGeom>
                          <a:ln w="762">
                            <a:solidFill>
                              <a:srgbClr val="FFA400"/>
                            </a:solidFill>
                            <a:prstDash val="solid"/>
                          </a:ln>
                        </wps:spPr>
                        <wps:bodyPr wrap="square" lIns="0" tIns="0" rIns="0" bIns="0" rtlCol="0">
                          <a:prstTxWarp prst="textNoShape">
                            <a:avLst/>
                          </a:prstTxWarp>
                          <a:noAutofit/>
                        </wps:bodyPr>
                      </wps:wsp>
                      <wps:wsp>
                        <wps:cNvPr id="2472" name="Graphic 2472"/>
                        <wps:cNvSpPr/>
                        <wps:spPr>
                          <a:xfrm>
                            <a:off x="1899666" y="1522475"/>
                            <a:ext cx="1270" cy="74930"/>
                          </a:xfrm>
                          <a:custGeom>
                            <a:avLst/>
                            <a:gdLst/>
                            <a:ahLst/>
                            <a:cxnLst/>
                            <a:rect l="l" t="t" r="r" b="b"/>
                            <a:pathLst>
                              <a:path w="0" h="74930">
                                <a:moveTo>
                                  <a:pt x="0" y="0"/>
                                </a:moveTo>
                                <a:lnTo>
                                  <a:pt x="0" y="74676"/>
                                </a:lnTo>
                              </a:path>
                            </a:pathLst>
                          </a:custGeom>
                          <a:ln w="762">
                            <a:solidFill>
                              <a:srgbClr val="FFA400"/>
                            </a:solidFill>
                            <a:prstDash val="solid"/>
                          </a:ln>
                        </wps:spPr>
                        <wps:bodyPr wrap="square" lIns="0" tIns="0" rIns="0" bIns="0" rtlCol="0">
                          <a:prstTxWarp prst="textNoShape">
                            <a:avLst/>
                          </a:prstTxWarp>
                          <a:noAutofit/>
                        </wps:bodyPr>
                      </wps:wsp>
                      <wps:wsp>
                        <wps:cNvPr id="2473" name="Graphic 2473"/>
                        <wps:cNvSpPr/>
                        <wps:spPr>
                          <a:xfrm>
                            <a:off x="1962911" y="1499616"/>
                            <a:ext cx="1270" cy="97155"/>
                          </a:xfrm>
                          <a:custGeom>
                            <a:avLst/>
                            <a:gdLst/>
                            <a:ahLst/>
                            <a:cxnLst/>
                            <a:rect l="l" t="t" r="r" b="b"/>
                            <a:pathLst>
                              <a:path w="0" h="97155">
                                <a:moveTo>
                                  <a:pt x="0" y="0"/>
                                </a:moveTo>
                                <a:lnTo>
                                  <a:pt x="0" y="96774"/>
                                </a:lnTo>
                              </a:path>
                            </a:pathLst>
                          </a:custGeom>
                          <a:ln w="762">
                            <a:solidFill>
                              <a:srgbClr val="FFA400"/>
                            </a:solidFill>
                            <a:prstDash val="solid"/>
                          </a:ln>
                        </wps:spPr>
                        <wps:bodyPr wrap="square" lIns="0" tIns="0" rIns="0" bIns="0" rtlCol="0">
                          <a:prstTxWarp prst="textNoShape">
                            <a:avLst/>
                          </a:prstTxWarp>
                          <a:noAutofit/>
                        </wps:bodyPr>
                      </wps:wsp>
                      <wps:wsp>
                        <wps:cNvPr id="2474" name="Graphic 2474"/>
                        <wps:cNvSpPr/>
                        <wps:spPr>
                          <a:xfrm>
                            <a:off x="2278379" y="1492758"/>
                            <a:ext cx="1270" cy="118110"/>
                          </a:xfrm>
                          <a:custGeom>
                            <a:avLst/>
                            <a:gdLst/>
                            <a:ahLst/>
                            <a:cxnLst/>
                            <a:rect l="l" t="t" r="r" b="b"/>
                            <a:pathLst>
                              <a:path w="0" h="118110">
                                <a:moveTo>
                                  <a:pt x="0" y="0"/>
                                </a:moveTo>
                                <a:lnTo>
                                  <a:pt x="0" y="118110"/>
                                </a:lnTo>
                              </a:path>
                            </a:pathLst>
                          </a:custGeom>
                          <a:ln w="762">
                            <a:solidFill>
                              <a:srgbClr val="FFA400"/>
                            </a:solidFill>
                            <a:prstDash val="solid"/>
                          </a:ln>
                        </wps:spPr>
                        <wps:bodyPr wrap="square" lIns="0" tIns="0" rIns="0" bIns="0" rtlCol="0">
                          <a:prstTxWarp prst="textNoShape">
                            <a:avLst/>
                          </a:prstTxWarp>
                          <a:noAutofit/>
                        </wps:bodyPr>
                      </wps:wsp>
                      <wps:wsp>
                        <wps:cNvPr id="2475" name="Graphic 2475"/>
                        <wps:cNvSpPr/>
                        <wps:spPr>
                          <a:xfrm>
                            <a:off x="3160776" y="1317497"/>
                            <a:ext cx="1270" cy="272415"/>
                          </a:xfrm>
                          <a:custGeom>
                            <a:avLst/>
                            <a:gdLst/>
                            <a:ahLst/>
                            <a:cxnLst/>
                            <a:rect l="l" t="t" r="r" b="b"/>
                            <a:pathLst>
                              <a:path w="0" h="272415">
                                <a:moveTo>
                                  <a:pt x="0" y="0"/>
                                </a:moveTo>
                                <a:lnTo>
                                  <a:pt x="0" y="272034"/>
                                </a:lnTo>
                              </a:path>
                            </a:pathLst>
                          </a:custGeom>
                          <a:ln w="762">
                            <a:solidFill>
                              <a:srgbClr val="FFA400"/>
                            </a:solidFill>
                            <a:prstDash val="solid"/>
                          </a:ln>
                        </wps:spPr>
                        <wps:bodyPr wrap="square" lIns="0" tIns="0" rIns="0" bIns="0" rtlCol="0">
                          <a:prstTxWarp prst="textNoShape">
                            <a:avLst/>
                          </a:prstTxWarp>
                          <a:noAutofit/>
                        </wps:bodyPr>
                      </wps:wsp>
                      <wps:wsp>
                        <wps:cNvPr id="2476" name="Graphic 2476"/>
                        <wps:cNvSpPr/>
                        <wps:spPr>
                          <a:xfrm>
                            <a:off x="4043934" y="1068324"/>
                            <a:ext cx="1270" cy="640080"/>
                          </a:xfrm>
                          <a:custGeom>
                            <a:avLst/>
                            <a:gdLst/>
                            <a:ahLst/>
                            <a:cxnLst/>
                            <a:rect l="l" t="t" r="r" b="b"/>
                            <a:pathLst>
                              <a:path w="0" h="640080">
                                <a:moveTo>
                                  <a:pt x="0" y="0"/>
                                </a:moveTo>
                                <a:lnTo>
                                  <a:pt x="0" y="640080"/>
                                </a:lnTo>
                              </a:path>
                            </a:pathLst>
                          </a:custGeom>
                          <a:ln w="762">
                            <a:solidFill>
                              <a:srgbClr val="FFA400"/>
                            </a:solidFill>
                            <a:prstDash val="solid"/>
                          </a:ln>
                        </wps:spPr>
                        <wps:bodyPr wrap="square" lIns="0" tIns="0" rIns="0" bIns="0" rtlCol="0">
                          <a:prstTxWarp prst="textNoShape">
                            <a:avLst/>
                          </a:prstTxWarp>
                          <a:noAutofit/>
                        </wps:bodyPr>
                      </wps:wsp>
                      <wps:wsp>
                        <wps:cNvPr id="2477" name="Graphic 2477"/>
                        <wps:cNvSpPr/>
                        <wps:spPr>
                          <a:xfrm>
                            <a:off x="5369052" y="1008125"/>
                            <a:ext cx="1270" cy="524510"/>
                          </a:xfrm>
                          <a:custGeom>
                            <a:avLst/>
                            <a:gdLst/>
                            <a:ahLst/>
                            <a:cxnLst/>
                            <a:rect l="l" t="t" r="r" b="b"/>
                            <a:pathLst>
                              <a:path w="0" h="524510">
                                <a:moveTo>
                                  <a:pt x="0" y="0"/>
                                </a:moveTo>
                                <a:lnTo>
                                  <a:pt x="0" y="524256"/>
                                </a:lnTo>
                              </a:path>
                            </a:pathLst>
                          </a:custGeom>
                          <a:ln w="762">
                            <a:solidFill>
                              <a:srgbClr val="FFA400"/>
                            </a:solidFill>
                            <a:prstDash val="solid"/>
                          </a:ln>
                        </wps:spPr>
                        <wps:bodyPr wrap="square" lIns="0" tIns="0" rIns="0" bIns="0" rtlCol="0">
                          <a:prstTxWarp prst="textNoShape">
                            <a:avLst/>
                          </a:prstTxWarp>
                          <a:noAutofit/>
                        </wps:bodyPr>
                      </wps:wsp>
                      <wps:wsp>
                        <wps:cNvPr id="2478" name="Graphic 2478"/>
                        <wps:cNvSpPr/>
                        <wps:spPr>
                          <a:xfrm>
                            <a:off x="471677" y="151561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79" name="Graphic 2479"/>
                        <wps:cNvSpPr/>
                        <wps:spPr>
                          <a:xfrm>
                            <a:off x="534162" y="157733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0" name="Graphic 2480"/>
                        <wps:cNvSpPr/>
                        <wps:spPr>
                          <a:xfrm>
                            <a:off x="597408" y="15857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1" name="Graphic 2481"/>
                        <wps:cNvSpPr/>
                        <wps:spPr>
                          <a:xfrm>
                            <a:off x="723900" y="157657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2" name="Graphic 2482"/>
                        <wps:cNvSpPr/>
                        <wps:spPr>
                          <a:xfrm>
                            <a:off x="912875" y="155600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3" name="Graphic 2483"/>
                        <wps:cNvSpPr/>
                        <wps:spPr>
                          <a:xfrm>
                            <a:off x="976122" y="153543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4" name="Graphic 2484"/>
                        <wps:cNvSpPr/>
                        <wps:spPr>
                          <a:xfrm>
                            <a:off x="1039367" y="153923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5" name="Graphic 2485"/>
                        <wps:cNvSpPr/>
                        <wps:spPr>
                          <a:xfrm>
                            <a:off x="1165097" y="15293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6" name="Graphic 2486"/>
                        <wps:cNvSpPr/>
                        <wps:spPr>
                          <a:xfrm>
                            <a:off x="1354836" y="153390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7" name="Graphic 2487"/>
                        <wps:cNvSpPr/>
                        <wps:spPr>
                          <a:xfrm>
                            <a:off x="1417319" y="150495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88" name="Graphic 2488"/>
                        <wps:cNvSpPr/>
                        <wps:spPr>
                          <a:xfrm>
                            <a:off x="1480566" y="15079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89" name="Graphic 2489"/>
                        <wps:cNvSpPr/>
                        <wps:spPr>
                          <a:xfrm>
                            <a:off x="1607058" y="145999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0" name="Graphic 2490"/>
                        <wps:cNvSpPr/>
                        <wps:spPr>
                          <a:xfrm>
                            <a:off x="1796033" y="147294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1" name="Graphic 2491"/>
                        <wps:cNvSpPr/>
                        <wps:spPr>
                          <a:xfrm>
                            <a:off x="1859279" y="148513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2" name="Graphic 2492"/>
                        <wps:cNvSpPr/>
                        <wps:spPr>
                          <a:xfrm>
                            <a:off x="1922526" y="153543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3" name="Graphic 2493"/>
                        <wps:cNvSpPr/>
                        <wps:spPr>
                          <a:xfrm>
                            <a:off x="2048255" y="15140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494" name="Graphic 2494"/>
                        <wps:cNvSpPr/>
                        <wps:spPr>
                          <a:xfrm>
                            <a:off x="2237232" y="148818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5" name="Graphic 2495"/>
                        <wps:cNvSpPr/>
                        <wps:spPr>
                          <a:xfrm>
                            <a:off x="3120389" y="154000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6" name="Graphic 2496"/>
                        <wps:cNvSpPr/>
                        <wps:spPr>
                          <a:xfrm>
                            <a:off x="4003547" y="143560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7" name="Graphic 2497"/>
                        <wps:cNvSpPr/>
                        <wps:spPr>
                          <a:xfrm>
                            <a:off x="5327903" y="133578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498" name="Graphic 2498"/>
                        <wps:cNvSpPr/>
                        <wps:spPr>
                          <a:xfrm>
                            <a:off x="475487" y="155066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499" name="Graphic 2499"/>
                        <wps:cNvSpPr/>
                        <wps:spPr>
                          <a:xfrm>
                            <a:off x="537972" y="157733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0" name="Graphic 2500"/>
                        <wps:cNvSpPr/>
                        <wps:spPr>
                          <a:xfrm>
                            <a:off x="601218" y="157581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1" name="Graphic 2501"/>
                        <wps:cNvSpPr/>
                        <wps:spPr>
                          <a:xfrm>
                            <a:off x="727709" y="157657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2" name="Graphic 2502"/>
                        <wps:cNvSpPr/>
                        <wps:spPr>
                          <a:xfrm>
                            <a:off x="916686" y="15689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3" name="Graphic 2503"/>
                        <wps:cNvSpPr/>
                        <wps:spPr>
                          <a:xfrm>
                            <a:off x="979932" y="156286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4" name="Graphic 2504"/>
                        <wps:cNvSpPr/>
                        <wps:spPr>
                          <a:xfrm>
                            <a:off x="1043177" y="157505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5" name="Graphic 2505"/>
                        <wps:cNvSpPr/>
                        <wps:spPr>
                          <a:xfrm>
                            <a:off x="1168908" y="157353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6" name="Graphic 2506"/>
                        <wps:cNvSpPr/>
                        <wps:spPr>
                          <a:xfrm>
                            <a:off x="1357883" y="156667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7" name="Graphic 2507"/>
                        <wps:cNvSpPr/>
                        <wps:spPr>
                          <a:xfrm>
                            <a:off x="1421130" y="156362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08" name="Graphic 2508"/>
                        <wps:cNvSpPr/>
                        <wps:spPr>
                          <a:xfrm>
                            <a:off x="1799844" y="155905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09" name="Graphic 2509"/>
                        <wps:cNvSpPr/>
                        <wps:spPr>
                          <a:xfrm>
                            <a:off x="1863089" y="15811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10" name="Graphic 2510"/>
                        <wps:cNvSpPr/>
                        <wps:spPr>
                          <a:xfrm>
                            <a:off x="1925573" y="1565910"/>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1" name="Graphic 2511"/>
                        <wps:cNvSpPr/>
                        <wps:spPr>
                          <a:xfrm>
                            <a:off x="2241042" y="157657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2" name="Graphic 2512"/>
                        <wps:cNvSpPr/>
                        <wps:spPr>
                          <a:xfrm>
                            <a:off x="3124200" y="1520189"/>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3" name="Graphic 2513"/>
                        <wps:cNvSpPr/>
                        <wps:spPr>
                          <a:xfrm>
                            <a:off x="4007358" y="144398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514" name="Graphic 2514"/>
                        <wps:cNvSpPr/>
                        <wps:spPr>
                          <a:xfrm>
                            <a:off x="5331714" y="141960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515" name="Graphic 2515"/>
                        <wps:cNvSpPr/>
                        <wps:spPr>
                          <a:xfrm>
                            <a:off x="479298" y="155371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6" name="Graphic 2516"/>
                        <wps:cNvSpPr/>
                        <wps:spPr>
                          <a:xfrm>
                            <a:off x="541781" y="157810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7" name="Graphic 2517"/>
                        <wps:cNvSpPr/>
                        <wps:spPr>
                          <a:xfrm>
                            <a:off x="605027" y="1619250"/>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18" name="Graphic 2518"/>
                        <wps:cNvSpPr/>
                        <wps:spPr>
                          <a:xfrm>
                            <a:off x="731519" y="159029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19" name="Graphic 2519"/>
                        <wps:cNvSpPr/>
                        <wps:spPr>
                          <a:xfrm>
                            <a:off x="920496" y="15971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0" name="Graphic 2520"/>
                        <wps:cNvSpPr/>
                        <wps:spPr>
                          <a:xfrm>
                            <a:off x="983741" y="160172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1" name="Graphic 2521"/>
                        <wps:cNvSpPr/>
                        <wps:spPr>
                          <a:xfrm>
                            <a:off x="1046988" y="159867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2" name="Graphic 2522"/>
                        <wps:cNvSpPr/>
                        <wps:spPr>
                          <a:xfrm>
                            <a:off x="1172717" y="159791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3" name="Graphic 2523"/>
                        <wps:cNvSpPr/>
                        <wps:spPr>
                          <a:xfrm>
                            <a:off x="1361694" y="1605533"/>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4" name="Graphic 2524"/>
                        <wps:cNvSpPr/>
                        <wps:spPr>
                          <a:xfrm>
                            <a:off x="1424939" y="1601724"/>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5" name="Graphic 2525"/>
                        <wps:cNvSpPr/>
                        <wps:spPr>
                          <a:xfrm>
                            <a:off x="1803654" y="159486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6" name="Graphic 2526"/>
                        <wps:cNvSpPr/>
                        <wps:spPr>
                          <a:xfrm>
                            <a:off x="1866900" y="159715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27" name="Graphic 2527"/>
                        <wps:cNvSpPr/>
                        <wps:spPr>
                          <a:xfrm>
                            <a:off x="1929383" y="159638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8" name="Graphic 2528"/>
                        <wps:cNvSpPr/>
                        <wps:spPr>
                          <a:xfrm>
                            <a:off x="2244851" y="1610867"/>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29" name="Graphic 2529"/>
                        <wps:cNvSpPr/>
                        <wps:spPr>
                          <a:xfrm>
                            <a:off x="3128010" y="158953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30" name="Graphic 2530"/>
                        <wps:cNvSpPr/>
                        <wps:spPr>
                          <a:xfrm>
                            <a:off x="4011167" y="1708404"/>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531" name="Graphic 2531"/>
                        <wps:cNvSpPr/>
                        <wps:spPr>
                          <a:xfrm>
                            <a:off x="5335523" y="1532382"/>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532" name="Graphic 2532"/>
                        <wps:cNvSpPr/>
                        <wps:spPr>
                          <a:xfrm>
                            <a:off x="485394" y="1450086"/>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3" name="Graphic 2533"/>
                        <wps:cNvSpPr/>
                        <wps:spPr>
                          <a:xfrm>
                            <a:off x="547877" y="1514855"/>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4" name="Graphic 2534"/>
                        <wps:cNvSpPr/>
                        <wps:spPr>
                          <a:xfrm>
                            <a:off x="610362" y="151714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5" name="Graphic 2535"/>
                        <wps:cNvSpPr/>
                        <wps:spPr>
                          <a:xfrm>
                            <a:off x="736854" y="1514094"/>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36" name="Graphic 2536"/>
                        <wps:cNvSpPr/>
                        <wps:spPr>
                          <a:xfrm>
                            <a:off x="925830" y="1471422"/>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37" name="Graphic 2537"/>
                        <wps:cNvSpPr/>
                        <wps:spPr>
                          <a:xfrm>
                            <a:off x="989075" y="1462277"/>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8" name="Graphic 2538"/>
                        <wps:cNvSpPr/>
                        <wps:spPr>
                          <a:xfrm>
                            <a:off x="1052322" y="1472946"/>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39" name="Graphic 2539"/>
                        <wps:cNvSpPr/>
                        <wps:spPr>
                          <a:xfrm>
                            <a:off x="1178052" y="1476755"/>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0" name="Graphic 2540"/>
                        <wps:cNvSpPr/>
                        <wps:spPr>
                          <a:xfrm>
                            <a:off x="1367789" y="1462277"/>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1" name="Graphic 2541"/>
                        <wps:cNvSpPr/>
                        <wps:spPr>
                          <a:xfrm>
                            <a:off x="1431036" y="1456182"/>
                            <a:ext cx="39370" cy="41275"/>
                          </a:xfrm>
                          <a:custGeom>
                            <a:avLst/>
                            <a:gdLst/>
                            <a:ahLst/>
                            <a:cxnLst/>
                            <a:rect l="l" t="t" r="r" b="b"/>
                            <a:pathLst>
                              <a:path w="39370" h="41275">
                                <a:moveTo>
                                  <a:pt x="38862" y="20574"/>
                                </a:moveTo>
                                <a:lnTo>
                                  <a:pt x="38862" y="13716"/>
                                </a:lnTo>
                                <a:lnTo>
                                  <a:pt x="35052" y="6858"/>
                                </a:lnTo>
                                <a:lnTo>
                                  <a:pt x="28956" y="3048"/>
                                </a:lnTo>
                                <a:lnTo>
                                  <a:pt x="22860" y="0"/>
                                </a:lnTo>
                                <a:lnTo>
                                  <a:pt x="16002" y="0"/>
                                </a:lnTo>
                                <a:lnTo>
                                  <a:pt x="9906" y="3048"/>
                                </a:lnTo>
                                <a:lnTo>
                                  <a:pt x="3048" y="6858"/>
                                </a:lnTo>
                                <a:lnTo>
                                  <a:pt x="0" y="13716"/>
                                </a:lnTo>
                                <a:lnTo>
                                  <a:pt x="0" y="20574"/>
                                </a:lnTo>
                                <a:lnTo>
                                  <a:pt x="0" y="27432"/>
                                </a:lnTo>
                                <a:lnTo>
                                  <a:pt x="3048" y="34290"/>
                                </a:lnTo>
                                <a:lnTo>
                                  <a:pt x="9906"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542" name="Graphic 2542"/>
                        <wps:cNvSpPr/>
                        <wps:spPr>
                          <a:xfrm>
                            <a:off x="1493519" y="1440941"/>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3" name="Graphic 2543"/>
                        <wps:cNvSpPr/>
                        <wps:spPr>
                          <a:xfrm>
                            <a:off x="1620011" y="143560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4" name="Graphic 2544"/>
                        <wps:cNvSpPr/>
                        <wps:spPr>
                          <a:xfrm>
                            <a:off x="1808988" y="142798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5" name="Graphic 2545"/>
                        <wps:cNvSpPr/>
                        <wps:spPr>
                          <a:xfrm>
                            <a:off x="1872233" y="1446275"/>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5052"/>
                                </a:lnTo>
                                <a:lnTo>
                                  <a:pt x="9906" y="38100"/>
                                </a:lnTo>
                                <a:lnTo>
                                  <a:pt x="16002" y="41910"/>
                                </a:lnTo>
                                <a:lnTo>
                                  <a:pt x="23622" y="41910"/>
                                </a:lnTo>
                                <a:lnTo>
                                  <a:pt x="29718" y="38100"/>
                                </a:lnTo>
                                <a:lnTo>
                                  <a:pt x="35814" y="35052"/>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546" name="Graphic 2546"/>
                        <wps:cNvSpPr/>
                        <wps:spPr>
                          <a:xfrm>
                            <a:off x="1935479" y="14714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7" name="Graphic 2547"/>
                        <wps:cNvSpPr/>
                        <wps:spPr>
                          <a:xfrm>
                            <a:off x="2061210" y="146532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8" name="Graphic 2548"/>
                        <wps:cNvSpPr/>
                        <wps:spPr>
                          <a:xfrm>
                            <a:off x="2250948" y="143713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49" name="Graphic 2549"/>
                        <wps:cNvSpPr/>
                        <wps:spPr>
                          <a:xfrm>
                            <a:off x="3134105" y="1392936"/>
                            <a:ext cx="39370" cy="41275"/>
                          </a:xfrm>
                          <a:custGeom>
                            <a:avLst/>
                            <a:gdLst/>
                            <a:ahLst/>
                            <a:cxnLst/>
                            <a:rect l="l" t="t" r="r" b="b"/>
                            <a:pathLst>
                              <a:path w="39370" h="41275">
                                <a:moveTo>
                                  <a:pt x="38862" y="20574"/>
                                </a:moveTo>
                                <a:lnTo>
                                  <a:pt x="38862" y="13716"/>
                                </a:lnTo>
                                <a:lnTo>
                                  <a:pt x="35052" y="6858"/>
                                </a:lnTo>
                                <a:lnTo>
                                  <a:pt x="28956" y="3810"/>
                                </a:lnTo>
                                <a:lnTo>
                                  <a:pt x="22860" y="0"/>
                                </a:lnTo>
                                <a:lnTo>
                                  <a:pt x="16002" y="0"/>
                                </a:lnTo>
                                <a:lnTo>
                                  <a:pt x="9144" y="3810"/>
                                </a:lnTo>
                                <a:lnTo>
                                  <a:pt x="3048" y="6858"/>
                                </a:lnTo>
                                <a:lnTo>
                                  <a:pt x="0" y="13716"/>
                                </a:lnTo>
                                <a:lnTo>
                                  <a:pt x="0" y="20574"/>
                                </a:lnTo>
                                <a:lnTo>
                                  <a:pt x="0" y="27432"/>
                                </a:lnTo>
                                <a:lnTo>
                                  <a:pt x="3048" y="34290"/>
                                </a:lnTo>
                                <a:lnTo>
                                  <a:pt x="9144" y="38100"/>
                                </a:lnTo>
                                <a:lnTo>
                                  <a:pt x="16002" y="41148"/>
                                </a:lnTo>
                                <a:lnTo>
                                  <a:pt x="22860" y="41148"/>
                                </a:lnTo>
                                <a:lnTo>
                                  <a:pt x="28956" y="38100"/>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550" name="Graphic 2550"/>
                        <wps:cNvSpPr/>
                        <wps:spPr>
                          <a:xfrm>
                            <a:off x="4016502" y="129540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51" name="Graphic 2551"/>
                        <wps:cNvSpPr/>
                        <wps:spPr>
                          <a:xfrm>
                            <a:off x="5341620" y="128396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552" name="Graphic 2552"/>
                        <wps:cNvSpPr/>
                        <wps:spPr>
                          <a:xfrm>
                            <a:off x="489204" y="1381505"/>
                            <a:ext cx="4895850" cy="207010"/>
                          </a:xfrm>
                          <a:custGeom>
                            <a:avLst/>
                            <a:gdLst/>
                            <a:ahLst/>
                            <a:cxnLst/>
                            <a:rect l="l" t="t" r="r" b="b"/>
                            <a:pathLst>
                              <a:path w="4895850" h="207010">
                                <a:moveTo>
                                  <a:pt x="0" y="131064"/>
                                </a:moveTo>
                                <a:lnTo>
                                  <a:pt x="39624" y="131064"/>
                                </a:lnTo>
                                <a:lnTo>
                                  <a:pt x="39624" y="170688"/>
                                </a:lnTo>
                                <a:lnTo>
                                  <a:pt x="0" y="170688"/>
                                </a:lnTo>
                                <a:lnTo>
                                  <a:pt x="0" y="131064"/>
                                </a:lnTo>
                                <a:close/>
                              </a:path>
                              <a:path w="4895850" h="207010">
                                <a:moveTo>
                                  <a:pt x="62483" y="166878"/>
                                </a:moveTo>
                                <a:lnTo>
                                  <a:pt x="102107" y="166878"/>
                                </a:lnTo>
                                <a:lnTo>
                                  <a:pt x="102107" y="206502"/>
                                </a:lnTo>
                                <a:lnTo>
                                  <a:pt x="62483" y="206502"/>
                                </a:lnTo>
                                <a:lnTo>
                                  <a:pt x="62483" y="166878"/>
                                </a:lnTo>
                                <a:close/>
                              </a:path>
                              <a:path w="4895850" h="207010">
                                <a:moveTo>
                                  <a:pt x="124967" y="163068"/>
                                </a:moveTo>
                                <a:lnTo>
                                  <a:pt x="164591" y="163068"/>
                                </a:lnTo>
                                <a:lnTo>
                                  <a:pt x="164591" y="202692"/>
                                </a:lnTo>
                                <a:lnTo>
                                  <a:pt x="124967" y="202692"/>
                                </a:lnTo>
                                <a:lnTo>
                                  <a:pt x="124967" y="163068"/>
                                </a:lnTo>
                                <a:close/>
                              </a:path>
                              <a:path w="4895850" h="207010">
                                <a:moveTo>
                                  <a:pt x="251459" y="164592"/>
                                </a:moveTo>
                                <a:lnTo>
                                  <a:pt x="291083" y="164592"/>
                                </a:lnTo>
                                <a:lnTo>
                                  <a:pt x="291083" y="204216"/>
                                </a:lnTo>
                                <a:lnTo>
                                  <a:pt x="251459" y="204216"/>
                                </a:lnTo>
                                <a:lnTo>
                                  <a:pt x="251459" y="164592"/>
                                </a:lnTo>
                                <a:close/>
                              </a:path>
                              <a:path w="4895850" h="207010">
                                <a:moveTo>
                                  <a:pt x="440435" y="148590"/>
                                </a:moveTo>
                                <a:lnTo>
                                  <a:pt x="480059" y="148590"/>
                                </a:lnTo>
                                <a:lnTo>
                                  <a:pt x="480059" y="188214"/>
                                </a:lnTo>
                                <a:lnTo>
                                  <a:pt x="440435" y="188214"/>
                                </a:lnTo>
                                <a:lnTo>
                                  <a:pt x="440435" y="148590"/>
                                </a:lnTo>
                                <a:close/>
                              </a:path>
                              <a:path w="4895850" h="207010">
                                <a:moveTo>
                                  <a:pt x="503681" y="140208"/>
                                </a:moveTo>
                                <a:lnTo>
                                  <a:pt x="543306" y="140208"/>
                                </a:lnTo>
                                <a:lnTo>
                                  <a:pt x="543306" y="179832"/>
                                </a:lnTo>
                                <a:lnTo>
                                  <a:pt x="503681" y="179832"/>
                                </a:lnTo>
                                <a:lnTo>
                                  <a:pt x="503681" y="140208"/>
                                </a:lnTo>
                                <a:close/>
                              </a:path>
                              <a:path w="4895850" h="207010">
                                <a:moveTo>
                                  <a:pt x="566927" y="144018"/>
                                </a:moveTo>
                                <a:lnTo>
                                  <a:pt x="606551" y="144018"/>
                                </a:lnTo>
                                <a:lnTo>
                                  <a:pt x="606551" y="183642"/>
                                </a:lnTo>
                                <a:lnTo>
                                  <a:pt x="566927" y="183642"/>
                                </a:lnTo>
                                <a:lnTo>
                                  <a:pt x="566927" y="144018"/>
                                </a:lnTo>
                                <a:close/>
                              </a:path>
                              <a:path w="4895850" h="207010">
                                <a:moveTo>
                                  <a:pt x="692657" y="148590"/>
                                </a:moveTo>
                                <a:lnTo>
                                  <a:pt x="732282" y="148590"/>
                                </a:lnTo>
                                <a:lnTo>
                                  <a:pt x="732282" y="188214"/>
                                </a:lnTo>
                                <a:lnTo>
                                  <a:pt x="692657" y="188214"/>
                                </a:lnTo>
                                <a:lnTo>
                                  <a:pt x="692657" y="148590"/>
                                </a:lnTo>
                                <a:close/>
                              </a:path>
                              <a:path w="4895850" h="207010">
                                <a:moveTo>
                                  <a:pt x="882395" y="136398"/>
                                </a:moveTo>
                                <a:lnTo>
                                  <a:pt x="922019" y="136398"/>
                                </a:lnTo>
                                <a:lnTo>
                                  <a:pt x="922019" y="176022"/>
                                </a:lnTo>
                                <a:lnTo>
                                  <a:pt x="882395" y="176022"/>
                                </a:lnTo>
                                <a:lnTo>
                                  <a:pt x="882395" y="136398"/>
                                </a:lnTo>
                                <a:close/>
                              </a:path>
                              <a:path w="4895850" h="207010">
                                <a:moveTo>
                                  <a:pt x="945641" y="131064"/>
                                </a:moveTo>
                                <a:lnTo>
                                  <a:pt x="984503" y="131064"/>
                                </a:lnTo>
                                <a:lnTo>
                                  <a:pt x="984503" y="170688"/>
                                </a:lnTo>
                                <a:lnTo>
                                  <a:pt x="945641" y="170688"/>
                                </a:lnTo>
                                <a:lnTo>
                                  <a:pt x="945641" y="131064"/>
                                </a:lnTo>
                                <a:close/>
                              </a:path>
                              <a:path w="4895850" h="207010">
                                <a:moveTo>
                                  <a:pt x="1323594" y="134112"/>
                                </a:moveTo>
                                <a:lnTo>
                                  <a:pt x="1363218" y="134112"/>
                                </a:lnTo>
                                <a:lnTo>
                                  <a:pt x="1363218" y="173736"/>
                                </a:lnTo>
                                <a:lnTo>
                                  <a:pt x="1323594" y="173736"/>
                                </a:lnTo>
                                <a:lnTo>
                                  <a:pt x="1323594" y="134112"/>
                                </a:lnTo>
                                <a:close/>
                              </a:path>
                              <a:path w="4895850" h="207010">
                                <a:moveTo>
                                  <a:pt x="1386839" y="160020"/>
                                </a:moveTo>
                                <a:lnTo>
                                  <a:pt x="1426464" y="160020"/>
                                </a:lnTo>
                                <a:lnTo>
                                  <a:pt x="1426464" y="199644"/>
                                </a:lnTo>
                                <a:lnTo>
                                  <a:pt x="1386839" y="199644"/>
                                </a:lnTo>
                                <a:lnTo>
                                  <a:pt x="1386839" y="160020"/>
                                </a:lnTo>
                                <a:close/>
                              </a:path>
                              <a:path w="4895850" h="207010">
                                <a:moveTo>
                                  <a:pt x="1450085" y="139446"/>
                                </a:moveTo>
                                <a:lnTo>
                                  <a:pt x="1489709" y="139446"/>
                                </a:lnTo>
                                <a:lnTo>
                                  <a:pt x="1489709" y="179070"/>
                                </a:lnTo>
                                <a:lnTo>
                                  <a:pt x="1450085" y="179070"/>
                                </a:lnTo>
                                <a:lnTo>
                                  <a:pt x="1450085" y="139446"/>
                                </a:lnTo>
                                <a:close/>
                              </a:path>
                              <a:path w="4895850" h="207010">
                                <a:moveTo>
                                  <a:pt x="1765553" y="142494"/>
                                </a:moveTo>
                                <a:lnTo>
                                  <a:pt x="1804415" y="142494"/>
                                </a:lnTo>
                                <a:lnTo>
                                  <a:pt x="1804415" y="182118"/>
                                </a:lnTo>
                                <a:lnTo>
                                  <a:pt x="1765553" y="182118"/>
                                </a:lnTo>
                                <a:lnTo>
                                  <a:pt x="1765553" y="142494"/>
                                </a:lnTo>
                                <a:close/>
                              </a:path>
                              <a:path w="4895850" h="207010">
                                <a:moveTo>
                                  <a:pt x="2647950" y="71628"/>
                                </a:moveTo>
                                <a:lnTo>
                                  <a:pt x="2687574" y="71628"/>
                                </a:lnTo>
                                <a:lnTo>
                                  <a:pt x="2687574" y="111252"/>
                                </a:lnTo>
                                <a:lnTo>
                                  <a:pt x="2647950" y="111252"/>
                                </a:lnTo>
                                <a:lnTo>
                                  <a:pt x="2647950" y="71628"/>
                                </a:lnTo>
                                <a:close/>
                              </a:path>
                              <a:path w="4895850" h="207010">
                                <a:moveTo>
                                  <a:pt x="3531107" y="9906"/>
                                </a:moveTo>
                                <a:lnTo>
                                  <a:pt x="3570731" y="9906"/>
                                </a:lnTo>
                                <a:lnTo>
                                  <a:pt x="3570731" y="49530"/>
                                </a:lnTo>
                                <a:lnTo>
                                  <a:pt x="3531107" y="49530"/>
                                </a:lnTo>
                                <a:lnTo>
                                  <a:pt x="3531107" y="9906"/>
                                </a:lnTo>
                                <a:close/>
                              </a:path>
                              <a:path w="4895850" h="207010">
                                <a:moveTo>
                                  <a:pt x="4856226" y="0"/>
                                </a:moveTo>
                                <a:lnTo>
                                  <a:pt x="4895850" y="0"/>
                                </a:lnTo>
                                <a:lnTo>
                                  <a:pt x="4895850" y="39624"/>
                                </a:lnTo>
                                <a:lnTo>
                                  <a:pt x="4856226" y="39624"/>
                                </a:lnTo>
                                <a:lnTo>
                                  <a:pt x="4856226" y="0"/>
                                </a:lnTo>
                                <a:close/>
                              </a:path>
                            </a:pathLst>
                          </a:custGeom>
                          <a:ln w="762">
                            <a:solidFill>
                              <a:srgbClr val="000000"/>
                            </a:solidFill>
                            <a:prstDash val="solid"/>
                          </a:ln>
                        </wps:spPr>
                        <wps:bodyPr wrap="square" lIns="0" tIns="0" rIns="0" bIns="0" rtlCol="0">
                          <a:prstTxWarp prst="textNoShape">
                            <a:avLst/>
                          </a:prstTxWarp>
                          <a:noAutofit/>
                        </wps:bodyPr>
                      </wps:wsp>
                      <wps:wsp>
                        <wps:cNvPr id="2553" name="Graphic 2553"/>
                        <wps:cNvSpPr/>
                        <wps:spPr>
                          <a:xfrm>
                            <a:off x="486155" y="150495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4" name="Graphic 2554"/>
                        <wps:cNvSpPr/>
                        <wps:spPr>
                          <a:xfrm>
                            <a:off x="548640" y="153390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5" name="Graphic 2555"/>
                        <wps:cNvSpPr/>
                        <wps:spPr>
                          <a:xfrm>
                            <a:off x="611886" y="1501139"/>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6" name="Graphic 2556"/>
                        <wps:cNvSpPr/>
                        <wps:spPr>
                          <a:xfrm>
                            <a:off x="737616" y="1525524"/>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7" name="Graphic 2557"/>
                        <wps:cNvSpPr/>
                        <wps:spPr>
                          <a:xfrm>
                            <a:off x="927353" y="1514855"/>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58" name="Graphic 2558"/>
                        <wps:cNvSpPr/>
                        <wps:spPr>
                          <a:xfrm>
                            <a:off x="989838" y="1509522"/>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59" name="Graphic 2559"/>
                        <wps:cNvSpPr/>
                        <wps:spPr>
                          <a:xfrm>
                            <a:off x="1053083" y="1511808"/>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0" name="Graphic 2560"/>
                        <wps:cNvSpPr/>
                        <wps:spPr>
                          <a:xfrm>
                            <a:off x="1179575" y="149885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1" name="Graphic 2561"/>
                        <wps:cNvSpPr/>
                        <wps:spPr>
                          <a:xfrm>
                            <a:off x="1368552" y="1498091"/>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2" name="Graphic 2562"/>
                        <wps:cNvSpPr/>
                        <wps:spPr>
                          <a:xfrm>
                            <a:off x="1431797" y="1515617"/>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3" name="Graphic 2563"/>
                        <wps:cNvSpPr/>
                        <wps:spPr>
                          <a:xfrm>
                            <a:off x="1809750" y="1469897"/>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4" name="Graphic 2564"/>
                        <wps:cNvSpPr/>
                        <wps:spPr>
                          <a:xfrm>
                            <a:off x="1872995" y="1496567"/>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5" name="Graphic 2565"/>
                        <wps:cNvSpPr/>
                        <wps:spPr>
                          <a:xfrm>
                            <a:off x="1936242" y="1472946"/>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6" name="Graphic 2566"/>
                        <wps:cNvSpPr/>
                        <wps:spPr>
                          <a:xfrm>
                            <a:off x="2251710" y="146685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567" name="Graphic 2567"/>
                        <wps:cNvSpPr/>
                        <wps:spPr>
                          <a:xfrm>
                            <a:off x="3134867" y="1290827"/>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8" name="Graphic 2568"/>
                        <wps:cNvSpPr/>
                        <wps:spPr>
                          <a:xfrm>
                            <a:off x="4018026" y="1041653"/>
                            <a:ext cx="52705" cy="52705"/>
                          </a:xfrm>
                          <a:custGeom>
                            <a:avLst/>
                            <a:gdLst/>
                            <a:ahLst/>
                            <a:cxnLst/>
                            <a:rect l="l" t="t" r="r" b="b"/>
                            <a:pathLst>
                              <a:path w="52705" h="52705">
                                <a:moveTo>
                                  <a:pt x="0" y="26670"/>
                                </a:moveTo>
                                <a:lnTo>
                                  <a:pt x="25908" y="0"/>
                                </a:lnTo>
                                <a:lnTo>
                                  <a:pt x="52577" y="26670"/>
                                </a:lnTo>
                                <a:lnTo>
                                  <a:pt x="25908"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69" name="Graphic 2569"/>
                        <wps:cNvSpPr/>
                        <wps:spPr>
                          <a:xfrm>
                            <a:off x="5342382" y="981455"/>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570" name="Graphic 2570"/>
                        <wps:cNvSpPr/>
                        <wps:spPr>
                          <a:xfrm>
                            <a:off x="505205" y="1304544"/>
                            <a:ext cx="4856480" cy="233679"/>
                          </a:xfrm>
                          <a:custGeom>
                            <a:avLst/>
                            <a:gdLst/>
                            <a:ahLst/>
                            <a:cxnLst/>
                            <a:rect l="l" t="t" r="r" b="b"/>
                            <a:pathLst>
                              <a:path w="4856480" h="233679">
                                <a:moveTo>
                                  <a:pt x="0" y="166115"/>
                                </a:moveTo>
                                <a:lnTo>
                                  <a:pt x="62484" y="230885"/>
                                </a:lnTo>
                                <a:lnTo>
                                  <a:pt x="124968" y="233171"/>
                                </a:lnTo>
                                <a:lnTo>
                                  <a:pt x="251460" y="230885"/>
                                </a:lnTo>
                                <a:lnTo>
                                  <a:pt x="440436" y="188213"/>
                                </a:lnTo>
                                <a:lnTo>
                                  <a:pt x="503681" y="178307"/>
                                </a:lnTo>
                                <a:lnTo>
                                  <a:pt x="566928" y="188975"/>
                                </a:lnTo>
                                <a:lnTo>
                                  <a:pt x="692658" y="192785"/>
                                </a:lnTo>
                                <a:lnTo>
                                  <a:pt x="882396" y="179069"/>
                                </a:lnTo>
                                <a:lnTo>
                                  <a:pt x="944880" y="172211"/>
                                </a:lnTo>
                                <a:lnTo>
                                  <a:pt x="1008126" y="157733"/>
                                </a:lnTo>
                                <a:lnTo>
                                  <a:pt x="1134618" y="151637"/>
                                </a:lnTo>
                                <a:lnTo>
                                  <a:pt x="1323594" y="144017"/>
                                </a:lnTo>
                                <a:lnTo>
                                  <a:pt x="1386840" y="163067"/>
                                </a:lnTo>
                                <a:lnTo>
                                  <a:pt x="1450086" y="187451"/>
                                </a:lnTo>
                                <a:lnTo>
                                  <a:pt x="1575816" y="181355"/>
                                </a:lnTo>
                                <a:lnTo>
                                  <a:pt x="1765554" y="153161"/>
                                </a:lnTo>
                                <a:lnTo>
                                  <a:pt x="2647950" y="108965"/>
                                </a:lnTo>
                                <a:lnTo>
                                  <a:pt x="3531108" y="11429"/>
                                </a:lnTo>
                                <a:lnTo>
                                  <a:pt x="4856226" y="0"/>
                                </a:lnTo>
                              </a:path>
                            </a:pathLst>
                          </a:custGeom>
                          <a:ln w="761">
                            <a:solidFill>
                              <a:srgbClr val="008000"/>
                            </a:solidFill>
                            <a:prstDash val="solid"/>
                          </a:ln>
                        </wps:spPr>
                        <wps:bodyPr wrap="square" lIns="0" tIns="0" rIns="0" bIns="0" rtlCol="0">
                          <a:prstTxWarp prst="textNoShape">
                            <a:avLst/>
                          </a:prstTxWarp>
                          <a:noAutofit/>
                        </wps:bodyPr>
                      </wps:wsp>
                      <wps:wsp>
                        <wps:cNvPr id="2571" name="Graphic 2571"/>
                        <wps:cNvSpPr/>
                        <wps:spPr>
                          <a:xfrm>
                            <a:off x="509016" y="1401317"/>
                            <a:ext cx="4856480" cy="167005"/>
                          </a:xfrm>
                          <a:custGeom>
                            <a:avLst/>
                            <a:gdLst/>
                            <a:ahLst/>
                            <a:cxnLst/>
                            <a:rect l="l" t="t" r="r" b="b"/>
                            <a:pathLst>
                              <a:path w="4856480" h="167005">
                                <a:moveTo>
                                  <a:pt x="0" y="131063"/>
                                </a:moveTo>
                                <a:lnTo>
                                  <a:pt x="62484" y="166877"/>
                                </a:lnTo>
                                <a:lnTo>
                                  <a:pt x="124968" y="163067"/>
                                </a:lnTo>
                                <a:lnTo>
                                  <a:pt x="251460" y="164591"/>
                                </a:lnTo>
                                <a:lnTo>
                                  <a:pt x="440436" y="148589"/>
                                </a:lnTo>
                                <a:lnTo>
                                  <a:pt x="503681" y="140207"/>
                                </a:lnTo>
                                <a:lnTo>
                                  <a:pt x="566928" y="144017"/>
                                </a:lnTo>
                                <a:lnTo>
                                  <a:pt x="692658" y="148589"/>
                                </a:lnTo>
                                <a:lnTo>
                                  <a:pt x="882396" y="136397"/>
                                </a:lnTo>
                                <a:lnTo>
                                  <a:pt x="944880" y="131063"/>
                                </a:lnTo>
                                <a:lnTo>
                                  <a:pt x="1323594" y="134111"/>
                                </a:lnTo>
                                <a:lnTo>
                                  <a:pt x="1386840" y="160019"/>
                                </a:lnTo>
                                <a:lnTo>
                                  <a:pt x="1450086" y="139445"/>
                                </a:lnTo>
                                <a:lnTo>
                                  <a:pt x="1765554" y="142493"/>
                                </a:lnTo>
                                <a:lnTo>
                                  <a:pt x="2647950" y="71627"/>
                                </a:lnTo>
                                <a:lnTo>
                                  <a:pt x="3531108" y="9905"/>
                                </a:lnTo>
                                <a:lnTo>
                                  <a:pt x="4856226" y="0"/>
                                </a:lnTo>
                              </a:path>
                            </a:pathLst>
                          </a:custGeom>
                          <a:ln w="762">
                            <a:solidFill>
                              <a:srgbClr val="000000"/>
                            </a:solidFill>
                            <a:prstDash val="solid"/>
                          </a:ln>
                        </wps:spPr>
                        <wps:bodyPr wrap="square" lIns="0" tIns="0" rIns="0" bIns="0" rtlCol="0">
                          <a:prstTxWarp prst="textNoShape">
                            <a:avLst/>
                          </a:prstTxWarp>
                          <a:noAutofit/>
                        </wps:bodyPr>
                      </wps:wsp>
                      <wps:wsp>
                        <wps:cNvPr id="2572" name="Graphic 2572"/>
                        <wps:cNvSpPr/>
                        <wps:spPr>
                          <a:xfrm>
                            <a:off x="512826" y="1008125"/>
                            <a:ext cx="4856480" cy="552450"/>
                          </a:xfrm>
                          <a:custGeom>
                            <a:avLst/>
                            <a:gdLst/>
                            <a:ahLst/>
                            <a:cxnLst/>
                            <a:rect l="l" t="t" r="r" b="b"/>
                            <a:pathLst>
                              <a:path w="4856480" h="552450">
                                <a:moveTo>
                                  <a:pt x="0" y="523493"/>
                                </a:moveTo>
                                <a:lnTo>
                                  <a:pt x="62484" y="552449"/>
                                </a:lnTo>
                                <a:lnTo>
                                  <a:pt x="124968" y="519683"/>
                                </a:lnTo>
                                <a:lnTo>
                                  <a:pt x="251460" y="544067"/>
                                </a:lnTo>
                                <a:lnTo>
                                  <a:pt x="440436" y="532637"/>
                                </a:lnTo>
                                <a:lnTo>
                                  <a:pt x="503681" y="528065"/>
                                </a:lnTo>
                                <a:lnTo>
                                  <a:pt x="566928" y="530351"/>
                                </a:lnTo>
                                <a:lnTo>
                                  <a:pt x="692658" y="517397"/>
                                </a:lnTo>
                                <a:lnTo>
                                  <a:pt x="882396" y="515873"/>
                                </a:lnTo>
                                <a:lnTo>
                                  <a:pt x="944880" y="533399"/>
                                </a:lnTo>
                                <a:lnTo>
                                  <a:pt x="1323594" y="488441"/>
                                </a:lnTo>
                                <a:lnTo>
                                  <a:pt x="1386840" y="514349"/>
                                </a:lnTo>
                                <a:lnTo>
                                  <a:pt x="1450086" y="491489"/>
                                </a:lnTo>
                                <a:lnTo>
                                  <a:pt x="1765554" y="484631"/>
                                </a:lnTo>
                                <a:lnTo>
                                  <a:pt x="2647950" y="309371"/>
                                </a:lnTo>
                                <a:lnTo>
                                  <a:pt x="3531108" y="60197"/>
                                </a:lnTo>
                                <a:lnTo>
                                  <a:pt x="4856226" y="0"/>
                                </a:lnTo>
                              </a:path>
                            </a:pathLst>
                          </a:custGeom>
                          <a:ln w="762">
                            <a:solidFill>
                              <a:srgbClr val="FFA400"/>
                            </a:solidFill>
                            <a:prstDash val="solid"/>
                          </a:ln>
                        </wps:spPr>
                        <wps:bodyPr wrap="square" lIns="0" tIns="0" rIns="0" bIns="0" rtlCol="0">
                          <a:prstTxWarp prst="textNoShape">
                            <a:avLst/>
                          </a:prstTxWarp>
                          <a:noAutofit/>
                        </wps:bodyPr>
                      </wps:wsp>
                      <wps:wsp>
                        <wps:cNvPr id="2573" name="Graphic 2573"/>
                        <wps:cNvSpPr/>
                        <wps:spPr>
                          <a:xfrm>
                            <a:off x="238506" y="1854707"/>
                            <a:ext cx="5396865" cy="1270"/>
                          </a:xfrm>
                          <a:custGeom>
                            <a:avLst/>
                            <a:gdLst/>
                            <a:ahLst/>
                            <a:cxnLst/>
                            <a:rect l="l" t="t" r="r" b="b"/>
                            <a:pathLst>
                              <a:path w="5396865" h="0">
                                <a:moveTo>
                                  <a:pt x="0" y="0"/>
                                </a:moveTo>
                                <a:lnTo>
                                  <a:pt x="5396484" y="0"/>
                                </a:lnTo>
                              </a:path>
                            </a:pathLst>
                          </a:custGeom>
                          <a:ln w="762">
                            <a:solidFill>
                              <a:srgbClr val="000000"/>
                            </a:solidFill>
                            <a:prstDash val="solid"/>
                          </a:ln>
                        </wps:spPr>
                        <wps:bodyPr wrap="square" lIns="0" tIns="0" rIns="0" bIns="0" rtlCol="0">
                          <a:prstTxWarp prst="textNoShape">
                            <a:avLst/>
                          </a:prstTxWarp>
                          <a:noAutofit/>
                        </wps:bodyPr>
                      </wps:wsp>
                      <wps:wsp>
                        <wps:cNvPr id="2574" name="Graphic 2574"/>
                        <wps:cNvSpPr/>
                        <wps:spPr>
                          <a:xfrm>
                            <a:off x="50825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5" name="Graphic 2575"/>
                        <wps:cNvSpPr/>
                        <wps:spPr>
                          <a:xfrm>
                            <a:off x="57150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6" name="Graphic 2576"/>
                        <wps:cNvSpPr/>
                        <wps:spPr>
                          <a:xfrm>
                            <a:off x="633983"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7" name="Graphic 2577"/>
                        <wps:cNvSpPr/>
                        <wps:spPr>
                          <a:xfrm>
                            <a:off x="76047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8" name="Graphic 2578"/>
                        <wps:cNvSpPr/>
                        <wps:spPr>
                          <a:xfrm>
                            <a:off x="949452"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79" name="Graphic 2579"/>
                        <wps:cNvSpPr/>
                        <wps:spPr>
                          <a:xfrm>
                            <a:off x="1012697"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0" name="Graphic 2580"/>
                        <wps:cNvSpPr/>
                        <wps:spPr>
                          <a:xfrm>
                            <a:off x="107594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1" name="Graphic 2581"/>
                        <wps:cNvSpPr/>
                        <wps:spPr>
                          <a:xfrm>
                            <a:off x="1201674"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2" name="Graphic 2582"/>
                        <wps:cNvSpPr/>
                        <wps:spPr>
                          <a:xfrm>
                            <a:off x="139141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3" name="Graphic 2583"/>
                        <wps:cNvSpPr/>
                        <wps:spPr>
                          <a:xfrm>
                            <a:off x="145389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4" name="Graphic 2584"/>
                        <wps:cNvSpPr/>
                        <wps:spPr>
                          <a:xfrm>
                            <a:off x="183261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5" name="Graphic 2585"/>
                        <wps:cNvSpPr/>
                        <wps:spPr>
                          <a:xfrm>
                            <a:off x="1895855"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6" name="Graphic 2586"/>
                        <wps:cNvSpPr/>
                        <wps:spPr>
                          <a:xfrm>
                            <a:off x="195910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7" name="Graphic 2587"/>
                        <wps:cNvSpPr/>
                        <wps:spPr>
                          <a:xfrm>
                            <a:off x="2274570"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8" name="Graphic 2588"/>
                        <wps:cNvSpPr/>
                        <wps:spPr>
                          <a:xfrm>
                            <a:off x="3156966"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89" name="Graphic 2589"/>
                        <wps:cNvSpPr/>
                        <wps:spPr>
                          <a:xfrm>
                            <a:off x="4040123"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90" name="Graphic 2590"/>
                        <wps:cNvSpPr/>
                        <wps:spPr>
                          <a:xfrm>
                            <a:off x="5365241" y="1854707"/>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591" name="Graphic 2591"/>
                        <wps:cNvSpPr/>
                        <wps:spPr>
                          <a:xfrm>
                            <a:off x="238506" y="96773"/>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592" name="Graphic 2592"/>
                        <wps:cNvSpPr/>
                        <wps:spPr>
                          <a:xfrm>
                            <a:off x="201168" y="1795272"/>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3" name="Image 2593"/>
                          <pic:cNvPicPr/>
                        </pic:nvPicPr>
                        <pic:blipFill>
                          <a:blip r:embed="rId508" cstate="print"/>
                          <a:stretch>
                            <a:fillRect/>
                          </a:stretch>
                        </pic:blipFill>
                        <pic:spPr>
                          <a:xfrm>
                            <a:off x="0" y="1768601"/>
                            <a:ext cx="170687" cy="50291"/>
                          </a:xfrm>
                          <a:prstGeom prst="rect">
                            <a:avLst/>
                          </a:prstGeom>
                        </pic:spPr>
                      </pic:pic>
                      <wps:wsp>
                        <wps:cNvPr id="2594" name="Graphic 2594"/>
                        <wps:cNvSpPr/>
                        <wps:spPr>
                          <a:xfrm>
                            <a:off x="201168" y="1386077"/>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5" name="Image 2595"/>
                          <pic:cNvPicPr/>
                        </pic:nvPicPr>
                        <pic:blipFill>
                          <a:blip r:embed="rId471" cstate="print"/>
                          <a:stretch>
                            <a:fillRect/>
                          </a:stretch>
                        </pic:blipFill>
                        <pic:spPr>
                          <a:xfrm>
                            <a:off x="140970" y="1358646"/>
                            <a:ext cx="29718" cy="50291"/>
                          </a:xfrm>
                          <a:prstGeom prst="rect">
                            <a:avLst/>
                          </a:prstGeom>
                        </pic:spPr>
                      </pic:pic>
                      <wps:wsp>
                        <wps:cNvPr id="2596" name="Graphic 2596"/>
                        <wps:cNvSpPr/>
                        <wps:spPr>
                          <a:xfrm>
                            <a:off x="201168" y="976122"/>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7" name="Image 2597"/>
                          <pic:cNvPicPr/>
                        </pic:nvPicPr>
                        <pic:blipFill>
                          <a:blip r:embed="rId499" cstate="print"/>
                          <a:stretch>
                            <a:fillRect/>
                          </a:stretch>
                        </pic:blipFill>
                        <pic:spPr>
                          <a:xfrm>
                            <a:off x="45719" y="949452"/>
                            <a:ext cx="124968" cy="50291"/>
                          </a:xfrm>
                          <a:prstGeom prst="rect">
                            <a:avLst/>
                          </a:prstGeom>
                        </pic:spPr>
                      </pic:pic>
                      <wps:wsp>
                        <wps:cNvPr id="2598" name="Graphic 2598"/>
                        <wps:cNvSpPr/>
                        <wps:spPr>
                          <a:xfrm>
                            <a:off x="201168" y="566166"/>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599" name="Image 2599"/>
                          <pic:cNvPicPr/>
                        </pic:nvPicPr>
                        <pic:blipFill>
                          <a:blip r:embed="rId501" cstate="print"/>
                          <a:stretch>
                            <a:fillRect/>
                          </a:stretch>
                        </pic:blipFill>
                        <pic:spPr>
                          <a:xfrm>
                            <a:off x="48005" y="539495"/>
                            <a:ext cx="122681" cy="50291"/>
                          </a:xfrm>
                          <a:prstGeom prst="rect">
                            <a:avLst/>
                          </a:prstGeom>
                        </pic:spPr>
                      </pic:pic>
                      <wps:wsp>
                        <wps:cNvPr id="2600" name="Graphic 2600"/>
                        <wps:cNvSpPr/>
                        <wps:spPr>
                          <a:xfrm>
                            <a:off x="201168" y="156210"/>
                            <a:ext cx="37465" cy="1270"/>
                          </a:xfrm>
                          <a:custGeom>
                            <a:avLst/>
                            <a:gdLst/>
                            <a:ahLst/>
                            <a:cxnLst/>
                            <a:rect l="l" t="t" r="r" b="b"/>
                            <a:pathLst>
                              <a:path w="37465" h="0">
                                <a:moveTo>
                                  <a:pt x="37337"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01" name="Image 2601"/>
                          <pic:cNvPicPr/>
                        </pic:nvPicPr>
                        <pic:blipFill>
                          <a:blip r:embed="rId509" cstate="print"/>
                          <a:stretch>
                            <a:fillRect/>
                          </a:stretch>
                        </pic:blipFill>
                        <pic:spPr>
                          <a:xfrm>
                            <a:off x="50292" y="129539"/>
                            <a:ext cx="120395" cy="50291"/>
                          </a:xfrm>
                          <a:prstGeom prst="rect">
                            <a:avLst/>
                          </a:prstGeom>
                        </pic:spPr>
                      </pic:pic>
                      <pic:pic>
                        <pic:nvPicPr>
                          <pic:cNvPr id="2602" name="Image 2602"/>
                          <pic:cNvPicPr/>
                        </pic:nvPicPr>
                        <pic:blipFill>
                          <a:blip r:embed="rId510" cstate="print"/>
                          <a:stretch>
                            <a:fillRect/>
                          </a:stretch>
                        </pic:blipFill>
                        <pic:spPr>
                          <a:xfrm>
                            <a:off x="1639823" y="0"/>
                            <a:ext cx="2231135" cy="91440"/>
                          </a:xfrm>
                          <a:prstGeom prst="rect">
                            <a:avLst/>
                          </a:prstGeom>
                        </pic:spPr>
                      </pic:pic>
                    </wpg:wgp>
                  </a:graphicData>
                </a:graphic>
              </wp:anchor>
            </w:drawing>
          </mc:Choice>
          <mc:Fallback>
            <w:pict>
              <v:group style="position:absolute;margin-left:90.839996pt;margin-top:68.338264pt;width:443.7pt;height:149pt;mso-position-horizontal-relative:page;mso-position-vertical-relative:paragraph;z-index:-15377408;mso-wrap-distance-left:0;mso-wrap-distance-right:0" id="docshapegroup685" coordorigin="1817,1367" coordsize="8874,2980">
                <v:line style="position:absolute" from="2612,3683" to="2612,3611" stroked="true" strokeweight=".06pt" strokecolor="#008000">
                  <v:stroke dashstyle="solid"/>
                </v:line>
                <v:line style="position:absolute" from="2711,3785" to="2711,3718" stroked="true" strokeweight=".06pt" strokecolor="#008000">
                  <v:stroke dashstyle="solid"/>
                </v:line>
                <v:line style="position:absolute" from="2809,3788" to="2809,3713" stroked="true" strokeweight=".06pt" strokecolor="#008000">
                  <v:stroke dashstyle="solid"/>
                </v:line>
                <v:line style="position:absolute" from="3008,3785" to="3008,3719" stroked="true" strokeweight=".06pt" strokecolor="#008000">
                  <v:stroke dashstyle="solid"/>
                </v:line>
                <v:line style="position:absolute" from="3306,3718" to="3306,3617" stroked="true" strokeweight=".06pt" strokecolor="#008000">
                  <v:stroke dashstyle="solid"/>
                </v:line>
                <v:line style="position:absolute" from="3406,3702" to="3406,3619" stroked="true" strokeweight=".06pt" strokecolor="#008000">
                  <v:stroke dashstyle="solid"/>
                </v:line>
                <v:line style="position:absolute" from="3505,3719" to="3505,3648" stroked="true" strokeweight=".06pt" strokecolor="#008000">
                  <v:stroke dashstyle="solid"/>
                </v:line>
                <v:line style="position:absolute" from="3703,3725" to="3703,3674" stroked="true" strokeweight=".06pt" strokecolor="#008000">
                  <v:stroke dashstyle="solid"/>
                </v:line>
                <v:line style="position:absolute" from="4002,3703" to="4002,3623" stroked="true" strokeweight=".06pt" strokecolor="#008000">
                  <v:stroke dashstyle="solid"/>
                </v:line>
                <v:line style="position:absolute" from="4100,3692" to="4100,3648" stroked="true" strokeweight=".06pt" strokecolor="#008000">
                  <v:stroke dashstyle="solid"/>
                </v:line>
                <v:line style="position:absolute" from="4200,3670" to="4200,3596" stroked="true" strokeweight=".06pt" strokecolor="#008000">
                  <v:stroke dashstyle="solid"/>
                </v:line>
                <v:line style="position:absolute" from="4399,3660" to="4399,3655" stroked="true" strokeweight=".06pt" strokecolor="#008000">
                  <v:stroke dashstyle="solid"/>
                </v:line>
                <v:line style="position:absolute" from="4697,3648" to="4697,3610" stroked="true" strokeweight=".06pt" strokecolor="#008000">
                  <v:stroke dashstyle="solid"/>
                </v:line>
                <v:line style="position:absolute" from="4796,3678" to="4796,3649" stroked="true" strokeweight=".06pt" strokecolor="#008000">
                  <v:stroke dashstyle="solid"/>
                </v:line>
                <v:line style="position:absolute" from="4896,3716" to="4896,3648" stroked="true" strokeweight=".06pt" strokecolor="#008000">
                  <v:stroke dashstyle="solid"/>
                </v:line>
                <v:line style="position:absolute" from="5094,3707" to="5094,3664" stroked="true" strokeweight=".06pt" strokecolor="#008000">
                  <v:stroke dashstyle="solid"/>
                </v:line>
                <v:line style="position:absolute" from="5393,3662" to="5393,3614" stroked="true" strokeweight=".06pt" strokecolor="#008000">
                  <v:stroke dashstyle="solid"/>
                </v:line>
                <v:line style="position:absolute" from="6782,3593" to="6782,3394" stroked="true" strokeweight=".06pt" strokecolor="#008000">
                  <v:stroke dashstyle="solid"/>
                </v:line>
                <v:line style="position:absolute" from="8173,3439" to="8173,3252" stroked="true" strokeweight=".06pt" strokecolor="#008000">
                  <v:stroke dashstyle="solid"/>
                </v:line>
                <v:line style="position:absolute" from="10260,3421" to="10260,3373" stroked="true" strokeweight=".06pt" strokecolor="#008000">
                  <v:stroke dashstyle="solid"/>
                </v:line>
                <v:line style="position:absolute" from="2618,3780" to="2618,3751" stroked="true" strokeweight=".06pt" strokecolor="#000000">
                  <v:stroke dashstyle="solid"/>
                </v:line>
                <v:line style="position:absolute" from="2717,3836" to="2717,3822" stroked="true" strokeweight=".06pt" strokecolor="#000000">
                  <v:stroke dashstyle="solid"/>
                </v:line>
                <v:line style="position:absolute" from="2815,3830" to="2815,3814" stroked="true" strokeweight=".06pt" strokecolor="#000000">
                  <v:stroke dashstyle="solid"/>
                </v:line>
                <v:line style="position:absolute" from="3014,3833" to="3014,3815" stroked="true" strokeweight=".06pt" strokecolor="#000000">
                  <v:stroke dashstyle="solid"/>
                </v:line>
                <v:line style="position:absolute" from="3312,3808" to="3312,3778" stroked="true" strokeweight=".06pt" strokecolor="#000000">
                  <v:stroke dashstyle="solid"/>
                </v:line>
                <v:line style="position:absolute" from="3412,3794" to="3412,3760" stroked="true" strokeweight=".06pt" strokecolor="#000000">
                  <v:stroke dashstyle="solid"/>
                </v:line>
                <v:line style="position:absolute" from="3511,3800" to="3511,3755" stroked="true" strokeweight=".06pt" strokecolor="#000000">
                  <v:stroke dashstyle="solid"/>
                </v:line>
                <v:line style="position:absolute" from="3709,3808" to="3709,3772" stroked="true" strokeweight=".06pt" strokecolor="#000000">
                  <v:stroke dashstyle="solid"/>
                </v:line>
                <v:line style="position:absolute" from="4008,3788" to="4008,3742" stroked="true" strokeweight=".06pt" strokecolor="#000000">
                  <v:stroke dashstyle="solid"/>
                </v:line>
                <v:line style="position:absolute" from="4106,3780" to="4106,3730" stroked="true" strokeweight=".06pt" strokecolor="#000000">
                  <v:stroke dashstyle="solid"/>
                </v:line>
                <v:line style="position:absolute" from="4703,3785" to="4703,3746" stroked="true" strokeweight=".06pt" strokecolor="#000000">
                  <v:stroke dashstyle="solid"/>
                </v:line>
                <v:line style="position:absolute" from="4802,3826" to="4802,3794" stroked="true" strokeweight=".06pt" strokecolor="#000000">
                  <v:stroke dashstyle="solid"/>
                </v:line>
                <v:line style="position:absolute" from="4902,3793" to="4902,3754" stroked="true" strokeweight=".06pt" strokecolor="#000000">
                  <v:stroke dashstyle="solid"/>
                </v:line>
                <v:line style="position:absolute" from="5399,3798" to="5399,3746" stroked="true" strokeweight=".06pt" strokecolor="#000000">
                  <v:stroke dashstyle="solid"/>
                </v:line>
                <v:line style="position:absolute" from="6788,3686" to="6788,3613" stroked="true" strokeweight=".06pt" strokecolor="#000000">
                  <v:stroke dashstyle="solid"/>
                </v:line>
                <v:line style="position:absolute" from="8179,3589" to="8179,3538" stroked="true" strokeweight=".06pt" strokecolor="#000000">
                  <v:stroke dashstyle="solid"/>
                </v:line>
                <v:line style="position:absolute" from="10266,3574" to="10266,3545" stroked="true" strokeweight=".06pt" strokecolor="#000000">
                  <v:stroke dashstyle="solid"/>
                </v:line>
                <v:line style="position:absolute" from="2624,3779" to="2624,3744" stroked="true" strokeweight=".06pt" strokecolor="#ffa400">
                  <v:stroke dashstyle="solid"/>
                </v:line>
                <v:line style="position:absolute" from="2723,3824" to="2723,3796" stroked="true" strokeweight=".06pt" strokecolor="#ffa400">
                  <v:stroke dashstyle="solid"/>
                </v:line>
                <v:line style="position:absolute" from="2821,3773" to="2821,3630" stroked="true" strokeweight=".06pt" strokecolor="#ffa400">
                  <v:stroke dashstyle="solid"/>
                </v:line>
                <v:line style="position:absolute" from="3020,3811" to="3020,3751" stroked="true" strokeweight=".06pt" strokecolor="#ffa400">
                  <v:stroke dashstyle="solid"/>
                </v:line>
                <v:line style="position:absolute" from="3318,3793" to="3318,3706" stroked="true" strokeweight=".06pt" strokecolor="#ffa400">
                  <v:stroke dashstyle="solid"/>
                </v:line>
                <v:line style="position:absolute" from="3418,3786" to="3418,3682" stroked="true" strokeweight=".06pt" strokecolor="#ffa400">
                  <v:stroke dashstyle="solid"/>
                </v:line>
                <v:line style="position:absolute" from="3517,3790" to="3517,3696" stroked="true" strokeweight=".06pt" strokecolor="#ffa400">
                  <v:stroke dashstyle="solid"/>
                </v:line>
                <v:line style="position:absolute" from="3715,3769" to="3715,3655" stroked="true" strokeweight=".06pt" strokecolor="#ffa400">
                  <v:stroke dashstyle="solid"/>
                </v:line>
                <v:line style="position:absolute" from="4014,3767" to="4014,3638" stroked="true" strokeweight=".06pt" strokecolor="#ffa400">
                  <v:stroke dashstyle="solid"/>
                </v:line>
                <v:line style="position:absolute" from="4112,3794" to="4112,3701" stroked="true" strokeweight=".06pt" strokecolor="#ffa400">
                  <v:stroke dashstyle="solid"/>
                </v:line>
                <v:line style="position:absolute" from="4709,3724" to="4709,3568" stroked="true" strokeweight=".06pt" strokecolor="#ffa400">
                  <v:stroke dashstyle="solid"/>
                </v:line>
                <v:line style="position:absolute" from="4808,3764" to="4808,3648" stroked="true" strokeweight=".06pt" strokecolor="#ffa400">
                  <v:stroke dashstyle="solid"/>
                </v:line>
                <v:line style="position:absolute" from="4908,3728" to="4908,3576" stroked="true" strokeweight=".06pt" strokecolor="#ffa400">
                  <v:stroke dashstyle="solid"/>
                </v:line>
                <v:line style="position:absolute" from="5405,3718" to="5405,3533" stroked="true" strokeweight=".06pt" strokecolor="#ffa400">
                  <v:stroke dashstyle="solid"/>
                </v:line>
                <v:line style="position:absolute" from="6794,3442" to="6794,3012" stroked="true" strokeweight=".06pt" strokecolor="#ffa400">
                  <v:stroke dashstyle="solid"/>
                </v:line>
                <v:line style="position:absolute" from="8185,3049" to="8185,2041" stroked="true" strokeweight=".06pt" strokecolor="#ffa400">
                  <v:stroke dashstyle="solid"/>
                </v:line>
                <v:line style="position:absolute" from="10272,2954" to="10272,2129" stroked="true" strokeweight=".06pt" strokecolor="#ffa400">
                  <v:stroke dashstyle="solid"/>
                </v:line>
                <v:line style="position:absolute" from="2560,3611" to="2664,3611" stroked="true" strokeweight=".06pt" strokecolor="#008000">
                  <v:stroke dashstyle="solid"/>
                </v:line>
                <v:line style="position:absolute" from="2658,3718" to="2762,3718" stroked="true" strokeweight=".06pt" strokecolor="#008000">
                  <v:stroke dashstyle="solid"/>
                </v:line>
                <v:line style="position:absolute" from="2758,3713" to="2862,3713" stroked="true" strokeweight=".06pt" strokecolor="#008000">
                  <v:stroke dashstyle="solid"/>
                </v:line>
                <v:line style="position:absolute" from="2957,3719" to="3060,3719" stroked="true" strokeweight=".06pt" strokecolor="#008000">
                  <v:stroke dashstyle="solid"/>
                </v:line>
                <v:line style="position:absolute" from="3254,3617" to="3358,3617" stroked="true" strokeweight=".06pt" strokecolor="#008000">
                  <v:stroke dashstyle="solid"/>
                </v:line>
                <v:line style="position:absolute" from="3354,3619" to="3457,3619" stroked="true" strokeweight=".06pt" strokecolor="#008000">
                  <v:stroke dashstyle="solid"/>
                </v:line>
                <v:line style="position:absolute" from="3454,3648" to="3557,3648" stroked="true" strokeweight=".06pt" strokecolor="#008000">
                  <v:stroke dashstyle="solid"/>
                </v:line>
                <v:line style="position:absolute" from="3652,3674" to="3756,3674" stroked="true" strokeweight=".06pt" strokecolor="#008000">
                  <v:stroke dashstyle="solid"/>
                </v:line>
                <v:line style="position:absolute" from="3950,3623" to="4054,3623" stroked="true" strokeweight=".06pt" strokecolor="#008000">
                  <v:stroke dashstyle="solid"/>
                </v:line>
                <v:line style="position:absolute" from="4049,3648" to="4153,3648" stroked="true" strokeweight=".06pt" strokecolor="#008000">
                  <v:stroke dashstyle="solid"/>
                </v:line>
                <v:line style="position:absolute" from="4148,3596" to="4252,3596" stroked="true" strokeweight=".06pt" strokecolor="#008000">
                  <v:stroke dashstyle="solid"/>
                </v:line>
                <v:line style="position:absolute" from="4348,3655" to="4451,3655" stroked="true" strokeweight=".06pt" strokecolor="#008000">
                  <v:stroke dashstyle="solid"/>
                </v:line>
                <v:line style="position:absolute" from="4645,3610" to="4748,3610" stroked="true" strokeweight=".06pt" strokecolor="#008000">
                  <v:stroke dashstyle="solid"/>
                </v:line>
                <v:line style="position:absolute" from="4745,3649" to="4848,3649" stroked="true" strokeweight=".06pt" strokecolor="#008000">
                  <v:stroke dashstyle="solid"/>
                </v:line>
                <v:line style="position:absolute" from="4844,3648" to="4948,3648" stroked="true" strokeweight=".06pt" strokecolor="#008000">
                  <v:stroke dashstyle="solid"/>
                </v:line>
                <v:line style="position:absolute" from="5042,3664" to="5146,3664" stroked="true" strokeweight=".06pt" strokecolor="#008000">
                  <v:stroke dashstyle="solid"/>
                </v:line>
                <v:line style="position:absolute" from="5340,3614" to="5444,3614" stroked="true" strokeweight=".06pt" strokecolor="#008000">
                  <v:stroke dashstyle="solid"/>
                </v:line>
                <v:line style="position:absolute" from="6731,3394" to="6835,3394" stroked="true" strokeweight=".06pt" strokecolor="#008000">
                  <v:stroke dashstyle="solid"/>
                </v:line>
                <v:line style="position:absolute" from="8122,3252" to="8226,3252" stroked="true" strokeweight=".06pt" strokecolor="#008000">
                  <v:stroke dashstyle="solid"/>
                </v:line>
                <v:line style="position:absolute" from="10207,3373" to="10312,3373" stroked="true" strokeweight=".06pt" strokecolor="#008000">
                  <v:stroke dashstyle="solid"/>
                </v:line>
                <v:line style="position:absolute" from="2566,3751" to="2670,3751" stroked="true" strokeweight=".06pt" strokecolor="#000000">
                  <v:stroke dashstyle="solid"/>
                </v:line>
                <v:line style="position:absolute" from="2664,3822" to="2768,3822" stroked="true" strokeweight=".06pt" strokecolor="#000000">
                  <v:stroke dashstyle="solid"/>
                </v:line>
                <v:line style="position:absolute" from="2764,3814" to="2868,3814" stroked="true" strokeweight=".06pt" strokecolor="#000000">
                  <v:stroke dashstyle="solid"/>
                </v:line>
                <v:line style="position:absolute" from="2963,3815" to="3066,3815" stroked="true" strokeweight=".06pt" strokecolor="#000000">
                  <v:stroke dashstyle="solid"/>
                </v:line>
                <v:line style="position:absolute" from="3260,3778" to="3364,3778" stroked="true" strokeweight=".06pt" strokecolor="#000000">
                  <v:stroke dashstyle="solid"/>
                </v:line>
                <v:line style="position:absolute" from="3360,3760" to="3463,3760" stroked="true" strokeweight=".06pt" strokecolor="#000000">
                  <v:stroke dashstyle="solid"/>
                </v:line>
                <v:line style="position:absolute" from="3460,3755" to="3563,3755" stroked="true" strokeweight=".06pt" strokecolor="#000000">
                  <v:stroke dashstyle="solid"/>
                </v:line>
                <v:line style="position:absolute" from="3658,3772" to="3762,3772" stroked="true" strokeweight=".06pt" strokecolor="#000000">
                  <v:stroke dashstyle="solid"/>
                </v:line>
                <v:line style="position:absolute" from="3955,3742" to="4060,3742" stroked="true" strokeweight=".06pt" strokecolor="#000000">
                  <v:stroke dashstyle="solid"/>
                </v:line>
                <v:line style="position:absolute" from="4055,3730" to="4159,3730" stroked="true" strokeweight=".06pt" strokecolor="#000000">
                  <v:stroke dashstyle="solid"/>
                </v:line>
                <v:line style="position:absolute" from="4651,3746" to="4754,3746" stroked="true" strokeweight=".06pt" strokecolor="#000000">
                  <v:stroke dashstyle="solid"/>
                </v:line>
                <v:line style="position:absolute" from="4751,3794" to="4854,3794" stroked="true" strokeweight=".06pt" strokecolor="#000000">
                  <v:stroke dashstyle="solid"/>
                </v:line>
                <v:line style="position:absolute" from="4849,3754" to="4954,3754" stroked="true" strokeweight=".06pt" strokecolor="#000000">
                  <v:stroke dashstyle="solid"/>
                </v:line>
                <v:line style="position:absolute" from="5346,3746" to="5450,3746" stroked="true" strokeweight=".06pt" strokecolor="#000000">
                  <v:stroke dashstyle="solid"/>
                </v:line>
                <v:line style="position:absolute" from="6737,3613" to="6841,3613" stroked="true" strokeweight=".06pt" strokecolor="#000000">
                  <v:stroke dashstyle="solid"/>
                </v:line>
                <v:line style="position:absolute" from="8128,3538" to="8231,3538" stroked="true" strokeweight=".06pt" strokecolor="#000000">
                  <v:stroke dashstyle="solid"/>
                </v:line>
                <v:line style="position:absolute" from="10213,3545" to="10318,3545" stroked="true" strokeweight=".06pt" strokecolor="#000000">
                  <v:stroke dashstyle="solid"/>
                </v:line>
                <v:line style="position:absolute" from="2572,3744" to="2676,3744" stroked="true" strokeweight=".06pt" strokecolor="#ffa400">
                  <v:stroke dashstyle="solid"/>
                </v:line>
                <v:line style="position:absolute" from="2670,3796" to="2774,3796" stroked="true" strokeweight=".06pt" strokecolor="#ffa400">
                  <v:stroke dashstyle="solid"/>
                </v:line>
                <v:line style="position:absolute" from="2770,3630" to="2874,3630" stroked="true" strokeweight=".06pt" strokecolor="#ffa400">
                  <v:stroke dashstyle="solid"/>
                </v:line>
                <v:line style="position:absolute" from="2969,3751" to="3072,3751" stroked="true" strokeweight=".06pt" strokecolor="#ffa400">
                  <v:stroke dashstyle="solid"/>
                </v:line>
                <v:line style="position:absolute" from="3266,3706" to="3370,3706" stroked="true" strokeweight=".06pt" strokecolor="#ffa400">
                  <v:stroke dashstyle="solid"/>
                </v:line>
                <v:line style="position:absolute" from="3366,3682" to="3469,3682" stroked="true" strokeweight=".06pt" strokecolor="#ffa400">
                  <v:stroke dashstyle="solid"/>
                </v:line>
                <v:line style="position:absolute" from="3466,3696" to="3569,3696" stroked="true" strokeweight=".06pt" strokecolor="#ffa400">
                  <v:stroke dashstyle="solid"/>
                </v:line>
                <v:line style="position:absolute" from="3664,3655" to="3767,3655" stroked="true" strokeweight=".06pt" strokecolor="#ffa400">
                  <v:stroke dashstyle="solid"/>
                </v:line>
                <v:line style="position:absolute" from="3961,3638" to="4066,3638" stroked="true" strokeweight=".06pt" strokecolor="#ffa400">
                  <v:stroke dashstyle="solid"/>
                </v:line>
                <v:line style="position:absolute" from="4061,3701" to="4165,3701" stroked="true" strokeweight=".06pt" strokecolor="#ffa400">
                  <v:stroke dashstyle="solid"/>
                </v:line>
                <v:line style="position:absolute" from="4657,3568" to="4760,3568" stroked="true" strokeweight=".06pt" strokecolor="#ffa400">
                  <v:stroke dashstyle="solid"/>
                </v:line>
                <v:line style="position:absolute" from="4757,3648" to="4860,3648" stroked="true" strokeweight=".06pt" strokecolor="#ffa400">
                  <v:stroke dashstyle="solid"/>
                </v:line>
                <v:line style="position:absolute" from="4855,3576" to="4960,3576" stroked="true" strokeweight=".06pt" strokecolor="#ffa400">
                  <v:stroke dashstyle="solid"/>
                </v:line>
                <v:line style="position:absolute" from="5352,3533" to="5456,3533" stroked="true" strokeweight=".06pt" strokecolor="#ffa400">
                  <v:stroke dashstyle="solid"/>
                </v:line>
                <v:line style="position:absolute" from="6743,3012" to="6847,3012" stroked="true" strokeweight=".06pt" strokecolor="#ffa400">
                  <v:stroke dashstyle="solid"/>
                </v:line>
                <v:line style="position:absolute" from="8134,2041" to="8237,2041" stroked="true" strokeweight=".06pt" strokecolor="#ffa400">
                  <v:stroke dashstyle="solid"/>
                </v:line>
                <v:line style="position:absolute" from="10219,2129" to="10324,2129" stroked="true" strokeweight=".06pt" strokecolor="#ffa400">
                  <v:stroke dashstyle="solid"/>
                </v:line>
                <v:line style="position:absolute" from="2612,3683" to="2612,3754" stroked="true" strokeweight=".06pt" strokecolor="#008000">
                  <v:stroke dashstyle="solid"/>
                </v:line>
                <v:line style="position:absolute" from="2711,3785" to="2711,3851" stroked="true" strokeweight=".06pt" strokecolor="#008000">
                  <v:stroke dashstyle="solid"/>
                </v:line>
                <v:line style="position:absolute" from="2809,3788" to="2809,3864" stroked="true" strokeweight=".06pt" strokecolor="#008000">
                  <v:stroke dashstyle="solid"/>
                </v:line>
                <v:line style="position:absolute" from="3008,3785" to="3008,3850" stroked="true" strokeweight=".06pt" strokecolor="#008000">
                  <v:stroke dashstyle="solid"/>
                </v:line>
                <v:line style="position:absolute" from="3306,3718" to="3306,3817" stroked="true" strokeweight=".06pt" strokecolor="#008000">
                  <v:stroke dashstyle="solid"/>
                </v:line>
                <v:line style="position:absolute" from="3406,3702" to="3406,3785" stroked="true" strokeweight=".06pt" strokecolor="#008000">
                  <v:stroke dashstyle="solid"/>
                </v:line>
                <v:line style="position:absolute" from="3505,3719" to="3505,3791" stroked="true" strokeweight=".06pt" strokecolor="#008000">
                  <v:stroke dashstyle="solid"/>
                </v:line>
                <v:line style="position:absolute" from="3703,3725" to="3703,3775" stroked="true" strokeweight=".06pt" strokecolor="#008000">
                  <v:stroke dashstyle="solid"/>
                </v:line>
                <v:line style="position:absolute" from="4002,3703" to="4002,3782" stroked="true" strokeweight=".06pt" strokecolor="#008000">
                  <v:stroke dashstyle="solid"/>
                </v:line>
                <v:line style="position:absolute" from="4100,3692" to="4100,3737" stroked="true" strokeweight=".06pt" strokecolor="#008000">
                  <v:stroke dashstyle="solid"/>
                </v:line>
                <v:line style="position:absolute" from="4200,3670" to="4200,3742" stroked="true" strokeweight=".06pt" strokecolor="#008000">
                  <v:stroke dashstyle="solid"/>
                </v:line>
                <v:line style="position:absolute" from="4399,3660" to="4399,3666" stroked="true" strokeweight=".06pt" strokecolor="#008000">
                  <v:stroke dashstyle="solid"/>
                </v:line>
                <v:line style="position:absolute" from="4697,3648" to="4697,3686" stroked="true" strokeweight=".06pt" strokecolor="#008000">
                  <v:stroke dashstyle="solid"/>
                </v:line>
                <v:line style="position:absolute" from="4796,3678" to="4796,3706" stroked="true" strokeweight=".06pt" strokecolor="#008000">
                  <v:stroke dashstyle="solid"/>
                </v:line>
                <v:line style="position:absolute" from="4896,3716" to="4896,3785" stroked="true" strokeweight=".06pt" strokecolor="#008000">
                  <v:stroke dashstyle="solid"/>
                </v:line>
                <v:line style="position:absolute" from="5094,3707" to="5094,3751" stroked="true" strokeweight=".06pt" strokecolor="#008000">
                  <v:stroke dashstyle="solid"/>
                </v:line>
                <v:line style="position:absolute" from="5393,3662" to="5393,3710" stroked="true" strokeweight=".06pt" strokecolor="#008000">
                  <v:stroke dashstyle="solid"/>
                </v:line>
                <v:line style="position:absolute" from="6782,3593" to="6782,3792" stroked="true" strokeweight=".06pt" strokecolor="#008000">
                  <v:stroke dashstyle="solid"/>
                </v:line>
                <v:line style="position:absolute" from="8173,3439" to="8173,3628" stroked="true" strokeweight=".06pt" strokecolor="#008000">
                  <v:stroke dashstyle="solid"/>
                </v:line>
                <v:line style="position:absolute" from="10260,3421" to="10260,3470" stroked="true" strokeweight=".06pt" strokecolor="#008000">
                  <v:stroke dashstyle="solid"/>
                </v:line>
                <v:line style="position:absolute" from="2618,3780" to="2618,3809" stroked="true" strokeweight=".06pt" strokecolor="#000000">
                  <v:stroke dashstyle="solid"/>
                </v:line>
                <v:line style="position:absolute" from="2717,3836" to="2717,3851" stroked="true" strokeweight=".06pt" strokecolor="#000000">
                  <v:stroke dashstyle="solid"/>
                </v:line>
                <v:line style="position:absolute" from="2815,3830" to="2815,3848" stroked="true" strokeweight=".06pt" strokecolor="#000000">
                  <v:stroke dashstyle="solid"/>
                </v:line>
                <v:line style="position:absolute" from="3014,3833" to="3014,3850" stroked="true" strokeweight=".06pt" strokecolor="#000000">
                  <v:stroke dashstyle="solid"/>
                </v:line>
                <v:line style="position:absolute" from="3312,3808" to="3312,3838" stroked="true" strokeweight=".06pt" strokecolor="#000000">
                  <v:stroke dashstyle="solid"/>
                </v:line>
                <v:line style="position:absolute" from="3412,3794" to="3412,3828" stroked="true" strokeweight=".06pt" strokecolor="#000000">
                  <v:stroke dashstyle="solid"/>
                </v:line>
                <v:line style="position:absolute" from="3511,3800" to="3511,3847" stroked="true" strokeweight=".06pt" strokecolor="#000000">
                  <v:stroke dashstyle="solid"/>
                </v:line>
                <v:line style="position:absolute" from="3709,3808" to="3709,3845" stroked="true" strokeweight=".06pt" strokecolor="#000000">
                  <v:stroke dashstyle="solid"/>
                </v:line>
                <v:line style="position:absolute" from="4008,3788" to="4008,3834" stroked="true" strokeweight=".06pt" strokecolor="#000000">
                  <v:stroke dashstyle="solid"/>
                </v:line>
                <v:line style="position:absolute" from="4106,3780" to="4106,3829" stroked="true" strokeweight=".06pt" strokecolor="#000000">
                  <v:stroke dashstyle="solid"/>
                </v:line>
                <v:line style="position:absolute" from="4703,3785" to="4703,3822" stroked="true" strokeweight=".06pt" strokecolor="#000000">
                  <v:stroke dashstyle="solid"/>
                </v:line>
                <v:line style="position:absolute" from="4802,3826" to="4802,3857" stroked="true" strokeweight=".06pt" strokecolor="#000000">
                  <v:stroke dashstyle="solid"/>
                </v:line>
                <v:line style="position:absolute" from="4902,3793" to="4902,3833" stroked="true" strokeweight=".06pt" strokecolor="#000000">
                  <v:stroke dashstyle="solid"/>
                </v:line>
                <v:line style="position:absolute" from="5399,3798" to="5399,3850" stroked="true" strokeweight=".06pt" strokecolor="#000000">
                  <v:stroke dashstyle="solid"/>
                </v:line>
                <v:line style="position:absolute" from="6788,3686" to="6788,3761" stroked="true" strokeweight=".06pt" strokecolor="#000000">
                  <v:stroke dashstyle="solid"/>
                </v:line>
                <v:line style="position:absolute" from="8179,3589" to="8179,3641" stroked="true" strokeweight=".06pt" strokecolor="#000000">
                  <v:stroke dashstyle="solid"/>
                </v:line>
                <v:line style="position:absolute" from="10266,3574" to="10266,3602" stroked="true" strokeweight=".06pt" strokecolor="#000000">
                  <v:stroke dashstyle="solid"/>
                </v:line>
                <v:line style="position:absolute" from="2624,3779" to="2624,3814" stroked="true" strokeweight=".06pt" strokecolor="#ffa400">
                  <v:stroke dashstyle="solid"/>
                </v:line>
                <v:line style="position:absolute" from="2723,3824" to="2723,3852" stroked="true" strokeweight=".06pt" strokecolor="#ffa400">
                  <v:stroke dashstyle="solid"/>
                </v:line>
                <v:line style="position:absolute" from="2821,3773" to="2821,3917" stroked="true" strokeweight=".06pt" strokecolor="#ffa400">
                  <v:stroke dashstyle="solid"/>
                </v:line>
                <v:line style="position:absolute" from="3020,3811" to="3020,3871" stroked="true" strokeweight=".06pt" strokecolor="#ffa400">
                  <v:stroke dashstyle="solid"/>
                </v:line>
                <v:line style="position:absolute" from="3318,3793" to="3318,3882" stroked="true" strokeweight=".06pt" strokecolor="#ffa400">
                  <v:stroke dashstyle="solid"/>
                </v:line>
                <v:line style="position:absolute" from="3418,3786" to="3418,3889" stroked="true" strokeweight=".06pt" strokecolor="#ffa400">
                  <v:stroke dashstyle="solid"/>
                </v:line>
                <v:line style="position:absolute" from="3517,3790" to="3517,3884" stroked="true" strokeweight=".06pt" strokecolor="#ffa400">
                  <v:stroke dashstyle="solid"/>
                </v:line>
                <v:line style="position:absolute" from="3715,3769" to="3715,3883" stroked="true" strokeweight=".06pt" strokecolor="#ffa400">
                  <v:stroke dashstyle="solid"/>
                </v:line>
                <v:line style="position:absolute" from="4014,3767" to="4014,3895" stroked="true" strokeweight=".06pt" strokecolor="#ffa400">
                  <v:stroke dashstyle="solid"/>
                </v:line>
                <v:line style="position:absolute" from="4112,3794" to="4112,3889" stroked="true" strokeweight=".06pt" strokecolor="#ffa400">
                  <v:stroke dashstyle="solid"/>
                </v:line>
                <v:line style="position:absolute" from="4709,3724" to="4709,3878" stroked="true" strokeweight=".06pt" strokecolor="#ffa400">
                  <v:stroke dashstyle="solid"/>
                </v:line>
                <v:line style="position:absolute" from="4808,3764" to="4808,3882" stroked="true" strokeweight=".06pt" strokecolor="#ffa400">
                  <v:stroke dashstyle="solid"/>
                </v:line>
                <v:line style="position:absolute" from="4908,3728" to="4908,3881" stroked="true" strokeweight=".06pt" strokecolor="#ffa400">
                  <v:stroke dashstyle="solid"/>
                </v:line>
                <v:line style="position:absolute" from="5405,3718" to="5405,3904" stroked="true" strokeweight=".06pt" strokecolor="#ffa400">
                  <v:stroke dashstyle="solid"/>
                </v:line>
                <v:line style="position:absolute" from="6794,3442" to="6794,3870" stroked="true" strokeweight=".06pt" strokecolor="#ffa400">
                  <v:stroke dashstyle="solid"/>
                </v:line>
                <v:line style="position:absolute" from="8185,3049" to="8185,4057" stroked="true" strokeweight=".06pt" strokecolor="#ffa400">
                  <v:stroke dashstyle="solid"/>
                </v:line>
                <v:line style="position:absolute" from="10272,2954" to="10272,3780" stroked="true" strokeweight=".06pt" strokecolor="#ffa400">
                  <v:stroke dashstyle="solid"/>
                </v:line>
                <v:line style="position:absolute" from="2560,3754" to="2664,3754" stroked="true" strokeweight=".06pt" strokecolor="#008000">
                  <v:stroke dashstyle="solid"/>
                </v:line>
                <v:line style="position:absolute" from="2658,3851" to="2762,3851" stroked="true" strokeweight=".06pt" strokecolor="#008000">
                  <v:stroke dashstyle="solid"/>
                </v:line>
                <v:line style="position:absolute" from="2758,3864" to="2862,3864" stroked="true" strokeweight=".06pt" strokecolor="#008000">
                  <v:stroke dashstyle="solid"/>
                </v:line>
                <v:line style="position:absolute" from="2957,3850" to="3060,3850" stroked="true" strokeweight=".06pt" strokecolor="#008000">
                  <v:stroke dashstyle="solid"/>
                </v:line>
                <v:line style="position:absolute" from="3254,3817" to="3358,3817" stroked="true" strokeweight=".06pt" strokecolor="#008000">
                  <v:stroke dashstyle="solid"/>
                </v:line>
                <v:line style="position:absolute" from="3354,3785" to="3457,3785" stroked="true" strokeweight=".06pt" strokecolor="#008000">
                  <v:stroke dashstyle="solid"/>
                </v:line>
                <v:line style="position:absolute" from="3454,3791" to="3557,3791" stroked="true" strokeweight=".06pt" strokecolor="#008000">
                  <v:stroke dashstyle="solid"/>
                </v:line>
                <v:line style="position:absolute" from="3652,3775" to="3756,3775" stroked="true" strokeweight=".06pt" strokecolor="#008000">
                  <v:stroke dashstyle="solid"/>
                </v:line>
                <v:line style="position:absolute" from="3950,3782" to="4054,3782" stroked="true" strokeweight=".06pt" strokecolor="#008000">
                  <v:stroke dashstyle="solid"/>
                </v:line>
                <v:line style="position:absolute" from="4049,3737" to="4153,3737" stroked="true" strokeweight=".06pt" strokecolor="#008000">
                  <v:stroke dashstyle="solid"/>
                </v:line>
                <v:line style="position:absolute" from="4148,3742" to="4252,3742" stroked="true" strokeweight=".06pt" strokecolor="#008000">
                  <v:stroke dashstyle="solid"/>
                </v:line>
                <v:line style="position:absolute" from="4348,3666" to="4451,3666" stroked="true" strokeweight=".06pt" strokecolor="#008000">
                  <v:stroke dashstyle="solid"/>
                </v:line>
                <v:line style="position:absolute" from="4645,3686" to="4748,3686" stroked="true" strokeweight=".06pt" strokecolor="#008000">
                  <v:stroke dashstyle="solid"/>
                </v:line>
                <v:line style="position:absolute" from="4745,3706" to="4848,3706" stroked="true" strokeweight=".06pt" strokecolor="#008000">
                  <v:stroke dashstyle="solid"/>
                </v:line>
                <v:line style="position:absolute" from="4844,3785" to="4948,3785" stroked="true" strokeweight=".06pt" strokecolor="#008000">
                  <v:stroke dashstyle="solid"/>
                </v:line>
                <v:line style="position:absolute" from="5042,3751" to="5146,3751" stroked="true" strokeweight=".06pt" strokecolor="#008000">
                  <v:stroke dashstyle="solid"/>
                </v:line>
                <v:line style="position:absolute" from="5340,3710" to="5444,3710" stroked="true" strokeweight=".06pt" strokecolor="#008000">
                  <v:stroke dashstyle="solid"/>
                </v:line>
                <v:line style="position:absolute" from="6731,3792" to="6835,3792" stroked="true" strokeweight=".06pt" strokecolor="#008000">
                  <v:stroke dashstyle="solid"/>
                </v:line>
                <v:line style="position:absolute" from="8122,3628" to="8226,3628" stroked="true" strokeweight=".06pt" strokecolor="#008000">
                  <v:stroke dashstyle="solid"/>
                </v:line>
                <v:line style="position:absolute" from="10207,3470" to="10312,3470" stroked="true" strokeweight=".06pt" strokecolor="#008000">
                  <v:stroke dashstyle="solid"/>
                </v:line>
                <v:line style="position:absolute" from="2566,3809" to="2670,3809" stroked="true" strokeweight=".06pt" strokecolor="#000000">
                  <v:stroke dashstyle="solid"/>
                </v:line>
                <v:line style="position:absolute" from="2664,3851" to="2768,3851" stroked="true" strokeweight=".06pt" strokecolor="#000000">
                  <v:stroke dashstyle="solid"/>
                </v:line>
                <v:line style="position:absolute" from="2764,3848" to="2868,3848" stroked="true" strokeweight=".06pt" strokecolor="#000000">
                  <v:stroke dashstyle="solid"/>
                </v:line>
                <v:line style="position:absolute" from="2963,3850" to="3066,3850" stroked="true" strokeweight=".06pt" strokecolor="#000000">
                  <v:stroke dashstyle="solid"/>
                </v:line>
                <v:line style="position:absolute" from="3260,3838" to="3364,3838" stroked="true" strokeweight=".06pt" strokecolor="#000000">
                  <v:stroke dashstyle="solid"/>
                </v:line>
                <v:line style="position:absolute" from="3360,3828" to="3463,3828" stroked="true" strokeweight=".06pt" strokecolor="#000000">
                  <v:stroke dashstyle="solid"/>
                </v:line>
                <v:line style="position:absolute" from="3460,3847" to="3563,3847" stroked="true" strokeweight=".06pt" strokecolor="#000000">
                  <v:stroke dashstyle="solid"/>
                </v:line>
                <v:line style="position:absolute" from="3658,3845" to="3762,3845" stroked="true" strokeweight=".06pt" strokecolor="#000000">
                  <v:stroke dashstyle="solid"/>
                </v:line>
                <v:line style="position:absolute" from="3955,3834" to="4060,3834" stroked="true" strokeweight=".06pt" strokecolor="#000000">
                  <v:stroke dashstyle="solid"/>
                </v:line>
                <v:line style="position:absolute" from="4055,3829" to="4159,3829" stroked="true" strokeweight=".06pt" strokecolor="#000000">
                  <v:stroke dashstyle="solid"/>
                </v:line>
                <v:line style="position:absolute" from="4651,3822" to="4754,3822" stroked="true" strokeweight=".06pt" strokecolor="#000000">
                  <v:stroke dashstyle="solid"/>
                </v:line>
                <v:line style="position:absolute" from="4751,3857" to="4854,3857" stroked="true" strokeweight=".06pt" strokecolor="#000000">
                  <v:stroke dashstyle="solid"/>
                </v:line>
                <v:line style="position:absolute" from="4849,3833" to="4954,3833" stroked="true" strokeweight=".06pt" strokecolor="#000000">
                  <v:stroke dashstyle="solid"/>
                </v:line>
                <v:line style="position:absolute" from="5346,3850" to="5450,3850" stroked="true" strokeweight=".06pt" strokecolor="#000000">
                  <v:stroke dashstyle="solid"/>
                </v:line>
                <v:line style="position:absolute" from="6737,3761" to="6841,3761" stroked="true" strokeweight=".06pt" strokecolor="#000000">
                  <v:stroke dashstyle="solid"/>
                </v:line>
                <v:line style="position:absolute" from="8128,3641" to="8231,3641" stroked="true" strokeweight=".06pt" strokecolor="#000000">
                  <v:stroke dashstyle="solid"/>
                </v:line>
                <v:line style="position:absolute" from="10213,3602" to="10318,3602" stroked="true" strokeweight=".06pt" strokecolor="#000000">
                  <v:stroke dashstyle="solid"/>
                </v:line>
                <v:line style="position:absolute" from="2572,3814" to="2676,3814" stroked="true" strokeweight=".06pt" strokecolor="#ffa400">
                  <v:stroke dashstyle="solid"/>
                </v:line>
                <v:line style="position:absolute" from="2670,3852" to="2774,3852" stroked="true" strokeweight=".06pt" strokecolor="#ffa400">
                  <v:stroke dashstyle="solid"/>
                </v:line>
                <v:line style="position:absolute" from="2770,3917" to="2874,3917" stroked="true" strokeweight=".06pt" strokecolor="#ffa400">
                  <v:stroke dashstyle="solid"/>
                </v:line>
                <v:line style="position:absolute" from="2969,3871" to="3072,3871" stroked="true" strokeweight=".06pt" strokecolor="#ffa400">
                  <v:stroke dashstyle="solid"/>
                </v:line>
                <v:line style="position:absolute" from="3266,3882" to="3370,3882" stroked="true" strokeweight=".06pt" strokecolor="#ffa400">
                  <v:stroke dashstyle="solid"/>
                </v:line>
                <v:line style="position:absolute" from="3366,3889" to="3469,3889" stroked="true" strokeweight=".06pt" strokecolor="#ffa400">
                  <v:stroke dashstyle="solid"/>
                </v:line>
                <v:line style="position:absolute" from="3466,3884" to="3569,3884" stroked="true" strokeweight=".06pt" strokecolor="#ffa400">
                  <v:stroke dashstyle="solid"/>
                </v:line>
                <v:line style="position:absolute" from="3664,3883" to="3767,3883" stroked="true" strokeweight=".06pt" strokecolor="#ffa400">
                  <v:stroke dashstyle="solid"/>
                </v:line>
                <v:line style="position:absolute" from="3961,3895" to="4066,3895" stroked="true" strokeweight=".06pt" strokecolor="#ffa400">
                  <v:stroke dashstyle="solid"/>
                </v:line>
                <v:line style="position:absolute" from="4061,3889" to="4165,3889" stroked="true" strokeweight=".06pt" strokecolor="#ffa400">
                  <v:stroke dashstyle="solid"/>
                </v:line>
                <v:line style="position:absolute" from="4657,3878" to="4760,3878" stroked="true" strokeweight=".06pt" strokecolor="#ffa400">
                  <v:stroke dashstyle="solid"/>
                </v:line>
                <v:line style="position:absolute" from="4757,3882" to="4860,3882" stroked="true" strokeweight=".06pt" strokecolor="#ffa400">
                  <v:stroke dashstyle="solid"/>
                </v:line>
                <v:line style="position:absolute" from="4855,3881" to="4960,3881" stroked="true" strokeweight=".06pt" strokecolor="#ffa400">
                  <v:stroke dashstyle="solid"/>
                </v:line>
                <v:line style="position:absolute" from="5352,3904" to="5456,3904" stroked="true" strokeweight=".06pt" strokecolor="#ffa400">
                  <v:stroke dashstyle="solid"/>
                </v:line>
                <v:line style="position:absolute" from="6743,3870" to="6847,3870" stroked="true" strokeweight=".06pt" strokecolor="#ffa400">
                  <v:stroke dashstyle="solid"/>
                </v:line>
                <v:line style="position:absolute" from="8134,4057" to="8237,4057" stroked="true" strokeweight=".06pt" strokecolor="#ffa400">
                  <v:stroke dashstyle="solid"/>
                </v:line>
                <v:line style="position:absolute" from="10219,3780" to="10324,3780" stroked="true" strokeweight=".06pt" strokecolor="#ffa400">
                  <v:stroke dashstyle="solid"/>
                </v:line>
                <v:shape style="position:absolute;left:2581;top:3650;width:63;height:65" id="docshape686" coordorigin="2581,3650" coordsize="63,65" path="m2644,3683l2644,3671,2638,3661,2628,3655,2618,3650,2606,3650,2597,3655,2587,3661,2581,3671,2581,3683,2581,3694,2587,3704,2597,3709,2606,3715,2618,3715,2628,3709,2638,3704,2644,3694,2644,3683xe" filled="false" stroked="true" strokeweight=".06pt" strokecolor="#008000">
                  <v:path arrowok="t"/>
                  <v:stroke dashstyle="solid"/>
                </v:shape>
                <v:shape style="position:absolute;left:2679;top:3752;width:63;height:65" id="docshape687" coordorigin="2680,3752" coordsize="63,65" path="m2742,3785l2742,3773,2736,3763,2726,3757,2717,3752,2705,3752,2695,3757,2686,3763,2680,3773,2680,3785,2680,3796,2686,3806,2695,3811,2705,3817,2717,3817,2726,3811,2736,3806,2742,3796,2742,3785xe" filled="false" stroked="true" strokeweight=".06pt" strokecolor="#008000">
                  <v:path arrowok="t"/>
                  <v:stroke dashstyle="solid"/>
                </v:shape>
                <v:shape style="position:absolute;left:2778;top:3755;width:63;height:65" id="docshape688" coordorigin="2778,3756" coordsize="63,65" path="m2840,3788l2840,3778,2834,3767,2825,3761,2815,3756,2803,3756,2794,3761,2784,3767,2778,3778,2778,3788,2778,3799,2784,3810,2794,3816,2803,3821,2815,3821,2825,3816,2834,3810,2840,3799,2840,3788xe" filled="false" stroked="true" strokeweight=".06pt" strokecolor="#008000">
                  <v:path arrowok="t"/>
                  <v:stroke dashstyle="solid"/>
                </v:shape>
                <v:shape style="position:absolute;left:2977;top:3751;width:63;height:66" id="docshape689" coordorigin="2977,3751" coordsize="63,66" path="m3040,3785l3040,3773,3034,3763,3024,3757,3014,3751,3002,3751,2993,3757,2983,3763,2977,3773,2977,3785,2977,3796,2983,3805,2993,3811,3002,3817,3014,3817,3024,3811,3034,3805,3040,3796,3040,3785xe" filled="false" stroked="true" strokeweight=".06pt" strokecolor="#008000">
                  <v:path arrowok="t"/>
                  <v:stroke dashstyle="solid"/>
                </v:shape>
                <v:shape style="position:absolute;left:3274;top:3683;width:63;height:66" id="docshape690" coordorigin="3275,3684" coordsize="63,66" path="m3337,3718l3337,3706,3331,3696,3322,3690,3312,3684,3300,3684,3290,3690,3281,3696,3275,3706,3275,3718,3275,3728,3281,3738,3290,3744,3300,3750,3312,3750,3322,3744,3331,3738,3337,3728,3337,3718xe" filled="false" stroked="true" strokeweight=".06pt" strokecolor="#008000">
                  <v:path arrowok="t"/>
                  <v:stroke dashstyle="solid"/>
                </v:shape>
                <v:shape style="position:absolute;left:3374;top:3669;width:63;height:65" id="docshape691" coordorigin="3374,3670" coordsize="63,65" path="m3437,3702l3437,3691,3431,3680,3421,3676,3412,3670,3400,3670,3390,3676,3380,3680,3374,3691,3374,3702,3374,3714,3380,3724,3390,3730,3400,3734,3412,3734,3421,3730,3431,3724,3437,3714,3437,3702xe" filled="false" stroked="true" strokeweight=".06pt" strokecolor="#008000">
                  <v:path arrowok="t"/>
                  <v:stroke dashstyle="solid"/>
                </v:shape>
                <v:shape style="position:absolute;left:3474;top:3686;width:63;height:65" id="docshape692" coordorigin="3474,3686" coordsize="63,65" path="m3536,3719l3536,3708,3530,3697,3521,3692,3511,3686,3499,3686,3490,3692,3480,3697,3474,3708,3474,3719,3474,3730,3480,3740,3490,3746,3499,3751,3511,3751,3521,3746,3530,3740,3536,3730,3536,3719xe" filled="false" stroked="true" strokeweight=".06pt" strokecolor="#008000">
                  <v:path arrowok="t"/>
                  <v:stroke dashstyle="solid"/>
                </v:shape>
                <v:shape style="position:absolute;left:3672;top:3692;width:63;height:65" id="docshape693" coordorigin="3672,3692" coordsize="63,65" path="m3734,3725l3734,3714,3728,3703,3719,3697,3709,3692,3697,3692,3688,3697,3678,3703,3672,3714,3672,3725,3672,3736,3678,3746,3688,3751,3697,3757,3709,3757,3719,3751,3728,3746,3734,3736,3734,3725xe" filled="false" stroked="true" strokeweight=".06pt" strokecolor="#008000">
                  <v:path arrowok="t"/>
                  <v:stroke dashstyle="solid"/>
                </v:shape>
                <v:shape style="position:absolute;left:3970;top:3669;width:63;height:66" id="docshape694" coordorigin="3971,3670" coordsize="63,66" path="m4033,3703l4033,3691,4027,3682,4018,3676,4008,3670,3996,3670,3986,3676,3977,3682,3971,3691,3971,3703,3971,3714,3977,3724,3986,3730,3996,3736,4008,3736,4018,3730,4027,3724,4033,3714,4033,3703xe" filled="false" stroked="true" strokeweight=".06pt" strokecolor="#008000">
                  <v:path arrowok="t"/>
                  <v:stroke dashstyle="solid"/>
                </v:shape>
                <v:shape style="position:absolute;left:4070;top:3659;width:62;height:65" id="docshape695" coordorigin="4070,3660" coordsize="62,65" path="m4132,3692l4132,3682,4126,3671,4116,3665,4106,3660,4096,3660,4086,3665,4075,3671,4070,3682,4070,3692,4070,3703,4075,3714,4086,3719,4096,3725,4106,3725,4116,3719,4126,3714,4132,3703,4132,3692xe" filled="false" stroked="true" strokeweight=".06pt" strokecolor="#008000">
                  <v:path arrowok="t"/>
                  <v:stroke dashstyle="solid"/>
                </v:shape>
                <v:shape style="position:absolute;left:4168;top:3635;width:63;height:66" id="docshape696" coordorigin="4169,3636" coordsize="63,66" path="m4231,3670l4231,3658,4225,3648,4216,3642,4206,3636,4194,3636,4184,3642,4175,3648,4169,3658,4169,3670,4169,3680,4175,3690,4184,3696,4194,3702,4206,3702,4216,3696,4225,3690,4231,3680,4231,3670xe" filled="false" stroked="true" strokeweight=".06pt" strokecolor="#008000">
                  <v:path arrowok="t"/>
                  <v:stroke dashstyle="solid"/>
                </v:shape>
                <v:shape style="position:absolute;left:4368;top:3627;width:63;height:65" id="docshape697" coordorigin="4368,3628" coordsize="63,65" path="m4430,3660l4430,3649,4424,3638,4415,3634,4405,3628,4393,3628,4384,3634,4374,3638,4368,3649,4368,3660,4368,3671,4374,3682,4384,3688,4393,3692,4405,3692,4415,3688,4424,3682,4430,3671,4430,3660xe" filled="false" stroked="true" strokeweight=".06pt" strokecolor="#008000">
                  <v:path arrowok="t"/>
                  <v:stroke dashstyle="solid"/>
                </v:shape>
                <v:shape style="position:absolute;left:4665;top:3615;width:63;height:65" id="docshape698" coordorigin="4666,3616" coordsize="63,65" path="m4728,3648l4728,3637,4722,3626,4712,3622,4703,3616,4691,3616,4681,3622,4672,3626,4666,3637,4666,3648,4666,3659,4672,3670,4681,3676,4691,3680,4703,3680,4712,3676,4722,3670,4728,3659,4728,3648xe" filled="false" stroked="true" strokeweight=".06pt" strokecolor="#008000">
                  <v:path arrowok="t"/>
                  <v:stroke dashstyle="solid"/>
                </v:shape>
                <v:shape style="position:absolute;left:4765;top:3644;width:63;height:66" id="docshape699" coordorigin="4765,3644" coordsize="63,66" path="m4828,3678l4828,3666,4822,3656,4812,3650,4802,3644,4790,3644,4781,3650,4771,3656,4765,3666,4765,3678,4765,3689,4771,3700,4781,3704,4790,3710,4802,3710,4812,3704,4822,3700,4828,3689,4828,3678xe" filled="false" stroked="true" strokeweight=".06pt" strokecolor="#008000">
                  <v:path arrowok="t"/>
                  <v:stroke dashstyle="solid"/>
                </v:shape>
                <v:shape style="position:absolute;left:4864;top:3683;width:63;height:65" id="docshape700" coordorigin="4865,3684" coordsize="63,65" path="m4927,3716l4927,3706,4921,3695,4912,3690,4902,3684,4890,3684,4880,3690,4871,3695,4865,3706,4865,3716,4865,3727,4871,3738,4880,3744,4890,3749,4902,3749,4912,3744,4921,3738,4927,3727,4927,3716xe" filled="false" stroked="true" strokeweight=".06pt" strokecolor="#008000">
                  <v:path arrowok="t"/>
                  <v:stroke dashstyle="solid"/>
                </v:shape>
                <v:shape style="position:absolute;left:5062;top:3674;width:63;height:66" id="docshape701" coordorigin="5063,3674" coordsize="63,66" path="m5125,3707l5125,3696,5119,3686,5110,3680,5100,3674,5088,3674,5078,3680,5069,3686,5063,3696,5063,3707,5063,3719,5069,3728,5078,3734,5088,3740,5100,3740,5110,3734,5119,3728,5125,3719,5125,3707xe" filled="false" stroked="true" strokeweight=".06pt" strokecolor="#008000">
                  <v:path arrowok="t"/>
                  <v:stroke dashstyle="solid"/>
                </v:shape>
                <v:shape style="position:absolute;left:5361;top:3629;width:63;height:65" id="docshape702" coordorigin="5362,3630" coordsize="63,65" path="m5424,3662l5424,3652,5418,3641,5408,3635,5399,3630,5387,3630,5377,3635,5368,3641,5362,3652,5362,3662,5362,3673,5368,3684,5377,3689,5387,3695,5399,3695,5408,3689,5418,3684,5424,3673,5424,3662xe" filled="false" stroked="true" strokeweight=".06pt" strokecolor="#008000">
                  <v:path arrowok="t"/>
                  <v:stroke dashstyle="solid"/>
                </v:shape>
                <v:shape style="position:absolute;left:6752;top:3560;width:62;height:65" id="docshape703" coordorigin="6752,3560" coordsize="62,65" path="m6814,3593l6814,3582,6808,3571,6798,3566,6788,3560,6778,3560,6767,3566,6757,3571,6752,3582,6752,3593,6752,3604,6757,3614,6767,3620,6778,3625,6788,3625,6798,3620,6808,3614,6814,3604,6814,3593xe" filled="false" stroked="true" strokeweight=".06pt" strokecolor="#008000">
                  <v:path arrowok="t"/>
                  <v:stroke dashstyle="solid"/>
                </v:shape>
                <v:shape style="position:absolute;left:8142;top:3406;width:63;height:65" id="docshape704" coordorigin="8142,3407" coordsize="63,65" path="m8204,3439l8204,3428,8198,3418,8189,3413,8179,3407,8167,3407,8158,3413,8148,3418,8142,3428,8142,3439,8142,3450,8148,3461,8158,3467,8167,3472,8179,3472,8189,3467,8198,3461,8204,3450,8204,3439xe" filled="false" stroked="true" strokeweight=".06pt" strokecolor="#008000">
                  <v:path arrowok="t"/>
                  <v:stroke dashstyle="solid"/>
                </v:shape>
                <v:shape style="position:absolute;left:10228;top:3388;width:63;height:65" id="docshape705" coordorigin="10229,3389" coordsize="63,65" path="m10291,3421l10291,3410,10285,3400,10276,3395,10266,3389,10254,3389,10244,3395,10235,3400,10229,3410,10229,3421,10229,3432,10235,3443,10244,3449,10254,3454,10266,3454,10276,3449,10285,3443,10291,3432,10291,3421xe" filled="false" stroked="true" strokeweight=".06pt" strokecolor="#008000">
                  <v:path arrowok="t"/>
                  <v:stroke dashstyle="solid"/>
                </v:shape>
                <v:shape style="position:absolute;left:2587;top:3542;width:7710;height:326" id="docshape706" coordorigin="2587,3542" coordsize="7710,326" path="m2587,3749l2650,3749,2650,3811,2587,3811,2587,3749xm2686,3805l2748,3805,2748,3868,2686,3868,2686,3805xm2784,3799l2846,3799,2846,3862,2784,3862,2784,3799xm2983,3802l3046,3802,3046,3864,2983,3864,2983,3802xm3281,3776l3343,3776,3343,3839,3281,3839,3281,3776xm3380,3763l3443,3763,3443,3826,3380,3826,3380,3763xm3480,3769l3542,3769,3542,3832,3480,3832,3480,3769xm3678,3776l3740,3776,3740,3839,3678,3839,3678,3776xm3977,3757l4039,3757,4039,3820,3977,3820,3977,3757xm4076,3749l4138,3749,4138,3811,4076,3811,4076,3749xm4672,3754l4734,3754,4734,3816,4672,3816,4672,3754xm4771,3794l4834,3794,4834,3857,4771,3857,4771,3794xm4871,3762l4933,3762,4933,3824,4871,3824,4871,3762xm5368,3767l5429,3767,5429,3829,5368,3829,5368,3767xm6757,3655l6820,3655,6820,3718,6757,3718,6757,3655xm8148,3558l8210,3558,8210,3620,8148,3620,8148,3558xm10235,3542l10297,3542,10297,3605,10235,3605,10235,3542xe" filled="false" stroked="true" strokeweight=".06pt" strokecolor="#000000">
                  <v:path arrowok="t"/>
                  <v:stroke dashstyle="solid"/>
                </v:shape>
                <v:shape style="position:absolute;left:2582;top:3736;width:83;height:84" id="docshape707" coordorigin="2582,3737" coordsize="83,84" path="m2582,3779l2624,3737,2665,3779,2624,3821,2582,3779xe" filled="false" stroked="true" strokeweight=".06pt" strokecolor="#ffa400">
                  <v:path arrowok="t"/>
                  <v:stroke dashstyle="solid"/>
                </v:shape>
                <v:shape style="position:absolute;left:2680;top:3782;width:83;height:83" id="docshape708" coordorigin="2681,3782" coordsize="83,83" path="m2681,3824l2723,3782,2764,3824,2723,3865,2681,3824xe" filled="false" stroked="true" strokeweight=".06pt" strokecolor="#ffa400">
                  <v:path arrowok="t"/>
                  <v:stroke dashstyle="solid"/>
                </v:shape>
                <v:shape style="position:absolute;left:2780;top:3730;width:83;height:84" id="docshape709" coordorigin="2780,3731" coordsize="83,84" path="m2780,3773l2821,3731,2863,3773,2821,3815,2780,3773xe" filled="false" stroked="true" strokeweight=".06pt" strokecolor="#ffa400">
                  <v:path arrowok="t"/>
                  <v:stroke dashstyle="solid"/>
                </v:shape>
                <v:shape style="position:absolute;left:2978;top:3769;width:83;height:83" id="docshape710" coordorigin="2978,3769" coordsize="83,83" path="m2978,3811l3020,3769,3061,3811,3020,3852,2978,3811xe" filled="false" stroked="true" strokeweight=".06pt" strokecolor="#ffa400">
                  <v:path arrowok="t"/>
                  <v:stroke dashstyle="solid"/>
                </v:shape>
                <v:shape style="position:absolute;left:3277;top:3752;width:83;height:83" id="docshape711" coordorigin="3277,3752" coordsize="83,83" path="m3277,3793l3318,3752,3360,3793,3318,3835,3277,3793xe" filled="false" stroked="true" strokeweight=".06pt" strokecolor="#ffa400">
                  <v:path arrowok="t"/>
                  <v:stroke dashstyle="solid"/>
                </v:shape>
                <v:shape style="position:absolute;left:3375;top:3743;width:84;height:83" id="docshape712" coordorigin="3376,3744" coordsize="84,83" path="m3376,3786l3418,3744,3460,3786,3418,3827,3376,3786xe" filled="false" stroked="true" strokeweight=".06pt" strokecolor="#ffa400">
                  <v:path arrowok="t"/>
                  <v:stroke dashstyle="solid"/>
                </v:shape>
                <v:shape style="position:absolute;left:3475;top:3747;width:83;height:84" id="docshape713" coordorigin="3475,3748" coordsize="83,84" path="m3475,3790l3517,3748,3558,3790,3517,3832,3475,3790xe" filled="false" stroked="true" strokeweight=".06pt" strokecolor="#ffa400">
                  <v:path arrowok="t"/>
                  <v:stroke dashstyle="solid"/>
                </v:shape>
                <v:shape style="position:absolute;left:3674;top:3727;width:83;height:84" id="docshape714" coordorigin="3674,3727" coordsize="83,84" path="m3674,3769l3715,3727,3757,3769,3715,3811,3674,3769xe" filled="false" stroked="true" strokeweight=".06pt" strokecolor="#ffa400">
                  <v:path arrowok="t"/>
                  <v:stroke dashstyle="solid"/>
                </v:shape>
                <v:shape style="position:absolute;left:3972;top:3725;width:83;height:83" id="docshape715" coordorigin="3972,3726" coordsize="83,83" path="m3972,3767l4014,3726,4055,3767,4014,3809,3972,3767xe" filled="false" stroked="true" strokeweight=".06pt" strokecolor="#ffa400">
                  <v:path arrowok="t"/>
                  <v:stroke dashstyle="solid"/>
                </v:shape>
                <v:shape style="position:absolute;left:4071;top:3753;width:83;height:83" id="docshape716" coordorigin="4072,3754" coordsize="83,83" path="m4072,3794l4112,3754,4154,3794,4112,3836,4072,3794xe" filled="false" stroked="true" strokeweight=".06pt" strokecolor="#ffa400">
                  <v:path arrowok="t"/>
                  <v:stroke dashstyle="solid"/>
                </v:shape>
                <v:shape style="position:absolute;left:4666;top:3681;width:84;height:83" id="docshape717" coordorigin="4667,3682" coordsize="84,83" path="m4667,3724l4709,3682,4751,3724,4709,3764,4667,3724xe" filled="false" stroked="true" strokeweight=".06pt" strokecolor="#ffa400">
                  <v:path arrowok="t"/>
                  <v:stroke dashstyle="solid"/>
                </v:shape>
                <v:shape style="position:absolute;left:4766;top:3723;width:83;height:83" id="docshape718" coordorigin="4766,3724" coordsize="83,83" path="m4766,3764l4808,3724,4849,3764,4808,3806,4766,3764xe" filled="false" stroked="true" strokeweight=".06pt" strokecolor="#ffa400">
                  <v:path arrowok="t"/>
                  <v:stroke dashstyle="solid"/>
                </v:shape>
                <v:shape style="position:absolute;left:4866;top:3686;width:83;height:84" id="docshape719" coordorigin="4866,3686" coordsize="83,84" path="m4866,3728l4908,3686,4949,3728,4908,3770,4866,3728xe" filled="false" stroked="true" strokeweight=".06pt" strokecolor="#ffa400">
                  <v:path arrowok="t"/>
                  <v:stroke dashstyle="solid"/>
                </v:shape>
                <v:shape style="position:absolute;left:5362;top:3676;width:83;height:83" id="docshape720" coordorigin="5363,3677" coordsize="83,83" path="m5363,3718l5405,3677,5446,3718,5405,3760,5363,3718xe" filled="false" stroked="true" strokeweight=".06pt" strokecolor="#ffa400">
                  <v:path arrowok="t"/>
                  <v:stroke dashstyle="solid"/>
                </v:shape>
                <v:shape style="position:absolute;left:6753;top:3399;width:83;height:84" id="docshape721" coordorigin="6754,3400" coordsize="83,84" path="m6754,3442l6794,3400,6836,3442,6794,3484,6754,3442xe" filled="false" stroked="true" strokeweight=".06pt" strokecolor="#ffa400">
                  <v:path arrowok="t"/>
                  <v:stroke dashstyle="solid"/>
                </v:shape>
                <v:shape style="position:absolute;left:8144;top:3007;width:83;height:83" id="docshape722" coordorigin="8144,3007" coordsize="83,83" path="m8144,3049l8185,3007,8227,3049,8185,3090,8144,3049xe" filled="false" stroked="true" strokeweight=".06pt" strokecolor="#ffa400">
                  <v:path arrowok="t"/>
                  <v:stroke dashstyle="solid"/>
                </v:shape>
                <v:shape style="position:absolute;left:10230;top:2912;width:83;height:83" id="docshape723" coordorigin="10230,2912" coordsize="83,83" path="m10230,2954l10272,2912,10313,2954,10272,2995,10230,2954xe" filled="false" stroked="true" strokeweight=".06pt" strokecolor="#ffa400">
                  <v:path arrowok="t"/>
                  <v:stroke dashstyle="solid"/>
                </v:shape>
                <v:shape style="position:absolute;left:2612;top:3421;width:7648;height:368" id="docshape724" coordorigin="2612,3421" coordsize="7648,368" path="m2612,3683l2711,3785,2809,3788,3008,3785,3306,3718,3406,3702,3505,3719,3703,3725,4002,3703,4100,3692,4200,3670,4399,3660,4697,3648,4796,3678,4896,3716,5094,3707,5393,3662,6782,3593,8173,3439,10260,3421e" filled="false" stroked="true" strokeweight=".06pt" strokecolor="#008000">
                  <v:path arrowok="t"/>
                  <v:stroke dashstyle="solid"/>
                </v:shape>
                <v:shape style="position:absolute;left:2618;top:3573;width:7648;height:263" id="docshape725" coordorigin="2618,3574" coordsize="7648,263" path="m2618,3780l2717,3836,2815,3830,3014,3833,3312,3808,3412,3794,3511,3800,3709,3808,4008,3788,4106,3780,4703,3785,4802,3826,4902,3793,5399,3798,6788,3686,8179,3589,10266,3574e" filled="false" stroked="true" strokeweight=".06pt" strokecolor="#000000">
                  <v:path arrowok="t"/>
                  <v:stroke dashstyle="solid"/>
                </v:shape>
                <v:shape style="position:absolute;left:2624;top:2954;width:7648;height:870" id="docshape726" coordorigin="2624,2954" coordsize="7648,870" path="m2624,3779l2723,3824,2821,3773,3020,3811,3318,3793,3418,3786,3517,3790,3715,3769,4014,3767,4112,3794,4709,3724,4808,3764,4908,3728,5405,3718,6794,3442,8185,3049,10272,2954e" filled="false" stroked="true" strokeweight=".06pt" strokecolor="#ffa400">
                  <v:path arrowok="t"/>
                  <v:stroke dashstyle="solid"/>
                </v:shape>
                <v:line style="position:absolute" from="2192,4288" to="10691,4288" stroked="true" strokeweight=".06pt" strokecolor="#000000">
                  <v:stroke dashstyle="solid"/>
                </v:line>
                <v:line style="position:absolute" from="2617,4288" to="2617,4346" stroked="true" strokeweight=".06pt" strokecolor="#000000">
                  <v:stroke dashstyle="solid"/>
                </v:line>
                <v:line style="position:absolute" from="2717,4288" to="2717,4346" stroked="true" strokeweight=".06pt" strokecolor="#000000">
                  <v:stroke dashstyle="solid"/>
                </v:line>
                <v:line style="position:absolute" from="2815,4288" to="2815,4346" stroked="true" strokeweight=".06pt" strokecolor="#000000">
                  <v:stroke dashstyle="solid"/>
                </v:line>
                <v:line style="position:absolute" from="3014,4288" to="3014,4346" stroked="true" strokeweight=".06pt" strokecolor="#000000">
                  <v:stroke dashstyle="solid"/>
                </v:line>
                <v:line style="position:absolute" from="3312,4288" to="3312,4346" stroked="true" strokeweight=".06pt" strokecolor="#000000">
                  <v:stroke dashstyle="solid"/>
                </v:line>
                <v:line style="position:absolute" from="3412,4288" to="3412,4346" stroked="true" strokeweight=".06pt" strokecolor="#000000">
                  <v:stroke dashstyle="solid"/>
                </v:line>
                <v:line style="position:absolute" from="3511,4288" to="3511,4346" stroked="true" strokeweight=".06pt" strokecolor="#000000">
                  <v:stroke dashstyle="solid"/>
                </v:line>
                <v:line style="position:absolute" from="3709,4288" to="3709,4346" stroked="true" strokeweight=".06pt" strokecolor="#000000">
                  <v:stroke dashstyle="solid"/>
                </v:line>
                <v:line style="position:absolute" from="4008,4288" to="4008,4346" stroked="true" strokeweight=".06pt" strokecolor="#000000">
                  <v:stroke dashstyle="solid"/>
                </v:line>
                <v:line style="position:absolute" from="4106,4288" to="4106,4346" stroked="true" strokeweight=".06pt" strokecolor="#000000">
                  <v:stroke dashstyle="solid"/>
                </v:line>
                <v:line style="position:absolute" from="4703,4288" to="4703,4346" stroked="true" strokeweight=".06pt" strokecolor="#000000">
                  <v:stroke dashstyle="solid"/>
                </v:line>
                <v:line style="position:absolute" from="4802,4288" to="4802,4346" stroked="true" strokeweight=".06pt" strokecolor="#000000">
                  <v:stroke dashstyle="solid"/>
                </v:line>
                <v:line style="position:absolute" from="4902,4288" to="4902,4346" stroked="true" strokeweight=".06pt" strokecolor="#000000">
                  <v:stroke dashstyle="solid"/>
                </v:line>
                <v:line style="position:absolute" from="5399,4288" to="5399,4346" stroked="true" strokeweight=".06pt" strokecolor="#000000">
                  <v:stroke dashstyle="solid"/>
                </v:line>
                <v:line style="position:absolute" from="6788,4288" to="6788,4346" stroked="true" strokeweight=".06pt" strokecolor="#000000">
                  <v:stroke dashstyle="solid"/>
                </v:line>
                <v:line style="position:absolute" from="8179,4288" to="8179,4346" stroked="true" strokeweight=".06pt" strokecolor="#000000">
                  <v:stroke dashstyle="solid"/>
                </v:line>
                <v:line style="position:absolute" from="10266,4288" to="10266,4346" stroked="true" strokeweight=".06pt" strokecolor="#000000">
                  <v:stroke dashstyle="solid"/>
                </v:line>
                <v:line style="position:absolute" from="2192,4288" to="2192,1519" stroked="true" strokeweight=".06pt" strokecolor="#000000">
                  <v:stroke dashstyle="solid"/>
                </v:line>
                <v:line style="position:absolute" from="2192,4194" to="2134,4194" stroked="true" strokeweight=".06pt" strokecolor="#000000">
                  <v:stroke dashstyle="solid"/>
                </v:line>
                <v:shape style="position:absolute;left:1816;top:4151;width:269;height:80" type="#_x0000_t75" id="docshape727" stroked="false">
                  <v:imagedata r:id="rId508" o:title=""/>
                </v:shape>
                <v:line style="position:absolute" from="2192,3550" to="2134,3550" stroked="true" strokeweight=".06pt" strokecolor="#000000">
                  <v:stroke dashstyle="solid"/>
                </v:line>
                <v:shape style="position:absolute;left:2038;top:3506;width:47;height:80" type="#_x0000_t75" id="docshape728" stroked="false">
                  <v:imagedata r:id="rId471" o:title=""/>
                </v:shape>
                <v:line style="position:absolute" from="2192,2904" to="2134,2904" stroked="true" strokeweight=".06pt" strokecolor="#000000">
                  <v:stroke dashstyle="solid"/>
                </v:line>
                <v:shape style="position:absolute;left:1888;top:2861;width:197;height:80" type="#_x0000_t75" id="docshape729" stroked="false">
                  <v:imagedata r:id="rId499" o:title=""/>
                </v:shape>
                <v:line style="position:absolute" from="2192,2258" to="2134,2258" stroked="true" strokeweight=".06pt" strokecolor="#000000">
                  <v:stroke dashstyle="solid"/>
                </v:line>
                <v:shape style="position:absolute;left:1892;top:2216;width:194;height:80" type="#_x0000_t75" id="docshape730" stroked="false">
                  <v:imagedata r:id="rId501" o:title=""/>
                </v:shape>
                <v:line style="position:absolute" from="2192,1613" to="2134,1613" stroked="true" strokeweight=".06pt" strokecolor="#000000">
                  <v:stroke dashstyle="solid"/>
                </v:line>
                <v:shape style="position:absolute;left:1896;top:1570;width:190;height:80" type="#_x0000_t75" id="docshape731" stroked="false">
                  <v:imagedata r:id="rId509" o:title=""/>
                </v:shape>
                <v:shape style="position:absolute;left:4399;top:1366;width:3514;height:144" type="#_x0000_t75" id="docshape732" stroked="false">
                  <v:imagedata r:id="rId510" o:title=""/>
                </v:shape>
                <w10:wrap type="topAndBottom"/>
              </v:group>
            </w:pict>
          </mc:Fallback>
        </mc:AlternateContent>
      </w:r>
      <w:r>
        <w:rPr/>
        <w:drawing>
          <wp:anchor distT="0" distB="0" distL="0" distR="0" allowOverlap="1" layoutInCell="1" locked="0" behindDoc="1" simplePos="0" relativeHeight="487939584">
            <wp:simplePos x="0" y="0"/>
            <wp:positionH relativeFrom="page">
              <wp:posOffset>1618488</wp:posOffset>
            </wp:positionH>
            <wp:positionV relativeFrom="paragraph">
              <wp:posOffset>2809471</wp:posOffset>
            </wp:positionV>
            <wp:extent cx="176784" cy="434339"/>
            <wp:effectExtent l="0" t="0" r="0" b="0"/>
            <wp:wrapTopAndBottom/>
            <wp:docPr id="2603" name="Image 2603"/>
            <wp:cNvGraphicFramePr>
              <a:graphicFrameLocks/>
            </wp:cNvGraphicFramePr>
            <a:graphic>
              <a:graphicData uri="http://schemas.openxmlformats.org/drawingml/2006/picture">
                <pic:pic>
                  <pic:nvPicPr>
                    <pic:cNvPr id="2603" name="Image 2603"/>
                    <pic:cNvPicPr/>
                  </pic:nvPicPr>
                  <pic:blipFill>
                    <a:blip r:embed="rId481" cstate="print"/>
                    <a:stretch>
                      <a:fillRect/>
                    </a:stretch>
                  </pic:blipFill>
                  <pic:spPr>
                    <a:xfrm>
                      <a:off x="0" y="0"/>
                      <a:ext cx="176784" cy="434339"/>
                    </a:xfrm>
                    <a:prstGeom prst="rect">
                      <a:avLst/>
                    </a:prstGeom>
                  </pic:spPr>
                </pic:pic>
              </a:graphicData>
            </a:graphic>
          </wp:anchor>
        </w:drawing>
      </w:r>
      <w:r>
        <w:rPr/>
        <mc:AlternateContent>
          <mc:Choice Requires="wps">
            <w:drawing>
              <wp:anchor distT="0" distB="0" distL="0" distR="0" allowOverlap="1" layoutInCell="1" locked="0" behindDoc="1" simplePos="0" relativeHeight="487940096">
                <wp:simplePos x="0" y="0"/>
                <wp:positionH relativeFrom="page">
                  <wp:posOffset>2065020</wp:posOffset>
                </wp:positionH>
                <wp:positionV relativeFrom="paragraph">
                  <wp:posOffset>2809471</wp:posOffset>
                </wp:positionV>
                <wp:extent cx="199390" cy="248920"/>
                <wp:effectExtent l="0" t="0" r="0" b="0"/>
                <wp:wrapTopAndBottom/>
                <wp:docPr id="2604" name="Group 2604"/>
                <wp:cNvGraphicFramePr>
                  <a:graphicFrameLocks/>
                </wp:cNvGraphicFramePr>
                <a:graphic>
                  <a:graphicData uri="http://schemas.microsoft.com/office/word/2010/wordprocessingGroup">
                    <wpg:wgp>
                      <wpg:cNvPr id="2604" name="Group 2604"/>
                      <wpg:cNvGrpSpPr/>
                      <wpg:grpSpPr>
                        <a:xfrm>
                          <a:off x="0" y="0"/>
                          <a:ext cx="199390" cy="248920"/>
                          <a:chExt cx="199390" cy="248920"/>
                        </a:xfrm>
                      </wpg:grpSpPr>
                      <pic:pic>
                        <pic:nvPicPr>
                          <pic:cNvPr id="2605" name="Image 2605"/>
                          <pic:cNvPicPr/>
                        </pic:nvPicPr>
                        <pic:blipFill>
                          <a:blip r:embed="rId482" cstate="print"/>
                          <a:stretch>
                            <a:fillRect/>
                          </a:stretch>
                        </pic:blipFill>
                        <pic:spPr>
                          <a:xfrm>
                            <a:off x="0" y="1523"/>
                            <a:ext cx="108204" cy="246887"/>
                          </a:xfrm>
                          <a:prstGeom prst="rect">
                            <a:avLst/>
                          </a:prstGeom>
                        </pic:spPr>
                      </pic:pic>
                      <pic:pic>
                        <pic:nvPicPr>
                          <pic:cNvPr id="2606" name="Image 2606"/>
                          <pic:cNvPicPr/>
                        </pic:nvPicPr>
                        <pic:blipFill>
                          <a:blip r:embed="rId483" cstate="print"/>
                          <a:stretch>
                            <a:fillRect/>
                          </a:stretch>
                        </pic:blipFill>
                        <pic:spPr>
                          <a:xfrm>
                            <a:off x="121157" y="0"/>
                            <a:ext cx="77724" cy="74675"/>
                          </a:xfrm>
                          <a:prstGeom prst="rect">
                            <a:avLst/>
                          </a:prstGeom>
                        </pic:spPr>
                      </pic:pic>
                    </wpg:wgp>
                  </a:graphicData>
                </a:graphic>
              </wp:anchor>
            </w:drawing>
          </mc:Choice>
          <mc:Fallback>
            <w:pict>
              <v:group style="position:absolute;margin-left:162.600006pt;margin-top:221.218262pt;width:15.7pt;height:19.6pt;mso-position-horizontal-relative:page;mso-position-vertical-relative:paragraph;z-index:-15376384;mso-wrap-distance-left:0;mso-wrap-distance-right:0" id="docshapegroup733" coordorigin="3252,4424" coordsize="314,392">
                <v:shape style="position:absolute;left:3252;top:4426;width:171;height:389" type="#_x0000_t75" id="docshape734" stroked="false">
                  <v:imagedata r:id="rId482" o:title=""/>
                </v:shape>
                <v:shape style="position:absolute;left:3442;top:4424;width:123;height:118" type="#_x0000_t75" id="docshape735" stroked="false">
                  <v:imagedata r:id="rId483" o:title=""/>
                </v:shape>
                <w10:wrap type="topAndBottom"/>
              </v:group>
            </w:pict>
          </mc:Fallback>
        </mc:AlternateContent>
      </w:r>
      <w:r>
        <w:rPr/>
        <w:drawing>
          <wp:anchor distT="0" distB="0" distL="0" distR="0" allowOverlap="1" layoutInCell="1" locked="0" behindDoc="1" simplePos="0" relativeHeight="487940608">
            <wp:simplePos x="0" y="0"/>
            <wp:positionH relativeFrom="page">
              <wp:posOffset>2312670</wp:posOffset>
            </wp:positionH>
            <wp:positionV relativeFrom="paragraph">
              <wp:posOffset>2809471</wp:posOffset>
            </wp:positionV>
            <wp:extent cx="76962" cy="79248"/>
            <wp:effectExtent l="0" t="0" r="0" b="0"/>
            <wp:wrapTopAndBottom/>
            <wp:docPr id="2607" name="Image 2607"/>
            <wp:cNvGraphicFramePr>
              <a:graphicFrameLocks/>
            </wp:cNvGraphicFramePr>
            <a:graphic>
              <a:graphicData uri="http://schemas.openxmlformats.org/drawingml/2006/picture">
                <pic:pic>
                  <pic:nvPicPr>
                    <pic:cNvPr id="2607" name="Image 2607"/>
                    <pic:cNvPicPr/>
                  </pic:nvPicPr>
                  <pic:blipFill>
                    <a:blip r:embed="rId484" cstate="print"/>
                    <a:stretch>
                      <a:fillRect/>
                    </a:stretch>
                  </pic:blipFill>
                  <pic:spPr>
                    <a:xfrm>
                      <a:off x="0" y="0"/>
                      <a:ext cx="76962" cy="79248"/>
                    </a:xfrm>
                    <a:prstGeom prst="rect">
                      <a:avLst/>
                    </a:prstGeom>
                  </pic:spPr>
                </pic:pic>
              </a:graphicData>
            </a:graphic>
          </wp:anchor>
        </w:drawing>
      </w:r>
      <w:r>
        <w:rPr/>
        <mc:AlternateContent>
          <mc:Choice Requires="wps">
            <w:drawing>
              <wp:anchor distT="0" distB="0" distL="0" distR="0" allowOverlap="1" layoutInCell="1" locked="0" behindDoc="1" simplePos="0" relativeHeight="487941120">
                <wp:simplePos x="0" y="0"/>
                <wp:positionH relativeFrom="page">
                  <wp:posOffset>2501645</wp:posOffset>
                </wp:positionH>
                <wp:positionV relativeFrom="paragraph">
                  <wp:posOffset>2809471</wp:posOffset>
                </wp:positionV>
                <wp:extent cx="148590" cy="462280"/>
                <wp:effectExtent l="0" t="0" r="0" b="0"/>
                <wp:wrapTopAndBottom/>
                <wp:docPr id="2608" name="Group 2608"/>
                <wp:cNvGraphicFramePr>
                  <a:graphicFrameLocks/>
                </wp:cNvGraphicFramePr>
                <a:graphic>
                  <a:graphicData uri="http://schemas.microsoft.com/office/word/2010/wordprocessingGroup">
                    <wpg:wgp>
                      <wpg:cNvPr id="2608" name="Group 2608"/>
                      <wpg:cNvGrpSpPr/>
                      <wpg:grpSpPr>
                        <a:xfrm>
                          <a:off x="0" y="0"/>
                          <a:ext cx="148590" cy="462280"/>
                          <a:chExt cx="148590" cy="462280"/>
                        </a:xfrm>
                      </wpg:grpSpPr>
                      <pic:pic>
                        <pic:nvPicPr>
                          <pic:cNvPr id="2609" name="Image 2609"/>
                          <pic:cNvPicPr/>
                        </pic:nvPicPr>
                        <pic:blipFill>
                          <a:blip r:embed="rId485" cstate="print"/>
                          <a:stretch>
                            <a:fillRect/>
                          </a:stretch>
                        </pic:blipFill>
                        <pic:spPr>
                          <a:xfrm>
                            <a:off x="0" y="0"/>
                            <a:ext cx="80771" cy="75437"/>
                          </a:xfrm>
                          <a:prstGeom prst="rect">
                            <a:avLst/>
                          </a:prstGeom>
                        </pic:spPr>
                      </pic:pic>
                      <pic:pic>
                        <pic:nvPicPr>
                          <pic:cNvPr id="2610" name="Image 2610"/>
                          <pic:cNvPicPr/>
                        </pic:nvPicPr>
                        <pic:blipFill>
                          <a:blip r:embed="rId486" cstate="print"/>
                          <a:stretch>
                            <a:fillRect/>
                          </a:stretch>
                        </pic:blipFill>
                        <pic:spPr>
                          <a:xfrm>
                            <a:off x="63246" y="0"/>
                            <a:ext cx="85343" cy="461772"/>
                          </a:xfrm>
                          <a:prstGeom prst="rect">
                            <a:avLst/>
                          </a:prstGeom>
                        </pic:spPr>
                      </pic:pic>
                    </wpg:wgp>
                  </a:graphicData>
                </a:graphic>
              </wp:anchor>
            </w:drawing>
          </mc:Choice>
          <mc:Fallback>
            <w:pict>
              <v:group style="position:absolute;margin-left:196.979996pt;margin-top:221.218262pt;width:11.7pt;height:36.4pt;mso-position-horizontal-relative:page;mso-position-vertical-relative:paragraph;z-index:-15375360;mso-wrap-distance-left:0;mso-wrap-distance-right:0" id="docshapegroup736" coordorigin="3940,4424" coordsize="234,728">
                <v:shape style="position:absolute;left:3939;top:4424;width:128;height:119" type="#_x0000_t75" id="docshape737" stroked="false">
                  <v:imagedata r:id="rId485" o:title=""/>
                </v:shape>
                <v:shape style="position:absolute;left:4039;top:4424;width:135;height:728" type="#_x0000_t75" id="docshape738" stroked="false">
                  <v:imagedata r:id="rId486" o:title=""/>
                </v:shape>
                <w10:wrap type="topAndBottom"/>
              </v:group>
            </w:pict>
          </mc:Fallback>
        </mc:AlternateContent>
      </w:r>
      <w:r>
        <w:rPr/>
        <mc:AlternateContent>
          <mc:Choice Requires="wps">
            <w:drawing>
              <wp:anchor distT="0" distB="0" distL="0" distR="0" allowOverlap="1" layoutInCell="1" locked="0" behindDoc="1" simplePos="0" relativeHeight="487941632">
                <wp:simplePos x="0" y="0"/>
                <wp:positionH relativeFrom="page">
                  <wp:posOffset>2710052</wp:posOffset>
                </wp:positionH>
                <wp:positionV relativeFrom="paragraph">
                  <wp:posOffset>2809471</wp:posOffset>
                </wp:positionV>
                <wp:extent cx="2332990" cy="735330"/>
                <wp:effectExtent l="0" t="0" r="0" b="0"/>
                <wp:wrapTopAndBottom/>
                <wp:docPr id="2611" name="Group 2611"/>
                <wp:cNvGraphicFramePr>
                  <a:graphicFrameLocks/>
                </wp:cNvGraphicFramePr>
                <a:graphic>
                  <a:graphicData uri="http://schemas.microsoft.com/office/word/2010/wordprocessingGroup">
                    <wpg:wgp>
                      <wpg:cNvPr id="2611" name="Group 2611"/>
                      <wpg:cNvGrpSpPr/>
                      <wpg:grpSpPr>
                        <a:xfrm>
                          <a:off x="0" y="0"/>
                          <a:ext cx="2332990" cy="735330"/>
                          <a:chExt cx="2332990" cy="735330"/>
                        </a:xfrm>
                      </wpg:grpSpPr>
                      <wps:wsp>
                        <wps:cNvPr id="2612" name="Graphic 2612"/>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613" name="Image 2613"/>
                          <pic:cNvPicPr/>
                        </pic:nvPicPr>
                        <pic:blipFill>
                          <a:blip r:embed="rId489" cstate="print"/>
                          <a:stretch>
                            <a:fillRect/>
                          </a:stretch>
                        </pic:blipFill>
                        <pic:spPr>
                          <a:xfrm>
                            <a:off x="1921382" y="461009"/>
                            <a:ext cx="359663" cy="274319"/>
                          </a:xfrm>
                          <a:prstGeom prst="rect">
                            <a:avLst/>
                          </a:prstGeom>
                        </pic:spPr>
                      </pic:pic>
                      <wps:wsp>
                        <wps:cNvPr id="2614" name="Graphic 2614"/>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2615" name="Graphic 2615"/>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2616" name="Image 2616"/>
                          <pic:cNvPicPr/>
                        </pic:nvPicPr>
                        <pic:blipFill>
                          <a:blip r:embed="rId490" cstate="print"/>
                          <a:stretch>
                            <a:fillRect/>
                          </a:stretch>
                        </pic:blipFill>
                        <pic:spPr>
                          <a:xfrm>
                            <a:off x="1151000" y="461009"/>
                            <a:ext cx="353568" cy="274319"/>
                          </a:xfrm>
                          <a:prstGeom prst="rect">
                            <a:avLst/>
                          </a:prstGeom>
                        </pic:spPr>
                      </pic:pic>
                      <wps:wsp>
                        <wps:cNvPr id="2617" name="Graphic 2617"/>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618" name="Image 2618"/>
                          <pic:cNvPicPr/>
                        </pic:nvPicPr>
                        <pic:blipFill>
                          <a:blip r:embed="rId479" cstate="print"/>
                          <a:stretch>
                            <a:fillRect/>
                          </a:stretch>
                        </pic:blipFill>
                        <pic:spPr>
                          <a:xfrm>
                            <a:off x="379856" y="461009"/>
                            <a:ext cx="359663" cy="274319"/>
                          </a:xfrm>
                          <a:prstGeom prst="rect">
                            <a:avLst/>
                          </a:prstGeom>
                        </pic:spPr>
                      </pic:pic>
                      <wps:wsp>
                        <wps:cNvPr id="2619" name="Graphic 2619"/>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2620" name="Graphic 2620"/>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2621" name="Image 2621"/>
                          <pic:cNvPicPr/>
                        </pic:nvPicPr>
                        <pic:blipFill>
                          <a:blip r:embed="rId491" cstate="print"/>
                          <a:stretch>
                            <a:fillRect/>
                          </a:stretch>
                        </pic:blipFill>
                        <pic:spPr>
                          <a:xfrm>
                            <a:off x="231266" y="0"/>
                            <a:ext cx="79248" cy="475488"/>
                          </a:xfrm>
                          <a:prstGeom prst="rect">
                            <a:avLst/>
                          </a:prstGeom>
                        </pic:spPr>
                      </pic:pic>
                      <pic:pic>
                        <pic:nvPicPr>
                          <pic:cNvPr id="2622" name="Image 2622"/>
                          <pic:cNvPicPr/>
                        </pic:nvPicPr>
                        <pic:blipFill>
                          <a:blip r:embed="rId492" cstate="print"/>
                          <a:stretch>
                            <a:fillRect/>
                          </a:stretch>
                        </pic:blipFill>
                        <pic:spPr>
                          <a:xfrm>
                            <a:off x="294513" y="0"/>
                            <a:ext cx="85343" cy="452627"/>
                          </a:xfrm>
                          <a:prstGeom prst="rect">
                            <a:avLst/>
                          </a:prstGeom>
                        </pic:spPr>
                      </pic:pic>
                      <pic:pic>
                        <pic:nvPicPr>
                          <pic:cNvPr id="2623" name="Image 2623"/>
                          <pic:cNvPicPr/>
                        </pic:nvPicPr>
                        <pic:blipFill>
                          <a:blip r:embed="rId493" cstate="print"/>
                          <a:stretch>
                            <a:fillRect/>
                          </a:stretch>
                        </pic:blipFill>
                        <pic:spPr>
                          <a:xfrm>
                            <a:off x="357759" y="0"/>
                            <a:ext cx="85343" cy="475488"/>
                          </a:xfrm>
                          <a:prstGeom prst="rect">
                            <a:avLst/>
                          </a:prstGeom>
                        </pic:spPr>
                      </pic:pic>
                      <pic:pic>
                        <pic:nvPicPr>
                          <pic:cNvPr id="2624" name="Image 2624"/>
                          <pic:cNvPicPr/>
                        </pic:nvPicPr>
                        <pic:blipFill>
                          <a:blip r:embed="rId494" cstate="print"/>
                          <a:stretch>
                            <a:fillRect/>
                          </a:stretch>
                        </pic:blipFill>
                        <pic:spPr>
                          <a:xfrm>
                            <a:off x="673226" y="0"/>
                            <a:ext cx="85344" cy="438912"/>
                          </a:xfrm>
                          <a:prstGeom prst="rect">
                            <a:avLst/>
                          </a:prstGeom>
                        </pic:spPr>
                      </pic:pic>
                      <pic:pic>
                        <pic:nvPicPr>
                          <pic:cNvPr id="2625" name="Image 2625"/>
                          <pic:cNvPicPr/>
                        </pic:nvPicPr>
                        <pic:blipFill>
                          <a:blip r:embed="rId495" cstate="print"/>
                          <a:stretch>
                            <a:fillRect/>
                          </a:stretch>
                        </pic:blipFill>
                        <pic:spPr>
                          <a:xfrm>
                            <a:off x="1566291" y="7620"/>
                            <a:ext cx="70103" cy="67818"/>
                          </a:xfrm>
                          <a:prstGeom prst="rect">
                            <a:avLst/>
                          </a:prstGeom>
                        </pic:spPr>
                      </pic:pic>
                      <pic:pic>
                        <pic:nvPicPr>
                          <pic:cNvPr id="2626" name="Image 2626"/>
                          <pic:cNvPicPr/>
                        </pic:nvPicPr>
                        <pic:blipFill>
                          <a:blip r:embed="rId496" cstate="print"/>
                          <a:stretch>
                            <a:fillRect/>
                          </a:stretch>
                        </pic:blipFill>
                        <pic:spPr>
                          <a:xfrm>
                            <a:off x="763905" y="227838"/>
                            <a:ext cx="1225295" cy="82295"/>
                          </a:xfrm>
                          <a:prstGeom prst="rect">
                            <a:avLst/>
                          </a:prstGeom>
                        </pic:spPr>
                      </pic:pic>
                    </wpg:wgp>
                  </a:graphicData>
                </a:graphic>
              </wp:anchor>
            </w:drawing>
          </mc:Choice>
          <mc:Fallback>
            <w:pict>
              <v:group style="position:absolute;margin-left:213.389999pt;margin-top:221.218262pt;width:183.7pt;height:57.9pt;mso-position-horizontal-relative:page;mso-position-vertical-relative:paragraph;z-index:-15374848;mso-wrap-distance-left:0;mso-wrap-distance-right:0" id="docshapegroup739" coordorigin="4268,4424" coordsize="3674,1158">
                <v:rect style="position:absolute;left:4268;top:5097;width:3672;height:177" id="docshape740" filled="false" stroked="true" strokeweight=".06pt" strokecolor="#000000">
                  <v:stroke dashstyle="solid"/>
                </v:rect>
                <v:shape style="position:absolute;left:7293;top:5150;width:567;height:432" type="#_x0000_t75" id="docshape741" stroked="false">
                  <v:imagedata r:id="rId489" o:title=""/>
                </v:shape>
                <v:line style="position:absolute" from="6758,5191" to="7214,5191" stroked="true" strokeweight=".06pt" strokecolor="#ffa400">
                  <v:stroke dashstyle="solid"/>
                </v:line>
                <v:shape style="position:absolute;left:6934;top:5138;width:104;height:105" id="docshape742" coordorigin="6935,5138" coordsize="104,105" path="m6935,5191l6986,5138,7038,5191,6986,5243,6935,5191xe" filled="false" stroked="true" strokeweight=".06pt" strokecolor="#ffa400">
                  <v:path arrowok="t"/>
                  <v:stroke dashstyle="solid"/>
                </v:shape>
                <v:shape style="position:absolute;left:6080;top:5150;width:557;height:432" type="#_x0000_t75" id="docshape743" stroked="false">
                  <v:imagedata r:id="rId490" o:title=""/>
                </v:shape>
                <v:shape style="position:absolute;left:5544;top:5149;width:458;height:83" id="docshape744" coordorigin="5544,5149" coordsize="458,83" path="m5544,5191l6001,5191m5731,5149l5814,5149,5814,5232,5731,5232,5731,5149xe" filled="false" stroked="true" strokeweight=".06pt" strokecolor="#000000">
                  <v:path arrowok="t"/>
                  <v:stroke dashstyle="solid"/>
                </v:shape>
                <v:shape style="position:absolute;left:4866;top:5150;width:567;height:432" type="#_x0000_t75" id="docshape745" stroked="false">
                  <v:imagedata r:id="rId479" o:title=""/>
                </v:shape>
                <v:line style="position:absolute" from="4330,5191" to="4787,5191" stroked="true" strokeweight=".06pt" strokecolor="#008000">
                  <v:stroke dashstyle="solid"/>
                </v:line>
                <v:shape style="position:absolute;left:4516;top:5148;width:83;height:84" id="docshape746" coordorigin="4517,5149" coordsize="83,84" path="m4600,5191l4558,5149,4547,5150,4517,5191,4518,5202,4558,5233,4569,5231,4600,5191xe" filled="false" stroked="true" strokeweight=".06pt" strokecolor="#008000">
                  <v:path arrowok="t"/>
                  <v:stroke dashstyle="solid"/>
                </v:shape>
                <v:shape style="position:absolute;left:4632;top:4424;width:125;height:749" type="#_x0000_t75" id="docshape747" stroked="false">
                  <v:imagedata r:id="rId491" o:title=""/>
                </v:shape>
                <v:shape style="position:absolute;left:4731;top:4424;width:135;height:713" type="#_x0000_t75" id="docshape748" stroked="false">
                  <v:imagedata r:id="rId492" o:title=""/>
                </v:shape>
                <v:shape style="position:absolute;left:4831;top:4424;width:135;height:749" type="#_x0000_t75" id="docshape749" stroked="false">
                  <v:imagedata r:id="rId493" o:title=""/>
                </v:shape>
                <v:shape style="position:absolute;left:5328;top:4424;width:135;height:692" type="#_x0000_t75" id="docshape750" stroked="false">
                  <v:imagedata r:id="rId494" o:title=""/>
                </v:shape>
                <v:shape style="position:absolute;left:6734;top:4436;width:111;height:107" type="#_x0000_t75" id="docshape751" stroked="false">
                  <v:imagedata r:id="rId495" o:title=""/>
                </v:shape>
                <v:shape style="position:absolute;left:5470;top:4783;width:1930;height:130" type="#_x0000_t75" id="docshape752" stroked="false">
                  <v:imagedata r:id="rId496" o:title=""/>
                </v:shape>
                <w10:wrap type="topAndBottom"/>
              </v:group>
            </w:pict>
          </mc:Fallback>
        </mc:AlternateContent>
      </w:r>
      <w:r>
        <w:rPr/>
        <w:drawing>
          <wp:anchor distT="0" distB="0" distL="0" distR="0" allowOverlap="1" layoutInCell="1" locked="0" behindDoc="1" simplePos="0" relativeHeight="487942144">
            <wp:simplePos x="0" y="0"/>
            <wp:positionH relativeFrom="page">
              <wp:posOffset>5153405</wp:posOffset>
            </wp:positionH>
            <wp:positionV relativeFrom="paragraph">
              <wp:posOffset>2807947</wp:posOffset>
            </wp:positionV>
            <wp:extent cx="79248" cy="71627"/>
            <wp:effectExtent l="0" t="0" r="0" b="0"/>
            <wp:wrapTopAndBottom/>
            <wp:docPr id="2627" name="Image 2627"/>
            <wp:cNvGraphicFramePr>
              <a:graphicFrameLocks/>
            </wp:cNvGraphicFramePr>
            <a:graphic>
              <a:graphicData uri="http://schemas.openxmlformats.org/drawingml/2006/picture">
                <pic:pic>
                  <pic:nvPicPr>
                    <pic:cNvPr id="2627" name="Image 2627"/>
                    <pic:cNvPicPr/>
                  </pic:nvPicPr>
                  <pic:blipFill>
                    <a:blip r:embed="rId487" cstate="print"/>
                    <a:stretch>
                      <a:fillRect/>
                    </a:stretch>
                  </pic:blipFill>
                  <pic:spPr>
                    <a:xfrm>
                      <a:off x="0" y="0"/>
                      <a:ext cx="79248" cy="71627"/>
                    </a:xfrm>
                    <a:prstGeom prst="rect">
                      <a:avLst/>
                    </a:prstGeom>
                  </pic:spPr>
                </pic:pic>
              </a:graphicData>
            </a:graphic>
          </wp:anchor>
        </w:drawing>
      </w:r>
      <w:r>
        <w:rPr/>
        <w:drawing>
          <wp:anchor distT="0" distB="0" distL="0" distR="0" allowOverlap="1" layoutInCell="1" locked="0" behindDoc="1" simplePos="0" relativeHeight="487942656">
            <wp:simplePos x="0" y="0"/>
            <wp:positionH relativeFrom="page">
              <wp:posOffset>6483858</wp:posOffset>
            </wp:positionH>
            <wp:positionV relativeFrom="paragraph">
              <wp:posOffset>2805661</wp:posOffset>
            </wp:positionV>
            <wp:extent cx="69342" cy="79248"/>
            <wp:effectExtent l="0" t="0" r="0" b="0"/>
            <wp:wrapTopAndBottom/>
            <wp:docPr id="2628" name="Image 2628"/>
            <wp:cNvGraphicFramePr>
              <a:graphicFrameLocks/>
            </wp:cNvGraphicFramePr>
            <a:graphic>
              <a:graphicData uri="http://schemas.openxmlformats.org/drawingml/2006/picture">
                <pic:pic>
                  <pic:nvPicPr>
                    <pic:cNvPr id="2628" name="Image 2628"/>
                    <pic:cNvPicPr/>
                  </pic:nvPicPr>
                  <pic:blipFill>
                    <a:blip r:embed="rId488" cstate="print"/>
                    <a:stretch>
                      <a:fillRect/>
                    </a:stretch>
                  </pic:blipFill>
                  <pic:spPr>
                    <a:xfrm>
                      <a:off x="0" y="0"/>
                      <a:ext cx="69342" cy="79248"/>
                    </a:xfrm>
                    <a:prstGeom prst="rect">
                      <a:avLst/>
                    </a:prstGeom>
                  </pic:spPr>
                </pic:pic>
              </a:graphicData>
            </a:graphic>
          </wp:anchor>
        </w:drawing>
      </w:r>
    </w:p>
    <w:p>
      <w:pPr>
        <w:pStyle w:val="BodyText"/>
        <w:spacing w:before="2"/>
        <w:rPr>
          <w:b/>
          <w:sz w:val="16"/>
        </w:rPr>
      </w:pPr>
    </w:p>
    <w:p>
      <w:pPr>
        <w:pStyle w:val="BodyText"/>
        <w:spacing w:before="3"/>
        <w:rPr>
          <w:b/>
          <w:sz w:val="15"/>
        </w:rPr>
      </w:pPr>
    </w:p>
    <w:p>
      <w:pPr>
        <w:pStyle w:val="BodyText"/>
        <w:spacing w:before="2"/>
        <w:rPr>
          <w:b/>
          <w:sz w:val="4"/>
        </w:rPr>
      </w:pPr>
    </w:p>
    <w:p>
      <w:pPr>
        <w:spacing w:before="22"/>
        <w:ind w:left="120" w:right="217" w:firstLine="0"/>
        <w:jc w:val="left"/>
        <w:rPr>
          <w:sz w:val="20"/>
        </w:rPr>
      </w:pPr>
      <w:r>
        <w:rPr>
          <w:sz w:val="20"/>
        </w:rPr>
        <w:t>IV</w:t>
      </w:r>
      <w:r>
        <w:rPr>
          <w:spacing w:val="-6"/>
          <w:sz w:val="20"/>
        </w:rPr>
        <w:t> </w:t>
      </w:r>
      <w:r>
        <w:rPr>
          <w:sz w:val="20"/>
        </w:rPr>
        <w:t>portion</w:t>
      </w:r>
      <w:r>
        <w:rPr>
          <w:spacing w:val="-1"/>
          <w:sz w:val="20"/>
        </w:rPr>
        <w:t> </w:t>
      </w:r>
      <w:r>
        <w:rPr>
          <w:sz w:val="20"/>
        </w:rPr>
        <w:t>includes</w:t>
      </w:r>
      <w:r>
        <w:rPr>
          <w:spacing w:val="-3"/>
          <w:sz w:val="20"/>
        </w:rPr>
        <w:t> </w:t>
      </w:r>
      <w:r>
        <w:rPr>
          <w:sz w:val="20"/>
        </w:rPr>
        <w:t>first</w:t>
      </w:r>
      <w:r>
        <w:rPr>
          <w:spacing w:val="-2"/>
          <w:sz w:val="20"/>
        </w:rPr>
        <w:t> </w:t>
      </w:r>
      <w:r>
        <w:rPr>
          <w:sz w:val="20"/>
        </w:rPr>
        <w:t>subjects</w:t>
      </w:r>
      <w:r>
        <w:rPr>
          <w:spacing w:val="-3"/>
          <w:sz w:val="20"/>
        </w:rPr>
        <w:t> </w:t>
      </w:r>
      <w:r>
        <w:rPr>
          <w:sz w:val="20"/>
        </w:rPr>
        <w:t>up</w:t>
      </w:r>
      <w:r>
        <w:rPr>
          <w:spacing w:val="-1"/>
          <w:sz w:val="20"/>
        </w:rPr>
        <w:t> </w:t>
      </w:r>
      <w:r>
        <w:rPr>
          <w:sz w:val="20"/>
        </w:rPr>
        <w:t>to</w:t>
      </w:r>
      <w:r>
        <w:rPr>
          <w:spacing w:val="-3"/>
          <w:sz w:val="20"/>
        </w:rPr>
        <w:t> </w:t>
      </w:r>
      <w:r>
        <w:rPr>
          <w:sz w:val="20"/>
        </w:rPr>
        <w:t>168hr</w:t>
      </w:r>
      <w:r>
        <w:rPr>
          <w:spacing w:val="-3"/>
          <w:sz w:val="20"/>
        </w:rPr>
        <w:t> </w:t>
      </w:r>
      <w:r>
        <w:rPr>
          <w:sz w:val="20"/>
        </w:rPr>
        <w:t>post</w:t>
      </w:r>
      <w:r>
        <w:rPr>
          <w:spacing w:val="-2"/>
          <w:sz w:val="20"/>
        </w:rPr>
        <w:t> </w:t>
      </w:r>
      <w:r>
        <w:rPr>
          <w:sz w:val="20"/>
        </w:rPr>
        <w:t>IV</w:t>
      </w:r>
      <w:r>
        <w:rPr>
          <w:spacing w:val="-6"/>
          <w:sz w:val="20"/>
        </w:rPr>
        <w:t> </w:t>
      </w:r>
      <w:r>
        <w:rPr>
          <w:sz w:val="20"/>
        </w:rPr>
        <w:t>dose.</w:t>
      </w:r>
      <w:r>
        <w:rPr>
          <w:spacing w:val="-4"/>
          <w:sz w:val="20"/>
        </w:rPr>
        <w:t> </w:t>
      </w:r>
      <w:r>
        <w:rPr>
          <w:sz w:val="20"/>
        </w:rPr>
        <w:t>SC</w:t>
      </w:r>
      <w:r>
        <w:rPr>
          <w:spacing w:val="-3"/>
          <w:sz w:val="20"/>
        </w:rPr>
        <w:t> </w:t>
      </w:r>
      <w:r>
        <w:rPr>
          <w:sz w:val="20"/>
        </w:rPr>
        <w:t>dose</w:t>
      </w:r>
      <w:r>
        <w:rPr>
          <w:spacing w:val="-2"/>
          <w:sz w:val="20"/>
        </w:rPr>
        <w:t> </w:t>
      </w:r>
      <w:r>
        <w:rPr>
          <w:sz w:val="20"/>
        </w:rPr>
        <w:t>includes</w:t>
      </w:r>
      <w:r>
        <w:rPr>
          <w:spacing w:val="-3"/>
          <w:sz w:val="20"/>
        </w:rPr>
        <w:t> </w:t>
      </w:r>
      <w:r>
        <w:rPr>
          <w:sz w:val="20"/>
        </w:rPr>
        <w:t>subsequent</w:t>
      </w:r>
      <w:r>
        <w:rPr>
          <w:spacing w:val="-4"/>
          <w:sz w:val="20"/>
        </w:rPr>
        <w:t> </w:t>
      </w:r>
      <w:r>
        <w:rPr>
          <w:sz w:val="20"/>
        </w:rPr>
        <w:t>participants.</w:t>
      </w:r>
      <w:r>
        <w:rPr>
          <w:spacing w:val="-3"/>
          <w:sz w:val="20"/>
        </w:rPr>
        <w:t> </w:t>
      </w:r>
      <w:r>
        <w:rPr>
          <w:sz w:val="20"/>
        </w:rPr>
        <w:t>Excluded participant records after a missed dose.</w:t>
      </w:r>
    </w:p>
    <w:p>
      <w:pPr>
        <w:spacing w:before="0"/>
        <w:ind w:left="120" w:right="193" w:firstLine="0"/>
        <w:jc w:val="left"/>
        <w:rPr>
          <w:sz w:val="20"/>
        </w:rPr>
      </w:pPr>
      <w:r>
        <w:rPr/>
        <w:drawing>
          <wp:anchor distT="0" distB="0" distL="0" distR="0" allowOverlap="1" layoutInCell="1" locked="0" behindDoc="0" simplePos="0" relativeHeight="16084992">
            <wp:simplePos x="0" y="0"/>
            <wp:positionH relativeFrom="page">
              <wp:posOffset>1872995</wp:posOffset>
            </wp:positionH>
            <wp:positionV relativeFrom="paragraph">
              <wp:posOffset>-1042899</wp:posOffset>
            </wp:positionV>
            <wp:extent cx="45719" cy="44195"/>
            <wp:effectExtent l="0" t="0" r="0" b="0"/>
            <wp:wrapNone/>
            <wp:docPr id="2629" name="Image 2629"/>
            <wp:cNvGraphicFramePr>
              <a:graphicFrameLocks/>
            </wp:cNvGraphicFramePr>
            <a:graphic>
              <a:graphicData uri="http://schemas.openxmlformats.org/drawingml/2006/picture">
                <pic:pic>
                  <pic:nvPicPr>
                    <pic:cNvPr id="2629" name="Image 2629"/>
                    <pic:cNvPicPr/>
                  </pic:nvPicPr>
                  <pic:blipFill>
                    <a:blip r:embed="rId503" cstate="print"/>
                    <a:stretch>
                      <a:fillRect/>
                    </a:stretch>
                  </pic:blipFill>
                  <pic:spPr>
                    <a:xfrm>
                      <a:off x="0" y="0"/>
                      <a:ext cx="45719" cy="44195"/>
                    </a:xfrm>
                    <a:prstGeom prst="rect">
                      <a:avLst/>
                    </a:prstGeom>
                  </pic:spPr>
                </pic:pic>
              </a:graphicData>
            </a:graphic>
          </wp:anchor>
        </w:drawing>
      </w:r>
      <w:r>
        <w:rPr>
          <w:sz w:val="20"/>
        </w:rPr>
        <w:t>Baseline</w:t>
      </w:r>
      <w:r>
        <w:rPr>
          <w:spacing w:val="-2"/>
          <w:sz w:val="20"/>
        </w:rPr>
        <w:t> </w:t>
      </w:r>
      <w:r>
        <w:rPr>
          <w:sz w:val="20"/>
        </w:rPr>
        <w:t>is</w:t>
      </w:r>
      <w:r>
        <w:rPr>
          <w:spacing w:val="-2"/>
          <w:sz w:val="20"/>
        </w:rPr>
        <w:t> </w:t>
      </w:r>
      <w:r>
        <w:rPr>
          <w:sz w:val="20"/>
        </w:rPr>
        <w:t>represented</w:t>
      </w:r>
      <w:r>
        <w:rPr>
          <w:spacing w:val="-2"/>
          <w:sz w:val="20"/>
        </w:rPr>
        <w:t> </w:t>
      </w:r>
      <w:r>
        <w:rPr>
          <w:sz w:val="20"/>
        </w:rPr>
        <w:t>as</w:t>
      </w:r>
      <w:r>
        <w:rPr>
          <w:spacing w:val="-3"/>
          <w:sz w:val="20"/>
        </w:rPr>
        <w:t> </w:t>
      </w:r>
      <w:r>
        <w:rPr>
          <w:sz w:val="20"/>
        </w:rPr>
        <w:t>Day</w:t>
      </w:r>
      <w:r>
        <w:rPr>
          <w:spacing w:val="-3"/>
          <w:sz w:val="20"/>
        </w:rPr>
        <w:t> </w:t>
      </w:r>
      <w:r>
        <w:rPr>
          <w:sz w:val="20"/>
        </w:rPr>
        <w:t>1.</w:t>
      </w:r>
      <w:r>
        <w:rPr>
          <w:spacing w:val="-3"/>
          <w:sz w:val="20"/>
        </w:rPr>
        <w:t> </w:t>
      </w:r>
      <w:r>
        <w:rPr>
          <w:sz w:val="20"/>
        </w:rPr>
        <w:t>End</w:t>
      </w:r>
      <w:r>
        <w:rPr>
          <w:spacing w:val="-3"/>
          <w:sz w:val="20"/>
        </w:rPr>
        <w:t> </w:t>
      </w:r>
      <w:r>
        <w:rPr>
          <w:sz w:val="20"/>
        </w:rPr>
        <w:t>of</w:t>
      </w:r>
      <w:r>
        <w:rPr>
          <w:spacing w:val="-3"/>
          <w:sz w:val="20"/>
        </w:rPr>
        <w:t> </w:t>
      </w:r>
      <w:r>
        <w:rPr>
          <w:sz w:val="20"/>
        </w:rPr>
        <w:t>infusion</w:t>
      </w:r>
      <w:r>
        <w:rPr>
          <w:spacing w:val="-3"/>
          <w:sz w:val="20"/>
        </w:rPr>
        <w:t> </w:t>
      </w:r>
      <w:r>
        <w:rPr>
          <w:sz w:val="20"/>
        </w:rPr>
        <w:t>day</w:t>
      </w:r>
      <w:r>
        <w:rPr>
          <w:spacing w:val="-2"/>
          <w:sz w:val="20"/>
        </w:rPr>
        <w:t> </w:t>
      </w:r>
      <w:r>
        <w:rPr>
          <w:sz w:val="20"/>
        </w:rPr>
        <w:t>is</w:t>
      </w:r>
      <w:r>
        <w:rPr>
          <w:spacing w:val="-2"/>
          <w:sz w:val="20"/>
        </w:rPr>
        <w:t> </w:t>
      </w:r>
      <w:r>
        <w:rPr>
          <w:sz w:val="20"/>
        </w:rPr>
        <w:t>calculated</w:t>
      </w:r>
      <w:r>
        <w:rPr>
          <w:spacing w:val="-2"/>
          <w:sz w:val="20"/>
        </w:rPr>
        <w:t> </w:t>
      </w:r>
      <w:r>
        <w:rPr>
          <w:sz w:val="20"/>
        </w:rPr>
        <w:t>as</w:t>
      </w:r>
      <w:r>
        <w:rPr>
          <w:spacing w:val="-3"/>
          <w:sz w:val="20"/>
        </w:rPr>
        <w:t> </w:t>
      </w:r>
      <w:r>
        <w:rPr>
          <w:sz w:val="20"/>
        </w:rPr>
        <w:t>day</w:t>
      </w:r>
      <w:r>
        <w:rPr>
          <w:spacing w:val="-3"/>
          <w:sz w:val="20"/>
        </w:rPr>
        <w:t> </w:t>
      </w:r>
      <w:r>
        <w:rPr>
          <w:sz w:val="20"/>
        </w:rPr>
        <w:t>1+0.25</w:t>
      </w:r>
      <w:r>
        <w:rPr>
          <w:spacing w:val="-3"/>
          <w:sz w:val="20"/>
        </w:rPr>
        <w:t> </w:t>
      </w:r>
      <w:r>
        <w:rPr>
          <w:sz w:val="20"/>
        </w:rPr>
        <w:t>hour</w:t>
      </w:r>
      <w:r>
        <w:rPr>
          <w:spacing w:val="-3"/>
          <w:sz w:val="20"/>
        </w:rPr>
        <w:t> </w:t>
      </w:r>
      <w:r>
        <w:rPr>
          <w:sz w:val="20"/>
        </w:rPr>
        <w:t>(time</w:t>
      </w:r>
      <w:r>
        <w:rPr>
          <w:spacing w:val="-2"/>
          <w:sz w:val="20"/>
        </w:rPr>
        <w:t> </w:t>
      </w:r>
      <w:r>
        <w:rPr>
          <w:sz w:val="20"/>
        </w:rPr>
        <w:t>window</w:t>
      </w:r>
      <w:r>
        <w:rPr>
          <w:spacing w:val="-3"/>
          <w:sz w:val="20"/>
        </w:rPr>
        <w:t> </w:t>
      </w:r>
      <w:r>
        <w:rPr>
          <w:sz w:val="20"/>
        </w:rPr>
        <w:t>for sampling)/24 hours=Day 1.01</w:t>
      </w:r>
    </w:p>
    <w:p>
      <w:pPr>
        <w:spacing w:before="0"/>
        <w:ind w:left="120" w:right="0" w:firstLine="0"/>
        <w:jc w:val="left"/>
        <w:rPr>
          <w:sz w:val="20"/>
        </w:rPr>
      </w:pP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14.2.2.2</w:t>
      </w:r>
    </w:p>
    <w:p>
      <w:pPr>
        <w:spacing w:after="0"/>
        <w:jc w:val="left"/>
        <w:rPr>
          <w:sz w:val="20"/>
        </w:rPr>
        <w:sectPr>
          <w:pgSz w:w="12240" w:h="15840"/>
          <w:pgMar w:header="729" w:footer="1008" w:top="1160" w:bottom="1200" w:left="1320" w:right="1300"/>
        </w:sectPr>
      </w:pPr>
    </w:p>
    <w:p>
      <w:pPr>
        <w:pStyle w:val="BodyText"/>
        <w:spacing w:before="234"/>
      </w:pPr>
    </w:p>
    <w:p>
      <w:pPr>
        <w:tabs>
          <w:tab w:pos="1560" w:val="left" w:leader="none"/>
        </w:tabs>
        <w:spacing w:line="242" w:lineRule="auto" w:before="0"/>
        <w:ind w:left="1560" w:right="310" w:hanging="1440"/>
        <w:jc w:val="left"/>
        <w:rPr>
          <w:b/>
          <w:sz w:val="24"/>
        </w:rPr>
      </w:pPr>
      <w:r>
        <w:rPr/>
        <mc:AlternateContent>
          <mc:Choice Requires="wps">
            <w:drawing>
              <wp:anchor distT="0" distB="0" distL="0" distR="0" allowOverlap="1" layoutInCell="1" locked="0" behindDoc="1" simplePos="0" relativeHeight="478895616">
                <wp:simplePos x="0" y="0"/>
                <wp:positionH relativeFrom="page">
                  <wp:posOffset>1153667</wp:posOffset>
                </wp:positionH>
                <wp:positionV relativeFrom="paragraph">
                  <wp:posOffset>849514</wp:posOffset>
                </wp:positionV>
                <wp:extent cx="5634990" cy="2165985"/>
                <wp:effectExtent l="0" t="0" r="0" b="0"/>
                <wp:wrapNone/>
                <wp:docPr id="2630" name="Group 2630"/>
                <wp:cNvGraphicFramePr>
                  <a:graphicFrameLocks/>
                </wp:cNvGraphicFramePr>
                <a:graphic>
                  <a:graphicData uri="http://schemas.microsoft.com/office/word/2010/wordprocessingGroup">
                    <wpg:wgp>
                      <wpg:cNvPr id="2630" name="Group 2630"/>
                      <wpg:cNvGrpSpPr/>
                      <wpg:grpSpPr>
                        <a:xfrm>
                          <a:off x="0" y="0"/>
                          <a:ext cx="5634990" cy="2165985"/>
                          <a:chExt cx="5634990" cy="2165985"/>
                        </a:xfrm>
                      </wpg:grpSpPr>
                      <wps:wsp>
                        <wps:cNvPr id="2631" name="Graphic 2631"/>
                        <wps:cNvSpPr/>
                        <wps:spPr>
                          <a:xfrm>
                            <a:off x="99822" y="1949195"/>
                            <a:ext cx="5535295" cy="1270"/>
                          </a:xfrm>
                          <a:custGeom>
                            <a:avLst/>
                            <a:gdLst/>
                            <a:ahLst/>
                            <a:cxnLst/>
                            <a:rect l="l" t="t" r="r" b="b"/>
                            <a:pathLst>
                              <a:path w="5535295" h="0">
                                <a:moveTo>
                                  <a:pt x="0" y="0"/>
                                </a:moveTo>
                                <a:lnTo>
                                  <a:pt x="5535168" y="0"/>
                                </a:lnTo>
                              </a:path>
                            </a:pathLst>
                          </a:custGeom>
                          <a:ln w="762">
                            <a:solidFill>
                              <a:srgbClr val="000000"/>
                            </a:solidFill>
                            <a:prstDash val="solid"/>
                          </a:ln>
                        </wps:spPr>
                        <wps:bodyPr wrap="square" lIns="0" tIns="0" rIns="0" bIns="0" rtlCol="0">
                          <a:prstTxWarp prst="textNoShape">
                            <a:avLst/>
                          </a:prstTxWarp>
                          <a:noAutofit/>
                        </wps:bodyPr>
                      </wps:wsp>
                      <wps:wsp>
                        <wps:cNvPr id="2632" name="Graphic 2632"/>
                        <wps:cNvSpPr/>
                        <wps:spPr>
                          <a:xfrm>
                            <a:off x="376427"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3" name="Graphic 2633"/>
                        <wps:cNvSpPr/>
                        <wps:spPr>
                          <a:xfrm>
                            <a:off x="440436"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4" name="Graphic 2634"/>
                        <wps:cNvSpPr/>
                        <wps:spPr>
                          <a:xfrm>
                            <a:off x="50444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5" name="Graphic 2635"/>
                        <wps:cNvSpPr/>
                        <wps:spPr>
                          <a:xfrm>
                            <a:off x="568451"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6" name="Graphic 2636"/>
                        <wps:cNvSpPr/>
                        <wps:spPr>
                          <a:xfrm>
                            <a:off x="69570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7" name="Graphic 2637"/>
                        <wps:cNvSpPr/>
                        <wps:spPr>
                          <a:xfrm>
                            <a:off x="88773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8" name="Graphic 2638"/>
                        <wps:cNvSpPr/>
                        <wps:spPr>
                          <a:xfrm>
                            <a:off x="95097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39" name="Graphic 2639"/>
                        <wps:cNvSpPr/>
                        <wps:spPr>
                          <a:xfrm>
                            <a:off x="1014983"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0" name="Graphic 2640"/>
                        <wps:cNvSpPr/>
                        <wps:spPr>
                          <a:xfrm>
                            <a:off x="114300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1" name="Graphic 2641"/>
                        <wps:cNvSpPr/>
                        <wps:spPr>
                          <a:xfrm>
                            <a:off x="1334261"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2" name="Graphic 2642"/>
                        <wps:cNvSpPr/>
                        <wps:spPr>
                          <a:xfrm>
                            <a:off x="1398269"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3" name="Graphic 2643"/>
                        <wps:cNvSpPr/>
                        <wps:spPr>
                          <a:xfrm>
                            <a:off x="1781555"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4" name="Graphic 2644"/>
                        <wps:cNvSpPr/>
                        <wps:spPr>
                          <a:xfrm>
                            <a:off x="184556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5" name="Graphic 2645"/>
                        <wps:cNvSpPr/>
                        <wps:spPr>
                          <a:xfrm>
                            <a:off x="1909572"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6" name="Graphic 2646"/>
                        <wps:cNvSpPr/>
                        <wps:spPr>
                          <a:xfrm>
                            <a:off x="2228850"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7" name="Graphic 2647"/>
                        <wps:cNvSpPr/>
                        <wps:spPr>
                          <a:xfrm>
                            <a:off x="3122676"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8" name="Graphic 2648"/>
                        <wps:cNvSpPr/>
                        <wps:spPr>
                          <a:xfrm>
                            <a:off x="401726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49" name="Graphic 2649"/>
                        <wps:cNvSpPr/>
                        <wps:spPr>
                          <a:xfrm>
                            <a:off x="5358384" y="1949195"/>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2650" name="Graphic 2650"/>
                        <wps:cNvSpPr/>
                        <wps:spPr>
                          <a:xfrm>
                            <a:off x="99822" y="103631"/>
                            <a:ext cx="1270" cy="1845945"/>
                          </a:xfrm>
                          <a:custGeom>
                            <a:avLst/>
                            <a:gdLst/>
                            <a:ahLst/>
                            <a:cxnLst/>
                            <a:rect l="l" t="t" r="r" b="b"/>
                            <a:pathLst>
                              <a:path w="0" h="1845945">
                                <a:moveTo>
                                  <a:pt x="0" y="1845564"/>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51" name="Image 2651"/>
                          <pic:cNvPicPr/>
                        </pic:nvPicPr>
                        <pic:blipFill>
                          <a:blip r:embed="rId511" cstate="print"/>
                          <a:stretch>
                            <a:fillRect/>
                          </a:stretch>
                        </pic:blipFill>
                        <pic:spPr>
                          <a:xfrm>
                            <a:off x="0" y="136397"/>
                            <a:ext cx="99822" cy="2029205"/>
                          </a:xfrm>
                          <a:prstGeom prst="rect">
                            <a:avLst/>
                          </a:prstGeom>
                        </pic:spPr>
                      </pic:pic>
                      <wps:wsp>
                        <wps:cNvPr id="2652" name="Graphic 2652"/>
                        <wps:cNvSpPr/>
                        <wps:spPr>
                          <a:xfrm>
                            <a:off x="63246" y="73837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53" name="Graphic 2653"/>
                        <wps:cNvSpPr/>
                        <wps:spPr>
                          <a:xfrm>
                            <a:off x="63246" y="451104"/>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54" name="Graphic 2654"/>
                        <wps:cNvSpPr/>
                        <wps:spPr>
                          <a:xfrm>
                            <a:off x="63246" y="163068"/>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2655" name="Image 2655"/>
                          <pic:cNvPicPr/>
                        </pic:nvPicPr>
                        <pic:blipFill>
                          <a:blip r:embed="rId512" cstate="print"/>
                          <a:stretch>
                            <a:fillRect/>
                          </a:stretch>
                        </pic:blipFill>
                        <pic:spPr>
                          <a:xfrm>
                            <a:off x="1853945" y="0"/>
                            <a:ext cx="1816608" cy="118871"/>
                          </a:xfrm>
                          <a:prstGeom prst="rect">
                            <a:avLst/>
                          </a:prstGeom>
                        </pic:spPr>
                      </pic:pic>
                    </wpg:wgp>
                  </a:graphicData>
                </a:graphic>
              </wp:anchor>
            </w:drawing>
          </mc:Choice>
          <mc:Fallback>
            <w:pict>
              <v:group style="position:absolute;margin-left:90.839996pt;margin-top:66.890877pt;width:443.7pt;height:170.55pt;mso-position-horizontal-relative:page;mso-position-vertical-relative:paragraph;z-index:-24420864" id="docshapegroup753" coordorigin="1817,1338" coordsize="8874,3411">
                <v:line style="position:absolute" from="1974,4407" to="10691,4407" stroked="true" strokeweight=".06pt" strokecolor="#000000">
                  <v:stroke dashstyle="solid"/>
                </v:line>
                <v:line style="position:absolute" from="2410,4407" to="2410,4466" stroked="true" strokeweight=".06pt" strokecolor="#000000">
                  <v:stroke dashstyle="solid"/>
                </v:line>
                <v:line style="position:absolute" from="2510,4407" to="2510,4466" stroked="true" strokeweight=".06pt" strokecolor="#000000">
                  <v:stroke dashstyle="solid"/>
                </v:line>
                <v:line style="position:absolute" from="2611,4407" to="2611,4466" stroked="true" strokeweight=".06pt" strokecolor="#000000">
                  <v:stroke dashstyle="solid"/>
                </v:line>
                <v:line style="position:absolute" from="2712,4407" to="2712,4466" stroked="true" strokeweight=".06pt" strokecolor="#000000">
                  <v:stroke dashstyle="solid"/>
                </v:line>
                <v:line style="position:absolute" from="2912,4407" to="2912,4466" stroked="true" strokeweight=".06pt" strokecolor="#000000">
                  <v:stroke dashstyle="solid"/>
                </v:line>
                <v:line style="position:absolute" from="3215,4407" to="3215,4466" stroked="true" strokeweight=".06pt" strokecolor="#000000">
                  <v:stroke dashstyle="solid"/>
                </v:line>
                <v:line style="position:absolute" from="3314,4407" to="3314,4466" stroked="true" strokeweight=".06pt" strokecolor="#000000">
                  <v:stroke dashstyle="solid"/>
                </v:line>
                <v:line style="position:absolute" from="3415,4407" to="3415,4466" stroked="true" strokeweight=".06pt" strokecolor="#000000">
                  <v:stroke dashstyle="solid"/>
                </v:line>
                <v:line style="position:absolute" from="3617,4407" to="3617,4466" stroked="true" strokeweight=".06pt" strokecolor="#000000">
                  <v:stroke dashstyle="solid"/>
                </v:line>
                <v:line style="position:absolute" from="3918,4407" to="3918,4466" stroked="true" strokeweight=".06pt" strokecolor="#000000">
                  <v:stroke dashstyle="solid"/>
                </v:line>
                <v:line style="position:absolute" from="4019,4407" to="4019,4466" stroked="true" strokeweight=".06pt" strokecolor="#000000">
                  <v:stroke dashstyle="solid"/>
                </v:line>
                <v:line style="position:absolute" from="4622,4407" to="4622,4466" stroked="true" strokeweight=".06pt" strokecolor="#000000">
                  <v:stroke dashstyle="solid"/>
                </v:line>
                <v:line style="position:absolute" from="4723,4407" to="4723,4466" stroked="true" strokeweight=".06pt" strokecolor="#000000">
                  <v:stroke dashstyle="solid"/>
                </v:line>
                <v:line style="position:absolute" from="4824,4407" to="4824,4466" stroked="true" strokeweight=".06pt" strokecolor="#000000">
                  <v:stroke dashstyle="solid"/>
                </v:line>
                <v:line style="position:absolute" from="5327,4407" to="5327,4466" stroked="true" strokeweight=".06pt" strokecolor="#000000">
                  <v:stroke dashstyle="solid"/>
                </v:line>
                <v:line style="position:absolute" from="6734,4407" to="6734,4466" stroked="true" strokeweight=".06pt" strokecolor="#000000">
                  <v:stroke dashstyle="solid"/>
                </v:line>
                <v:line style="position:absolute" from="8143,4407" to="8143,4466" stroked="true" strokeweight=".06pt" strokecolor="#000000">
                  <v:stroke dashstyle="solid"/>
                </v:line>
                <v:line style="position:absolute" from="10255,4407" to="10255,4466" stroked="true" strokeweight=".06pt" strokecolor="#000000">
                  <v:stroke dashstyle="solid"/>
                </v:line>
                <v:line style="position:absolute" from="1974,4407" to="1974,1501" stroked="true" strokeweight=".06pt" strokecolor="#000000">
                  <v:stroke dashstyle="solid"/>
                </v:line>
                <v:shape style="position:absolute;left:1816;top:1552;width:158;height:3196" type="#_x0000_t75" id="docshape754" stroked="false">
                  <v:imagedata r:id="rId511" o:title=""/>
                </v:shape>
                <v:line style="position:absolute" from="1974,2501" to="1916,2501" stroked="true" strokeweight=".06pt" strokecolor="#000000">
                  <v:stroke dashstyle="solid"/>
                </v:line>
                <v:line style="position:absolute" from="1974,2048" to="1916,2048" stroked="true" strokeweight=".06pt" strokecolor="#000000">
                  <v:stroke dashstyle="solid"/>
                </v:line>
                <v:line style="position:absolute" from="1974,1595" to="1916,1595" stroked="true" strokeweight=".06pt" strokecolor="#000000">
                  <v:stroke dashstyle="solid"/>
                </v:line>
                <v:shape style="position:absolute;left:4736;top:1337;width:2861;height:188" type="#_x0000_t75" id="docshape755" stroked="false">
                  <v:imagedata r:id="rId512" o:title=""/>
                </v:shape>
                <w10:wrap type="none"/>
              </v:group>
            </w:pict>
          </mc:Fallback>
        </mc:AlternateContent>
      </w:r>
      <w:r>
        <w:rPr/>
        <mc:AlternateContent>
          <mc:Choice Requires="wps">
            <w:drawing>
              <wp:anchor distT="0" distB="0" distL="0" distR="0" allowOverlap="1" layoutInCell="1" locked="0" behindDoc="0" simplePos="0" relativeHeight="16098816">
                <wp:simplePos x="0" y="0"/>
                <wp:positionH relativeFrom="page">
                  <wp:posOffset>6460848</wp:posOffset>
                </wp:positionH>
                <wp:positionV relativeFrom="paragraph">
                  <wp:posOffset>2892345</wp:posOffset>
                </wp:positionV>
                <wp:extent cx="92710" cy="72390"/>
                <wp:effectExtent l="0" t="0" r="0" b="0"/>
                <wp:wrapNone/>
                <wp:docPr id="2656" name="Textbox 2656"/>
                <wp:cNvGraphicFramePr>
                  <a:graphicFrameLocks/>
                </wp:cNvGraphicFramePr>
                <a:graphic>
                  <a:graphicData uri="http://schemas.microsoft.com/office/word/2010/wordprocessingShape">
                    <wps:wsp>
                      <wps:cNvPr id="2656" name="Textbox 2656"/>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78</w:t>
                            </w:r>
                          </w:p>
                        </w:txbxContent>
                      </wps:txbx>
                      <wps:bodyPr wrap="square" lIns="0" tIns="0" rIns="0" bIns="0" rtlCol="0">
                        <a:noAutofit/>
                      </wps:bodyPr>
                    </wps:wsp>
                  </a:graphicData>
                </a:graphic>
              </wp:anchor>
            </w:drawing>
          </mc:Choice>
          <mc:Fallback>
            <w:pict>
              <v:shape style="position:absolute;margin-left:508.728259pt;margin-top:227.743726pt;width:7.3pt;height:5.7pt;mso-position-horizontal-relative:page;mso-position-vertical-relative:paragraph;z-index:16098816;rotation:45" type="#_x0000_t136" fillcolor="#000000" stroked="f">
                <o:extrusion v:ext="view" autorotationcenter="t"/>
                <v:textpath style="font-family:&quot;Courier New&quot;;font-size:5pt;v-text-kern:t;mso-text-shadow:auto" string="78"/>
                <w10:wrap type="none"/>
              </v:shape>
            </w:pict>
          </mc:Fallback>
        </mc:AlternateContent>
      </w:r>
      <w:r>
        <w:rPr/>
        <mc:AlternateContent>
          <mc:Choice Requires="wps">
            <w:drawing>
              <wp:anchor distT="0" distB="0" distL="0" distR="0" allowOverlap="1" layoutInCell="1" locked="0" behindDoc="0" simplePos="0" relativeHeight="16099328">
                <wp:simplePos x="0" y="0"/>
                <wp:positionH relativeFrom="page">
                  <wp:posOffset>5119728</wp:posOffset>
                </wp:positionH>
                <wp:positionV relativeFrom="paragraph">
                  <wp:posOffset>2892345</wp:posOffset>
                </wp:positionV>
                <wp:extent cx="92710" cy="72390"/>
                <wp:effectExtent l="0" t="0" r="0" b="0"/>
                <wp:wrapNone/>
                <wp:docPr id="2657" name="Textbox 2657"/>
                <wp:cNvGraphicFramePr>
                  <a:graphicFrameLocks/>
                </wp:cNvGraphicFramePr>
                <a:graphic>
                  <a:graphicData uri="http://schemas.microsoft.com/office/word/2010/wordprocessingShape">
                    <wps:wsp>
                      <wps:cNvPr id="2657" name="Textbox 2657"/>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57</w:t>
                            </w:r>
                          </w:p>
                        </w:txbxContent>
                      </wps:txbx>
                      <wps:bodyPr wrap="square" lIns="0" tIns="0" rIns="0" bIns="0" rtlCol="0">
                        <a:noAutofit/>
                      </wps:bodyPr>
                    </wps:wsp>
                  </a:graphicData>
                </a:graphic>
              </wp:anchor>
            </w:drawing>
          </mc:Choice>
          <mc:Fallback>
            <w:pict>
              <v:shape style="position:absolute;margin-left:403.128253pt;margin-top:227.743726pt;width:7.3pt;height:5.7pt;mso-position-horizontal-relative:page;mso-position-vertical-relative:paragraph;z-index:16099328;rotation:45" type="#_x0000_t136" fillcolor="#000000" stroked="f">
                <o:extrusion v:ext="view" autorotationcenter="t"/>
                <v:textpath style="font-family:&quot;Courier New&quot;;font-size:5pt;v-text-kern:t;mso-text-shadow:auto" string="57"/>
                <w10:wrap type="none"/>
              </v:shape>
            </w:pict>
          </mc:Fallback>
        </mc:AlternateContent>
      </w:r>
      <w:r>
        <w:rPr/>
        <mc:AlternateContent>
          <mc:Choice Requires="wps">
            <w:drawing>
              <wp:anchor distT="0" distB="0" distL="0" distR="0" allowOverlap="1" layoutInCell="1" locked="0" behindDoc="0" simplePos="0" relativeHeight="16099840">
                <wp:simplePos x="0" y="0"/>
                <wp:positionH relativeFrom="page">
                  <wp:posOffset>4226021</wp:posOffset>
                </wp:positionH>
                <wp:positionV relativeFrom="paragraph">
                  <wp:posOffset>2891523</wp:posOffset>
                </wp:positionV>
                <wp:extent cx="89535" cy="72390"/>
                <wp:effectExtent l="0" t="0" r="0" b="0"/>
                <wp:wrapNone/>
                <wp:docPr id="2658" name="Textbox 2658"/>
                <wp:cNvGraphicFramePr>
                  <a:graphicFrameLocks/>
                </wp:cNvGraphicFramePr>
                <a:graphic>
                  <a:graphicData uri="http://schemas.microsoft.com/office/word/2010/wordprocessingShape">
                    <wps:wsp>
                      <wps:cNvPr id="2658" name="Textbox 2658"/>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43</w:t>
                            </w:r>
                          </w:p>
                        </w:txbxContent>
                      </wps:txbx>
                      <wps:bodyPr wrap="square" lIns="0" tIns="0" rIns="0" bIns="0" rtlCol="0">
                        <a:noAutofit/>
                      </wps:bodyPr>
                    </wps:wsp>
                  </a:graphicData>
                </a:graphic>
              </wp:anchor>
            </w:drawing>
          </mc:Choice>
          <mc:Fallback>
            <w:pict>
              <v:shape style="position:absolute;margin-left:332.757587pt;margin-top:227.679044pt;width:7.05pt;height:5.7pt;mso-position-horizontal-relative:page;mso-position-vertical-relative:paragraph;z-index:16099840;rotation:45" type="#_x0000_t136" fillcolor="#000000" stroked="f">
                <o:extrusion v:ext="view" autorotationcenter="t"/>
                <v:textpath style="font-family:&quot;Courier New&quot;;font-size:5pt;v-text-kern:t;mso-text-shadow:auto" string="43"/>
                <w10:wrap type="none"/>
              </v:shape>
            </w:pict>
          </mc:Fallback>
        </mc:AlternateContent>
      </w:r>
      <w:r>
        <w:rPr/>
        <mc:AlternateContent>
          <mc:Choice Requires="wps">
            <w:drawing>
              <wp:anchor distT="0" distB="0" distL="0" distR="0" allowOverlap="1" layoutInCell="1" locked="0" behindDoc="0" simplePos="0" relativeHeight="16100352">
                <wp:simplePos x="0" y="0"/>
                <wp:positionH relativeFrom="page">
                  <wp:posOffset>3331314</wp:posOffset>
                </wp:positionH>
                <wp:positionV relativeFrom="paragraph">
                  <wp:posOffset>2892345</wp:posOffset>
                </wp:positionV>
                <wp:extent cx="92710" cy="72390"/>
                <wp:effectExtent l="0" t="0" r="0" b="0"/>
                <wp:wrapNone/>
                <wp:docPr id="2659" name="Textbox 2659"/>
                <wp:cNvGraphicFramePr>
                  <a:graphicFrameLocks/>
                </wp:cNvGraphicFramePr>
                <a:graphic>
                  <a:graphicData uri="http://schemas.microsoft.com/office/word/2010/wordprocessingShape">
                    <wps:wsp>
                      <wps:cNvPr id="2659" name="Textbox 2659"/>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29</w:t>
                            </w:r>
                          </w:p>
                        </w:txbxContent>
                      </wps:txbx>
                      <wps:bodyPr wrap="square" lIns="0" tIns="0" rIns="0" bIns="0" rtlCol="0">
                        <a:noAutofit/>
                      </wps:bodyPr>
                    </wps:wsp>
                  </a:graphicData>
                </a:graphic>
              </wp:anchor>
            </w:drawing>
          </mc:Choice>
          <mc:Fallback>
            <w:pict>
              <v:shape style="position:absolute;margin-left:262.308246pt;margin-top:227.743726pt;width:7.3pt;height:5.7pt;mso-position-horizontal-relative:page;mso-position-vertical-relative:paragraph;z-index:16100352;rotation:45" type="#_x0000_t136" fillcolor="#000000" stroked="f">
                <o:extrusion v:ext="view" autorotationcenter="t"/>
                <v:textpath style="font-family:&quot;Courier New&quot;;font-size:5pt;v-text-kern:t;mso-text-shadow:auto" string="29"/>
                <w10:wrap type="none"/>
              </v:shape>
            </w:pict>
          </mc:Fallback>
        </mc:AlternateContent>
      </w:r>
      <w:r>
        <w:rPr/>
        <mc:AlternateContent>
          <mc:Choice Requires="wps">
            <w:drawing>
              <wp:anchor distT="0" distB="0" distL="0" distR="0" allowOverlap="1" layoutInCell="1" locked="0" behindDoc="0" simplePos="0" relativeHeight="16100864">
                <wp:simplePos x="0" y="0"/>
                <wp:positionH relativeFrom="page">
                  <wp:posOffset>3012036</wp:posOffset>
                </wp:positionH>
                <wp:positionV relativeFrom="paragraph">
                  <wp:posOffset>2892345</wp:posOffset>
                </wp:positionV>
                <wp:extent cx="92710" cy="72390"/>
                <wp:effectExtent l="0" t="0" r="0" b="0"/>
                <wp:wrapNone/>
                <wp:docPr id="2660" name="Textbox 2660"/>
                <wp:cNvGraphicFramePr>
                  <a:graphicFrameLocks/>
                </wp:cNvGraphicFramePr>
                <a:graphic>
                  <a:graphicData uri="http://schemas.microsoft.com/office/word/2010/wordprocessingShape">
                    <wps:wsp>
                      <wps:cNvPr id="2660" name="Textbox 2660"/>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24</w:t>
                            </w:r>
                          </w:p>
                        </w:txbxContent>
                      </wps:txbx>
                      <wps:bodyPr wrap="square" lIns="0" tIns="0" rIns="0" bIns="0" rtlCol="0">
                        <a:noAutofit/>
                      </wps:bodyPr>
                    </wps:wsp>
                  </a:graphicData>
                </a:graphic>
              </wp:anchor>
            </w:drawing>
          </mc:Choice>
          <mc:Fallback>
            <w:pict>
              <v:shape style="position:absolute;margin-left:237.168246pt;margin-top:227.743726pt;width:7.3pt;height:5.7pt;mso-position-horizontal-relative:page;mso-position-vertical-relative:paragraph;z-index:16100864;rotation:45" type="#_x0000_t136" fillcolor="#000000" stroked="f">
                <o:extrusion v:ext="view" autorotationcenter="t"/>
                <v:textpath style="font-family:&quot;Courier New&quot;;font-size:5pt;v-text-kern:t;mso-text-shadow:auto" string="24"/>
                <w10:wrap type="none"/>
              </v:shape>
            </w:pict>
          </mc:Fallback>
        </mc:AlternateContent>
      </w:r>
      <w:r>
        <w:rPr/>
        <mc:AlternateContent>
          <mc:Choice Requires="wps">
            <w:drawing>
              <wp:anchor distT="0" distB="0" distL="0" distR="0" allowOverlap="1" layoutInCell="1" locked="0" behindDoc="0" simplePos="0" relativeHeight="16101376">
                <wp:simplePos x="0" y="0"/>
                <wp:positionH relativeFrom="page">
                  <wp:posOffset>2948028</wp:posOffset>
                </wp:positionH>
                <wp:positionV relativeFrom="paragraph">
                  <wp:posOffset>2892345</wp:posOffset>
                </wp:positionV>
                <wp:extent cx="92710" cy="72390"/>
                <wp:effectExtent l="0" t="0" r="0" b="0"/>
                <wp:wrapNone/>
                <wp:docPr id="2661" name="Textbox 2661"/>
                <wp:cNvGraphicFramePr>
                  <a:graphicFrameLocks/>
                </wp:cNvGraphicFramePr>
                <a:graphic>
                  <a:graphicData uri="http://schemas.microsoft.com/office/word/2010/wordprocessingShape">
                    <wps:wsp>
                      <wps:cNvPr id="2661" name="Textbox 2661"/>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23</w:t>
                            </w:r>
                          </w:p>
                        </w:txbxContent>
                      </wps:txbx>
                      <wps:bodyPr wrap="square" lIns="0" tIns="0" rIns="0" bIns="0" rtlCol="0">
                        <a:noAutofit/>
                      </wps:bodyPr>
                    </wps:wsp>
                  </a:graphicData>
                </a:graphic>
              </wp:anchor>
            </w:drawing>
          </mc:Choice>
          <mc:Fallback>
            <w:pict>
              <v:shape style="position:absolute;margin-left:232.128253pt;margin-top:227.743726pt;width:7.3pt;height:5.7pt;mso-position-horizontal-relative:page;mso-position-vertical-relative:paragraph;z-index:16101376;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101888">
                <wp:simplePos x="0" y="0"/>
                <wp:positionH relativeFrom="page">
                  <wp:posOffset>2884020</wp:posOffset>
                </wp:positionH>
                <wp:positionV relativeFrom="paragraph">
                  <wp:posOffset>2892345</wp:posOffset>
                </wp:positionV>
                <wp:extent cx="92710" cy="72390"/>
                <wp:effectExtent l="0" t="0" r="0" b="0"/>
                <wp:wrapNone/>
                <wp:docPr id="2662" name="Textbox 2662"/>
                <wp:cNvGraphicFramePr>
                  <a:graphicFrameLocks/>
                </wp:cNvGraphicFramePr>
                <a:graphic>
                  <a:graphicData uri="http://schemas.microsoft.com/office/word/2010/wordprocessingShape">
                    <wps:wsp>
                      <wps:cNvPr id="2662" name="Textbox 2662"/>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22</w:t>
                            </w:r>
                          </w:p>
                        </w:txbxContent>
                      </wps:txbx>
                      <wps:bodyPr wrap="square" lIns="0" tIns="0" rIns="0" bIns="0" rtlCol="0">
                        <a:noAutofit/>
                      </wps:bodyPr>
                    </wps:wsp>
                  </a:graphicData>
                </a:graphic>
              </wp:anchor>
            </w:drawing>
          </mc:Choice>
          <mc:Fallback>
            <w:pict>
              <v:shape style="position:absolute;margin-left:227.08826pt;margin-top:227.743726pt;width:7.3pt;height:5.7pt;mso-position-horizontal-relative:page;mso-position-vertical-relative:paragraph;z-index:16101888;rotation:45" type="#_x0000_t136" fillcolor="#000000" stroked="f">
                <o:extrusion v:ext="view" autorotationcenter="t"/>
                <v:textpath style="font-family:&quot;Courier New&quot;;font-size:5pt;v-text-kern:t;mso-text-shadow:auto" string="22"/>
                <w10:wrap type="none"/>
              </v:shape>
            </w:pict>
          </mc:Fallback>
        </mc:AlternateContent>
      </w:r>
      <w:r>
        <w:rPr/>
        <mc:AlternateContent>
          <mc:Choice Requires="wps">
            <w:drawing>
              <wp:anchor distT="0" distB="0" distL="0" distR="0" allowOverlap="1" layoutInCell="1" locked="0" behindDoc="0" simplePos="0" relativeHeight="16102400">
                <wp:simplePos x="0" y="0"/>
                <wp:positionH relativeFrom="page">
                  <wp:posOffset>2501615</wp:posOffset>
                </wp:positionH>
                <wp:positionV relativeFrom="paragraph">
                  <wp:posOffset>2891523</wp:posOffset>
                </wp:positionV>
                <wp:extent cx="89535" cy="72390"/>
                <wp:effectExtent l="0" t="0" r="0" b="0"/>
                <wp:wrapNone/>
                <wp:docPr id="2663" name="Textbox 2663"/>
                <wp:cNvGraphicFramePr>
                  <a:graphicFrameLocks/>
                </wp:cNvGraphicFramePr>
                <a:graphic>
                  <a:graphicData uri="http://schemas.microsoft.com/office/word/2010/wordprocessingShape">
                    <wps:wsp>
                      <wps:cNvPr id="2663" name="Textbox 2663"/>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16</w:t>
                            </w:r>
                          </w:p>
                        </w:txbxContent>
                      </wps:txbx>
                      <wps:bodyPr wrap="square" lIns="0" tIns="0" rIns="0" bIns="0" rtlCol="0">
                        <a:noAutofit/>
                      </wps:bodyPr>
                    </wps:wsp>
                  </a:graphicData>
                </a:graphic>
              </wp:anchor>
            </w:drawing>
          </mc:Choice>
          <mc:Fallback>
            <w:pict>
              <v:shape style="position:absolute;margin-left:196.977573pt;margin-top:227.679044pt;width:7.05pt;height:5.7pt;mso-position-horizontal-relative:page;mso-position-vertical-relative:paragraph;z-index:16102400;rotation:45" type="#_x0000_t136" fillcolor="#000000" stroked="f">
                <o:extrusion v:ext="view" autorotationcenter="t"/>
                <v:textpath style="font-family:&quot;Courier New&quot;;font-size:5pt;v-text-kern:t;mso-text-shadow:auto" string="16"/>
                <w10:wrap type="none"/>
              </v:shape>
            </w:pict>
          </mc:Fallback>
        </mc:AlternateContent>
      </w:r>
      <w:r>
        <w:rPr/>
        <mc:AlternateContent>
          <mc:Choice Requires="wps">
            <w:drawing>
              <wp:anchor distT="0" distB="0" distL="0" distR="0" allowOverlap="1" layoutInCell="1" locked="0" behindDoc="0" simplePos="0" relativeHeight="16102912">
                <wp:simplePos x="0" y="0"/>
                <wp:positionH relativeFrom="page">
                  <wp:posOffset>2437607</wp:posOffset>
                </wp:positionH>
                <wp:positionV relativeFrom="paragraph">
                  <wp:posOffset>2891523</wp:posOffset>
                </wp:positionV>
                <wp:extent cx="89535" cy="72390"/>
                <wp:effectExtent l="0" t="0" r="0" b="0"/>
                <wp:wrapNone/>
                <wp:docPr id="2664" name="Textbox 2664"/>
                <wp:cNvGraphicFramePr>
                  <a:graphicFrameLocks/>
                </wp:cNvGraphicFramePr>
                <a:graphic>
                  <a:graphicData uri="http://schemas.microsoft.com/office/word/2010/wordprocessingShape">
                    <wps:wsp>
                      <wps:cNvPr id="2664" name="Textbox 2664"/>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15</w:t>
                            </w:r>
                          </w:p>
                        </w:txbxContent>
                      </wps:txbx>
                      <wps:bodyPr wrap="square" lIns="0" tIns="0" rIns="0" bIns="0" rtlCol="0">
                        <a:noAutofit/>
                      </wps:bodyPr>
                    </wps:wsp>
                  </a:graphicData>
                </a:graphic>
              </wp:anchor>
            </w:drawing>
          </mc:Choice>
          <mc:Fallback>
            <w:pict>
              <v:shape style="position:absolute;margin-left:191.937579pt;margin-top:227.679044pt;width:7.05pt;height:5.7pt;mso-position-horizontal-relative:page;mso-position-vertical-relative:paragraph;z-index:16102912;rotation:45" type="#_x0000_t136" fillcolor="#000000" stroked="f">
                <o:extrusion v:ext="view" autorotationcenter="t"/>
                <v:textpath style="font-family:&quot;Courier New&quot;;font-size:5pt;v-text-kern:t;mso-text-shadow:auto" string="15"/>
                <w10:wrap type="none"/>
              </v:shape>
            </w:pict>
          </mc:Fallback>
        </mc:AlternateContent>
      </w:r>
      <w:r>
        <w:rPr/>
        <mc:AlternateContent>
          <mc:Choice Requires="wps">
            <w:drawing>
              <wp:anchor distT="0" distB="0" distL="0" distR="0" allowOverlap="1" layoutInCell="1" locked="0" behindDoc="0" simplePos="0" relativeHeight="16103424">
                <wp:simplePos x="0" y="0"/>
                <wp:positionH relativeFrom="page">
                  <wp:posOffset>2245464</wp:posOffset>
                </wp:positionH>
                <wp:positionV relativeFrom="paragraph">
                  <wp:posOffset>2892345</wp:posOffset>
                </wp:positionV>
                <wp:extent cx="92710" cy="72390"/>
                <wp:effectExtent l="0" t="0" r="0" b="0"/>
                <wp:wrapNone/>
                <wp:docPr id="2665" name="Textbox 2665"/>
                <wp:cNvGraphicFramePr>
                  <a:graphicFrameLocks/>
                </wp:cNvGraphicFramePr>
                <a:graphic>
                  <a:graphicData uri="http://schemas.microsoft.com/office/word/2010/wordprocessingShape">
                    <wps:wsp>
                      <wps:cNvPr id="2665" name="Textbox 2665"/>
                      <wps:cNvSpPr txBox="1"/>
                      <wps:spPr>
                        <a:xfrm rot="2700000">
                          <a:off x="0" y="0"/>
                          <a:ext cx="92710"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12</w:t>
                            </w:r>
                          </w:p>
                        </w:txbxContent>
                      </wps:txbx>
                      <wps:bodyPr wrap="square" lIns="0" tIns="0" rIns="0" bIns="0" rtlCol="0">
                        <a:noAutofit/>
                      </wps:bodyPr>
                    </wps:wsp>
                  </a:graphicData>
                </a:graphic>
              </wp:anchor>
            </w:drawing>
          </mc:Choice>
          <mc:Fallback>
            <w:pict>
              <v:shape style="position:absolute;margin-left:176.808246pt;margin-top:227.743726pt;width:7.3pt;height:5.7pt;mso-position-horizontal-relative:page;mso-position-vertical-relative:paragraph;z-index:16103424;rotation:45" type="#_x0000_t136" fillcolor="#000000" stroked="f">
                <o:extrusion v:ext="view" autorotationcenter="t"/>
                <v:textpath style="font-family:&quot;Courier New&quot;;font-size:5pt;v-text-kern:t;mso-text-shadow:auto" string="12"/>
                <w10:wrap type="none"/>
              </v:shape>
            </w:pict>
          </mc:Fallback>
        </mc:AlternateContent>
      </w:r>
      <w:r>
        <w:rPr/>
        <mc:AlternateContent>
          <mc:Choice Requires="wps">
            <w:drawing>
              <wp:anchor distT="0" distB="0" distL="0" distR="0" allowOverlap="1" layoutInCell="1" locked="0" behindDoc="0" simplePos="0" relativeHeight="16103936">
                <wp:simplePos x="0" y="0"/>
                <wp:positionH relativeFrom="page">
                  <wp:posOffset>2118329</wp:posOffset>
                </wp:positionH>
                <wp:positionV relativeFrom="paragraph">
                  <wp:posOffset>2891523</wp:posOffset>
                </wp:positionV>
                <wp:extent cx="89535" cy="72390"/>
                <wp:effectExtent l="0" t="0" r="0" b="0"/>
                <wp:wrapNone/>
                <wp:docPr id="2666" name="Textbox 2666"/>
                <wp:cNvGraphicFramePr>
                  <a:graphicFrameLocks/>
                </wp:cNvGraphicFramePr>
                <a:graphic>
                  <a:graphicData uri="http://schemas.microsoft.com/office/word/2010/wordprocessingShape">
                    <wps:wsp>
                      <wps:cNvPr id="2666" name="Textbox 2666"/>
                      <wps:cNvSpPr txBox="1"/>
                      <wps:spPr>
                        <a:xfrm rot="2700000">
                          <a:off x="0" y="0"/>
                          <a:ext cx="89535" cy="72390"/>
                        </a:xfrm>
                        <a:prstGeom prst="rect">
                          <a:avLst/>
                        </a:prstGeom>
                      </wps:spPr>
                      <wps:txbx>
                        <w:txbxContent>
                          <w:p>
                            <w:pPr>
                              <w:spacing w:line="114" w:lineRule="exact" w:before="0"/>
                              <w:ind w:left="0" w:right="0" w:firstLine="0"/>
                              <w:jc w:val="left"/>
                              <w:rPr>
                                <w:rFonts w:ascii="Courier New"/>
                                <w:sz w:val="11"/>
                              </w:rPr>
                            </w:pPr>
                            <w:r>
                              <w:rPr>
                                <w:rFonts w:ascii="Courier New"/>
                                <w:spacing w:val="-5"/>
                                <w:sz w:val="11"/>
                              </w:rPr>
                              <w:t>10</w:t>
                            </w:r>
                          </w:p>
                        </w:txbxContent>
                      </wps:txbx>
                      <wps:bodyPr wrap="square" lIns="0" tIns="0" rIns="0" bIns="0" rtlCol="0">
                        <a:noAutofit/>
                      </wps:bodyPr>
                    </wps:wsp>
                  </a:graphicData>
                </a:graphic>
              </wp:anchor>
            </w:drawing>
          </mc:Choice>
          <mc:Fallback>
            <w:pict>
              <v:shape style="position:absolute;margin-left:166.797580pt;margin-top:227.679044pt;width:7.05pt;height:5.7pt;mso-position-horizontal-relative:page;mso-position-vertical-relative:paragraph;z-index:16103936;rotation:45" type="#_x0000_t136" fillcolor="#000000" stroked="f">
                <o:extrusion v:ext="view" autorotationcenter="t"/>
                <v:textpath style="font-family:&quot;Courier New&quot;;font-size:5pt;v-text-kern:t;mso-text-shadow:auto" string="10"/>
                <w10:wrap type="none"/>
              </v:shape>
            </w:pict>
          </mc:Fallback>
        </mc:AlternateContent>
      </w:r>
      <w:r>
        <w:rPr/>
        <mc:AlternateContent>
          <mc:Choice Requires="wps">
            <w:drawing>
              <wp:anchor distT="0" distB="0" distL="0" distR="0" allowOverlap="1" layoutInCell="1" locked="0" behindDoc="0" simplePos="0" relativeHeight="16104448">
                <wp:simplePos x="0" y="0"/>
                <wp:positionH relativeFrom="page">
                  <wp:posOffset>1998702</wp:posOffset>
                </wp:positionH>
                <wp:positionV relativeFrom="paragraph">
                  <wp:posOffset>2883018</wp:posOffset>
                </wp:positionV>
                <wp:extent cx="88900" cy="72390"/>
                <wp:effectExtent l="0" t="0" r="0" b="0"/>
                <wp:wrapNone/>
                <wp:docPr id="2667" name="Textbox 2667"/>
                <wp:cNvGraphicFramePr>
                  <a:graphicFrameLocks/>
                </wp:cNvGraphicFramePr>
                <a:graphic>
                  <a:graphicData uri="http://schemas.microsoft.com/office/word/2010/wordprocessingShape">
                    <wps:wsp>
                      <wps:cNvPr id="2667" name="Textbox 2667"/>
                      <wps:cNvSpPr txBox="1"/>
                      <wps:spPr>
                        <a:xfrm rot="2700000">
                          <a:off x="0" y="0"/>
                          <a:ext cx="88900" cy="72390"/>
                        </a:xfrm>
                        <a:prstGeom prst="rect">
                          <a:avLst/>
                        </a:prstGeom>
                      </wps:spPr>
                      <wps:txbx>
                        <w:txbxContent>
                          <w:p>
                            <w:pPr>
                              <w:spacing w:line="76" w:lineRule="auto" w:before="0"/>
                              <w:ind w:left="0" w:right="0" w:firstLine="0"/>
                              <w:jc w:val="left"/>
                              <w:rPr>
                                <w:rFonts w:ascii="Courier New"/>
                                <w:sz w:val="11"/>
                              </w:rPr>
                            </w:pPr>
                            <w:r>
                              <w:rPr>
                                <w:rFonts w:ascii="Courier New"/>
                                <w:spacing w:val="-5"/>
                                <w:position w:val="-6"/>
                                <w:sz w:val="11"/>
                              </w:rPr>
                              <w:t>8</w:t>
                            </w:r>
                            <w:r>
                              <w:rPr>
                                <w:rFonts w:ascii="Courier New"/>
                                <w:spacing w:val="-5"/>
                                <w:sz w:val="11"/>
                              </w:rPr>
                              <w:t>9</w:t>
                            </w:r>
                          </w:p>
                        </w:txbxContent>
                      </wps:txbx>
                      <wps:bodyPr wrap="square" lIns="0" tIns="0" rIns="0" bIns="0" rtlCol="0">
                        <a:noAutofit/>
                      </wps:bodyPr>
                    </wps:wsp>
                  </a:graphicData>
                </a:graphic>
              </wp:anchor>
            </w:drawing>
          </mc:Choice>
          <mc:Fallback>
            <w:pict>
              <v:shape style="position:absolute;margin-left:157.378137pt;margin-top:227.009344pt;width:7pt;height:5.7pt;mso-position-horizontal-relative:page;mso-position-vertical-relative:paragraph;z-index:16104448;rotation:45" type="#_x0000_t136" fillcolor="#000000" stroked="f">
                <o:extrusion v:ext="view" autorotationcenter="t"/>
                <v:textpath style="font-family:&quot;Courier New&quot;;font-size:5pt;v-text-kern:t;mso-text-shadow:auto" string="89"/>
                <w10:wrap type="none"/>
              </v:shape>
            </w:pict>
          </mc:Fallback>
        </mc:AlternateContent>
      </w:r>
      <w:r>
        <w:rPr/>
        <mc:AlternateContent>
          <mc:Choice Requires="wps">
            <w:drawing>
              <wp:anchor distT="0" distB="0" distL="0" distR="0" allowOverlap="1" layoutInCell="1" locked="0" behindDoc="0" simplePos="0" relativeHeight="16104960">
                <wp:simplePos x="0" y="0"/>
                <wp:positionH relativeFrom="page">
                  <wp:posOffset>1805979</wp:posOffset>
                </wp:positionH>
                <wp:positionV relativeFrom="paragraph">
                  <wp:posOffset>2875105</wp:posOffset>
                </wp:positionV>
                <wp:extent cx="43815" cy="72390"/>
                <wp:effectExtent l="0" t="0" r="0" b="0"/>
                <wp:wrapNone/>
                <wp:docPr id="2668" name="Textbox 2668"/>
                <wp:cNvGraphicFramePr>
                  <a:graphicFrameLocks/>
                </wp:cNvGraphicFramePr>
                <a:graphic>
                  <a:graphicData uri="http://schemas.microsoft.com/office/word/2010/wordprocessingShape">
                    <wps:wsp>
                      <wps:cNvPr id="2668" name="Textbox 2668"/>
                      <wps:cNvSpPr txBox="1"/>
                      <wps:spPr>
                        <a:xfrm rot="2700000">
                          <a:off x="0" y="0"/>
                          <a:ext cx="43815" cy="72390"/>
                        </a:xfrm>
                        <a:prstGeom prst="rect">
                          <a:avLst/>
                        </a:prstGeom>
                      </wps:spPr>
                      <wps:txbx>
                        <w:txbxContent>
                          <w:p>
                            <w:pPr>
                              <w:spacing w:line="114" w:lineRule="exact" w:before="0"/>
                              <w:ind w:left="0" w:right="0" w:firstLine="0"/>
                              <w:jc w:val="left"/>
                              <w:rPr>
                                <w:rFonts w:ascii="Courier New"/>
                                <w:sz w:val="11"/>
                              </w:rPr>
                            </w:pPr>
                            <w:r>
                              <w:rPr>
                                <w:rFonts w:ascii="Courier New"/>
                                <w:spacing w:val="-10"/>
                                <w:sz w:val="11"/>
                              </w:rPr>
                              <w:t>5</w:t>
                            </w:r>
                          </w:p>
                        </w:txbxContent>
                      </wps:txbx>
                      <wps:bodyPr wrap="square" lIns="0" tIns="0" rIns="0" bIns="0" rtlCol="0">
                        <a:noAutofit/>
                      </wps:bodyPr>
                    </wps:wsp>
                  </a:graphicData>
                </a:graphic>
              </wp:anchor>
            </w:drawing>
          </mc:Choice>
          <mc:Fallback>
            <w:pict>
              <v:shape style="position:absolute;margin-left:142.203140pt;margin-top:226.386246pt;width:3.45pt;height:5.7pt;mso-position-horizontal-relative:page;mso-position-vertical-relative:paragraph;z-index:16104960;rotation:45" type="#_x0000_t136" fillcolor="#000000" stroked="f">
                <o:extrusion v:ext="view" autorotationcenter="t"/>
                <v:textpath style="font-family:&quot;Courier New&quot;;font-size:5pt;v-text-kern:t;mso-text-shadow:auto" string="5"/>
                <w10:wrap type="none"/>
              </v:shape>
            </w:pict>
          </mc:Fallback>
        </mc:AlternateContent>
      </w:r>
      <w:r>
        <w:rPr/>
        <mc:AlternateContent>
          <mc:Choice Requires="wps">
            <w:drawing>
              <wp:anchor distT="0" distB="0" distL="0" distR="0" allowOverlap="1" layoutInCell="1" locked="0" behindDoc="0" simplePos="0" relativeHeight="16105472">
                <wp:simplePos x="0" y="0"/>
                <wp:positionH relativeFrom="page">
                  <wp:posOffset>1615416</wp:posOffset>
                </wp:positionH>
                <wp:positionV relativeFrom="paragraph">
                  <wp:posOffset>2883018</wp:posOffset>
                </wp:positionV>
                <wp:extent cx="88900" cy="72390"/>
                <wp:effectExtent l="0" t="0" r="0" b="0"/>
                <wp:wrapNone/>
                <wp:docPr id="2669" name="Textbox 2669"/>
                <wp:cNvGraphicFramePr>
                  <a:graphicFrameLocks/>
                </wp:cNvGraphicFramePr>
                <a:graphic>
                  <a:graphicData uri="http://schemas.microsoft.com/office/word/2010/wordprocessingShape">
                    <wps:wsp>
                      <wps:cNvPr id="2669" name="Textbox 2669"/>
                      <wps:cNvSpPr txBox="1"/>
                      <wps:spPr>
                        <a:xfrm rot="2700000">
                          <a:off x="0" y="0"/>
                          <a:ext cx="88900" cy="72390"/>
                        </a:xfrm>
                        <a:prstGeom prst="rect">
                          <a:avLst/>
                        </a:prstGeom>
                      </wps:spPr>
                      <wps:txbx>
                        <w:txbxContent>
                          <w:p>
                            <w:pPr>
                              <w:spacing w:line="76" w:lineRule="auto" w:before="0"/>
                              <w:ind w:left="0" w:right="0" w:firstLine="0"/>
                              <w:jc w:val="left"/>
                              <w:rPr>
                                <w:rFonts w:ascii="Courier New"/>
                                <w:sz w:val="11"/>
                              </w:rPr>
                            </w:pPr>
                            <w:r>
                              <w:rPr>
                                <w:rFonts w:ascii="Courier New"/>
                                <w:spacing w:val="-5"/>
                                <w:position w:val="-6"/>
                                <w:sz w:val="11"/>
                              </w:rPr>
                              <w:t>2</w:t>
                            </w:r>
                            <w:r>
                              <w:rPr>
                                <w:rFonts w:ascii="Courier New"/>
                                <w:spacing w:val="-5"/>
                                <w:sz w:val="11"/>
                              </w:rPr>
                              <w:t>3</w:t>
                            </w:r>
                          </w:p>
                        </w:txbxContent>
                      </wps:txbx>
                      <wps:bodyPr wrap="square" lIns="0" tIns="0" rIns="0" bIns="0" rtlCol="0">
                        <a:noAutofit/>
                      </wps:bodyPr>
                    </wps:wsp>
                  </a:graphicData>
                </a:graphic>
              </wp:anchor>
            </w:drawing>
          </mc:Choice>
          <mc:Fallback>
            <w:pict>
              <v:shape style="position:absolute;margin-left:127.198145pt;margin-top:227.009344pt;width:7pt;height:5.7pt;mso-position-horizontal-relative:page;mso-position-vertical-relative:paragraph;z-index:16105472;rotation:45" type="#_x0000_t136" fillcolor="#000000" stroked="f">
                <o:extrusion v:ext="view" autorotationcenter="t"/>
                <v:textpath style="font-family:&quot;Courier New&quot;;font-size:5pt;v-text-kern:t;mso-text-shadow:auto" string="23"/>
                <w10:wrap type="none"/>
              </v:shape>
            </w:pict>
          </mc:Fallback>
        </mc:AlternateContent>
      </w:r>
      <w:r>
        <w:rPr/>
        <mc:AlternateContent>
          <mc:Choice Requires="wps">
            <w:drawing>
              <wp:anchor distT="0" distB="0" distL="0" distR="0" allowOverlap="1" layoutInCell="1" locked="0" behindDoc="0" simplePos="0" relativeHeight="16105984">
                <wp:simplePos x="0" y="0"/>
                <wp:positionH relativeFrom="page">
                  <wp:posOffset>1466672</wp:posOffset>
                </wp:positionH>
                <wp:positionV relativeFrom="paragraph">
                  <wp:posOffset>2933027</wp:posOffset>
                </wp:positionV>
                <wp:extent cx="230504" cy="72389"/>
                <wp:effectExtent l="0" t="0" r="0" b="0"/>
                <wp:wrapNone/>
                <wp:docPr id="2670" name="Textbox 2670"/>
                <wp:cNvGraphicFramePr>
                  <a:graphicFrameLocks/>
                </wp:cNvGraphicFramePr>
                <a:graphic>
                  <a:graphicData uri="http://schemas.microsoft.com/office/word/2010/wordprocessingShape">
                    <wps:wsp>
                      <wps:cNvPr id="2670" name="Textbox 2670"/>
                      <wps:cNvSpPr txBox="1"/>
                      <wps:spPr>
                        <a:xfrm rot="2700000">
                          <a:off x="0" y="0"/>
                          <a:ext cx="230504" cy="72390"/>
                        </a:xfrm>
                        <a:prstGeom prst="rect">
                          <a:avLst/>
                        </a:prstGeom>
                      </wps:spPr>
                      <wps:txbx>
                        <w:txbxContent>
                          <w:p>
                            <w:pPr>
                              <w:spacing w:line="79" w:lineRule="auto" w:before="0"/>
                              <w:ind w:left="0" w:right="0" w:firstLine="0"/>
                              <w:jc w:val="left"/>
                              <w:rPr>
                                <w:rFonts w:ascii="Courier New"/>
                                <w:sz w:val="11"/>
                              </w:rPr>
                            </w:pPr>
                            <w:r>
                              <w:rPr>
                                <w:rFonts w:ascii="Courier New"/>
                                <w:spacing w:val="-2"/>
                                <w:position w:val="-6"/>
                                <w:sz w:val="11"/>
                              </w:rPr>
                              <w:t>1</w:t>
                            </w:r>
                            <w:r>
                              <w:rPr>
                                <w:rFonts w:ascii="Courier New"/>
                                <w:spacing w:val="-2"/>
                                <w:sz w:val="11"/>
                              </w:rPr>
                              <w:t>1.01</w:t>
                            </w:r>
                          </w:p>
                        </w:txbxContent>
                      </wps:txbx>
                      <wps:bodyPr wrap="square" lIns="0" tIns="0" rIns="0" bIns="0" rtlCol="0">
                        <a:noAutofit/>
                      </wps:bodyPr>
                    </wps:wsp>
                  </a:graphicData>
                </a:graphic>
              </wp:anchor>
            </w:drawing>
          </mc:Choice>
          <mc:Fallback>
            <w:pict>
              <v:shape style="position:absolute;margin-left:115.485991pt;margin-top:230.947031pt;width:18.150pt;height:5.7pt;mso-position-horizontal-relative:page;mso-position-vertical-relative:paragraph;z-index:16105984;rotation:45" type="#_x0000_t136" fillcolor="#000000" stroked="f">
                <o:extrusion v:ext="view" autorotationcenter="t"/>
                <v:textpath style="font-family:&quot;Courier New&quot;;font-size:5pt;v-text-kern:t;mso-text-shadow:auto" string="11.01"/>
                <w10:wrap type="none"/>
              </v:shape>
            </w:pict>
          </mc:Fallback>
        </mc:AlternateContent>
      </w:r>
      <w:r>
        <w:rPr/>
        <mc:AlternateContent>
          <mc:Choice Requires="wps">
            <w:drawing>
              <wp:anchor distT="0" distB="0" distL="0" distR="0" allowOverlap="1" layoutInCell="1" locked="0" behindDoc="0" simplePos="0" relativeHeight="16106496">
                <wp:simplePos x="0" y="0"/>
                <wp:positionH relativeFrom="page">
                  <wp:posOffset>962216</wp:posOffset>
                </wp:positionH>
                <wp:positionV relativeFrom="paragraph">
                  <wp:posOffset>1447040</wp:posOffset>
                </wp:positionV>
                <wp:extent cx="115570" cy="857250"/>
                <wp:effectExtent l="0" t="0" r="0" b="0"/>
                <wp:wrapNone/>
                <wp:docPr id="2671" name="Textbox 2671"/>
                <wp:cNvGraphicFramePr>
                  <a:graphicFrameLocks/>
                </wp:cNvGraphicFramePr>
                <a:graphic>
                  <a:graphicData uri="http://schemas.microsoft.com/office/word/2010/wordprocessingShape">
                    <wps:wsp>
                      <wps:cNvPr id="2671" name="Textbox 2671"/>
                      <wps:cNvSpPr txBox="1"/>
                      <wps:spPr>
                        <a:xfrm>
                          <a:off x="0" y="0"/>
                          <a:ext cx="115570" cy="857250"/>
                        </a:xfrm>
                        <a:prstGeom prst="rect">
                          <a:avLst/>
                        </a:prstGeom>
                      </wps:spPr>
                      <wps:txbx>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8"/>
                                <w:w w:val="105"/>
                                <w:sz w:val="12"/>
                              </w:rPr>
                              <w:t> </w:t>
                            </w:r>
                            <w:r>
                              <w:rPr>
                                <w:rFonts w:ascii="Courier New"/>
                                <w:spacing w:val="-4"/>
                                <w:w w:val="105"/>
                                <w:sz w:val="12"/>
                              </w:rPr>
                              <w:t>(uM)</w:t>
                            </w:r>
                          </w:p>
                        </w:txbxContent>
                      </wps:txbx>
                      <wps:bodyPr wrap="square" lIns="0" tIns="0" rIns="0" bIns="0" rtlCol="0" vert="vert270">
                        <a:noAutofit/>
                      </wps:bodyPr>
                    </wps:wsp>
                  </a:graphicData>
                </a:graphic>
              </wp:anchor>
            </w:drawing>
          </mc:Choice>
          <mc:Fallback>
            <w:pict>
              <v:shape style="position:absolute;margin-left:75.765076pt;margin-top:113.940186pt;width:9.1pt;height:67.5pt;mso-position-horizontal-relative:page;mso-position-vertical-relative:paragraph;z-index:16106496" type="#_x0000_t202" id="docshape756" filled="false" stroked="false">
                <v:textbox inset="0,0,0,0" style="layout-flow:vertical;mso-layout-flow-alt:bottom-to-top">
                  <w:txbxContent>
                    <w:p>
                      <w:pPr>
                        <w:spacing w:before="24"/>
                        <w:ind w:left="20" w:right="0" w:firstLine="0"/>
                        <w:jc w:val="left"/>
                        <w:rPr>
                          <w:rFonts w:ascii="Courier New"/>
                          <w:sz w:val="12"/>
                        </w:rPr>
                      </w:pPr>
                      <w:r>
                        <w:rPr>
                          <w:rFonts w:ascii="Courier New"/>
                          <w:spacing w:val="-4"/>
                          <w:w w:val="105"/>
                          <w:sz w:val="12"/>
                        </w:rPr>
                        <w:t>Concentration</w:t>
                      </w:r>
                      <w:r>
                        <w:rPr>
                          <w:rFonts w:ascii="Courier New"/>
                          <w:spacing w:val="8"/>
                          <w:w w:val="105"/>
                          <w:sz w:val="12"/>
                        </w:rPr>
                        <w:t> </w:t>
                      </w:r>
                      <w:r>
                        <w:rPr>
                          <w:rFonts w:ascii="Courier New"/>
                          <w:spacing w:val="-4"/>
                          <w:w w:val="105"/>
                          <w:sz w:val="12"/>
                        </w:rPr>
                        <w:t>(uM)</w:t>
                      </w:r>
                    </w:p>
                  </w:txbxContent>
                </v:textbox>
                <w10:wrap type="none"/>
              </v:shape>
            </w:pict>
          </mc:Fallback>
        </mc:AlternateContent>
      </w:r>
      <w:bookmarkStart w:name="_bookmark92" w:id="93"/>
      <w:bookmarkEnd w:id="93"/>
      <w:r>
        <w:rPr/>
      </w:r>
      <w:r>
        <w:rPr>
          <w:b/>
          <w:sz w:val="24"/>
        </w:rPr>
        <w:t>Figure 11:</w:t>
        <w:tab/>
        <w:t>Sensitivity</w:t>
      </w:r>
      <w:r>
        <w:rPr>
          <w:b/>
          <w:spacing w:val="-5"/>
          <w:sz w:val="24"/>
        </w:rPr>
        <w:t> </w:t>
      </w:r>
      <w:r>
        <w:rPr>
          <w:b/>
          <w:sz w:val="24"/>
        </w:rPr>
        <w:t>Analysis</w:t>
      </w:r>
      <w:r>
        <w:rPr>
          <w:b/>
          <w:spacing w:val="-5"/>
          <w:sz w:val="24"/>
        </w:rPr>
        <w:t> </w:t>
      </w:r>
      <w:r>
        <w:rPr>
          <w:b/>
          <w:sz w:val="24"/>
        </w:rPr>
        <w:t>of</w:t>
      </w:r>
      <w:r>
        <w:rPr>
          <w:b/>
          <w:spacing w:val="-5"/>
          <w:sz w:val="24"/>
        </w:rPr>
        <w:t> </w:t>
      </w:r>
      <w:r>
        <w:rPr>
          <w:b/>
          <w:sz w:val="24"/>
        </w:rPr>
        <w:t>Absolute</w:t>
      </w:r>
      <w:r>
        <w:rPr>
          <w:b/>
          <w:spacing w:val="-5"/>
          <w:sz w:val="24"/>
        </w:rPr>
        <w:t> </w:t>
      </w:r>
      <w:r>
        <w:rPr>
          <w:b/>
          <w:sz w:val="24"/>
        </w:rPr>
        <w:t>and</w:t>
      </w:r>
      <w:r>
        <w:rPr>
          <w:b/>
          <w:spacing w:val="-4"/>
          <w:sz w:val="24"/>
        </w:rPr>
        <w:t> </w:t>
      </w:r>
      <w:r>
        <w:rPr>
          <w:b/>
          <w:sz w:val="24"/>
        </w:rPr>
        <w:t>Percent</w:t>
      </w:r>
      <w:r>
        <w:rPr>
          <w:b/>
          <w:spacing w:val="-4"/>
          <w:sz w:val="24"/>
        </w:rPr>
        <w:t> </w:t>
      </w:r>
      <w:r>
        <w:rPr>
          <w:b/>
          <w:sz w:val="24"/>
        </w:rPr>
        <w:t>Change</w:t>
      </w:r>
      <w:r>
        <w:rPr>
          <w:b/>
          <w:spacing w:val="-4"/>
          <w:sz w:val="24"/>
        </w:rPr>
        <w:t> </w:t>
      </w:r>
      <w:r>
        <w:rPr>
          <w:b/>
          <w:sz w:val="24"/>
        </w:rPr>
        <w:t>from</w:t>
      </w:r>
      <w:r>
        <w:rPr>
          <w:b/>
          <w:spacing w:val="-4"/>
          <w:sz w:val="24"/>
        </w:rPr>
        <w:t> </w:t>
      </w:r>
      <w:r>
        <w:rPr>
          <w:b/>
          <w:sz w:val="24"/>
        </w:rPr>
        <w:t>Baseline</w:t>
      </w:r>
      <w:r>
        <w:rPr>
          <w:b/>
          <w:spacing w:val="-4"/>
          <w:sz w:val="24"/>
        </w:rPr>
        <w:t> </w:t>
      </w:r>
      <w:r>
        <w:rPr>
          <w:b/>
          <w:sz w:val="24"/>
        </w:rPr>
        <w:t>in</w:t>
      </w:r>
      <w:r>
        <w:rPr>
          <w:b/>
          <w:spacing w:val="-6"/>
          <w:sz w:val="24"/>
        </w:rPr>
        <w:t> </w:t>
      </w:r>
      <w:r>
        <w:rPr>
          <w:b/>
          <w:sz w:val="24"/>
        </w:rPr>
        <w:t>Mean (±SD) Plasma PPi Concentration versus Relative Time to Dose by Cohort (Cohorts Overlaid) - Excluded Participant Data After Missed Dose (Pharmacodynamic Set)</w:t>
      </w:r>
    </w:p>
    <w:p>
      <w:pPr>
        <w:pStyle w:val="BodyText"/>
        <w:rPr>
          <w:b/>
          <w:sz w:val="20"/>
        </w:rPr>
      </w:pPr>
    </w:p>
    <w:p>
      <w:pPr>
        <w:pStyle w:val="BodyText"/>
        <w:rPr>
          <w:b/>
          <w:sz w:val="20"/>
        </w:rPr>
      </w:pPr>
    </w:p>
    <w:p>
      <w:pPr>
        <w:pStyle w:val="BodyText"/>
        <w:spacing w:before="167"/>
        <w:rPr>
          <w:b/>
          <w:sz w:val="20"/>
        </w:rPr>
      </w:pPr>
      <w:r>
        <w:rPr/>
        <mc:AlternateContent>
          <mc:Choice Requires="wps">
            <w:drawing>
              <wp:anchor distT="0" distB="0" distL="0" distR="0" allowOverlap="1" layoutInCell="1" locked="0" behindDoc="1" simplePos="0" relativeHeight="487952896">
                <wp:simplePos x="0" y="0"/>
                <wp:positionH relativeFrom="page">
                  <wp:posOffset>1493519</wp:posOffset>
                </wp:positionH>
                <wp:positionV relativeFrom="paragraph">
                  <wp:posOffset>268167</wp:posOffset>
                </wp:positionV>
                <wp:extent cx="5055235" cy="1442720"/>
                <wp:effectExtent l="0" t="0" r="0" b="0"/>
                <wp:wrapTopAndBottom/>
                <wp:docPr id="2672" name="Group 2672"/>
                <wp:cNvGraphicFramePr>
                  <a:graphicFrameLocks/>
                </wp:cNvGraphicFramePr>
                <a:graphic>
                  <a:graphicData uri="http://schemas.microsoft.com/office/word/2010/wordprocessingGroup">
                    <wpg:wgp>
                      <wpg:cNvPr id="2672" name="Group 2672"/>
                      <wpg:cNvGrpSpPr/>
                      <wpg:grpSpPr>
                        <a:xfrm>
                          <a:off x="0" y="0"/>
                          <a:ext cx="5055235" cy="1442720"/>
                          <a:chExt cx="5055235" cy="1442720"/>
                        </a:xfrm>
                      </wpg:grpSpPr>
                      <wps:wsp>
                        <wps:cNvPr id="2673" name="Graphic 2673"/>
                        <wps:cNvSpPr/>
                        <wps:spPr>
                          <a:xfrm>
                            <a:off x="32765" y="377570"/>
                            <a:ext cx="1270" cy="234950"/>
                          </a:xfrm>
                          <a:custGeom>
                            <a:avLst/>
                            <a:gdLst/>
                            <a:ahLst/>
                            <a:cxnLst/>
                            <a:rect l="l" t="t" r="r" b="b"/>
                            <a:pathLst>
                              <a:path w="0" h="234950">
                                <a:moveTo>
                                  <a:pt x="0" y="2346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4" name="Graphic 2674"/>
                        <wps:cNvSpPr/>
                        <wps:spPr>
                          <a:xfrm>
                            <a:off x="544068" y="985647"/>
                            <a:ext cx="1270" cy="55880"/>
                          </a:xfrm>
                          <a:custGeom>
                            <a:avLst/>
                            <a:gdLst/>
                            <a:ahLst/>
                            <a:cxnLst/>
                            <a:rect l="l" t="t" r="r" b="b"/>
                            <a:pathLst>
                              <a:path w="0" h="55880">
                                <a:moveTo>
                                  <a:pt x="0" y="5562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5" name="Graphic 2675"/>
                        <wps:cNvSpPr/>
                        <wps:spPr>
                          <a:xfrm>
                            <a:off x="607313" y="971930"/>
                            <a:ext cx="1270" cy="109220"/>
                          </a:xfrm>
                          <a:custGeom>
                            <a:avLst/>
                            <a:gdLst/>
                            <a:ahLst/>
                            <a:cxnLst/>
                            <a:rect l="l" t="t" r="r" b="b"/>
                            <a:pathLst>
                              <a:path w="0" h="109220">
                                <a:moveTo>
                                  <a:pt x="0" y="10896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6" name="Graphic 2676"/>
                        <wps:cNvSpPr/>
                        <wps:spPr>
                          <a:xfrm>
                            <a:off x="671322" y="932307"/>
                            <a:ext cx="1270" cy="95250"/>
                          </a:xfrm>
                          <a:custGeom>
                            <a:avLst/>
                            <a:gdLst/>
                            <a:ahLst/>
                            <a:cxnLst/>
                            <a:rect l="l" t="t" r="r" b="b"/>
                            <a:pathLst>
                              <a:path w="0" h="95250">
                                <a:moveTo>
                                  <a:pt x="0" y="9525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7" name="Graphic 2677"/>
                        <wps:cNvSpPr/>
                        <wps:spPr>
                          <a:xfrm>
                            <a:off x="799337" y="760094"/>
                            <a:ext cx="1270" cy="186055"/>
                          </a:xfrm>
                          <a:custGeom>
                            <a:avLst/>
                            <a:gdLst/>
                            <a:ahLst/>
                            <a:cxnLst/>
                            <a:rect l="l" t="t" r="r" b="b"/>
                            <a:pathLst>
                              <a:path w="0" h="186055">
                                <a:moveTo>
                                  <a:pt x="0" y="18592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8" name="Graphic 2678"/>
                        <wps:cNvSpPr/>
                        <wps:spPr>
                          <a:xfrm>
                            <a:off x="990600" y="626744"/>
                            <a:ext cx="1270" cy="274320"/>
                          </a:xfrm>
                          <a:custGeom>
                            <a:avLst/>
                            <a:gdLst/>
                            <a:ahLst/>
                            <a:cxnLst/>
                            <a:rect l="l" t="t" r="r" b="b"/>
                            <a:pathLst>
                              <a:path w="0" h="274320">
                                <a:moveTo>
                                  <a:pt x="0" y="27432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79" name="Graphic 2679"/>
                        <wps:cNvSpPr/>
                        <wps:spPr>
                          <a:xfrm>
                            <a:off x="1054608" y="416433"/>
                            <a:ext cx="1270" cy="422275"/>
                          </a:xfrm>
                          <a:custGeom>
                            <a:avLst/>
                            <a:gdLst/>
                            <a:ahLst/>
                            <a:cxnLst/>
                            <a:rect l="l" t="t" r="r" b="b"/>
                            <a:pathLst>
                              <a:path w="0" h="422275">
                                <a:moveTo>
                                  <a:pt x="0" y="4221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0" name="Graphic 2680"/>
                        <wps:cNvSpPr/>
                        <wps:spPr>
                          <a:xfrm>
                            <a:off x="1437894" y="505587"/>
                            <a:ext cx="1270" cy="304165"/>
                          </a:xfrm>
                          <a:custGeom>
                            <a:avLst/>
                            <a:gdLst/>
                            <a:ahLst/>
                            <a:cxnLst/>
                            <a:rect l="l" t="t" r="r" b="b"/>
                            <a:pathLst>
                              <a:path w="0" h="304165">
                                <a:moveTo>
                                  <a:pt x="0" y="30403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1" name="Graphic 2681"/>
                        <wps:cNvSpPr/>
                        <wps:spPr>
                          <a:xfrm>
                            <a:off x="1501902" y="389763"/>
                            <a:ext cx="1270" cy="527050"/>
                          </a:xfrm>
                          <a:custGeom>
                            <a:avLst/>
                            <a:gdLst/>
                            <a:ahLst/>
                            <a:cxnLst/>
                            <a:rect l="l" t="t" r="r" b="b"/>
                            <a:pathLst>
                              <a:path w="0" h="527050">
                                <a:moveTo>
                                  <a:pt x="0" y="52654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2" name="Graphic 2682"/>
                        <wps:cNvSpPr/>
                        <wps:spPr>
                          <a:xfrm>
                            <a:off x="1565910" y="565784"/>
                            <a:ext cx="1270" cy="367030"/>
                          </a:xfrm>
                          <a:custGeom>
                            <a:avLst/>
                            <a:gdLst/>
                            <a:ahLst/>
                            <a:cxnLst/>
                            <a:rect l="l" t="t" r="r" b="b"/>
                            <a:pathLst>
                              <a:path w="0" h="367030">
                                <a:moveTo>
                                  <a:pt x="0" y="3665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3" name="Graphic 2683"/>
                        <wps:cNvSpPr/>
                        <wps:spPr>
                          <a:xfrm>
                            <a:off x="1885188" y="405765"/>
                            <a:ext cx="1270" cy="443230"/>
                          </a:xfrm>
                          <a:custGeom>
                            <a:avLst/>
                            <a:gdLst/>
                            <a:ahLst/>
                            <a:cxnLst/>
                            <a:rect l="l" t="t" r="r" b="b"/>
                            <a:pathLst>
                              <a:path w="0" h="443230">
                                <a:moveTo>
                                  <a:pt x="0" y="442722"/>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4" name="Graphic 2684"/>
                        <wps:cNvSpPr/>
                        <wps:spPr>
                          <a:xfrm>
                            <a:off x="2779014" y="811148"/>
                            <a:ext cx="1270" cy="40005"/>
                          </a:xfrm>
                          <a:custGeom>
                            <a:avLst/>
                            <a:gdLst/>
                            <a:ahLst/>
                            <a:cxnLst/>
                            <a:rect l="l" t="t" r="r" b="b"/>
                            <a:pathLst>
                              <a:path w="0" h="40005">
                                <a:moveTo>
                                  <a:pt x="0" y="396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5" name="Graphic 2685"/>
                        <wps:cNvSpPr/>
                        <wps:spPr>
                          <a:xfrm>
                            <a:off x="3673602" y="380"/>
                            <a:ext cx="1270" cy="531495"/>
                          </a:xfrm>
                          <a:custGeom>
                            <a:avLst/>
                            <a:gdLst/>
                            <a:ahLst/>
                            <a:cxnLst/>
                            <a:rect l="l" t="t" r="r" b="b"/>
                            <a:pathLst>
                              <a:path w="0" h="531495">
                                <a:moveTo>
                                  <a:pt x="0" y="53111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6" name="Graphic 2686"/>
                        <wps:cNvSpPr/>
                        <wps:spPr>
                          <a:xfrm>
                            <a:off x="5014721" y="8762"/>
                            <a:ext cx="1270" cy="508634"/>
                          </a:xfrm>
                          <a:custGeom>
                            <a:avLst/>
                            <a:gdLst/>
                            <a:ahLst/>
                            <a:cxnLst/>
                            <a:rect l="l" t="t" r="r" b="b"/>
                            <a:pathLst>
                              <a:path w="0" h="508634">
                                <a:moveTo>
                                  <a:pt x="0" y="508253"/>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687" name="Graphic 2687"/>
                        <wps:cNvSpPr/>
                        <wps:spPr>
                          <a:xfrm>
                            <a:off x="36576" y="469011"/>
                            <a:ext cx="1270" cy="149860"/>
                          </a:xfrm>
                          <a:custGeom>
                            <a:avLst/>
                            <a:gdLst/>
                            <a:ahLst/>
                            <a:cxnLst/>
                            <a:rect l="l" t="t" r="r" b="b"/>
                            <a:pathLst>
                              <a:path w="0" h="149860">
                                <a:moveTo>
                                  <a:pt x="0" y="14935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88" name="Graphic 2688"/>
                        <wps:cNvSpPr/>
                        <wps:spPr>
                          <a:xfrm>
                            <a:off x="547877" y="1186052"/>
                            <a:ext cx="1270" cy="29845"/>
                          </a:xfrm>
                          <a:custGeom>
                            <a:avLst/>
                            <a:gdLst/>
                            <a:ahLst/>
                            <a:cxnLst/>
                            <a:rect l="l" t="t" r="r" b="b"/>
                            <a:pathLst>
                              <a:path w="0" h="29845">
                                <a:moveTo>
                                  <a:pt x="0" y="2971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89" name="Graphic 2689"/>
                        <wps:cNvSpPr/>
                        <wps:spPr>
                          <a:xfrm>
                            <a:off x="611123" y="1168527"/>
                            <a:ext cx="1270" cy="3810"/>
                          </a:xfrm>
                          <a:custGeom>
                            <a:avLst/>
                            <a:gdLst/>
                            <a:ahLst/>
                            <a:cxnLst/>
                            <a:rect l="l" t="t" r="r" b="b"/>
                            <a:pathLst>
                              <a:path w="0" h="3810">
                                <a:moveTo>
                                  <a:pt x="0" y="380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0" name="Graphic 2690"/>
                        <wps:cNvSpPr/>
                        <wps:spPr>
                          <a:xfrm>
                            <a:off x="675131" y="1215008"/>
                            <a:ext cx="1270" cy="10795"/>
                          </a:xfrm>
                          <a:custGeom>
                            <a:avLst/>
                            <a:gdLst/>
                            <a:ahLst/>
                            <a:cxnLst/>
                            <a:rect l="l" t="t" r="r" b="b"/>
                            <a:pathLst>
                              <a:path w="0" h="10795">
                                <a:moveTo>
                                  <a:pt x="0" y="1066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1" name="Graphic 2691"/>
                        <wps:cNvSpPr/>
                        <wps:spPr>
                          <a:xfrm>
                            <a:off x="803148" y="1115949"/>
                            <a:ext cx="1270" cy="64769"/>
                          </a:xfrm>
                          <a:custGeom>
                            <a:avLst/>
                            <a:gdLst/>
                            <a:ahLst/>
                            <a:cxnLst/>
                            <a:rect l="l" t="t" r="r" b="b"/>
                            <a:pathLst>
                              <a:path w="0" h="64769">
                                <a:moveTo>
                                  <a:pt x="0" y="6477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2" name="Graphic 2692"/>
                        <wps:cNvSpPr/>
                        <wps:spPr>
                          <a:xfrm>
                            <a:off x="994410" y="1061085"/>
                            <a:ext cx="1270" cy="64769"/>
                          </a:xfrm>
                          <a:custGeom>
                            <a:avLst/>
                            <a:gdLst/>
                            <a:ahLst/>
                            <a:cxnLst/>
                            <a:rect l="l" t="t" r="r" b="b"/>
                            <a:pathLst>
                              <a:path w="0" h="64769">
                                <a:moveTo>
                                  <a:pt x="0" y="6477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3" name="Graphic 2693"/>
                        <wps:cNvSpPr/>
                        <wps:spPr>
                          <a:xfrm>
                            <a:off x="1058417" y="1011555"/>
                            <a:ext cx="1270" cy="114300"/>
                          </a:xfrm>
                          <a:custGeom>
                            <a:avLst/>
                            <a:gdLst/>
                            <a:ahLst/>
                            <a:cxnLst/>
                            <a:rect l="l" t="t" r="r" b="b"/>
                            <a:pathLst>
                              <a:path w="0" h="114300">
                                <a:moveTo>
                                  <a:pt x="0" y="11430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4" name="Graphic 2694"/>
                        <wps:cNvSpPr/>
                        <wps:spPr>
                          <a:xfrm>
                            <a:off x="1441703" y="1076325"/>
                            <a:ext cx="1270" cy="33020"/>
                          </a:xfrm>
                          <a:custGeom>
                            <a:avLst/>
                            <a:gdLst/>
                            <a:ahLst/>
                            <a:cxnLst/>
                            <a:rect l="l" t="t" r="r" b="b"/>
                            <a:pathLst>
                              <a:path w="0" h="33020">
                                <a:moveTo>
                                  <a:pt x="0" y="3276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5" name="Graphic 2695"/>
                        <wps:cNvSpPr/>
                        <wps:spPr>
                          <a:xfrm>
                            <a:off x="1505711" y="934592"/>
                            <a:ext cx="1270" cy="124460"/>
                          </a:xfrm>
                          <a:custGeom>
                            <a:avLst/>
                            <a:gdLst/>
                            <a:ahLst/>
                            <a:cxnLst/>
                            <a:rect l="l" t="t" r="r" b="b"/>
                            <a:pathLst>
                              <a:path w="0" h="124460">
                                <a:moveTo>
                                  <a:pt x="0" y="12420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6" name="Graphic 2696"/>
                        <wps:cNvSpPr/>
                        <wps:spPr>
                          <a:xfrm>
                            <a:off x="1569719" y="1038986"/>
                            <a:ext cx="1270" cy="62865"/>
                          </a:xfrm>
                          <a:custGeom>
                            <a:avLst/>
                            <a:gdLst/>
                            <a:ahLst/>
                            <a:cxnLst/>
                            <a:rect l="l" t="t" r="r" b="b"/>
                            <a:pathLst>
                              <a:path w="0" h="62865">
                                <a:moveTo>
                                  <a:pt x="0" y="624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7" name="Graphic 2697"/>
                        <wps:cNvSpPr/>
                        <wps:spPr>
                          <a:xfrm>
                            <a:off x="1888998" y="1067180"/>
                            <a:ext cx="1270" cy="53340"/>
                          </a:xfrm>
                          <a:custGeom>
                            <a:avLst/>
                            <a:gdLst/>
                            <a:ahLst/>
                            <a:cxnLst/>
                            <a:rect l="l" t="t" r="r" b="b"/>
                            <a:pathLst>
                              <a:path w="0" h="53340">
                                <a:moveTo>
                                  <a:pt x="0" y="5334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8" name="Graphic 2698"/>
                        <wps:cNvSpPr/>
                        <wps:spPr>
                          <a:xfrm>
                            <a:off x="2782823" y="568070"/>
                            <a:ext cx="1270" cy="213360"/>
                          </a:xfrm>
                          <a:custGeom>
                            <a:avLst/>
                            <a:gdLst/>
                            <a:ahLst/>
                            <a:cxnLst/>
                            <a:rect l="l" t="t" r="r" b="b"/>
                            <a:pathLst>
                              <a:path w="0" h="213360">
                                <a:moveTo>
                                  <a:pt x="0" y="21335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699" name="Graphic 2699"/>
                        <wps:cNvSpPr/>
                        <wps:spPr>
                          <a:xfrm>
                            <a:off x="3677411" y="501776"/>
                            <a:ext cx="1270" cy="177165"/>
                          </a:xfrm>
                          <a:custGeom>
                            <a:avLst/>
                            <a:gdLst/>
                            <a:ahLst/>
                            <a:cxnLst/>
                            <a:rect l="l" t="t" r="r" b="b"/>
                            <a:pathLst>
                              <a:path w="0" h="177165">
                                <a:moveTo>
                                  <a:pt x="0" y="17678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700" name="Graphic 2700"/>
                        <wps:cNvSpPr/>
                        <wps:spPr>
                          <a:xfrm>
                            <a:off x="5018532" y="229743"/>
                            <a:ext cx="1270" cy="246379"/>
                          </a:xfrm>
                          <a:custGeom>
                            <a:avLst/>
                            <a:gdLst/>
                            <a:ahLst/>
                            <a:cxnLst/>
                            <a:rect l="l" t="t" r="r" b="b"/>
                            <a:pathLst>
                              <a:path w="0" h="246379">
                                <a:moveTo>
                                  <a:pt x="0" y="24612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701" name="Graphic 2701"/>
                        <wps:cNvSpPr/>
                        <wps:spPr>
                          <a:xfrm>
                            <a:off x="40386" y="454533"/>
                            <a:ext cx="1270" cy="158750"/>
                          </a:xfrm>
                          <a:custGeom>
                            <a:avLst/>
                            <a:gdLst/>
                            <a:ahLst/>
                            <a:cxnLst/>
                            <a:rect l="l" t="t" r="r" b="b"/>
                            <a:pathLst>
                              <a:path w="0" h="158750">
                                <a:moveTo>
                                  <a:pt x="0" y="1584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2" name="Graphic 2702"/>
                        <wps:cNvSpPr/>
                        <wps:spPr>
                          <a:xfrm>
                            <a:off x="1892807" y="1058036"/>
                            <a:ext cx="1270" cy="104775"/>
                          </a:xfrm>
                          <a:custGeom>
                            <a:avLst/>
                            <a:gdLst/>
                            <a:ahLst/>
                            <a:cxnLst/>
                            <a:rect l="l" t="t" r="r" b="b"/>
                            <a:pathLst>
                              <a:path w="0" h="104775">
                                <a:moveTo>
                                  <a:pt x="0" y="10439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3" name="Graphic 2703"/>
                        <wps:cNvSpPr/>
                        <wps:spPr>
                          <a:xfrm>
                            <a:off x="2786633" y="828675"/>
                            <a:ext cx="1270" cy="171450"/>
                          </a:xfrm>
                          <a:custGeom>
                            <a:avLst/>
                            <a:gdLst/>
                            <a:ahLst/>
                            <a:cxnLst/>
                            <a:rect l="l" t="t" r="r" b="b"/>
                            <a:pathLst>
                              <a:path w="0" h="171450">
                                <a:moveTo>
                                  <a:pt x="0" y="171450"/>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4" name="Graphic 2704"/>
                        <wps:cNvSpPr/>
                        <wps:spPr>
                          <a:xfrm>
                            <a:off x="3681221" y="677798"/>
                            <a:ext cx="1270" cy="168910"/>
                          </a:xfrm>
                          <a:custGeom>
                            <a:avLst/>
                            <a:gdLst/>
                            <a:ahLst/>
                            <a:cxnLst/>
                            <a:rect l="l" t="t" r="r" b="b"/>
                            <a:pathLst>
                              <a:path w="0" h="168910">
                                <a:moveTo>
                                  <a:pt x="0" y="16840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5" name="Graphic 2705"/>
                        <wps:cNvSpPr/>
                        <wps:spPr>
                          <a:xfrm>
                            <a:off x="5022341" y="310515"/>
                            <a:ext cx="1270" cy="226695"/>
                          </a:xfrm>
                          <a:custGeom>
                            <a:avLst/>
                            <a:gdLst/>
                            <a:ahLst/>
                            <a:cxnLst/>
                            <a:rect l="l" t="t" r="r" b="b"/>
                            <a:pathLst>
                              <a:path w="0" h="226695">
                                <a:moveTo>
                                  <a:pt x="0" y="22631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706" name="Graphic 2706"/>
                        <wps:cNvSpPr/>
                        <wps:spPr>
                          <a:xfrm>
                            <a:off x="0" y="37757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07" name="Graphic 2707"/>
                        <wps:cNvSpPr/>
                        <wps:spPr>
                          <a:xfrm>
                            <a:off x="510540" y="9856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08" name="Graphic 2708"/>
                        <wps:cNvSpPr/>
                        <wps:spPr>
                          <a:xfrm>
                            <a:off x="574548" y="97193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09" name="Graphic 2709"/>
                        <wps:cNvSpPr/>
                        <wps:spPr>
                          <a:xfrm>
                            <a:off x="638555" y="93230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0" name="Graphic 2710"/>
                        <wps:cNvSpPr/>
                        <wps:spPr>
                          <a:xfrm>
                            <a:off x="766572" y="76009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1" name="Graphic 2711"/>
                        <wps:cNvSpPr/>
                        <wps:spPr>
                          <a:xfrm>
                            <a:off x="957833" y="62674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12" name="Graphic 2712"/>
                        <wps:cNvSpPr/>
                        <wps:spPr>
                          <a:xfrm>
                            <a:off x="1021841" y="41643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3" name="Graphic 2713"/>
                        <wps:cNvSpPr/>
                        <wps:spPr>
                          <a:xfrm>
                            <a:off x="1405127" y="50558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4" name="Graphic 2714"/>
                        <wps:cNvSpPr/>
                        <wps:spPr>
                          <a:xfrm>
                            <a:off x="1469136" y="3897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5" name="Graphic 2715"/>
                        <wps:cNvSpPr/>
                        <wps:spPr>
                          <a:xfrm>
                            <a:off x="1533144" y="56578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6" name="Graphic 2716"/>
                        <wps:cNvSpPr/>
                        <wps:spPr>
                          <a:xfrm>
                            <a:off x="1852422" y="40576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7" name="Graphic 2717"/>
                        <wps:cNvSpPr/>
                        <wps:spPr>
                          <a:xfrm>
                            <a:off x="2746248" y="81114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8" name="Graphic 2718"/>
                        <wps:cNvSpPr/>
                        <wps:spPr>
                          <a:xfrm>
                            <a:off x="3640835" y="38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19" name="Graphic 2719"/>
                        <wps:cNvSpPr/>
                        <wps:spPr>
                          <a:xfrm>
                            <a:off x="4981955" y="8762"/>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20" name="Graphic 2720"/>
                        <wps:cNvSpPr/>
                        <wps:spPr>
                          <a:xfrm>
                            <a:off x="3810" y="46901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1" name="Graphic 2721"/>
                        <wps:cNvSpPr/>
                        <wps:spPr>
                          <a:xfrm>
                            <a:off x="514350" y="118605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2" name="Graphic 2722"/>
                        <wps:cNvSpPr/>
                        <wps:spPr>
                          <a:xfrm>
                            <a:off x="578358" y="11685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3" name="Graphic 2723"/>
                        <wps:cNvSpPr/>
                        <wps:spPr>
                          <a:xfrm>
                            <a:off x="642366" y="121500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4" name="Graphic 2724"/>
                        <wps:cNvSpPr/>
                        <wps:spPr>
                          <a:xfrm>
                            <a:off x="770381" y="111594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5" name="Graphic 2725"/>
                        <wps:cNvSpPr/>
                        <wps:spPr>
                          <a:xfrm>
                            <a:off x="961644" y="106108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26" name="Graphic 2726"/>
                        <wps:cNvSpPr/>
                        <wps:spPr>
                          <a:xfrm>
                            <a:off x="1025652" y="101155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7" name="Graphic 2727"/>
                        <wps:cNvSpPr/>
                        <wps:spPr>
                          <a:xfrm>
                            <a:off x="1408938" y="107632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8" name="Graphic 2728"/>
                        <wps:cNvSpPr/>
                        <wps:spPr>
                          <a:xfrm>
                            <a:off x="1472946" y="93459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29" name="Graphic 2729"/>
                        <wps:cNvSpPr/>
                        <wps:spPr>
                          <a:xfrm>
                            <a:off x="1536953" y="103898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0" name="Graphic 2730"/>
                        <wps:cNvSpPr/>
                        <wps:spPr>
                          <a:xfrm>
                            <a:off x="1856232" y="106718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1" name="Graphic 2731"/>
                        <wps:cNvSpPr/>
                        <wps:spPr>
                          <a:xfrm>
                            <a:off x="2750057" y="56807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2" name="Graphic 2732"/>
                        <wps:cNvSpPr/>
                        <wps:spPr>
                          <a:xfrm>
                            <a:off x="3644646" y="50177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3" name="Graphic 2733"/>
                        <wps:cNvSpPr/>
                        <wps:spPr>
                          <a:xfrm>
                            <a:off x="4985765" y="22974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34" name="Graphic 2734"/>
                        <wps:cNvSpPr/>
                        <wps:spPr>
                          <a:xfrm>
                            <a:off x="7620" y="45453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5" name="Graphic 2735"/>
                        <wps:cNvSpPr/>
                        <wps:spPr>
                          <a:xfrm>
                            <a:off x="1860042" y="10580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6" name="Graphic 2736"/>
                        <wps:cNvSpPr/>
                        <wps:spPr>
                          <a:xfrm>
                            <a:off x="2753867" y="828675"/>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737" name="Graphic 2737"/>
                        <wps:cNvSpPr/>
                        <wps:spPr>
                          <a:xfrm>
                            <a:off x="3648455" y="677798"/>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8" name="Graphic 2738"/>
                        <wps:cNvSpPr/>
                        <wps:spPr>
                          <a:xfrm>
                            <a:off x="4989576" y="31051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739" name="Graphic 2739"/>
                        <wps:cNvSpPr/>
                        <wps:spPr>
                          <a:xfrm>
                            <a:off x="32765" y="612266"/>
                            <a:ext cx="1270" cy="235585"/>
                          </a:xfrm>
                          <a:custGeom>
                            <a:avLst/>
                            <a:gdLst/>
                            <a:ahLst/>
                            <a:cxnLst/>
                            <a:rect l="l" t="t" r="r" b="b"/>
                            <a:pathLst>
                              <a:path w="0" h="235585">
                                <a:moveTo>
                                  <a:pt x="0" y="0"/>
                                </a:moveTo>
                                <a:lnTo>
                                  <a:pt x="0" y="235458"/>
                                </a:lnTo>
                              </a:path>
                            </a:pathLst>
                          </a:custGeom>
                          <a:ln w="762">
                            <a:solidFill>
                              <a:srgbClr val="008000"/>
                            </a:solidFill>
                            <a:prstDash val="solid"/>
                          </a:ln>
                        </wps:spPr>
                        <wps:bodyPr wrap="square" lIns="0" tIns="0" rIns="0" bIns="0" rtlCol="0">
                          <a:prstTxWarp prst="textNoShape">
                            <a:avLst/>
                          </a:prstTxWarp>
                          <a:noAutofit/>
                        </wps:bodyPr>
                      </wps:wsp>
                      <wps:wsp>
                        <wps:cNvPr id="2740" name="Graphic 2740"/>
                        <wps:cNvSpPr/>
                        <wps:spPr>
                          <a:xfrm>
                            <a:off x="544068" y="1041272"/>
                            <a:ext cx="1270" cy="55880"/>
                          </a:xfrm>
                          <a:custGeom>
                            <a:avLst/>
                            <a:gdLst/>
                            <a:ahLst/>
                            <a:cxnLst/>
                            <a:rect l="l" t="t" r="r" b="b"/>
                            <a:pathLst>
                              <a:path w="0" h="55880">
                                <a:moveTo>
                                  <a:pt x="0" y="0"/>
                                </a:moveTo>
                                <a:lnTo>
                                  <a:pt x="0" y="55626"/>
                                </a:lnTo>
                              </a:path>
                            </a:pathLst>
                          </a:custGeom>
                          <a:ln w="762">
                            <a:solidFill>
                              <a:srgbClr val="008000"/>
                            </a:solidFill>
                            <a:prstDash val="solid"/>
                          </a:ln>
                        </wps:spPr>
                        <wps:bodyPr wrap="square" lIns="0" tIns="0" rIns="0" bIns="0" rtlCol="0">
                          <a:prstTxWarp prst="textNoShape">
                            <a:avLst/>
                          </a:prstTxWarp>
                          <a:noAutofit/>
                        </wps:bodyPr>
                      </wps:wsp>
                      <wps:wsp>
                        <wps:cNvPr id="2741" name="Graphic 2741"/>
                        <wps:cNvSpPr/>
                        <wps:spPr>
                          <a:xfrm>
                            <a:off x="607313" y="1080897"/>
                            <a:ext cx="1270" cy="109220"/>
                          </a:xfrm>
                          <a:custGeom>
                            <a:avLst/>
                            <a:gdLst/>
                            <a:ahLst/>
                            <a:cxnLst/>
                            <a:rect l="l" t="t" r="r" b="b"/>
                            <a:pathLst>
                              <a:path w="0" h="109220">
                                <a:moveTo>
                                  <a:pt x="0" y="0"/>
                                </a:moveTo>
                                <a:lnTo>
                                  <a:pt x="0" y="108966"/>
                                </a:lnTo>
                              </a:path>
                            </a:pathLst>
                          </a:custGeom>
                          <a:ln w="762">
                            <a:solidFill>
                              <a:srgbClr val="008000"/>
                            </a:solidFill>
                            <a:prstDash val="solid"/>
                          </a:ln>
                        </wps:spPr>
                        <wps:bodyPr wrap="square" lIns="0" tIns="0" rIns="0" bIns="0" rtlCol="0">
                          <a:prstTxWarp prst="textNoShape">
                            <a:avLst/>
                          </a:prstTxWarp>
                          <a:noAutofit/>
                        </wps:bodyPr>
                      </wps:wsp>
                      <wps:wsp>
                        <wps:cNvPr id="2742" name="Graphic 2742"/>
                        <wps:cNvSpPr/>
                        <wps:spPr>
                          <a:xfrm>
                            <a:off x="671322" y="1027557"/>
                            <a:ext cx="1270" cy="95250"/>
                          </a:xfrm>
                          <a:custGeom>
                            <a:avLst/>
                            <a:gdLst/>
                            <a:ahLst/>
                            <a:cxnLst/>
                            <a:rect l="l" t="t" r="r" b="b"/>
                            <a:pathLst>
                              <a:path w="0" h="95250">
                                <a:moveTo>
                                  <a:pt x="0" y="0"/>
                                </a:moveTo>
                                <a:lnTo>
                                  <a:pt x="0" y="95250"/>
                                </a:lnTo>
                              </a:path>
                            </a:pathLst>
                          </a:custGeom>
                          <a:ln w="762">
                            <a:solidFill>
                              <a:srgbClr val="008000"/>
                            </a:solidFill>
                            <a:prstDash val="solid"/>
                          </a:ln>
                        </wps:spPr>
                        <wps:bodyPr wrap="square" lIns="0" tIns="0" rIns="0" bIns="0" rtlCol="0">
                          <a:prstTxWarp prst="textNoShape">
                            <a:avLst/>
                          </a:prstTxWarp>
                          <a:noAutofit/>
                        </wps:bodyPr>
                      </wps:wsp>
                      <wps:wsp>
                        <wps:cNvPr id="2743" name="Graphic 2743"/>
                        <wps:cNvSpPr/>
                        <wps:spPr>
                          <a:xfrm>
                            <a:off x="799337" y="946022"/>
                            <a:ext cx="1270" cy="186690"/>
                          </a:xfrm>
                          <a:custGeom>
                            <a:avLst/>
                            <a:gdLst/>
                            <a:ahLst/>
                            <a:cxnLst/>
                            <a:rect l="l" t="t" r="r" b="b"/>
                            <a:pathLst>
                              <a:path w="0" h="186690">
                                <a:moveTo>
                                  <a:pt x="0" y="0"/>
                                </a:moveTo>
                                <a:lnTo>
                                  <a:pt x="0" y="186690"/>
                                </a:lnTo>
                              </a:path>
                            </a:pathLst>
                          </a:custGeom>
                          <a:ln w="762">
                            <a:solidFill>
                              <a:srgbClr val="008000"/>
                            </a:solidFill>
                            <a:prstDash val="solid"/>
                          </a:ln>
                        </wps:spPr>
                        <wps:bodyPr wrap="square" lIns="0" tIns="0" rIns="0" bIns="0" rtlCol="0">
                          <a:prstTxWarp prst="textNoShape">
                            <a:avLst/>
                          </a:prstTxWarp>
                          <a:noAutofit/>
                        </wps:bodyPr>
                      </wps:wsp>
                      <wps:wsp>
                        <wps:cNvPr id="2744" name="Graphic 2744"/>
                        <wps:cNvSpPr/>
                        <wps:spPr>
                          <a:xfrm>
                            <a:off x="990600" y="901064"/>
                            <a:ext cx="1270" cy="273685"/>
                          </a:xfrm>
                          <a:custGeom>
                            <a:avLst/>
                            <a:gdLst/>
                            <a:ahLst/>
                            <a:cxnLst/>
                            <a:rect l="l" t="t" r="r" b="b"/>
                            <a:pathLst>
                              <a:path w="0" h="273685">
                                <a:moveTo>
                                  <a:pt x="0" y="0"/>
                                </a:moveTo>
                                <a:lnTo>
                                  <a:pt x="0" y="273558"/>
                                </a:lnTo>
                              </a:path>
                            </a:pathLst>
                          </a:custGeom>
                          <a:ln w="762">
                            <a:solidFill>
                              <a:srgbClr val="008000"/>
                            </a:solidFill>
                            <a:prstDash val="solid"/>
                          </a:ln>
                        </wps:spPr>
                        <wps:bodyPr wrap="square" lIns="0" tIns="0" rIns="0" bIns="0" rtlCol="0">
                          <a:prstTxWarp prst="textNoShape">
                            <a:avLst/>
                          </a:prstTxWarp>
                          <a:noAutofit/>
                        </wps:bodyPr>
                      </wps:wsp>
                      <wps:wsp>
                        <wps:cNvPr id="2745" name="Graphic 2745"/>
                        <wps:cNvSpPr/>
                        <wps:spPr>
                          <a:xfrm>
                            <a:off x="1054608" y="838580"/>
                            <a:ext cx="1270" cy="421640"/>
                          </a:xfrm>
                          <a:custGeom>
                            <a:avLst/>
                            <a:gdLst/>
                            <a:ahLst/>
                            <a:cxnLst/>
                            <a:rect l="l" t="t" r="r" b="b"/>
                            <a:pathLst>
                              <a:path w="0" h="421640">
                                <a:moveTo>
                                  <a:pt x="0" y="0"/>
                                </a:moveTo>
                                <a:lnTo>
                                  <a:pt x="0" y="421386"/>
                                </a:lnTo>
                              </a:path>
                            </a:pathLst>
                          </a:custGeom>
                          <a:ln w="762">
                            <a:solidFill>
                              <a:srgbClr val="008000"/>
                            </a:solidFill>
                            <a:prstDash val="solid"/>
                          </a:ln>
                        </wps:spPr>
                        <wps:bodyPr wrap="square" lIns="0" tIns="0" rIns="0" bIns="0" rtlCol="0">
                          <a:prstTxWarp prst="textNoShape">
                            <a:avLst/>
                          </a:prstTxWarp>
                          <a:noAutofit/>
                        </wps:bodyPr>
                      </wps:wsp>
                      <wps:wsp>
                        <wps:cNvPr id="2746" name="Graphic 2746"/>
                        <wps:cNvSpPr/>
                        <wps:spPr>
                          <a:xfrm>
                            <a:off x="1437894" y="809625"/>
                            <a:ext cx="1270" cy="304165"/>
                          </a:xfrm>
                          <a:custGeom>
                            <a:avLst/>
                            <a:gdLst/>
                            <a:ahLst/>
                            <a:cxnLst/>
                            <a:rect l="l" t="t" r="r" b="b"/>
                            <a:pathLst>
                              <a:path w="0" h="304165">
                                <a:moveTo>
                                  <a:pt x="0" y="0"/>
                                </a:moveTo>
                                <a:lnTo>
                                  <a:pt x="0" y="304038"/>
                                </a:lnTo>
                              </a:path>
                            </a:pathLst>
                          </a:custGeom>
                          <a:ln w="762">
                            <a:solidFill>
                              <a:srgbClr val="008000"/>
                            </a:solidFill>
                            <a:prstDash val="solid"/>
                          </a:ln>
                        </wps:spPr>
                        <wps:bodyPr wrap="square" lIns="0" tIns="0" rIns="0" bIns="0" rtlCol="0">
                          <a:prstTxWarp prst="textNoShape">
                            <a:avLst/>
                          </a:prstTxWarp>
                          <a:noAutofit/>
                        </wps:bodyPr>
                      </wps:wsp>
                      <wps:wsp>
                        <wps:cNvPr id="2747" name="Graphic 2747"/>
                        <wps:cNvSpPr/>
                        <wps:spPr>
                          <a:xfrm>
                            <a:off x="1501902" y="916305"/>
                            <a:ext cx="1270" cy="525780"/>
                          </a:xfrm>
                          <a:custGeom>
                            <a:avLst/>
                            <a:gdLst/>
                            <a:ahLst/>
                            <a:cxnLst/>
                            <a:rect l="l" t="t" r="r" b="b"/>
                            <a:pathLst>
                              <a:path w="0" h="525780">
                                <a:moveTo>
                                  <a:pt x="0" y="0"/>
                                </a:moveTo>
                                <a:lnTo>
                                  <a:pt x="0" y="525780"/>
                                </a:lnTo>
                              </a:path>
                            </a:pathLst>
                          </a:custGeom>
                          <a:ln w="762">
                            <a:solidFill>
                              <a:srgbClr val="008000"/>
                            </a:solidFill>
                            <a:prstDash val="solid"/>
                          </a:ln>
                        </wps:spPr>
                        <wps:bodyPr wrap="square" lIns="0" tIns="0" rIns="0" bIns="0" rtlCol="0">
                          <a:prstTxWarp prst="textNoShape">
                            <a:avLst/>
                          </a:prstTxWarp>
                          <a:noAutofit/>
                        </wps:bodyPr>
                      </wps:wsp>
                      <wps:wsp>
                        <wps:cNvPr id="2748" name="Graphic 2748"/>
                        <wps:cNvSpPr/>
                        <wps:spPr>
                          <a:xfrm>
                            <a:off x="1565910" y="932307"/>
                            <a:ext cx="1270" cy="367665"/>
                          </a:xfrm>
                          <a:custGeom>
                            <a:avLst/>
                            <a:gdLst/>
                            <a:ahLst/>
                            <a:cxnLst/>
                            <a:rect l="l" t="t" r="r" b="b"/>
                            <a:pathLst>
                              <a:path w="0" h="367665">
                                <a:moveTo>
                                  <a:pt x="0" y="0"/>
                                </a:moveTo>
                                <a:lnTo>
                                  <a:pt x="0" y="367284"/>
                                </a:lnTo>
                              </a:path>
                            </a:pathLst>
                          </a:custGeom>
                          <a:ln w="762">
                            <a:solidFill>
                              <a:srgbClr val="008000"/>
                            </a:solidFill>
                            <a:prstDash val="solid"/>
                          </a:ln>
                        </wps:spPr>
                        <wps:bodyPr wrap="square" lIns="0" tIns="0" rIns="0" bIns="0" rtlCol="0">
                          <a:prstTxWarp prst="textNoShape">
                            <a:avLst/>
                          </a:prstTxWarp>
                          <a:noAutofit/>
                        </wps:bodyPr>
                      </wps:wsp>
                      <wps:wsp>
                        <wps:cNvPr id="2749" name="Graphic 2749"/>
                        <wps:cNvSpPr/>
                        <wps:spPr>
                          <a:xfrm>
                            <a:off x="1885188" y="848486"/>
                            <a:ext cx="1270" cy="441959"/>
                          </a:xfrm>
                          <a:custGeom>
                            <a:avLst/>
                            <a:gdLst/>
                            <a:ahLst/>
                            <a:cxnLst/>
                            <a:rect l="l" t="t" r="r" b="b"/>
                            <a:pathLst>
                              <a:path w="0" h="441959">
                                <a:moveTo>
                                  <a:pt x="0" y="0"/>
                                </a:moveTo>
                                <a:lnTo>
                                  <a:pt x="0" y="441959"/>
                                </a:lnTo>
                              </a:path>
                            </a:pathLst>
                          </a:custGeom>
                          <a:ln w="762">
                            <a:solidFill>
                              <a:srgbClr val="008000"/>
                            </a:solidFill>
                            <a:prstDash val="solid"/>
                          </a:ln>
                        </wps:spPr>
                        <wps:bodyPr wrap="square" lIns="0" tIns="0" rIns="0" bIns="0" rtlCol="0">
                          <a:prstTxWarp prst="textNoShape">
                            <a:avLst/>
                          </a:prstTxWarp>
                          <a:noAutofit/>
                        </wps:bodyPr>
                      </wps:wsp>
                      <wps:wsp>
                        <wps:cNvPr id="2750" name="Graphic 2750"/>
                        <wps:cNvSpPr/>
                        <wps:spPr>
                          <a:xfrm>
                            <a:off x="2779014" y="850772"/>
                            <a:ext cx="1270" cy="40005"/>
                          </a:xfrm>
                          <a:custGeom>
                            <a:avLst/>
                            <a:gdLst/>
                            <a:ahLst/>
                            <a:cxnLst/>
                            <a:rect l="l" t="t" r="r" b="b"/>
                            <a:pathLst>
                              <a:path w="0" h="40005">
                                <a:moveTo>
                                  <a:pt x="0" y="0"/>
                                </a:moveTo>
                                <a:lnTo>
                                  <a:pt x="0" y="39624"/>
                                </a:lnTo>
                              </a:path>
                            </a:pathLst>
                          </a:custGeom>
                          <a:ln w="762">
                            <a:solidFill>
                              <a:srgbClr val="008000"/>
                            </a:solidFill>
                            <a:prstDash val="solid"/>
                          </a:ln>
                        </wps:spPr>
                        <wps:bodyPr wrap="square" lIns="0" tIns="0" rIns="0" bIns="0" rtlCol="0">
                          <a:prstTxWarp prst="textNoShape">
                            <a:avLst/>
                          </a:prstTxWarp>
                          <a:noAutofit/>
                        </wps:bodyPr>
                      </wps:wsp>
                      <wps:wsp>
                        <wps:cNvPr id="2751" name="Graphic 2751"/>
                        <wps:cNvSpPr/>
                        <wps:spPr>
                          <a:xfrm>
                            <a:off x="3673602" y="531494"/>
                            <a:ext cx="1270" cy="532130"/>
                          </a:xfrm>
                          <a:custGeom>
                            <a:avLst/>
                            <a:gdLst/>
                            <a:ahLst/>
                            <a:cxnLst/>
                            <a:rect l="l" t="t" r="r" b="b"/>
                            <a:pathLst>
                              <a:path w="0" h="532130">
                                <a:moveTo>
                                  <a:pt x="0" y="0"/>
                                </a:moveTo>
                                <a:lnTo>
                                  <a:pt x="0" y="531876"/>
                                </a:lnTo>
                              </a:path>
                            </a:pathLst>
                          </a:custGeom>
                          <a:ln w="762">
                            <a:solidFill>
                              <a:srgbClr val="008000"/>
                            </a:solidFill>
                            <a:prstDash val="solid"/>
                          </a:ln>
                        </wps:spPr>
                        <wps:bodyPr wrap="square" lIns="0" tIns="0" rIns="0" bIns="0" rtlCol="0">
                          <a:prstTxWarp prst="textNoShape">
                            <a:avLst/>
                          </a:prstTxWarp>
                          <a:noAutofit/>
                        </wps:bodyPr>
                      </wps:wsp>
                      <wps:wsp>
                        <wps:cNvPr id="2752" name="Graphic 2752"/>
                        <wps:cNvSpPr/>
                        <wps:spPr>
                          <a:xfrm>
                            <a:off x="5014721" y="517016"/>
                            <a:ext cx="1270" cy="508634"/>
                          </a:xfrm>
                          <a:custGeom>
                            <a:avLst/>
                            <a:gdLst/>
                            <a:ahLst/>
                            <a:cxnLst/>
                            <a:rect l="l" t="t" r="r" b="b"/>
                            <a:pathLst>
                              <a:path w="0" h="508634">
                                <a:moveTo>
                                  <a:pt x="0" y="0"/>
                                </a:moveTo>
                                <a:lnTo>
                                  <a:pt x="0" y="508254"/>
                                </a:lnTo>
                              </a:path>
                            </a:pathLst>
                          </a:custGeom>
                          <a:ln w="762">
                            <a:solidFill>
                              <a:srgbClr val="008000"/>
                            </a:solidFill>
                            <a:prstDash val="solid"/>
                          </a:ln>
                        </wps:spPr>
                        <wps:bodyPr wrap="square" lIns="0" tIns="0" rIns="0" bIns="0" rtlCol="0">
                          <a:prstTxWarp prst="textNoShape">
                            <a:avLst/>
                          </a:prstTxWarp>
                          <a:noAutofit/>
                        </wps:bodyPr>
                      </wps:wsp>
                      <wps:wsp>
                        <wps:cNvPr id="2753" name="Graphic 2753"/>
                        <wps:cNvSpPr/>
                        <wps:spPr>
                          <a:xfrm>
                            <a:off x="36576" y="618362"/>
                            <a:ext cx="1270" cy="149860"/>
                          </a:xfrm>
                          <a:custGeom>
                            <a:avLst/>
                            <a:gdLst/>
                            <a:ahLst/>
                            <a:cxnLst/>
                            <a:rect l="l" t="t" r="r" b="b"/>
                            <a:pathLst>
                              <a:path w="0" h="149860">
                                <a:moveTo>
                                  <a:pt x="0" y="0"/>
                                </a:moveTo>
                                <a:lnTo>
                                  <a:pt x="0" y="149352"/>
                                </a:lnTo>
                              </a:path>
                            </a:pathLst>
                          </a:custGeom>
                          <a:ln w="762">
                            <a:solidFill>
                              <a:srgbClr val="000000"/>
                            </a:solidFill>
                            <a:prstDash val="solid"/>
                          </a:ln>
                        </wps:spPr>
                        <wps:bodyPr wrap="square" lIns="0" tIns="0" rIns="0" bIns="0" rtlCol="0">
                          <a:prstTxWarp prst="textNoShape">
                            <a:avLst/>
                          </a:prstTxWarp>
                          <a:noAutofit/>
                        </wps:bodyPr>
                      </wps:wsp>
                      <wps:wsp>
                        <wps:cNvPr id="2754" name="Graphic 2754"/>
                        <wps:cNvSpPr/>
                        <wps:spPr>
                          <a:xfrm>
                            <a:off x="547877" y="1215771"/>
                            <a:ext cx="1270" cy="29209"/>
                          </a:xfrm>
                          <a:custGeom>
                            <a:avLst/>
                            <a:gdLst/>
                            <a:ahLst/>
                            <a:cxnLst/>
                            <a:rect l="l" t="t" r="r" b="b"/>
                            <a:pathLst>
                              <a:path w="0" h="29209">
                                <a:moveTo>
                                  <a:pt x="0" y="0"/>
                                </a:moveTo>
                                <a:lnTo>
                                  <a:pt x="0" y="28956"/>
                                </a:lnTo>
                              </a:path>
                            </a:pathLst>
                          </a:custGeom>
                          <a:ln w="762">
                            <a:solidFill>
                              <a:srgbClr val="000000"/>
                            </a:solidFill>
                            <a:prstDash val="solid"/>
                          </a:ln>
                        </wps:spPr>
                        <wps:bodyPr wrap="square" lIns="0" tIns="0" rIns="0" bIns="0" rtlCol="0">
                          <a:prstTxWarp prst="textNoShape">
                            <a:avLst/>
                          </a:prstTxWarp>
                          <a:noAutofit/>
                        </wps:bodyPr>
                      </wps:wsp>
                      <wps:wsp>
                        <wps:cNvPr id="2755" name="Graphic 2755"/>
                        <wps:cNvSpPr/>
                        <wps:spPr>
                          <a:xfrm>
                            <a:off x="611123" y="1172336"/>
                            <a:ext cx="1270" cy="3810"/>
                          </a:xfrm>
                          <a:custGeom>
                            <a:avLst/>
                            <a:gdLst/>
                            <a:ahLst/>
                            <a:cxnLst/>
                            <a:rect l="l" t="t" r="r" b="b"/>
                            <a:pathLst>
                              <a:path w="0" h="3810">
                                <a:moveTo>
                                  <a:pt x="0" y="0"/>
                                </a:moveTo>
                                <a:lnTo>
                                  <a:pt x="0" y="3810"/>
                                </a:lnTo>
                              </a:path>
                            </a:pathLst>
                          </a:custGeom>
                          <a:ln w="762">
                            <a:solidFill>
                              <a:srgbClr val="000000"/>
                            </a:solidFill>
                            <a:prstDash val="solid"/>
                          </a:ln>
                        </wps:spPr>
                        <wps:bodyPr wrap="square" lIns="0" tIns="0" rIns="0" bIns="0" rtlCol="0">
                          <a:prstTxWarp prst="textNoShape">
                            <a:avLst/>
                          </a:prstTxWarp>
                          <a:noAutofit/>
                        </wps:bodyPr>
                      </wps:wsp>
                      <wps:wsp>
                        <wps:cNvPr id="2756" name="Graphic 2756"/>
                        <wps:cNvSpPr/>
                        <wps:spPr>
                          <a:xfrm>
                            <a:off x="675131" y="1225677"/>
                            <a:ext cx="1270" cy="10160"/>
                          </a:xfrm>
                          <a:custGeom>
                            <a:avLst/>
                            <a:gdLst/>
                            <a:ahLst/>
                            <a:cxnLst/>
                            <a:rect l="l" t="t" r="r" b="b"/>
                            <a:pathLst>
                              <a:path w="0" h="10160">
                                <a:moveTo>
                                  <a:pt x="0" y="0"/>
                                </a:moveTo>
                                <a:lnTo>
                                  <a:pt x="0" y="9906"/>
                                </a:lnTo>
                              </a:path>
                            </a:pathLst>
                          </a:custGeom>
                          <a:ln w="762">
                            <a:solidFill>
                              <a:srgbClr val="000000"/>
                            </a:solidFill>
                            <a:prstDash val="solid"/>
                          </a:ln>
                        </wps:spPr>
                        <wps:bodyPr wrap="square" lIns="0" tIns="0" rIns="0" bIns="0" rtlCol="0">
                          <a:prstTxWarp prst="textNoShape">
                            <a:avLst/>
                          </a:prstTxWarp>
                          <a:noAutofit/>
                        </wps:bodyPr>
                      </wps:wsp>
                      <wps:wsp>
                        <wps:cNvPr id="2757" name="Graphic 2757"/>
                        <wps:cNvSpPr/>
                        <wps:spPr>
                          <a:xfrm>
                            <a:off x="803148" y="1180719"/>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2758" name="Graphic 2758"/>
                        <wps:cNvSpPr/>
                        <wps:spPr>
                          <a:xfrm>
                            <a:off x="994410" y="1125855"/>
                            <a:ext cx="1270" cy="66040"/>
                          </a:xfrm>
                          <a:custGeom>
                            <a:avLst/>
                            <a:gdLst/>
                            <a:ahLst/>
                            <a:cxnLst/>
                            <a:rect l="l" t="t" r="r" b="b"/>
                            <a:pathLst>
                              <a:path w="0" h="66040">
                                <a:moveTo>
                                  <a:pt x="0" y="0"/>
                                </a:moveTo>
                                <a:lnTo>
                                  <a:pt x="0" y="65532"/>
                                </a:lnTo>
                              </a:path>
                            </a:pathLst>
                          </a:custGeom>
                          <a:ln w="762">
                            <a:solidFill>
                              <a:srgbClr val="000000"/>
                            </a:solidFill>
                            <a:prstDash val="solid"/>
                          </a:ln>
                        </wps:spPr>
                        <wps:bodyPr wrap="square" lIns="0" tIns="0" rIns="0" bIns="0" rtlCol="0">
                          <a:prstTxWarp prst="textNoShape">
                            <a:avLst/>
                          </a:prstTxWarp>
                          <a:noAutofit/>
                        </wps:bodyPr>
                      </wps:wsp>
                      <wps:wsp>
                        <wps:cNvPr id="2759" name="Graphic 2759"/>
                        <wps:cNvSpPr/>
                        <wps:spPr>
                          <a:xfrm>
                            <a:off x="1058417" y="1125855"/>
                            <a:ext cx="1270" cy="115570"/>
                          </a:xfrm>
                          <a:custGeom>
                            <a:avLst/>
                            <a:gdLst/>
                            <a:ahLst/>
                            <a:cxnLst/>
                            <a:rect l="l" t="t" r="r" b="b"/>
                            <a:pathLst>
                              <a:path w="0" h="115570">
                                <a:moveTo>
                                  <a:pt x="0" y="0"/>
                                </a:moveTo>
                                <a:lnTo>
                                  <a:pt x="0" y="115062"/>
                                </a:lnTo>
                              </a:path>
                            </a:pathLst>
                          </a:custGeom>
                          <a:ln w="762">
                            <a:solidFill>
                              <a:srgbClr val="000000"/>
                            </a:solidFill>
                            <a:prstDash val="solid"/>
                          </a:ln>
                        </wps:spPr>
                        <wps:bodyPr wrap="square" lIns="0" tIns="0" rIns="0" bIns="0" rtlCol="0">
                          <a:prstTxWarp prst="textNoShape">
                            <a:avLst/>
                          </a:prstTxWarp>
                          <a:noAutofit/>
                        </wps:bodyPr>
                      </wps:wsp>
                      <wps:wsp>
                        <wps:cNvPr id="2760" name="Graphic 2760"/>
                        <wps:cNvSpPr/>
                        <wps:spPr>
                          <a:xfrm>
                            <a:off x="1441703" y="1109091"/>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761" name="Graphic 2761"/>
                        <wps:cNvSpPr/>
                        <wps:spPr>
                          <a:xfrm>
                            <a:off x="1505711" y="1058799"/>
                            <a:ext cx="1270" cy="124460"/>
                          </a:xfrm>
                          <a:custGeom>
                            <a:avLst/>
                            <a:gdLst/>
                            <a:ahLst/>
                            <a:cxnLst/>
                            <a:rect l="l" t="t" r="r" b="b"/>
                            <a:pathLst>
                              <a:path w="0" h="124460">
                                <a:moveTo>
                                  <a:pt x="0" y="0"/>
                                </a:moveTo>
                                <a:lnTo>
                                  <a:pt x="0" y="124205"/>
                                </a:lnTo>
                              </a:path>
                            </a:pathLst>
                          </a:custGeom>
                          <a:ln w="762">
                            <a:solidFill>
                              <a:srgbClr val="000000"/>
                            </a:solidFill>
                            <a:prstDash val="solid"/>
                          </a:ln>
                        </wps:spPr>
                        <wps:bodyPr wrap="square" lIns="0" tIns="0" rIns="0" bIns="0" rtlCol="0">
                          <a:prstTxWarp prst="textNoShape">
                            <a:avLst/>
                          </a:prstTxWarp>
                          <a:noAutofit/>
                        </wps:bodyPr>
                      </wps:wsp>
                      <wps:wsp>
                        <wps:cNvPr id="2762" name="Graphic 2762"/>
                        <wps:cNvSpPr/>
                        <wps:spPr>
                          <a:xfrm>
                            <a:off x="1569719" y="1101471"/>
                            <a:ext cx="1270" cy="63500"/>
                          </a:xfrm>
                          <a:custGeom>
                            <a:avLst/>
                            <a:gdLst/>
                            <a:ahLst/>
                            <a:cxnLst/>
                            <a:rect l="l" t="t" r="r" b="b"/>
                            <a:pathLst>
                              <a:path w="0" h="63500">
                                <a:moveTo>
                                  <a:pt x="0" y="0"/>
                                </a:moveTo>
                                <a:lnTo>
                                  <a:pt x="0" y="63246"/>
                                </a:lnTo>
                              </a:path>
                            </a:pathLst>
                          </a:custGeom>
                          <a:ln w="762">
                            <a:solidFill>
                              <a:srgbClr val="000000"/>
                            </a:solidFill>
                            <a:prstDash val="solid"/>
                          </a:ln>
                        </wps:spPr>
                        <wps:bodyPr wrap="square" lIns="0" tIns="0" rIns="0" bIns="0" rtlCol="0">
                          <a:prstTxWarp prst="textNoShape">
                            <a:avLst/>
                          </a:prstTxWarp>
                          <a:noAutofit/>
                        </wps:bodyPr>
                      </wps:wsp>
                      <wps:wsp>
                        <wps:cNvPr id="2763" name="Graphic 2763"/>
                        <wps:cNvSpPr/>
                        <wps:spPr>
                          <a:xfrm>
                            <a:off x="1888998" y="1120521"/>
                            <a:ext cx="1270" cy="52705"/>
                          </a:xfrm>
                          <a:custGeom>
                            <a:avLst/>
                            <a:gdLst/>
                            <a:ahLst/>
                            <a:cxnLst/>
                            <a:rect l="l" t="t" r="r" b="b"/>
                            <a:pathLst>
                              <a:path w="0" h="52705">
                                <a:moveTo>
                                  <a:pt x="0" y="0"/>
                                </a:moveTo>
                                <a:lnTo>
                                  <a:pt x="0" y="52577"/>
                                </a:lnTo>
                              </a:path>
                            </a:pathLst>
                          </a:custGeom>
                          <a:ln w="762">
                            <a:solidFill>
                              <a:srgbClr val="000000"/>
                            </a:solidFill>
                            <a:prstDash val="solid"/>
                          </a:ln>
                        </wps:spPr>
                        <wps:bodyPr wrap="square" lIns="0" tIns="0" rIns="0" bIns="0" rtlCol="0">
                          <a:prstTxWarp prst="textNoShape">
                            <a:avLst/>
                          </a:prstTxWarp>
                          <a:noAutofit/>
                        </wps:bodyPr>
                      </wps:wsp>
                      <wps:wsp>
                        <wps:cNvPr id="2764" name="Graphic 2764"/>
                        <wps:cNvSpPr/>
                        <wps:spPr>
                          <a:xfrm>
                            <a:off x="2782823" y="781430"/>
                            <a:ext cx="1270" cy="213360"/>
                          </a:xfrm>
                          <a:custGeom>
                            <a:avLst/>
                            <a:gdLst/>
                            <a:ahLst/>
                            <a:cxnLst/>
                            <a:rect l="l" t="t" r="r" b="b"/>
                            <a:pathLst>
                              <a:path w="0" h="213360">
                                <a:moveTo>
                                  <a:pt x="0" y="0"/>
                                </a:moveTo>
                                <a:lnTo>
                                  <a:pt x="0" y="213360"/>
                                </a:lnTo>
                              </a:path>
                            </a:pathLst>
                          </a:custGeom>
                          <a:ln w="762">
                            <a:solidFill>
                              <a:srgbClr val="000000"/>
                            </a:solidFill>
                            <a:prstDash val="solid"/>
                          </a:ln>
                        </wps:spPr>
                        <wps:bodyPr wrap="square" lIns="0" tIns="0" rIns="0" bIns="0" rtlCol="0">
                          <a:prstTxWarp prst="textNoShape">
                            <a:avLst/>
                          </a:prstTxWarp>
                          <a:noAutofit/>
                        </wps:bodyPr>
                      </wps:wsp>
                      <wps:wsp>
                        <wps:cNvPr id="2765" name="Graphic 2765"/>
                        <wps:cNvSpPr/>
                        <wps:spPr>
                          <a:xfrm>
                            <a:off x="3677411" y="678561"/>
                            <a:ext cx="1270" cy="177165"/>
                          </a:xfrm>
                          <a:custGeom>
                            <a:avLst/>
                            <a:gdLst/>
                            <a:ahLst/>
                            <a:cxnLst/>
                            <a:rect l="l" t="t" r="r" b="b"/>
                            <a:pathLst>
                              <a:path w="0" h="177165">
                                <a:moveTo>
                                  <a:pt x="0" y="0"/>
                                </a:moveTo>
                                <a:lnTo>
                                  <a:pt x="0" y="176784"/>
                                </a:lnTo>
                              </a:path>
                            </a:pathLst>
                          </a:custGeom>
                          <a:ln w="762">
                            <a:solidFill>
                              <a:srgbClr val="000000"/>
                            </a:solidFill>
                            <a:prstDash val="solid"/>
                          </a:ln>
                        </wps:spPr>
                        <wps:bodyPr wrap="square" lIns="0" tIns="0" rIns="0" bIns="0" rtlCol="0">
                          <a:prstTxWarp prst="textNoShape">
                            <a:avLst/>
                          </a:prstTxWarp>
                          <a:noAutofit/>
                        </wps:bodyPr>
                      </wps:wsp>
                      <wps:wsp>
                        <wps:cNvPr id="2766" name="Graphic 2766"/>
                        <wps:cNvSpPr/>
                        <wps:spPr>
                          <a:xfrm>
                            <a:off x="5018532" y="475869"/>
                            <a:ext cx="1270" cy="247015"/>
                          </a:xfrm>
                          <a:custGeom>
                            <a:avLst/>
                            <a:gdLst/>
                            <a:ahLst/>
                            <a:cxnLst/>
                            <a:rect l="l" t="t" r="r" b="b"/>
                            <a:pathLst>
                              <a:path w="0" h="247015">
                                <a:moveTo>
                                  <a:pt x="0" y="0"/>
                                </a:moveTo>
                                <a:lnTo>
                                  <a:pt x="0" y="246888"/>
                                </a:lnTo>
                              </a:path>
                            </a:pathLst>
                          </a:custGeom>
                          <a:ln w="762">
                            <a:solidFill>
                              <a:srgbClr val="000000"/>
                            </a:solidFill>
                            <a:prstDash val="solid"/>
                          </a:ln>
                        </wps:spPr>
                        <wps:bodyPr wrap="square" lIns="0" tIns="0" rIns="0" bIns="0" rtlCol="0">
                          <a:prstTxWarp prst="textNoShape">
                            <a:avLst/>
                          </a:prstTxWarp>
                          <a:noAutofit/>
                        </wps:bodyPr>
                      </wps:wsp>
                      <wps:wsp>
                        <wps:cNvPr id="2767" name="Graphic 2767"/>
                        <wps:cNvSpPr/>
                        <wps:spPr>
                          <a:xfrm>
                            <a:off x="40386" y="613029"/>
                            <a:ext cx="1270" cy="158750"/>
                          </a:xfrm>
                          <a:custGeom>
                            <a:avLst/>
                            <a:gdLst/>
                            <a:ahLst/>
                            <a:cxnLst/>
                            <a:rect l="l" t="t" r="r" b="b"/>
                            <a:pathLst>
                              <a:path w="0" h="158750">
                                <a:moveTo>
                                  <a:pt x="0" y="0"/>
                                </a:moveTo>
                                <a:lnTo>
                                  <a:pt x="0" y="158496"/>
                                </a:lnTo>
                              </a:path>
                            </a:pathLst>
                          </a:custGeom>
                          <a:ln w="762">
                            <a:solidFill>
                              <a:srgbClr val="FFA400"/>
                            </a:solidFill>
                            <a:prstDash val="solid"/>
                          </a:ln>
                        </wps:spPr>
                        <wps:bodyPr wrap="square" lIns="0" tIns="0" rIns="0" bIns="0" rtlCol="0">
                          <a:prstTxWarp prst="textNoShape">
                            <a:avLst/>
                          </a:prstTxWarp>
                          <a:noAutofit/>
                        </wps:bodyPr>
                      </wps:wsp>
                      <wps:wsp>
                        <wps:cNvPr id="2768" name="Graphic 2768"/>
                        <wps:cNvSpPr/>
                        <wps:spPr>
                          <a:xfrm>
                            <a:off x="1892807" y="1162430"/>
                            <a:ext cx="1270" cy="104139"/>
                          </a:xfrm>
                          <a:custGeom>
                            <a:avLst/>
                            <a:gdLst/>
                            <a:ahLst/>
                            <a:cxnLst/>
                            <a:rect l="l" t="t" r="r" b="b"/>
                            <a:pathLst>
                              <a:path w="0" h="104139">
                                <a:moveTo>
                                  <a:pt x="0" y="0"/>
                                </a:moveTo>
                                <a:lnTo>
                                  <a:pt x="0" y="103632"/>
                                </a:lnTo>
                              </a:path>
                            </a:pathLst>
                          </a:custGeom>
                          <a:ln w="762">
                            <a:solidFill>
                              <a:srgbClr val="FFA400"/>
                            </a:solidFill>
                            <a:prstDash val="solid"/>
                          </a:ln>
                        </wps:spPr>
                        <wps:bodyPr wrap="square" lIns="0" tIns="0" rIns="0" bIns="0" rtlCol="0">
                          <a:prstTxWarp prst="textNoShape">
                            <a:avLst/>
                          </a:prstTxWarp>
                          <a:noAutofit/>
                        </wps:bodyPr>
                      </wps:wsp>
                      <wps:wsp>
                        <wps:cNvPr id="2769" name="Graphic 2769"/>
                        <wps:cNvSpPr/>
                        <wps:spPr>
                          <a:xfrm>
                            <a:off x="2786633" y="1000125"/>
                            <a:ext cx="1270" cy="172720"/>
                          </a:xfrm>
                          <a:custGeom>
                            <a:avLst/>
                            <a:gdLst/>
                            <a:ahLst/>
                            <a:cxnLst/>
                            <a:rect l="l" t="t" r="r" b="b"/>
                            <a:pathLst>
                              <a:path w="0" h="172720">
                                <a:moveTo>
                                  <a:pt x="0" y="0"/>
                                </a:moveTo>
                                <a:lnTo>
                                  <a:pt x="0" y="172212"/>
                                </a:lnTo>
                              </a:path>
                            </a:pathLst>
                          </a:custGeom>
                          <a:ln w="762">
                            <a:solidFill>
                              <a:srgbClr val="FFA400"/>
                            </a:solidFill>
                            <a:prstDash val="solid"/>
                          </a:ln>
                        </wps:spPr>
                        <wps:bodyPr wrap="square" lIns="0" tIns="0" rIns="0" bIns="0" rtlCol="0">
                          <a:prstTxWarp prst="textNoShape">
                            <a:avLst/>
                          </a:prstTxWarp>
                          <a:noAutofit/>
                        </wps:bodyPr>
                      </wps:wsp>
                      <wps:wsp>
                        <wps:cNvPr id="2770" name="Graphic 2770"/>
                        <wps:cNvSpPr/>
                        <wps:spPr>
                          <a:xfrm>
                            <a:off x="3681221" y="846200"/>
                            <a:ext cx="1270" cy="168910"/>
                          </a:xfrm>
                          <a:custGeom>
                            <a:avLst/>
                            <a:gdLst/>
                            <a:ahLst/>
                            <a:cxnLst/>
                            <a:rect l="l" t="t" r="r" b="b"/>
                            <a:pathLst>
                              <a:path w="0" h="168910">
                                <a:moveTo>
                                  <a:pt x="0" y="0"/>
                                </a:moveTo>
                                <a:lnTo>
                                  <a:pt x="0" y="168402"/>
                                </a:lnTo>
                              </a:path>
                            </a:pathLst>
                          </a:custGeom>
                          <a:ln w="762">
                            <a:solidFill>
                              <a:srgbClr val="FFA400"/>
                            </a:solidFill>
                            <a:prstDash val="solid"/>
                          </a:ln>
                        </wps:spPr>
                        <wps:bodyPr wrap="square" lIns="0" tIns="0" rIns="0" bIns="0" rtlCol="0">
                          <a:prstTxWarp prst="textNoShape">
                            <a:avLst/>
                          </a:prstTxWarp>
                          <a:noAutofit/>
                        </wps:bodyPr>
                      </wps:wsp>
                      <wps:wsp>
                        <wps:cNvPr id="2771" name="Graphic 2771"/>
                        <wps:cNvSpPr/>
                        <wps:spPr>
                          <a:xfrm>
                            <a:off x="5022341" y="536829"/>
                            <a:ext cx="1270" cy="226695"/>
                          </a:xfrm>
                          <a:custGeom>
                            <a:avLst/>
                            <a:gdLst/>
                            <a:ahLst/>
                            <a:cxnLst/>
                            <a:rect l="l" t="t" r="r" b="b"/>
                            <a:pathLst>
                              <a:path w="0" h="226695">
                                <a:moveTo>
                                  <a:pt x="0" y="0"/>
                                </a:moveTo>
                                <a:lnTo>
                                  <a:pt x="0" y="226314"/>
                                </a:lnTo>
                              </a:path>
                            </a:pathLst>
                          </a:custGeom>
                          <a:ln w="762">
                            <a:solidFill>
                              <a:srgbClr val="FFA400"/>
                            </a:solidFill>
                            <a:prstDash val="solid"/>
                          </a:ln>
                        </wps:spPr>
                        <wps:bodyPr wrap="square" lIns="0" tIns="0" rIns="0" bIns="0" rtlCol="0">
                          <a:prstTxWarp prst="textNoShape">
                            <a:avLst/>
                          </a:prstTxWarp>
                          <a:noAutofit/>
                        </wps:bodyPr>
                      </wps:wsp>
                      <wps:wsp>
                        <wps:cNvPr id="2772" name="Graphic 2772"/>
                        <wps:cNvSpPr/>
                        <wps:spPr>
                          <a:xfrm>
                            <a:off x="0" y="84772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3" name="Graphic 2773"/>
                        <wps:cNvSpPr/>
                        <wps:spPr>
                          <a:xfrm>
                            <a:off x="510540" y="109689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4" name="Graphic 2774"/>
                        <wps:cNvSpPr/>
                        <wps:spPr>
                          <a:xfrm>
                            <a:off x="574548" y="118986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5" name="Graphic 2775"/>
                        <wps:cNvSpPr/>
                        <wps:spPr>
                          <a:xfrm>
                            <a:off x="638555" y="112280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6" name="Graphic 2776"/>
                        <wps:cNvSpPr/>
                        <wps:spPr>
                          <a:xfrm>
                            <a:off x="766572" y="113271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7" name="Graphic 2777"/>
                        <wps:cNvSpPr/>
                        <wps:spPr>
                          <a:xfrm>
                            <a:off x="957833" y="117462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778" name="Graphic 2778"/>
                        <wps:cNvSpPr/>
                        <wps:spPr>
                          <a:xfrm>
                            <a:off x="1021841" y="125996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79" name="Graphic 2779"/>
                        <wps:cNvSpPr/>
                        <wps:spPr>
                          <a:xfrm>
                            <a:off x="1405127" y="1113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0" name="Graphic 2780"/>
                        <wps:cNvSpPr/>
                        <wps:spPr>
                          <a:xfrm>
                            <a:off x="1469136" y="1442085"/>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1" name="Graphic 2781"/>
                        <wps:cNvSpPr/>
                        <wps:spPr>
                          <a:xfrm>
                            <a:off x="1533144" y="129959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2" name="Graphic 2782"/>
                        <wps:cNvSpPr/>
                        <wps:spPr>
                          <a:xfrm>
                            <a:off x="1852422" y="129044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3" name="Graphic 2783"/>
                        <wps:cNvSpPr/>
                        <wps:spPr>
                          <a:xfrm>
                            <a:off x="2746248" y="8903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4" name="Graphic 2784"/>
                        <wps:cNvSpPr/>
                        <wps:spPr>
                          <a:xfrm>
                            <a:off x="3640835" y="10633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5" name="Graphic 2785"/>
                        <wps:cNvSpPr/>
                        <wps:spPr>
                          <a:xfrm>
                            <a:off x="4981955" y="102527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786" name="Graphic 2786"/>
                        <wps:cNvSpPr/>
                        <wps:spPr>
                          <a:xfrm>
                            <a:off x="3810" y="76771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87" name="Graphic 2787"/>
                        <wps:cNvSpPr/>
                        <wps:spPr>
                          <a:xfrm>
                            <a:off x="514350" y="124472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88" name="Graphic 2788"/>
                        <wps:cNvSpPr/>
                        <wps:spPr>
                          <a:xfrm>
                            <a:off x="578358" y="11761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89" name="Graphic 2789"/>
                        <wps:cNvSpPr/>
                        <wps:spPr>
                          <a:xfrm>
                            <a:off x="642366" y="123558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0" name="Graphic 2790"/>
                        <wps:cNvSpPr/>
                        <wps:spPr>
                          <a:xfrm>
                            <a:off x="770381" y="12462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1" name="Graphic 2791"/>
                        <wps:cNvSpPr/>
                        <wps:spPr>
                          <a:xfrm>
                            <a:off x="961644" y="1191386"/>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792" name="Graphic 2792"/>
                        <wps:cNvSpPr/>
                        <wps:spPr>
                          <a:xfrm>
                            <a:off x="1025652" y="12409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3" name="Graphic 2793"/>
                        <wps:cNvSpPr/>
                        <wps:spPr>
                          <a:xfrm>
                            <a:off x="1408938" y="114185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4" name="Graphic 2794"/>
                        <wps:cNvSpPr/>
                        <wps:spPr>
                          <a:xfrm>
                            <a:off x="1472946" y="1183005"/>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5" name="Graphic 2795"/>
                        <wps:cNvSpPr/>
                        <wps:spPr>
                          <a:xfrm>
                            <a:off x="1536953" y="116471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6" name="Graphic 2796"/>
                        <wps:cNvSpPr/>
                        <wps:spPr>
                          <a:xfrm>
                            <a:off x="1856232" y="117309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7" name="Graphic 2797"/>
                        <wps:cNvSpPr/>
                        <wps:spPr>
                          <a:xfrm>
                            <a:off x="2750057" y="99479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8" name="Graphic 2798"/>
                        <wps:cNvSpPr/>
                        <wps:spPr>
                          <a:xfrm>
                            <a:off x="3644646" y="85534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799" name="Graphic 2799"/>
                        <wps:cNvSpPr/>
                        <wps:spPr>
                          <a:xfrm>
                            <a:off x="4985765" y="722756"/>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800" name="Graphic 2800"/>
                        <wps:cNvSpPr/>
                        <wps:spPr>
                          <a:xfrm>
                            <a:off x="7620" y="771525"/>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1" name="Graphic 2801"/>
                        <wps:cNvSpPr/>
                        <wps:spPr>
                          <a:xfrm>
                            <a:off x="1860042" y="126606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2" name="Graphic 2802"/>
                        <wps:cNvSpPr/>
                        <wps:spPr>
                          <a:xfrm>
                            <a:off x="2753867" y="1172336"/>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803" name="Graphic 2803"/>
                        <wps:cNvSpPr/>
                        <wps:spPr>
                          <a:xfrm>
                            <a:off x="3648455" y="101460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4" name="Graphic 2804"/>
                        <wps:cNvSpPr/>
                        <wps:spPr>
                          <a:xfrm>
                            <a:off x="4989576" y="76314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805" name="Graphic 2805"/>
                        <wps:cNvSpPr/>
                        <wps:spPr>
                          <a:xfrm>
                            <a:off x="12953" y="59169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6" name="Graphic 2806"/>
                        <wps:cNvSpPr/>
                        <wps:spPr>
                          <a:xfrm>
                            <a:off x="524255" y="1020699"/>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7" name="Graphic 2807"/>
                        <wps:cNvSpPr/>
                        <wps:spPr>
                          <a:xfrm>
                            <a:off x="587501" y="106032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8" name="Graphic 2808"/>
                        <wps:cNvSpPr/>
                        <wps:spPr>
                          <a:xfrm>
                            <a:off x="651509" y="100698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09" name="Graphic 2809"/>
                        <wps:cNvSpPr/>
                        <wps:spPr>
                          <a:xfrm>
                            <a:off x="779526" y="92544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0" name="Graphic 2810"/>
                        <wps:cNvSpPr/>
                        <wps:spPr>
                          <a:xfrm>
                            <a:off x="970788" y="88049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1" name="Graphic 2811"/>
                        <wps:cNvSpPr/>
                        <wps:spPr>
                          <a:xfrm>
                            <a:off x="1034796" y="818007"/>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2" name="Graphic 2812"/>
                        <wps:cNvSpPr/>
                        <wps:spPr>
                          <a:xfrm>
                            <a:off x="1418082" y="789051"/>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3" name="Graphic 2813"/>
                        <wps:cNvSpPr/>
                        <wps:spPr>
                          <a:xfrm>
                            <a:off x="1482089" y="895730"/>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3528"/>
                                </a:lnTo>
                                <a:lnTo>
                                  <a:pt x="9906" y="37338"/>
                                </a:lnTo>
                                <a:lnTo>
                                  <a:pt x="16002" y="41148"/>
                                </a:lnTo>
                                <a:lnTo>
                                  <a:pt x="23622" y="41148"/>
                                </a:lnTo>
                                <a:lnTo>
                                  <a:pt x="29718" y="37338"/>
                                </a:lnTo>
                                <a:lnTo>
                                  <a:pt x="35814" y="33528"/>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4" name="Graphic 2814"/>
                        <wps:cNvSpPr/>
                        <wps:spPr>
                          <a:xfrm>
                            <a:off x="1546097" y="911733"/>
                            <a:ext cx="40005" cy="41275"/>
                          </a:xfrm>
                          <a:custGeom>
                            <a:avLst/>
                            <a:gdLst/>
                            <a:ahLst/>
                            <a:cxnLst/>
                            <a:rect l="l" t="t" r="r" b="b"/>
                            <a:pathLst>
                              <a:path w="40005" h="41275">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5" name="Graphic 2815"/>
                        <wps:cNvSpPr/>
                        <wps:spPr>
                          <a:xfrm>
                            <a:off x="1865376" y="82791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6" name="Graphic 2816"/>
                        <wps:cNvSpPr/>
                        <wps:spPr>
                          <a:xfrm>
                            <a:off x="2759201" y="830199"/>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7" name="Graphic 2817"/>
                        <wps:cNvSpPr/>
                        <wps:spPr>
                          <a:xfrm>
                            <a:off x="3653790" y="51092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8" name="Graphic 2818"/>
                        <wps:cNvSpPr/>
                        <wps:spPr>
                          <a:xfrm>
                            <a:off x="4994909" y="496443"/>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819" name="Graphic 2819"/>
                        <wps:cNvSpPr/>
                        <wps:spPr>
                          <a:xfrm>
                            <a:off x="16764" y="456819"/>
                            <a:ext cx="5021580" cy="788670"/>
                          </a:xfrm>
                          <a:custGeom>
                            <a:avLst/>
                            <a:gdLst/>
                            <a:ahLst/>
                            <a:cxnLst/>
                            <a:rect l="l" t="t" r="r" b="b"/>
                            <a:pathLst>
                              <a:path w="5021580" h="788670">
                                <a:moveTo>
                                  <a:pt x="0" y="141731"/>
                                </a:moveTo>
                                <a:lnTo>
                                  <a:pt x="39624" y="141731"/>
                                </a:lnTo>
                                <a:lnTo>
                                  <a:pt x="39624" y="181355"/>
                                </a:lnTo>
                                <a:lnTo>
                                  <a:pt x="0" y="181355"/>
                                </a:lnTo>
                                <a:lnTo>
                                  <a:pt x="0" y="141731"/>
                                </a:lnTo>
                                <a:close/>
                              </a:path>
                              <a:path w="5021580" h="788670">
                                <a:moveTo>
                                  <a:pt x="511302" y="739139"/>
                                </a:moveTo>
                                <a:lnTo>
                                  <a:pt x="550926" y="739139"/>
                                </a:lnTo>
                                <a:lnTo>
                                  <a:pt x="550926" y="778763"/>
                                </a:lnTo>
                                <a:lnTo>
                                  <a:pt x="511302" y="778763"/>
                                </a:lnTo>
                                <a:lnTo>
                                  <a:pt x="511302" y="739139"/>
                                </a:lnTo>
                                <a:close/>
                              </a:path>
                              <a:path w="5021580" h="788670">
                                <a:moveTo>
                                  <a:pt x="575310" y="695705"/>
                                </a:moveTo>
                                <a:lnTo>
                                  <a:pt x="614172" y="695705"/>
                                </a:lnTo>
                                <a:lnTo>
                                  <a:pt x="614172" y="735329"/>
                                </a:lnTo>
                                <a:lnTo>
                                  <a:pt x="575310" y="735329"/>
                                </a:lnTo>
                                <a:lnTo>
                                  <a:pt x="575310" y="695705"/>
                                </a:lnTo>
                                <a:close/>
                              </a:path>
                              <a:path w="5021580" h="788670">
                                <a:moveTo>
                                  <a:pt x="638555" y="749045"/>
                                </a:moveTo>
                                <a:lnTo>
                                  <a:pt x="678179" y="749045"/>
                                </a:lnTo>
                                <a:lnTo>
                                  <a:pt x="678179" y="788669"/>
                                </a:lnTo>
                                <a:lnTo>
                                  <a:pt x="638555" y="788669"/>
                                </a:lnTo>
                                <a:lnTo>
                                  <a:pt x="638555" y="749045"/>
                                </a:lnTo>
                                <a:close/>
                              </a:path>
                              <a:path w="5021580" h="788670">
                                <a:moveTo>
                                  <a:pt x="766572" y="704087"/>
                                </a:moveTo>
                                <a:lnTo>
                                  <a:pt x="806196" y="704087"/>
                                </a:lnTo>
                                <a:lnTo>
                                  <a:pt x="806196" y="743711"/>
                                </a:lnTo>
                                <a:lnTo>
                                  <a:pt x="766572" y="743711"/>
                                </a:lnTo>
                                <a:lnTo>
                                  <a:pt x="766572" y="704087"/>
                                </a:lnTo>
                                <a:close/>
                              </a:path>
                              <a:path w="5021580" h="788670">
                                <a:moveTo>
                                  <a:pt x="957834" y="649985"/>
                                </a:moveTo>
                                <a:lnTo>
                                  <a:pt x="997458" y="649985"/>
                                </a:lnTo>
                                <a:lnTo>
                                  <a:pt x="997458" y="688847"/>
                                </a:lnTo>
                                <a:lnTo>
                                  <a:pt x="957834" y="688847"/>
                                </a:lnTo>
                                <a:lnTo>
                                  <a:pt x="957834" y="649985"/>
                                </a:lnTo>
                                <a:close/>
                              </a:path>
                              <a:path w="5021580" h="788670">
                                <a:moveTo>
                                  <a:pt x="1021841" y="649985"/>
                                </a:moveTo>
                                <a:lnTo>
                                  <a:pt x="1061466" y="649985"/>
                                </a:lnTo>
                                <a:lnTo>
                                  <a:pt x="1061466" y="688847"/>
                                </a:lnTo>
                                <a:lnTo>
                                  <a:pt x="1021841" y="688847"/>
                                </a:lnTo>
                                <a:lnTo>
                                  <a:pt x="1021841" y="649985"/>
                                </a:lnTo>
                                <a:close/>
                              </a:path>
                              <a:path w="5021580" h="788670">
                                <a:moveTo>
                                  <a:pt x="1405128" y="632459"/>
                                </a:moveTo>
                                <a:lnTo>
                                  <a:pt x="1444752" y="632459"/>
                                </a:lnTo>
                                <a:lnTo>
                                  <a:pt x="1444752" y="672083"/>
                                </a:lnTo>
                                <a:lnTo>
                                  <a:pt x="1405128" y="672083"/>
                                </a:lnTo>
                                <a:lnTo>
                                  <a:pt x="1405128" y="632459"/>
                                </a:lnTo>
                                <a:close/>
                              </a:path>
                              <a:path w="5021580" h="788670">
                                <a:moveTo>
                                  <a:pt x="1469136" y="582167"/>
                                </a:moveTo>
                                <a:lnTo>
                                  <a:pt x="1508760" y="582167"/>
                                </a:lnTo>
                                <a:lnTo>
                                  <a:pt x="1508760" y="621791"/>
                                </a:lnTo>
                                <a:lnTo>
                                  <a:pt x="1469136" y="621791"/>
                                </a:lnTo>
                                <a:lnTo>
                                  <a:pt x="1469136" y="582167"/>
                                </a:lnTo>
                                <a:close/>
                              </a:path>
                              <a:path w="5021580" h="788670">
                                <a:moveTo>
                                  <a:pt x="1533143" y="624839"/>
                                </a:moveTo>
                                <a:lnTo>
                                  <a:pt x="1572767" y="624839"/>
                                </a:lnTo>
                                <a:lnTo>
                                  <a:pt x="1572767" y="664463"/>
                                </a:lnTo>
                                <a:lnTo>
                                  <a:pt x="1533143" y="664463"/>
                                </a:lnTo>
                                <a:lnTo>
                                  <a:pt x="1533143" y="624839"/>
                                </a:lnTo>
                                <a:close/>
                              </a:path>
                              <a:path w="5021580" h="788670">
                                <a:moveTo>
                                  <a:pt x="1852421" y="643889"/>
                                </a:moveTo>
                                <a:lnTo>
                                  <a:pt x="1892045" y="643889"/>
                                </a:lnTo>
                                <a:lnTo>
                                  <a:pt x="1892045" y="683513"/>
                                </a:lnTo>
                                <a:lnTo>
                                  <a:pt x="1852421" y="683513"/>
                                </a:lnTo>
                                <a:lnTo>
                                  <a:pt x="1852421" y="643889"/>
                                </a:lnTo>
                                <a:close/>
                              </a:path>
                              <a:path w="5021580" h="788670">
                                <a:moveTo>
                                  <a:pt x="2746248" y="304800"/>
                                </a:moveTo>
                                <a:lnTo>
                                  <a:pt x="2785872" y="304800"/>
                                </a:lnTo>
                                <a:lnTo>
                                  <a:pt x="2785872" y="344424"/>
                                </a:lnTo>
                                <a:lnTo>
                                  <a:pt x="2746248" y="344424"/>
                                </a:lnTo>
                                <a:lnTo>
                                  <a:pt x="2746248" y="304800"/>
                                </a:lnTo>
                                <a:close/>
                              </a:path>
                              <a:path w="5021580" h="788670">
                                <a:moveTo>
                                  <a:pt x="3640836" y="201929"/>
                                </a:moveTo>
                                <a:lnTo>
                                  <a:pt x="3680460" y="201929"/>
                                </a:lnTo>
                                <a:lnTo>
                                  <a:pt x="3680460" y="241553"/>
                                </a:lnTo>
                                <a:lnTo>
                                  <a:pt x="3640836" y="241553"/>
                                </a:lnTo>
                                <a:lnTo>
                                  <a:pt x="3640836" y="201929"/>
                                </a:lnTo>
                                <a:close/>
                              </a:path>
                              <a:path w="5021580" h="788670">
                                <a:moveTo>
                                  <a:pt x="4981956" y="0"/>
                                </a:moveTo>
                                <a:lnTo>
                                  <a:pt x="5021579" y="0"/>
                                </a:lnTo>
                                <a:lnTo>
                                  <a:pt x="5021579" y="38861"/>
                                </a:lnTo>
                                <a:lnTo>
                                  <a:pt x="4981956" y="38861"/>
                                </a:lnTo>
                                <a:lnTo>
                                  <a:pt x="4981956" y="0"/>
                                </a:lnTo>
                                <a:close/>
                              </a:path>
                            </a:pathLst>
                          </a:custGeom>
                          <a:ln w="762">
                            <a:solidFill>
                              <a:srgbClr val="000000"/>
                            </a:solidFill>
                            <a:prstDash val="solid"/>
                          </a:ln>
                        </wps:spPr>
                        <wps:bodyPr wrap="square" lIns="0" tIns="0" rIns="0" bIns="0" rtlCol="0">
                          <a:prstTxWarp prst="textNoShape">
                            <a:avLst/>
                          </a:prstTxWarp>
                          <a:noAutofit/>
                        </wps:bodyPr>
                      </wps:wsp>
                      <wps:wsp>
                        <wps:cNvPr id="2820" name="Graphic 2820"/>
                        <wps:cNvSpPr/>
                        <wps:spPr>
                          <a:xfrm>
                            <a:off x="14477" y="586358"/>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1" name="Graphic 2821"/>
                        <wps:cNvSpPr/>
                        <wps:spPr>
                          <a:xfrm>
                            <a:off x="653033" y="1218057"/>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2822" name="Graphic 2822"/>
                        <wps:cNvSpPr/>
                        <wps:spPr>
                          <a:xfrm>
                            <a:off x="972311" y="1183005"/>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3" name="Graphic 2823"/>
                        <wps:cNvSpPr/>
                        <wps:spPr>
                          <a:xfrm>
                            <a:off x="1419605" y="1140333"/>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4" name="Graphic 2824"/>
                        <wps:cNvSpPr/>
                        <wps:spPr>
                          <a:xfrm>
                            <a:off x="1482852" y="1192149"/>
                            <a:ext cx="53340" cy="52705"/>
                          </a:xfrm>
                          <a:custGeom>
                            <a:avLst/>
                            <a:gdLst/>
                            <a:ahLst/>
                            <a:cxnLst/>
                            <a:rect l="l" t="t" r="r" b="b"/>
                            <a:pathLst>
                              <a:path w="53340" h="52705">
                                <a:moveTo>
                                  <a:pt x="0" y="25907"/>
                                </a:moveTo>
                                <a:lnTo>
                                  <a:pt x="26670" y="0"/>
                                </a:lnTo>
                                <a:lnTo>
                                  <a:pt x="53340" y="25907"/>
                                </a:lnTo>
                                <a:lnTo>
                                  <a:pt x="26670"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5" name="Graphic 2825"/>
                        <wps:cNvSpPr/>
                        <wps:spPr>
                          <a:xfrm>
                            <a:off x="1866138" y="1135761"/>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6" name="Graphic 2826"/>
                        <wps:cNvSpPr/>
                        <wps:spPr>
                          <a:xfrm>
                            <a:off x="2760726" y="974216"/>
                            <a:ext cx="52705" cy="52705"/>
                          </a:xfrm>
                          <a:custGeom>
                            <a:avLst/>
                            <a:gdLst/>
                            <a:ahLst/>
                            <a:cxnLst/>
                            <a:rect l="l" t="t" r="r" b="b"/>
                            <a:pathLst>
                              <a:path w="52705" h="52705">
                                <a:moveTo>
                                  <a:pt x="0" y="25907"/>
                                </a:moveTo>
                                <a:lnTo>
                                  <a:pt x="25908" y="0"/>
                                </a:lnTo>
                                <a:lnTo>
                                  <a:pt x="52577" y="25907"/>
                                </a:lnTo>
                                <a:lnTo>
                                  <a:pt x="25908" y="52577"/>
                                </a:lnTo>
                                <a:lnTo>
                                  <a:pt x="0" y="25907"/>
                                </a:lnTo>
                                <a:close/>
                              </a:path>
                            </a:pathLst>
                          </a:custGeom>
                          <a:ln w="762">
                            <a:solidFill>
                              <a:srgbClr val="FFA400"/>
                            </a:solidFill>
                            <a:prstDash val="solid"/>
                          </a:ln>
                        </wps:spPr>
                        <wps:bodyPr wrap="square" lIns="0" tIns="0" rIns="0" bIns="0" rtlCol="0">
                          <a:prstTxWarp prst="textNoShape">
                            <a:avLst/>
                          </a:prstTxWarp>
                          <a:noAutofit/>
                        </wps:bodyPr>
                      </wps:wsp>
                      <wps:wsp>
                        <wps:cNvPr id="2827" name="Graphic 2827"/>
                        <wps:cNvSpPr/>
                        <wps:spPr>
                          <a:xfrm>
                            <a:off x="3654552" y="819530"/>
                            <a:ext cx="52705" cy="53340"/>
                          </a:xfrm>
                          <a:custGeom>
                            <a:avLst/>
                            <a:gdLst/>
                            <a:ahLst/>
                            <a:cxnLst/>
                            <a:rect l="l" t="t" r="r" b="b"/>
                            <a:pathLst>
                              <a:path w="52705" h="53340">
                                <a:moveTo>
                                  <a:pt x="0" y="26670"/>
                                </a:moveTo>
                                <a:lnTo>
                                  <a:pt x="26670" y="0"/>
                                </a:lnTo>
                                <a:lnTo>
                                  <a:pt x="52577" y="26670"/>
                                </a:lnTo>
                                <a:lnTo>
                                  <a:pt x="26670"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8" name="Graphic 2828"/>
                        <wps:cNvSpPr/>
                        <wps:spPr>
                          <a:xfrm>
                            <a:off x="4995671" y="510158"/>
                            <a:ext cx="53340" cy="52705"/>
                          </a:xfrm>
                          <a:custGeom>
                            <a:avLst/>
                            <a:gdLst/>
                            <a:ahLst/>
                            <a:cxnLst/>
                            <a:rect l="l" t="t" r="r" b="b"/>
                            <a:pathLst>
                              <a:path w="53340" h="52705">
                                <a:moveTo>
                                  <a:pt x="0" y="26670"/>
                                </a:moveTo>
                                <a:lnTo>
                                  <a:pt x="26670" y="0"/>
                                </a:lnTo>
                                <a:lnTo>
                                  <a:pt x="53340"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2829" name="Graphic 2829"/>
                        <wps:cNvSpPr/>
                        <wps:spPr>
                          <a:xfrm>
                            <a:off x="32765" y="517016"/>
                            <a:ext cx="4982210" cy="563880"/>
                          </a:xfrm>
                          <a:custGeom>
                            <a:avLst/>
                            <a:gdLst/>
                            <a:ahLst/>
                            <a:cxnLst/>
                            <a:rect l="l" t="t" r="r" b="b"/>
                            <a:pathLst>
                              <a:path w="4982210" h="563880">
                                <a:moveTo>
                                  <a:pt x="0" y="95250"/>
                                </a:moveTo>
                                <a:lnTo>
                                  <a:pt x="511302" y="524256"/>
                                </a:lnTo>
                                <a:lnTo>
                                  <a:pt x="574548" y="563880"/>
                                </a:lnTo>
                                <a:lnTo>
                                  <a:pt x="638556" y="510540"/>
                                </a:lnTo>
                                <a:lnTo>
                                  <a:pt x="766572" y="429006"/>
                                </a:lnTo>
                                <a:lnTo>
                                  <a:pt x="957834" y="384048"/>
                                </a:lnTo>
                                <a:lnTo>
                                  <a:pt x="1021841" y="321564"/>
                                </a:lnTo>
                                <a:lnTo>
                                  <a:pt x="1405128" y="292608"/>
                                </a:lnTo>
                                <a:lnTo>
                                  <a:pt x="1469136" y="399288"/>
                                </a:lnTo>
                                <a:lnTo>
                                  <a:pt x="1533144" y="415290"/>
                                </a:lnTo>
                                <a:lnTo>
                                  <a:pt x="1852422" y="331470"/>
                                </a:lnTo>
                                <a:lnTo>
                                  <a:pt x="2746248" y="333756"/>
                                </a:lnTo>
                                <a:lnTo>
                                  <a:pt x="3640836" y="14477"/>
                                </a:lnTo>
                                <a:lnTo>
                                  <a:pt x="4981956" y="0"/>
                                </a:lnTo>
                              </a:path>
                            </a:pathLst>
                          </a:custGeom>
                          <a:ln w="762">
                            <a:solidFill>
                              <a:srgbClr val="008000"/>
                            </a:solidFill>
                            <a:prstDash val="solid"/>
                          </a:ln>
                        </wps:spPr>
                        <wps:bodyPr wrap="square" lIns="0" tIns="0" rIns="0" bIns="0" rtlCol="0">
                          <a:prstTxWarp prst="textNoShape">
                            <a:avLst/>
                          </a:prstTxWarp>
                          <a:noAutofit/>
                        </wps:bodyPr>
                      </wps:wsp>
                      <wps:wsp>
                        <wps:cNvPr id="2830" name="Graphic 2830"/>
                        <wps:cNvSpPr/>
                        <wps:spPr>
                          <a:xfrm>
                            <a:off x="36576" y="475869"/>
                            <a:ext cx="4982210" cy="749935"/>
                          </a:xfrm>
                          <a:custGeom>
                            <a:avLst/>
                            <a:gdLst/>
                            <a:ahLst/>
                            <a:cxnLst/>
                            <a:rect l="l" t="t" r="r" b="b"/>
                            <a:pathLst>
                              <a:path w="4982210" h="749935">
                                <a:moveTo>
                                  <a:pt x="0" y="142494"/>
                                </a:moveTo>
                                <a:lnTo>
                                  <a:pt x="511302" y="739902"/>
                                </a:lnTo>
                                <a:lnTo>
                                  <a:pt x="574548" y="696468"/>
                                </a:lnTo>
                                <a:lnTo>
                                  <a:pt x="638556" y="749808"/>
                                </a:lnTo>
                                <a:lnTo>
                                  <a:pt x="766572" y="704850"/>
                                </a:lnTo>
                                <a:lnTo>
                                  <a:pt x="957834" y="649986"/>
                                </a:lnTo>
                                <a:lnTo>
                                  <a:pt x="1021841" y="649986"/>
                                </a:lnTo>
                                <a:lnTo>
                                  <a:pt x="1405128" y="633222"/>
                                </a:lnTo>
                                <a:lnTo>
                                  <a:pt x="1469136" y="582930"/>
                                </a:lnTo>
                                <a:lnTo>
                                  <a:pt x="1533144" y="625602"/>
                                </a:lnTo>
                                <a:lnTo>
                                  <a:pt x="1852422" y="644652"/>
                                </a:lnTo>
                                <a:lnTo>
                                  <a:pt x="2746248" y="305562"/>
                                </a:lnTo>
                                <a:lnTo>
                                  <a:pt x="3640836" y="202692"/>
                                </a:lnTo>
                                <a:lnTo>
                                  <a:pt x="4981956" y="0"/>
                                </a:lnTo>
                              </a:path>
                            </a:pathLst>
                          </a:custGeom>
                          <a:ln w="762">
                            <a:solidFill>
                              <a:srgbClr val="000000"/>
                            </a:solidFill>
                            <a:prstDash val="solid"/>
                          </a:ln>
                        </wps:spPr>
                        <wps:bodyPr wrap="square" lIns="0" tIns="0" rIns="0" bIns="0" rtlCol="0">
                          <a:prstTxWarp prst="textNoShape">
                            <a:avLst/>
                          </a:prstTxWarp>
                          <a:noAutofit/>
                        </wps:bodyPr>
                      </wps:wsp>
                      <wps:wsp>
                        <wps:cNvPr id="2831" name="Graphic 2831"/>
                        <wps:cNvSpPr/>
                        <wps:spPr>
                          <a:xfrm>
                            <a:off x="40386" y="536829"/>
                            <a:ext cx="4982210" cy="707390"/>
                          </a:xfrm>
                          <a:custGeom>
                            <a:avLst/>
                            <a:gdLst/>
                            <a:ahLst/>
                            <a:cxnLst/>
                            <a:rect l="l" t="t" r="r" b="b"/>
                            <a:pathLst>
                              <a:path w="4982210" h="707390">
                                <a:moveTo>
                                  <a:pt x="0" y="76200"/>
                                </a:moveTo>
                                <a:lnTo>
                                  <a:pt x="638556" y="707136"/>
                                </a:lnTo>
                                <a:lnTo>
                                  <a:pt x="957834" y="672846"/>
                                </a:lnTo>
                                <a:lnTo>
                                  <a:pt x="1405128" y="629412"/>
                                </a:lnTo>
                                <a:lnTo>
                                  <a:pt x="1469136" y="681228"/>
                                </a:lnTo>
                                <a:lnTo>
                                  <a:pt x="1852422" y="625602"/>
                                </a:lnTo>
                                <a:lnTo>
                                  <a:pt x="2746248" y="463296"/>
                                </a:lnTo>
                                <a:lnTo>
                                  <a:pt x="3640836" y="309372"/>
                                </a:lnTo>
                                <a:lnTo>
                                  <a:pt x="4981956" y="0"/>
                                </a:lnTo>
                              </a:path>
                            </a:pathLst>
                          </a:custGeom>
                          <a:ln w="762">
                            <a:solidFill>
                              <a:srgbClr val="FFA4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599998pt;margin-top:21.115566pt;width:398.05pt;height:113.6pt;mso-position-horizontal-relative:page;mso-position-vertical-relative:paragraph;z-index:-15363584;mso-wrap-distance-left:0;mso-wrap-distance-right:0" id="docshapegroup757" coordorigin="2352,422" coordsize="7961,2272">
                <v:line style="position:absolute" from="2404,1387" to="2404,1017" stroked="true" strokeweight=".06pt" strokecolor="#008000">
                  <v:stroke dashstyle="solid"/>
                </v:line>
                <v:line style="position:absolute" from="3209,2062" to="3209,1975" stroked="true" strokeweight=".06pt" strokecolor="#008000">
                  <v:stroke dashstyle="solid"/>
                </v:line>
                <v:line style="position:absolute" from="3308,2125" to="3308,1953" stroked="true" strokeweight=".06pt" strokecolor="#008000">
                  <v:stroke dashstyle="solid"/>
                </v:line>
                <v:line style="position:absolute" from="3409,2041" to="3409,1891" stroked="true" strokeweight=".06pt" strokecolor="#008000">
                  <v:stroke dashstyle="solid"/>
                </v:line>
                <v:line style="position:absolute" from="3611,1912" to="3611,1619" stroked="true" strokeweight=".06pt" strokecolor="#008000">
                  <v:stroke dashstyle="solid"/>
                </v:line>
                <v:line style="position:absolute" from="3912,1841" to="3912,1409" stroked="true" strokeweight=".06pt" strokecolor="#008000">
                  <v:stroke dashstyle="solid"/>
                </v:line>
                <v:line style="position:absolute" from="4013,1743" to="4013,1078" stroked="true" strokeweight=".06pt" strokecolor="#008000">
                  <v:stroke dashstyle="solid"/>
                </v:line>
                <v:line style="position:absolute" from="4616,1697" to="4616,1219" stroked="true" strokeweight=".06pt" strokecolor="#008000">
                  <v:stroke dashstyle="solid"/>
                </v:line>
                <v:line style="position:absolute" from="4717,1865" to="4717,1036" stroked="true" strokeweight=".06pt" strokecolor="#008000">
                  <v:stroke dashstyle="solid"/>
                </v:line>
                <v:line style="position:absolute" from="4818,1891" to="4818,1313" stroked="true" strokeweight=".06pt" strokecolor="#008000">
                  <v:stroke dashstyle="solid"/>
                </v:line>
                <v:line style="position:absolute" from="5321,1759" to="5321,1061" stroked="true" strokeweight=".06pt" strokecolor="#008000">
                  <v:stroke dashstyle="solid"/>
                </v:line>
                <v:line style="position:absolute" from="6728,1762" to="6728,1700" stroked="true" strokeweight=".06pt" strokecolor="#008000">
                  <v:stroke dashstyle="solid"/>
                </v:line>
                <v:line style="position:absolute" from="8137,1259" to="8137,423" stroked="true" strokeweight=".06pt" strokecolor="#008000">
                  <v:stroke dashstyle="solid"/>
                </v:line>
                <v:line style="position:absolute" from="10249,1237" to="10249,436" stroked="true" strokeweight=".06pt" strokecolor="#008000">
                  <v:stroke dashstyle="solid"/>
                </v:line>
                <v:line style="position:absolute" from="2410,1396" to="2410,1161" stroked="true" strokeweight=".06pt" strokecolor="#000000">
                  <v:stroke dashstyle="solid"/>
                </v:line>
                <v:line style="position:absolute" from="3215,2337" to="3215,2290" stroked="true" strokeweight=".06pt" strokecolor="#000000">
                  <v:stroke dashstyle="solid"/>
                </v:line>
                <v:line style="position:absolute" from="3314,2269" to="3314,2263" stroked="true" strokeweight=".06pt" strokecolor="#000000">
                  <v:stroke dashstyle="solid"/>
                </v:line>
                <v:line style="position:absolute" from="3415,2353" to="3415,2336" stroked="true" strokeweight=".06pt" strokecolor="#000000">
                  <v:stroke dashstyle="solid"/>
                </v:line>
                <v:line style="position:absolute" from="3617,2282" to="3617,2180" stroked="true" strokeweight=".06pt" strokecolor="#000000">
                  <v:stroke dashstyle="solid"/>
                </v:line>
                <v:line style="position:absolute" from="3918,2195" to="3918,2093" stroked="true" strokeweight=".06pt" strokecolor="#000000">
                  <v:stroke dashstyle="solid"/>
                </v:line>
                <v:line style="position:absolute" from="4019,2195" to="4019,2015" stroked="true" strokeweight=".06pt" strokecolor="#000000">
                  <v:stroke dashstyle="solid"/>
                </v:line>
                <v:line style="position:absolute" from="4622,2169" to="4622,2117" stroked="true" strokeweight=".06pt" strokecolor="#000000">
                  <v:stroke dashstyle="solid"/>
                </v:line>
                <v:line style="position:absolute" from="4723,2090" to="4723,1894" stroked="true" strokeweight=".06pt" strokecolor="#000000">
                  <v:stroke dashstyle="solid"/>
                </v:line>
                <v:line style="position:absolute" from="4824,2157" to="4824,2059" stroked="true" strokeweight=".06pt" strokecolor="#000000">
                  <v:stroke dashstyle="solid"/>
                </v:line>
                <v:line style="position:absolute" from="5327,2187" to="5327,2103" stroked="true" strokeweight=".06pt" strokecolor="#000000">
                  <v:stroke dashstyle="solid"/>
                </v:line>
                <v:line style="position:absolute" from="6734,1653" to="6734,1317" stroked="true" strokeweight=".06pt" strokecolor="#000000">
                  <v:stroke dashstyle="solid"/>
                </v:line>
                <v:line style="position:absolute" from="8143,1491" to="8143,1213" stroked="true" strokeweight=".06pt" strokecolor="#000000">
                  <v:stroke dashstyle="solid"/>
                </v:line>
                <v:line style="position:absolute" from="10255,1172" to="10255,784" stroked="true" strokeweight=".06pt" strokecolor="#000000">
                  <v:stroke dashstyle="solid"/>
                </v:line>
                <v:line style="position:absolute" from="2416,1388" to="2416,1138" stroked="true" strokeweight=".06pt" strokecolor="#ffa400">
                  <v:stroke dashstyle="solid"/>
                </v:line>
                <v:line style="position:absolute" from="5333,2253" to="5333,2089" stroked="true" strokeweight=".06pt" strokecolor="#ffa400">
                  <v:stroke dashstyle="solid"/>
                </v:line>
                <v:line style="position:absolute" from="6740,1997" to="6740,1727" stroked="true" strokeweight=".06pt" strokecolor="#ffa400">
                  <v:stroke dashstyle="solid"/>
                </v:line>
                <v:line style="position:absolute" from="8149,1755" to="8149,1490" stroked="true" strokeweight=".06pt" strokecolor="#ffa400">
                  <v:stroke dashstyle="solid"/>
                </v:line>
                <v:line style="position:absolute" from="10261,1268" to="10261,911" stroked="true" strokeweight=".06pt" strokecolor="#ffa400">
                  <v:stroke dashstyle="solid"/>
                </v:line>
                <v:line style="position:absolute" from="2352,1017" to="2455,1017" stroked="true" strokeweight=".06pt" strokecolor="#008000">
                  <v:stroke dashstyle="solid"/>
                </v:line>
                <v:line style="position:absolute" from="3156,1975" to="3260,1975" stroked="true" strokeweight=".06pt" strokecolor="#008000">
                  <v:stroke dashstyle="solid"/>
                </v:line>
                <v:line style="position:absolute" from="3257,1953" to="3361,1953" stroked="true" strokeweight=".06pt" strokecolor="#008000">
                  <v:stroke dashstyle="solid"/>
                </v:line>
                <v:line style="position:absolute" from="3358,1891" to="3461,1891" stroked="true" strokeweight=".06pt" strokecolor="#008000">
                  <v:stroke dashstyle="solid"/>
                </v:line>
                <v:line style="position:absolute" from="3559,1619" to="3662,1619" stroked="true" strokeweight=".06pt" strokecolor="#008000">
                  <v:stroke dashstyle="solid"/>
                </v:line>
                <v:line style="position:absolute" from="3860,1409" to="3965,1409" stroked="true" strokeweight=".06pt" strokecolor="#008000">
                  <v:stroke dashstyle="solid"/>
                </v:line>
                <v:line style="position:absolute" from="3961,1078" to="4064,1078" stroked="true" strokeweight=".06pt" strokecolor="#008000">
                  <v:stroke dashstyle="solid"/>
                </v:line>
                <v:line style="position:absolute" from="4565,1219" to="4668,1219" stroked="true" strokeweight=".06pt" strokecolor="#008000">
                  <v:stroke dashstyle="solid"/>
                </v:line>
                <v:line style="position:absolute" from="4666,1036" to="4769,1036" stroked="true" strokeweight=".06pt" strokecolor="#008000">
                  <v:stroke dashstyle="solid"/>
                </v:line>
                <v:line style="position:absolute" from="4766,1313" to="4870,1313" stroked="true" strokeweight=".06pt" strokecolor="#008000">
                  <v:stroke dashstyle="solid"/>
                </v:line>
                <v:line style="position:absolute" from="5269,1061" to="5372,1061" stroked="true" strokeweight=".06pt" strokecolor="#008000">
                  <v:stroke dashstyle="solid"/>
                </v:line>
                <v:line style="position:absolute" from="6677,1700" to="6780,1700" stroked="true" strokeweight=".06pt" strokecolor="#008000">
                  <v:stroke dashstyle="solid"/>
                </v:line>
                <v:line style="position:absolute" from="8086,423" to="8189,423" stroked="true" strokeweight=".06pt" strokecolor="#008000">
                  <v:stroke dashstyle="solid"/>
                </v:line>
                <v:line style="position:absolute" from="10198,436" to="10301,436" stroked="true" strokeweight=".06pt" strokecolor="#008000">
                  <v:stroke dashstyle="solid"/>
                </v:line>
                <v:line style="position:absolute" from="2358,1161" to="2461,1161" stroked="true" strokeweight=".06pt" strokecolor="#000000">
                  <v:stroke dashstyle="solid"/>
                </v:line>
                <v:line style="position:absolute" from="3162,2290" to="3266,2290" stroked="true" strokeweight=".06pt" strokecolor="#000000">
                  <v:stroke dashstyle="solid"/>
                </v:line>
                <v:line style="position:absolute" from="3263,2263" to="3367,2263" stroked="true" strokeweight=".06pt" strokecolor="#000000">
                  <v:stroke dashstyle="solid"/>
                </v:line>
                <v:line style="position:absolute" from="3364,2336" to="3467,2336" stroked="true" strokeweight=".06pt" strokecolor="#000000">
                  <v:stroke dashstyle="solid"/>
                </v:line>
                <v:line style="position:absolute" from="3565,2180" to="3668,2180" stroked="true" strokeweight=".06pt" strokecolor="#000000">
                  <v:stroke dashstyle="solid"/>
                </v:line>
                <v:line style="position:absolute" from="3866,2093" to="3971,2093" stroked="true" strokeweight=".06pt" strokecolor="#000000">
                  <v:stroke dashstyle="solid"/>
                </v:line>
                <v:line style="position:absolute" from="3967,2015" to="4070,2015" stroked="true" strokeweight=".06pt" strokecolor="#000000">
                  <v:stroke dashstyle="solid"/>
                </v:line>
                <v:line style="position:absolute" from="4571,2117" to="4674,2117" stroked="true" strokeweight=".06pt" strokecolor="#000000">
                  <v:stroke dashstyle="solid"/>
                </v:line>
                <v:line style="position:absolute" from="4672,1894" to="4775,1894" stroked="true" strokeweight=".06pt" strokecolor="#000000">
                  <v:stroke dashstyle="solid"/>
                </v:line>
                <v:line style="position:absolute" from="4772,2059" to="4876,2059" stroked="true" strokeweight=".06pt" strokecolor="#000000">
                  <v:stroke dashstyle="solid"/>
                </v:line>
                <v:line style="position:absolute" from="5275,2103" to="5378,2103" stroked="true" strokeweight=".06pt" strokecolor="#000000">
                  <v:stroke dashstyle="solid"/>
                </v:line>
                <v:line style="position:absolute" from="6683,1317" to="6786,1317" stroked="true" strokeweight=".06pt" strokecolor="#000000">
                  <v:stroke dashstyle="solid"/>
                </v:line>
                <v:line style="position:absolute" from="8092,1213" to="8195,1213" stroked="true" strokeweight=".06pt" strokecolor="#000000">
                  <v:stroke dashstyle="solid"/>
                </v:line>
                <v:line style="position:absolute" from="10204,784" to="10307,784" stroked="true" strokeweight=".06pt" strokecolor="#000000">
                  <v:stroke dashstyle="solid"/>
                </v:line>
                <v:line style="position:absolute" from="2364,1138" to="2467,1138" stroked="true" strokeweight=".06pt" strokecolor="#ffa400">
                  <v:stroke dashstyle="solid"/>
                </v:line>
                <v:line style="position:absolute" from="5281,2089" to="5384,2089" stroked="true" strokeweight=".06pt" strokecolor="#ffa400">
                  <v:stroke dashstyle="solid"/>
                </v:line>
                <v:line style="position:absolute" from="6689,1727" to="6793,1727" stroked="true" strokeweight=".06pt" strokecolor="#ffa400">
                  <v:stroke dashstyle="solid"/>
                </v:line>
                <v:line style="position:absolute" from="8098,1490" to="8201,1490" stroked="true" strokeweight=".06pt" strokecolor="#ffa400">
                  <v:stroke dashstyle="solid"/>
                </v:line>
                <v:line style="position:absolute" from="10210,911" to="10313,911" stroked="true" strokeweight=".06pt" strokecolor="#ffa400">
                  <v:stroke dashstyle="solid"/>
                </v:line>
                <v:line style="position:absolute" from="2404,1387" to="2404,1757" stroked="true" strokeweight=".06pt" strokecolor="#008000">
                  <v:stroke dashstyle="solid"/>
                </v:line>
                <v:line style="position:absolute" from="3209,2062" to="3209,2150" stroked="true" strokeweight=".06pt" strokecolor="#008000">
                  <v:stroke dashstyle="solid"/>
                </v:line>
                <v:line style="position:absolute" from="3308,2125" to="3308,2296" stroked="true" strokeweight=".06pt" strokecolor="#008000">
                  <v:stroke dashstyle="solid"/>
                </v:line>
                <v:line style="position:absolute" from="3409,2041" to="3409,2191" stroked="true" strokeweight=".06pt" strokecolor="#008000">
                  <v:stroke dashstyle="solid"/>
                </v:line>
                <v:line style="position:absolute" from="3611,1912" to="3611,2206" stroked="true" strokeweight=".06pt" strokecolor="#008000">
                  <v:stroke dashstyle="solid"/>
                </v:line>
                <v:line style="position:absolute" from="3912,1841" to="3912,2272" stroked="true" strokeweight=".06pt" strokecolor="#008000">
                  <v:stroke dashstyle="solid"/>
                </v:line>
                <v:line style="position:absolute" from="4013,1743" to="4013,2407" stroked="true" strokeweight=".06pt" strokecolor="#008000">
                  <v:stroke dashstyle="solid"/>
                </v:line>
                <v:line style="position:absolute" from="4616,1697" to="4616,2176" stroked="true" strokeweight=".06pt" strokecolor="#008000">
                  <v:stroke dashstyle="solid"/>
                </v:line>
                <v:line style="position:absolute" from="4717,1865" to="4717,2693" stroked="true" strokeweight=".06pt" strokecolor="#008000">
                  <v:stroke dashstyle="solid"/>
                </v:line>
                <v:line style="position:absolute" from="4818,1891" to="4818,2469" stroked="true" strokeweight=".06pt" strokecolor="#008000">
                  <v:stroke dashstyle="solid"/>
                </v:line>
                <v:line style="position:absolute" from="5321,1759" to="5321,2455" stroked="true" strokeweight=".06pt" strokecolor="#008000">
                  <v:stroke dashstyle="solid"/>
                </v:line>
                <v:line style="position:absolute" from="6728,1762" to="6728,1825" stroked="true" strokeweight=".06pt" strokecolor="#008000">
                  <v:stroke dashstyle="solid"/>
                </v:line>
                <v:line style="position:absolute" from="8137,1259" to="8137,2097" stroked="true" strokeweight=".06pt" strokecolor="#008000">
                  <v:stroke dashstyle="solid"/>
                </v:line>
                <v:line style="position:absolute" from="10249,1237" to="10249,2037" stroked="true" strokeweight=".06pt" strokecolor="#008000">
                  <v:stroke dashstyle="solid"/>
                </v:line>
                <v:line style="position:absolute" from="2410,1396" to="2410,1631" stroked="true" strokeweight=".06pt" strokecolor="#000000">
                  <v:stroke dashstyle="solid"/>
                </v:line>
                <v:line style="position:absolute" from="3215,2337" to="3215,2383" stroked="true" strokeweight=".06pt" strokecolor="#000000">
                  <v:stroke dashstyle="solid"/>
                </v:line>
                <v:line style="position:absolute" from="3314,2269" to="3314,2275" stroked="true" strokeweight=".06pt" strokecolor="#000000">
                  <v:stroke dashstyle="solid"/>
                </v:line>
                <v:line style="position:absolute" from="3415,2353" to="3415,2368" stroked="true" strokeweight=".06pt" strokecolor="#000000">
                  <v:stroke dashstyle="solid"/>
                </v:line>
                <v:line style="position:absolute" from="3617,2282" to="3617,2385" stroked="true" strokeweight=".06pt" strokecolor="#000000">
                  <v:stroke dashstyle="solid"/>
                </v:line>
                <v:line style="position:absolute" from="3918,2195" to="3918,2299" stroked="true" strokeweight=".06pt" strokecolor="#000000">
                  <v:stroke dashstyle="solid"/>
                </v:line>
                <v:line style="position:absolute" from="4019,2195" to="4019,2377" stroked="true" strokeweight=".06pt" strokecolor="#000000">
                  <v:stroke dashstyle="solid"/>
                </v:line>
                <v:line style="position:absolute" from="4622,2169" to="4622,2221" stroked="true" strokeweight=".06pt" strokecolor="#000000">
                  <v:stroke dashstyle="solid"/>
                </v:line>
                <v:line style="position:absolute" from="4723,2090" to="4723,2285" stroked="true" strokeweight=".06pt" strokecolor="#000000">
                  <v:stroke dashstyle="solid"/>
                </v:line>
                <v:line style="position:absolute" from="4824,2157" to="4824,2257" stroked="true" strokeweight=".06pt" strokecolor="#000000">
                  <v:stroke dashstyle="solid"/>
                </v:line>
                <v:line style="position:absolute" from="5327,2187" to="5327,2270" stroked="true" strokeweight=".06pt" strokecolor="#000000">
                  <v:stroke dashstyle="solid"/>
                </v:line>
                <v:line style="position:absolute" from="6734,1653" to="6734,1989" stroked="true" strokeweight=".06pt" strokecolor="#000000">
                  <v:stroke dashstyle="solid"/>
                </v:line>
                <v:line style="position:absolute" from="8143,1491" to="8143,1769" stroked="true" strokeweight=".06pt" strokecolor="#000000">
                  <v:stroke dashstyle="solid"/>
                </v:line>
                <v:line style="position:absolute" from="10255,1172" to="10255,1561" stroked="true" strokeweight=".06pt" strokecolor="#000000">
                  <v:stroke dashstyle="solid"/>
                </v:line>
                <v:line style="position:absolute" from="2416,1388" to="2416,1637" stroked="true" strokeweight=".06pt" strokecolor="#ffa400">
                  <v:stroke dashstyle="solid"/>
                </v:line>
                <v:line style="position:absolute" from="5333,2253" to="5333,2416" stroked="true" strokeweight=".06pt" strokecolor="#ffa400">
                  <v:stroke dashstyle="solid"/>
                </v:line>
                <v:line style="position:absolute" from="6740,1997" to="6740,2269" stroked="true" strokeweight=".06pt" strokecolor="#ffa400">
                  <v:stroke dashstyle="solid"/>
                </v:line>
                <v:line style="position:absolute" from="8149,1755" to="8149,2020" stroked="true" strokeweight=".06pt" strokecolor="#ffa400">
                  <v:stroke dashstyle="solid"/>
                </v:line>
                <v:line style="position:absolute" from="10261,1268" to="10261,1624" stroked="true" strokeweight=".06pt" strokecolor="#ffa400">
                  <v:stroke dashstyle="solid"/>
                </v:line>
                <v:line style="position:absolute" from="2352,1757" to="2455,1757" stroked="true" strokeweight=".06pt" strokecolor="#008000">
                  <v:stroke dashstyle="solid"/>
                </v:line>
                <v:line style="position:absolute" from="3156,2150" to="3260,2150" stroked="true" strokeweight=".06pt" strokecolor="#008000">
                  <v:stroke dashstyle="solid"/>
                </v:line>
                <v:line style="position:absolute" from="3257,2296" to="3361,2296" stroked="true" strokeweight=".06pt" strokecolor="#008000">
                  <v:stroke dashstyle="solid"/>
                </v:line>
                <v:line style="position:absolute" from="3358,2191" to="3461,2191" stroked="true" strokeweight=".06pt" strokecolor="#008000">
                  <v:stroke dashstyle="solid"/>
                </v:line>
                <v:line style="position:absolute" from="3559,2206" to="3662,2206" stroked="true" strokeweight=".06pt" strokecolor="#008000">
                  <v:stroke dashstyle="solid"/>
                </v:line>
                <v:line style="position:absolute" from="3860,2272" to="3965,2272" stroked="true" strokeweight=".06pt" strokecolor="#008000">
                  <v:stroke dashstyle="solid"/>
                </v:line>
                <v:line style="position:absolute" from="3961,2407" to="4064,2407" stroked="true" strokeweight=".06pt" strokecolor="#008000">
                  <v:stroke dashstyle="solid"/>
                </v:line>
                <v:line style="position:absolute" from="4565,2176" to="4668,2176" stroked="true" strokeweight=".06pt" strokecolor="#008000">
                  <v:stroke dashstyle="solid"/>
                </v:line>
                <v:line style="position:absolute" from="4666,2693" to="4769,2693" stroked="true" strokeweight=".06pt" strokecolor="#008000">
                  <v:stroke dashstyle="solid"/>
                </v:line>
                <v:line style="position:absolute" from="4766,2469" to="4870,2469" stroked="true" strokeweight=".06pt" strokecolor="#008000">
                  <v:stroke dashstyle="solid"/>
                </v:line>
                <v:line style="position:absolute" from="5269,2455" to="5372,2455" stroked="true" strokeweight=".06pt" strokecolor="#008000">
                  <v:stroke dashstyle="solid"/>
                </v:line>
                <v:line style="position:absolute" from="6677,1825" to="6780,1825" stroked="true" strokeweight=".06pt" strokecolor="#008000">
                  <v:stroke dashstyle="solid"/>
                </v:line>
                <v:line style="position:absolute" from="8086,2097" to="8189,2097" stroked="true" strokeweight=".06pt" strokecolor="#008000">
                  <v:stroke dashstyle="solid"/>
                </v:line>
                <v:line style="position:absolute" from="10198,2037" to="10301,2037" stroked="true" strokeweight=".06pt" strokecolor="#008000">
                  <v:stroke dashstyle="solid"/>
                </v:line>
                <v:line style="position:absolute" from="2358,1631" to="2461,1631" stroked="true" strokeweight=".06pt" strokecolor="#000000">
                  <v:stroke dashstyle="solid"/>
                </v:line>
                <v:line style="position:absolute" from="3162,2383" to="3266,2383" stroked="true" strokeweight=".06pt" strokecolor="#000000">
                  <v:stroke dashstyle="solid"/>
                </v:line>
                <v:line style="position:absolute" from="3263,2275" to="3367,2275" stroked="true" strokeweight=".06pt" strokecolor="#000000">
                  <v:stroke dashstyle="solid"/>
                </v:line>
                <v:line style="position:absolute" from="3364,2368" to="3467,2368" stroked="true" strokeweight=".06pt" strokecolor="#000000">
                  <v:stroke dashstyle="solid"/>
                </v:line>
                <v:line style="position:absolute" from="3565,2385" to="3668,2385" stroked="true" strokeweight=".06pt" strokecolor="#000000">
                  <v:stroke dashstyle="solid"/>
                </v:line>
                <v:line style="position:absolute" from="3866,2299" to="3971,2299" stroked="true" strokeweight=".06pt" strokecolor="#000000">
                  <v:stroke dashstyle="solid"/>
                </v:line>
                <v:line style="position:absolute" from="3967,2377" to="4070,2377" stroked="true" strokeweight=".06pt" strokecolor="#000000">
                  <v:stroke dashstyle="solid"/>
                </v:line>
                <v:line style="position:absolute" from="4571,2221" to="4674,2221" stroked="true" strokeweight=".06pt" strokecolor="#000000">
                  <v:stroke dashstyle="solid"/>
                </v:line>
                <v:line style="position:absolute" from="4672,2285" to="4775,2285" stroked="true" strokeweight=".06pt" strokecolor="#000000">
                  <v:stroke dashstyle="solid"/>
                </v:line>
                <v:line style="position:absolute" from="4772,2257" to="4876,2257" stroked="true" strokeweight=".06pt" strokecolor="#000000">
                  <v:stroke dashstyle="solid"/>
                </v:line>
                <v:line style="position:absolute" from="5275,2270" to="5378,2270" stroked="true" strokeweight=".06pt" strokecolor="#000000">
                  <v:stroke dashstyle="solid"/>
                </v:line>
                <v:line style="position:absolute" from="6683,1989" to="6786,1989" stroked="true" strokeweight=".06pt" strokecolor="#000000">
                  <v:stroke dashstyle="solid"/>
                </v:line>
                <v:line style="position:absolute" from="8092,1769" to="8195,1769" stroked="true" strokeweight=".06pt" strokecolor="#000000">
                  <v:stroke dashstyle="solid"/>
                </v:line>
                <v:line style="position:absolute" from="10204,1561" to="10307,1561" stroked="true" strokeweight=".06pt" strokecolor="#000000">
                  <v:stroke dashstyle="solid"/>
                </v:line>
                <v:line style="position:absolute" from="2364,1637" to="2467,1637" stroked="true" strokeweight=".06pt" strokecolor="#ffa400">
                  <v:stroke dashstyle="solid"/>
                </v:line>
                <v:line style="position:absolute" from="5281,2416" to="5384,2416" stroked="true" strokeweight=".06pt" strokecolor="#ffa400">
                  <v:stroke dashstyle="solid"/>
                </v:line>
                <v:line style="position:absolute" from="6689,2269" to="6793,2269" stroked="true" strokeweight=".06pt" strokecolor="#ffa400">
                  <v:stroke dashstyle="solid"/>
                </v:line>
                <v:line style="position:absolute" from="8098,2020" to="8201,2020" stroked="true" strokeweight=".06pt" strokecolor="#ffa400">
                  <v:stroke dashstyle="solid"/>
                </v:line>
                <v:line style="position:absolute" from="10210,1624" to="10313,1624" stroked="true" strokeweight=".06pt" strokecolor="#ffa400">
                  <v:stroke dashstyle="solid"/>
                </v:line>
                <v:shape style="position:absolute;left:2372;top:1354;width:63;height:65" id="docshape758" coordorigin="2372,1354" coordsize="63,65" path="m2435,1387l2435,1376,2429,1366,2419,1360,2410,1354,2398,1354,2388,1360,2378,1366,2372,1376,2372,1387,2372,1399,2378,1408,2388,1414,2398,1419,2410,1419,2419,1414,2429,1408,2435,1399,2435,1387xe" filled="false" stroked="true" strokeweight=".06pt" strokecolor="#008000">
                  <v:path arrowok="t"/>
                  <v:stroke dashstyle="solid"/>
                </v:shape>
                <v:shape style="position:absolute;left:3177;top:2029;width:63;height:65" id="docshape759" coordorigin="3178,2030" coordsize="63,65" path="m3240,2062l3240,2050,3234,2041,3224,2035,3215,2030,3203,2030,3193,2035,3184,2041,3178,2050,3178,2062,3178,2073,3184,2083,3193,2089,3203,2095,3215,2095,3224,2089,3234,2083,3240,2073,3240,2062xe" filled="false" stroked="true" strokeweight=".06pt" strokecolor="#008000">
                  <v:path arrowok="t"/>
                  <v:stroke dashstyle="solid"/>
                </v:shape>
                <v:shape style="position:absolute;left:3277;top:2092;width:63;height:65" id="docshape760" coordorigin="3277,2092" coordsize="63,65" path="m3340,2125l3340,2114,3334,2103,3324,2097,3314,2092,3302,2092,3293,2097,3283,2103,3277,2114,3277,2125,3277,2135,3283,2146,3293,2151,3302,2157,3314,2157,3324,2151,3334,2146,3340,2135,3340,2125xe" filled="false" stroked="true" strokeweight=".06pt" strokecolor="#008000">
                  <v:path arrowok="t"/>
                  <v:stroke dashstyle="solid"/>
                </v:shape>
                <v:shape style="position:absolute;left:3378;top:2008;width:63;height:65" id="docshape761" coordorigin="3378,2008" coordsize="63,65" path="m3440,2041l3440,2030,3434,2019,3425,2014,3415,2008,3403,2008,3394,2014,3384,2019,3378,2030,3378,2041,3378,2051,3384,2062,3394,2068,3403,2073,3415,2073,3425,2068,3434,2062,3440,2051,3440,2041xe" filled="false" stroked="true" strokeweight=".06pt" strokecolor="#008000">
                  <v:path arrowok="t"/>
                  <v:stroke dashstyle="solid"/>
                </v:shape>
                <v:shape style="position:absolute;left:3579;top:1879;width:63;height:65" id="docshape762" coordorigin="3580,1880" coordsize="63,65" path="m3642,1912l3642,1901,3636,1891,3626,1886,3617,1880,3605,1880,3595,1886,3586,1891,3580,1901,3580,1912,3580,1924,3586,1934,3595,1940,3605,1945,3617,1945,3626,1940,3636,1934,3642,1924,3642,1912xe" filled="false" stroked="true" strokeweight=".06pt" strokecolor="#008000">
                  <v:path arrowok="t"/>
                  <v:stroke dashstyle="solid"/>
                </v:shape>
                <v:shape style="position:absolute;left:3880;top:1808;width:63;height:65" id="docshape763" coordorigin="3881,1809" coordsize="63,65" path="m3943,1841l3943,1831,3937,1820,3928,1814,3918,1809,3906,1809,3896,1814,3887,1820,3881,1831,3881,1841,3881,1852,3887,1863,3896,1868,3906,1874,3918,1874,3928,1868,3937,1863,3943,1852,3943,1841xe" filled="false" stroked="true" strokeweight=".06pt" strokecolor="#008000">
                  <v:path arrowok="t"/>
                  <v:stroke dashstyle="solid"/>
                </v:shape>
                <v:shape style="position:absolute;left:3981;top:1710;width:63;height:65" id="docshape764" coordorigin="3982,1711" coordsize="63,65" path="m4044,1743l4044,1731,4038,1721,4028,1715,4019,1711,4007,1711,3997,1715,3988,1721,3982,1731,3982,1743,3982,1754,3988,1763,3997,1769,4007,1775,4019,1775,4028,1769,4038,1763,4044,1754,4044,1743xe" filled="false" stroked="true" strokeweight=".06pt" strokecolor="#008000">
                  <v:path arrowok="t"/>
                  <v:stroke dashstyle="solid"/>
                </v:shape>
                <v:shape style="position:absolute;left:4585;top:1664;width:63;height:65" id="docshape765" coordorigin="4585,1665" coordsize="63,65" path="m4648,1697l4648,1687,4642,1676,4632,1670,4622,1665,4610,1665,4601,1670,4591,1676,4585,1687,4585,1697,4585,1708,4591,1719,4601,1724,4610,1730,4622,1730,4632,1724,4642,1719,4648,1708,4648,1697xe" filled="false" stroked="true" strokeweight=".06pt" strokecolor="#008000">
                  <v:path arrowok="t"/>
                  <v:stroke dashstyle="solid"/>
                </v:shape>
                <v:shape style="position:absolute;left:4686;top:1832;width:63;height:65" id="docshape766" coordorigin="4686,1833" coordsize="63,65" path="m4748,1865l4748,1853,4742,1844,4733,1838,4723,1833,4711,1833,4702,1838,4692,1844,4686,1853,4686,1865,4686,1876,4692,1886,4702,1892,4711,1898,4723,1898,4733,1892,4742,1886,4748,1876,4748,1865xe" filled="false" stroked="true" strokeweight=".06pt" strokecolor="#008000">
                  <v:path arrowok="t"/>
                  <v:stroke dashstyle="solid"/>
                </v:shape>
                <v:shape style="position:absolute;left:4786;top:1858;width:63;height:65" id="docshape767" coordorigin="4787,1858" coordsize="63,65" path="m4849,1891l4849,1880,4843,1870,4834,1864,4824,1858,4812,1858,4802,1864,4793,1870,4787,1880,4787,1891,4787,1903,4793,1912,4802,1918,4812,1923,4824,1923,4834,1918,4843,1912,4849,1903,4849,1891xe" filled="false" stroked="true" strokeweight=".06pt" strokecolor="#008000">
                  <v:path arrowok="t"/>
                  <v:stroke dashstyle="solid"/>
                </v:shape>
                <v:shape style="position:absolute;left:5289;top:1726;width:63;height:65" id="docshape768" coordorigin="5290,1726" coordsize="63,65" path="m5352,1759l5352,1748,5346,1737,5336,1731,5327,1726,5315,1726,5305,1731,5296,1737,5290,1748,5290,1759,5290,1769,5296,1780,5305,1785,5315,1791,5327,1791,5336,1785,5346,1780,5352,1769,5352,1759xe" filled="false" stroked="true" strokeweight=".06pt" strokecolor="#008000">
                  <v:path arrowok="t"/>
                  <v:stroke dashstyle="solid"/>
                </v:shape>
                <v:shape style="position:absolute;left:6697;top:1729;width:63;height:65" id="docshape769" coordorigin="6697,1730" coordsize="63,65" path="m6760,1762l6760,1751,6754,1741,6744,1736,6734,1730,6722,1730,6713,1736,6703,1741,6697,1751,6697,1762,6697,1773,6703,1784,6713,1789,6722,1795,6734,1795,6744,1789,6754,1784,6760,1773,6760,1762xe" filled="false" stroked="true" strokeweight=".06pt" strokecolor="#008000">
                  <v:path arrowok="t"/>
                  <v:stroke dashstyle="solid"/>
                </v:shape>
                <v:shape style="position:absolute;left:8106;top:1226;width:63;height:65" id="docshape770" coordorigin="8106,1227" coordsize="63,65" path="m8168,1259l8168,1249,8162,1238,8153,1233,8143,1227,8131,1227,8122,1233,8112,1238,8106,1249,8106,1259,8106,1270,8112,1281,8122,1287,8131,1292,8143,1292,8153,1287,8162,1281,8168,1270,8168,1259xe" filled="false" stroked="true" strokeweight=".06pt" strokecolor="#008000">
                  <v:path arrowok="t"/>
                  <v:stroke dashstyle="solid"/>
                </v:shape>
                <v:shape style="position:absolute;left:10218;top:1204;width:63;height:65" id="docshape771" coordorigin="10218,1204" coordsize="63,65" path="m10280,1237l10280,1226,10274,1215,10265,1210,10255,1204,10243,1204,10234,1210,10224,1215,10218,1226,10218,1237,10218,1249,10224,1258,10234,1264,10243,1269,10255,1269,10265,1264,10274,1258,10280,1249,10280,1237xe" filled="false" stroked="true" strokeweight=".06pt" strokecolor="#008000">
                  <v:path arrowok="t"/>
                  <v:stroke dashstyle="solid"/>
                </v:shape>
                <v:shape style="position:absolute;left:2378;top:1141;width:7908;height:1242" id="docshape772" coordorigin="2378,1142" coordsize="7908,1242" path="m2378,1365l2441,1365,2441,1427,2378,1427,2378,1365xm3184,2306l3246,2306,3246,2368,3184,2368,3184,2306xm3284,2237l3346,2237,3346,2300,3284,2300,3284,2237xm3384,2321l3446,2321,3446,2384,3384,2384,3384,2321xm3586,2251l3648,2251,3648,2313,3586,2313,3586,2251xm3887,2165l3949,2165,3949,2227,3887,2227,3887,2165xm3988,2165l4050,2165,4050,2227,3988,2227,3988,2165xm4591,2138l4654,2138,4654,2200,4591,2200,4591,2138xm4692,2059l4754,2059,4754,2121,4692,2121,4692,2059xm4793,2126l4855,2126,4855,2188,4793,2188,4793,2126xm5296,2156l5358,2156,5358,2218,5296,2218,5296,2156xm6703,1622l6766,1622,6766,1684,6703,1684,6703,1622xm8112,1460l8174,1460,8174,1522,8112,1522,8112,1460xm10224,1142l10286,1142,10286,1203,10224,1203,10224,1142xe" filled="false" stroked="true" strokeweight=".06pt" strokecolor="#000000">
                  <v:path arrowok="t"/>
                  <v:stroke dashstyle="solid"/>
                </v:shape>
                <v:shape style="position:absolute;left:2374;top:1345;width:83;height:84" id="docshape773" coordorigin="2375,1346" coordsize="83,84" path="m2375,1388l2416,1346,2458,1388,2416,1430,2375,1388xe" filled="false" stroked="true" strokeweight=".06pt" strokecolor="#ffa400">
                  <v:path arrowok="t"/>
                  <v:stroke dashstyle="solid"/>
                </v:shape>
                <v:shape style="position:absolute;left:3380;top:2340;width:83;height:83" id="docshape774" coordorigin="3380,2341" coordsize="83,83" path="m3380,2381l3421,2341,3463,2381,3421,2423,3380,2381xe" filled="false" stroked="true" strokeweight=".06pt" strokecolor="#ffa400">
                  <v:path arrowok="t"/>
                  <v:stroke dashstyle="solid"/>
                </v:shape>
                <v:shape style="position:absolute;left:3883;top:2285;width:83;height:84" id="docshape775" coordorigin="3883,2285" coordsize="83,84" path="m3883,2327l3924,2285,3966,2327,3924,2369,3883,2327xe" filled="false" stroked="true" strokeweight=".06pt" strokecolor="#ffa400">
                  <v:path arrowok="t"/>
                  <v:stroke dashstyle="solid"/>
                </v:shape>
                <v:shape style="position:absolute;left:4587;top:2218;width:83;height:83" id="docshape776" coordorigin="4588,2218" coordsize="83,83" path="m4588,2259l4628,2218,4670,2259,4628,2301,4588,2259xe" filled="false" stroked="true" strokeweight=".06pt" strokecolor="#ffa400">
                  <v:path arrowok="t"/>
                  <v:stroke dashstyle="solid"/>
                </v:shape>
                <v:shape style="position:absolute;left:4687;top:2299;width:84;height:83" id="docshape777" coordorigin="4687,2300" coordsize="84,83" path="m4687,2341l4729,2300,4771,2341,4729,2383,4687,2341xe" filled="false" stroked="true" strokeweight=".06pt" strokecolor="#ffa400">
                  <v:path arrowok="t"/>
                  <v:stroke dashstyle="solid"/>
                </v:shape>
                <v:shape style="position:absolute;left:5290;top:2210;width:83;height:83" id="docshape778" coordorigin="5291,2211" coordsize="83,83" path="m5291,2253l5333,2211,5374,2253,5333,2294,5291,2253xe" filled="false" stroked="true" strokeweight=".06pt" strokecolor="#ffa400">
                  <v:path arrowok="t"/>
                  <v:stroke dashstyle="solid"/>
                </v:shape>
                <v:shape style="position:absolute;left:6699;top:1956;width:83;height:83" id="docshape779" coordorigin="6700,1957" coordsize="83,83" path="m6700,1997l6740,1957,6782,1997,6740,2039,6700,1997xe" filled="false" stroked="true" strokeweight=".06pt" strokecolor="#ffa400">
                  <v:path arrowok="t"/>
                  <v:stroke dashstyle="solid"/>
                </v:shape>
                <v:shape style="position:absolute;left:8107;top:1712;width:83;height:84" id="docshape780" coordorigin="8107,1713" coordsize="83,84" path="m8107,1755l8149,1713,8190,1755,8149,1797,8107,1755xe" filled="false" stroked="true" strokeweight=".06pt" strokecolor="#ffa400">
                  <v:path arrowok="t"/>
                  <v:stroke dashstyle="solid"/>
                </v:shape>
                <v:shape style="position:absolute;left:10219;top:1225;width:84;height:83" id="docshape781" coordorigin="10219,1226" coordsize="84,83" path="m10219,1268l10261,1226,10303,1268,10261,1309,10219,1268xe" filled="false" stroked="true" strokeweight=".06pt" strokecolor="#ffa400">
                  <v:path arrowok="t"/>
                  <v:stroke dashstyle="solid"/>
                </v:shape>
                <v:shape style="position:absolute;left:2403;top:1236;width:7846;height:888" id="docshape782" coordorigin="2404,1237" coordsize="7846,888" path="m2404,1387l3209,2062,3308,2125,3409,2041,3611,1912,3912,1841,4013,1743,4616,1697,4717,1865,4818,1891,5321,1759,6728,1762,8137,1259,10249,1237e" filled="false" stroked="true" strokeweight=".06pt" strokecolor="#008000">
                  <v:path arrowok="t"/>
                  <v:stroke dashstyle="solid"/>
                </v:shape>
                <v:shape style="position:absolute;left:2409;top:1171;width:7846;height:1181" id="docshape783" coordorigin="2410,1172" coordsize="7846,1181" path="m2410,1396l3215,2337,3314,2269,3415,2353,3617,2282,3918,2195,4019,2195,4622,2169,4723,2090,4824,2157,5327,2187,6734,1653,8143,1491,10255,1172e" filled="false" stroked="true" strokeweight=".06pt" strokecolor="#000000">
                  <v:path arrowok="t"/>
                  <v:stroke dashstyle="solid"/>
                </v:shape>
                <v:shape style="position:absolute;left:2415;top:1267;width:7846;height:1114" id="docshape784" coordorigin="2416,1268" coordsize="7846,1114" path="m2416,1388l3421,2381,3924,2327,4628,2259,4729,2341,5333,2253,6740,1997,8149,1755,10261,1268e" filled="false" stroked="true" strokeweight=".06pt" strokecolor="#ffa400">
                  <v:path arrowok="t"/>
                  <v:stroke dashstyle="solid"/>
                </v:shape>
                <w10:wrap type="topAndBottom"/>
              </v:group>
            </w:pict>
          </mc:Fallback>
        </mc:AlternateContent>
      </w:r>
    </w:p>
    <w:p>
      <w:pPr>
        <w:pStyle w:val="BodyText"/>
        <w:rPr>
          <w:b/>
          <w:sz w:val="20"/>
        </w:rPr>
      </w:pPr>
    </w:p>
    <w:p>
      <w:pPr>
        <w:pStyle w:val="BodyText"/>
        <w:spacing w:before="152"/>
        <w:rPr>
          <w:b/>
          <w:sz w:val="20"/>
        </w:rPr>
      </w:pPr>
      <w:r>
        <w:rPr/>
        <w:drawing>
          <wp:anchor distT="0" distB="0" distL="0" distR="0" allowOverlap="1" layoutInCell="1" locked="0" behindDoc="1" simplePos="0" relativeHeight="487953408">
            <wp:simplePos x="0" y="0"/>
            <wp:positionH relativeFrom="page">
              <wp:posOffset>3405378</wp:posOffset>
            </wp:positionH>
            <wp:positionV relativeFrom="paragraph">
              <wp:posOffset>258203</wp:posOffset>
            </wp:positionV>
            <wp:extent cx="1219199" cy="82296"/>
            <wp:effectExtent l="0" t="0" r="0" b="0"/>
            <wp:wrapTopAndBottom/>
            <wp:docPr id="2832" name="Image 2832"/>
            <wp:cNvGraphicFramePr>
              <a:graphicFrameLocks/>
            </wp:cNvGraphicFramePr>
            <a:graphic>
              <a:graphicData uri="http://schemas.openxmlformats.org/drawingml/2006/picture">
                <pic:pic>
                  <pic:nvPicPr>
                    <pic:cNvPr id="2832" name="Image 2832"/>
                    <pic:cNvPicPr/>
                  </pic:nvPicPr>
                  <pic:blipFill>
                    <a:blip r:embed="rId513" cstate="print"/>
                    <a:stretch>
                      <a:fillRect/>
                    </a:stretch>
                  </pic:blipFill>
                  <pic:spPr>
                    <a:xfrm>
                      <a:off x="0" y="0"/>
                      <a:ext cx="1219199" cy="82296"/>
                    </a:xfrm>
                    <a:prstGeom prst="rect">
                      <a:avLst/>
                    </a:prstGeom>
                  </pic:spPr>
                </pic:pic>
              </a:graphicData>
            </a:graphic>
          </wp:anchor>
        </w:drawing>
      </w:r>
      <w:r>
        <w:rPr/>
        <mc:AlternateContent>
          <mc:Choice Requires="wps">
            <w:drawing>
              <wp:anchor distT="0" distB="0" distL="0" distR="0" allowOverlap="1" layoutInCell="1" locked="0" behindDoc="1" simplePos="0" relativeHeight="487953920">
                <wp:simplePos x="0" y="0"/>
                <wp:positionH relativeFrom="page">
                  <wp:posOffset>2703195</wp:posOffset>
                </wp:positionH>
                <wp:positionV relativeFrom="paragraph">
                  <wp:posOffset>474230</wp:posOffset>
                </wp:positionV>
                <wp:extent cx="2353310" cy="308610"/>
                <wp:effectExtent l="0" t="0" r="0" b="0"/>
                <wp:wrapTopAndBottom/>
                <wp:docPr id="2833" name="Group 2833"/>
                <wp:cNvGraphicFramePr>
                  <a:graphicFrameLocks/>
                </wp:cNvGraphicFramePr>
                <a:graphic>
                  <a:graphicData uri="http://schemas.microsoft.com/office/word/2010/wordprocessingGroup">
                    <wpg:wgp>
                      <wpg:cNvPr id="2833" name="Group 2833"/>
                      <wpg:cNvGrpSpPr/>
                      <wpg:grpSpPr>
                        <a:xfrm>
                          <a:off x="0" y="0"/>
                          <a:ext cx="2353310" cy="308610"/>
                          <a:chExt cx="2353310" cy="308610"/>
                        </a:xfrm>
                      </wpg:grpSpPr>
                      <wps:wsp>
                        <wps:cNvPr id="2834" name="Graphic 2834"/>
                        <wps:cNvSpPr/>
                        <wps:spPr>
                          <a:xfrm>
                            <a:off x="380" y="380"/>
                            <a:ext cx="2352675" cy="112395"/>
                          </a:xfrm>
                          <a:custGeom>
                            <a:avLst/>
                            <a:gdLst/>
                            <a:ahLst/>
                            <a:cxnLst/>
                            <a:rect l="l" t="t" r="r" b="b"/>
                            <a:pathLst>
                              <a:path w="2352675" h="112395">
                                <a:moveTo>
                                  <a:pt x="0" y="0"/>
                                </a:moveTo>
                                <a:lnTo>
                                  <a:pt x="2352294" y="0"/>
                                </a:lnTo>
                                <a:lnTo>
                                  <a:pt x="2352294"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835" name="Image 2835"/>
                          <pic:cNvPicPr/>
                        </pic:nvPicPr>
                        <pic:blipFill>
                          <a:blip r:embed="rId477" cstate="print"/>
                          <a:stretch>
                            <a:fillRect/>
                          </a:stretch>
                        </pic:blipFill>
                        <pic:spPr>
                          <a:xfrm>
                            <a:off x="1941957" y="33909"/>
                            <a:ext cx="353568" cy="274320"/>
                          </a:xfrm>
                          <a:prstGeom prst="rect">
                            <a:avLst/>
                          </a:prstGeom>
                        </pic:spPr>
                      </pic:pic>
                      <wps:wsp>
                        <wps:cNvPr id="2836" name="Graphic 2836"/>
                        <wps:cNvSpPr/>
                        <wps:spPr>
                          <a:xfrm>
                            <a:off x="1594485" y="59817"/>
                            <a:ext cx="296545" cy="1270"/>
                          </a:xfrm>
                          <a:custGeom>
                            <a:avLst/>
                            <a:gdLst/>
                            <a:ahLst/>
                            <a:cxnLst/>
                            <a:rect l="l" t="t" r="r" b="b"/>
                            <a:pathLst>
                              <a:path w="296545" h="0">
                                <a:moveTo>
                                  <a:pt x="0" y="0"/>
                                </a:moveTo>
                                <a:lnTo>
                                  <a:pt x="296418" y="0"/>
                                </a:lnTo>
                              </a:path>
                            </a:pathLst>
                          </a:custGeom>
                          <a:ln w="762">
                            <a:solidFill>
                              <a:srgbClr val="FFA400"/>
                            </a:solidFill>
                            <a:prstDash val="solid"/>
                          </a:ln>
                        </wps:spPr>
                        <wps:bodyPr wrap="square" lIns="0" tIns="0" rIns="0" bIns="0" rtlCol="0">
                          <a:prstTxWarp prst="textNoShape">
                            <a:avLst/>
                          </a:prstTxWarp>
                          <a:noAutofit/>
                        </wps:bodyPr>
                      </wps:wsp>
                      <wps:wsp>
                        <wps:cNvPr id="2837" name="Graphic 2837"/>
                        <wps:cNvSpPr/>
                        <wps:spPr>
                          <a:xfrm>
                            <a:off x="1713357" y="27051"/>
                            <a:ext cx="66040" cy="66040"/>
                          </a:xfrm>
                          <a:custGeom>
                            <a:avLst/>
                            <a:gdLst/>
                            <a:ahLst/>
                            <a:cxnLst/>
                            <a:rect l="l" t="t" r="r" b="b"/>
                            <a:pathLst>
                              <a:path w="66040" h="66040">
                                <a:moveTo>
                                  <a:pt x="0" y="32765"/>
                                </a:moveTo>
                                <a:lnTo>
                                  <a:pt x="32766" y="0"/>
                                </a:lnTo>
                                <a:lnTo>
                                  <a:pt x="65532" y="32765"/>
                                </a:lnTo>
                                <a:lnTo>
                                  <a:pt x="32766" y="65531"/>
                                </a:lnTo>
                                <a:lnTo>
                                  <a:pt x="0" y="32765"/>
                                </a:lnTo>
                                <a:close/>
                              </a:path>
                            </a:pathLst>
                          </a:custGeom>
                          <a:ln w="762">
                            <a:solidFill>
                              <a:srgbClr val="FFA400"/>
                            </a:solidFill>
                            <a:prstDash val="solid"/>
                          </a:ln>
                        </wps:spPr>
                        <wps:bodyPr wrap="square" lIns="0" tIns="0" rIns="0" bIns="0" rtlCol="0">
                          <a:prstTxWarp prst="textNoShape">
                            <a:avLst/>
                          </a:prstTxWarp>
                          <a:noAutofit/>
                        </wps:bodyPr>
                      </wps:wsp>
                      <pic:pic>
                        <pic:nvPicPr>
                          <pic:cNvPr id="2838" name="Image 2838"/>
                          <pic:cNvPicPr/>
                        </pic:nvPicPr>
                        <pic:blipFill>
                          <a:blip r:embed="rId478" cstate="print"/>
                          <a:stretch>
                            <a:fillRect/>
                          </a:stretch>
                        </pic:blipFill>
                        <pic:spPr>
                          <a:xfrm>
                            <a:off x="1163955" y="33909"/>
                            <a:ext cx="353568" cy="274320"/>
                          </a:xfrm>
                          <a:prstGeom prst="rect">
                            <a:avLst/>
                          </a:prstGeom>
                        </pic:spPr>
                      </pic:pic>
                      <wps:wsp>
                        <wps:cNvPr id="2839" name="Graphic 2839"/>
                        <wps:cNvSpPr/>
                        <wps:spPr>
                          <a:xfrm>
                            <a:off x="817244" y="33146"/>
                            <a:ext cx="296545" cy="53340"/>
                          </a:xfrm>
                          <a:custGeom>
                            <a:avLst/>
                            <a:gdLst/>
                            <a:ahLst/>
                            <a:cxnLst/>
                            <a:rect l="l" t="t" r="r" b="b"/>
                            <a:pathLst>
                              <a:path w="296545" h="53340">
                                <a:moveTo>
                                  <a:pt x="0" y="26670"/>
                                </a:moveTo>
                                <a:lnTo>
                                  <a:pt x="296418" y="26670"/>
                                </a:lnTo>
                              </a:path>
                              <a:path w="296545" h="53340">
                                <a:moveTo>
                                  <a:pt x="124968" y="0"/>
                                </a:moveTo>
                                <a:lnTo>
                                  <a:pt x="178308" y="0"/>
                                </a:lnTo>
                                <a:lnTo>
                                  <a:pt x="178308" y="53340"/>
                                </a:lnTo>
                                <a:lnTo>
                                  <a:pt x="124968" y="53340"/>
                                </a:lnTo>
                                <a:lnTo>
                                  <a:pt x="124968"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2840" name="Image 2840"/>
                          <pic:cNvPicPr/>
                        </pic:nvPicPr>
                        <pic:blipFill>
                          <a:blip r:embed="rId479" cstate="print"/>
                          <a:stretch>
                            <a:fillRect/>
                          </a:stretch>
                        </pic:blipFill>
                        <pic:spPr>
                          <a:xfrm>
                            <a:off x="386715" y="33909"/>
                            <a:ext cx="359663" cy="274320"/>
                          </a:xfrm>
                          <a:prstGeom prst="rect">
                            <a:avLst/>
                          </a:prstGeom>
                        </pic:spPr>
                      </pic:pic>
                      <wps:wsp>
                        <wps:cNvPr id="2841" name="Graphic 2841"/>
                        <wps:cNvSpPr/>
                        <wps:spPr>
                          <a:xfrm>
                            <a:off x="40005" y="59817"/>
                            <a:ext cx="296545" cy="1270"/>
                          </a:xfrm>
                          <a:custGeom>
                            <a:avLst/>
                            <a:gdLst/>
                            <a:ahLst/>
                            <a:cxnLst/>
                            <a:rect l="l" t="t" r="r" b="b"/>
                            <a:pathLst>
                              <a:path w="296545" h="0">
                                <a:moveTo>
                                  <a:pt x="0" y="0"/>
                                </a:moveTo>
                                <a:lnTo>
                                  <a:pt x="296418" y="0"/>
                                </a:lnTo>
                              </a:path>
                            </a:pathLst>
                          </a:custGeom>
                          <a:ln w="762">
                            <a:solidFill>
                              <a:srgbClr val="008000"/>
                            </a:solidFill>
                            <a:prstDash val="solid"/>
                          </a:ln>
                        </wps:spPr>
                        <wps:bodyPr wrap="square" lIns="0" tIns="0" rIns="0" bIns="0" rtlCol="0">
                          <a:prstTxWarp prst="textNoShape">
                            <a:avLst/>
                          </a:prstTxWarp>
                          <a:noAutofit/>
                        </wps:bodyPr>
                      </wps:wsp>
                      <wps:wsp>
                        <wps:cNvPr id="2842" name="Graphic 2842"/>
                        <wps:cNvSpPr/>
                        <wps:spPr>
                          <a:xfrm>
                            <a:off x="164972" y="33528"/>
                            <a:ext cx="52705" cy="52705"/>
                          </a:xfrm>
                          <a:custGeom>
                            <a:avLst/>
                            <a:gdLst/>
                            <a:ahLst/>
                            <a:cxnLst/>
                            <a:rect l="l" t="t" r="r" b="b"/>
                            <a:pathLst>
                              <a:path w="52705" h="52705">
                                <a:moveTo>
                                  <a:pt x="52577" y="26288"/>
                                </a:moveTo>
                                <a:lnTo>
                                  <a:pt x="26288" y="0"/>
                                </a:lnTo>
                                <a:lnTo>
                                  <a:pt x="19478" y="857"/>
                                </a:lnTo>
                                <a:lnTo>
                                  <a:pt x="0" y="26288"/>
                                </a:lnTo>
                                <a:lnTo>
                                  <a:pt x="952" y="33075"/>
                                </a:lnTo>
                                <a:lnTo>
                                  <a:pt x="26288" y="52577"/>
                                </a:lnTo>
                                <a:lnTo>
                                  <a:pt x="33099" y="51720"/>
                                </a:lnTo>
                                <a:lnTo>
                                  <a:pt x="52577" y="26288"/>
                                </a:lnTo>
                                <a:close/>
                              </a:path>
                            </a:pathLst>
                          </a:custGeom>
                          <a:ln w="762">
                            <a:solidFill>
                              <a:srgbClr val="008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850006pt;margin-top:37.340977pt;width:185.3pt;height:24.3pt;mso-position-horizontal-relative:page;mso-position-vertical-relative:paragraph;z-index:-15362560;mso-wrap-distance-left:0;mso-wrap-distance-right:0" id="docshapegroup785" coordorigin="4257,747" coordsize="3706,486">
                <v:rect style="position:absolute;left:4257;top:747;width:3705;height:177" id="docshape786" filled="false" stroked="true" strokeweight=".06pt" strokecolor="#000000">
                  <v:stroke dashstyle="solid"/>
                </v:rect>
                <v:shape style="position:absolute;left:7315;top:800;width:557;height:432" type="#_x0000_t75" id="docshape787" stroked="false">
                  <v:imagedata r:id="rId477" o:title=""/>
                </v:shape>
                <v:line style="position:absolute" from="6768,841" to="7235,841" stroked="true" strokeweight=".06pt" strokecolor="#ffa400">
                  <v:stroke dashstyle="solid"/>
                </v:line>
                <v:shape style="position:absolute;left:6955;top:789;width:104;height:104" id="docshape788" coordorigin="6955,789" coordsize="104,104" path="m6955,841l7007,789,7058,841,7007,893,6955,841xe" filled="false" stroked="true" strokeweight=".06pt" strokecolor="#ffa400">
                  <v:path arrowok="t"/>
                  <v:stroke dashstyle="solid"/>
                </v:shape>
                <v:shape style="position:absolute;left:6090;top:800;width:557;height:432" type="#_x0000_t75" id="docshape789" stroked="false">
                  <v:imagedata r:id="rId478" o:title=""/>
                </v:shape>
                <v:shape style="position:absolute;left:5544;top:799;width:467;height:84" id="docshape790" coordorigin="5544,799" coordsize="467,84" path="m5544,841l6011,841m5741,799l5825,799,5825,883,5741,883,5741,799xe" filled="false" stroked="true" strokeweight=".06pt" strokecolor="#000000">
                  <v:path arrowok="t"/>
                  <v:stroke dashstyle="solid"/>
                </v:shape>
                <v:shape style="position:absolute;left:4866;top:800;width:567;height:432" type="#_x0000_t75" id="docshape791" stroked="false">
                  <v:imagedata r:id="rId479" o:title=""/>
                </v:shape>
                <v:line style="position:absolute" from="4320,841" to="4787,841" stroked="true" strokeweight=".06pt" strokecolor="#008000">
                  <v:stroke dashstyle="solid"/>
                </v:line>
                <v:shape style="position:absolute;left:4516;top:799;width:83;height:83" id="docshape792" coordorigin="4517,800" coordsize="83,83" path="m4600,841l4558,800,4547,801,4517,841,4518,852,4558,882,4569,881,4600,841xe" filled="false" stroked="true" strokeweight=".06pt" strokecolor="#008000">
                  <v:path arrowok="t"/>
                  <v:stroke dashstyle="solid"/>
                </v:shape>
                <w10:wrap type="topAndBottom"/>
              </v:group>
            </w:pict>
          </mc:Fallback>
        </mc:AlternateContent>
      </w:r>
      <w:r>
        <w:rPr/>
        <w:drawing>
          <wp:anchor distT="0" distB="0" distL="0" distR="0" allowOverlap="1" layoutInCell="1" locked="0" behindDoc="1" simplePos="0" relativeHeight="487954432">
            <wp:simplePos x="0" y="0"/>
            <wp:positionH relativeFrom="page">
              <wp:posOffset>994410</wp:posOffset>
            </wp:positionH>
            <wp:positionV relativeFrom="paragraph">
              <wp:posOffset>1167269</wp:posOffset>
            </wp:positionV>
            <wp:extent cx="67056" cy="1453896"/>
            <wp:effectExtent l="0" t="0" r="0" b="0"/>
            <wp:wrapTopAndBottom/>
            <wp:docPr id="2843" name="Image 2843"/>
            <wp:cNvGraphicFramePr>
              <a:graphicFrameLocks/>
            </wp:cNvGraphicFramePr>
            <a:graphic>
              <a:graphicData uri="http://schemas.openxmlformats.org/drawingml/2006/picture">
                <pic:pic>
                  <pic:nvPicPr>
                    <pic:cNvPr id="2843" name="Image 2843"/>
                    <pic:cNvPicPr/>
                  </pic:nvPicPr>
                  <pic:blipFill>
                    <a:blip r:embed="rId480" cstate="print"/>
                    <a:stretch>
                      <a:fillRect/>
                    </a:stretch>
                  </pic:blipFill>
                  <pic:spPr>
                    <a:xfrm>
                      <a:off x="0" y="0"/>
                      <a:ext cx="67056" cy="1453896"/>
                    </a:xfrm>
                    <a:prstGeom prst="rect">
                      <a:avLst/>
                    </a:prstGeom>
                  </pic:spPr>
                </pic:pic>
              </a:graphicData>
            </a:graphic>
          </wp:anchor>
        </w:drawing>
      </w:r>
      <w:r>
        <w:rPr/>
        <mc:AlternateContent>
          <mc:Choice Requires="wps">
            <w:drawing>
              <wp:anchor distT="0" distB="0" distL="0" distR="0" allowOverlap="1" layoutInCell="1" locked="0" behindDoc="1" simplePos="0" relativeHeight="487954944">
                <wp:simplePos x="0" y="0"/>
                <wp:positionH relativeFrom="page">
                  <wp:posOffset>1153667</wp:posOffset>
                </wp:positionH>
                <wp:positionV relativeFrom="paragraph">
                  <wp:posOffset>912761</wp:posOffset>
                </wp:positionV>
                <wp:extent cx="5634990" cy="1901189"/>
                <wp:effectExtent l="0" t="0" r="0" b="0"/>
                <wp:wrapTopAndBottom/>
                <wp:docPr id="2844" name="Group 2844"/>
                <wp:cNvGraphicFramePr>
                  <a:graphicFrameLocks/>
                </wp:cNvGraphicFramePr>
                <a:graphic>
                  <a:graphicData uri="http://schemas.microsoft.com/office/word/2010/wordprocessingGroup">
                    <wpg:wgp>
                      <wpg:cNvPr id="2844" name="Group 2844"/>
                      <wpg:cNvGrpSpPr/>
                      <wpg:grpSpPr>
                        <a:xfrm>
                          <a:off x="0" y="0"/>
                          <a:ext cx="5634990" cy="1901189"/>
                          <a:chExt cx="5634990" cy="1901189"/>
                        </a:xfrm>
                      </wpg:grpSpPr>
                      <wps:wsp>
                        <wps:cNvPr id="2845" name="Graphic 2845"/>
                        <wps:cNvSpPr/>
                        <wps:spPr>
                          <a:xfrm>
                            <a:off x="521969" y="1304544"/>
                            <a:ext cx="1270" cy="243840"/>
                          </a:xfrm>
                          <a:custGeom>
                            <a:avLst/>
                            <a:gdLst/>
                            <a:ahLst/>
                            <a:cxnLst/>
                            <a:rect l="l" t="t" r="r" b="b"/>
                            <a:pathLst>
                              <a:path w="0" h="243840">
                                <a:moveTo>
                                  <a:pt x="0" y="243839"/>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6" name="Graphic 2846"/>
                        <wps:cNvSpPr/>
                        <wps:spPr>
                          <a:xfrm>
                            <a:off x="585216" y="1412747"/>
                            <a:ext cx="1270" cy="40005"/>
                          </a:xfrm>
                          <a:custGeom>
                            <a:avLst/>
                            <a:gdLst/>
                            <a:ahLst/>
                            <a:cxnLst/>
                            <a:rect l="l" t="t" r="r" b="b"/>
                            <a:pathLst>
                              <a:path w="0" h="40005">
                                <a:moveTo>
                                  <a:pt x="0" y="396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7" name="Graphic 2847"/>
                        <wps:cNvSpPr/>
                        <wps:spPr>
                          <a:xfrm>
                            <a:off x="713231" y="1347977"/>
                            <a:ext cx="1270" cy="105410"/>
                          </a:xfrm>
                          <a:custGeom>
                            <a:avLst/>
                            <a:gdLst/>
                            <a:ahLst/>
                            <a:cxnLst/>
                            <a:rect l="l" t="t" r="r" b="b"/>
                            <a:pathLst>
                              <a:path w="0" h="105410">
                                <a:moveTo>
                                  <a:pt x="0" y="10515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8" name="Graphic 2848"/>
                        <wps:cNvSpPr/>
                        <wps:spPr>
                          <a:xfrm>
                            <a:off x="903732" y="1121663"/>
                            <a:ext cx="1270" cy="179070"/>
                          </a:xfrm>
                          <a:custGeom>
                            <a:avLst/>
                            <a:gdLst/>
                            <a:ahLst/>
                            <a:cxnLst/>
                            <a:rect l="l" t="t" r="r" b="b"/>
                            <a:pathLst>
                              <a:path w="0" h="179070">
                                <a:moveTo>
                                  <a:pt x="0" y="17907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49" name="Graphic 2849"/>
                        <wps:cNvSpPr/>
                        <wps:spPr>
                          <a:xfrm>
                            <a:off x="967739" y="1197863"/>
                            <a:ext cx="1270" cy="170815"/>
                          </a:xfrm>
                          <a:custGeom>
                            <a:avLst/>
                            <a:gdLst/>
                            <a:ahLst/>
                            <a:cxnLst/>
                            <a:rect l="l" t="t" r="r" b="b"/>
                            <a:pathLst>
                              <a:path w="0" h="170815">
                                <a:moveTo>
                                  <a:pt x="0" y="1706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0" name="Graphic 2850"/>
                        <wps:cNvSpPr/>
                        <wps:spPr>
                          <a:xfrm>
                            <a:off x="1030986" y="1181861"/>
                            <a:ext cx="1270" cy="114300"/>
                          </a:xfrm>
                          <a:custGeom>
                            <a:avLst/>
                            <a:gdLst/>
                            <a:ahLst/>
                            <a:cxnLst/>
                            <a:rect l="l" t="t" r="r" b="b"/>
                            <a:pathLst>
                              <a:path w="0" h="114300">
                                <a:moveTo>
                                  <a:pt x="0" y="11430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1" name="Graphic 2851"/>
                        <wps:cNvSpPr/>
                        <wps:spPr>
                          <a:xfrm>
                            <a:off x="1159002" y="1040891"/>
                            <a:ext cx="1270" cy="158115"/>
                          </a:xfrm>
                          <a:custGeom>
                            <a:avLst/>
                            <a:gdLst/>
                            <a:ahLst/>
                            <a:cxnLst/>
                            <a:rect l="l" t="t" r="r" b="b"/>
                            <a:pathLst>
                              <a:path w="0" h="158115">
                                <a:moveTo>
                                  <a:pt x="0" y="15773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2" name="Graphic 2852"/>
                        <wps:cNvSpPr/>
                        <wps:spPr>
                          <a:xfrm>
                            <a:off x="1349502" y="961644"/>
                            <a:ext cx="1270" cy="194310"/>
                          </a:xfrm>
                          <a:custGeom>
                            <a:avLst/>
                            <a:gdLst/>
                            <a:ahLst/>
                            <a:cxnLst/>
                            <a:rect l="l" t="t" r="r" b="b"/>
                            <a:pathLst>
                              <a:path w="0" h="194310">
                                <a:moveTo>
                                  <a:pt x="0" y="19431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3" name="Graphic 2853"/>
                        <wps:cNvSpPr/>
                        <wps:spPr>
                          <a:xfrm>
                            <a:off x="1413510" y="913638"/>
                            <a:ext cx="1270" cy="231775"/>
                          </a:xfrm>
                          <a:custGeom>
                            <a:avLst/>
                            <a:gdLst/>
                            <a:ahLst/>
                            <a:cxnLst/>
                            <a:rect l="l" t="t" r="r" b="b"/>
                            <a:pathLst>
                              <a:path w="0" h="231775">
                                <a:moveTo>
                                  <a:pt x="0" y="231648"/>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4" name="Graphic 2854"/>
                        <wps:cNvSpPr/>
                        <wps:spPr>
                          <a:xfrm>
                            <a:off x="1476755" y="949452"/>
                            <a:ext cx="1270" cy="97155"/>
                          </a:xfrm>
                          <a:custGeom>
                            <a:avLst/>
                            <a:gdLst/>
                            <a:ahLst/>
                            <a:cxnLst/>
                            <a:rect l="l" t="t" r="r" b="b"/>
                            <a:pathLst>
                              <a:path w="0" h="97155">
                                <a:moveTo>
                                  <a:pt x="0" y="9677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5" name="Graphic 2855"/>
                        <wps:cNvSpPr/>
                        <wps:spPr>
                          <a:xfrm>
                            <a:off x="1604010" y="566166"/>
                            <a:ext cx="1270" cy="450850"/>
                          </a:xfrm>
                          <a:custGeom>
                            <a:avLst/>
                            <a:gdLst/>
                            <a:ahLst/>
                            <a:cxnLst/>
                            <a:rect l="l" t="t" r="r" b="b"/>
                            <a:pathLst>
                              <a:path w="0" h="450850">
                                <a:moveTo>
                                  <a:pt x="0" y="45034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6" name="Graphic 2856"/>
                        <wps:cNvSpPr/>
                        <wps:spPr>
                          <a:xfrm>
                            <a:off x="1795272" y="822197"/>
                            <a:ext cx="1270" cy="208915"/>
                          </a:xfrm>
                          <a:custGeom>
                            <a:avLst/>
                            <a:gdLst/>
                            <a:ahLst/>
                            <a:cxnLst/>
                            <a:rect l="l" t="t" r="r" b="b"/>
                            <a:pathLst>
                              <a:path w="0" h="208915">
                                <a:moveTo>
                                  <a:pt x="0" y="20878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7" name="Graphic 2857"/>
                        <wps:cNvSpPr/>
                        <wps:spPr>
                          <a:xfrm>
                            <a:off x="1859279" y="848867"/>
                            <a:ext cx="1270" cy="400050"/>
                          </a:xfrm>
                          <a:custGeom>
                            <a:avLst/>
                            <a:gdLst/>
                            <a:ahLst/>
                            <a:cxnLst/>
                            <a:rect l="l" t="t" r="r" b="b"/>
                            <a:pathLst>
                              <a:path w="0" h="400050">
                                <a:moveTo>
                                  <a:pt x="0" y="400050"/>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8" name="Graphic 2858"/>
                        <wps:cNvSpPr/>
                        <wps:spPr>
                          <a:xfrm>
                            <a:off x="1922526" y="992124"/>
                            <a:ext cx="1270" cy="238760"/>
                          </a:xfrm>
                          <a:custGeom>
                            <a:avLst/>
                            <a:gdLst/>
                            <a:ahLst/>
                            <a:cxnLst/>
                            <a:rect l="l" t="t" r="r" b="b"/>
                            <a:pathLst>
                              <a:path w="0" h="238760">
                                <a:moveTo>
                                  <a:pt x="0" y="23850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59" name="Graphic 2859"/>
                        <wps:cNvSpPr/>
                        <wps:spPr>
                          <a:xfrm>
                            <a:off x="2049779" y="728472"/>
                            <a:ext cx="1270" cy="382905"/>
                          </a:xfrm>
                          <a:custGeom>
                            <a:avLst/>
                            <a:gdLst/>
                            <a:ahLst/>
                            <a:cxnLst/>
                            <a:rect l="l" t="t" r="r" b="b"/>
                            <a:pathLst>
                              <a:path w="0" h="382905">
                                <a:moveTo>
                                  <a:pt x="0" y="382524"/>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0" name="Graphic 2860"/>
                        <wps:cNvSpPr/>
                        <wps:spPr>
                          <a:xfrm>
                            <a:off x="2241042" y="858011"/>
                            <a:ext cx="1270" cy="273050"/>
                          </a:xfrm>
                          <a:custGeom>
                            <a:avLst/>
                            <a:gdLst/>
                            <a:ahLst/>
                            <a:cxnLst/>
                            <a:rect l="l" t="t" r="r" b="b"/>
                            <a:pathLst>
                              <a:path w="0" h="273050">
                                <a:moveTo>
                                  <a:pt x="0" y="272796"/>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1" name="Graphic 2861"/>
                        <wps:cNvSpPr/>
                        <wps:spPr>
                          <a:xfrm>
                            <a:off x="3132582" y="821436"/>
                            <a:ext cx="1270" cy="86360"/>
                          </a:xfrm>
                          <a:custGeom>
                            <a:avLst/>
                            <a:gdLst/>
                            <a:ahLst/>
                            <a:cxnLst/>
                            <a:rect l="l" t="t" r="r" b="b"/>
                            <a:pathLst>
                              <a:path w="0" h="86360">
                                <a:moveTo>
                                  <a:pt x="0" y="86105"/>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2" name="Graphic 2862"/>
                        <wps:cNvSpPr/>
                        <wps:spPr>
                          <a:xfrm>
                            <a:off x="4024121" y="369570"/>
                            <a:ext cx="1270" cy="315595"/>
                          </a:xfrm>
                          <a:custGeom>
                            <a:avLst/>
                            <a:gdLst/>
                            <a:ahLst/>
                            <a:cxnLst/>
                            <a:rect l="l" t="t" r="r" b="b"/>
                            <a:pathLst>
                              <a:path w="0" h="315595">
                                <a:moveTo>
                                  <a:pt x="0" y="315467"/>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3" name="Graphic 2863"/>
                        <wps:cNvSpPr/>
                        <wps:spPr>
                          <a:xfrm>
                            <a:off x="5361432" y="377190"/>
                            <a:ext cx="1270" cy="283210"/>
                          </a:xfrm>
                          <a:custGeom>
                            <a:avLst/>
                            <a:gdLst/>
                            <a:ahLst/>
                            <a:cxnLst/>
                            <a:rect l="l" t="t" r="r" b="b"/>
                            <a:pathLst>
                              <a:path w="0" h="283210">
                                <a:moveTo>
                                  <a:pt x="0" y="282701"/>
                                </a:moveTo>
                                <a:lnTo>
                                  <a:pt x="0" y="0"/>
                                </a:lnTo>
                              </a:path>
                            </a:pathLst>
                          </a:custGeom>
                          <a:ln w="762">
                            <a:solidFill>
                              <a:srgbClr val="008000"/>
                            </a:solidFill>
                            <a:prstDash val="solid"/>
                          </a:ln>
                        </wps:spPr>
                        <wps:bodyPr wrap="square" lIns="0" tIns="0" rIns="0" bIns="0" rtlCol="0">
                          <a:prstTxWarp prst="textNoShape">
                            <a:avLst/>
                          </a:prstTxWarp>
                          <a:noAutofit/>
                        </wps:bodyPr>
                      </wps:wsp>
                      <wps:wsp>
                        <wps:cNvPr id="2864" name="Graphic 2864"/>
                        <wps:cNvSpPr/>
                        <wps:spPr>
                          <a:xfrm>
                            <a:off x="907541" y="1475994"/>
                            <a:ext cx="1270" cy="88900"/>
                          </a:xfrm>
                          <a:custGeom>
                            <a:avLst/>
                            <a:gdLst/>
                            <a:ahLst/>
                            <a:cxnLst/>
                            <a:rect l="l" t="t" r="r" b="b"/>
                            <a:pathLst>
                              <a:path w="0" h="88900">
                                <a:moveTo>
                                  <a:pt x="0" y="8839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5" name="Graphic 2865"/>
                        <wps:cNvSpPr/>
                        <wps:spPr>
                          <a:xfrm>
                            <a:off x="971550" y="1414272"/>
                            <a:ext cx="1270" cy="57150"/>
                          </a:xfrm>
                          <a:custGeom>
                            <a:avLst/>
                            <a:gdLst/>
                            <a:ahLst/>
                            <a:cxnLst/>
                            <a:rect l="l" t="t" r="r" b="b"/>
                            <a:pathLst>
                              <a:path w="0" h="57150">
                                <a:moveTo>
                                  <a:pt x="0" y="5715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6" name="Graphic 2866"/>
                        <wps:cNvSpPr/>
                        <wps:spPr>
                          <a:xfrm>
                            <a:off x="1034796" y="1527047"/>
                            <a:ext cx="1270" cy="26034"/>
                          </a:xfrm>
                          <a:custGeom>
                            <a:avLst/>
                            <a:gdLst/>
                            <a:ahLst/>
                            <a:cxnLst/>
                            <a:rect l="l" t="t" r="r" b="b"/>
                            <a:pathLst>
                              <a:path w="0" h="26034">
                                <a:moveTo>
                                  <a:pt x="0" y="25908"/>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7" name="Graphic 2867"/>
                        <wps:cNvSpPr/>
                        <wps:spPr>
                          <a:xfrm>
                            <a:off x="1162811" y="1440941"/>
                            <a:ext cx="1270" cy="49530"/>
                          </a:xfrm>
                          <a:custGeom>
                            <a:avLst/>
                            <a:gdLst/>
                            <a:ahLst/>
                            <a:cxnLst/>
                            <a:rect l="l" t="t" r="r" b="b"/>
                            <a:pathLst>
                              <a:path w="0" h="49530">
                                <a:moveTo>
                                  <a:pt x="0" y="4952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8" name="Graphic 2868"/>
                        <wps:cNvSpPr/>
                        <wps:spPr>
                          <a:xfrm>
                            <a:off x="1353311" y="1367027"/>
                            <a:ext cx="1270" cy="40640"/>
                          </a:xfrm>
                          <a:custGeom>
                            <a:avLst/>
                            <a:gdLst/>
                            <a:ahLst/>
                            <a:cxnLst/>
                            <a:rect l="l" t="t" r="r" b="b"/>
                            <a:pathLst>
                              <a:path w="0" h="40640">
                                <a:moveTo>
                                  <a:pt x="0" y="40386"/>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69" name="Graphic 2869"/>
                        <wps:cNvSpPr/>
                        <wps:spPr>
                          <a:xfrm>
                            <a:off x="1417319" y="1238250"/>
                            <a:ext cx="1270" cy="170180"/>
                          </a:xfrm>
                          <a:custGeom>
                            <a:avLst/>
                            <a:gdLst/>
                            <a:ahLst/>
                            <a:cxnLst/>
                            <a:rect l="l" t="t" r="r" b="b"/>
                            <a:pathLst>
                              <a:path w="0" h="170180">
                                <a:moveTo>
                                  <a:pt x="0" y="16992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0" name="Graphic 2870"/>
                        <wps:cNvSpPr/>
                        <wps:spPr>
                          <a:xfrm>
                            <a:off x="1799082" y="1261872"/>
                            <a:ext cx="1270" cy="111760"/>
                          </a:xfrm>
                          <a:custGeom>
                            <a:avLst/>
                            <a:gdLst/>
                            <a:ahLst/>
                            <a:cxnLst/>
                            <a:rect l="l" t="t" r="r" b="b"/>
                            <a:pathLst>
                              <a:path w="0" h="111760">
                                <a:moveTo>
                                  <a:pt x="0" y="111251"/>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1" name="Graphic 2871"/>
                        <wps:cNvSpPr/>
                        <wps:spPr>
                          <a:xfrm>
                            <a:off x="1863089" y="1191767"/>
                            <a:ext cx="1270" cy="118110"/>
                          </a:xfrm>
                          <a:custGeom>
                            <a:avLst/>
                            <a:gdLst/>
                            <a:ahLst/>
                            <a:cxnLst/>
                            <a:rect l="l" t="t" r="r" b="b"/>
                            <a:pathLst>
                              <a:path w="0" h="118110">
                                <a:moveTo>
                                  <a:pt x="0" y="11811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2" name="Graphic 2872"/>
                        <wps:cNvSpPr/>
                        <wps:spPr>
                          <a:xfrm>
                            <a:off x="1926335" y="1337310"/>
                            <a:ext cx="1270" cy="33020"/>
                          </a:xfrm>
                          <a:custGeom>
                            <a:avLst/>
                            <a:gdLst/>
                            <a:ahLst/>
                            <a:cxnLst/>
                            <a:rect l="l" t="t" r="r" b="b"/>
                            <a:pathLst>
                              <a:path w="0" h="33020">
                                <a:moveTo>
                                  <a:pt x="0" y="327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3" name="Graphic 2873"/>
                        <wps:cNvSpPr/>
                        <wps:spPr>
                          <a:xfrm>
                            <a:off x="2244851" y="1376933"/>
                            <a:ext cx="1270" cy="20955"/>
                          </a:xfrm>
                          <a:custGeom>
                            <a:avLst/>
                            <a:gdLst/>
                            <a:ahLst/>
                            <a:cxnLst/>
                            <a:rect l="l" t="t" r="r" b="b"/>
                            <a:pathLst>
                              <a:path w="0" h="20955">
                                <a:moveTo>
                                  <a:pt x="0" y="20574"/>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4" name="Graphic 2874"/>
                        <wps:cNvSpPr/>
                        <wps:spPr>
                          <a:xfrm>
                            <a:off x="3136392" y="654558"/>
                            <a:ext cx="1270" cy="319405"/>
                          </a:xfrm>
                          <a:custGeom>
                            <a:avLst/>
                            <a:gdLst/>
                            <a:ahLst/>
                            <a:cxnLst/>
                            <a:rect l="l" t="t" r="r" b="b"/>
                            <a:pathLst>
                              <a:path w="0" h="319405">
                                <a:moveTo>
                                  <a:pt x="0" y="319277"/>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5" name="Graphic 2875"/>
                        <wps:cNvSpPr/>
                        <wps:spPr>
                          <a:xfrm>
                            <a:off x="4027932" y="659130"/>
                            <a:ext cx="1270" cy="185420"/>
                          </a:xfrm>
                          <a:custGeom>
                            <a:avLst/>
                            <a:gdLst/>
                            <a:ahLst/>
                            <a:cxnLst/>
                            <a:rect l="l" t="t" r="r" b="b"/>
                            <a:pathLst>
                              <a:path w="0" h="185420">
                                <a:moveTo>
                                  <a:pt x="0" y="185165"/>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6" name="Graphic 2876"/>
                        <wps:cNvSpPr/>
                        <wps:spPr>
                          <a:xfrm>
                            <a:off x="5365241" y="451104"/>
                            <a:ext cx="1270" cy="129539"/>
                          </a:xfrm>
                          <a:custGeom>
                            <a:avLst/>
                            <a:gdLst/>
                            <a:ahLst/>
                            <a:cxnLst/>
                            <a:rect l="l" t="t" r="r" b="b"/>
                            <a:pathLst>
                              <a:path w="0" h="129539">
                                <a:moveTo>
                                  <a:pt x="0" y="129539"/>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2877" name="Graphic 2877"/>
                        <wps:cNvSpPr/>
                        <wps:spPr>
                          <a:xfrm>
                            <a:off x="3140201" y="1040130"/>
                            <a:ext cx="1270" cy="311150"/>
                          </a:xfrm>
                          <a:custGeom>
                            <a:avLst/>
                            <a:gdLst/>
                            <a:ahLst/>
                            <a:cxnLst/>
                            <a:rect l="l" t="t" r="r" b="b"/>
                            <a:pathLst>
                              <a:path w="0" h="311150">
                                <a:moveTo>
                                  <a:pt x="0" y="310896"/>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78" name="Graphic 2878"/>
                        <wps:cNvSpPr/>
                        <wps:spPr>
                          <a:xfrm>
                            <a:off x="4031741" y="935736"/>
                            <a:ext cx="1270" cy="168910"/>
                          </a:xfrm>
                          <a:custGeom>
                            <a:avLst/>
                            <a:gdLst/>
                            <a:ahLst/>
                            <a:cxnLst/>
                            <a:rect l="l" t="t" r="r" b="b"/>
                            <a:pathLst>
                              <a:path w="0" h="168910">
                                <a:moveTo>
                                  <a:pt x="0" y="168401"/>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79" name="Graphic 2879"/>
                        <wps:cNvSpPr/>
                        <wps:spPr>
                          <a:xfrm>
                            <a:off x="5369052" y="492251"/>
                            <a:ext cx="1270" cy="238125"/>
                          </a:xfrm>
                          <a:custGeom>
                            <a:avLst/>
                            <a:gdLst/>
                            <a:ahLst/>
                            <a:cxnLst/>
                            <a:rect l="l" t="t" r="r" b="b"/>
                            <a:pathLst>
                              <a:path w="0" h="238125">
                                <a:moveTo>
                                  <a:pt x="0" y="237744"/>
                                </a:moveTo>
                                <a:lnTo>
                                  <a:pt x="0" y="0"/>
                                </a:lnTo>
                              </a:path>
                            </a:pathLst>
                          </a:custGeom>
                          <a:ln w="762">
                            <a:solidFill>
                              <a:srgbClr val="FFA400"/>
                            </a:solidFill>
                            <a:prstDash val="solid"/>
                          </a:ln>
                        </wps:spPr>
                        <wps:bodyPr wrap="square" lIns="0" tIns="0" rIns="0" bIns="0" rtlCol="0">
                          <a:prstTxWarp prst="textNoShape">
                            <a:avLst/>
                          </a:prstTxWarp>
                          <a:noAutofit/>
                        </wps:bodyPr>
                      </wps:wsp>
                      <wps:wsp>
                        <wps:cNvPr id="2880" name="Graphic 2880"/>
                        <wps:cNvSpPr/>
                        <wps:spPr>
                          <a:xfrm>
                            <a:off x="489204" y="13045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1" name="Graphic 2881"/>
                        <wps:cNvSpPr/>
                        <wps:spPr>
                          <a:xfrm>
                            <a:off x="552450" y="141274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2" name="Graphic 2882"/>
                        <wps:cNvSpPr/>
                        <wps:spPr>
                          <a:xfrm>
                            <a:off x="679704" y="134797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3" name="Graphic 2883"/>
                        <wps:cNvSpPr/>
                        <wps:spPr>
                          <a:xfrm>
                            <a:off x="870966" y="11216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4" name="Graphic 2884"/>
                        <wps:cNvSpPr/>
                        <wps:spPr>
                          <a:xfrm>
                            <a:off x="934974" y="11978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5" name="Graphic 2885"/>
                        <wps:cNvSpPr/>
                        <wps:spPr>
                          <a:xfrm>
                            <a:off x="998219" y="11818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6" name="Graphic 2886"/>
                        <wps:cNvSpPr/>
                        <wps:spPr>
                          <a:xfrm>
                            <a:off x="1125474" y="104089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87" name="Graphic 2887"/>
                        <wps:cNvSpPr/>
                        <wps:spPr>
                          <a:xfrm>
                            <a:off x="1316736" y="96164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8" name="Graphic 2888"/>
                        <wps:cNvSpPr/>
                        <wps:spPr>
                          <a:xfrm>
                            <a:off x="1380744" y="913638"/>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89" name="Graphic 2889"/>
                        <wps:cNvSpPr/>
                        <wps:spPr>
                          <a:xfrm>
                            <a:off x="1443989" y="94945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0" name="Graphic 2890"/>
                        <wps:cNvSpPr/>
                        <wps:spPr>
                          <a:xfrm>
                            <a:off x="1571244" y="566166"/>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1" name="Graphic 2891"/>
                        <wps:cNvSpPr/>
                        <wps:spPr>
                          <a:xfrm>
                            <a:off x="1762505" y="8221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2" name="Graphic 2892"/>
                        <wps:cNvSpPr/>
                        <wps:spPr>
                          <a:xfrm>
                            <a:off x="1826514" y="8488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3" name="Graphic 2893"/>
                        <wps:cNvSpPr/>
                        <wps:spPr>
                          <a:xfrm>
                            <a:off x="1889760" y="992124"/>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4" name="Graphic 2894"/>
                        <wps:cNvSpPr/>
                        <wps:spPr>
                          <a:xfrm>
                            <a:off x="2017014" y="728472"/>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5" name="Graphic 2895"/>
                        <wps:cNvSpPr/>
                        <wps:spPr>
                          <a:xfrm>
                            <a:off x="2208276" y="858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6" name="Graphic 2896"/>
                        <wps:cNvSpPr/>
                        <wps:spPr>
                          <a:xfrm>
                            <a:off x="3099816" y="82143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7" name="Graphic 2897"/>
                        <wps:cNvSpPr/>
                        <wps:spPr>
                          <a:xfrm>
                            <a:off x="3991355" y="369570"/>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898" name="Graphic 2898"/>
                        <wps:cNvSpPr/>
                        <wps:spPr>
                          <a:xfrm>
                            <a:off x="5327903" y="377190"/>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899" name="Graphic 2899"/>
                        <wps:cNvSpPr/>
                        <wps:spPr>
                          <a:xfrm>
                            <a:off x="874775" y="1475994"/>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0" name="Graphic 2900"/>
                        <wps:cNvSpPr/>
                        <wps:spPr>
                          <a:xfrm>
                            <a:off x="938783" y="14142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1" name="Graphic 2901"/>
                        <wps:cNvSpPr/>
                        <wps:spPr>
                          <a:xfrm>
                            <a:off x="1002030" y="1527047"/>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02" name="Graphic 2902"/>
                        <wps:cNvSpPr/>
                        <wps:spPr>
                          <a:xfrm>
                            <a:off x="1129283" y="1440941"/>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03" name="Graphic 2903"/>
                        <wps:cNvSpPr/>
                        <wps:spPr>
                          <a:xfrm>
                            <a:off x="1320546" y="136702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4" name="Graphic 2904"/>
                        <wps:cNvSpPr/>
                        <wps:spPr>
                          <a:xfrm>
                            <a:off x="1384553" y="123825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5" name="Graphic 2905"/>
                        <wps:cNvSpPr/>
                        <wps:spPr>
                          <a:xfrm>
                            <a:off x="1766316" y="126187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6" name="Graphic 2906"/>
                        <wps:cNvSpPr/>
                        <wps:spPr>
                          <a:xfrm>
                            <a:off x="1830323" y="1191767"/>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7" name="Graphic 2907"/>
                        <wps:cNvSpPr/>
                        <wps:spPr>
                          <a:xfrm>
                            <a:off x="1893570" y="133731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8" name="Graphic 2908"/>
                        <wps:cNvSpPr/>
                        <wps:spPr>
                          <a:xfrm>
                            <a:off x="2212085" y="137693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09" name="Graphic 2909"/>
                        <wps:cNvSpPr/>
                        <wps:spPr>
                          <a:xfrm>
                            <a:off x="3103626" y="65455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10" name="Graphic 2910"/>
                        <wps:cNvSpPr/>
                        <wps:spPr>
                          <a:xfrm>
                            <a:off x="3995165" y="65913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11" name="Graphic 2911"/>
                        <wps:cNvSpPr/>
                        <wps:spPr>
                          <a:xfrm>
                            <a:off x="5331714" y="451104"/>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12" name="Graphic 2912"/>
                        <wps:cNvSpPr/>
                        <wps:spPr>
                          <a:xfrm>
                            <a:off x="3107435" y="1040130"/>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13" name="Graphic 2913"/>
                        <wps:cNvSpPr/>
                        <wps:spPr>
                          <a:xfrm>
                            <a:off x="3998976" y="935736"/>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14" name="Graphic 2914"/>
                        <wps:cNvSpPr/>
                        <wps:spPr>
                          <a:xfrm>
                            <a:off x="5335523" y="492251"/>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915" name="Graphic 2915"/>
                        <wps:cNvSpPr/>
                        <wps:spPr>
                          <a:xfrm>
                            <a:off x="521969" y="1548383"/>
                            <a:ext cx="1270" cy="243840"/>
                          </a:xfrm>
                          <a:custGeom>
                            <a:avLst/>
                            <a:gdLst/>
                            <a:ahLst/>
                            <a:cxnLst/>
                            <a:rect l="l" t="t" r="r" b="b"/>
                            <a:pathLst>
                              <a:path w="0" h="243840">
                                <a:moveTo>
                                  <a:pt x="0" y="0"/>
                                </a:moveTo>
                                <a:lnTo>
                                  <a:pt x="0" y="243840"/>
                                </a:lnTo>
                              </a:path>
                            </a:pathLst>
                          </a:custGeom>
                          <a:ln w="762">
                            <a:solidFill>
                              <a:srgbClr val="008000"/>
                            </a:solidFill>
                            <a:prstDash val="solid"/>
                          </a:ln>
                        </wps:spPr>
                        <wps:bodyPr wrap="square" lIns="0" tIns="0" rIns="0" bIns="0" rtlCol="0">
                          <a:prstTxWarp prst="textNoShape">
                            <a:avLst/>
                          </a:prstTxWarp>
                          <a:noAutofit/>
                        </wps:bodyPr>
                      </wps:wsp>
                      <wps:wsp>
                        <wps:cNvPr id="2916" name="Graphic 2916"/>
                        <wps:cNvSpPr/>
                        <wps:spPr>
                          <a:xfrm>
                            <a:off x="585216" y="1452372"/>
                            <a:ext cx="1270" cy="39370"/>
                          </a:xfrm>
                          <a:custGeom>
                            <a:avLst/>
                            <a:gdLst/>
                            <a:ahLst/>
                            <a:cxnLst/>
                            <a:rect l="l" t="t" r="r" b="b"/>
                            <a:pathLst>
                              <a:path w="0" h="39370">
                                <a:moveTo>
                                  <a:pt x="0" y="0"/>
                                </a:moveTo>
                                <a:lnTo>
                                  <a:pt x="0" y="38862"/>
                                </a:lnTo>
                              </a:path>
                            </a:pathLst>
                          </a:custGeom>
                          <a:ln w="762">
                            <a:solidFill>
                              <a:srgbClr val="008000"/>
                            </a:solidFill>
                            <a:prstDash val="solid"/>
                          </a:ln>
                        </wps:spPr>
                        <wps:bodyPr wrap="square" lIns="0" tIns="0" rIns="0" bIns="0" rtlCol="0">
                          <a:prstTxWarp prst="textNoShape">
                            <a:avLst/>
                          </a:prstTxWarp>
                          <a:noAutofit/>
                        </wps:bodyPr>
                      </wps:wsp>
                      <wps:wsp>
                        <wps:cNvPr id="2917" name="Graphic 2917"/>
                        <wps:cNvSpPr/>
                        <wps:spPr>
                          <a:xfrm>
                            <a:off x="713231" y="1453133"/>
                            <a:ext cx="1270" cy="105410"/>
                          </a:xfrm>
                          <a:custGeom>
                            <a:avLst/>
                            <a:gdLst/>
                            <a:ahLst/>
                            <a:cxnLst/>
                            <a:rect l="l" t="t" r="r" b="b"/>
                            <a:pathLst>
                              <a:path w="0" h="105410">
                                <a:moveTo>
                                  <a:pt x="0" y="0"/>
                                </a:moveTo>
                                <a:lnTo>
                                  <a:pt x="0" y="105155"/>
                                </a:lnTo>
                              </a:path>
                            </a:pathLst>
                          </a:custGeom>
                          <a:ln w="762">
                            <a:solidFill>
                              <a:srgbClr val="008000"/>
                            </a:solidFill>
                            <a:prstDash val="solid"/>
                          </a:ln>
                        </wps:spPr>
                        <wps:bodyPr wrap="square" lIns="0" tIns="0" rIns="0" bIns="0" rtlCol="0">
                          <a:prstTxWarp prst="textNoShape">
                            <a:avLst/>
                          </a:prstTxWarp>
                          <a:noAutofit/>
                        </wps:bodyPr>
                      </wps:wsp>
                      <wps:wsp>
                        <wps:cNvPr id="2918" name="Graphic 2918"/>
                        <wps:cNvSpPr/>
                        <wps:spPr>
                          <a:xfrm>
                            <a:off x="903732" y="1300733"/>
                            <a:ext cx="1270" cy="178435"/>
                          </a:xfrm>
                          <a:custGeom>
                            <a:avLst/>
                            <a:gdLst/>
                            <a:ahLst/>
                            <a:cxnLst/>
                            <a:rect l="l" t="t" r="r" b="b"/>
                            <a:pathLst>
                              <a:path w="0" h="178435">
                                <a:moveTo>
                                  <a:pt x="0" y="0"/>
                                </a:moveTo>
                                <a:lnTo>
                                  <a:pt x="0" y="178308"/>
                                </a:lnTo>
                              </a:path>
                            </a:pathLst>
                          </a:custGeom>
                          <a:ln w="762">
                            <a:solidFill>
                              <a:srgbClr val="008000"/>
                            </a:solidFill>
                            <a:prstDash val="solid"/>
                          </a:ln>
                        </wps:spPr>
                        <wps:bodyPr wrap="square" lIns="0" tIns="0" rIns="0" bIns="0" rtlCol="0">
                          <a:prstTxWarp prst="textNoShape">
                            <a:avLst/>
                          </a:prstTxWarp>
                          <a:noAutofit/>
                        </wps:bodyPr>
                      </wps:wsp>
                      <wps:wsp>
                        <wps:cNvPr id="2919" name="Graphic 2919"/>
                        <wps:cNvSpPr/>
                        <wps:spPr>
                          <a:xfrm>
                            <a:off x="967739" y="1368552"/>
                            <a:ext cx="1270" cy="170815"/>
                          </a:xfrm>
                          <a:custGeom>
                            <a:avLst/>
                            <a:gdLst/>
                            <a:ahLst/>
                            <a:cxnLst/>
                            <a:rect l="l" t="t" r="r" b="b"/>
                            <a:pathLst>
                              <a:path w="0" h="170815">
                                <a:moveTo>
                                  <a:pt x="0" y="0"/>
                                </a:moveTo>
                                <a:lnTo>
                                  <a:pt x="0" y="170688"/>
                                </a:lnTo>
                              </a:path>
                            </a:pathLst>
                          </a:custGeom>
                          <a:ln w="762">
                            <a:solidFill>
                              <a:srgbClr val="008000"/>
                            </a:solidFill>
                            <a:prstDash val="solid"/>
                          </a:ln>
                        </wps:spPr>
                        <wps:bodyPr wrap="square" lIns="0" tIns="0" rIns="0" bIns="0" rtlCol="0">
                          <a:prstTxWarp prst="textNoShape">
                            <a:avLst/>
                          </a:prstTxWarp>
                          <a:noAutofit/>
                        </wps:bodyPr>
                      </wps:wsp>
                      <wps:wsp>
                        <wps:cNvPr id="2920" name="Graphic 2920"/>
                        <wps:cNvSpPr/>
                        <wps:spPr>
                          <a:xfrm>
                            <a:off x="1030986" y="1296161"/>
                            <a:ext cx="1270" cy="114300"/>
                          </a:xfrm>
                          <a:custGeom>
                            <a:avLst/>
                            <a:gdLst/>
                            <a:ahLst/>
                            <a:cxnLst/>
                            <a:rect l="l" t="t" r="r" b="b"/>
                            <a:pathLst>
                              <a:path w="0" h="114300">
                                <a:moveTo>
                                  <a:pt x="0" y="0"/>
                                </a:moveTo>
                                <a:lnTo>
                                  <a:pt x="0" y="114300"/>
                                </a:lnTo>
                              </a:path>
                            </a:pathLst>
                          </a:custGeom>
                          <a:ln w="762">
                            <a:solidFill>
                              <a:srgbClr val="008000"/>
                            </a:solidFill>
                            <a:prstDash val="solid"/>
                          </a:ln>
                        </wps:spPr>
                        <wps:bodyPr wrap="square" lIns="0" tIns="0" rIns="0" bIns="0" rtlCol="0">
                          <a:prstTxWarp prst="textNoShape">
                            <a:avLst/>
                          </a:prstTxWarp>
                          <a:noAutofit/>
                        </wps:bodyPr>
                      </wps:wsp>
                      <wps:wsp>
                        <wps:cNvPr id="2921" name="Graphic 2921"/>
                        <wps:cNvSpPr/>
                        <wps:spPr>
                          <a:xfrm>
                            <a:off x="1159002" y="1198625"/>
                            <a:ext cx="1270" cy="157480"/>
                          </a:xfrm>
                          <a:custGeom>
                            <a:avLst/>
                            <a:gdLst/>
                            <a:ahLst/>
                            <a:cxnLst/>
                            <a:rect l="l" t="t" r="r" b="b"/>
                            <a:pathLst>
                              <a:path w="0" h="157480">
                                <a:moveTo>
                                  <a:pt x="0" y="0"/>
                                </a:moveTo>
                                <a:lnTo>
                                  <a:pt x="0" y="156972"/>
                                </a:lnTo>
                              </a:path>
                            </a:pathLst>
                          </a:custGeom>
                          <a:ln w="762">
                            <a:solidFill>
                              <a:srgbClr val="008000"/>
                            </a:solidFill>
                            <a:prstDash val="solid"/>
                          </a:ln>
                        </wps:spPr>
                        <wps:bodyPr wrap="square" lIns="0" tIns="0" rIns="0" bIns="0" rtlCol="0">
                          <a:prstTxWarp prst="textNoShape">
                            <a:avLst/>
                          </a:prstTxWarp>
                          <a:noAutofit/>
                        </wps:bodyPr>
                      </wps:wsp>
                      <wps:wsp>
                        <wps:cNvPr id="2922" name="Graphic 2922"/>
                        <wps:cNvSpPr/>
                        <wps:spPr>
                          <a:xfrm>
                            <a:off x="1349502" y="1155953"/>
                            <a:ext cx="1270" cy="194310"/>
                          </a:xfrm>
                          <a:custGeom>
                            <a:avLst/>
                            <a:gdLst/>
                            <a:ahLst/>
                            <a:cxnLst/>
                            <a:rect l="l" t="t" r="r" b="b"/>
                            <a:pathLst>
                              <a:path w="0" h="194310">
                                <a:moveTo>
                                  <a:pt x="0" y="0"/>
                                </a:moveTo>
                                <a:lnTo>
                                  <a:pt x="0" y="194310"/>
                                </a:lnTo>
                              </a:path>
                            </a:pathLst>
                          </a:custGeom>
                          <a:ln w="762">
                            <a:solidFill>
                              <a:srgbClr val="008000"/>
                            </a:solidFill>
                            <a:prstDash val="solid"/>
                          </a:ln>
                        </wps:spPr>
                        <wps:bodyPr wrap="square" lIns="0" tIns="0" rIns="0" bIns="0" rtlCol="0">
                          <a:prstTxWarp prst="textNoShape">
                            <a:avLst/>
                          </a:prstTxWarp>
                          <a:noAutofit/>
                        </wps:bodyPr>
                      </wps:wsp>
                      <wps:wsp>
                        <wps:cNvPr id="2923" name="Graphic 2923"/>
                        <wps:cNvSpPr/>
                        <wps:spPr>
                          <a:xfrm>
                            <a:off x="1413510" y="1145286"/>
                            <a:ext cx="1270" cy="232410"/>
                          </a:xfrm>
                          <a:custGeom>
                            <a:avLst/>
                            <a:gdLst/>
                            <a:ahLst/>
                            <a:cxnLst/>
                            <a:rect l="l" t="t" r="r" b="b"/>
                            <a:pathLst>
                              <a:path w="0" h="232410">
                                <a:moveTo>
                                  <a:pt x="0" y="0"/>
                                </a:moveTo>
                                <a:lnTo>
                                  <a:pt x="0" y="232410"/>
                                </a:lnTo>
                              </a:path>
                            </a:pathLst>
                          </a:custGeom>
                          <a:ln w="762">
                            <a:solidFill>
                              <a:srgbClr val="008000"/>
                            </a:solidFill>
                            <a:prstDash val="solid"/>
                          </a:ln>
                        </wps:spPr>
                        <wps:bodyPr wrap="square" lIns="0" tIns="0" rIns="0" bIns="0" rtlCol="0">
                          <a:prstTxWarp prst="textNoShape">
                            <a:avLst/>
                          </a:prstTxWarp>
                          <a:noAutofit/>
                        </wps:bodyPr>
                      </wps:wsp>
                      <wps:wsp>
                        <wps:cNvPr id="2924" name="Graphic 2924"/>
                        <wps:cNvSpPr/>
                        <wps:spPr>
                          <a:xfrm>
                            <a:off x="1476755" y="1046225"/>
                            <a:ext cx="1270" cy="96520"/>
                          </a:xfrm>
                          <a:custGeom>
                            <a:avLst/>
                            <a:gdLst/>
                            <a:ahLst/>
                            <a:cxnLst/>
                            <a:rect l="l" t="t" r="r" b="b"/>
                            <a:pathLst>
                              <a:path w="0" h="96520">
                                <a:moveTo>
                                  <a:pt x="0" y="0"/>
                                </a:moveTo>
                                <a:lnTo>
                                  <a:pt x="0" y="96012"/>
                                </a:lnTo>
                              </a:path>
                            </a:pathLst>
                          </a:custGeom>
                          <a:ln w="762">
                            <a:solidFill>
                              <a:srgbClr val="008000"/>
                            </a:solidFill>
                            <a:prstDash val="solid"/>
                          </a:ln>
                        </wps:spPr>
                        <wps:bodyPr wrap="square" lIns="0" tIns="0" rIns="0" bIns="0" rtlCol="0">
                          <a:prstTxWarp prst="textNoShape">
                            <a:avLst/>
                          </a:prstTxWarp>
                          <a:noAutofit/>
                        </wps:bodyPr>
                      </wps:wsp>
                      <wps:wsp>
                        <wps:cNvPr id="2925" name="Graphic 2925"/>
                        <wps:cNvSpPr/>
                        <wps:spPr>
                          <a:xfrm>
                            <a:off x="1604010" y="1016508"/>
                            <a:ext cx="1270" cy="449580"/>
                          </a:xfrm>
                          <a:custGeom>
                            <a:avLst/>
                            <a:gdLst/>
                            <a:ahLst/>
                            <a:cxnLst/>
                            <a:rect l="l" t="t" r="r" b="b"/>
                            <a:pathLst>
                              <a:path w="0" h="449580">
                                <a:moveTo>
                                  <a:pt x="0" y="0"/>
                                </a:moveTo>
                                <a:lnTo>
                                  <a:pt x="0" y="449580"/>
                                </a:lnTo>
                              </a:path>
                            </a:pathLst>
                          </a:custGeom>
                          <a:ln w="762">
                            <a:solidFill>
                              <a:srgbClr val="008000"/>
                            </a:solidFill>
                            <a:prstDash val="solid"/>
                          </a:ln>
                        </wps:spPr>
                        <wps:bodyPr wrap="square" lIns="0" tIns="0" rIns="0" bIns="0" rtlCol="0">
                          <a:prstTxWarp prst="textNoShape">
                            <a:avLst/>
                          </a:prstTxWarp>
                          <a:noAutofit/>
                        </wps:bodyPr>
                      </wps:wsp>
                      <wps:wsp>
                        <wps:cNvPr id="2926" name="Graphic 2926"/>
                        <wps:cNvSpPr/>
                        <wps:spPr>
                          <a:xfrm>
                            <a:off x="1795272" y="1030986"/>
                            <a:ext cx="1270" cy="208279"/>
                          </a:xfrm>
                          <a:custGeom>
                            <a:avLst/>
                            <a:gdLst/>
                            <a:ahLst/>
                            <a:cxnLst/>
                            <a:rect l="l" t="t" r="r" b="b"/>
                            <a:pathLst>
                              <a:path w="0" h="208279">
                                <a:moveTo>
                                  <a:pt x="0" y="0"/>
                                </a:moveTo>
                                <a:lnTo>
                                  <a:pt x="0" y="208026"/>
                                </a:lnTo>
                              </a:path>
                            </a:pathLst>
                          </a:custGeom>
                          <a:ln w="762">
                            <a:solidFill>
                              <a:srgbClr val="008000"/>
                            </a:solidFill>
                            <a:prstDash val="solid"/>
                          </a:ln>
                        </wps:spPr>
                        <wps:bodyPr wrap="square" lIns="0" tIns="0" rIns="0" bIns="0" rtlCol="0">
                          <a:prstTxWarp prst="textNoShape">
                            <a:avLst/>
                          </a:prstTxWarp>
                          <a:noAutofit/>
                        </wps:bodyPr>
                      </wps:wsp>
                      <wps:wsp>
                        <wps:cNvPr id="2927" name="Graphic 2927"/>
                        <wps:cNvSpPr/>
                        <wps:spPr>
                          <a:xfrm>
                            <a:off x="1859279" y="1248917"/>
                            <a:ext cx="1270" cy="401320"/>
                          </a:xfrm>
                          <a:custGeom>
                            <a:avLst/>
                            <a:gdLst/>
                            <a:ahLst/>
                            <a:cxnLst/>
                            <a:rect l="l" t="t" r="r" b="b"/>
                            <a:pathLst>
                              <a:path w="0" h="401320">
                                <a:moveTo>
                                  <a:pt x="0" y="0"/>
                                </a:moveTo>
                                <a:lnTo>
                                  <a:pt x="0" y="400812"/>
                                </a:lnTo>
                              </a:path>
                            </a:pathLst>
                          </a:custGeom>
                          <a:ln w="762">
                            <a:solidFill>
                              <a:srgbClr val="008000"/>
                            </a:solidFill>
                            <a:prstDash val="solid"/>
                          </a:ln>
                        </wps:spPr>
                        <wps:bodyPr wrap="square" lIns="0" tIns="0" rIns="0" bIns="0" rtlCol="0">
                          <a:prstTxWarp prst="textNoShape">
                            <a:avLst/>
                          </a:prstTxWarp>
                          <a:noAutofit/>
                        </wps:bodyPr>
                      </wps:wsp>
                      <wps:wsp>
                        <wps:cNvPr id="2928" name="Graphic 2928"/>
                        <wps:cNvSpPr/>
                        <wps:spPr>
                          <a:xfrm>
                            <a:off x="1922526" y="1230630"/>
                            <a:ext cx="1270" cy="239395"/>
                          </a:xfrm>
                          <a:custGeom>
                            <a:avLst/>
                            <a:gdLst/>
                            <a:ahLst/>
                            <a:cxnLst/>
                            <a:rect l="l" t="t" r="r" b="b"/>
                            <a:pathLst>
                              <a:path w="0" h="239395">
                                <a:moveTo>
                                  <a:pt x="0" y="0"/>
                                </a:moveTo>
                                <a:lnTo>
                                  <a:pt x="0" y="239268"/>
                                </a:lnTo>
                              </a:path>
                            </a:pathLst>
                          </a:custGeom>
                          <a:ln w="762">
                            <a:solidFill>
                              <a:srgbClr val="008000"/>
                            </a:solidFill>
                            <a:prstDash val="solid"/>
                          </a:ln>
                        </wps:spPr>
                        <wps:bodyPr wrap="square" lIns="0" tIns="0" rIns="0" bIns="0" rtlCol="0">
                          <a:prstTxWarp prst="textNoShape">
                            <a:avLst/>
                          </a:prstTxWarp>
                          <a:noAutofit/>
                        </wps:bodyPr>
                      </wps:wsp>
                      <wps:wsp>
                        <wps:cNvPr id="2929" name="Graphic 2929"/>
                        <wps:cNvSpPr/>
                        <wps:spPr>
                          <a:xfrm>
                            <a:off x="2049779" y="1110996"/>
                            <a:ext cx="1270" cy="382905"/>
                          </a:xfrm>
                          <a:custGeom>
                            <a:avLst/>
                            <a:gdLst/>
                            <a:ahLst/>
                            <a:cxnLst/>
                            <a:rect l="l" t="t" r="r" b="b"/>
                            <a:pathLst>
                              <a:path w="0" h="382905">
                                <a:moveTo>
                                  <a:pt x="0" y="0"/>
                                </a:moveTo>
                                <a:lnTo>
                                  <a:pt x="0" y="382524"/>
                                </a:lnTo>
                              </a:path>
                            </a:pathLst>
                          </a:custGeom>
                          <a:ln w="762">
                            <a:solidFill>
                              <a:srgbClr val="008000"/>
                            </a:solidFill>
                            <a:prstDash val="solid"/>
                          </a:ln>
                        </wps:spPr>
                        <wps:bodyPr wrap="square" lIns="0" tIns="0" rIns="0" bIns="0" rtlCol="0">
                          <a:prstTxWarp prst="textNoShape">
                            <a:avLst/>
                          </a:prstTxWarp>
                          <a:noAutofit/>
                        </wps:bodyPr>
                      </wps:wsp>
                      <wps:wsp>
                        <wps:cNvPr id="2930" name="Graphic 2930"/>
                        <wps:cNvSpPr/>
                        <wps:spPr>
                          <a:xfrm>
                            <a:off x="2241042" y="1130808"/>
                            <a:ext cx="1270" cy="272415"/>
                          </a:xfrm>
                          <a:custGeom>
                            <a:avLst/>
                            <a:gdLst/>
                            <a:ahLst/>
                            <a:cxnLst/>
                            <a:rect l="l" t="t" r="r" b="b"/>
                            <a:pathLst>
                              <a:path w="0" h="272415">
                                <a:moveTo>
                                  <a:pt x="0" y="0"/>
                                </a:moveTo>
                                <a:lnTo>
                                  <a:pt x="0" y="272034"/>
                                </a:lnTo>
                              </a:path>
                            </a:pathLst>
                          </a:custGeom>
                          <a:ln w="762">
                            <a:solidFill>
                              <a:srgbClr val="008000"/>
                            </a:solidFill>
                            <a:prstDash val="solid"/>
                          </a:ln>
                        </wps:spPr>
                        <wps:bodyPr wrap="square" lIns="0" tIns="0" rIns="0" bIns="0" rtlCol="0">
                          <a:prstTxWarp prst="textNoShape">
                            <a:avLst/>
                          </a:prstTxWarp>
                          <a:noAutofit/>
                        </wps:bodyPr>
                      </wps:wsp>
                      <wps:wsp>
                        <wps:cNvPr id="2931" name="Graphic 2931"/>
                        <wps:cNvSpPr/>
                        <wps:spPr>
                          <a:xfrm>
                            <a:off x="3132582" y="907541"/>
                            <a:ext cx="1270" cy="86360"/>
                          </a:xfrm>
                          <a:custGeom>
                            <a:avLst/>
                            <a:gdLst/>
                            <a:ahLst/>
                            <a:cxnLst/>
                            <a:rect l="l" t="t" r="r" b="b"/>
                            <a:pathLst>
                              <a:path w="0" h="86360">
                                <a:moveTo>
                                  <a:pt x="0" y="0"/>
                                </a:moveTo>
                                <a:lnTo>
                                  <a:pt x="0" y="86106"/>
                                </a:lnTo>
                              </a:path>
                            </a:pathLst>
                          </a:custGeom>
                          <a:ln w="762">
                            <a:solidFill>
                              <a:srgbClr val="008000"/>
                            </a:solidFill>
                            <a:prstDash val="solid"/>
                          </a:ln>
                        </wps:spPr>
                        <wps:bodyPr wrap="square" lIns="0" tIns="0" rIns="0" bIns="0" rtlCol="0">
                          <a:prstTxWarp prst="textNoShape">
                            <a:avLst/>
                          </a:prstTxWarp>
                          <a:noAutofit/>
                        </wps:bodyPr>
                      </wps:wsp>
                      <wps:wsp>
                        <wps:cNvPr id="2932" name="Graphic 2932"/>
                        <wps:cNvSpPr/>
                        <wps:spPr>
                          <a:xfrm>
                            <a:off x="4024121" y="685037"/>
                            <a:ext cx="1270" cy="316230"/>
                          </a:xfrm>
                          <a:custGeom>
                            <a:avLst/>
                            <a:gdLst/>
                            <a:ahLst/>
                            <a:cxnLst/>
                            <a:rect l="l" t="t" r="r" b="b"/>
                            <a:pathLst>
                              <a:path w="0" h="316230">
                                <a:moveTo>
                                  <a:pt x="0" y="0"/>
                                </a:moveTo>
                                <a:lnTo>
                                  <a:pt x="0" y="316230"/>
                                </a:lnTo>
                              </a:path>
                            </a:pathLst>
                          </a:custGeom>
                          <a:ln w="762">
                            <a:solidFill>
                              <a:srgbClr val="008000"/>
                            </a:solidFill>
                            <a:prstDash val="solid"/>
                          </a:ln>
                        </wps:spPr>
                        <wps:bodyPr wrap="square" lIns="0" tIns="0" rIns="0" bIns="0" rtlCol="0">
                          <a:prstTxWarp prst="textNoShape">
                            <a:avLst/>
                          </a:prstTxWarp>
                          <a:noAutofit/>
                        </wps:bodyPr>
                      </wps:wsp>
                      <wps:wsp>
                        <wps:cNvPr id="2933" name="Graphic 2933"/>
                        <wps:cNvSpPr/>
                        <wps:spPr>
                          <a:xfrm>
                            <a:off x="5361432" y="659891"/>
                            <a:ext cx="1270" cy="283210"/>
                          </a:xfrm>
                          <a:custGeom>
                            <a:avLst/>
                            <a:gdLst/>
                            <a:ahLst/>
                            <a:cxnLst/>
                            <a:rect l="l" t="t" r="r" b="b"/>
                            <a:pathLst>
                              <a:path w="0" h="283210">
                                <a:moveTo>
                                  <a:pt x="0" y="0"/>
                                </a:moveTo>
                                <a:lnTo>
                                  <a:pt x="0" y="282702"/>
                                </a:lnTo>
                              </a:path>
                            </a:pathLst>
                          </a:custGeom>
                          <a:ln w="762">
                            <a:solidFill>
                              <a:srgbClr val="008000"/>
                            </a:solidFill>
                            <a:prstDash val="solid"/>
                          </a:ln>
                        </wps:spPr>
                        <wps:bodyPr wrap="square" lIns="0" tIns="0" rIns="0" bIns="0" rtlCol="0">
                          <a:prstTxWarp prst="textNoShape">
                            <a:avLst/>
                          </a:prstTxWarp>
                          <a:noAutofit/>
                        </wps:bodyPr>
                      </wps:wsp>
                      <wps:wsp>
                        <wps:cNvPr id="2934" name="Graphic 2934"/>
                        <wps:cNvSpPr/>
                        <wps:spPr>
                          <a:xfrm>
                            <a:off x="907541" y="1564386"/>
                            <a:ext cx="1270" cy="89535"/>
                          </a:xfrm>
                          <a:custGeom>
                            <a:avLst/>
                            <a:gdLst/>
                            <a:ahLst/>
                            <a:cxnLst/>
                            <a:rect l="l" t="t" r="r" b="b"/>
                            <a:pathLst>
                              <a:path w="0" h="89535">
                                <a:moveTo>
                                  <a:pt x="0" y="0"/>
                                </a:moveTo>
                                <a:lnTo>
                                  <a:pt x="0" y="89154"/>
                                </a:lnTo>
                              </a:path>
                            </a:pathLst>
                          </a:custGeom>
                          <a:ln w="762">
                            <a:solidFill>
                              <a:srgbClr val="000000"/>
                            </a:solidFill>
                            <a:prstDash val="solid"/>
                          </a:ln>
                        </wps:spPr>
                        <wps:bodyPr wrap="square" lIns="0" tIns="0" rIns="0" bIns="0" rtlCol="0">
                          <a:prstTxWarp prst="textNoShape">
                            <a:avLst/>
                          </a:prstTxWarp>
                          <a:noAutofit/>
                        </wps:bodyPr>
                      </wps:wsp>
                      <wps:wsp>
                        <wps:cNvPr id="2935" name="Graphic 2935"/>
                        <wps:cNvSpPr/>
                        <wps:spPr>
                          <a:xfrm>
                            <a:off x="971550" y="1471422"/>
                            <a:ext cx="1270" cy="56515"/>
                          </a:xfrm>
                          <a:custGeom>
                            <a:avLst/>
                            <a:gdLst/>
                            <a:ahLst/>
                            <a:cxnLst/>
                            <a:rect l="l" t="t" r="r" b="b"/>
                            <a:pathLst>
                              <a:path w="0" h="56515">
                                <a:moveTo>
                                  <a:pt x="0" y="0"/>
                                </a:moveTo>
                                <a:lnTo>
                                  <a:pt x="0" y="56388"/>
                                </a:lnTo>
                              </a:path>
                            </a:pathLst>
                          </a:custGeom>
                          <a:ln w="762">
                            <a:solidFill>
                              <a:srgbClr val="000000"/>
                            </a:solidFill>
                            <a:prstDash val="solid"/>
                          </a:ln>
                        </wps:spPr>
                        <wps:bodyPr wrap="square" lIns="0" tIns="0" rIns="0" bIns="0" rtlCol="0">
                          <a:prstTxWarp prst="textNoShape">
                            <a:avLst/>
                          </a:prstTxWarp>
                          <a:noAutofit/>
                        </wps:bodyPr>
                      </wps:wsp>
                      <wps:wsp>
                        <wps:cNvPr id="2936" name="Graphic 2936"/>
                        <wps:cNvSpPr/>
                        <wps:spPr>
                          <a:xfrm>
                            <a:off x="1034796" y="1552955"/>
                            <a:ext cx="1270" cy="26670"/>
                          </a:xfrm>
                          <a:custGeom>
                            <a:avLst/>
                            <a:gdLst/>
                            <a:ahLst/>
                            <a:cxnLst/>
                            <a:rect l="l" t="t" r="r" b="b"/>
                            <a:pathLst>
                              <a:path w="0" h="26670">
                                <a:moveTo>
                                  <a:pt x="0" y="0"/>
                                </a:moveTo>
                                <a:lnTo>
                                  <a:pt x="0" y="26670"/>
                                </a:lnTo>
                              </a:path>
                            </a:pathLst>
                          </a:custGeom>
                          <a:ln w="762">
                            <a:solidFill>
                              <a:srgbClr val="000000"/>
                            </a:solidFill>
                            <a:prstDash val="solid"/>
                          </a:ln>
                        </wps:spPr>
                        <wps:bodyPr wrap="square" lIns="0" tIns="0" rIns="0" bIns="0" rtlCol="0">
                          <a:prstTxWarp prst="textNoShape">
                            <a:avLst/>
                          </a:prstTxWarp>
                          <a:noAutofit/>
                        </wps:bodyPr>
                      </wps:wsp>
                      <wps:wsp>
                        <wps:cNvPr id="2937" name="Graphic 2937"/>
                        <wps:cNvSpPr/>
                        <wps:spPr>
                          <a:xfrm>
                            <a:off x="1162811" y="1490472"/>
                            <a:ext cx="1270" cy="49530"/>
                          </a:xfrm>
                          <a:custGeom>
                            <a:avLst/>
                            <a:gdLst/>
                            <a:ahLst/>
                            <a:cxnLst/>
                            <a:rect l="l" t="t" r="r" b="b"/>
                            <a:pathLst>
                              <a:path w="0" h="49530">
                                <a:moveTo>
                                  <a:pt x="0" y="0"/>
                                </a:moveTo>
                                <a:lnTo>
                                  <a:pt x="0" y="49530"/>
                                </a:lnTo>
                              </a:path>
                            </a:pathLst>
                          </a:custGeom>
                          <a:ln w="762">
                            <a:solidFill>
                              <a:srgbClr val="000000"/>
                            </a:solidFill>
                            <a:prstDash val="solid"/>
                          </a:ln>
                        </wps:spPr>
                        <wps:bodyPr wrap="square" lIns="0" tIns="0" rIns="0" bIns="0" rtlCol="0">
                          <a:prstTxWarp prst="textNoShape">
                            <a:avLst/>
                          </a:prstTxWarp>
                          <a:noAutofit/>
                        </wps:bodyPr>
                      </wps:wsp>
                      <wps:wsp>
                        <wps:cNvPr id="2938" name="Graphic 2938"/>
                        <wps:cNvSpPr/>
                        <wps:spPr>
                          <a:xfrm>
                            <a:off x="1353311" y="1407413"/>
                            <a:ext cx="1270" cy="40640"/>
                          </a:xfrm>
                          <a:custGeom>
                            <a:avLst/>
                            <a:gdLst/>
                            <a:ahLst/>
                            <a:cxnLst/>
                            <a:rect l="l" t="t" r="r" b="b"/>
                            <a:pathLst>
                              <a:path w="0" h="40640">
                                <a:moveTo>
                                  <a:pt x="0" y="0"/>
                                </a:moveTo>
                                <a:lnTo>
                                  <a:pt x="0" y="40386"/>
                                </a:lnTo>
                              </a:path>
                            </a:pathLst>
                          </a:custGeom>
                          <a:ln w="762">
                            <a:solidFill>
                              <a:srgbClr val="000000"/>
                            </a:solidFill>
                            <a:prstDash val="solid"/>
                          </a:ln>
                        </wps:spPr>
                        <wps:bodyPr wrap="square" lIns="0" tIns="0" rIns="0" bIns="0" rtlCol="0">
                          <a:prstTxWarp prst="textNoShape">
                            <a:avLst/>
                          </a:prstTxWarp>
                          <a:noAutofit/>
                        </wps:bodyPr>
                      </wps:wsp>
                      <wps:wsp>
                        <wps:cNvPr id="2939" name="Graphic 2939"/>
                        <wps:cNvSpPr/>
                        <wps:spPr>
                          <a:xfrm>
                            <a:off x="1417319" y="1408175"/>
                            <a:ext cx="1270" cy="170180"/>
                          </a:xfrm>
                          <a:custGeom>
                            <a:avLst/>
                            <a:gdLst/>
                            <a:ahLst/>
                            <a:cxnLst/>
                            <a:rect l="l" t="t" r="r" b="b"/>
                            <a:pathLst>
                              <a:path w="0" h="170180">
                                <a:moveTo>
                                  <a:pt x="0" y="0"/>
                                </a:moveTo>
                                <a:lnTo>
                                  <a:pt x="0" y="169926"/>
                                </a:lnTo>
                              </a:path>
                            </a:pathLst>
                          </a:custGeom>
                          <a:ln w="762">
                            <a:solidFill>
                              <a:srgbClr val="000000"/>
                            </a:solidFill>
                            <a:prstDash val="solid"/>
                          </a:ln>
                        </wps:spPr>
                        <wps:bodyPr wrap="square" lIns="0" tIns="0" rIns="0" bIns="0" rtlCol="0">
                          <a:prstTxWarp prst="textNoShape">
                            <a:avLst/>
                          </a:prstTxWarp>
                          <a:noAutofit/>
                        </wps:bodyPr>
                      </wps:wsp>
                      <wps:wsp>
                        <wps:cNvPr id="2940" name="Graphic 2940"/>
                        <wps:cNvSpPr/>
                        <wps:spPr>
                          <a:xfrm>
                            <a:off x="1799082" y="1373124"/>
                            <a:ext cx="1270" cy="110489"/>
                          </a:xfrm>
                          <a:custGeom>
                            <a:avLst/>
                            <a:gdLst/>
                            <a:ahLst/>
                            <a:cxnLst/>
                            <a:rect l="l" t="t" r="r" b="b"/>
                            <a:pathLst>
                              <a:path w="0" h="110489">
                                <a:moveTo>
                                  <a:pt x="0" y="0"/>
                                </a:moveTo>
                                <a:lnTo>
                                  <a:pt x="0" y="110489"/>
                                </a:lnTo>
                              </a:path>
                            </a:pathLst>
                          </a:custGeom>
                          <a:ln w="762">
                            <a:solidFill>
                              <a:srgbClr val="000000"/>
                            </a:solidFill>
                            <a:prstDash val="solid"/>
                          </a:ln>
                        </wps:spPr>
                        <wps:bodyPr wrap="square" lIns="0" tIns="0" rIns="0" bIns="0" rtlCol="0">
                          <a:prstTxWarp prst="textNoShape">
                            <a:avLst/>
                          </a:prstTxWarp>
                          <a:noAutofit/>
                        </wps:bodyPr>
                      </wps:wsp>
                      <wps:wsp>
                        <wps:cNvPr id="2941" name="Graphic 2941"/>
                        <wps:cNvSpPr/>
                        <wps:spPr>
                          <a:xfrm>
                            <a:off x="1863089" y="1309877"/>
                            <a:ext cx="1270" cy="118110"/>
                          </a:xfrm>
                          <a:custGeom>
                            <a:avLst/>
                            <a:gdLst/>
                            <a:ahLst/>
                            <a:cxnLst/>
                            <a:rect l="l" t="t" r="r" b="b"/>
                            <a:pathLst>
                              <a:path w="0" h="118110">
                                <a:moveTo>
                                  <a:pt x="0" y="0"/>
                                </a:moveTo>
                                <a:lnTo>
                                  <a:pt x="0" y="118110"/>
                                </a:lnTo>
                              </a:path>
                            </a:pathLst>
                          </a:custGeom>
                          <a:ln w="762">
                            <a:solidFill>
                              <a:srgbClr val="000000"/>
                            </a:solidFill>
                            <a:prstDash val="solid"/>
                          </a:ln>
                        </wps:spPr>
                        <wps:bodyPr wrap="square" lIns="0" tIns="0" rIns="0" bIns="0" rtlCol="0">
                          <a:prstTxWarp prst="textNoShape">
                            <a:avLst/>
                          </a:prstTxWarp>
                          <a:noAutofit/>
                        </wps:bodyPr>
                      </wps:wsp>
                      <wps:wsp>
                        <wps:cNvPr id="2942" name="Graphic 2942"/>
                        <wps:cNvSpPr/>
                        <wps:spPr>
                          <a:xfrm>
                            <a:off x="1926335" y="1370075"/>
                            <a:ext cx="1270" cy="33020"/>
                          </a:xfrm>
                          <a:custGeom>
                            <a:avLst/>
                            <a:gdLst/>
                            <a:ahLst/>
                            <a:cxnLst/>
                            <a:rect l="l" t="t" r="r" b="b"/>
                            <a:pathLst>
                              <a:path w="0" h="33020">
                                <a:moveTo>
                                  <a:pt x="0" y="0"/>
                                </a:moveTo>
                                <a:lnTo>
                                  <a:pt x="0" y="32766"/>
                                </a:lnTo>
                              </a:path>
                            </a:pathLst>
                          </a:custGeom>
                          <a:ln w="762">
                            <a:solidFill>
                              <a:srgbClr val="000000"/>
                            </a:solidFill>
                            <a:prstDash val="solid"/>
                          </a:ln>
                        </wps:spPr>
                        <wps:bodyPr wrap="square" lIns="0" tIns="0" rIns="0" bIns="0" rtlCol="0">
                          <a:prstTxWarp prst="textNoShape">
                            <a:avLst/>
                          </a:prstTxWarp>
                          <a:noAutofit/>
                        </wps:bodyPr>
                      </wps:wsp>
                      <wps:wsp>
                        <wps:cNvPr id="2943" name="Graphic 2943"/>
                        <wps:cNvSpPr/>
                        <wps:spPr>
                          <a:xfrm>
                            <a:off x="2244851" y="1397508"/>
                            <a:ext cx="1270" cy="20955"/>
                          </a:xfrm>
                          <a:custGeom>
                            <a:avLst/>
                            <a:gdLst/>
                            <a:ahLst/>
                            <a:cxnLst/>
                            <a:rect l="l" t="t" r="r" b="b"/>
                            <a:pathLst>
                              <a:path w="0" h="20955">
                                <a:moveTo>
                                  <a:pt x="0" y="0"/>
                                </a:moveTo>
                                <a:lnTo>
                                  <a:pt x="0" y="20574"/>
                                </a:lnTo>
                              </a:path>
                            </a:pathLst>
                          </a:custGeom>
                          <a:ln w="762">
                            <a:solidFill>
                              <a:srgbClr val="000000"/>
                            </a:solidFill>
                            <a:prstDash val="solid"/>
                          </a:ln>
                        </wps:spPr>
                        <wps:bodyPr wrap="square" lIns="0" tIns="0" rIns="0" bIns="0" rtlCol="0">
                          <a:prstTxWarp prst="textNoShape">
                            <a:avLst/>
                          </a:prstTxWarp>
                          <a:noAutofit/>
                        </wps:bodyPr>
                      </wps:wsp>
                      <wps:wsp>
                        <wps:cNvPr id="2944" name="Graphic 2944"/>
                        <wps:cNvSpPr/>
                        <wps:spPr>
                          <a:xfrm>
                            <a:off x="3136392" y="973836"/>
                            <a:ext cx="1270" cy="319405"/>
                          </a:xfrm>
                          <a:custGeom>
                            <a:avLst/>
                            <a:gdLst/>
                            <a:ahLst/>
                            <a:cxnLst/>
                            <a:rect l="l" t="t" r="r" b="b"/>
                            <a:pathLst>
                              <a:path w="0" h="319405">
                                <a:moveTo>
                                  <a:pt x="0" y="0"/>
                                </a:moveTo>
                                <a:lnTo>
                                  <a:pt x="0" y="319278"/>
                                </a:lnTo>
                              </a:path>
                            </a:pathLst>
                          </a:custGeom>
                          <a:ln w="762">
                            <a:solidFill>
                              <a:srgbClr val="000000"/>
                            </a:solidFill>
                            <a:prstDash val="solid"/>
                          </a:ln>
                        </wps:spPr>
                        <wps:bodyPr wrap="square" lIns="0" tIns="0" rIns="0" bIns="0" rtlCol="0">
                          <a:prstTxWarp prst="textNoShape">
                            <a:avLst/>
                          </a:prstTxWarp>
                          <a:noAutofit/>
                        </wps:bodyPr>
                      </wps:wsp>
                      <wps:wsp>
                        <wps:cNvPr id="2945" name="Graphic 2945"/>
                        <wps:cNvSpPr/>
                        <wps:spPr>
                          <a:xfrm>
                            <a:off x="4027932" y="844296"/>
                            <a:ext cx="1270" cy="184785"/>
                          </a:xfrm>
                          <a:custGeom>
                            <a:avLst/>
                            <a:gdLst/>
                            <a:ahLst/>
                            <a:cxnLst/>
                            <a:rect l="l" t="t" r="r" b="b"/>
                            <a:pathLst>
                              <a:path w="0" h="184785">
                                <a:moveTo>
                                  <a:pt x="0" y="0"/>
                                </a:moveTo>
                                <a:lnTo>
                                  <a:pt x="0" y="184404"/>
                                </a:lnTo>
                              </a:path>
                            </a:pathLst>
                          </a:custGeom>
                          <a:ln w="762">
                            <a:solidFill>
                              <a:srgbClr val="000000"/>
                            </a:solidFill>
                            <a:prstDash val="solid"/>
                          </a:ln>
                        </wps:spPr>
                        <wps:bodyPr wrap="square" lIns="0" tIns="0" rIns="0" bIns="0" rtlCol="0">
                          <a:prstTxWarp prst="textNoShape">
                            <a:avLst/>
                          </a:prstTxWarp>
                          <a:noAutofit/>
                        </wps:bodyPr>
                      </wps:wsp>
                      <wps:wsp>
                        <wps:cNvPr id="2946" name="Graphic 2946"/>
                        <wps:cNvSpPr/>
                        <wps:spPr>
                          <a:xfrm>
                            <a:off x="5365241" y="580644"/>
                            <a:ext cx="1270" cy="129539"/>
                          </a:xfrm>
                          <a:custGeom>
                            <a:avLst/>
                            <a:gdLst/>
                            <a:ahLst/>
                            <a:cxnLst/>
                            <a:rect l="l" t="t" r="r" b="b"/>
                            <a:pathLst>
                              <a:path w="0" h="129539">
                                <a:moveTo>
                                  <a:pt x="0" y="0"/>
                                </a:moveTo>
                                <a:lnTo>
                                  <a:pt x="0" y="129539"/>
                                </a:lnTo>
                              </a:path>
                            </a:pathLst>
                          </a:custGeom>
                          <a:ln w="762">
                            <a:solidFill>
                              <a:srgbClr val="000000"/>
                            </a:solidFill>
                            <a:prstDash val="solid"/>
                          </a:ln>
                        </wps:spPr>
                        <wps:bodyPr wrap="square" lIns="0" tIns="0" rIns="0" bIns="0" rtlCol="0">
                          <a:prstTxWarp prst="textNoShape">
                            <a:avLst/>
                          </a:prstTxWarp>
                          <a:noAutofit/>
                        </wps:bodyPr>
                      </wps:wsp>
                      <wps:wsp>
                        <wps:cNvPr id="2947" name="Graphic 2947"/>
                        <wps:cNvSpPr/>
                        <wps:spPr>
                          <a:xfrm>
                            <a:off x="3140201" y="1351025"/>
                            <a:ext cx="1270" cy="311785"/>
                          </a:xfrm>
                          <a:custGeom>
                            <a:avLst/>
                            <a:gdLst/>
                            <a:ahLst/>
                            <a:cxnLst/>
                            <a:rect l="l" t="t" r="r" b="b"/>
                            <a:pathLst>
                              <a:path w="0" h="311785">
                                <a:moveTo>
                                  <a:pt x="0" y="0"/>
                                </a:moveTo>
                                <a:lnTo>
                                  <a:pt x="0" y="311658"/>
                                </a:lnTo>
                              </a:path>
                            </a:pathLst>
                          </a:custGeom>
                          <a:ln w="762">
                            <a:solidFill>
                              <a:srgbClr val="FFA400"/>
                            </a:solidFill>
                            <a:prstDash val="solid"/>
                          </a:ln>
                        </wps:spPr>
                        <wps:bodyPr wrap="square" lIns="0" tIns="0" rIns="0" bIns="0" rtlCol="0">
                          <a:prstTxWarp prst="textNoShape">
                            <a:avLst/>
                          </a:prstTxWarp>
                          <a:noAutofit/>
                        </wps:bodyPr>
                      </wps:wsp>
                      <wps:wsp>
                        <wps:cNvPr id="2948" name="Graphic 2948"/>
                        <wps:cNvSpPr/>
                        <wps:spPr>
                          <a:xfrm>
                            <a:off x="4031741" y="1104138"/>
                            <a:ext cx="1270" cy="169545"/>
                          </a:xfrm>
                          <a:custGeom>
                            <a:avLst/>
                            <a:gdLst/>
                            <a:ahLst/>
                            <a:cxnLst/>
                            <a:rect l="l" t="t" r="r" b="b"/>
                            <a:pathLst>
                              <a:path w="0" h="169545">
                                <a:moveTo>
                                  <a:pt x="0" y="0"/>
                                </a:moveTo>
                                <a:lnTo>
                                  <a:pt x="0" y="169164"/>
                                </a:lnTo>
                              </a:path>
                            </a:pathLst>
                          </a:custGeom>
                          <a:ln w="762">
                            <a:solidFill>
                              <a:srgbClr val="FFA400"/>
                            </a:solidFill>
                            <a:prstDash val="solid"/>
                          </a:ln>
                        </wps:spPr>
                        <wps:bodyPr wrap="square" lIns="0" tIns="0" rIns="0" bIns="0" rtlCol="0">
                          <a:prstTxWarp prst="textNoShape">
                            <a:avLst/>
                          </a:prstTxWarp>
                          <a:noAutofit/>
                        </wps:bodyPr>
                      </wps:wsp>
                      <wps:wsp>
                        <wps:cNvPr id="2949" name="Graphic 2949"/>
                        <wps:cNvSpPr/>
                        <wps:spPr>
                          <a:xfrm>
                            <a:off x="5369052" y="729995"/>
                            <a:ext cx="1270" cy="238125"/>
                          </a:xfrm>
                          <a:custGeom>
                            <a:avLst/>
                            <a:gdLst/>
                            <a:ahLst/>
                            <a:cxnLst/>
                            <a:rect l="l" t="t" r="r" b="b"/>
                            <a:pathLst>
                              <a:path w="0" h="238125">
                                <a:moveTo>
                                  <a:pt x="0" y="0"/>
                                </a:moveTo>
                                <a:lnTo>
                                  <a:pt x="0" y="237744"/>
                                </a:lnTo>
                              </a:path>
                            </a:pathLst>
                          </a:custGeom>
                          <a:ln w="762">
                            <a:solidFill>
                              <a:srgbClr val="FFA400"/>
                            </a:solidFill>
                            <a:prstDash val="solid"/>
                          </a:ln>
                        </wps:spPr>
                        <wps:bodyPr wrap="square" lIns="0" tIns="0" rIns="0" bIns="0" rtlCol="0">
                          <a:prstTxWarp prst="textNoShape">
                            <a:avLst/>
                          </a:prstTxWarp>
                          <a:noAutofit/>
                        </wps:bodyPr>
                      </wps:wsp>
                      <wps:wsp>
                        <wps:cNvPr id="2950" name="Graphic 2950"/>
                        <wps:cNvSpPr/>
                        <wps:spPr>
                          <a:xfrm>
                            <a:off x="489204" y="179222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1" name="Graphic 2951"/>
                        <wps:cNvSpPr/>
                        <wps:spPr>
                          <a:xfrm>
                            <a:off x="552450" y="1491233"/>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2" name="Graphic 2952"/>
                        <wps:cNvSpPr/>
                        <wps:spPr>
                          <a:xfrm>
                            <a:off x="679704" y="155828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3" name="Graphic 2953"/>
                        <wps:cNvSpPr/>
                        <wps:spPr>
                          <a:xfrm>
                            <a:off x="870966" y="14790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4" name="Graphic 2954"/>
                        <wps:cNvSpPr/>
                        <wps:spPr>
                          <a:xfrm>
                            <a:off x="934974" y="153923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5" name="Graphic 2955"/>
                        <wps:cNvSpPr/>
                        <wps:spPr>
                          <a:xfrm>
                            <a:off x="998219" y="1410461"/>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6" name="Graphic 2956"/>
                        <wps:cNvSpPr/>
                        <wps:spPr>
                          <a:xfrm>
                            <a:off x="1125474" y="1355597"/>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57" name="Graphic 2957"/>
                        <wps:cNvSpPr/>
                        <wps:spPr>
                          <a:xfrm>
                            <a:off x="1316736" y="1350263"/>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8" name="Graphic 2958"/>
                        <wps:cNvSpPr/>
                        <wps:spPr>
                          <a:xfrm>
                            <a:off x="1380744" y="1377696"/>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59" name="Graphic 2959"/>
                        <wps:cNvSpPr/>
                        <wps:spPr>
                          <a:xfrm>
                            <a:off x="1443989" y="114223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0" name="Graphic 2960"/>
                        <wps:cNvSpPr/>
                        <wps:spPr>
                          <a:xfrm>
                            <a:off x="1571244" y="1466088"/>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1" name="Graphic 2961"/>
                        <wps:cNvSpPr/>
                        <wps:spPr>
                          <a:xfrm>
                            <a:off x="1762505" y="123901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2" name="Graphic 2962"/>
                        <wps:cNvSpPr/>
                        <wps:spPr>
                          <a:xfrm>
                            <a:off x="1826514" y="1649729"/>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3" name="Graphic 2963"/>
                        <wps:cNvSpPr/>
                        <wps:spPr>
                          <a:xfrm>
                            <a:off x="1889760" y="146989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4" name="Graphic 2964"/>
                        <wps:cNvSpPr/>
                        <wps:spPr>
                          <a:xfrm>
                            <a:off x="2017014" y="1493519"/>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5" name="Graphic 2965"/>
                        <wps:cNvSpPr/>
                        <wps:spPr>
                          <a:xfrm>
                            <a:off x="2208276" y="1402841"/>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6" name="Graphic 2966"/>
                        <wps:cNvSpPr/>
                        <wps:spPr>
                          <a:xfrm>
                            <a:off x="3099816" y="99364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7" name="Graphic 2967"/>
                        <wps:cNvSpPr/>
                        <wps:spPr>
                          <a:xfrm>
                            <a:off x="3991355" y="1001267"/>
                            <a:ext cx="66040" cy="1270"/>
                          </a:xfrm>
                          <a:custGeom>
                            <a:avLst/>
                            <a:gdLst/>
                            <a:ahLst/>
                            <a:cxnLst/>
                            <a:rect l="l" t="t" r="r" b="b"/>
                            <a:pathLst>
                              <a:path w="66040" h="0">
                                <a:moveTo>
                                  <a:pt x="0" y="0"/>
                                </a:moveTo>
                                <a:lnTo>
                                  <a:pt x="65532" y="0"/>
                                </a:lnTo>
                              </a:path>
                            </a:pathLst>
                          </a:custGeom>
                          <a:ln w="762">
                            <a:solidFill>
                              <a:srgbClr val="008000"/>
                            </a:solidFill>
                            <a:prstDash val="solid"/>
                          </a:ln>
                        </wps:spPr>
                        <wps:bodyPr wrap="square" lIns="0" tIns="0" rIns="0" bIns="0" rtlCol="0">
                          <a:prstTxWarp prst="textNoShape">
                            <a:avLst/>
                          </a:prstTxWarp>
                          <a:noAutofit/>
                        </wps:bodyPr>
                      </wps:wsp>
                      <wps:wsp>
                        <wps:cNvPr id="2968" name="Graphic 2968"/>
                        <wps:cNvSpPr/>
                        <wps:spPr>
                          <a:xfrm>
                            <a:off x="5327903" y="942594"/>
                            <a:ext cx="66675" cy="1270"/>
                          </a:xfrm>
                          <a:custGeom>
                            <a:avLst/>
                            <a:gdLst/>
                            <a:ahLst/>
                            <a:cxnLst/>
                            <a:rect l="l" t="t" r="r" b="b"/>
                            <a:pathLst>
                              <a:path w="66675" h="0">
                                <a:moveTo>
                                  <a:pt x="0" y="0"/>
                                </a:moveTo>
                                <a:lnTo>
                                  <a:pt x="66294" y="0"/>
                                </a:lnTo>
                              </a:path>
                            </a:pathLst>
                          </a:custGeom>
                          <a:ln w="762">
                            <a:solidFill>
                              <a:srgbClr val="008000"/>
                            </a:solidFill>
                            <a:prstDash val="solid"/>
                          </a:ln>
                        </wps:spPr>
                        <wps:bodyPr wrap="square" lIns="0" tIns="0" rIns="0" bIns="0" rtlCol="0">
                          <a:prstTxWarp prst="textNoShape">
                            <a:avLst/>
                          </a:prstTxWarp>
                          <a:noAutofit/>
                        </wps:bodyPr>
                      </wps:wsp>
                      <wps:wsp>
                        <wps:cNvPr id="2969" name="Graphic 2969"/>
                        <wps:cNvSpPr/>
                        <wps:spPr>
                          <a:xfrm>
                            <a:off x="874775" y="1653539"/>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0" name="Graphic 2970"/>
                        <wps:cNvSpPr/>
                        <wps:spPr>
                          <a:xfrm>
                            <a:off x="938783" y="152781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1" name="Graphic 2971"/>
                        <wps:cNvSpPr/>
                        <wps:spPr>
                          <a:xfrm>
                            <a:off x="1002030" y="1579625"/>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72" name="Graphic 2972"/>
                        <wps:cNvSpPr/>
                        <wps:spPr>
                          <a:xfrm>
                            <a:off x="1129283" y="1540002"/>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73" name="Graphic 2973"/>
                        <wps:cNvSpPr/>
                        <wps:spPr>
                          <a:xfrm>
                            <a:off x="1320546" y="144780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4" name="Graphic 2974"/>
                        <wps:cNvSpPr/>
                        <wps:spPr>
                          <a:xfrm>
                            <a:off x="1384553" y="157810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5" name="Graphic 2975"/>
                        <wps:cNvSpPr/>
                        <wps:spPr>
                          <a:xfrm>
                            <a:off x="1766316" y="14836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6" name="Graphic 2976"/>
                        <wps:cNvSpPr/>
                        <wps:spPr>
                          <a:xfrm>
                            <a:off x="1830323" y="1427988"/>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7" name="Graphic 2977"/>
                        <wps:cNvSpPr/>
                        <wps:spPr>
                          <a:xfrm>
                            <a:off x="1893570" y="1402841"/>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8" name="Graphic 2978"/>
                        <wps:cNvSpPr/>
                        <wps:spPr>
                          <a:xfrm>
                            <a:off x="2212085" y="1418082"/>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79" name="Graphic 2979"/>
                        <wps:cNvSpPr/>
                        <wps:spPr>
                          <a:xfrm>
                            <a:off x="3103626" y="1293113"/>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80" name="Graphic 2980"/>
                        <wps:cNvSpPr/>
                        <wps:spPr>
                          <a:xfrm>
                            <a:off x="3995165" y="1028700"/>
                            <a:ext cx="66040" cy="1270"/>
                          </a:xfrm>
                          <a:custGeom>
                            <a:avLst/>
                            <a:gdLst/>
                            <a:ahLst/>
                            <a:cxnLst/>
                            <a:rect l="l" t="t" r="r" b="b"/>
                            <a:pathLst>
                              <a:path w="66040" h="0">
                                <a:moveTo>
                                  <a:pt x="0" y="0"/>
                                </a:moveTo>
                                <a:lnTo>
                                  <a:pt x="65532" y="0"/>
                                </a:lnTo>
                              </a:path>
                            </a:pathLst>
                          </a:custGeom>
                          <a:ln w="762">
                            <a:solidFill>
                              <a:srgbClr val="000000"/>
                            </a:solidFill>
                            <a:prstDash val="solid"/>
                          </a:ln>
                        </wps:spPr>
                        <wps:bodyPr wrap="square" lIns="0" tIns="0" rIns="0" bIns="0" rtlCol="0">
                          <a:prstTxWarp prst="textNoShape">
                            <a:avLst/>
                          </a:prstTxWarp>
                          <a:noAutofit/>
                        </wps:bodyPr>
                      </wps:wsp>
                      <wps:wsp>
                        <wps:cNvPr id="2981" name="Graphic 2981"/>
                        <wps:cNvSpPr/>
                        <wps:spPr>
                          <a:xfrm>
                            <a:off x="5331714" y="710183"/>
                            <a:ext cx="66675" cy="1270"/>
                          </a:xfrm>
                          <a:custGeom>
                            <a:avLst/>
                            <a:gdLst/>
                            <a:ahLst/>
                            <a:cxnLst/>
                            <a:rect l="l" t="t" r="r" b="b"/>
                            <a:pathLst>
                              <a:path w="66675" h="0">
                                <a:moveTo>
                                  <a:pt x="0" y="0"/>
                                </a:moveTo>
                                <a:lnTo>
                                  <a:pt x="66294" y="0"/>
                                </a:lnTo>
                              </a:path>
                            </a:pathLst>
                          </a:custGeom>
                          <a:ln w="762">
                            <a:solidFill>
                              <a:srgbClr val="000000"/>
                            </a:solidFill>
                            <a:prstDash val="solid"/>
                          </a:ln>
                        </wps:spPr>
                        <wps:bodyPr wrap="square" lIns="0" tIns="0" rIns="0" bIns="0" rtlCol="0">
                          <a:prstTxWarp prst="textNoShape">
                            <a:avLst/>
                          </a:prstTxWarp>
                          <a:noAutofit/>
                        </wps:bodyPr>
                      </wps:wsp>
                      <wps:wsp>
                        <wps:cNvPr id="2982" name="Graphic 2982"/>
                        <wps:cNvSpPr/>
                        <wps:spPr>
                          <a:xfrm>
                            <a:off x="3107435" y="1662683"/>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83" name="Graphic 2983"/>
                        <wps:cNvSpPr/>
                        <wps:spPr>
                          <a:xfrm>
                            <a:off x="3998976" y="1273302"/>
                            <a:ext cx="66040" cy="1270"/>
                          </a:xfrm>
                          <a:custGeom>
                            <a:avLst/>
                            <a:gdLst/>
                            <a:ahLst/>
                            <a:cxnLst/>
                            <a:rect l="l" t="t" r="r" b="b"/>
                            <a:pathLst>
                              <a:path w="66040" h="0">
                                <a:moveTo>
                                  <a:pt x="0" y="0"/>
                                </a:moveTo>
                                <a:lnTo>
                                  <a:pt x="65532" y="0"/>
                                </a:lnTo>
                              </a:path>
                            </a:pathLst>
                          </a:custGeom>
                          <a:ln w="762">
                            <a:solidFill>
                              <a:srgbClr val="FFA400"/>
                            </a:solidFill>
                            <a:prstDash val="solid"/>
                          </a:ln>
                        </wps:spPr>
                        <wps:bodyPr wrap="square" lIns="0" tIns="0" rIns="0" bIns="0" rtlCol="0">
                          <a:prstTxWarp prst="textNoShape">
                            <a:avLst/>
                          </a:prstTxWarp>
                          <a:noAutofit/>
                        </wps:bodyPr>
                      </wps:wsp>
                      <wps:wsp>
                        <wps:cNvPr id="2984" name="Graphic 2984"/>
                        <wps:cNvSpPr/>
                        <wps:spPr>
                          <a:xfrm>
                            <a:off x="5335523" y="967739"/>
                            <a:ext cx="66675" cy="1270"/>
                          </a:xfrm>
                          <a:custGeom>
                            <a:avLst/>
                            <a:gdLst/>
                            <a:ahLst/>
                            <a:cxnLst/>
                            <a:rect l="l" t="t" r="r" b="b"/>
                            <a:pathLst>
                              <a:path w="66675" h="0">
                                <a:moveTo>
                                  <a:pt x="0" y="0"/>
                                </a:moveTo>
                                <a:lnTo>
                                  <a:pt x="66294" y="0"/>
                                </a:lnTo>
                              </a:path>
                            </a:pathLst>
                          </a:custGeom>
                          <a:ln w="762">
                            <a:solidFill>
                              <a:srgbClr val="FFA400"/>
                            </a:solidFill>
                            <a:prstDash val="solid"/>
                          </a:ln>
                        </wps:spPr>
                        <wps:bodyPr wrap="square" lIns="0" tIns="0" rIns="0" bIns="0" rtlCol="0">
                          <a:prstTxWarp prst="textNoShape">
                            <a:avLst/>
                          </a:prstTxWarp>
                          <a:noAutofit/>
                        </wps:bodyPr>
                      </wps:wsp>
                      <wps:wsp>
                        <wps:cNvPr id="2985" name="Graphic 2985"/>
                        <wps:cNvSpPr/>
                        <wps:spPr>
                          <a:xfrm>
                            <a:off x="438912" y="1277111"/>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86" name="Graphic 2986"/>
                        <wps:cNvSpPr/>
                        <wps:spPr>
                          <a:xfrm>
                            <a:off x="502158" y="1527810"/>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87" name="Graphic 2987"/>
                        <wps:cNvSpPr/>
                        <wps:spPr>
                          <a:xfrm>
                            <a:off x="566166" y="1431797"/>
                            <a:ext cx="39370" cy="41275"/>
                          </a:xfrm>
                          <a:custGeom>
                            <a:avLst/>
                            <a:gdLst/>
                            <a:ahLst/>
                            <a:cxnLst/>
                            <a:rect l="l" t="t" r="r" b="b"/>
                            <a:pathLst>
                              <a:path w="39370" h="41275">
                                <a:moveTo>
                                  <a:pt x="38862" y="20574"/>
                                </a:moveTo>
                                <a:lnTo>
                                  <a:pt x="38862" y="12954"/>
                                </a:lnTo>
                                <a:lnTo>
                                  <a:pt x="35052" y="6858"/>
                                </a:lnTo>
                                <a:lnTo>
                                  <a:pt x="28956" y="3048"/>
                                </a:lnTo>
                                <a:lnTo>
                                  <a:pt x="22860" y="0"/>
                                </a:lnTo>
                                <a:lnTo>
                                  <a:pt x="16002" y="0"/>
                                </a:lnTo>
                                <a:lnTo>
                                  <a:pt x="9144" y="3048"/>
                                </a:lnTo>
                                <a:lnTo>
                                  <a:pt x="3048" y="6858"/>
                                </a:lnTo>
                                <a:lnTo>
                                  <a:pt x="0" y="12954"/>
                                </a:lnTo>
                                <a:lnTo>
                                  <a:pt x="0" y="20574"/>
                                </a:lnTo>
                                <a:lnTo>
                                  <a:pt x="0" y="27432"/>
                                </a:lnTo>
                                <a:lnTo>
                                  <a:pt x="3048" y="34290"/>
                                </a:lnTo>
                                <a:lnTo>
                                  <a:pt x="9144" y="37338"/>
                                </a:lnTo>
                                <a:lnTo>
                                  <a:pt x="16002"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988" name="Graphic 2988"/>
                        <wps:cNvSpPr/>
                        <wps:spPr>
                          <a:xfrm>
                            <a:off x="693419" y="1432560"/>
                            <a:ext cx="40005" cy="41275"/>
                          </a:xfrm>
                          <a:custGeom>
                            <a:avLst/>
                            <a:gdLst/>
                            <a:ahLst/>
                            <a:cxnLst/>
                            <a:rect l="l" t="t" r="r" b="b"/>
                            <a:pathLst>
                              <a:path w="40005" h="41275">
                                <a:moveTo>
                                  <a:pt x="39624" y="20574"/>
                                </a:moveTo>
                                <a:lnTo>
                                  <a:pt x="39624" y="12954"/>
                                </a:lnTo>
                                <a:lnTo>
                                  <a:pt x="35814" y="6858"/>
                                </a:lnTo>
                                <a:lnTo>
                                  <a:pt x="29718" y="3048"/>
                                </a:lnTo>
                                <a:lnTo>
                                  <a:pt x="23622" y="0"/>
                                </a:lnTo>
                                <a:lnTo>
                                  <a:pt x="16002" y="0"/>
                                </a:lnTo>
                                <a:lnTo>
                                  <a:pt x="9906" y="3048"/>
                                </a:lnTo>
                                <a:lnTo>
                                  <a:pt x="3810" y="6858"/>
                                </a:lnTo>
                                <a:lnTo>
                                  <a:pt x="0" y="12954"/>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89" name="Graphic 2989"/>
                        <wps:cNvSpPr/>
                        <wps:spPr>
                          <a:xfrm>
                            <a:off x="883919" y="1279397"/>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5052"/>
                                </a:lnTo>
                                <a:lnTo>
                                  <a:pt x="9906" y="38100"/>
                                </a:lnTo>
                                <a:lnTo>
                                  <a:pt x="16002" y="41910"/>
                                </a:lnTo>
                                <a:lnTo>
                                  <a:pt x="23622" y="41910"/>
                                </a:lnTo>
                                <a:lnTo>
                                  <a:pt x="29718" y="38100"/>
                                </a:lnTo>
                                <a:lnTo>
                                  <a:pt x="35814" y="35052"/>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90" name="Graphic 2990"/>
                        <wps:cNvSpPr/>
                        <wps:spPr>
                          <a:xfrm>
                            <a:off x="947927" y="1347977"/>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1" name="Graphic 2991"/>
                        <wps:cNvSpPr/>
                        <wps:spPr>
                          <a:xfrm>
                            <a:off x="1011174" y="1275588"/>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148"/>
                                </a:lnTo>
                                <a:lnTo>
                                  <a:pt x="23622" y="41148"/>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2" name="Graphic 2992"/>
                        <wps:cNvSpPr/>
                        <wps:spPr>
                          <a:xfrm>
                            <a:off x="1139189" y="1177289"/>
                            <a:ext cx="39370" cy="41910"/>
                          </a:xfrm>
                          <a:custGeom>
                            <a:avLst/>
                            <a:gdLst/>
                            <a:ahLst/>
                            <a:cxnLst/>
                            <a:rect l="l" t="t" r="r" b="b"/>
                            <a:pathLst>
                              <a:path w="39370" h="41910">
                                <a:moveTo>
                                  <a:pt x="38862" y="21336"/>
                                </a:moveTo>
                                <a:lnTo>
                                  <a:pt x="38862" y="13716"/>
                                </a:lnTo>
                                <a:lnTo>
                                  <a:pt x="35814" y="7620"/>
                                </a:lnTo>
                                <a:lnTo>
                                  <a:pt x="28956" y="3810"/>
                                </a:lnTo>
                                <a:lnTo>
                                  <a:pt x="22860" y="0"/>
                                </a:lnTo>
                                <a:lnTo>
                                  <a:pt x="16002" y="0"/>
                                </a:lnTo>
                                <a:lnTo>
                                  <a:pt x="9906" y="3810"/>
                                </a:lnTo>
                                <a:lnTo>
                                  <a:pt x="3810" y="7620"/>
                                </a:lnTo>
                                <a:lnTo>
                                  <a:pt x="0" y="13716"/>
                                </a:lnTo>
                                <a:lnTo>
                                  <a:pt x="0" y="21336"/>
                                </a:lnTo>
                                <a:lnTo>
                                  <a:pt x="0" y="28194"/>
                                </a:lnTo>
                                <a:lnTo>
                                  <a:pt x="3810" y="34290"/>
                                </a:lnTo>
                                <a:lnTo>
                                  <a:pt x="9906" y="38100"/>
                                </a:lnTo>
                                <a:lnTo>
                                  <a:pt x="16002" y="41910"/>
                                </a:lnTo>
                                <a:lnTo>
                                  <a:pt x="22860" y="41910"/>
                                </a:lnTo>
                                <a:lnTo>
                                  <a:pt x="28956" y="38100"/>
                                </a:lnTo>
                                <a:lnTo>
                                  <a:pt x="35814" y="34290"/>
                                </a:lnTo>
                                <a:lnTo>
                                  <a:pt x="38862" y="28194"/>
                                </a:lnTo>
                                <a:lnTo>
                                  <a:pt x="38862" y="21336"/>
                                </a:lnTo>
                                <a:close/>
                              </a:path>
                            </a:pathLst>
                          </a:custGeom>
                          <a:ln w="762">
                            <a:solidFill>
                              <a:srgbClr val="008000"/>
                            </a:solidFill>
                            <a:prstDash val="solid"/>
                          </a:ln>
                        </wps:spPr>
                        <wps:bodyPr wrap="square" lIns="0" tIns="0" rIns="0" bIns="0" rtlCol="0">
                          <a:prstTxWarp prst="textNoShape">
                            <a:avLst/>
                          </a:prstTxWarp>
                          <a:noAutofit/>
                        </wps:bodyPr>
                      </wps:wsp>
                      <wps:wsp>
                        <wps:cNvPr id="2993" name="Graphic 2993"/>
                        <wps:cNvSpPr/>
                        <wps:spPr>
                          <a:xfrm>
                            <a:off x="1329689" y="1135380"/>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4" name="Graphic 2994"/>
                        <wps:cNvSpPr/>
                        <wps:spPr>
                          <a:xfrm>
                            <a:off x="1393697" y="1124711"/>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5" name="Graphic 2995"/>
                        <wps:cNvSpPr/>
                        <wps:spPr>
                          <a:xfrm>
                            <a:off x="1456944" y="1025652"/>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6" name="Graphic 2996"/>
                        <wps:cNvSpPr/>
                        <wps:spPr>
                          <a:xfrm>
                            <a:off x="1584960" y="995933"/>
                            <a:ext cx="39370" cy="41275"/>
                          </a:xfrm>
                          <a:custGeom>
                            <a:avLst/>
                            <a:gdLst/>
                            <a:ahLst/>
                            <a:cxnLst/>
                            <a:rect l="l" t="t" r="r" b="b"/>
                            <a:pathLst>
                              <a:path w="39370" h="41275">
                                <a:moveTo>
                                  <a:pt x="38862" y="20574"/>
                                </a:moveTo>
                                <a:lnTo>
                                  <a:pt x="38862" y="12954"/>
                                </a:lnTo>
                                <a:lnTo>
                                  <a:pt x="35052" y="6858"/>
                                </a:lnTo>
                                <a:lnTo>
                                  <a:pt x="28956" y="3048"/>
                                </a:lnTo>
                                <a:lnTo>
                                  <a:pt x="22860" y="0"/>
                                </a:lnTo>
                                <a:lnTo>
                                  <a:pt x="15240" y="0"/>
                                </a:lnTo>
                                <a:lnTo>
                                  <a:pt x="9144" y="3048"/>
                                </a:lnTo>
                                <a:lnTo>
                                  <a:pt x="3048" y="6858"/>
                                </a:lnTo>
                                <a:lnTo>
                                  <a:pt x="0" y="12954"/>
                                </a:lnTo>
                                <a:lnTo>
                                  <a:pt x="0" y="20574"/>
                                </a:lnTo>
                                <a:lnTo>
                                  <a:pt x="0" y="27432"/>
                                </a:lnTo>
                                <a:lnTo>
                                  <a:pt x="3048" y="34290"/>
                                </a:lnTo>
                                <a:lnTo>
                                  <a:pt x="9144" y="37338"/>
                                </a:lnTo>
                                <a:lnTo>
                                  <a:pt x="15240" y="41148"/>
                                </a:lnTo>
                                <a:lnTo>
                                  <a:pt x="22860" y="41148"/>
                                </a:lnTo>
                                <a:lnTo>
                                  <a:pt x="28956" y="37338"/>
                                </a:lnTo>
                                <a:lnTo>
                                  <a:pt x="35052" y="34290"/>
                                </a:lnTo>
                                <a:lnTo>
                                  <a:pt x="38862" y="27432"/>
                                </a:lnTo>
                                <a:lnTo>
                                  <a:pt x="38862" y="20574"/>
                                </a:lnTo>
                                <a:close/>
                              </a:path>
                            </a:pathLst>
                          </a:custGeom>
                          <a:ln w="762">
                            <a:solidFill>
                              <a:srgbClr val="008000"/>
                            </a:solidFill>
                            <a:prstDash val="solid"/>
                          </a:ln>
                        </wps:spPr>
                        <wps:bodyPr wrap="square" lIns="0" tIns="0" rIns="0" bIns="0" rtlCol="0">
                          <a:prstTxWarp prst="textNoShape">
                            <a:avLst/>
                          </a:prstTxWarp>
                          <a:noAutofit/>
                        </wps:bodyPr>
                      </wps:wsp>
                      <wps:wsp>
                        <wps:cNvPr id="2997" name="Graphic 2997"/>
                        <wps:cNvSpPr/>
                        <wps:spPr>
                          <a:xfrm>
                            <a:off x="1775460" y="1009650"/>
                            <a:ext cx="40005" cy="41910"/>
                          </a:xfrm>
                          <a:custGeom>
                            <a:avLst/>
                            <a:gdLst/>
                            <a:ahLst/>
                            <a:cxnLst/>
                            <a:rect l="l" t="t" r="r" b="b"/>
                            <a:pathLst>
                              <a:path w="40005" h="41910">
                                <a:moveTo>
                                  <a:pt x="39624" y="21336"/>
                                </a:moveTo>
                                <a:lnTo>
                                  <a:pt x="39624" y="13716"/>
                                </a:lnTo>
                                <a:lnTo>
                                  <a:pt x="35814" y="7620"/>
                                </a:lnTo>
                                <a:lnTo>
                                  <a:pt x="29718" y="3810"/>
                                </a:lnTo>
                                <a:lnTo>
                                  <a:pt x="23622" y="0"/>
                                </a:lnTo>
                                <a:lnTo>
                                  <a:pt x="16002" y="0"/>
                                </a:lnTo>
                                <a:lnTo>
                                  <a:pt x="9906" y="3810"/>
                                </a:lnTo>
                                <a:lnTo>
                                  <a:pt x="3810" y="7620"/>
                                </a:lnTo>
                                <a:lnTo>
                                  <a:pt x="0" y="13716"/>
                                </a:lnTo>
                                <a:lnTo>
                                  <a:pt x="0" y="21336"/>
                                </a:lnTo>
                                <a:lnTo>
                                  <a:pt x="0" y="28194"/>
                                </a:lnTo>
                                <a:lnTo>
                                  <a:pt x="3810" y="34290"/>
                                </a:lnTo>
                                <a:lnTo>
                                  <a:pt x="9906" y="38100"/>
                                </a:lnTo>
                                <a:lnTo>
                                  <a:pt x="16002" y="41910"/>
                                </a:lnTo>
                                <a:lnTo>
                                  <a:pt x="23622" y="41910"/>
                                </a:lnTo>
                                <a:lnTo>
                                  <a:pt x="29718" y="38100"/>
                                </a:lnTo>
                                <a:lnTo>
                                  <a:pt x="35814" y="34290"/>
                                </a:lnTo>
                                <a:lnTo>
                                  <a:pt x="39624" y="28194"/>
                                </a:lnTo>
                                <a:lnTo>
                                  <a:pt x="39624" y="21336"/>
                                </a:lnTo>
                                <a:close/>
                              </a:path>
                            </a:pathLst>
                          </a:custGeom>
                          <a:ln w="762">
                            <a:solidFill>
                              <a:srgbClr val="008000"/>
                            </a:solidFill>
                            <a:prstDash val="solid"/>
                          </a:ln>
                        </wps:spPr>
                        <wps:bodyPr wrap="square" lIns="0" tIns="0" rIns="0" bIns="0" rtlCol="0">
                          <a:prstTxWarp prst="textNoShape">
                            <a:avLst/>
                          </a:prstTxWarp>
                          <a:noAutofit/>
                        </wps:bodyPr>
                      </wps:wsp>
                      <wps:wsp>
                        <wps:cNvPr id="2998" name="Graphic 2998"/>
                        <wps:cNvSpPr/>
                        <wps:spPr>
                          <a:xfrm>
                            <a:off x="1839467" y="1228344"/>
                            <a:ext cx="40005" cy="41910"/>
                          </a:xfrm>
                          <a:custGeom>
                            <a:avLst/>
                            <a:gdLst/>
                            <a:ahLst/>
                            <a:cxnLst/>
                            <a:rect l="l" t="t" r="r" b="b"/>
                            <a:pathLst>
                              <a:path w="40005" h="41910">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2999" name="Graphic 2999"/>
                        <wps:cNvSpPr/>
                        <wps:spPr>
                          <a:xfrm>
                            <a:off x="1902714" y="1210055"/>
                            <a:ext cx="40005" cy="41910"/>
                          </a:xfrm>
                          <a:custGeom>
                            <a:avLst/>
                            <a:gdLst/>
                            <a:ahLst/>
                            <a:cxnLst/>
                            <a:rect l="l" t="t" r="r" b="b"/>
                            <a:pathLst>
                              <a:path w="40005" h="41910">
                                <a:moveTo>
                                  <a:pt x="39624" y="20574"/>
                                </a:moveTo>
                                <a:lnTo>
                                  <a:pt x="39624" y="13716"/>
                                </a:lnTo>
                                <a:lnTo>
                                  <a:pt x="35814" y="7620"/>
                                </a:lnTo>
                                <a:lnTo>
                                  <a:pt x="29718" y="3810"/>
                                </a:lnTo>
                                <a:lnTo>
                                  <a:pt x="23622" y="0"/>
                                </a:lnTo>
                                <a:lnTo>
                                  <a:pt x="16002" y="0"/>
                                </a:lnTo>
                                <a:lnTo>
                                  <a:pt x="9906" y="3810"/>
                                </a:lnTo>
                                <a:lnTo>
                                  <a:pt x="3810" y="7620"/>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0" name="Graphic 3000"/>
                        <wps:cNvSpPr/>
                        <wps:spPr>
                          <a:xfrm>
                            <a:off x="2029967" y="1090422"/>
                            <a:ext cx="40005" cy="41275"/>
                          </a:xfrm>
                          <a:custGeom>
                            <a:avLst/>
                            <a:gdLst/>
                            <a:ahLst/>
                            <a:cxnLst/>
                            <a:rect l="l" t="t" r="r" b="b"/>
                            <a:pathLst>
                              <a:path w="40005" h="41275">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7432"/>
                                </a:lnTo>
                                <a:lnTo>
                                  <a:pt x="3810" y="34290"/>
                                </a:lnTo>
                                <a:lnTo>
                                  <a:pt x="9906" y="38100"/>
                                </a:lnTo>
                                <a:lnTo>
                                  <a:pt x="16002" y="41148"/>
                                </a:lnTo>
                                <a:lnTo>
                                  <a:pt x="23622" y="41148"/>
                                </a:lnTo>
                                <a:lnTo>
                                  <a:pt x="29718" y="38100"/>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1" name="Graphic 3001"/>
                        <wps:cNvSpPr/>
                        <wps:spPr>
                          <a:xfrm>
                            <a:off x="2221229" y="1110233"/>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2" name="Graphic 3002"/>
                        <wps:cNvSpPr/>
                        <wps:spPr>
                          <a:xfrm>
                            <a:off x="3112770" y="886967"/>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3" name="Graphic 3003"/>
                        <wps:cNvSpPr/>
                        <wps:spPr>
                          <a:xfrm>
                            <a:off x="4004309" y="664463"/>
                            <a:ext cx="40005" cy="41910"/>
                          </a:xfrm>
                          <a:custGeom>
                            <a:avLst/>
                            <a:gdLst/>
                            <a:ahLst/>
                            <a:cxnLst/>
                            <a:rect l="l" t="t" r="r" b="b"/>
                            <a:pathLst>
                              <a:path w="40005" h="41910">
                                <a:moveTo>
                                  <a:pt x="39624" y="20574"/>
                                </a:moveTo>
                                <a:lnTo>
                                  <a:pt x="39624" y="13716"/>
                                </a:lnTo>
                                <a:lnTo>
                                  <a:pt x="35814" y="6858"/>
                                </a:lnTo>
                                <a:lnTo>
                                  <a:pt x="29718" y="3810"/>
                                </a:lnTo>
                                <a:lnTo>
                                  <a:pt x="23622" y="0"/>
                                </a:lnTo>
                                <a:lnTo>
                                  <a:pt x="16002" y="0"/>
                                </a:lnTo>
                                <a:lnTo>
                                  <a:pt x="9906" y="3810"/>
                                </a:lnTo>
                                <a:lnTo>
                                  <a:pt x="3810" y="6858"/>
                                </a:lnTo>
                                <a:lnTo>
                                  <a:pt x="0" y="13716"/>
                                </a:lnTo>
                                <a:lnTo>
                                  <a:pt x="0" y="20574"/>
                                </a:lnTo>
                                <a:lnTo>
                                  <a:pt x="0" y="28194"/>
                                </a:lnTo>
                                <a:lnTo>
                                  <a:pt x="3810" y="34290"/>
                                </a:lnTo>
                                <a:lnTo>
                                  <a:pt x="9906" y="38100"/>
                                </a:lnTo>
                                <a:lnTo>
                                  <a:pt x="16002" y="41910"/>
                                </a:lnTo>
                                <a:lnTo>
                                  <a:pt x="23622" y="41910"/>
                                </a:lnTo>
                                <a:lnTo>
                                  <a:pt x="29718" y="38100"/>
                                </a:lnTo>
                                <a:lnTo>
                                  <a:pt x="35814" y="34290"/>
                                </a:lnTo>
                                <a:lnTo>
                                  <a:pt x="39624" y="28194"/>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4" name="Graphic 3004"/>
                        <wps:cNvSpPr/>
                        <wps:spPr>
                          <a:xfrm>
                            <a:off x="5341620" y="639318"/>
                            <a:ext cx="40005" cy="41275"/>
                          </a:xfrm>
                          <a:custGeom>
                            <a:avLst/>
                            <a:gdLst/>
                            <a:ahLst/>
                            <a:cxnLst/>
                            <a:rect l="l" t="t" r="r" b="b"/>
                            <a:pathLst>
                              <a:path w="40005" h="41275">
                                <a:moveTo>
                                  <a:pt x="39624" y="20574"/>
                                </a:moveTo>
                                <a:lnTo>
                                  <a:pt x="39624" y="13716"/>
                                </a:lnTo>
                                <a:lnTo>
                                  <a:pt x="35814" y="6858"/>
                                </a:lnTo>
                                <a:lnTo>
                                  <a:pt x="29718" y="3048"/>
                                </a:lnTo>
                                <a:lnTo>
                                  <a:pt x="23622" y="0"/>
                                </a:lnTo>
                                <a:lnTo>
                                  <a:pt x="16002" y="0"/>
                                </a:lnTo>
                                <a:lnTo>
                                  <a:pt x="9906" y="3048"/>
                                </a:lnTo>
                                <a:lnTo>
                                  <a:pt x="3810" y="6858"/>
                                </a:lnTo>
                                <a:lnTo>
                                  <a:pt x="0" y="13716"/>
                                </a:lnTo>
                                <a:lnTo>
                                  <a:pt x="0" y="20574"/>
                                </a:lnTo>
                                <a:lnTo>
                                  <a:pt x="0" y="27432"/>
                                </a:lnTo>
                                <a:lnTo>
                                  <a:pt x="3810" y="34290"/>
                                </a:lnTo>
                                <a:lnTo>
                                  <a:pt x="9906" y="37338"/>
                                </a:lnTo>
                                <a:lnTo>
                                  <a:pt x="16002" y="41148"/>
                                </a:lnTo>
                                <a:lnTo>
                                  <a:pt x="23622" y="41148"/>
                                </a:lnTo>
                                <a:lnTo>
                                  <a:pt x="29718" y="37338"/>
                                </a:lnTo>
                                <a:lnTo>
                                  <a:pt x="35814" y="34290"/>
                                </a:lnTo>
                                <a:lnTo>
                                  <a:pt x="39624" y="27432"/>
                                </a:lnTo>
                                <a:lnTo>
                                  <a:pt x="39624" y="20574"/>
                                </a:lnTo>
                                <a:close/>
                              </a:path>
                            </a:pathLst>
                          </a:custGeom>
                          <a:ln w="762">
                            <a:solidFill>
                              <a:srgbClr val="008000"/>
                            </a:solidFill>
                            <a:prstDash val="solid"/>
                          </a:ln>
                        </wps:spPr>
                        <wps:bodyPr wrap="square" lIns="0" tIns="0" rIns="0" bIns="0" rtlCol="0">
                          <a:prstTxWarp prst="textNoShape">
                            <a:avLst/>
                          </a:prstTxWarp>
                          <a:noAutofit/>
                        </wps:bodyPr>
                      </wps:wsp>
                      <wps:wsp>
                        <wps:cNvPr id="3005" name="Graphic 3005"/>
                        <wps:cNvSpPr/>
                        <wps:spPr>
                          <a:xfrm>
                            <a:off x="697230" y="560831"/>
                            <a:ext cx="4688205" cy="1023619"/>
                          </a:xfrm>
                          <a:custGeom>
                            <a:avLst/>
                            <a:gdLst/>
                            <a:ahLst/>
                            <a:cxnLst/>
                            <a:rect l="l" t="t" r="r" b="b"/>
                            <a:pathLst>
                              <a:path w="4688205" h="1023619">
                                <a:moveTo>
                                  <a:pt x="0" y="947928"/>
                                </a:moveTo>
                                <a:lnTo>
                                  <a:pt x="39624" y="947928"/>
                                </a:lnTo>
                                <a:lnTo>
                                  <a:pt x="39624" y="987552"/>
                                </a:lnTo>
                                <a:lnTo>
                                  <a:pt x="0" y="987552"/>
                                </a:lnTo>
                                <a:lnTo>
                                  <a:pt x="0" y="947928"/>
                                </a:lnTo>
                                <a:close/>
                              </a:path>
                              <a:path w="4688205" h="1023619">
                                <a:moveTo>
                                  <a:pt x="190500" y="983742"/>
                                </a:moveTo>
                                <a:lnTo>
                                  <a:pt x="230124" y="983742"/>
                                </a:lnTo>
                                <a:lnTo>
                                  <a:pt x="230124" y="1023366"/>
                                </a:lnTo>
                                <a:lnTo>
                                  <a:pt x="190500" y="1023366"/>
                                </a:lnTo>
                                <a:lnTo>
                                  <a:pt x="190500" y="983742"/>
                                </a:lnTo>
                                <a:close/>
                              </a:path>
                              <a:path w="4688205" h="1023619">
                                <a:moveTo>
                                  <a:pt x="254507" y="890778"/>
                                </a:moveTo>
                                <a:lnTo>
                                  <a:pt x="294131" y="890778"/>
                                </a:lnTo>
                                <a:lnTo>
                                  <a:pt x="294131" y="930402"/>
                                </a:lnTo>
                                <a:lnTo>
                                  <a:pt x="254507" y="930402"/>
                                </a:lnTo>
                                <a:lnTo>
                                  <a:pt x="254507" y="890778"/>
                                </a:lnTo>
                                <a:close/>
                              </a:path>
                              <a:path w="4688205" h="1023619">
                                <a:moveTo>
                                  <a:pt x="317753" y="972312"/>
                                </a:moveTo>
                                <a:lnTo>
                                  <a:pt x="357377" y="972312"/>
                                </a:lnTo>
                                <a:lnTo>
                                  <a:pt x="357377" y="1011936"/>
                                </a:lnTo>
                                <a:lnTo>
                                  <a:pt x="317753" y="1011936"/>
                                </a:lnTo>
                                <a:lnTo>
                                  <a:pt x="317753" y="972312"/>
                                </a:lnTo>
                                <a:close/>
                              </a:path>
                              <a:path w="4688205" h="1023619">
                                <a:moveTo>
                                  <a:pt x="445769" y="909828"/>
                                </a:moveTo>
                                <a:lnTo>
                                  <a:pt x="484631" y="909828"/>
                                </a:lnTo>
                                <a:lnTo>
                                  <a:pt x="484631" y="949452"/>
                                </a:lnTo>
                                <a:lnTo>
                                  <a:pt x="445769" y="949452"/>
                                </a:lnTo>
                                <a:lnTo>
                                  <a:pt x="445769" y="909828"/>
                                </a:lnTo>
                                <a:close/>
                              </a:path>
                              <a:path w="4688205" h="1023619">
                                <a:moveTo>
                                  <a:pt x="636269" y="826770"/>
                                </a:moveTo>
                                <a:lnTo>
                                  <a:pt x="675894" y="826770"/>
                                </a:lnTo>
                                <a:lnTo>
                                  <a:pt x="675894" y="866394"/>
                                </a:lnTo>
                                <a:lnTo>
                                  <a:pt x="636269" y="866394"/>
                                </a:lnTo>
                                <a:lnTo>
                                  <a:pt x="636269" y="826770"/>
                                </a:lnTo>
                                <a:close/>
                              </a:path>
                              <a:path w="4688205" h="1023619">
                                <a:moveTo>
                                  <a:pt x="700277" y="827532"/>
                                </a:moveTo>
                                <a:lnTo>
                                  <a:pt x="739901" y="827532"/>
                                </a:lnTo>
                                <a:lnTo>
                                  <a:pt x="739901" y="867156"/>
                                </a:lnTo>
                                <a:lnTo>
                                  <a:pt x="700277" y="867156"/>
                                </a:lnTo>
                                <a:lnTo>
                                  <a:pt x="700277" y="827532"/>
                                </a:lnTo>
                                <a:close/>
                              </a:path>
                              <a:path w="4688205" h="1023619">
                                <a:moveTo>
                                  <a:pt x="1082039" y="792480"/>
                                </a:moveTo>
                                <a:lnTo>
                                  <a:pt x="1121664" y="792480"/>
                                </a:lnTo>
                                <a:lnTo>
                                  <a:pt x="1121664" y="832104"/>
                                </a:lnTo>
                                <a:lnTo>
                                  <a:pt x="1082039" y="832104"/>
                                </a:lnTo>
                                <a:lnTo>
                                  <a:pt x="1082039" y="792480"/>
                                </a:lnTo>
                                <a:close/>
                              </a:path>
                              <a:path w="4688205" h="1023619">
                                <a:moveTo>
                                  <a:pt x="1146047" y="729234"/>
                                </a:moveTo>
                                <a:lnTo>
                                  <a:pt x="1185671" y="729234"/>
                                </a:lnTo>
                                <a:lnTo>
                                  <a:pt x="1185671" y="768858"/>
                                </a:lnTo>
                                <a:lnTo>
                                  <a:pt x="1146047" y="768858"/>
                                </a:lnTo>
                                <a:lnTo>
                                  <a:pt x="1146047" y="729234"/>
                                </a:lnTo>
                                <a:close/>
                              </a:path>
                              <a:path w="4688205" h="1023619">
                                <a:moveTo>
                                  <a:pt x="1209294" y="789432"/>
                                </a:moveTo>
                                <a:lnTo>
                                  <a:pt x="1248918" y="789432"/>
                                </a:lnTo>
                                <a:lnTo>
                                  <a:pt x="1248918" y="829056"/>
                                </a:lnTo>
                                <a:lnTo>
                                  <a:pt x="1209294" y="829056"/>
                                </a:lnTo>
                                <a:lnTo>
                                  <a:pt x="1209294" y="789432"/>
                                </a:lnTo>
                                <a:close/>
                              </a:path>
                              <a:path w="4688205" h="1023619">
                                <a:moveTo>
                                  <a:pt x="1527810" y="816863"/>
                                </a:moveTo>
                                <a:lnTo>
                                  <a:pt x="1567434" y="816863"/>
                                </a:lnTo>
                                <a:lnTo>
                                  <a:pt x="1567434" y="856488"/>
                                </a:lnTo>
                                <a:lnTo>
                                  <a:pt x="1527810" y="856488"/>
                                </a:lnTo>
                                <a:lnTo>
                                  <a:pt x="1527810" y="816863"/>
                                </a:lnTo>
                                <a:close/>
                              </a:path>
                              <a:path w="4688205" h="1023619">
                                <a:moveTo>
                                  <a:pt x="2419350" y="393192"/>
                                </a:moveTo>
                                <a:lnTo>
                                  <a:pt x="2458974" y="393192"/>
                                </a:lnTo>
                                <a:lnTo>
                                  <a:pt x="2458974" y="432816"/>
                                </a:lnTo>
                                <a:lnTo>
                                  <a:pt x="2419350" y="432816"/>
                                </a:lnTo>
                                <a:lnTo>
                                  <a:pt x="2419350" y="393192"/>
                                </a:lnTo>
                                <a:close/>
                              </a:path>
                              <a:path w="4688205" h="1023619">
                                <a:moveTo>
                                  <a:pt x="3310890" y="263652"/>
                                </a:moveTo>
                                <a:lnTo>
                                  <a:pt x="3350514" y="263652"/>
                                </a:lnTo>
                                <a:lnTo>
                                  <a:pt x="3350514" y="303276"/>
                                </a:lnTo>
                                <a:lnTo>
                                  <a:pt x="3310890" y="303276"/>
                                </a:lnTo>
                                <a:lnTo>
                                  <a:pt x="3310890" y="263652"/>
                                </a:lnTo>
                                <a:close/>
                              </a:path>
                              <a:path w="4688205" h="1023619">
                                <a:moveTo>
                                  <a:pt x="4648200" y="0"/>
                                </a:moveTo>
                                <a:lnTo>
                                  <a:pt x="4687824" y="0"/>
                                </a:lnTo>
                                <a:lnTo>
                                  <a:pt x="4687824" y="39624"/>
                                </a:lnTo>
                                <a:lnTo>
                                  <a:pt x="4648200" y="39624"/>
                                </a:lnTo>
                                <a:lnTo>
                                  <a:pt x="4648200" y="0"/>
                                </a:lnTo>
                                <a:close/>
                              </a:path>
                            </a:pathLst>
                          </a:custGeom>
                          <a:ln w="762">
                            <a:solidFill>
                              <a:srgbClr val="000000"/>
                            </a:solidFill>
                            <a:prstDash val="solid"/>
                          </a:ln>
                        </wps:spPr>
                        <wps:bodyPr wrap="square" lIns="0" tIns="0" rIns="0" bIns="0" rtlCol="0">
                          <a:prstTxWarp prst="textNoShape">
                            <a:avLst/>
                          </a:prstTxWarp>
                          <a:noAutofit/>
                        </wps:bodyPr>
                      </wps:wsp>
                      <wps:wsp>
                        <wps:cNvPr id="3006" name="Graphic 3006"/>
                        <wps:cNvSpPr/>
                        <wps:spPr>
                          <a:xfrm>
                            <a:off x="1012697" y="1603247"/>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07" name="Graphic 3007"/>
                        <wps:cNvSpPr/>
                        <wps:spPr>
                          <a:xfrm>
                            <a:off x="1331213" y="1523238"/>
                            <a:ext cx="52705" cy="52705"/>
                          </a:xfrm>
                          <a:custGeom>
                            <a:avLst/>
                            <a:gdLst/>
                            <a:ahLst/>
                            <a:cxnLst/>
                            <a:rect l="l" t="t" r="r" b="b"/>
                            <a:pathLst>
                              <a:path w="52705" h="52705">
                                <a:moveTo>
                                  <a:pt x="0" y="25908"/>
                                </a:moveTo>
                                <a:lnTo>
                                  <a:pt x="25908" y="0"/>
                                </a:lnTo>
                                <a:lnTo>
                                  <a:pt x="52577" y="25908"/>
                                </a:lnTo>
                                <a:lnTo>
                                  <a:pt x="25908"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08" name="Graphic 3008"/>
                        <wps:cNvSpPr/>
                        <wps:spPr>
                          <a:xfrm>
                            <a:off x="1776983" y="146075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09" name="Graphic 3009"/>
                        <wps:cNvSpPr/>
                        <wps:spPr>
                          <a:xfrm>
                            <a:off x="1840229" y="1535430"/>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0" name="Graphic 3010"/>
                        <wps:cNvSpPr/>
                        <wps:spPr>
                          <a:xfrm>
                            <a:off x="2222754" y="1559813"/>
                            <a:ext cx="52705" cy="53340"/>
                          </a:xfrm>
                          <a:custGeom>
                            <a:avLst/>
                            <a:gdLst/>
                            <a:ahLst/>
                            <a:cxnLst/>
                            <a:rect l="l" t="t" r="r" b="b"/>
                            <a:pathLst>
                              <a:path w="52705" h="53340">
                                <a:moveTo>
                                  <a:pt x="0" y="26670"/>
                                </a:moveTo>
                                <a:lnTo>
                                  <a:pt x="25908" y="0"/>
                                </a:lnTo>
                                <a:lnTo>
                                  <a:pt x="52577" y="26670"/>
                                </a:lnTo>
                                <a:lnTo>
                                  <a:pt x="25908" y="53340"/>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1" name="Graphic 3011"/>
                        <wps:cNvSpPr/>
                        <wps:spPr>
                          <a:xfrm>
                            <a:off x="3113532" y="1325117"/>
                            <a:ext cx="53340" cy="52705"/>
                          </a:xfrm>
                          <a:custGeom>
                            <a:avLst/>
                            <a:gdLst/>
                            <a:ahLst/>
                            <a:cxnLst/>
                            <a:rect l="l" t="t" r="r" b="b"/>
                            <a:pathLst>
                              <a:path w="53340" h="52705">
                                <a:moveTo>
                                  <a:pt x="0" y="25908"/>
                                </a:moveTo>
                                <a:lnTo>
                                  <a:pt x="26670" y="0"/>
                                </a:lnTo>
                                <a:lnTo>
                                  <a:pt x="53340"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12" name="Graphic 3012"/>
                        <wps:cNvSpPr/>
                        <wps:spPr>
                          <a:xfrm>
                            <a:off x="4005071" y="1078230"/>
                            <a:ext cx="52705" cy="52705"/>
                          </a:xfrm>
                          <a:custGeom>
                            <a:avLst/>
                            <a:gdLst/>
                            <a:ahLst/>
                            <a:cxnLst/>
                            <a:rect l="l" t="t" r="r" b="b"/>
                            <a:pathLst>
                              <a:path w="52705" h="52705">
                                <a:moveTo>
                                  <a:pt x="0" y="25908"/>
                                </a:moveTo>
                                <a:lnTo>
                                  <a:pt x="26670" y="0"/>
                                </a:lnTo>
                                <a:lnTo>
                                  <a:pt x="52577" y="25908"/>
                                </a:lnTo>
                                <a:lnTo>
                                  <a:pt x="26670" y="52578"/>
                                </a:lnTo>
                                <a:lnTo>
                                  <a:pt x="0" y="25908"/>
                                </a:lnTo>
                                <a:close/>
                              </a:path>
                            </a:pathLst>
                          </a:custGeom>
                          <a:ln w="762">
                            <a:solidFill>
                              <a:srgbClr val="FFA400"/>
                            </a:solidFill>
                            <a:prstDash val="solid"/>
                          </a:ln>
                        </wps:spPr>
                        <wps:bodyPr wrap="square" lIns="0" tIns="0" rIns="0" bIns="0" rtlCol="0">
                          <a:prstTxWarp prst="textNoShape">
                            <a:avLst/>
                          </a:prstTxWarp>
                          <a:noAutofit/>
                        </wps:bodyPr>
                      </wps:wsp>
                      <wps:wsp>
                        <wps:cNvPr id="3013" name="Graphic 3013"/>
                        <wps:cNvSpPr/>
                        <wps:spPr>
                          <a:xfrm>
                            <a:off x="5342382" y="703326"/>
                            <a:ext cx="52705" cy="52705"/>
                          </a:xfrm>
                          <a:custGeom>
                            <a:avLst/>
                            <a:gdLst/>
                            <a:ahLst/>
                            <a:cxnLst/>
                            <a:rect l="l" t="t" r="r" b="b"/>
                            <a:pathLst>
                              <a:path w="52705" h="52705">
                                <a:moveTo>
                                  <a:pt x="0" y="26670"/>
                                </a:moveTo>
                                <a:lnTo>
                                  <a:pt x="26670" y="0"/>
                                </a:lnTo>
                                <a:lnTo>
                                  <a:pt x="52577" y="26670"/>
                                </a:lnTo>
                                <a:lnTo>
                                  <a:pt x="26670" y="52578"/>
                                </a:lnTo>
                                <a:lnTo>
                                  <a:pt x="0" y="26670"/>
                                </a:lnTo>
                                <a:close/>
                              </a:path>
                            </a:pathLst>
                          </a:custGeom>
                          <a:ln w="762">
                            <a:solidFill>
                              <a:srgbClr val="FFA400"/>
                            </a:solidFill>
                            <a:prstDash val="solid"/>
                          </a:ln>
                        </wps:spPr>
                        <wps:bodyPr wrap="square" lIns="0" tIns="0" rIns="0" bIns="0" rtlCol="0">
                          <a:prstTxWarp prst="textNoShape">
                            <a:avLst/>
                          </a:prstTxWarp>
                          <a:noAutofit/>
                        </wps:bodyPr>
                      </wps:wsp>
                      <wps:wsp>
                        <wps:cNvPr id="3014" name="Graphic 3014"/>
                        <wps:cNvSpPr/>
                        <wps:spPr>
                          <a:xfrm>
                            <a:off x="458723" y="659891"/>
                            <a:ext cx="4902835" cy="889000"/>
                          </a:xfrm>
                          <a:custGeom>
                            <a:avLst/>
                            <a:gdLst/>
                            <a:ahLst/>
                            <a:cxnLst/>
                            <a:rect l="l" t="t" r="r" b="b"/>
                            <a:pathLst>
                              <a:path w="4902835" h="889000">
                                <a:moveTo>
                                  <a:pt x="0" y="638556"/>
                                </a:moveTo>
                                <a:lnTo>
                                  <a:pt x="63246" y="888492"/>
                                </a:lnTo>
                                <a:lnTo>
                                  <a:pt x="126492" y="792480"/>
                                </a:lnTo>
                                <a:lnTo>
                                  <a:pt x="254508" y="793242"/>
                                </a:lnTo>
                                <a:lnTo>
                                  <a:pt x="445008" y="640842"/>
                                </a:lnTo>
                                <a:lnTo>
                                  <a:pt x="509016" y="708660"/>
                                </a:lnTo>
                                <a:lnTo>
                                  <a:pt x="572262" y="636270"/>
                                </a:lnTo>
                                <a:lnTo>
                                  <a:pt x="700278" y="538734"/>
                                </a:lnTo>
                                <a:lnTo>
                                  <a:pt x="890778" y="496062"/>
                                </a:lnTo>
                                <a:lnTo>
                                  <a:pt x="954786" y="485394"/>
                                </a:lnTo>
                                <a:lnTo>
                                  <a:pt x="1018032" y="386334"/>
                                </a:lnTo>
                                <a:lnTo>
                                  <a:pt x="1145286" y="356616"/>
                                </a:lnTo>
                                <a:lnTo>
                                  <a:pt x="1336548" y="371094"/>
                                </a:lnTo>
                                <a:lnTo>
                                  <a:pt x="1400556" y="589026"/>
                                </a:lnTo>
                                <a:lnTo>
                                  <a:pt x="1463802" y="570738"/>
                                </a:lnTo>
                                <a:lnTo>
                                  <a:pt x="1591056" y="451104"/>
                                </a:lnTo>
                                <a:lnTo>
                                  <a:pt x="1782318" y="470916"/>
                                </a:lnTo>
                                <a:lnTo>
                                  <a:pt x="2673858" y="247650"/>
                                </a:lnTo>
                                <a:lnTo>
                                  <a:pt x="3565398" y="25146"/>
                                </a:lnTo>
                                <a:lnTo>
                                  <a:pt x="4902708" y="0"/>
                                </a:lnTo>
                              </a:path>
                            </a:pathLst>
                          </a:custGeom>
                          <a:ln w="761">
                            <a:solidFill>
                              <a:srgbClr val="008000"/>
                            </a:solidFill>
                            <a:prstDash val="solid"/>
                          </a:ln>
                        </wps:spPr>
                        <wps:bodyPr wrap="square" lIns="0" tIns="0" rIns="0" bIns="0" rtlCol="0">
                          <a:prstTxWarp prst="textNoShape">
                            <a:avLst/>
                          </a:prstTxWarp>
                          <a:noAutofit/>
                        </wps:bodyPr>
                      </wps:wsp>
                      <wps:wsp>
                        <wps:cNvPr id="3015" name="Graphic 3015"/>
                        <wps:cNvSpPr/>
                        <wps:spPr>
                          <a:xfrm>
                            <a:off x="717041" y="580644"/>
                            <a:ext cx="4648200" cy="984250"/>
                          </a:xfrm>
                          <a:custGeom>
                            <a:avLst/>
                            <a:gdLst/>
                            <a:ahLst/>
                            <a:cxnLst/>
                            <a:rect l="l" t="t" r="r" b="b"/>
                            <a:pathLst>
                              <a:path w="4648200" h="984250">
                                <a:moveTo>
                                  <a:pt x="0" y="947927"/>
                                </a:moveTo>
                                <a:lnTo>
                                  <a:pt x="190500" y="983741"/>
                                </a:lnTo>
                                <a:lnTo>
                                  <a:pt x="254508" y="890777"/>
                                </a:lnTo>
                                <a:lnTo>
                                  <a:pt x="317754" y="972311"/>
                                </a:lnTo>
                                <a:lnTo>
                                  <a:pt x="445770" y="909827"/>
                                </a:lnTo>
                                <a:lnTo>
                                  <a:pt x="636270" y="826769"/>
                                </a:lnTo>
                                <a:lnTo>
                                  <a:pt x="700278" y="827531"/>
                                </a:lnTo>
                                <a:lnTo>
                                  <a:pt x="1082040" y="792479"/>
                                </a:lnTo>
                                <a:lnTo>
                                  <a:pt x="1146048" y="729233"/>
                                </a:lnTo>
                                <a:lnTo>
                                  <a:pt x="1209294" y="789431"/>
                                </a:lnTo>
                                <a:lnTo>
                                  <a:pt x="1527810" y="816863"/>
                                </a:lnTo>
                                <a:lnTo>
                                  <a:pt x="2419350" y="393191"/>
                                </a:lnTo>
                                <a:lnTo>
                                  <a:pt x="3310890" y="263651"/>
                                </a:lnTo>
                                <a:lnTo>
                                  <a:pt x="4648200" y="0"/>
                                </a:lnTo>
                              </a:path>
                            </a:pathLst>
                          </a:custGeom>
                          <a:ln w="762">
                            <a:solidFill>
                              <a:srgbClr val="000000"/>
                            </a:solidFill>
                            <a:prstDash val="solid"/>
                          </a:ln>
                        </wps:spPr>
                        <wps:bodyPr wrap="square" lIns="0" tIns="0" rIns="0" bIns="0" rtlCol="0">
                          <a:prstTxWarp prst="textNoShape">
                            <a:avLst/>
                          </a:prstTxWarp>
                          <a:noAutofit/>
                        </wps:bodyPr>
                      </wps:wsp>
                      <wps:wsp>
                        <wps:cNvPr id="3016" name="Graphic 3016"/>
                        <wps:cNvSpPr/>
                        <wps:spPr>
                          <a:xfrm>
                            <a:off x="1038605" y="729995"/>
                            <a:ext cx="4330700" cy="900430"/>
                          </a:xfrm>
                          <a:custGeom>
                            <a:avLst/>
                            <a:gdLst/>
                            <a:ahLst/>
                            <a:cxnLst/>
                            <a:rect l="l" t="t" r="r" b="b"/>
                            <a:pathLst>
                              <a:path w="4330700" h="900430">
                                <a:moveTo>
                                  <a:pt x="0" y="899922"/>
                                </a:moveTo>
                                <a:lnTo>
                                  <a:pt x="318516" y="819150"/>
                                </a:lnTo>
                                <a:lnTo>
                                  <a:pt x="764286" y="757428"/>
                                </a:lnTo>
                                <a:lnTo>
                                  <a:pt x="828294" y="832104"/>
                                </a:lnTo>
                                <a:lnTo>
                                  <a:pt x="1210056" y="856488"/>
                                </a:lnTo>
                                <a:lnTo>
                                  <a:pt x="2101596" y="621030"/>
                                </a:lnTo>
                                <a:lnTo>
                                  <a:pt x="2993136" y="374142"/>
                                </a:lnTo>
                                <a:lnTo>
                                  <a:pt x="4330446" y="0"/>
                                </a:lnTo>
                              </a:path>
                            </a:pathLst>
                          </a:custGeom>
                          <a:ln w="762">
                            <a:solidFill>
                              <a:srgbClr val="FFA400"/>
                            </a:solidFill>
                            <a:prstDash val="solid"/>
                          </a:ln>
                        </wps:spPr>
                        <wps:bodyPr wrap="square" lIns="0" tIns="0" rIns="0" bIns="0" rtlCol="0">
                          <a:prstTxWarp prst="textNoShape">
                            <a:avLst/>
                          </a:prstTxWarp>
                          <a:noAutofit/>
                        </wps:bodyPr>
                      </wps:wsp>
                      <wps:wsp>
                        <wps:cNvPr id="3017" name="Graphic 3017"/>
                        <wps:cNvSpPr/>
                        <wps:spPr>
                          <a:xfrm>
                            <a:off x="192023" y="1851660"/>
                            <a:ext cx="5443220" cy="1270"/>
                          </a:xfrm>
                          <a:custGeom>
                            <a:avLst/>
                            <a:gdLst/>
                            <a:ahLst/>
                            <a:cxnLst/>
                            <a:rect l="l" t="t" r="r" b="b"/>
                            <a:pathLst>
                              <a:path w="5443220" h="0">
                                <a:moveTo>
                                  <a:pt x="0" y="0"/>
                                </a:moveTo>
                                <a:lnTo>
                                  <a:pt x="5442966" y="0"/>
                                </a:lnTo>
                              </a:path>
                            </a:pathLst>
                          </a:custGeom>
                          <a:ln w="762">
                            <a:solidFill>
                              <a:srgbClr val="000000"/>
                            </a:solidFill>
                            <a:prstDash val="solid"/>
                          </a:ln>
                        </wps:spPr>
                        <wps:bodyPr wrap="square" lIns="0" tIns="0" rIns="0" bIns="0" rtlCol="0">
                          <a:prstTxWarp prst="textNoShape">
                            <a:avLst/>
                          </a:prstTxWarp>
                          <a:noAutofit/>
                        </wps:bodyPr>
                      </wps:wsp>
                      <wps:wsp>
                        <wps:cNvPr id="3018" name="Graphic 3018"/>
                        <wps:cNvSpPr/>
                        <wps:spPr>
                          <a:xfrm>
                            <a:off x="461772" y="1851660"/>
                            <a:ext cx="1270" cy="37465"/>
                          </a:xfrm>
                          <a:custGeom>
                            <a:avLst/>
                            <a:gdLst/>
                            <a:ahLst/>
                            <a:cxnLst/>
                            <a:rect l="l" t="t" r="r" b="b"/>
                            <a:pathLst>
                              <a:path w="0" h="37465">
                                <a:moveTo>
                                  <a:pt x="0" y="0"/>
                                </a:moveTo>
                                <a:lnTo>
                                  <a:pt x="0" y="37338"/>
                                </a:lnTo>
                              </a:path>
                            </a:pathLst>
                          </a:custGeom>
                          <a:ln w="761">
                            <a:solidFill>
                              <a:srgbClr val="000000"/>
                            </a:solidFill>
                            <a:prstDash val="solid"/>
                          </a:ln>
                        </wps:spPr>
                        <wps:bodyPr wrap="square" lIns="0" tIns="0" rIns="0" bIns="0" rtlCol="0">
                          <a:prstTxWarp prst="textNoShape">
                            <a:avLst/>
                          </a:prstTxWarp>
                          <a:noAutofit/>
                        </wps:bodyPr>
                      </wps:wsp>
                      <wps:wsp>
                        <wps:cNvPr id="3019" name="Graphic 3019"/>
                        <wps:cNvSpPr/>
                        <wps:spPr>
                          <a:xfrm>
                            <a:off x="525780"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0" name="Graphic 3020"/>
                        <wps:cNvSpPr/>
                        <wps:spPr>
                          <a:xfrm>
                            <a:off x="589026"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1" name="Graphic 3021"/>
                        <wps:cNvSpPr/>
                        <wps:spPr>
                          <a:xfrm>
                            <a:off x="7170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2" name="Graphic 3022"/>
                        <wps:cNvSpPr/>
                        <wps:spPr>
                          <a:xfrm>
                            <a:off x="9075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3" name="Graphic 3023"/>
                        <wps:cNvSpPr/>
                        <wps:spPr>
                          <a:xfrm>
                            <a:off x="971550"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4" name="Graphic 3024"/>
                        <wps:cNvSpPr/>
                        <wps:spPr>
                          <a:xfrm>
                            <a:off x="1034796"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5" name="Graphic 3025"/>
                        <wps:cNvSpPr/>
                        <wps:spPr>
                          <a:xfrm>
                            <a:off x="116281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6" name="Graphic 3026"/>
                        <wps:cNvSpPr/>
                        <wps:spPr>
                          <a:xfrm>
                            <a:off x="135331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7" name="Graphic 3027"/>
                        <wps:cNvSpPr/>
                        <wps:spPr>
                          <a:xfrm>
                            <a:off x="1417319"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8" name="Graphic 3028"/>
                        <wps:cNvSpPr/>
                        <wps:spPr>
                          <a:xfrm>
                            <a:off x="179908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29" name="Graphic 3029"/>
                        <wps:cNvSpPr/>
                        <wps:spPr>
                          <a:xfrm>
                            <a:off x="1863089"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0" name="Graphic 3030"/>
                        <wps:cNvSpPr/>
                        <wps:spPr>
                          <a:xfrm>
                            <a:off x="1926335"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1" name="Graphic 3031"/>
                        <wps:cNvSpPr/>
                        <wps:spPr>
                          <a:xfrm>
                            <a:off x="224485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2" name="Graphic 3032"/>
                        <wps:cNvSpPr/>
                        <wps:spPr>
                          <a:xfrm>
                            <a:off x="313639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3" name="Graphic 3033"/>
                        <wps:cNvSpPr/>
                        <wps:spPr>
                          <a:xfrm>
                            <a:off x="4027932"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4" name="Graphic 3034"/>
                        <wps:cNvSpPr/>
                        <wps:spPr>
                          <a:xfrm>
                            <a:off x="5365241" y="1851660"/>
                            <a:ext cx="1270" cy="37465"/>
                          </a:xfrm>
                          <a:custGeom>
                            <a:avLst/>
                            <a:gdLst/>
                            <a:ahLst/>
                            <a:cxnLst/>
                            <a:rect l="l" t="t" r="r" b="b"/>
                            <a:pathLst>
                              <a:path w="0" h="37465">
                                <a:moveTo>
                                  <a:pt x="0" y="0"/>
                                </a:moveTo>
                                <a:lnTo>
                                  <a:pt x="0" y="37338"/>
                                </a:lnTo>
                              </a:path>
                            </a:pathLst>
                          </a:custGeom>
                          <a:ln w="762">
                            <a:solidFill>
                              <a:srgbClr val="000000"/>
                            </a:solidFill>
                            <a:prstDash val="solid"/>
                          </a:ln>
                        </wps:spPr>
                        <wps:bodyPr wrap="square" lIns="0" tIns="0" rIns="0" bIns="0" rtlCol="0">
                          <a:prstTxWarp prst="textNoShape">
                            <a:avLst/>
                          </a:prstTxWarp>
                          <a:noAutofit/>
                        </wps:bodyPr>
                      </wps:wsp>
                      <wps:wsp>
                        <wps:cNvPr id="3035" name="Graphic 3035"/>
                        <wps:cNvSpPr/>
                        <wps:spPr>
                          <a:xfrm>
                            <a:off x="192023" y="93726"/>
                            <a:ext cx="1270" cy="1758314"/>
                          </a:xfrm>
                          <a:custGeom>
                            <a:avLst/>
                            <a:gdLst/>
                            <a:ahLst/>
                            <a:cxnLst/>
                            <a:rect l="l" t="t" r="r" b="b"/>
                            <a:pathLst>
                              <a:path w="0" h="1758314">
                                <a:moveTo>
                                  <a:pt x="0" y="1757933"/>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36" name="Graphic 3036"/>
                        <wps:cNvSpPr/>
                        <wps:spPr>
                          <a:xfrm>
                            <a:off x="155447" y="162991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37" name="Graphic 3037"/>
                        <wps:cNvSpPr/>
                        <wps:spPr>
                          <a:xfrm>
                            <a:off x="155447" y="1334261"/>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3038" name="Image 3038"/>
                          <pic:cNvPicPr/>
                        </pic:nvPicPr>
                        <pic:blipFill>
                          <a:blip r:embed="rId514" cstate="print"/>
                          <a:stretch>
                            <a:fillRect/>
                          </a:stretch>
                        </pic:blipFill>
                        <pic:spPr>
                          <a:xfrm>
                            <a:off x="0" y="717041"/>
                            <a:ext cx="128015" cy="1184148"/>
                          </a:xfrm>
                          <a:prstGeom prst="rect">
                            <a:avLst/>
                          </a:prstGeom>
                        </pic:spPr>
                      </pic:pic>
                      <wps:wsp>
                        <wps:cNvPr id="3039" name="Graphic 3039"/>
                        <wps:cNvSpPr/>
                        <wps:spPr>
                          <a:xfrm>
                            <a:off x="155447" y="1039367"/>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0" name="Graphic 3040"/>
                        <wps:cNvSpPr/>
                        <wps:spPr>
                          <a:xfrm>
                            <a:off x="155447" y="74371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1" name="Graphic 3041"/>
                        <wps:cNvSpPr/>
                        <wps:spPr>
                          <a:xfrm>
                            <a:off x="155447" y="448818"/>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wps:wsp>
                        <wps:cNvPr id="3042" name="Graphic 3042"/>
                        <wps:cNvSpPr/>
                        <wps:spPr>
                          <a:xfrm>
                            <a:off x="155447" y="153162"/>
                            <a:ext cx="36830" cy="1270"/>
                          </a:xfrm>
                          <a:custGeom>
                            <a:avLst/>
                            <a:gdLst/>
                            <a:ahLst/>
                            <a:cxnLst/>
                            <a:rect l="l" t="t" r="r" b="b"/>
                            <a:pathLst>
                              <a:path w="36830" h="0">
                                <a:moveTo>
                                  <a:pt x="36575" y="0"/>
                                </a:move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3043" name="Image 3043"/>
                          <pic:cNvPicPr/>
                        </pic:nvPicPr>
                        <pic:blipFill>
                          <a:blip r:embed="rId515" cstate="print"/>
                          <a:stretch>
                            <a:fillRect/>
                          </a:stretch>
                        </pic:blipFill>
                        <pic:spPr>
                          <a:xfrm>
                            <a:off x="45719" y="126492"/>
                            <a:ext cx="80772" cy="596646"/>
                          </a:xfrm>
                          <a:prstGeom prst="rect">
                            <a:avLst/>
                          </a:prstGeom>
                        </pic:spPr>
                      </pic:pic>
                      <pic:pic>
                        <pic:nvPicPr>
                          <pic:cNvPr id="3044" name="Image 3044"/>
                          <pic:cNvPicPr/>
                        </pic:nvPicPr>
                        <pic:blipFill>
                          <a:blip r:embed="rId516" cstate="print"/>
                          <a:stretch>
                            <a:fillRect/>
                          </a:stretch>
                        </pic:blipFill>
                        <pic:spPr>
                          <a:xfrm>
                            <a:off x="1847088" y="0"/>
                            <a:ext cx="1816608" cy="118872"/>
                          </a:xfrm>
                          <a:prstGeom prst="rect">
                            <a:avLst/>
                          </a:prstGeom>
                        </pic:spPr>
                      </pic:pic>
                    </wpg:wgp>
                  </a:graphicData>
                </a:graphic>
              </wp:anchor>
            </w:drawing>
          </mc:Choice>
          <mc:Fallback>
            <w:pict>
              <v:group style="position:absolute;margin-left:90.839996pt;margin-top:71.870979pt;width:443.7pt;height:149.7pt;mso-position-horizontal-relative:page;mso-position-vertical-relative:paragraph;z-index:-15361536;mso-wrap-distance-left:0;mso-wrap-distance-right:0" id="docshapegroup793" coordorigin="1817,1437" coordsize="8874,2994">
                <v:line style="position:absolute" from="2639,3876" to="2639,3492" stroked="true" strokeweight=".06pt" strokecolor="#008000">
                  <v:stroke dashstyle="solid"/>
                </v:line>
                <v:line style="position:absolute" from="2738,3725" to="2738,3662" stroked="true" strokeweight=".06pt" strokecolor="#008000">
                  <v:stroke dashstyle="solid"/>
                </v:line>
                <v:line style="position:absolute" from="2940,3726" to="2940,3560" stroked="true" strokeweight=".06pt" strokecolor="#008000">
                  <v:stroke dashstyle="solid"/>
                </v:line>
                <v:line style="position:absolute" from="3240,3486" to="3240,3204" stroked="true" strokeweight=".06pt" strokecolor="#008000">
                  <v:stroke dashstyle="solid"/>
                </v:line>
                <v:line style="position:absolute" from="3341,3593" to="3341,3324" stroked="true" strokeweight=".06pt" strokecolor="#008000">
                  <v:stroke dashstyle="solid"/>
                </v:line>
                <v:line style="position:absolute" from="3440,3479" to="3440,3299" stroked="true" strokeweight=".06pt" strokecolor="#008000">
                  <v:stroke dashstyle="solid"/>
                </v:line>
                <v:line style="position:absolute" from="3642,3325" to="3642,3077" stroked="true" strokeweight=".06pt" strokecolor="#008000">
                  <v:stroke dashstyle="solid"/>
                </v:line>
                <v:line style="position:absolute" from="3942,3258" to="3942,2952" stroked="true" strokeweight=".06pt" strokecolor="#008000">
                  <v:stroke dashstyle="solid"/>
                </v:line>
                <v:line style="position:absolute" from="4043,3241" to="4043,2876" stroked="true" strokeweight=".06pt" strokecolor="#008000">
                  <v:stroke dashstyle="solid"/>
                </v:line>
                <v:line style="position:absolute" from="4142,3085" to="4142,2933" stroked="true" strokeweight=".06pt" strokecolor="#008000">
                  <v:stroke dashstyle="solid"/>
                </v:line>
                <v:line style="position:absolute" from="4343,3038" to="4343,2329" stroked="true" strokeweight=".06pt" strokecolor="#008000">
                  <v:stroke dashstyle="solid"/>
                </v:line>
                <v:line style="position:absolute" from="4644,3061" to="4644,2732" stroked="true" strokeweight=".06pt" strokecolor="#008000">
                  <v:stroke dashstyle="solid"/>
                </v:line>
                <v:line style="position:absolute" from="4745,3404" to="4745,2774" stroked="true" strokeweight=".06pt" strokecolor="#008000">
                  <v:stroke dashstyle="solid"/>
                </v:line>
                <v:line style="position:absolute" from="4844,3375" to="4844,3000" stroked="true" strokeweight=".06pt" strokecolor="#008000">
                  <v:stroke dashstyle="solid"/>
                </v:line>
                <v:line style="position:absolute" from="5045,3187" to="5045,2585" stroked="true" strokeweight=".06pt" strokecolor="#008000">
                  <v:stroke dashstyle="solid"/>
                </v:line>
                <v:line style="position:absolute" from="5346,3218" to="5346,2789" stroked="true" strokeweight=".06pt" strokecolor="#008000">
                  <v:stroke dashstyle="solid"/>
                </v:line>
                <v:line style="position:absolute" from="6750,2867" to="6750,2731" stroked="true" strokeweight=".06pt" strokecolor="#008000">
                  <v:stroke dashstyle="solid"/>
                </v:line>
                <v:line style="position:absolute" from="8154,2516" to="8154,2019" stroked="true" strokeweight=".06pt" strokecolor="#008000">
                  <v:stroke dashstyle="solid"/>
                </v:line>
                <v:line style="position:absolute" from="10260,2477" to="10260,2031" stroked="true" strokeweight=".06pt" strokecolor="#008000">
                  <v:stroke dashstyle="solid"/>
                </v:line>
                <v:line style="position:absolute" from="3246,3901" to="3246,3762" stroked="true" strokeweight=".06pt" strokecolor="#000000">
                  <v:stroke dashstyle="solid"/>
                </v:line>
                <v:line style="position:absolute" from="3347,3755" to="3347,3665" stroked="true" strokeweight=".06pt" strokecolor="#000000">
                  <v:stroke dashstyle="solid"/>
                </v:line>
                <v:line style="position:absolute" from="3446,3883" to="3446,3842" stroked="true" strokeweight=".06pt" strokecolor="#000000">
                  <v:stroke dashstyle="solid"/>
                </v:line>
                <v:line style="position:absolute" from="3648,3785" to="3648,3707" stroked="true" strokeweight=".06pt" strokecolor="#000000">
                  <v:stroke dashstyle="solid"/>
                </v:line>
                <v:line style="position:absolute" from="3948,3654" to="3948,3590" stroked="true" strokeweight=".06pt" strokecolor="#000000">
                  <v:stroke dashstyle="solid"/>
                </v:line>
                <v:line style="position:absolute" from="4049,3655" to="4049,3387" stroked="true" strokeweight=".06pt" strokecolor="#000000">
                  <v:stroke dashstyle="solid"/>
                </v:line>
                <v:line style="position:absolute" from="4650,3600" to="4650,3425" stroked="true" strokeweight=".06pt" strokecolor="#000000">
                  <v:stroke dashstyle="solid"/>
                </v:line>
                <v:line style="position:absolute" from="4751,3500" to="4751,3314" stroked="true" strokeweight=".06pt" strokecolor="#000000">
                  <v:stroke dashstyle="solid"/>
                </v:line>
                <v:line style="position:absolute" from="4850,3595" to="4850,3543" stroked="true" strokeweight=".06pt" strokecolor="#000000">
                  <v:stroke dashstyle="solid"/>
                </v:line>
                <v:line style="position:absolute" from="5352,3638" to="5352,3606" stroked="true" strokeweight=".06pt" strokecolor="#000000">
                  <v:stroke dashstyle="solid"/>
                </v:line>
                <v:line style="position:absolute" from="6756,2971" to="6756,2468" stroked="true" strokeweight=".06pt" strokecolor="#000000">
                  <v:stroke dashstyle="solid"/>
                </v:line>
                <v:line style="position:absolute" from="8160,2767" to="8160,2475" stroked="true" strokeweight=".06pt" strokecolor="#000000">
                  <v:stroke dashstyle="solid"/>
                </v:line>
                <v:line style="position:absolute" from="10266,2352" to="10266,2148" stroked="true" strokeweight=".06pt" strokecolor="#000000">
                  <v:stroke dashstyle="solid"/>
                </v:line>
                <v:line style="position:absolute" from="6762,3565" to="6762,3075" stroked="true" strokeweight=".06pt" strokecolor="#ffa400">
                  <v:stroke dashstyle="solid"/>
                </v:line>
                <v:line style="position:absolute" from="8166,3176" to="8166,2911" stroked="true" strokeweight=".06pt" strokecolor="#ffa400">
                  <v:stroke dashstyle="solid"/>
                </v:line>
                <v:line style="position:absolute" from="10272,2587" to="10272,2213" stroked="true" strokeweight=".06pt" strokecolor="#ffa400">
                  <v:stroke dashstyle="solid"/>
                </v:line>
                <v:line style="position:absolute" from="2587,3492" to="2690,3492" stroked="true" strokeweight=".06pt" strokecolor="#008000">
                  <v:stroke dashstyle="solid"/>
                </v:line>
                <v:line style="position:absolute" from="2687,3662" to="2791,3662" stroked="true" strokeweight=".06pt" strokecolor="#008000">
                  <v:stroke dashstyle="solid"/>
                </v:line>
                <v:line style="position:absolute" from="2887,3560" to="2992,3560" stroked="true" strokeweight=".06pt" strokecolor="#008000">
                  <v:stroke dashstyle="solid"/>
                </v:line>
                <v:line style="position:absolute" from="3188,3204" to="3292,3204" stroked="true" strokeweight=".06pt" strokecolor="#008000">
                  <v:stroke dashstyle="solid"/>
                </v:line>
                <v:line style="position:absolute" from="3289,3324" to="3392,3324" stroked="true" strokeweight=".06pt" strokecolor="#008000">
                  <v:stroke dashstyle="solid"/>
                </v:line>
                <v:line style="position:absolute" from="3389,3299" to="3493,3299" stroked="true" strokeweight=".06pt" strokecolor="#008000">
                  <v:stroke dashstyle="solid"/>
                </v:line>
                <v:line style="position:absolute" from="3589,3077" to="3694,3077" stroked="true" strokeweight=".06pt" strokecolor="#008000">
                  <v:stroke dashstyle="solid"/>
                </v:line>
                <v:line style="position:absolute" from="3890,2952" to="3994,2952" stroked="true" strokeweight=".06pt" strokecolor="#008000">
                  <v:stroke dashstyle="solid"/>
                </v:line>
                <v:line style="position:absolute" from="3991,2876" to="4094,2876" stroked="true" strokeweight=".06pt" strokecolor="#008000">
                  <v:stroke dashstyle="solid"/>
                </v:line>
                <v:line style="position:absolute" from="4091,2933" to="4195,2933" stroked="true" strokeweight=".06pt" strokecolor="#008000">
                  <v:stroke dashstyle="solid"/>
                </v:line>
                <v:line style="position:absolute" from="4291,2329" to="4396,2329" stroked="true" strokeweight=".06pt" strokecolor="#008000">
                  <v:stroke dashstyle="solid"/>
                </v:line>
                <v:line style="position:absolute" from="4592,2732" to="4696,2732" stroked="true" strokeweight=".06pt" strokecolor="#008000">
                  <v:stroke dashstyle="solid"/>
                </v:line>
                <v:line style="position:absolute" from="4693,2774" to="4796,2774" stroked="true" strokeweight=".06pt" strokecolor="#008000">
                  <v:stroke dashstyle="solid"/>
                </v:line>
                <v:line style="position:absolute" from="4793,3000" to="4896,3000" stroked="true" strokeweight=".06pt" strokecolor="#008000">
                  <v:stroke dashstyle="solid"/>
                </v:line>
                <v:line style="position:absolute" from="4993,2585" to="5098,2585" stroked="true" strokeweight=".06pt" strokecolor="#008000">
                  <v:stroke dashstyle="solid"/>
                </v:line>
                <v:line style="position:absolute" from="5294,2789" to="5398,2789" stroked="true" strokeweight=".06pt" strokecolor="#008000">
                  <v:stroke dashstyle="solid"/>
                </v:line>
                <v:line style="position:absolute" from="6698,2731" to="6802,2731" stroked="true" strokeweight=".06pt" strokecolor="#008000">
                  <v:stroke dashstyle="solid"/>
                </v:line>
                <v:line style="position:absolute" from="8102,2019" to="8206,2019" stroked="true" strokeweight=".06pt" strokecolor="#008000">
                  <v:stroke dashstyle="solid"/>
                </v:line>
                <v:line style="position:absolute" from="10207,2031" to="10312,2031" stroked="true" strokeweight=".06pt" strokecolor="#008000">
                  <v:stroke dashstyle="solid"/>
                </v:line>
                <v:line style="position:absolute" from="3194,3762" to="3298,3762" stroked="true" strokeweight=".06pt" strokecolor="#000000">
                  <v:stroke dashstyle="solid"/>
                </v:line>
                <v:line style="position:absolute" from="3295,3665" to="3398,3665" stroked="true" strokeweight=".06pt" strokecolor="#000000">
                  <v:stroke dashstyle="solid"/>
                </v:line>
                <v:line style="position:absolute" from="3395,3842" to="3499,3842" stroked="true" strokeweight=".06pt" strokecolor="#000000">
                  <v:stroke dashstyle="solid"/>
                </v:line>
                <v:line style="position:absolute" from="3595,3707" to="3700,3707" stroked="true" strokeweight=".06pt" strokecolor="#000000">
                  <v:stroke dashstyle="solid"/>
                </v:line>
                <v:line style="position:absolute" from="3896,3590" to="4000,3590" stroked="true" strokeweight=".06pt" strokecolor="#000000">
                  <v:stroke dashstyle="solid"/>
                </v:line>
                <v:line style="position:absolute" from="3997,3387" to="4100,3387" stroked="true" strokeweight=".06pt" strokecolor="#000000">
                  <v:stroke dashstyle="solid"/>
                </v:line>
                <v:line style="position:absolute" from="4598,3425" to="4702,3425" stroked="true" strokeweight=".06pt" strokecolor="#000000">
                  <v:stroke dashstyle="solid"/>
                </v:line>
                <v:line style="position:absolute" from="4699,3314" to="4802,3314" stroked="true" strokeweight=".06pt" strokecolor="#000000">
                  <v:stroke dashstyle="solid"/>
                </v:line>
                <v:line style="position:absolute" from="4799,3543" to="4902,3543" stroked="true" strokeweight=".06pt" strokecolor="#000000">
                  <v:stroke dashstyle="solid"/>
                </v:line>
                <v:line style="position:absolute" from="5300,3606" to="5404,3606" stroked="true" strokeweight=".06pt" strokecolor="#000000">
                  <v:stroke dashstyle="solid"/>
                </v:line>
                <v:line style="position:absolute" from="6704,2468" to="6808,2468" stroked="true" strokeweight=".06pt" strokecolor="#000000">
                  <v:stroke dashstyle="solid"/>
                </v:line>
                <v:line style="position:absolute" from="8108,2475" to="8212,2475" stroked="true" strokeweight=".06pt" strokecolor="#000000">
                  <v:stroke dashstyle="solid"/>
                </v:line>
                <v:line style="position:absolute" from="10213,2148" to="10318,2148" stroked="true" strokeweight=".06pt" strokecolor="#000000">
                  <v:stroke dashstyle="solid"/>
                </v:line>
                <v:line style="position:absolute" from="6710,3075" to="6814,3075" stroked="true" strokeweight=".06pt" strokecolor="#ffa400">
                  <v:stroke dashstyle="solid"/>
                </v:line>
                <v:line style="position:absolute" from="8114,2911" to="8218,2911" stroked="true" strokeweight=".06pt" strokecolor="#ffa400">
                  <v:stroke dashstyle="solid"/>
                </v:line>
                <v:line style="position:absolute" from="10219,2213" to="10324,2213" stroked="true" strokeweight=".06pt" strokecolor="#ffa400">
                  <v:stroke dashstyle="solid"/>
                </v:line>
                <v:line style="position:absolute" from="2639,3876" to="2639,4260" stroked="true" strokeweight=".06pt" strokecolor="#008000">
                  <v:stroke dashstyle="solid"/>
                </v:line>
                <v:line style="position:absolute" from="2738,3725" to="2738,3786" stroked="true" strokeweight=".06pt" strokecolor="#008000">
                  <v:stroke dashstyle="solid"/>
                </v:line>
                <v:line style="position:absolute" from="2940,3726" to="2940,3891" stroked="true" strokeweight=".06pt" strokecolor="#008000">
                  <v:stroke dashstyle="solid"/>
                </v:line>
                <v:line style="position:absolute" from="3240,3486" to="3240,3767" stroked="true" strokeweight=".06pt" strokecolor="#008000">
                  <v:stroke dashstyle="solid"/>
                </v:line>
                <v:line style="position:absolute" from="3341,3593" to="3341,3861" stroked="true" strokeweight=".06pt" strokecolor="#008000">
                  <v:stroke dashstyle="solid"/>
                </v:line>
                <v:line style="position:absolute" from="3440,3479" to="3440,3659" stroked="true" strokeweight=".06pt" strokecolor="#008000">
                  <v:stroke dashstyle="solid"/>
                </v:line>
                <v:line style="position:absolute" from="3642,3325" to="3642,3572" stroked="true" strokeweight=".06pt" strokecolor="#008000">
                  <v:stroke dashstyle="solid"/>
                </v:line>
                <v:line style="position:absolute" from="3942,3258" to="3942,3564" stroked="true" strokeweight=".06pt" strokecolor="#008000">
                  <v:stroke dashstyle="solid"/>
                </v:line>
                <v:line style="position:absolute" from="4043,3241" to="4043,3607" stroked="true" strokeweight=".06pt" strokecolor="#008000">
                  <v:stroke dashstyle="solid"/>
                </v:line>
                <v:line style="position:absolute" from="4142,3085" to="4142,3236" stroked="true" strokeweight=".06pt" strokecolor="#008000">
                  <v:stroke dashstyle="solid"/>
                </v:line>
                <v:line style="position:absolute" from="4343,3038" to="4343,3746" stroked="true" strokeweight=".06pt" strokecolor="#008000">
                  <v:stroke dashstyle="solid"/>
                </v:line>
                <v:line style="position:absolute" from="4644,3061" to="4644,3389" stroked="true" strokeweight=".06pt" strokecolor="#008000">
                  <v:stroke dashstyle="solid"/>
                </v:line>
                <v:line style="position:absolute" from="4745,3404" to="4745,4035" stroked="true" strokeweight=".06pt" strokecolor="#008000">
                  <v:stroke dashstyle="solid"/>
                </v:line>
                <v:line style="position:absolute" from="4844,3375" to="4844,3752" stroked="true" strokeweight=".06pt" strokecolor="#008000">
                  <v:stroke dashstyle="solid"/>
                </v:line>
                <v:line style="position:absolute" from="5045,3187" to="5045,3789" stroked="true" strokeweight=".06pt" strokecolor="#008000">
                  <v:stroke dashstyle="solid"/>
                </v:line>
                <v:line style="position:absolute" from="5346,3218" to="5346,3647" stroked="true" strokeweight=".06pt" strokecolor="#008000">
                  <v:stroke dashstyle="solid"/>
                </v:line>
                <v:line style="position:absolute" from="6750,2867" to="6750,3002" stroked="true" strokeweight=".06pt" strokecolor="#008000">
                  <v:stroke dashstyle="solid"/>
                </v:line>
                <v:line style="position:absolute" from="8154,2516" to="8154,3014" stroked="true" strokeweight=".06pt" strokecolor="#008000">
                  <v:stroke dashstyle="solid"/>
                </v:line>
                <v:line style="position:absolute" from="10260,2477" to="10260,2922" stroked="true" strokeweight=".06pt" strokecolor="#008000">
                  <v:stroke dashstyle="solid"/>
                </v:line>
                <v:line style="position:absolute" from="3246,3901" to="3246,4041" stroked="true" strokeweight=".06pt" strokecolor="#000000">
                  <v:stroke dashstyle="solid"/>
                </v:line>
                <v:line style="position:absolute" from="3347,3755" to="3347,3843" stroked="true" strokeweight=".06pt" strokecolor="#000000">
                  <v:stroke dashstyle="solid"/>
                </v:line>
                <v:line style="position:absolute" from="3446,3883" to="3446,3925" stroked="true" strokeweight=".06pt" strokecolor="#000000">
                  <v:stroke dashstyle="solid"/>
                </v:line>
                <v:line style="position:absolute" from="3648,3785" to="3648,3863" stroked="true" strokeweight=".06pt" strokecolor="#000000">
                  <v:stroke dashstyle="solid"/>
                </v:line>
                <v:line style="position:absolute" from="3948,3654" to="3948,3717" stroked="true" strokeweight=".06pt" strokecolor="#000000">
                  <v:stroke dashstyle="solid"/>
                </v:line>
                <v:line style="position:absolute" from="4049,3655" to="4049,3923" stroked="true" strokeweight=".06pt" strokecolor="#000000">
                  <v:stroke dashstyle="solid"/>
                </v:line>
                <v:line style="position:absolute" from="4650,3600" to="4650,3774" stroked="true" strokeweight=".06pt" strokecolor="#000000">
                  <v:stroke dashstyle="solid"/>
                </v:line>
                <v:line style="position:absolute" from="4751,3500" to="4751,3686" stroked="true" strokeweight=".06pt" strokecolor="#000000">
                  <v:stroke dashstyle="solid"/>
                </v:line>
                <v:line style="position:absolute" from="4850,3595" to="4850,3647" stroked="true" strokeweight=".06pt" strokecolor="#000000">
                  <v:stroke dashstyle="solid"/>
                </v:line>
                <v:line style="position:absolute" from="5352,3638" to="5352,3671" stroked="true" strokeweight=".06pt" strokecolor="#000000">
                  <v:stroke dashstyle="solid"/>
                </v:line>
                <v:line style="position:absolute" from="6756,2971" to="6756,3474" stroked="true" strokeweight=".06pt" strokecolor="#000000">
                  <v:stroke dashstyle="solid"/>
                </v:line>
                <v:line style="position:absolute" from="8160,2767" to="8160,3057" stroked="true" strokeweight=".06pt" strokecolor="#000000">
                  <v:stroke dashstyle="solid"/>
                </v:line>
                <v:line style="position:absolute" from="10266,2352" to="10266,2556" stroked="true" strokeweight=".06pt" strokecolor="#000000">
                  <v:stroke dashstyle="solid"/>
                </v:line>
                <v:line style="position:absolute" from="6762,3565" to="6762,4056" stroked="true" strokeweight=".06pt" strokecolor="#ffa400">
                  <v:stroke dashstyle="solid"/>
                </v:line>
                <v:line style="position:absolute" from="8166,3176" to="8166,3443" stroked="true" strokeweight=".06pt" strokecolor="#ffa400">
                  <v:stroke dashstyle="solid"/>
                </v:line>
                <v:line style="position:absolute" from="10272,2587" to="10272,2961" stroked="true" strokeweight=".06pt" strokecolor="#ffa400">
                  <v:stroke dashstyle="solid"/>
                </v:line>
                <v:line style="position:absolute" from="2587,4260" to="2690,4260" stroked="true" strokeweight=".06pt" strokecolor="#008000">
                  <v:stroke dashstyle="solid"/>
                </v:line>
                <v:line style="position:absolute" from="2687,3786" to="2791,3786" stroked="true" strokeweight=".06pt" strokecolor="#008000">
                  <v:stroke dashstyle="solid"/>
                </v:line>
                <v:line style="position:absolute" from="2887,3891" to="2992,3891" stroked="true" strokeweight=".06pt" strokecolor="#008000">
                  <v:stroke dashstyle="solid"/>
                </v:line>
                <v:line style="position:absolute" from="3188,3767" to="3292,3767" stroked="true" strokeweight=".06pt" strokecolor="#008000">
                  <v:stroke dashstyle="solid"/>
                </v:line>
                <v:line style="position:absolute" from="3289,3861" to="3392,3861" stroked="true" strokeweight=".06pt" strokecolor="#008000">
                  <v:stroke dashstyle="solid"/>
                </v:line>
                <v:line style="position:absolute" from="3389,3659" to="3493,3659" stroked="true" strokeweight=".06pt" strokecolor="#008000">
                  <v:stroke dashstyle="solid"/>
                </v:line>
                <v:line style="position:absolute" from="3589,3572" to="3694,3572" stroked="true" strokeweight=".06pt" strokecolor="#008000">
                  <v:stroke dashstyle="solid"/>
                </v:line>
                <v:line style="position:absolute" from="3890,3564" to="3994,3564" stroked="true" strokeweight=".06pt" strokecolor="#008000">
                  <v:stroke dashstyle="solid"/>
                </v:line>
                <v:line style="position:absolute" from="3991,3607" to="4094,3607" stroked="true" strokeweight=".06pt" strokecolor="#008000">
                  <v:stroke dashstyle="solid"/>
                </v:line>
                <v:line style="position:absolute" from="4091,3236" to="4195,3236" stroked="true" strokeweight=".06pt" strokecolor="#008000">
                  <v:stroke dashstyle="solid"/>
                </v:line>
                <v:line style="position:absolute" from="4291,3746" to="4396,3746" stroked="true" strokeweight=".06pt" strokecolor="#008000">
                  <v:stroke dashstyle="solid"/>
                </v:line>
                <v:line style="position:absolute" from="4592,3389" to="4696,3389" stroked="true" strokeweight=".06pt" strokecolor="#008000">
                  <v:stroke dashstyle="solid"/>
                </v:line>
                <v:line style="position:absolute" from="4693,4035" to="4796,4035" stroked="true" strokeweight=".06pt" strokecolor="#008000">
                  <v:stroke dashstyle="solid"/>
                </v:line>
                <v:line style="position:absolute" from="4793,3752" to="4896,3752" stroked="true" strokeweight=".06pt" strokecolor="#008000">
                  <v:stroke dashstyle="solid"/>
                </v:line>
                <v:line style="position:absolute" from="4993,3789" to="5098,3789" stroked="true" strokeweight=".06pt" strokecolor="#008000">
                  <v:stroke dashstyle="solid"/>
                </v:line>
                <v:line style="position:absolute" from="5294,3647" to="5398,3647" stroked="true" strokeweight=".06pt" strokecolor="#008000">
                  <v:stroke dashstyle="solid"/>
                </v:line>
                <v:line style="position:absolute" from="6698,3002" to="6802,3002" stroked="true" strokeweight=".06pt" strokecolor="#008000">
                  <v:stroke dashstyle="solid"/>
                </v:line>
                <v:line style="position:absolute" from="8102,3014" to="8206,3014" stroked="true" strokeweight=".06pt" strokecolor="#008000">
                  <v:stroke dashstyle="solid"/>
                </v:line>
                <v:line style="position:absolute" from="10207,2922" to="10312,2922" stroked="true" strokeweight=".06pt" strokecolor="#008000">
                  <v:stroke dashstyle="solid"/>
                </v:line>
                <v:line style="position:absolute" from="3194,4041" to="3298,4041" stroked="true" strokeweight=".06pt" strokecolor="#000000">
                  <v:stroke dashstyle="solid"/>
                </v:line>
                <v:line style="position:absolute" from="3295,3843" to="3398,3843" stroked="true" strokeweight=".06pt" strokecolor="#000000">
                  <v:stroke dashstyle="solid"/>
                </v:line>
                <v:line style="position:absolute" from="3395,3925" to="3499,3925" stroked="true" strokeweight=".06pt" strokecolor="#000000">
                  <v:stroke dashstyle="solid"/>
                </v:line>
                <v:line style="position:absolute" from="3595,3863" to="3700,3863" stroked="true" strokeweight=".06pt" strokecolor="#000000">
                  <v:stroke dashstyle="solid"/>
                </v:line>
                <v:line style="position:absolute" from="3896,3717" to="4000,3717" stroked="true" strokeweight=".06pt" strokecolor="#000000">
                  <v:stroke dashstyle="solid"/>
                </v:line>
                <v:line style="position:absolute" from="3997,3923" to="4100,3923" stroked="true" strokeweight=".06pt" strokecolor="#000000">
                  <v:stroke dashstyle="solid"/>
                </v:line>
                <v:line style="position:absolute" from="4598,3774" to="4702,3774" stroked="true" strokeweight=".06pt" strokecolor="#000000">
                  <v:stroke dashstyle="solid"/>
                </v:line>
                <v:line style="position:absolute" from="4699,3686" to="4802,3686" stroked="true" strokeweight=".06pt" strokecolor="#000000">
                  <v:stroke dashstyle="solid"/>
                </v:line>
                <v:line style="position:absolute" from="4799,3647" to="4902,3647" stroked="true" strokeweight=".06pt" strokecolor="#000000">
                  <v:stroke dashstyle="solid"/>
                </v:line>
                <v:line style="position:absolute" from="5300,3671" to="5404,3671" stroked="true" strokeweight=".06pt" strokecolor="#000000">
                  <v:stroke dashstyle="solid"/>
                </v:line>
                <v:line style="position:absolute" from="6704,3474" to="6808,3474" stroked="true" strokeweight=".06pt" strokecolor="#000000">
                  <v:stroke dashstyle="solid"/>
                </v:line>
                <v:line style="position:absolute" from="8108,3057" to="8212,3057" stroked="true" strokeweight=".06pt" strokecolor="#000000">
                  <v:stroke dashstyle="solid"/>
                </v:line>
                <v:line style="position:absolute" from="10213,2556" to="10318,2556" stroked="true" strokeweight=".06pt" strokecolor="#000000">
                  <v:stroke dashstyle="solid"/>
                </v:line>
                <v:line style="position:absolute" from="6710,4056" to="6814,4056" stroked="true" strokeweight=".06pt" strokecolor="#ffa400">
                  <v:stroke dashstyle="solid"/>
                </v:line>
                <v:line style="position:absolute" from="8114,3443" to="8218,3443" stroked="true" strokeweight=".06pt" strokecolor="#ffa400">
                  <v:stroke dashstyle="solid"/>
                </v:line>
                <v:line style="position:absolute" from="10219,2961" to="10324,2961" stroked="true" strokeweight=".06pt" strokecolor="#ffa400">
                  <v:stroke dashstyle="solid"/>
                </v:line>
                <v:shape style="position:absolute;left:2508;top:3448;width:63;height:66" id="docshape794" coordorigin="2508,3449" coordsize="63,66" path="m2570,3482l2570,3470,2564,3461,2555,3455,2545,3449,2533,3449,2524,3455,2514,3461,2508,3470,2508,3482,2508,3493,2514,3503,2524,3509,2533,3515,2545,3515,2555,3509,2564,3503,2570,3493,2570,3482xe" filled="false" stroked="true" strokeweight=".06pt" strokecolor="#008000">
                  <v:path arrowok="t"/>
                  <v:stroke dashstyle="solid"/>
                </v:shape>
                <v:shape style="position:absolute;left:2607;top:3843;width:63;height:65" id="docshape795" coordorigin="2608,3843" coordsize="63,65" path="m2670,3876l2670,3865,2664,3854,2654,3848,2645,3843,2633,3843,2623,3848,2614,3854,2608,3865,2608,3876,2608,3887,2614,3897,2623,3902,2633,3908,2645,3908,2654,3902,2664,3897,2670,3887,2670,3876xe" filled="false" stroked="true" strokeweight=".06pt" strokecolor="#008000">
                  <v:path arrowok="t"/>
                  <v:stroke dashstyle="solid"/>
                </v:shape>
                <v:shape style="position:absolute;left:2708;top:3692;width:62;height:65" id="docshape796" coordorigin="2708,3692" coordsize="62,65" path="m2770,3725l2770,3713,2764,3703,2754,3697,2744,3692,2734,3692,2723,3697,2713,3703,2708,3713,2708,3725,2708,3735,2713,3746,2723,3751,2734,3757,2744,3757,2754,3751,2764,3746,2770,3735,2770,3725xe" filled="false" stroked="true" strokeweight=".06pt" strokecolor="#008000">
                  <v:path arrowok="t"/>
                  <v:stroke dashstyle="solid"/>
                </v:shape>
                <v:shape style="position:absolute;left:2908;top:3693;width:63;height:65" id="docshape797" coordorigin="2909,3693" coordsize="63,65" path="m2971,3726l2971,3714,2965,3704,2956,3698,2946,3693,2934,3693,2924,3698,2915,3704,2909,3714,2909,3726,2909,3737,2915,3747,2924,3752,2934,3758,2946,3758,2956,3752,2965,3747,2971,3737,2971,3726xe" filled="false" stroked="true" strokeweight=".06pt" strokecolor="#008000">
                  <v:path arrowok="t"/>
                  <v:stroke dashstyle="solid"/>
                </v:shape>
                <v:shape style="position:absolute;left:3208;top:3452;width:63;height:66" id="docshape798" coordorigin="3209,3452" coordsize="63,66" path="m3271,3486l3271,3474,3265,3464,3256,3458,3246,3452,3234,3452,3224,3458,3215,3464,3209,3474,3209,3486,3209,3497,3215,3507,3224,3512,3234,3518,3246,3518,3256,3512,3265,3507,3271,3497,3271,3486xe" filled="false" stroked="true" strokeweight=".06pt" strokecolor="#008000">
                  <v:path arrowok="t"/>
                  <v:stroke dashstyle="solid"/>
                </v:shape>
                <v:shape style="position:absolute;left:3309;top:3560;width:63;height:65" id="docshape799" coordorigin="3310,3560" coordsize="63,65" path="m3372,3593l3372,3582,3366,3571,3356,3566,3347,3560,3335,3560,3325,3566,3316,3571,3310,3582,3310,3593,3310,3605,3316,3614,3325,3620,3335,3625,3347,3625,3356,3620,3366,3614,3372,3605,3372,3593xe" filled="false" stroked="true" strokeweight=".06pt" strokecolor="#008000">
                  <v:path arrowok="t"/>
                  <v:stroke dashstyle="solid"/>
                </v:shape>
                <v:shape style="position:absolute;left:3409;top:3446;width:63;height:65" id="docshape800" coordorigin="3409,3446" coordsize="63,65" path="m3472,3479l3472,3468,3466,3457,3456,3452,3446,3446,3434,3446,3425,3452,3415,3457,3409,3468,3409,3479,3409,3491,3415,3500,3425,3506,3434,3511,3446,3511,3456,3506,3466,3500,3472,3491,3472,3479xe" filled="false" stroked="true" strokeweight=".06pt" strokecolor="#008000">
                  <v:path arrowok="t"/>
                  <v:stroke dashstyle="solid"/>
                </v:shape>
                <v:shape style="position:absolute;left:3610;top:3291;width:62;height:66" id="docshape801" coordorigin="3611,3291" coordsize="62,66" path="m3672,3325l3672,3313,3667,3303,3656,3297,3647,3291,3636,3291,3626,3297,3617,3303,3611,3313,3611,3325,3611,3336,3617,3345,3626,3351,3636,3357,3647,3357,3656,3351,3667,3345,3672,3336,3672,3325xe" filled="false" stroked="true" strokeweight=".06pt" strokecolor="#008000">
                  <v:path arrowok="t"/>
                  <v:stroke dashstyle="solid"/>
                </v:shape>
                <v:shape style="position:absolute;left:3910;top:3225;width:63;height:65" id="docshape802" coordorigin="3911,3225" coordsize="63,65" path="m3973,3258l3973,3247,3967,3236,3958,3231,3948,3225,3936,3225,3926,3231,3917,3236,3911,3247,3911,3258,3911,3269,3917,3279,3926,3285,3936,3290,3948,3290,3958,3285,3967,3279,3973,3269,3973,3258xe" filled="false" stroked="true" strokeweight=".06pt" strokecolor="#008000">
                  <v:path arrowok="t"/>
                  <v:stroke dashstyle="solid"/>
                </v:shape>
                <v:shape style="position:absolute;left:4011;top:3208;width:63;height:65" id="docshape803" coordorigin="4012,3209" coordsize="63,65" path="m4074,3241l4074,3230,4068,3219,4058,3215,4049,3209,4037,3209,4027,3215,4018,3219,4012,3230,4012,3241,4012,3252,4018,3263,4027,3269,4037,3273,4049,3273,4058,3269,4068,3263,4074,3252,4074,3241xe" filled="false" stroked="true" strokeweight=".06pt" strokecolor="#008000">
                  <v:path arrowok="t"/>
                  <v:stroke dashstyle="solid"/>
                </v:shape>
                <v:shape style="position:absolute;left:4111;top:3052;width:63;height:65" id="docshape804" coordorigin="4111,3053" coordsize="63,65" path="m4174,3085l4174,3074,4168,3063,4158,3057,4148,3053,4136,3053,4127,3057,4117,3063,4111,3074,4111,3085,4111,3096,4117,3107,4127,3111,4136,3117,4148,3117,4158,3111,4168,3107,4174,3096,4174,3085xe" filled="false" stroked="true" strokeweight=".06pt" strokecolor="#008000">
                  <v:path arrowok="t"/>
                  <v:stroke dashstyle="solid"/>
                </v:shape>
                <v:shape style="position:absolute;left:4312;top:3005;width:62;height:65" id="docshape805" coordorigin="4313,3006" coordsize="62,65" path="m4374,3038l4374,3026,4368,3017,4358,3011,4349,3006,4337,3006,4327,3011,4318,3017,4313,3026,4313,3038,4313,3049,4318,3060,4327,3065,4337,3071,4349,3071,4358,3065,4368,3060,4374,3049,4374,3038xe" filled="false" stroked="true" strokeweight=".06pt" strokecolor="#008000">
                  <v:path arrowok="t"/>
                  <v:stroke dashstyle="solid"/>
                </v:shape>
                <v:shape style="position:absolute;left:4612;top:3027;width:63;height:66" id="docshape806" coordorigin="4613,3027" coordsize="63,66" path="m4675,3061l4675,3049,4669,3039,4660,3033,4650,3027,4638,3027,4628,3033,4619,3039,4613,3049,4613,3061,4613,3072,4619,3081,4628,3087,4638,3093,4650,3093,4660,3087,4669,3081,4675,3072,4675,3061xe" filled="false" stroked="true" strokeweight=".06pt" strokecolor="#008000">
                  <v:path arrowok="t"/>
                  <v:stroke dashstyle="solid"/>
                </v:shape>
                <v:shape style="position:absolute;left:4713;top:3371;width:63;height:66" id="docshape807" coordorigin="4714,3372" coordsize="63,66" path="m4776,3404l4776,3393,4770,3383,4760,3378,4751,3372,4739,3372,4729,3378,4720,3383,4714,3393,4714,3404,4714,3416,4720,3426,4729,3432,4739,3438,4751,3438,4760,3432,4770,3426,4776,3416,4776,3404xe" filled="false" stroked="true" strokeweight=".06pt" strokecolor="#008000">
                  <v:path arrowok="t"/>
                  <v:stroke dashstyle="solid"/>
                </v:shape>
                <v:shape style="position:absolute;left:4813;top:3343;width:63;height:66" id="docshape808" coordorigin="4813,3343" coordsize="63,66" path="m4876,3375l4876,3365,4870,3355,4860,3349,4850,3343,4838,3343,4829,3349,4819,3355,4813,3365,4813,3375,4813,3387,4819,3397,4829,3403,4838,3409,4850,3409,4860,3403,4870,3397,4876,3387,4876,3375xe" filled="false" stroked="true" strokeweight=".06pt" strokecolor="#008000">
                  <v:path arrowok="t"/>
                  <v:stroke dashstyle="solid"/>
                </v:shape>
                <v:shape style="position:absolute;left:5013;top:3154;width:63;height:65" id="docshape809" coordorigin="5014,3155" coordsize="63,65" path="m5076,3187l5076,3176,5070,3165,5060,3161,5051,3155,5039,3155,5029,3161,5020,3165,5014,3176,5014,3187,5014,3198,5020,3209,5029,3215,5039,3219,5051,3219,5060,3215,5070,3209,5076,3198,5076,3187xe" filled="false" stroked="true" strokeweight=".06pt" strokecolor="#008000">
                  <v:path arrowok="t"/>
                  <v:stroke dashstyle="solid"/>
                </v:shape>
                <v:shape style="position:absolute;left:5314;top:3185;width:63;height:65" id="docshape810" coordorigin="5315,3186" coordsize="63,65" path="m5377,3218l5377,3207,5371,3197,5362,3191,5352,3186,5340,3186,5330,3191,5321,3197,5315,3207,5315,3218,5315,3229,5321,3240,5330,3245,5340,3251,5352,3251,5362,3245,5371,3240,5377,3229,5377,3218xe" filled="false" stroked="true" strokeweight=".06pt" strokecolor="#008000">
                  <v:path arrowok="t"/>
                  <v:stroke dashstyle="solid"/>
                </v:shape>
                <v:shape style="position:absolute;left:6718;top:2834;width:63;height:65" id="docshape811" coordorigin="6719,2834" coordsize="63,65" path="m6781,2867l6781,2856,6775,2845,6766,2839,6756,2834,6744,2834,6734,2839,6725,2845,6719,2856,6719,2867,6719,2877,6725,2888,6734,2893,6744,2899,6756,2899,6766,2893,6775,2888,6781,2877,6781,2867xe" filled="false" stroked="true" strokeweight=".06pt" strokecolor="#008000">
                  <v:path arrowok="t"/>
                  <v:stroke dashstyle="solid"/>
                </v:shape>
                <v:shape style="position:absolute;left:8122;top:2483;width:63;height:66" id="docshape812" coordorigin="8123,2484" coordsize="63,66" path="m8185,2516l8185,2505,8179,2495,8170,2490,8160,2484,8148,2484,8138,2490,8129,2495,8123,2505,8123,2516,8123,2528,8129,2538,8138,2544,8148,2550,8160,2550,8170,2544,8179,2538,8185,2528,8185,2516xe" filled="false" stroked="true" strokeweight=".06pt" strokecolor="#008000">
                  <v:path arrowok="t"/>
                  <v:stroke dashstyle="solid"/>
                </v:shape>
                <v:shape style="position:absolute;left:10228;top:2444;width:63;height:65" id="docshape813" coordorigin="10229,2444" coordsize="63,65" path="m10291,2477l10291,2466,10285,2455,10276,2449,10266,2444,10254,2444,10244,2449,10235,2455,10229,2466,10229,2477,10229,2487,10235,2498,10244,2503,10254,2509,10266,2509,10276,2503,10285,2498,10291,2487,10291,2477xe" filled="false" stroked="true" strokeweight=".06pt" strokecolor="#008000">
                  <v:path arrowok="t"/>
                  <v:stroke dashstyle="solid"/>
                </v:shape>
                <v:shape style="position:absolute;left:2914;top:2320;width:7383;height:1612" id="docshape814" coordorigin="2915,2321" coordsize="7383,1612" path="m2915,3813l2977,3813,2977,3876,2915,3876,2915,3813xm3215,3870l3277,3870,3277,3932,3215,3932,3215,3870xm3316,3723l3378,3723,3378,3786,3316,3786,3316,3723xm3415,3852l3478,3852,3478,3914,3415,3914,3415,3852xm3617,3753l3678,3753,3678,3816,3617,3816,3617,3753xm3917,3623l3979,3623,3979,3685,3917,3685,3917,3623xm4018,3624l4080,3624,4080,3686,4018,3686,4018,3624xm4619,3569l4681,3569,4681,3631,4619,3631,4619,3569xm4720,3469l4782,3469,4782,3531,4720,3531,4720,3469xm4819,3564l4882,3564,4882,3626,4819,3626,4819,3564xm5321,3607l5383,3607,5383,3669,5321,3669,5321,3607xm6725,2940l6787,2940,6787,3002,6725,3002,6725,2940xm8129,2736l8191,2736,8191,2798,8129,2798,8129,2736xm10235,2321l10297,2321,10297,2383,10235,2383,10235,2321xe" filled="false" stroked="true" strokeweight=".06pt" strokecolor="#000000">
                  <v:path arrowok="t"/>
                  <v:stroke dashstyle="solid"/>
                </v:shape>
                <v:shape style="position:absolute;left:3411;top:3962;width:83;height:84" id="docshape815" coordorigin="3412,3962" coordsize="83,84" path="m3412,4004l3452,3962,3494,4004,3452,4046,3412,4004xe" filled="false" stroked="true" strokeweight=".06pt" strokecolor="#ffa400">
                  <v:path arrowok="t"/>
                  <v:stroke dashstyle="solid"/>
                </v:shape>
                <v:shape style="position:absolute;left:3913;top:3836;width:83;height:83" id="docshape816" coordorigin="3913,3836" coordsize="83,83" path="m3913,3877l3954,3836,3996,3877,3954,3919,3913,3877xe" filled="false" stroked="true" strokeweight=".06pt" strokecolor="#ffa400">
                  <v:path arrowok="t"/>
                  <v:stroke dashstyle="solid"/>
                </v:shape>
                <v:shape style="position:absolute;left:4615;top:3737;width:83;height:84" id="docshape817" coordorigin="4615,3738" coordsize="83,84" path="m4615,3780l4656,3738,4698,3780,4656,3822,4615,3780xe" filled="false" stroked="true" strokeweight=".06pt" strokecolor="#ffa400">
                  <v:path arrowok="t"/>
                  <v:stroke dashstyle="solid"/>
                </v:shape>
                <v:shape style="position:absolute;left:4714;top:3855;width:83;height:83" id="docshape818" coordorigin="4715,3855" coordsize="83,83" path="m4715,3897l4757,3855,4798,3897,4757,3938,4715,3897xe" filled="false" stroked="true" strokeweight=".06pt" strokecolor="#ffa400">
                  <v:path arrowok="t"/>
                  <v:stroke dashstyle="solid"/>
                </v:shape>
                <v:shape style="position:absolute;left:5317;top:3893;width:83;height:84" id="docshape819" coordorigin="5317,3894" coordsize="83,84" path="m5317,3936l5358,3894,5400,3936,5358,3978,5317,3936xe" filled="false" stroked="true" strokeweight=".06pt" strokecolor="#ffa400">
                  <v:path arrowok="t"/>
                  <v:stroke dashstyle="solid"/>
                </v:shape>
                <v:shape style="position:absolute;left:6720;top:3524;width:84;height:83" id="docshape820" coordorigin="6720,3524" coordsize="84,83" path="m6720,3565l6762,3524,6804,3565,6762,3607,6720,3565xe" filled="false" stroked="true" strokeweight=".06pt" strokecolor="#ffa400">
                  <v:path arrowok="t"/>
                  <v:stroke dashstyle="solid"/>
                </v:shape>
                <v:shape style="position:absolute;left:8124;top:3135;width:83;height:83" id="docshape821" coordorigin="8124,3135" coordsize="83,83" path="m8124,3176l8166,3135,8207,3176,8166,3218,8124,3176xe" filled="false" stroked="true" strokeweight=".06pt" strokecolor="#ffa400">
                  <v:path arrowok="t"/>
                  <v:stroke dashstyle="solid"/>
                </v:shape>
                <v:shape style="position:absolute;left:10230;top:2545;width:83;height:83" id="docshape822" coordorigin="10230,2545" coordsize="83,83" path="m10230,2587l10272,2545,10313,2587,10272,2628,10230,2587xe" filled="false" stroked="true" strokeweight=".06pt" strokecolor="#ffa400">
                  <v:path arrowok="t"/>
                  <v:stroke dashstyle="solid"/>
                </v:shape>
                <v:shape style="position:absolute;left:2539;top:2476;width:7721;height:1400" id="docshape823" coordorigin="2539,2477" coordsize="7721,1400" path="m2539,3482l2639,3876,2738,3725,2940,3726,3240,3486,3341,3593,3440,3479,3642,3325,3942,3258,4043,3241,4142,3085,4343,3038,4644,3061,4745,3404,4844,3375,5045,3187,5346,3218,6750,2867,8154,2516,10260,2477e" filled="false" stroked="true" strokeweight=".06pt" strokecolor="#008000">
                  <v:path arrowok="t"/>
                  <v:stroke dashstyle="solid"/>
                </v:shape>
                <v:shape style="position:absolute;left:2946;top:2351;width:7320;height:1550" id="docshape824" coordorigin="2946,2352" coordsize="7320,1550" path="m2946,3845l3246,3901,3347,3755,3446,3883,3648,3785,3948,3654,4049,3655,4650,3600,4751,3500,4850,3595,5352,3638,6756,2971,8160,2767,10266,2352e" filled="false" stroked="true" strokeweight=".06pt" strokecolor="#000000">
                  <v:path arrowok="t"/>
                  <v:stroke dashstyle="solid"/>
                </v:shape>
                <v:shape style="position:absolute;left:3452;top:2587;width:6820;height:1418" id="docshape825" coordorigin="3452,2587" coordsize="6820,1418" path="m3452,4004l3954,3877,4656,3780,4757,3897,5358,3936,6762,3565,8166,3176,10272,2587e" filled="false" stroked="true" strokeweight=".06pt" strokecolor="#ffa400">
                  <v:path arrowok="t"/>
                  <v:stroke dashstyle="solid"/>
                </v:shape>
                <v:line style="position:absolute" from="2119,4353" to="10691,4353" stroked="true" strokeweight=".06pt" strokecolor="#000000">
                  <v:stroke dashstyle="solid"/>
                </v:line>
                <v:line style="position:absolute" from="2544,4353" to="2544,4412" stroked="true" strokeweight=".06pt" strokecolor="#000000">
                  <v:stroke dashstyle="solid"/>
                </v:line>
                <v:line style="position:absolute" from="2645,4353" to="2645,4412" stroked="true" strokeweight=".06pt" strokecolor="#000000">
                  <v:stroke dashstyle="solid"/>
                </v:line>
                <v:line style="position:absolute" from="2744,4353" to="2744,4412" stroked="true" strokeweight=".06pt" strokecolor="#000000">
                  <v:stroke dashstyle="solid"/>
                </v:line>
                <v:line style="position:absolute" from="2946,4353" to="2946,4412" stroked="true" strokeweight=".06pt" strokecolor="#000000">
                  <v:stroke dashstyle="solid"/>
                </v:line>
                <v:line style="position:absolute" from="3246,4353" to="3246,4412" stroked="true" strokeweight=".06pt" strokecolor="#000000">
                  <v:stroke dashstyle="solid"/>
                </v:line>
                <v:line style="position:absolute" from="3347,4353" to="3347,4412" stroked="true" strokeweight=".06pt" strokecolor="#000000">
                  <v:stroke dashstyle="solid"/>
                </v:line>
                <v:line style="position:absolute" from="3446,4353" to="3446,4412" stroked="true" strokeweight=".06pt" strokecolor="#000000">
                  <v:stroke dashstyle="solid"/>
                </v:line>
                <v:line style="position:absolute" from="3648,4353" to="3648,4412" stroked="true" strokeweight=".06pt" strokecolor="#000000">
                  <v:stroke dashstyle="solid"/>
                </v:line>
                <v:line style="position:absolute" from="3948,4353" to="3948,4412" stroked="true" strokeweight=".06pt" strokecolor="#000000">
                  <v:stroke dashstyle="solid"/>
                </v:line>
                <v:line style="position:absolute" from="4049,4353" to="4049,4412" stroked="true" strokeweight=".06pt" strokecolor="#000000">
                  <v:stroke dashstyle="solid"/>
                </v:line>
                <v:line style="position:absolute" from="4650,4353" to="4650,4412" stroked="true" strokeweight=".06pt" strokecolor="#000000">
                  <v:stroke dashstyle="solid"/>
                </v:line>
                <v:line style="position:absolute" from="4751,4353" to="4751,4412" stroked="true" strokeweight=".06pt" strokecolor="#000000">
                  <v:stroke dashstyle="solid"/>
                </v:line>
                <v:line style="position:absolute" from="4850,4353" to="4850,4412" stroked="true" strokeweight=".06pt" strokecolor="#000000">
                  <v:stroke dashstyle="solid"/>
                </v:line>
                <v:line style="position:absolute" from="5352,4353" to="5352,4412" stroked="true" strokeweight=".06pt" strokecolor="#000000">
                  <v:stroke dashstyle="solid"/>
                </v:line>
                <v:line style="position:absolute" from="6756,4353" to="6756,4412" stroked="true" strokeweight=".06pt" strokecolor="#000000">
                  <v:stroke dashstyle="solid"/>
                </v:line>
                <v:line style="position:absolute" from="8160,4353" to="8160,4412" stroked="true" strokeweight=".06pt" strokecolor="#000000">
                  <v:stroke dashstyle="solid"/>
                </v:line>
                <v:line style="position:absolute" from="10266,4353" to="10266,4412" stroked="true" strokeweight=".06pt" strokecolor="#000000">
                  <v:stroke dashstyle="solid"/>
                </v:line>
                <v:line style="position:absolute" from="2119,4353" to="2119,1585" stroked="true" strokeweight=".06pt" strokecolor="#000000">
                  <v:stroke dashstyle="solid"/>
                </v:line>
                <v:line style="position:absolute" from="2119,4004" to="2062,4004" stroked="true" strokeweight=".06pt" strokecolor="#000000">
                  <v:stroke dashstyle="solid"/>
                </v:line>
                <v:line style="position:absolute" from="2119,3539" to="2062,3539" stroked="true" strokeweight=".06pt" strokecolor="#000000">
                  <v:stroke dashstyle="solid"/>
                </v:line>
                <v:shape style="position:absolute;left:1816;top:2566;width:202;height:1865" type="#_x0000_t75" id="docshape826" stroked="false">
                  <v:imagedata r:id="rId514" o:title=""/>
                </v:shape>
                <v:line style="position:absolute" from="2119,3074" to="2062,3074" stroked="true" strokeweight=".06pt" strokecolor="#000000">
                  <v:stroke dashstyle="solid"/>
                </v:line>
                <v:line style="position:absolute" from="2119,2609" to="2062,2609" stroked="true" strokeweight=".06pt" strokecolor="#000000">
                  <v:stroke dashstyle="solid"/>
                </v:line>
                <v:line style="position:absolute" from="2119,2144" to="2062,2144" stroked="true" strokeweight=".06pt" strokecolor="#000000">
                  <v:stroke dashstyle="solid"/>
                </v:line>
                <v:line style="position:absolute" from="2119,1679" to="2062,1679" stroked="true" strokeweight=".06pt" strokecolor="#000000">
                  <v:stroke dashstyle="solid"/>
                </v:line>
                <v:shape style="position:absolute;left:1888;top:1636;width:128;height:940" type="#_x0000_t75" id="docshape827" stroked="false">
                  <v:imagedata r:id="rId515" o:title=""/>
                </v:shape>
                <v:shape style="position:absolute;left:4725;top:1437;width:2861;height:188" type="#_x0000_t75" id="docshape828" stroked="false">
                  <v:imagedata r:id="rId516" o:title=""/>
                </v:shape>
                <w10:wrap type="topAndBottom"/>
              </v:group>
            </w:pict>
          </mc:Fallback>
        </mc:AlternateContent>
      </w:r>
    </w:p>
    <w:p>
      <w:pPr>
        <w:pStyle w:val="BodyText"/>
        <w:spacing w:before="2"/>
        <w:rPr>
          <w:b/>
          <w:sz w:val="16"/>
        </w:rPr>
      </w:pPr>
    </w:p>
    <w:p>
      <w:pPr>
        <w:pStyle w:val="BodyText"/>
        <w:spacing w:before="8"/>
        <w:rPr>
          <w:b/>
          <w:sz w:val="15"/>
        </w:rPr>
      </w:pPr>
    </w:p>
    <w:p>
      <w:pPr>
        <w:pStyle w:val="BodyText"/>
        <w:spacing w:before="6"/>
        <w:rPr>
          <w:b/>
          <w:sz w:val="4"/>
        </w:rPr>
      </w:pPr>
    </w:p>
    <w:p>
      <w:pPr>
        <w:tabs>
          <w:tab w:pos="1866" w:val="left" w:leader="none"/>
          <w:tab w:pos="8890" w:val="left" w:leader="none"/>
        </w:tabs>
        <w:spacing w:line="240" w:lineRule="auto"/>
        <w:ind w:left="1156" w:right="0" w:firstLine="0"/>
        <w:jc w:val="left"/>
        <w:rPr>
          <w:sz w:val="20"/>
        </w:rPr>
      </w:pPr>
      <w:r>
        <w:rPr>
          <w:position w:val="47"/>
          <w:sz w:val="20"/>
        </w:rPr>
        <w:drawing>
          <wp:inline distT="0" distB="0" distL="0" distR="0">
            <wp:extent cx="177545" cy="434339"/>
            <wp:effectExtent l="0" t="0" r="0" b="0"/>
            <wp:docPr id="3045" name="Image 3045"/>
            <wp:cNvGraphicFramePr>
              <a:graphicFrameLocks/>
            </wp:cNvGraphicFramePr>
            <a:graphic>
              <a:graphicData uri="http://schemas.openxmlformats.org/drawingml/2006/picture">
                <pic:pic>
                  <pic:nvPicPr>
                    <pic:cNvPr id="3045" name="Image 3045"/>
                    <pic:cNvPicPr/>
                  </pic:nvPicPr>
                  <pic:blipFill>
                    <a:blip r:embed="rId517" cstate="print"/>
                    <a:stretch>
                      <a:fillRect/>
                    </a:stretch>
                  </pic:blipFill>
                  <pic:spPr>
                    <a:xfrm>
                      <a:off x="0" y="0"/>
                      <a:ext cx="177545" cy="434339"/>
                    </a:xfrm>
                    <a:prstGeom prst="rect">
                      <a:avLst/>
                    </a:prstGeom>
                  </pic:spPr>
                </pic:pic>
              </a:graphicData>
            </a:graphic>
          </wp:inline>
        </w:drawing>
      </w:r>
      <w:r>
        <w:rPr>
          <w:position w:val="47"/>
          <w:sz w:val="20"/>
        </w:rPr>
      </w:r>
      <w:r>
        <w:rPr>
          <w:position w:val="47"/>
          <w:sz w:val="20"/>
        </w:rPr>
        <w:tab/>
      </w:r>
      <w:r>
        <w:rPr>
          <w:position w:val="77"/>
          <w:sz w:val="20"/>
        </w:rPr>
        <mc:AlternateContent>
          <mc:Choice Requires="wps">
            <w:drawing>
              <wp:inline distT="0" distB="0" distL="0" distR="0">
                <wp:extent cx="200660" cy="248920"/>
                <wp:effectExtent l="0" t="0" r="0" b="8254"/>
                <wp:docPr id="3046" name="Group 3046"/>
                <wp:cNvGraphicFramePr>
                  <a:graphicFrameLocks/>
                </wp:cNvGraphicFramePr>
                <a:graphic>
                  <a:graphicData uri="http://schemas.microsoft.com/office/word/2010/wordprocessingGroup">
                    <wpg:wgp>
                      <wpg:cNvPr id="3046" name="Group 3046"/>
                      <wpg:cNvGrpSpPr/>
                      <wpg:grpSpPr>
                        <a:xfrm>
                          <a:off x="0" y="0"/>
                          <a:ext cx="200660" cy="248920"/>
                          <a:chExt cx="200660" cy="248920"/>
                        </a:xfrm>
                      </wpg:grpSpPr>
                      <pic:pic>
                        <pic:nvPicPr>
                          <pic:cNvPr id="3047" name="Image 3047"/>
                          <pic:cNvPicPr/>
                        </pic:nvPicPr>
                        <pic:blipFill>
                          <a:blip r:embed="rId518" cstate="print"/>
                          <a:stretch>
                            <a:fillRect/>
                          </a:stretch>
                        </pic:blipFill>
                        <pic:spPr>
                          <a:xfrm>
                            <a:off x="0" y="1523"/>
                            <a:ext cx="108965" cy="246887"/>
                          </a:xfrm>
                          <a:prstGeom prst="rect">
                            <a:avLst/>
                          </a:prstGeom>
                        </pic:spPr>
                      </pic:pic>
                      <pic:pic>
                        <pic:nvPicPr>
                          <pic:cNvPr id="3048" name="Image 3048"/>
                          <pic:cNvPicPr/>
                        </pic:nvPicPr>
                        <pic:blipFill>
                          <a:blip r:embed="rId483" cstate="print"/>
                          <a:stretch>
                            <a:fillRect/>
                          </a:stretch>
                        </pic:blipFill>
                        <pic:spPr>
                          <a:xfrm>
                            <a:off x="122681" y="0"/>
                            <a:ext cx="77724" cy="74675"/>
                          </a:xfrm>
                          <a:prstGeom prst="rect">
                            <a:avLst/>
                          </a:prstGeom>
                        </pic:spPr>
                      </pic:pic>
                    </wpg:wgp>
                  </a:graphicData>
                </a:graphic>
              </wp:inline>
            </w:drawing>
          </mc:Choice>
          <mc:Fallback>
            <w:pict>
              <v:group style="width:15.8pt;height:19.6pt;mso-position-horizontal-relative:char;mso-position-vertical-relative:line" id="docshapegroup829" coordorigin="0,0" coordsize="316,392">
                <v:shape style="position:absolute;left:0;top:2;width:172;height:389" type="#_x0000_t75" id="docshape830" stroked="false">
                  <v:imagedata r:id="rId518" o:title=""/>
                </v:shape>
                <v:shape style="position:absolute;left:193;top:0;width:123;height:118" type="#_x0000_t75" id="docshape831" stroked="false">
                  <v:imagedata r:id="rId483" o:title=""/>
                </v:shape>
              </v:group>
            </w:pict>
          </mc:Fallback>
        </mc:AlternateContent>
      </w:r>
      <w:r>
        <w:rPr>
          <w:position w:val="77"/>
          <w:sz w:val="20"/>
        </w:rPr>
      </w:r>
      <w:r>
        <w:rPr>
          <w:spacing w:val="38"/>
          <w:position w:val="77"/>
          <w:sz w:val="12"/>
        </w:rPr>
        <w:t> </w:t>
      </w:r>
      <w:r>
        <w:rPr>
          <w:spacing w:val="38"/>
          <w:position w:val="103"/>
          <w:sz w:val="20"/>
        </w:rPr>
        <w:drawing>
          <wp:inline distT="0" distB="0" distL="0" distR="0">
            <wp:extent cx="77724" cy="79248"/>
            <wp:effectExtent l="0" t="0" r="0" b="0"/>
            <wp:docPr id="3049" name="Image 3049"/>
            <wp:cNvGraphicFramePr>
              <a:graphicFrameLocks/>
            </wp:cNvGraphicFramePr>
            <a:graphic>
              <a:graphicData uri="http://schemas.openxmlformats.org/drawingml/2006/picture">
                <pic:pic>
                  <pic:nvPicPr>
                    <pic:cNvPr id="3049" name="Image 3049"/>
                    <pic:cNvPicPr/>
                  </pic:nvPicPr>
                  <pic:blipFill>
                    <a:blip r:embed="rId519" cstate="print"/>
                    <a:stretch>
                      <a:fillRect/>
                    </a:stretch>
                  </pic:blipFill>
                  <pic:spPr>
                    <a:xfrm>
                      <a:off x="0" y="0"/>
                      <a:ext cx="77724" cy="79248"/>
                    </a:xfrm>
                    <a:prstGeom prst="rect">
                      <a:avLst/>
                    </a:prstGeom>
                  </pic:spPr>
                </pic:pic>
              </a:graphicData>
            </a:graphic>
          </wp:inline>
        </w:drawing>
      </w:r>
      <w:r>
        <w:rPr>
          <w:spacing w:val="38"/>
          <w:position w:val="103"/>
          <w:sz w:val="20"/>
        </w:rPr>
      </w:r>
      <w:r>
        <w:rPr>
          <w:spacing w:val="128"/>
          <w:position w:val="103"/>
          <w:sz w:val="20"/>
        </w:rPr>
        <w:t> </w:t>
      </w:r>
      <w:r>
        <w:rPr>
          <w:spacing w:val="128"/>
          <w:position w:val="43"/>
          <w:sz w:val="20"/>
        </w:rPr>
        <mc:AlternateContent>
          <mc:Choice Requires="wps">
            <w:drawing>
              <wp:inline distT="0" distB="0" distL="0" distR="0">
                <wp:extent cx="148590" cy="462280"/>
                <wp:effectExtent l="0" t="0" r="0" b="4445"/>
                <wp:docPr id="3050" name="Group 3050"/>
                <wp:cNvGraphicFramePr>
                  <a:graphicFrameLocks/>
                </wp:cNvGraphicFramePr>
                <a:graphic>
                  <a:graphicData uri="http://schemas.microsoft.com/office/word/2010/wordprocessingGroup">
                    <wpg:wgp>
                      <wpg:cNvPr id="3050" name="Group 3050"/>
                      <wpg:cNvGrpSpPr/>
                      <wpg:grpSpPr>
                        <a:xfrm>
                          <a:off x="0" y="0"/>
                          <a:ext cx="148590" cy="462280"/>
                          <a:chExt cx="148590" cy="462280"/>
                        </a:xfrm>
                      </wpg:grpSpPr>
                      <pic:pic>
                        <pic:nvPicPr>
                          <pic:cNvPr id="3051" name="Image 3051"/>
                          <pic:cNvPicPr/>
                        </pic:nvPicPr>
                        <pic:blipFill>
                          <a:blip r:embed="rId520" cstate="print"/>
                          <a:stretch>
                            <a:fillRect/>
                          </a:stretch>
                        </pic:blipFill>
                        <pic:spPr>
                          <a:xfrm>
                            <a:off x="0" y="0"/>
                            <a:ext cx="80010" cy="75437"/>
                          </a:xfrm>
                          <a:prstGeom prst="rect">
                            <a:avLst/>
                          </a:prstGeom>
                        </pic:spPr>
                      </pic:pic>
                      <pic:pic>
                        <pic:nvPicPr>
                          <pic:cNvPr id="3052" name="Image 3052"/>
                          <pic:cNvPicPr/>
                        </pic:nvPicPr>
                        <pic:blipFill>
                          <a:blip r:embed="rId486" cstate="print"/>
                          <a:stretch>
                            <a:fillRect/>
                          </a:stretch>
                        </pic:blipFill>
                        <pic:spPr>
                          <a:xfrm>
                            <a:off x="63246" y="0"/>
                            <a:ext cx="85343" cy="461772"/>
                          </a:xfrm>
                          <a:prstGeom prst="rect">
                            <a:avLst/>
                          </a:prstGeom>
                        </pic:spPr>
                      </pic:pic>
                    </wpg:wgp>
                  </a:graphicData>
                </a:graphic>
              </wp:inline>
            </w:drawing>
          </mc:Choice>
          <mc:Fallback>
            <w:pict>
              <v:group style="width:11.7pt;height:36.4pt;mso-position-horizontal-relative:char;mso-position-vertical-relative:line" id="docshapegroup832" coordorigin="0,0" coordsize="234,728">
                <v:shape style="position:absolute;left:0;top:0;width:126;height:119" type="#_x0000_t75" id="docshape833" stroked="false">
                  <v:imagedata r:id="rId520" o:title=""/>
                </v:shape>
                <v:shape style="position:absolute;left:99;top:0;width:135;height:728" type="#_x0000_t75" id="docshape834" stroked="false">
                  <v:imagedata r:id="rId486" o:title=""/>
                </v:shape>
              </v:group>
            </w:pict>
          </mc:Fallback>
        </mc:AlternateContent>
      </w:r>
      <w:r>
        <w:rPr>
          <w:spacing w:val="128"/>
          <w:position w:val="43"/>
          <w:sz w:val="20"/>
        </w:rPr>
      </w:r>
      <w:r>
        <w:rPr>
          <w:spacing w:val="92"/>
          <w:position w:val="43"/>
          <w:sz w:val="20"/>
        </w:rPr>
        <w:t> </w:t>
      </w:r>
      <w:r>
        <w:rPr>
          <w:spacing w:val="92"/>
          <w:sz w:val="20"/>
        </w:rPr>
        <mc:AlternateContent>
          <mc:Choice Requires="wps">
            <w:drawing>
              <wp:inline distT="0" distB="0" distL="0" distR="0">
                <wp:extent cx="2332990" cy="735330"/>
                <wp:effectExtent l="9525" t="0" r="0" b="7620"/>
                <wp:docPr id="3053" name="Group 3053"/>
                <wp:cNvGraphicFramePr>
                  <a:graphicFrameLocks/>
                </wp:cNvGraphicFramePr>
                <a:graphic>
                  <a:graphicData uri="http://schemas.microsoft.com/office/word/2010/wordprocessingGroup">
                    <wpg:wgp>
                      <wpg:cNvPr id="3053" name="Group 3053"/>
                      <wpg:cNvGrpSpPr/>
                      <wpg:grpSpPr>
                        <a:xfrm>
                          <a:off x="0" y="0"/>
                          <a:ext cx="2332990" cy="735330"/>
                          <a:chExt cx="2332990" cy="735330"/>
                        </a:xfrm>
                      </wpg:grpSpPr>
                      <wps:wsp>
                        <wps:cNvPr id="3054" name="Graphic 3054"/>
                        <wps:cNvSpPr/>
                        <wps:spPr>
                          <a:xfrm>
                            <a:off x="380" y="427481"/>
                            <a:ext cx="2331720" cy="112395"/>
                          </a:xfrm>
                          <a:custGeom>
                            <a:avLst/>
                            <a:gdLst/>
                            <a:ahLst/>
                            <a:cxnLst/>
                            <a:rect l="l" t="t" r="r" b="b"/>
                            <a:pathLst>
                              <a:path w="2331720" h="112395">
                                <a:moveTo>
                                  <a:pt x="0" y="0"/>
                                </a:moveTo>
                                <a:lnTo>
                                  <a:pt x="2331720" y="0"/>
                                </a:lnTo>
                                <a:lnTo>
                                  <a:pt x="2331720" y="112013"/>
                                </a:lnTo>
                                <a:lnTo>
                                  <a:pt x="0" y="112013"/>
                                </a:lnTo>
                                <a:lnTo>
                                  <a:pt x="0"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3055" name="Image 3055"/>
                          <pic:cNvPicPr/>
                        </pic:nvPicPr>
                        <pic:blipFill>
                          <a:blip r:embed="rId489" cstate="print"/>
                          <a:stretch>
                            <a:fillRect/>
                          </a:stretch>
                        </pic:blipFill>
                        <pic:spPr>
                          <a:xfrm>
                            <a:off x="1921382" y="461009"/>
                            <a:ext cx="359663" cy="274319"/>
                          </a:xfrm>
                          <a:prstGeom prst="rect">
                            <a:avLst/>
                          </a:prstGeom>
                        </pic:spPr>
                      </pic:pic>
                      <wps:wsp>
                        <wps:cNvPr id="3056" name="Graphic 3056"/>
                        <wps:cNvSpPr/>
                        <wps:spPr>
                          <a:xfrm>
                            <a:off x="1581530" y="486918"/>
                            <a:ext cx="289560" cy="1270"/>
                          </a:xfrm>
                          <a:custGeom>
                            <a:avLst/>
                            <a:gdLst/>
                            <a:ahLst/>
                            <a:cxnLst/>
                            <a:rect l="l" t="t" r="r" b="b"/>
                            <a:pathLst>
                              <a:path w="289560" h="0">
                                <a:moveTo>
                                  <a:pt x="0" y="0"/>
                                </a:moveTo>
                                <a:lnTo>
                                  <a:pt x="289560" y="0"/>
                                </a:lnTo>
                              </a:path>
                            </a:pathLst>
                          </a:custGeom>
                          <a:ln w="762">
                            <a:solidFill>
                              <a:srgbClr val="FFA400"/>
                            </a:solidFill>
                            <a:prstDash val="solid"/>
                          </a:ln>
                        </wps:spPr>
                        <wps:bodyPr wrap="square" lIns="0" tIns="0" rIns="0" bIns="0" rtlCol="0">
                          <a:prstTxWarp prst="textNoShape">
                            <a:avLst/>
                          </a:prstTxWarp>
                          <a:noAutofit/>
                        </wps:bodyPr>
                      </wps:wsp>
                      <wps:wsp>
                        <wps:cNvPr id="3057" name="Graphic 3057"/>
                        <wps:cNvSpPr/>
                        <wps:spPr>
                          <a:xfrm>
                            <a:off x="1693545" y="453390"/>
                            <a:ext cx="66040" cy="66675"/>
                          </a:xfrm>
                          <a:custGeom>
                            <a:avLst/>
                            <a:gdLst/>
                            <a:ahLst/>
                            <a:cxnLst/>
                            <a:rect l="l" t="t" r="r" b="b"/>
                            <a:pathLst>
                              <a:path w="66040" h="66675">
                                <a:moveTo>
                                  <a:pt x="0" y="33528"/>
                                </a:moveTo>
                                <a:lnTo>
                                  <a:pt x="32766" y="0"/>
                                </a:lnTo>
                                <a:lnTo>
                                  <a:pt x="65532" y="33528"/>
                                </a:lnTo>
                                <a:lnTo>
                                  <a:pt x="32766" y="66294"/>
                                </a:lnTo>
                                <a:lnTo>
                                  <a:pt x="0" y="33528"/>
                                </a:lnTo>
                                <a:close/>
                              </a:path>
                            </a:pathLst>
                          </a:custGeom>
                          <a:ln w="762">
                            <a:solidFill>
                              <a:srgbClr val="FFA400"/>
                            </a:solidFill>
                            <a:prstDash val="solid"/>
                          </a:ln>
                        </wps:spPr>
                        <wps:bodyPr wrap="square" lIns="0" tIns="0" rIns="0" bIns="0" rtlCol="0">
                          <a:prstTxWarp prst="textNoShape">
                            <a:avLst/>
                          </a:prstTxWarp>
                          <a:noAutofit/>
                        </wps:bodyPr>
                      </wps:wsp>
                      <pic:pic>
                        <pic:nvPicPr>
                          <pic:cNvPr id="3058" name="Image 3058"/>
                          <pic:cNvPicPr/>
                        </pic:nvPicPr>
                        <pic:blipFill>
                          <a:blip r:embed="rId490" cstate="print"/>
                          <a:stretch>
                            <a:fillRect/>
                          </a:stretch>
                        </pic:blipFill>
                        <pic:spPr>
                          <a:xfrm>
                            <a:off x="1151000" y="461009"/>
                            <a:ext cx="353568" cy="274319"/>
                          </a:xfrm>
                          <a:prstGeom prst="rect">
                            <a:avLst/>
                          </a:prstGeom>
                        </pic:spPr>
                      </pic:pic>
                      <wps:wsp>
                        <wps:cNvPr id="3059" name="Graphic 3059"/>
                        <wps:cNvSpPr/>
                        <wps:spPr>
                          <a:xfrm>
                            <a:off x="810387" y="460248"/>
                            <a:ext cx="290830" cy="52705"/>
                          </a:xfrm>
                          <a:custGeom>
                            <a:avLst/>
                            <a:gdLst/>
                            <a:ahLst/>
                            <a:cxnLst/>
                            <a:rect l="l" t="t" r="r" b="b"/>
                            <a:pathLst>
                              <a:path w="290830" h="52705">
                                <a:moveTo>
                                  <a:pt x="0" y="26669"/>
                                </a:moveTo>
                                <a:lnTo>
                                  <a:pt x="290322" y="26669"/>
                                </a:lnTo>
                              </a:path>
                              <a:path w="290830" h="52705">
                                <a:moveTo>
                                  <a:pt x="118872" y="0"/>
                                </a:moveTo>
                                <a:lnTo>
                                  <a:pt x="171450" y="0"/>
                                </a:lnTo>
                                <a:lnTo>
                                  <a:pt x="171450" y="52577"/>
                                </a:lnTo>
                                <a:lnTo>
                                  <a:pt x="118872" y="52577"/>
                                </a:lnTo>
                                <a:lnTo>
                                  <a:pt x="118872" y="0"/>
                                </a:lnTo>
                                <a:close/>
                              </a:path>
                            </a:pathLst>
                          </a:custGeom>
                          <a:ln w="762">
                            <a:solidFill>
                              <a:srgbClr val="000000"/>
                            </a:solidFill>
                            <a:prstDash val="solid"/>
                          </a:ln>
                        </wps:spPr>
                        <wps:bodyPr wrap="square" lIns="0" tIns="0" rIns="0" bIns="0" rtlCol="0">
                          <a:prstTxWarp prst="textNoShape">
                            <a:avLst/>
                          </a:prstTxWarp>
                          <a:noAutofit/>
                        </wps:bodyPr>
                      </wps:wsp>
                      <pic:pic>
                        <pic:nvPicPr>
                          <pic:cNvPr id="3060" name="Image 3060"/>
                          <pic:cNvPicPr/>
                        </pic:nvPicPr>
                        <pic:blipFill>
                          <a:blip r:embed="rId479" cstate="print"/>
                          <a:stretch>
                            <a:fillRect/>
                          </a:stretch>
                        </pic:blipFill>
                        <pic:spPr>
                          <a:xfrm>
                            <a:off x="379856" y="461009"/>
                            <a:ext cx="359663" cy="274319"/>
                          </a:xfrm>
                          <a:prstGeom prst="rect">
                            <a:avLst/>
                          </a:prstGeom>
                        </pic:spPr>
                      </pic:pic>
                      <wps:wsp>
                        <wps:cNvPr id="3061" name="Graphic 3061"/>
                        <wps:cNvSpPr/>
                        <wps:spPr>
                          <a:xfrm>
                            <a:off x="39242" y="486918"/>
                            <a:ext cx="290830" cy="1270"/>
                          </a:xfrm>
                          <a:custGeom>
                            <a:avLst/>
                            <a:gdLst/>
                            <a:ahLst/>
                            <a:cxnLst/>
                            <a:rect l="l" t="t" r="r" b="b"/>
                            <a:pathLst>
                              <a:path w="290830" h="0">
                                <a:moveTo>
                                  <a:pt x="0" y="0"/>
                                </a:moveTo>
                                <a:lnTo>
                                  <a:pt x="290322" y="0"/>
                                </a:lnTo>
                              </a:path>
                            </a:pathLst>
                          </a:custGeom>
                          <a:ln w="762">
                            <a:solidFill>
                              <a:srgbClr val="008000"/>
                            </a:solidFill>
                            <a:prstDash val="solid"/>
                          </a:ln>
                        </wps:spPr>
                        <wps:bodyPr wrap="square" lIns="0" tIns="0" rIns="0" bIns="0" rtlCol="0">
                          <a:prstTxWarp prst="textNoShape">
                            <a:avLst/>
                          </a:prstTxWarp>
                          <a:noAutofit/>
                        </wps:bodyPr>
                      </wps:wsp>
                      <wps:wsp>
                        <wps:cNvPr id="3062" name="Graphic 3062"/>
                        <wps:cNvSpPr/>
                        <wps:spPr>
                          <a:xfrm>
                            <a:off x="158114" y="460057"/>
                            <a:ext cx="52705" cy="53340"/>
                          </a:xfrm>
                          <a:custGeom>
                            <a:avLst/>
                            <a:gdLst/>
                            <a:ahLst/>
                            <a:cxnLst/>
                            <a:rect l="l" t="t" r="r" b="b"/>
                            <a:pathLst>
                              <a:path w="52705" h="53340">
                                <a:moveTo>
                                  <a:pt x="52577" y="26860"/>
                                </a:moveTo>
                                <a:lnTo>
                                  <a:pt x="26288" y="0"/>
                                </a:lnTo>
                                <a:lnTo>
                                  <a:pt x="19478" y="1000"/>
                                </a:lnTo>
                                <a:lnTo>
                                  <a:pt x="0" y="26860"/>
                                </a:lnTo>
                                <a:lnTo>
                                  <a:pt x="952" y="33539"/>
                                </a:lnTo>
                                <a:lnTo>
                                  <a:pt x="26288" y="53149"/>
                                </a:lnTo>
                                <a:lnTo>
                                  <a:pt x="33099" y="52292"/>
                                </a:lnTo>
                                <a:lnTo>
                                  <a:pt x="52577" y="26860"/>
                                </a:lnTo>
                                <a:close/>
                              </a:path>
                            </a:pathLst>
                          </a:custGeom>
                          <a:ln w="762">
                            <a:solidFill>
                              <a:srgbClr val="008000"/>
                            </a:solidFill>
                            <a:prstDash val="solid"/>
                          </a:ln>
                        </wps:spPr>
                        <wps:bodyPr wrap="square" lIns="0" tIns="0" rIns="0" bIns="0" rtlCol="0">
                          <a:prstTxWarp prst="textNoShape">
                            <a:avLst/>
                          </a:prstTxWarp>
                          <a:noAutofit/>
                        </wps:bodyPr>
                      </wps:wsp>
                      <pic:pic>
                        <pic:nvPicPr>
                          <pic:cNvPr id="3063" name="Image 3063"/>
                          <pic:cNvPicPr/>
                        </pic:nvPicPr>
                        <pic:blipFill>
                          <a:blip r:embed="rId491" cstate="print"/>
                          <a:stretch>
                            <a:fillRect/>
                          </a:stretch>
                        </pic:blipFill>
                        <pic:spPr>
                          <a:xfrm>
                            <a:off x="197738" y="0"/>
                            <a:ext cx="79248" cy="475488"/>
                          </a:xfrm>
                          <a:prstGeom prst="rect">
                            <a:avLst/>
                          </a:prstGeom>
                        </pic:spPr>
                      </pic:pic>
                      <pic:pic>
                        <pic:nvPicPr>
                          <pic:cNvPr id="3064" name="Image 3064"/>
                          <pic:cNvPicPr/>
                        </pic:nvPicPr>
                        <pic:blipFill>
                          <a:blip r:embed="rId492" cstate="print"/>
                          <a:stretch>
                            <a:fillRect/>
                          </a:stretch>
                        </pic:blipFill>
                        <pic:spPr>
                          <a:xfrm>
                            <a:off x="261747" y="0"/>
                            <a:ext cx="85343" cy="452627"/>
                          </a:xfrm>
                          <a:prstGeom prst="rect">
                            <a:avLst/>
                          </a:prstGeom>
                        </pic:spPr>
                      </pic:pic>
                      <pic:pic>
                        <pic:nvPicPr>
                          <pic:cNvPr id="3065" name="Image 3065"/>
                          <pic:cNvPicPr/>
                        </pic:nvPicPr>
                        <pic:blipFill>
                          <a:blip r:embed="rId521" cstate="print"/>
                          <a:stretch>
                            <a:fillRect/>
                          </a:stretch>
                        </pic:blipFill>
                        <pic:spPr>
                          <a:xfrm>
                            <a:off x="325754" y="0"/>
                            <a:ext cx="85343" cy="475488"/>
                          </a:xfrm>
                          <a:prstGeom prst="rect">
                            <a:avLst/>
                          </a:prstGeom>
                        </pic:spPr>
                      </pic:pic>
                      <pic:pic>
                        <pic:nvPicPr>
                          <pic:cNvPr id="3066" name="Image 3066"/>
                          <pic:cNvPicPr/>
                        </pic:nvPicPr>
                        <pic:blipFill>
                          <a:blip r:embed="rId494" cstate="print"/>
                          <a:stretch>
                            <a:fillRect/>
                          </a:stretch>
                        </pic:blipFill>
                        <pic:spPr>
                          <a:xfrm>
                            <a:off x="643508" y="0"/>
                            <a:ext cx="85344" cy="438912"/>
                          </a:xfrm>
                          <a:prstGeom prst="rect">
                            <a:avLst/>
                          </a:prstGeom>
                        </pic:spPr>
                      </pic:pic>
                      <pic:pic>
                        <pic:nvPicPr>
                          <pic:cNvPr id="3067" name="Image 3067"/>
                          <pic:cNvPicPr/>
                        </pic:nvPicPr>
                        <pic:blipFill>
                          <a:blip r:embed="rId495" cstate="print"/>
                          <a:stretch>
                            <a:fillRect/>
                          </a:stretch>
                        </pic:blipFill>
                        <pic:spPr>
                          <a:xfrm>
                            <a:off x="1544955" y="7620"/>
                            <a:ext cx="70103" cy="67818"/>
                          </a:xfrm>
                          <a:prstGeom prst="rect">
                            <a:avLst/>
                          </a:prstGeom>
                        </pic:spPr>
                      </pic:pic>
                      <pic:pic>
                        <pic:nvPicPr>
                          <pic:cNvPr id="3068" name="Image 3068"/>
                          <pic:cNvPicPr/>
                        </pic:nvPicPr>
                        <pic:blipFill>
                          <a:blip r:embed="rId476" cstate="print"/>
                          <a:stretch>
                            <a:fillRect/>
                          </a:stretch>
                        </pic:blipFill>
                        <pic:spPr>
                          <a:xfrm>
                            <a:off x="741044" y="227838"/>
                            <a:ext cx="1225296" cy="82295"/>
                          </a:xfrm>
                          <a:prstGeom prst="rect">
                            <a:avLst/>
                          </a:prstGeom>
                        </pic:spPr>
                      </pic:pic>
                    </wpg:wgp>
                  </a:graphicData>
                </a:graphic>
              </wp:inline>
            </w:drawing>
          </mc:Choice>
          <mc:Fallback>
            <w:pict>
              <v:group style="width:183.7pt;height:57.9pt;mso-position-horizontal-relative:char;mso-position-vertical-relative:line" id="docshapegroup835" coordorigin="0,0" coordsize="3674,1158">
                <v:rect style="position:absolute;left:0;top:673;width:3672;height:177" id="docshape836" filled="false" stroked="true" strokeweight=".06pt" strokecolor="#000000">
                  <v:stroke dashstyle="solid"/>
                </v:rect>
                <v:shape style="position:absolute;left:3025;top:726;width:567;height:432" type="#_x0000_t75" id="docshape837" stroked="false">
                  <v:imagedata r:id="rId489" o:title=""/>
                </v:shape>
                <v:line style="position:absolute" from="2491,767" to="2947,767" stroked="true" strokeweight=".06pt" strokecolor="#ffa400">
                  <v:stroke dashstyle="solid"/>
                </v:line>
                <v:shape style="position:absolute;left:2667;top:714;width:104;height:105" id="docshape838" coordorigin="2667,714" coordsize="104,105" path="m2667,767l2719,714,2770,767,2719,818,2667,767xe" filled="false" stroked="true" strokeweight=".06pt" strokecolor="#ffa400">
                  <v:path arrowok="t"/>
                  <v:stroke dashstyle="solid"/>
                </v:shape>
                <v:shape style="position:absolute;left:1812;top:726;width:557;height:432" type="#_x0000_t75" id="docshape839" stroked="false">
                  <v:imagedata r:id="rId490" o:title=""/>
                </v:shape>
                <v:shape style="position:absolute;left:1276;top:724;width:458;height:83" id="docshape840" coordorigin="1276,725" coordsize="458,83" path="m1276,767l1733,767m1463,725l1546,725,1546,808,1463,808,1463,725xe" filled="false" stroked="true" strokeweight=".06pt" strokecolor="#000000">
                  <v:path arrowok="t"/>
                  <v:stroke dashstyle="solid"/>
                </v:shape>
                <v:shape style="position:absolute;left:598;top:726;width:567;height:432" type="#_x0000_t75" id="docshape841" stroked="false">
                  <v:imagedata r:id="rId479" o:title=""/>
                </v:shape>
                <v:line style="position:absolute" from="62,767" to="519,767" stroked="true" strokeweight=".06pt" strokecolor="#008000">
                  <v:stroke dashstyle="solid"/>
                </v:line>
                <v:shape style="position:absolute;left:249;top:724;width:83;height:84" id="docshape842" coordorigin="249,724" coordsize="83,84" path="m332,767l290,724,280,726,249,767,250,777,290,808,301,807,332,767xe" filled="false" stroked="true" strokeweight=".06pt" strokecolor="#008000">
                  <v:path arrowok="t"/>
                  <v:stroke dashstyle="solid"/>
                </v:shape>
                <v:shape style="position:absolute;left:311;top:0;width:125;height:749" type="#_x0000_t75" id="docshape843" stroked="false">
                  <v:imagedata r:id="rId491" o:title=""/>
                </v:shape>
                <v:shape style="position:absolute;left:412;top:0;width:135;height:713" type="#_x0000_t75" id="docshape844" stroked="false">
                  <v:imagedata r:id="rId492" o:title=""/>
                </v:shape>
                <v:shape style="position:absolute;left:513;top:0;width:135;height:749" type="#_x0000_t75" id="docshape845" stroked="false">
                  <v:imagedata r:id="rId521" o:title=""/>
                </v:shape>
                <v:shape style="position:absolute;left:1013;top:0;width:135;height:692" type="#_x0000_t75" id="docshape846" stroked="false">
                  <v:imagedata r:id="rId494" o:title=""/>
                </v:shape>
                <v:shape style="position:absolute;left:2433;top:12;width:111;height:107" type="#_x0000_t75" id="docshape847" stroked="false">
                  <v:imagedata r:id="rId495" o:title=""/>
                </v:shape>
                <v:shape style="position:absolute;left:1167;top:358;width:1930;height:130" type="#_x0000_t75" id="docshape848" stroked="false">
                  <v:imagedata r:id="rId476" o:title=""/>
                </v:shape>
              </v:group>
            </w:pict>
          </mc:Fallback>
        </mc:AlternateContent>
      </w:r>
      <w:r>
        <w:rPr>
          <w:spacing w:val="92"/>
          <w:sz w:val="20"/>
        </w:rPr>
      </w:r>
      <w:r>
        <w:rPr>
          <w:spacing w:val="106"/>
          <w:sz w:val="11"/>
        </w:rPr>
        <w:t> </w:t>
      </w:r>
      <w:r>
        <w:rPr>
          <w:spacing w:val="106"/>
          <w:position w:val="105"/>
          <w:sz w:val="20"/>
        </w:rPr>
        <w:drawing>
          <wp:inline distT="0" distB="0" distL="0" distR="0">
            <wp:extent cx="80010" cy="71627"/>
            <wp:effectExtent l="0" t="0" r="0" b="0"/>
            <wp:docPr id="3069" name="Image 3069"/>
            <wp:cNvGraphicFramePr>
              <a:graphicFrameLocks/>
            </wp:cNvGraphicFramePr>
            <a:graphic>
              <a:graphicData uri="http://schemas.openxmlformats.org/drawingml/2006/picture">
                <pic:pic>
                  <pic:nvPicPr>
                    <pic:cNvPr id="3069" name="Image 3069"/>
                    <pic:cNvPicPr/>
                  </pic:nvPicPr>
                  <pic:blipFill>
                    <a:blip r:embed="rId522" cstate="print"/>
                    <a:stretch>
                      <a:fillRect/>
                    </a:stretch>
                  </pic:blipFill>
                  <pic:spPr>
                    <a:xfrm>
                      <a:off x="0" y="0"/>
                      <a:ext cx="80010" cy="71627"/>
                    </a:xfrm>
                    <a:prstGeom prst="rect">
                      <a:avLst/>
                    </a:prstGeom>
                  </pic:spPr>
                </pic:pic>
              </a:graphicData>
            </a:graphic>
          </wp:inline>
        </w:drawing>
      </w:r>
      <w:r>
        <w:rPr>
          <w:spacing w:val="106"/>
          <w:position w:val="105"/>
          <w:sz w:val="20"/>
        </w:rPr>
      </w:r>
      <w:r>
        <w:rPr>
          <w:spacing w:val="106"/>
          <w:position w:val="105"/>
          <w:sz w:val="20"/>
        </w:rPr>
        <w:tab/>
      </w:r>
      <w:r>
        <w:rPr>
          <w:spacing w:val="106"/>
          <w:position w:val="104"/>
          <w:sz w:val="20"/>
        </w:rPr>
        <w:drawing>
          <wp:inline distT="0" distB="0" distL="0" distR="0">
            <wp:extent cx="69342" cy="79248"/>
            <wp:effectExtent l="0" t="0" r="0" b="0"/>
            <wp:docPr id="3070" name="Image 3070"/>
            <wp:cNvGraphicFramePr>
              <a:graphicFrameLocks/>
            </wp:cNvGraphicFramePr>
            <a:graphic>
              <a:graphicData uri="http://schemas.openxmlformats.org/drawingml/2006/picture">
                <pic:pic>
                  <pic:nvPicPr>
                    <pic:cNvPr id="3070" name="Image 3070"/>
                    <pic:cNvPicPr/>
                  </pic:nvPicPr>
                  <pic:blipFill>
                    <a:blip r:embed="rId488" cstate="print"/>
                    <a:stretch>
                      <a:fillRect/>
                    </a:stretch>
                  </pic:blipFill>
                  <pic:spPr>
                    <a:xfrm>
                      <a:off x="0" y="0"/>
                      <a:ext cx="69342" cy="79248"/>
                    </a:xfrm>
                    <a:prstGeom prst="rect">
                      <a:avLst/>
                    </a:prstGeom>
                  </pic:spPr>
                </pic:pic>
              </a:graphicData>
            </a:graphic>
          </wp:inline>
        </w:drawing>
      </w:r>
      <w:r>
        <w:rPr>
          <w:spacing w:val="106"/>
          <w:position w:val="104"/>
          <w:sz w:val="20"/>
        </w:rPr>
      </w:r>
    </w:p>
    <w:p>
      <w:pPr>
        <w:spacing w:before="0"/>
        <w:ind w:left="120" w:right="217" w:firstLine="0"/>
        <w:jc w:val="left"/>
        <w:rPr>
          <w:sz w:val="20"/>
        </w:rPr>
      </w:pPr>
      <w:r>
        <w:rPr/>
        <w:drawing>
          <wp:anchor distT="0" distB="0" distL="0" distR="0" allowOverlap="1" layoutInCell="1" locked="0" behindDoc="1" simplePos="0" relativeHeight="478896128">
            <wp:simplePos x="0" y="0"/>
            <wp:positionH relativeFrom="page">
              <wp:posOffset>1829561</wp:posOffset>
            </wp:positionH>
            <wp:positionV relativeFrom="paragraph">
              <wp:posOffset>-761616</wp:posOffset>
            </wp:positionV>
            <wp:extent cx="45719" cy="44195"/>
            <wp:effectExtent l="0" t="0" r="0" b="0"/>
            <wp:wrapNone/>
            <wp:docPr id="3071" name="Image 3071"/>
            <wp:cNvGraphicFramePr>
              <a:graphicFrameLocks/>
            </wp:cNvGraphicFramePr>
            <a:graphic>
              <a:graphicData uri="http://schemas.openxmlformats.org/drawingml/2006/picture">
                <pic:pic>
                  <pic:nvPicPr>
                    <pic:cNvPr id="3071" name="Image 3071"/>
                    <pic:cNvPicPr/>
                  </pic:nvPicPr>
                  <pic:blipFill>
                    <a:blip r:embed="rId503" cstate="print"/>
                    <a:stretch>
                      <a:fillRect/>
                    </a:stretch>
                  </pic:blipFill>
                  <pic:spPr>
                    <a:xfrm>
                      <a:off x="0" y="0"/>
                      <a:ext cx="45719" cy="44195"/>
                    </a:xfrm>
                    <a:prstGeom prst="rect">
                      <a:avLst/>
                    </a:prstGeom>
                  </pic:spPr>
                </pic:pic>
              </a:graphicData>
            </a:graphic>
          </wp:anchor>
        </w:drawing>
      </w:r>
      <w:r>
        <w:rPr>
          <w:sz w:val="20"/>
        </w:rPr>
        <w:t>IV</w:t>
      </w:r>
      <w:r>
        <w:rPr>
          <w:spacing w:val="-6"/>
          <w:sz w:val="20"/>
        </w:rPr>
        <w:t> </w:t>
      </w:r>
      <w:r>
        <w:rPr>
          <w:sz w:val="20"/>
        </w:rPr>
        <w:t>portion</w:t>
      </w:r>
      <w:r>
        <w:rPr>
          <w:spacing w:val="-1"/>
          <w:sz w:val="20"/>
        </w:rPr>
        <w:t> </w:t>
      </w:r>
      <w:r>
        <w:rPr>
          <w:sz w:val="20"/>
        </w:rPr>
        <w:t>includes</w:t>
      </w:r>
      <w:r>
        <w:rPr>
          <w:spacing w:val="-3"/>
          <w:sz w:val="20"/>
        </w:rPr>
        <w:t> </w:t>
      </w:r>
      <w:r>
        <w:rPr>
          <w:sz w:val="20"/>
        </w:rPr>
        <w:t>first</w:t>
      </w:r>
      <w:r>
        <w:rPr>
          <w:spacing w:val="-2"/>
          <w:sz w:val="20"/>
        </w:rPr>
        <w:t> </w:t>
      </w:r>
      <w:r>
        <w:rPr>
          <w:sz w:val="20"/>
        </w:rPr>
        <w:t>subjects</w:t>
      </w:r>
      <w:r>
        <w:rPr>
          <w:spacing w:val="-3"/>
          <w:sz w:val="20"/>
        </w:rPr>
        <w:t> </w:t>
      </w:r>
      <w:r>
        <w:rPr>
          <w:sz w:val="20"/>
        </w:rPr>
        <w:t>up</w:t>
      </w:r>
      <w:r>
        <w:rPr>
          <w:spacing w:val="-1"/>
          <w:sz w:val="20"/>
        </w:rPr>
        <w:t> </w:t>
      </w:r>
      <w:r>
        <w:rPr>
          <w:sz w:val="20"/>
        </w:rPr>
        <w:t>to</w:t>
      </w:r>
      <w:r>
        <w:rPr>
          <w:spacing w:val="-3"/>
          <w:sz w:val="20"/>
        </w:rPr>
        <w:t> </w:t>
      </w:r>
      <w:r>
        <w:rPr>
          <w:sz w:val="20"/>
        </w:rPr>
        <w:t>168hr</w:t>
      </w:r>
      <w:r>
        <w:rPr>
          <w:spacing w:val="-3"/>
          <w:sz w:val="20"/>
        </w:rPr>
        <w:t> </w:t>
      </w:r>
      <w:r>
        <w:rPr>
          <w:sz w:val="20"/>
        </w:rPr>
        <w:t>post</w:t>
      </w:r>
      <w:r>
        <w:rPr>
          <w:spacing w:val="-2"/>
          <w:sz w:val="20"/>
        </w:rPr>
        <w:t> </w:t>
      </w:r>
      <w:r>
        <w:rPr>
          <w:sz w:val="20"/>
        </w:rPr>
        <w:t>IV</w:t>
      </w:r>
      <w:r>
        <w:rPr>
          <w:spacing w:val="-6"/>
          <w:sz w:val="20"/>
        </w:rPr>
        <w:t> </w:t>
      </w:r>
      <w:r>
        <w:rPr>
          <w:sz w:val="20"/>
        </w:rPr>
        <w:t>dose.</w:t>
      </w:r>
      <w:r>
        <w:rPr>
          <w:spacing w:val="-4"/>
          <w:sz w:val="20"/>
        </w:rPr>
        <w:t> </w:t>
      </w:r>
      <w:r>
        <w:rPr>
          <w:sz w:val="20"/>
        </w:rPr>
        <w:t>SC</w:t>
      </w:r>
      <w:r>
        <w:rPr>
          <w:spacing w:val="-3"/>
          <w:sz w:val="20"/>
        </w:rPr>
        <w:t> </w:t>
      </w:r>
      <w:r>
        <w:rPr>
          <w:sz w:val="20"/>
        </w:rPr>
        <w:t>dose</w:t>
      </w:r>
      <w:r>
        <w:rPr>
          <w:spacing w:val="-2"/>
          <w:sz w:val="20"/>
        </w:rPr>
        <w:t> </w:t>
      </w:r>
      <w:r>
        <w:rPr>
          <w:sz w:val="20"/>
        </w:rPr>
        <w:t>includes</w:t>
      </w:r>
      <w:r>
        <w:rPr>
          <w:spacing w:val="-3"/>
          <w:sz w:val="20"/>
        </w:rPr>
        <w:t> </w:t>
      </w:r>
      <w:r>
        <w:rPr>
          <w:sz w:val="20"/>
        </w:rPr>
        <w:t>subsequent</w:t>
      </w:r>
      <w:r>
        <w:rPr>
          <w:spacing w:val="-4"/>
          <w:sz w:val="20"/>
        </w:rPr>
        <w:t> </w:t>
      </w:r>
      <w:r>
        <w:rPr>
          <w:sz w:val="20"/>
        </w:rPr>
        <w:t>participants.</w:t>
      </w:r>
      <w:r>
        <w:rPr>
          <w:spacing w:val="-3"/>
          <w:sz w:val="20"/>
        </w:rPr>
        <w:t> </w:t>
      </w:r>
      <w:r>
        <w:rPr>
          <w:sz w:val="20"/>
        </w:rPr>
        <w:t>Excluded participant records after a missed dose.</w:t>
      </w:r>
    </w:p>
    <w:p>
      <w:pPr>
        <w:spacing w:before="0"/>
        <w:ind w:left="120" w:right="193" w:firstLine="0"/>
        <w:jc w:val="left"/>
        <w:rPr>
          <w:sz w:val="20"/>
        </w:rPr>
      </w:pPr>
      <w:r>
        <w:rPr>
          <w:sz w:val="20"/>
        </w:rPr>
        <w:t>Baseline</w:t>
      </w:r>
      <w:r>
        <w:rPr>
          <w:spacing w:val="-2"/>
          <w:sz w:val="20"/>
        </w:rPr>
        <w:t> </w:t>
      </w:r>
      <w:r>
        <w:rPr>
          <w:sz w:val="20"/>
        </w:rPr>
        <w:t>is</w:t>
      </w:r>
      <w:r>
        <w:rPr>
          <w:spacing w:val="-2"/>
          <w:sz w:val="20"/>
        </w:rPr>
        <w:t> </w:t>
      </w:r>
      <w:r>
        <w:rPr>
          <w:sz w:val="20"/>
        </w:rPr>
        <w:t>represented</w:t>
      </w:r>
      <w:r>
        <w:rPr>
          <w:spacing w:val="-2"/>
          <w:sz w:val="20"/>
        </w:rPr>
        <w:t> </w:t>
      </w:r>
      <w:r>
        <w:rPr>
          <w:sz w:val="20"/>
        </w:rPr>
        <w:t>as</w:t>
      </w:r>
      <w:r>
        <w:rPr>
          <w:spacing w:val="-3"/>
          <w:sz w:val="20"/>
        </w:rPr>
        <w:t> </w:t>
      </w:r>
      <w:r>
        <w:rPr>
          <w:sz w:val="20"/>
        </w:rPr>
        <w:t>Day</w:t>
      </w:r>
      <w:r>
        <w:rPr>
          <w:spacing w:val="-3"/>
          <w:sz w:val="20"/>
        </w:rPr>
        <w:t> </w:t>
      </w:r>
      <w:r>
        <w:rPr>
          <w:sz w:val="20"/>
        </w:rPr>
        <w:t>1.</w:t>
      </w:r>
      <w:r>
        <w:rPr>
          <w:spacing w:val="-3"/>
          <w:sz w:val="20"/>
        </w:rPr>
        <w:t> </w:t>
      </w:r>
      <w:r>
        <w:rPr>
          <w:sz w:val="20"/>
        </w:rPr>
        <w:t>End</w:t>
      </w:r>
      <w:r>
        <w:rPr>
          <w:spacing w:val="-3"/>
          <w:sz w:val="20"/>
        </w:rPr>
        <w:t> </w:t>
      </w:r>
      <w:r>
        <w:rPr>
          <w:sz w:val="20"/>
        </w:rPr>
        <w:t>of</w:t>
      </w:r>
      <w:r>
        <w:rPr>
          <w:spacing w:val="-3"/>
          <w:sz w:val="20"/>
        </w:rPr>
        <w:t> </w:t>
      </w:r>
      <w:r>
        <w:rPr>
          <w:sz w:val="20"/>
        </w:rPr>
        <w:t>infusion</w:t>
      </w:r>
      <w:r>
        <w:rPr>
          <w:spacing w:val="-3"/>
          <w:sz w:val="20"/>
        </w:rPr>
        <w:t> </w:t>
      </w:r>
      <w:r>
        <w:rPr>
          <w:sz w:val="20"/>
        </w:rPr>
        <w:t>day</w:t>
      </w:r>
      <w:r>
        <w:rPr>
          <w:spacing w:val="-2"/>
          <w:sz w:val="20"/>
        </w:rPr>
        <w:t> </w:t>
      </w:r>
      <w:r>
        <w:rPr>
          <w:sz w:val="20"/>
        </w:rPr>
        <w:t>is</w:t>
      </w:r>
      <w:r>
        <w:rPr>
          <w:spacing w:val="-2"/>
          <w:sz w:val="20"/>
        </w:rPr>
        <w:t> </w:t>
      </w:r>
      <w:r>
        <w:rPr>
          <w:sz w:val="20"/>
        </w:rPr>
        <w:t>calculated</w:t>
      </w:r>
      <w:r>
        <w:rPr>
          <w:spacing w:val="-2"/>
          <w:sz w:val="20"/>
        </w:rPr>
        <w:t> </w:t>
      </w:r>
      <w:r>
        <w:rPr>
          <w:sz w:val="20"/>
        </w:rPr>
        <w:t>as</w:t>
      </w:r>
      <w:r>
        <w:rPr>
          <w:spacing w:val="-3"/>
          <w:sz w:val="20"/>
        </w:rPr>
        <w:t> </w:t>
      </w:r>
      <w:r>
        <w:rPr>
          <w:sz w:val="20"/>
        </w:rPr>
        <w:t>day</w:t>
      </w:r>
      <w:r>
        <w:rPr>
          <w:spacing w:val="-3"/>
          <w:sz w:val="20"/>
        </w:rPr>
        <w:t> </w:t>
      </w:r>
      <w:r>
        <w:rPr>
          <w:sz w:val="20"/>
        </w:rPr>
        <w:t>1+0.25</w:t>
      </w:r>
      <w:r>
        <w:rPr>
          <w:spacing w:val="-3"/>
          <w:sz w:val="20"/>
        </w:rPr>
        <w:t> </w:t>
      </w:r>
      <w:r>
        <w:rPr>
          <w:sz w:val="20"/>
        </w:rPr>
        <w:t>hour</w:t>
      </w:r>
      <w:r>
        <w:rPr>
          <w:spacing w:val="-3"/>
          <w:sz w:val="20"/>
        </w:rPr>
        <w:t> </w:t>
      </w:r>
      <w:r>
        <w:rPr>
          <w:sz w:val="20"/>
        </w:rPr>
        <w:t>(time</w:t>
      </w:r>
      <w:r>
        <w:rPr>
          <w:spacing w:val="-2"/>
          <w:sz w:val="20"/>
        </w:rPr>
        <w:t> </w:t>
      </w:r>
      <w:r>
        <w:rPr>
          <w:sz w:val="20"/>
        </w:rPr>
        <w:t>window</w:t>
      </w:r>
      <w:r>
        <w:rPr>
          <w:spacing w:val="-3"/>
          <w:sz w:val="20"/>
        </w:rPr>
        <w:t> </w:t>
      </w:r>
      <w:r>
        <w:rPr>
          <w:sz w:val="20"/>
        </w:rPr>
        <w:t>for sampling)/24 hours=Day 1.01</w:t>
      </w:r>
    </w:p>
    <w:p>
      <w:pPr>
        <w:spacing w:before="0"/>
        <w:ind w:left="120" w:right="0" w:firstLine="0"/>
        <w:jc w:val="left"/>
        <w:rPr>
          <w:sz w:val="20"/>
        </w:rPr>
      </w:pPr>
      <w:r>
        <w:rPr>
          <w:sz w:val="20"/>
        </w:rPr>
        <w:t>Source:</w:t>
      </w:r>
      <w:r>
        <w:rPr>
          <w:spacing w:val="-8"/>
          <w:sz w:val="20"/>
        </w:rPr>
        <w:t> </w:t>
      </w:r>
      <w:r>
        <w:rPr>
          <w:color w:val="0000FF"/>
          <w:sz w:val="20"/>
        </w:rPr>
        <w:t>End-of-Text</w:t>
      </w:r>
      <w:r>
        <w:rPr>
          <w:color w:val="0000FF"/>
          <w:spacing w:val="-9"/>
          <w:sz w:val="20"/>
        </w:rPr>
        <w:t> </w:t>
      </w:r>
      <w:r>
        <w:rPr>
          <w:color w:val="0000FF"/>
          <w:sz w:val="20"/>
        </w:rPr>
        <w:t>Figure</w:t>
      </w:r>
      <w:r>
        <w:rPr>
          <w:color w:val="0000FF"/>
          <w:spacing w:val="-8"/>
          <w:sz w:val="20"/>
        </w:rPr>
        <w:t> </w:t>
      </w:r>
      <w:r>
        <w:rPr>
          <w:color w:val="0000FF"/>
          <w:spacing w:val="-2"/>
          <w:sz w:val="20"/>
        </w:rPr>
        <w:t>14.2.2.2</w:t>
      </w:r>
    </w:p>
    <w:p>
      <w:pPr>
        <w:pStyle w:val="BodyText"/>
        <w:spacing w:line="242" w:lineRule="auto" w:before="227"/>
        <w:ind w:left="119"/>
      </w:pPr>
      <w:r>
        <w:rPr/>
        <w:t>A sensitivity analysis of change and percent change from baseline by cohort and relative time to dose</w:t>
      </w:r>
      <w:r>
        <w:rPr>
          <w:spacing w:val="-2"/>
        </w:rPr>
        <w:t> </w:t>
      </w:r>
      <w:r>
        <w:rPr/>
        <w:t>for</w:t>
      </w:r>
      <w:r>
        <w:rPr>
          <w:spacing w:val="-2"/>
        </w:rPr>
        <w:t> </w:t>
      </w:r>
      <w:r>
        <w:rPr/>
        <w:t>subsequent</w:t>
      </w:r>
      <w:r>
        <w:rPr>
          <w:spacing w:val="-2"/>
        </w:rPr>
        <w:t> </w:t>
      </w:r>
      <w:r>
        <w:rPr/>
        <w:t>participants</w:t>
      </w:r>
      <w:r>
        <w:rPr>
          <w:spacing w:val="-3"/>
        </w:rPr>
        <w:t> </w:t>
      </w:r>
      <w:r>
        <w:rPr/>
        <w:t>post</w:t>
      </w:r>
      <w:r>
        <w:rPr>
          <w:spacing w:val="-2"/>
        </w:rPr>
        <w:t> </w:t>
      </w:r>
      <w:r>
        <w:rPr/>
        <w:t>IV</w:t>
      </w:r>
      <w:r>
        <w:rPr>
          <w:spacing w:val="-3"/>
        </w:rPr>
        <w:t> </w:t>
      </w:r>
      <w:r>
        <w:rPr/>
        <w:t>dose</w:t>
      </w:r>
      <w:r>
        <w:rPr>
          <w:spacing w:val="-3"/>
        </w:rPr>
        <w:t> </w:t>
      </w:r>
      <w:r>
        <w:rPr/>
        <w:t>for</w:t>
      </w:r>
      <w:r>
        <w:rPr>
          <w:spacing w:val="-3"/>
        </w:rPr>
        <w:t> </w:t>
      </w:r>
      <w:r>
        <w:rPr/>
        <w:t>PD</w:t>
      </w:r>
      <w:r>
        <w:rPr>
          <w:spacing w:val="-3"/>
        </w:rPr>
        <w:t> </w:t>
      </w:r>
      <w:r>
        <w:rPr/>
        <w:t>parameters</w:t>
      </w:r>
      <w:r>
        <w:rPr>
          <w:spacing w:val="-3"/>
        </w:rPr>
        <w:t> </w:t>
      </w:r>
      <w:r>
        <w:rPr/>
        <w:t>is</w:t>
      </w:r>
      <w:r>
        <w:rPr>
          <w:spacing w:val="-3"/>
        </w:rPr>
        <w:t> </w:t>
      </w:r>
      <w:r>
        <w:rPr/>
        <w:t>presented</w:t>
      </w:r>
      <w:r>
        <w:rPr>
          <w:spacing w:val="-3"/>
        </w:rPr>
        <w:t> </w:t>
      </w:r>
      <w:r>
        <w:rPr/>
        <w:t>in</w:t>
      </w:r>
      <w:r>
        <w:rPr>
          <w:spacing w:val="-2"/>
        </w:rPr>
        <w:t> </w:t>
      </w:r>
      <w:r>
        <w:rPr>
          <w:color w:val="0000FF"/>
        </w:rPr>
        <w:t>Table</w:t>
      </w:r>
      <w:r>
        <w:rPr>
          <w:color w:val="0000FF"/>
          <w:spacing w:val="-4"/>
        </w:rPr>
        <w:t> </w:t>
      </w:r>
      <w:r>
        <w:rPr>
          <w:color w:val="0000FF"/>
        </w:rPr>
        <w:t>14.3.4.7.4</w:t>
      </w:r>
      <w:r>
        <w:rPr/>
        <w:t>. Sensitivity analyses of absolute, change, and percent change from baseline in mean plasma concentration versus relative time to dose using IV portion of first participants up to 1 week</w:t>
      </w:r>
    </w:p>
    <w:p>
      <w:pPr>
        <w:spacing w:after="0" w:line="242" w:lineRule="auto"/>
        <w:sectPr>
          <w:pgSz w:w="12240" w:h="15840"/>
          <w:pgMar w:header="729" w:footer="1008" w:top="1160" w:bottom="1200" w:left="1320" w:right="1300"/>
        </w:sectPr>
      </w:pPr>
    </w:p>
    <w:p>
      <w:pPr>
        <w:pStyle w:val="BodyText"/>
        <w:spacing w:before="234"/>
      </w:pPr>
    </w:p>
    <w:p>
      <w:pPr>
        <w:pStyle w:val="BodyText"/>
        <w:spacing w:line="244" w:lineRule="auto"/>
        <w:ind w:left="119"/>
      </w:pPr>
      <w:r>
        <w:rPr/>
        <w:t>post-IV</w:t>
      </w:r>
      <w:r>
        <w:rPr>
          <w:spacing w:val="-3"/>
        </w:rPr>
        <w:t> </w:t>
      </w:r>
      <w:r>
        <w:rPr/>
        <w:t>dose</w:t>
      </w:r>
      <w:r>
        <w:rPr>
          <w:spacing w:val="-3"/>
        </w:rPr>
        <w:t> </w:t>
      </w:r>
      <w:r>
        <w:rPr/>
        <w:t>and</w:t>
      </w:r>
      <w:r>
        <w:rPr>
          <w:spacing w:val="-3"/>
        </w:rPr>
        <w:t> </w:t>
      </w:r>
      <w:r>
        <w:rPr/>
        <w:t>SC</w:t>
      </w:r>
      <w:r>
        <w:rPr>
          <w:spacing w:val="-3"/>
        </w:rPr>
        <w:t> </w:t>
      </w:r>
      <w:r>
        <w:rPr/>
        <w:t>dose</w:t>
      </w:r>
      <w:r>
        <w:rPr>
          <w:spacing w:val="-3"/>
        </w:rPr>
        <w:t> </w:t>
      </w:r>
      <w:r>
        <w:rPr/>
        <w:t>of</w:t>
      </w:r>
      <w:r>
        <w:rPr>
          <w:spacing w:val="-3"/>
        </w:rPr>
        <w:t> </w:t>
      </w:r>
      <w:r>
        <w:rPr/>
        <w:t>subsequent</w:t>
      </w:r>
      <w:r>
        <w:rPr>
          <w:spacing w:val="-4"/>
        </w:rPr>
        <w:t> </w:t>
      </w:r>
      <w:r>
        <w:rPr/>
        <w:t>participants,</w:t>
      </w:r>
      <w:r>
        <w:rPr>
          <w:spacing w:val="-4"/>
        </w:rPr>
        <w:t> </w:t>
      </w:r>
      <w:r>
        <w:rPr/>
        <w:t>with</w:t>
      </w:r>
      <w:r>
        <w:rPr>
          <w:spacing w:val="-4"/>
        </w:rPr>
        <w:t> </w:t>
      </w:r>
      <w:r>
        <w:rPr/>
        <w:t>excluded</w:t>
      </w:r>
      <w:r>
        <w:rPr>
          <w:spacing w:val="-4"/>
        </w:rPr>
        <w:t> </w:t>
      </w:r>
      <w:r>
        <w:rPr/>
        <w:t>participant</w:t>
      </w:r>
      <w:r>
        <w:rPr>
          <w:spacing w:val="-4"/>
        </w:rPr>
        <w:t> </w:t>
      </w:r>
      <w:r>
        <w:rPr/>
        <w:t>who</w:t>
      </w:r>
      <w:r>
        <w:rPr>
          <w:spacing w:val="-4"/>
        </w:rPr>
        <w:t> </w:t>
      </w:r>
      <w:r>
        <w:rPr/>
        <w:t>missed</w:t>
      </w:r>
      <w:r>
        <w:rPr>
          <w:spacing w:val="-4"/>
        </w:rPr>
        <w:t> </w:t>
      </w:r>
      <w:r>
        <w:rPr/>
        <w:t>dose and using all data of first participants are presented in </w:t>
      </w:r>
      <w:r>
        <w:rPr>
          <w:color w:val="0000FF"/>
        </w:rPr>
        <w:t>Figure 14.2.2.2 </w:t>
      </w:r>
      <w:r>
        <w:rPr/>
        <w:t>and </w:t>
      </w:r>
      <w:r>
        <w:rPr>
          <w:color w:val="0000FF"/>
        </w:rPr>
        <w:t>Figure 14.2.2.3</w:t>
      </w:r>
      <w:r>
        <w:rPr/>
        <w:t>, </w:t>
      </w:r>
      <w:r>
        <w:rPr>
          <w:spacing w:val="-2"/>
        </w:rPr>
        <w:t>respectively.</w:t>
      </w:r>
    </w:p>
    <w:p>
      <w:pPr>
        <w:pStyle w:val="BodyText"/>
        <w:spacing w:line="242" w:lineRule="auto" w:before="115"/>
        <w:ind w:left="119" w:right="169"/>
      </w:pPr>
      <w:r>
        <w:rPr/>
        <w:t>Summaries of change and percent change from baseline for all participants up to 1 week post IV dose and for subsequent participants post IV dose for PD parameters by ADA status are presented</w:t>
      </w:r>
      <w:r>
        <w:rPr>
          <w:spacing w:val="-3"/>
        </w:rPr>
        <w:t> </w:t>
      </w:r>
      <w:r>
        <w:rPr/>
        <w:t>in</w:t>
      </w:r>
      <w:r>
        <w:rPr>
          <w:spacing w:val="-4"/>
        </w:rPr>
        <w:t> </w:t>
      </w:r>
      <w:r>
        <w:rPr>
          <w:color w:val="0000FF"/>
        </w:rPr>
        <w:t>Table</w:t>
      </w:r>
      <w:r>
        <w:rPr>
          <w:color w:val="0000FF"/>
          <w:spacing w:val="-3"/>
        </w:rPr>
        <w:t> </w:t>
      </w:r>
      <w:r>
        <w:rPr>
          <w:color w:val="0000FF"/>
        </w:rPr>
        <w:t>14.3.4.7.2</w:t>
      </w:r>
      <w:r>
        <w:rPr>
          <w:color w:val="0000FF"/>
          <w:spacing w:val="-4"/>
        </w:rPr>
        <w:t> </w:t>
      </w:r>
      <w:r>
        <w:rPr/>
        <w:t>and</w:t>
      </w:r>
      <w:r>
        <w:rPr>
          <w:spacing w:val="-3"/>
        </w:rPr>
        <w:t> </w:t>
      </w:r>
      <w:r>
        <w:rPr>
          <w:color w:val="0000FF"/>
        </w:rPr>
        <w:t>Table</w:t>
      </w:r>
      <w:r>
        <w:rPr>
          <w:color w:val="0000FF"/>
          <w:spacing w:val="-3"/>
        </w:rPr>
        <w:t> </w:t>
      </w:r>
      <w:r>
        <w:rPr>
          <w:color w:val="0000FF"/>
        </w:rPr>
        <w:t>14.3.4.7.5</w:t>
      </w:r>
      <w:r>
        <w:rPr/>
        <w:t>,</w:t>
      </w:r>
      <w:r>
        <w:rPr>
          <w:spacing w:val="-3"/>
        </w:rPr>
        <w:t> </w:t>
      </w:r>
      <w:r>
        <w:rPr/>
        <w:t>respectively.</w:t>
      </w:r>
      <w:r>
        <w:rPr>
          <w:spacing w:val="-3"/>
        </w:rPr>
        <w:t> </w:t>
      </w:r>
      <w:r>
        <w:rPr/>
        <w:t>Individual</w:t>
      </w:r>
      <w:r>
        <w:rPr>
          <w:spacing w:val="-4"/>
        </w:rPr>
        <w:t> </w:t>
      </w:r>
      <w:r>
        <w:rPr/>
        <w:t>plasma</w:t>
      </w:r>
      <w:r>
        <w:rPr>
          <w:spacing w:val="-3"/>
        </w:rPr>
        <w:t> </w:t>
      </w:r>
      <w:r>
        <w:rPr/>
        <w:t>concentration versus</w:t>
      </w:r>
      <w:r>
        <w:rPr>
          <w:spacing w:val="-2"/>
        </w:rPr>
        <w:t> </w:t>
      </w:r>
      <w:r>
        <w:rPr/>
        <w:t>relative</w:t>
      </w:r>
      <w:r>
        <w:rPr>
          <w:spacing w:val="-2"/>
        </w:rPr>
        <w:t> </w:t>
      </w:r>
      <w:r>
        <w:rPr/>
        <w:t>time</w:t>
      </w:r>
      <w:r>
        <w:rPr>
          <w:spacing w:val="-2"/>
        </w:rPr>
        <w:t> </w:t>
      </w:r>
      <w:r>
        <w:rPr/>
        <w:t>to</w:t>
      </w:r>
      <w:r>
        <w:rPr>
          <w:spacing w:val="-2"/>
        </w:rPr>
        <w:t> </w:t>
      </w:r>
      <w:r>
        <w:rPr/>
        <w:t>dose</w:t>
      </w:r>
      <w:r>
        <w:rPr>
          <w:spacing w:val="-3"/>
        </w:rPr>
        <w:t> </w:t>
      </w:r>
      <w:r>
        <w:rPr/>
        <w:t>by</w:t>
      </w:r>
      <w:r>
        <w:rPr>
          <w:spacing w:val="-3"/>
        </w:rPr>
        <w:t> </w:t>
      </w:r>
      <w:r>
        <w:rPr/>
        <w:t>ADA</w:t>
      </w:r>
      <w:r>
        <w:rPr>
          <w:spacing w:val="-3"/>
        </w:rPr>
        <w:t> </w:t>
      </w:r>
      <w:r>
        <w:rPr/>
        <w:t>status</w:t>
      </w:r>
      <w:r>
        <w:rPr>
          <w:spacing w:val="-3"/>
        </w:rPr>
        <w:t> </w:t>
      </w:r>
      <w:r>
        <w:rPr/>
        <w:t>is</w:t>
      </w:r>
      <w:r>
        <w:rPr>
          <w:spacing w:val="-3"/>
        </w:rPr>
        <w:t> </w:t>
      </w:r>
      <w:r>
        <w:rPr/>
        <w:t>presented</w:t>
      </w:r>
      <w:r>
        <w:rPr>
          <w:spacing w:val="-3"/>
        </w:rPr>
        <w:t> </w:t>
      </w:r>
      <w:r>
        <w:rPr/>
        <w:t>in</w:t>
      </w:r>
      <w:r>
        <w:rPr>
          <w:spacing w:val="-1"/>
        </w:rPr>
        <w:t> </w:t>
      </w:r>
      <w:r>
        <w:rPr>
          <w:color w:val="0000FF"/>
        </w:rPr>
        <w:t>Figure</w:t>
      </w:r>
      <w:r>
        <w:rPr>
          <w:color w:val="0000FF"/>
          <w:spacing w:val="-3"/>
        </w:rPr>
        <w:t> </w:t>
      </w:r>
      <w:r>
        <w:rPr>
          <w:color w:val="0000FF"/>
        </w:rPr>
        <w:t>14.2.2.4</w:t>
      </w:r>
      <w:r>
        <w:rPr/>
        <w:t>.</w:t>
      </w:r>
      <w:r>
        <w:rPr>
          <w:spacing w:val="-3"/>
        </w:rPr>
        <w:t> </w:t>
      </w:r>
      <w:r>
        <w:rPr/>
        <w:t>Presence</w:t>
      </w:r>
      <w:r>
        <w:rPr>
          <w:spacing w:val="-3"/>
        </w:rPr>
        <w:t> </w:t>
      </w:r>
      <w:r>
        <w:rPr/>
        <w:t>of</w:t>
      </w:r>
      <w:r>
        <w:rPr>
          <w:spacing w:val="-3"/>
        </w:rPr>
        <w:t> </w:t>
      </w:r>
      <w:r>
        <w:rPr/>
        <w:t>ADA</w:t>
      </w:r>
      <w:r>
        <w:rPr>
          <w:spacing w:val="-3"/>
        </w:rPr>
        <w:t> </w:t>
      </w:r>
      <w:r>
        <w:rPr/>
        <w:t>was not associated with any impact on PD.</w:t>
      </w:r>
    </w:p>
    <w:p>
      <w:pPr>
        <w:pStyle w:val="BodyText"/>
        <w:spacing w:before="127"/>
        <w:ind w:left="119"/>
      </w:pPr>
      <w:r>
        <w:rPr/>
        <w:t>Individual</w:t>
      </w:r>
      <w:r>
        <w:rPr>
          <w:spacing w:val="-5"/>
        </w:rPr>
        <w:t> </w:t>
      </w:r>
      <w:r>
        <w:rPr/>
        <w:t>PD</w:t>
      </w:r>
      <w:r>
        <w:rPr>
          <w:spacing w:val="-2"/>
        </w:rPr>
        <w:t> </w:t>
      </w:r>
      <w:r>
        <w:rPr/>
        <w:t>results</w:t>
      </w:r>
      <w:r>
        <w:rPr>
          <w:spacing w:val="-2"/>
        </w:rPr>
        <w:t> </w:t>
      </w:r>
      <w:r>
        <w:rPr/>
        <w:t>are</w:t>
      </w:r>
      <w:r>
        <w:rPr>
          <w:spacing w:val="-2"/>
        </w:rPr>
        <w:t> </w:t>
      </w:r>
      <w:r>
        <w:rPr/>
        <w:t>listed</w:t>
      </w:r>
      <w:r>
        <w:rPr>
          <w:spacing w:val="-2"/>
        </w:rPr>
        <w:t> </w:t>
      </w:r>
      <w:r>
        <w:rPr/>
        <w:t>in </w:t>
      </w:r>
      <w:r>
        <w:rPr>
          <w:color w:val="0000FF"/>
        </w:rPr>
        <w:t>Listing</w:t>
      </w:r>
      <w:r>
        <w:rPr>
          <w:color w:val="0000FF"/>
          <w:spacing w:val="-2"/>
        </w:rPr>
        <w:t> 16.2.9.1</w:t>
      </w:r>
      <w:r>
        <w:rPr>
          <w:spacing w:val="-2"/>
        </w:rPr>
        <w:t>.</w:t>
      </w:r>
    </w:p>
    <w:p>
      <w:pPr>
        <w:pStyle w:val="Heading2"/>
        <w:numPr>
          <w:ilvl w:val="1"/>
          <w:numId w:val="8"/>
        </w:numPr>
        <w:tabs>
          <w:tab w:pos="1200" w:val="left" w:leader="none"/>
        </w:tabs>
        <w:spacing w:line="240" w:lineRule="auto" w:before="240" w:after="0"/>
        <w:ind w:left="1200" w:right="0" w:hanging="1080"/>
        <w:jc w:val="left"/>
      </w:pPr>
      <w:bookmarkStart w:name="_bookmark93" w:id="94"/>
      <w:bookmarkEnd w:id="94"/>
      <w:r>
        <w:rPr>
          <w:b w:val="0"/>
        </w:rPr>
      </w:r>
      <w:r>
        <w:rPr>
          <w:spacing w:val="-2"/>
        </w:rPr>
        <w:t>Immunogenicity</w:t>
      </w:r>
    </w:p>
    <w:p>
      <w:pPr>
        <w:pStyle w:val="BodyText"/>
        <w:spacing w:line="242" w:lineRule="auto" w:before="123"/>
        <w:ind w:left="119" w:right="151"/>
      </w:pPr>
      <w:r>
        <w:rPr/>
        <w:t>A summary of ALXN1850 ADA status and NAb response is presented in </w:t>
      </w:r>
      <w:r>
        <w:rPr>
          <w:color w:val="0000FF"/>
        </w:rPr>
        <w:t>Table 14.3.4.8.1 </w:t>
      </w:r>
      <w:r>
        <w:rPr/>
        <w:t>and ADA titer by relative time to dose is presented in </w:t>
      </w:r>
      <w:r>
        <w:rPr>
          <w:color w:val="0000FF"/>
        </w:rPr>
        <w:t>Table 14.3.4.8.2</w:t>
      </w:r>
      <w:r>
        <w:rPr/>
        <w:t>. Mean ADA titer versus relative time to dose and individual ADA titer versus relative time to dose are presented by cohort in </w:t>
      </w:r>
      <w:r>
        <w:rPr>
          <w:color w:val="0000FF"/>
        </w:rPr>
        <w:t>Figure 14.2.3.1 </w:t>
      </w:r>
      <w:r>
        <w:rPr/>
        <w:t>and </w:t>
      </w:r>
      <w:r>
        <w:rPr>
          <w:color w:val="0000FF"/>
        </w:rPr>
        <w:t>Figure 14.2.3.2</w:t>
      </w:r>
      <w:r>
        <w:rPr/>
        <w:t>, respectively. A total of 4 (26.7%) participants had ADA positive status, including 3 (20.0%) with pre-existing immunogenicity and 1 (6.7%) with treatment-emergent</w:t>
      </w:r>
      <w:r>
        <w:rPr>
          <w:spacing w:val="-1"/>
        </w:rPr>
        <w:t> </w:t>
      </w:r>
      <w:r>
        <w:rPr/>
        <w:t>ADA</w:t>
      </w:r>
      <w:r>
        <w:rPr>
          <w:spacing w:val="-2"/>
        </w:rPr>
        <w:t> </w:t>
      </w:r>
      <w:r>
        <w:rPr/>
        <w:t>response.</w:t>
      </w:r>
      <w:r>
        <w:rPr>
          <w:spacing w:val="-2"/>
        </w:rPr>
        <w:t> </w:t>
      </w:r>
      <w:r>
        <w:rPr/>
        <w:t>All</w:t>
      </w:r>
      <w:r>
        <w:rPr>
          <w:spacing w:val="-1"/>
        </w:rPr>
        <w:t> </w:t>
      </w:r>
      <w:r>
        <w:rPr/>
        <w:t>ADA</w:t>
      </w:r>
      <w:r>
        <w:rPr>
          <w:spacing w:val="-1"/>
        </w:rPr>
        <w:t> </w:t>
      </w:r>
      <w:r>
        <w:rPr/>
        <w:t>positive</w:t>
      </w:r>
      <w:r>
        <w:rPr>
          <w:spacing w:val="-1"/>
        </w:rPr>
        <w:t> </w:t>
      </w:r>
      <w:r>
        <w:rPr/>
        <w:t>participants</w:t>
      </w:r>
      <w:r>
        <w:rPr>
          <w:spacing w:val="-1"/>
        </w:rPr>
        <w:t> </w:t>
      </w:r>
      <w:r>
        <w:rPr/>
        <w:t>exhibited</w:t>
      </w:r>
      <w:r>
        <w:rPr>
          <w:spacing w:val="-2"/>
        </w:rPr>
        <w:t> </w:t>
      </w:r>
      <w:r>
        <w:rPr/>
        <w:t>low</w:t>
      </w:r>
      <w:r>
        <w:rPr>
          <w:spacing w:val="-2"/>
        </w:rPr>
        <w:t> </w:t>
      </w:r>
      <w:r>
        <w:rPr/>
        <w:t>titers</w:t>
      </w:r>
      <w:r>
        <w:rPr>
          <w:spacing w:val="-2"/>
        </w:rPr>
        <w:t> </w:t>
      </w:r>
      <w:r>
        <w:rPr/>
        <w:t>(range:</w:t>
      </w:r>
      <w:r>
        <w:rPr>
          <w:spacing w:val="-1"/>
        </w:rPr>
        <w:t> </w:t>
      </w:r>
      <w:r>
        <w:rPr/>
        <w:t>10 to</w:t>
      </w:r>
      <w:r>
        <w:rPr>
          <w:spacing w:val="-4"/>
        </w:rPr>
        <w:t> </w:t>
      </w:r>
      <w:r>
        <w:rPr/>
        <w:t>80).</w:t>
      </w:r>
      <w:r>
        <w:rPr>
          <w:spacing w:val="-4"/>
        </w:rPr>
        <w:t> </w:t>
      </w:r>
      <w:r>
        <w:rPr/>
        <w:t>No</w:t>
      </w:r>
      <w:r>
        <w:rPr>
          <w:spacing w:val="-4"/>
        </w:rPr>
        <w:t> </w:t>
      </w:r>
      <w:r>
        <w:rPr/>
        <w:t>participants</w:t>
      </w:r>
      <w:r>
        <w:rPr>
          <w:spacing w:val="-4"/>
        </w:rPr>
        <w:t> </w:t>
      </w:r>
      <w:r>
        <w:rPr/>
        <w:t>had</w:t>
      </w:r>
      <w:r>
        <w:rPr>
          <w:spacing w:val="-4"/>
        </w:rPr>
        <w:t> </w:t>
      </w:r>
      <w:r>
        <w:rPr/>
        <w:t>NAb</w:t>
      </w:r>
      <w:r>
        <w:rPr>
          <w:spacing w:val="-4"/>
        </w:rPr>
        <w:t> </w:t>
      </w:r>
      <w:r>
        <w:rPr/>
        <w:t>positive</w:t>
      </w:r>
      <w:r>
        <w:rPr>
          <w:spacing w:val="-4"/>
        </w:rPr>
        <w:t> </w:t>
      </w:r>
      <w:r>
        <w:rPr/>
        <w:t>results.</w:t>
      </w:r>
      <w:r>
        <w:rPr>
          <w:spacing w:val="-5"/>
        </w:rPr>
        <w:t> </w:t>
      </w:r>
      <w:r>
        <w:rPr/>
        <w:t>Treatment-emergent</w:t>
      </w:r>
      <w:r>
        <w:rPr>
          <w:spacing w:val="-3"/>
        </w:rPr>
        <w:t> </w:t>
      </w:r>
      <w:r>
        <w:rPr/>
        <w:t>positive</w:t>
      </w:r>
      <w:r>
        <w:rPr>
          <w:spacing w:val="-3"/>
        </w:rPr>
        <w:t> </w:t>
      </w:r>
      <w:r>
        <w:rPr/>
        <w:t>ADA</w:t>
      </w:r>
      <w:r>
        <w:rPr>
          <w:spacing w:val="-3"/>
        </w:rPr>
        <w:t> </w:t>
      </w:r>
      <w:r>
        <w:rPr/>
        <w:t>response</w:t>
      </w:r>
      <w:r>
        <w:rPr>
          <w:spacing w:val="-3"/>
        </w:rPr>
        <w:t> </w:t>
      </w:r>
      <w:r>
        <w:rPr/>
        <w:t>did not have apparent impact on ALXN1850 PK or PD, and were not associated with hypersensitivity, anaphylaxis, or any other immune mediated AE. No participants in the 45 mg and 90 mg dose groups exhibited treatment-emergent ADA responses, suggesting higher doses may result in lower incidence of immunogenicity.</w:t>
      </w:r>
    </w:p>
    <w:p>
      <w:pPr>
        <w:pStyle w:val="BodyText"/>
        <w:spacing w:line="242" w:lineRule="auto" w:before="135"/>
        <w:ind w:left="120" w:right="82"/>
      </w:pPr>
      <w:r>
        <w:rPr/>
        <w:t>Individual</w:t>
      </w:r>
      <w:r>
        <w:rPr>
          <w:spacing w:val="-4"/>
        </w:rPr>
        <w:t> </w:t>
      </w:r>
      <w:r>
        <w:rPr/>
        <w:t>ADA</w:t>
      </w:r>
      <w:r>
        <w:rPr>
          <w:spacing w:val="-4"/>
        </w:rPr>
        <w:t> </w:t>
      </w:r>
      <w:r>
        <w:rPr/>
        <w:t>status,</w:t>
      </w:r>
      <w:r>
        <w:rPr>
          <w:spacing w:val="-4"/>
        </w:rPr>
        <w:t> </w:t>
      </w:r>
      <w:r>
        <w:rPr/>
        <w:t>NAb</w:t>
      </w:r>
      <w:r>
        <w:rPr>
          <w:spacing w:val="-4"/>
        </w:rPr>
        <w:t> </w:t>
      </w:r>
      <w:r>
        <w:rPr/>
        <w:t>response,</w:t>
      </w:r>
      <w:r>
        <w:rPr>
          <w:spacing w:val="-3"/>
        </w:rPr>
        <w:t> </w:t>
      </w:r>
      <w:r>
        <w:rPr/>
        <w:t>and</w:t>
      </w:r>
      <w:r>
        <w:rPr>
          <w:spacing w:val="-3"/>
        </w:rPr>
        <w:t> </w:t>
      </w:r>
      <w:r>
        <w:rPr/>
        <w:t>maximum</w:t>
      </w:r>
      <w:r>
        <w:rPr>
          <w:spacing w:val="-3"/>
        </w:rPr>
        <w:t> </w:t>
      </w:r>
      <w:r>
        <w:rPr/>
        <w:t>ADA</w:t>
      </w:r>
      <w:r>
        <w:rPr>
          <w:spacing w:val="-4"/>
        </w:rPr>
        <w:t> </w:t>
      </w:r>
      <w:r>
        <w:rPr/>
        <w:t>titer</w:t>
      </w:r>
      <w:r>
        <w:rPr>
          <w:spacing w:val="-3"/>
        </w:rPr>
        <w:t> </w:t>
      </w:r>
      <w:r>
        <w:rPr/>
        <w:t>are</w:t>
      </w:r>
      <w:r>
        <w:rPr>
          <w:spacing w:val="-3"/>
        </w:rPr>
        <w:t> </w:t>
      </w:r>
      <w:r>
        <w:rPr/>
        <w:t>presented</w:t>
      </w:r>
      <w:r>
        <w:rPr>
          <w:spacing w:val="-3"/>
        </w:rPr>
        <w:t> </w:t>
      </w:r>
      <w:r>
        <w:rPr/>
        <w:t>for</w:t>
      </w:r>
      <w:r>
        <w:rPr>
          <w:spacing w:val="-3"/>
        </w:rPr>
        <w:t> </w:t>
      </w:r>
      <w:r>
        <w:rPr/>
        <w:t>all</w:t>
      </w:r>
      <w:r>
        <w:rPr>
          <w:spacing w:val="-6"/>
        </w:rPr>
        <w:t> </w:t>
      </w:r>
      <w:r>
        <w:rPr/>
        <w:t>participants and for ADA positive participants only in </w:t>
      </w:r>
      <w:r>
        <w:rPr>
          <w:color w:val="0000FF"/>
        </w:rPr>
        <w:t>Listing 16.2.9.2.1 </w:t>
      </w:r>
      <w:r>
        <w:rPr/>
        <w:t>and </w:t>
      </w:r>
      <w:r>
        <w:rPr>
          <w:color w:val="0000FF"/>
        </w:rPr>
        <w:t>Listing 16.2.9.2.2</w:t>
      </w:r>
      <w:r>
        <w:rPr/>
        <w:t>, respectively. (Note: Only samples that were ADA positive have an NAb result included in </w:t>
      </w:r>
      <w:r>
        <w:rPr>
          <w:color w:val="0000FF"/>
        </w:rPr>
        <w:t>Listing 16.2.9.2.1</w:t>
      </w:r>
      <w:r>
        <w:rPr/>
        <w:t>; all participants were NAb negative [</w:t>
      </w:r>
      <w:r>
        <w:rPr>
          <w:color w:val="0000FF"/>
        </w:rPr>
        <w:t>Listing 16.2.9.2.3</w:t>
      </w:r>
      <w:r>
        <w:rPr/>
        <w:t>].)</w:t>
      </w:r>
    </w:p>
    <w:p>
      <w:pPr>
        <w:pStyle w:val="BodyText"/>
        <w:spacing w:before="124"/>
        <w:ind w:left="120"/>
      </w:pPr>
      <w:r>
        <w:rPr/>
        <w:t>Cross-reactive</w:t>
      </w:r>
      <w:r>
        <w:rPr>
          <w:spacing w:val="-6"/>
        </w:rPr>
        <w:t> </w:t>
      </w:r>
      <w:r>
        <w:rPr/>
        <w:t>immunological</w:t>
      </w:r>
      <w:r>
        <w:rPr>
          <w:spacing w:val="-4"/>
        </w:rPr>
        <w:t> </w:t>
      </w:r>
      <w:r>
        <w:rPr/>
        <w:t>material</w:t>
      </w:r>
      <w:r>
        <w:rPr>
          <w:spacing w:val="-3"/>
        </w:rPr>
        <w:t> </w:t>
      </w:r>
      <w:r>
        <w:rPr/>
        <w:t>assay</w:t>
      </w:r>
      <w:r>
        <w:rPr>
          <w:spacing w:val="-4"/>
        </w:rPr>
        <w:t> </w:t>
      </w:r>
      <w:r>
        <w:rPr/>
        <w:t>data</w:t>
      </w:r>
      <w:r>
        <w:rPr>
          <w:spacing w:val="-4"/>
        </w:rPr>
        <w:t> </w:t>
      </w:r>
      <w:r>
        <w:rPr/>
        <w:t>are</w:t>
      </w:r>
      <w:r>
        <w:rPr>
          <w:spacing w:val="-3"/>
        </w:rPr>
        <w:t> </w:t>
      </w:r>
      <w:r>
        <w:rPr/>
        <w:t>presented</w:t>
      </w:r>
      <w:r>
        <w:rPr>
          <w:spacing w:val="-4"/>
        </w:rPr>
        <w:t> </w:t>
      </w:r>
      <w:r>
        <w:rPr/>
        <w:t>in</w:t>
      </w:r>
      <w:r>
        <w:rPr>
          <w:spacing w:val="-4"/>
        </w:rPr>
        <w:t> </w:t>
      </w:r>
      <w:r>
        <w:rPr>
          <w:color w:val="0000FF"/>
        </w:rPr>
        <w:t>Listing</w:t>
      </w:r>
      <w:r>
        <w:rPr>
          <w:color w:val="0000FF"/>
          <w:spacing w:val="-3"/>
        </w:rPr>
        <w:t> </w:t>
      </w:r>
      <w:r>
        <w:rPr>
          <w:color w:val="0000FF"/>
          <w:spacing w:val="-2"/>
        </w:rPr>
        <w:t>16.2.8.14</w:t>
      </w:r>
      <w:r>
        <w:rPr>
          <w:spacing w:val="-2"/>
        </w:rPr>
        <w:t>.</w:t>
      </w:r>
    </w:p>
    <w:p>
      <w:pPr>
        <w:pStyle w:val="Heading2"/>
        <w:numPr>
          <w:ilvl w:val="1"/>
          <w:numId w:val="8"/>
        </w:numPr>
        <w:tabs>
          <w:tab w:pos="1200" w:val="left" w:leader="none"/>
        </w:tabs>
        <w:spacing w:line="240" w:lineRule="auto" w:before="241" w:after="0"/>
        <w:ind w:left="1200" w:right="0" w:hanging="1080"/>
        <w:jc w:val="left"/>
      </w:pPr>
      <w:bookmarkStart w:name="_bookmark94" w:id="95"/>
      <w:bookmarkEnd w:id="95"/>
      <w:r>
        <w:rPr>
          <w:b w:val="0"/>
        </w:rPr>
      </w:r>
      <w:r>
        <w:rPr/>
        <w:t>Exploratory</w:t>
      </w:r>
      <w:r>
        <w:rPr>
          <w:spacing w:val="-16"/>
        </w:rPr>
        <w:t> </w:t>
      </w:r>
      <w:r>
        <w:rPr>
          <w:spacing w:val="-2"/>
        </w:rPr>
        <w:t>Biomarkers</w:t>
      </w:r>
    </w:p>
    <w:p>
      <w:pPr>
        <w:pStyle w:val="BodyText"/>
        <w:spacing w:line="242" w:lineRule="auto" w:before="124"/>
        <w:ind w:left="120" w:right="168"/>
      </w:pPr>
      <w:r>
        <w:rPr/>
        <w:t>Exploratory biomarkers included PTH, sCTX, P1NP, osteocalcin, ionized calcium, phosphorus, magnesium, and PA. A summary of changes from baseline in exploratory biomarkers PTH, sCTX, P1NP, and osteocalcin is presented in </w:t>
      </w:r>
      <w:r>
        <w:rPr>
          <w:color w:val="0000FF"/>
        </w:rPr>
        <w:t>Table 14.3.4.9 </w:t>
      </w:r>
      <w:r>
        <w:rPr/>
        <w:t>and individual results are presented in </w:t>
      </w:r>
      <w:r>
        <w:rPr>
          <w:color w:val="0000FF"/>
        </w:rPr>
        <w:t>Listing 16.2.9.3</w:t>
      </w:r>
      <w:r>
        <w:rPr/>
        <w:t>. Absolute values and change and percent change from baseline in PTH,</w:t>
      </w:r>
      <w:r>
        <w:rPr>
          <w:spacing w:val="40"/>
        </w:rPr>
        <w:t> </w:t>
      </w:r>
      <w:r>
        <w:rPr/>
        <w:t>sCTX, P1NP, and osteocalcin are presented in </w:t>
      </w:r>
      <w:r>
        <w:rPr>
          <w:color w:val="0000FF"/>
        </w:rPr>
        <w:t>Figure 14.2.4.1</w:t>
      </w:r>
      <w:r>
        <w:rPr/>
        <w:t>. The results for the exploratory parameters of ionized calcium, phosphorus (as phosphate), and magnesium are presented with</w:t>
      </w:r>
      <w:r>
        <w:rPr>
          <w:spacing w:val="40"/>
        </w:rPr>
        <w:t> </w:t>
      </w:r>
      <w:r>
        <w:rPr/>
        <w:t>the</w:t>
      </w:r>
      <w:r>
        <w:rPr>
          <w:spacing w:val="-4"/>
        </w:rPr>
        <w:t> </w:t>
      </w:r>
      <w:r>
        <w:rPr/>
        <w:t>clinical</w:t>
      </w:r>
      <w:r>
        <w:rPr>
          <w:spacing w:val="-5"/>
        </w:rPr>
        <w:t> </w:t>
      </w:r>
      <w:r>
        <w:rPr/>
        <w:t>laboratory</w:t>
      </w:r>
      <w:r>
        <w:rPr>
          <w:spacing w:val="-4"/>
        </w:rPr>
        <w:t> </w:t>
      </w:r>
      <w:r>
        <w:rPr/>
        <w:t>chemistry</w:t>
      </w:r>
      <w:r>
        <w:rPr>
          <w:spacing w:val="-5"/>
        </w:rPr>
        <w:t> </w:t>
      </w:r>
      <w:r>
        <w:rPr/>
        <w:t>results</w:t>
      </w:r>
      <w:r>
        <w:rPr>
          <w:spacing w:val="-4"/>
        </w:rPr>
        <w:t> </w:t>
      </w:r>
      <w:r>
        <w:rPr/>
        <w:t>(</w:t>
      </w:r>
      <w:r>
        <w:rPr>
          <w:color w:val="0000FF"/>
        </w:rPr>
        <w:t>Table</w:t>
      </w:r>
      <w:r>
        <w:rPr>
          <w:color w:val="0000FF"/>
          <w:spacing w:val="-4"/>
        </w:rPr>
        <w:t> </w:t>
      </w:r>
      <w:r>
        <w:rPr>
          <w:color w:val="0000FF"/>
        </w:rPr>
        <w:t>14.3.4.2.1</w:t>
      </w:r>
      <w:r>
        <w:rPr/>
        <w:t>,</w:t>
      </w:r>
      <w:r>
        <w:rPr>
          <w:spacing w:val="-4"/>
        </w:rPr>
        <w:t> </w:t>
      </w:r>
      <w:r>
        <w:rPr>
          <w:color w:val="0000FF"/>
        </w:rPr>
        <w:t>Table</w:t>
      </w:r>
      <w:r>
        <w:rPr>
          <w:color w:val="0000FF"/>
          <w:spacing w:val="-4"/>
        </w:rPr>
        <w:t> </w:t>
      </w:r>
      <w:r>
        <w:rPr>
          <w:color w:val="0000FF"/>
        </w:rPr>
        <w:t>14.3.4.2.4</w:t>
      </w:r>
      <w:r>
        <w:rPr/>
        <w:t>,</w:t>
      </w:r>
      <w:r>
        <w:rPr>
          <w:spacing w:val="-4"/>
        </w:rPr>
        <w:t> </w:t>
      </w:r>
      <w:r>
        <w:rPr>
          <w:color w:val="0000FF"/>
        </w:rPr>
        <w:t>Table</w:t>
      </w:r>
      <w:r>
        <w:rPr>
          <w:color w:val="0000FF"/>
          <w:spacing w:val="-4"/>
        </w:rPr>
        <w:t> </w:t>
      </w:r>
      <w:r>
        <w:rPr>
          <w:color w:val="0000FF"/>
        </w:rPr>
        <w:t>14.3.4.2.5</w:t>
      </w:r>
      <w:r>
        <w:rPr/>
        <w:t>,</w:t>
      </w:r>
      <w:r>
        <w:rPr>
          <w:spacing w:val="-4"/>
        </w:rPr>
        <w:t> </w:t>
      </w:r>
      <w:r>
        <w:rPr/>
        <w:t>and </w:t>
      </w:r>
      <w:r>
        <w:rPr>
          <w:color w:val="0000FF"/>
        </w:rPr>
        <w:t>Listing 16.2.8.2</w:t>
      </w:r>
      <w:r>
        <w:rPr/>
        <w:t>). Summaries of change and percent change from baseline for all participants up to 1 week post IV dose and for subsequent participants post IV dose (SC doses) for PA are presented in </w:t>
      </w:r>
      <w:r>
        <w:rPr>
          <w:color w:val="0000FF"/>
        </w:rPr>
        <w:t>Table 14.3.4.7.1 </w:t>
      </w:r>
      <w:r>
        <w:rPr/>
        <w:t>and </w:t>
      </w:r>
      <w:r>
        <w:rPr>
          <w:color w:val="0000FF"/>
        </w:rPr>
        <w:t>Table 14.3.4.7.3</w:t>
      </w:r>
      <w:r>
        <w:rPr/>
        <w:t>, respectively. Absolute, change, and percent change from baseline in mean plasma PA concentration versus relative time to dose using IV portion of first participants up to 1 week post-IV dose and SC dose of subsequent participants is</w:t>
      </w:r>
    </w:p>
    <w:p>
      <w:pPr>
        <w:spacing w:after="0" w:line="242" w:lineRule="auto"/>
        <w:sectPr>
          <w:pgSz w:w="12240" w:h="15840"/>
          <w:pgMar w:header="729" w:footer="1008" w:top="1160" w:bottom="1200" w:left="1320" w:right="1300"/>
        </w:sectPr>
      </w:pPr>
    </w:p>
    <w:p>
      <w:pPr>
        <w:pStyle w:val="BodyText"/>
        <w:spacing w:before="234"/>
      </w:pPr>
    </w:p>
    <w:p>
      <w:pPr>
        <w:pStyle w:val="BodyText"/>
        <w:spacing w:line="242" w:lineRule="auto"/>
        <w:ind w:left="120" w:right="224"/>
        <w:jc w:val="both"/>
      </w:pPr>
      <w:r>
        <w:rPr/>
        <w:t>presented</w:t>
      </w:r>
      <w:r>
        <w:rPr>
          <w:spacing w:val="-2"/>
        </w:rPr>
        <w:t> </w:t>
      </w:r>
      <w:r>
        <w:rPr/>
        <w:t>in</w:t>
      </w:r>
      <w:r>
        <w:rPr>
          <w:spacing w:val="-4"/>
        </w:rPr>
        <w:t> </w:t>
      </w:r>
      <w:r>
        <w:rPr>
          <w:color w:val="0000FF"/>
        </w:rPr>
        <w:t>Figure</w:t>
      </w:r>
      <w:r>
        <w:rPr>
          <w:color w:val="0000FF"/>
          <w:spacing w:val="-2"/>
        </w:rPr>
        <w:t> </w:t>
      </w:r>
      <w:r>
        <w:rPr>
          <w:color w:val="0000FF"/>
        </w:rPr>
        <w:t>14.2.2.1</w:t>
      </w:r>
      <w:r>
        <w:rPr/>
        <w:t>.</w:t>
      </w:r>
      <w:r>
        <w:rPr>
          <w:spacing w:val="-3"/>
        </w:rPr>
        <w:t> </w:t>
      </w:r>
      <w:r>
        <w:rPr/>
        <w:t>Overall,</w:t>
      </w:r>
      <w:r>
        <w:rPr>
          <w:spacing w:val="-4"/>
        </w:rPr>
        <w:t> </w:t>
      </w:r>
      <w:r>
        <w:rPr/>
        <w:t>PA</w:t>
      </w:r>
      <w:r>
        <w:rPr>
          <w:spacing w:val="-3"/>
        </w:rPr>
        <w:t> </w:t>
      </w:r>
      <w:r>
        <w:rPr/>
        <w:t>results</w:t>
      </w:r>
      <w:r>
        <w:rPr>
          <w:spacing w:val="-3"/>
        </w:rPr>
        <w:t> </w:t>
      </w:r>
      <w:r>
        <w:rPr/>
        <w:t>remain</w:t>
      </w:r>
      <w:r>
        <w:rPr>
          <w:spacing w:val="-3"/>
        </w:rPr>
        <w:t> </w:t>
      </w:r>
      <w:r>
        <w:rPr/>
        <w:t>similar</w:t>
      </w:r>
      <w:r>
        <w:rPr>
          <w:spacing w:val="-3"/>
        </w:rPr>
        <w:t> </w:t>
      </w:r>
      <w:r>
        <w:rPr/>
        <w:t>to</w:t>
      </w:r>
      <w:r>
        <w:rPr>
          <w:spacing w:val="-3"/>
        </w:rPr>
        <w:t> </w:t>
      </w:r>
      <w:r>
        <w:rPr/>
        <w:t>baseline</w:t>
      </w:r>
      <w:r>
        <w:rPr>
          <w:spacing w:val="-3"/>
        </w:rPr>
        <w:t> </w:t>
      </w:r>
      <w:r>
        <w:rPr/>
        <w:t>over</w:t>
      </w:r>
      <w:r>
        <w:rPr>
          <w:spacing w:val="-3"/>
        </w:rPr>
        <w:t> </w:t>
      </w:r>
      <w:r>
        <w:rPr/>
        <w:t>time.</w:t>
      </w:r>
      <w:r>
        <w:rPr>
          <w:spacing w:val="-3"/>
        </w:rPr>
        <w:t> </w:t>
      </w:r>
      <w:r>
        <w:rPr/>
        <w:t>Individual PA results are listed in </w:t>
      </w:r>
      <w:r>
        <w:rPr>
          <w:color w:val="0000FF"/>
        </w:rPr>
        <w:t>Listing 16.2.9.1</w:t>
      </w:r>
      <w:r>
        <w:rPr/>
        <w:t>.</w:t>
      </w:r>
    </w:p>
    <w:p>
      <w:pPr>
        <w:pStyle w:val="BodyText"/>
        <w:spacing w:line="242" w:lineRule="auto" w:before="123"/>
        <w:ind w:left="120" w:right="505"/>
        <w:jc w:val="both"/>
      </w:pPr>
      <w:r>
        <w:rPr/>
        <w:t>Overall,</w:t>
      </w:r>
      <w:r>
        <w:rPr>
          <w:spacing w:val="-2"/>
        </w:rPr>
        <w:t> </w:t>
      </w:r>
      <w:r>
        <w:rPr/>
        <w:t>no</w:t>
      </w:r>
      <w:r>
        <w:rPr>
          <w:spacing w:val="-2"/>
        </w:rPr>
        <w:t> </w:t>
      </w:r>
      <w:r>
        <w:rPr/>
        <w:t>clinically</w:t>
      </w:r>
      <w:r>
        <w:rPr>
          <w:spacing w:val="-2"/>
        </w:rPr>
        <w:t> </w:t>
      </w:r>
      <w:r>
        <w:rPr/>
        <w:t>meaningful</w:t>
      </w:r>
      <w:r>
        <w:rPr>
          <w:spacing w:val="-1"/>
        </w:rPr>
        <w:t> </w:t>
      </w:r>
      <w:r>
        <w:rPr/>
        <w:t>trends</w:t>
      </w:r>
      <w:r>
        <w:rPr>
          <w:spacing w:val="-2"/>
        </w:rPr>
        <w:t> </w:t>
      </w:r>
      <w:r>
        <w:rPr/>
        <w:t>in</w:t>
      </w:r>
      <w:r>
        <w:rPr>
          <w:spacing w:val="-2"/>
        </w:rPr>
        <w:t> </w:t>
      </w:r>
      <w:r>
        <w:rPr/>
        <w:t>change</w:t>
      </w:r>
      <w:r>
        <w:rPr>
          <w:spacing w:val="-2"/>
        </w:rPr>
        <w:t> </w:t>
      </w:r>
      <w:r>
        <w:rPr/>
        <w:t>from</w:t>
      </w:r>
      <w:r>
        <w:rPr>
          <w:spacing w:val="-1"/>
        </w:rPr>
        <w:t> </w:t>
      </w:r>
      <w:r>
        <w:rPr/>
        <w:t>baseline</w:t>
      </w:r>
      <w:r>
        <w:rPr>
          <w:spacing w:val="-2"/>
        </w:rPr>
        <w:t> </w:t>
      </w:r>
      <w:r>
        <w:rPr/>
        <w:t>over</w:t>
      </w:r>
      <w:r>
        <w:rPr>
          <w:spacing w:val="-2"/>
        </w:rPr>
        <w:t> </w:t>
      </w:r>
      <w:r>
        <w:rPr/>
        <w:t>time</w:t>
      </w:r>
      <w:r>
        <w:rPr>
          <w:spacing w:val="-2"/>
        </w:rPr>
        <w:t> </w:t>
      </w:r>
      <w:r>
        <w:rPr/>
        <w:t>were</w:t>
      </w:r>
      <w:r>
        <w:rPr>
          <w:spacing w:val="-2"/>
        </w:rPr>
        <w:t> </w:t>
      </w:r>
      <w:r>
        <w:rPr/>
        <w:t>noted</w:t>
      </w:r>
      <w:r>
        <w:rPr>
          <w:spacing w:val="-2"/>
        </w:rPr>
        <w:t> </w:t>
      </w:r>
      <w:r>
        <w:rPr/>
        <w:t>for</w:t>
      </w:r>
      <w:r>
        <w:rPr>
          <w:spacing w:val="-2"/>
        </w:rPr>
        <w:t> </w:t>
      </w:r>
      <w:r>
        <w:rPr/>
        <w:t>the exploratory</w:t>
      </w:r>
      <w:r>
        <w:rPr>
          <w:spacing w:val="-5"/>
        </w:rPr>
        <w:t> </w:t>
      </w:r>
      <w:r>
        <w:rPr/>
        <w:t>biomarkers.</w:t>
      </w:r>
      <w:r>
        <w:rPr>
          <w:spacing w:val="-4"/>
        </w:rPr>
        <w:t> </w:t>
      </w:r>
      <w:r>
        <w:rPr/>
        <w:t>As</w:t>
      </w:r>
      <w:r>
        <w:rPr>
          <w:spacing w:val="-4"/>
        </w:rPr>
        <w:t> </w:t>
      </w:r>
      <w:r>
        <w:rPr/>
        <w:t>discussed</w:t>
      </w:r>
      <w:r>
        <w:rPr>
          <w:spacing w:val="-4"/>
        </w:rPr>
        <w:t> </w:t>
      </w:r>
      <w:r>
        <w:rPr/>
        <w:t>in</w:t>
      </w:r>
      <w:r>
        <w:rPr>
          <w:spacing w:val="-3"/>
        </w:rPr>
        <w:t> </w:t>
      </w:r>
      <w:hyperlink w:history="true" w:anchor="_bookmark66">
        <w:r>
          <w:rPr>
            <w:color w:val="0000FF"/>
          </w:rPr>
          <w:t>Section</w:t>
        </w:r>
        <w:r>
          <w:rPr>
            <w:color w:val="0000FF"/>
            <w:spacing w:val="-5"/>
          </w:rPr>
          <w:t> </w:t>
        </w:r>
        <w:r>
          <w:rPr>
            <w:color w:val="0000FF"/>
          </w:rPr>
          <w:t>5.1.2.3</w:t>
        </w:r>
      </w:hyperlink>
      <w:r>
        <w:rPr/>
        <w:t>,</w:t>
      </w:r>
      <w:r>
        <w:rPr>
          <w:spacing w:val="-3"/>
        </w:rPr>
        <w:t> </w:t>
      </w:r>
      <w:r>
        <w:rPr/>
        <w:t>hyperphosphatemia</w:t>
      </w:r>
      <w:r>
        <w:rPr>
          <w:spacing w:val="-3"/>
        </w:rPr>
        <w:t> </w:t>
      </w:r>
      <w:r>
        <w:rPr/>
        <w:t>was</w:t>
      </w:r>
      <w:r>
        <w:rPr>
          <w:spacing w:val="-3"/>
        </w:rPr>
        <w:t> </w:t>
      </w:r>
      <w:r>
        <w:rPr/>
        <w:t>reported</w:t>
      </w:r>
      <w:r>
        <w:rPr>
          <w:spacing w:val="-3"/>
        </w:rPr>
        <w:t> </w:t>
      </w:r>
      <w:r>
        <w:rPr/>
        <w:t>for 2</w:t>
      </w:r>
      <w:r>
        <w:rPr>
          <w:spacing w:val="-1"/>
        </w:rPr>
        <w:t> </w:t>
      </w:r>
      <w:r>
        <w:rPr/>
        <w:t>participants (both</w:t>
      </w:r>
      <w:r>
        <w:rPr>
          <w:spacing w:val="-1"/>
        </w:rPr>
        <w:t> </w:t>
      </w:r>
      <w:r>
        <w:rPr/>
        <w:t>in Cohort 1)</w:t>
      </w:r>
      <w:r>
        <w:rPr>
          <w:spacing w:val="-1"/>
        </w:rPr>
        <w:t> </w:t>
      </w:r>
      <w:r>
        <w:rPr/>
        <w:t>and blood phosphorus</w:t>
      </w:r>
      <w:r>
        <w:rPr>
          <w:spacing w:val="-1"/>
        </w:rPr>
        <w:t> </w:t>
      </w:r>
      <w:r>
        <w:rPr/>
        <w:t>increased for 1</w:t>
      </w:r>
      <w:r>
        <w:rPr>
          <w:spacing w:val="-1"/>
        </w:rPr>
        <w:t> </w:t>
      </w:r>
      <w:r>
        <w:rPr/>
        <w:t>participant (Cohort </w:t>
      </w:r>
      <w:r>
        <w:rPr>
          <w:spacing w:val="-5"/>
        </w:rPr>
        <w:t>3);</w:t>
      </w:r>
    </w:p>
    <w:p>
      <w:pPr>
        <w:pStyle w:val="BodyText"/>
        <w:spacing w:line="242" w:lineRule="auto" w:before="4"/>
        <w:ind w:left="120" w:right="220"/>
        <w:jc w:val="both"/>
      </w:pPr>
      <w:r>
        <w:rPr/>
        <w:t>these</w:t>
      </w:r>
      <w:r>
        <w:rPr>
          <w:spacing w:val="-4"/>
        </w:rPr>
        <w:t> </w:t>
      </w:r>
      <w:r>
        <w:rPr/>
        <w:t>events</w:t>
      </w:r>
      <w:r>
        <w:rPr>
          <w:spacing w:val="-4"/>
        </w:rPr>
        <w:t> </w:t>
      </w:r>
      <w:r>
        <w:rPr/>
        <w:t>were</w:t>
      </w:r>
      <w:r>
        <w:rPr>
          <w:spacing w:val="-4"/>
        </w:rPr>
        <w:t> </w:t>
      </w:r>
      <w:r>
        <w:rPr/>
        <w:t>considered</w:t>
      </w:r>
      <w:r>
        <w:rPr>
          <w:spacing w:val="-4"/>
        </w:rPr>
        <w:t> </w:t>
      </w:r>
      <w:r>
        <w:rPr/>
        <w:t>resolved</w:t>
      </w:r>
      <w:r>
        <w:rPr>
          <w:spacing w:val="-4"/>
        </w:rPr>
        <w:t> </w:t>
      </w:r>
      <w:r>
        <w:rPr/>
        <w:t>and</w:t>
      </w:r>
      <w:r>
        <w:rPr>
          <w:spacing w:val="-4"/>
        </w:rPr>
        <w:t> </w:t>
      </w:r>
      <w:r>
        <w:rPr/>
        <w:t>only</w:t>
      </w:r>
      <w:r>
        <w:rPr>
          <w:spacing w:val="-4"/>
        </w:rPr>
        <w:t> </w:t>
      </w:r>
      <w:r>
        <w:rPr/>
        <w:t>one</w:t>
      </w:r>
      <w:r>
        <w:rPr>
          <w:spacing w:val="-4"/>
        </w:rPr>
        <w:t> </w:t>
      </w:r>
      <w:r>
        <w:rPr/>
        <w:t>event</w:t>
      </w:r>
      <w:r>
        <w:rPr>
          <w:spacing w:val="-4"/>
        </w:rPr>
        <w:t> </w:t>
      </w:r>
      <w:r>
        <w:rPr/>
        <w:t>of</w:t>
      </w:r>
      <w:r>
        <w:rPr>
          <w:spacing w:val="-4"/>
        </w:rPr>
        <w:t> </w:t>
      </w:r>
      <w:r>
        <w:rPr/>
        <w:t>hyperphosphatemia</w:t>
      </w:r>
      <w:r>
        <w:rPr>
          <w:spacing w:val="-4"/>
        </w:rPr>
        <w:t> </w:t>
      </w:r>
      <w:r>
        <w:rPr/>
        <w:t>was</w:t>
      </w:r>
      <w:r>
        <w:rPr>
          <w:spacing w:val="-4"/>
        </w:rPr>
        <w:t> </w:t>
      </w:r>
      <w:r>
        <w:rPr/>
        <w:t>considered by the investigator as related to study drug.</w:t>
      </w:r>
    </w:p>
    <w:p>
      <w:pPr>
        <w:spacing w:after="0" w:line="242" w:lineRule="auto"/>
        <w:jc w:val="both"/>
        <w:sectPr>
          <w:pgSz w:w="12240" w:h="15840"/>
          <w:pgMar w:header="729" w:footer="1008" w:top="1160" w:bottom="1200" w:left="1320" w:right="1300"/>
        </w:sectPr>
      </w:pPr>
    </w:p>
    <w:p>
      <w:pPr>
        <w:pStyle w:val="BodyText"/>
        <w:rPr>
          <w:sz w:val="28"/>
        </w:rPr>
      </w:pPr>
    </w:p>
    <w:p>
      <w:pPr>
        <w:pStyle w:val="BodyText"/>
        <w:spacing w:before="222"/>
        <w:rPr>
          <w:sz w:val="28"/>
        </w:rPr>
      </w:pPr>
    </w:p>
    <w:p>
      <w:pPr>
        <w:pStyle w:val="Heading1"/>
        <w:numPr>
          <w:ilvl w:val="0"/>
          <w:numId w:val="8"/>
        </w:numPr>
        <w:tabs>
          <w:tab w:pos="1200" w:val="left" w:leader="none"/>
        </w:tabs>
        <w:spacing w:line="240" w:lineRule="auto" w:before="0" w:after="0"/>
        <w:ind w:left="1200" w:right="0" w:hanging="1080"/>
        <w:jc w:val="left"/>
      </w:pPr>
      <w:bookmarkStart w:name="_bookmark95" w:id="96"/>
      <w:bookmarkEnd w:id="96"/>
      <w:r>
        <w:rPr>
          <w:b w:val="0"/>
        </w:rPr>
      </w:r>
      <w:r>
        <w:rPr>
          <w:spacing w:val="-2"/>
        </w:rPr>
        <w:t>CONCLUSIONS</w:t>
      </w:r>
    </w:p>
    <w:p>
      <w:pPr>
        <w:pStyle w:val="ListParagraph"/>
        <w:numPr>
          <w:ilvl w:val="0"/>
          <w:numId w:val="16"/>
        </w:numPr>
        <w:tabs>
          <w:tab w:pos="1200" w:val="left" w:leader="none"/>
        </w:tabs>
        <w:spacing w:line="244" w:lineRule="auto" w:before="124" w:after="0"/>
        <w:ind w:left="1200" w:right="310" w:hanging="360"/>
        <w:jc w:val="left"/>
        <w:rPr>
          <w:sz w:val="24"/>
        </w:rPr>
      </w:pPr>
      <w:r>
        <w:rPr>
          <w:sz w:val="24"/>
        </w:rPr>
        <w:t>ALXN1850</w:t>
      </w:r>
      <w:r>
        <w:rPr>
          <w:spacing w:val="-3"/>
          <w:sz w:val="24"/>
        </w:rPr>
        <w:t> </w:t>
      </w:r>
      <w:r>
        <w:rPr>
          <w:sz w:val="24"/>
        </w:rPr>
        <w:t>given</w:t>
      </w:r>
      <w:r>
        <w:rPr>
          <w:spacing w:val="-3"/>
          <w:sz w:val="24"/>
        </w:rPr>
        <w:t> </w:t>
      </w:r>
      <w:r>
        <w:rPr>
          <w:sz w:val="24"/>
        </w:rPr>
        <w:t>IV</w:t>
      </w:r>
      <w:r>
        <w:rPr>
          <w:spacing w:val="-3"/>
          <w:sz w:val="24"/>
        </w:rPr>
        <w:t> </w:t>
      </w:r>
      <w:r>
        <w:rPr>
          <w:sz w:val="24"/>
        </w:rPr>
        <w:t>as</w:t>
      </w:r>
      <w:r>
        <w:rPr>
          <w:spacing w:val="-3"/>
          <w:sz w:val="24"/>
        </w:rPr>
        <w:t> </w:t>
      </w:r>
      <w:r>
        <w:rPr>
          <w:sz w:val="24"/>
        </w:rPr>
        <w:t>a</w:t>
      </w:r>
      <w:r>
        <w:rPr>
          <w:spacing w:val="-3"/>
          <w:sz w:val="24"/>
        </w:rPr>
        <w:t> </w:t>
      </w:r>
      <w:r>
        <w:rPr>
          <w:sz w:val="24"/>
        </w:rPr>
        <w:t>single</w:t>
      </w:r>
      <w:r>
        <w:rPr>
          <w:spacing w:val="-3"/>
          <w:sz w:val="24"/>
        </w:rPr>
        <w:t> </w:t>
      </w:r>
      <w:r>
        <w:rPr>
          <w:sz w:val="24"/>
        </w:rPr>
        <w:t>dose</w:t>
      </w:r>
      <w:r>
        <w:rPr>
          <w:spacing w:val="-3"/>
          <w:sz w:val="24"/>
        </w:rPr>
        <w:t> </w:t>
      </w:r>
      <w:r>
        <w:rPr>
          <w:sz w:val="24"/>
        </w:rPr>
        <w:t>and</w:t>
      </w:r>
      <w:r>
        <w:rPr>
          <w:spacing w:val="-3"/>
          <w:sz w:val="24"/>
        </w:rPr>
        <w:t> </w:t>
      </w:r>
      <w:r>
        <w:rPr>
          <w:sz w:val="24"/>
        </w:rPr>
        <w:t>given</w:t>
      </w:r>
      <w:r>
        <w:rPr>
          <w:spacing w:val="-3"/>
          <w:sz w:val="24"/>
        </w:rPr>
        <w:t> </w:t>
      </w:r>
      <w:r>
        <w:rPr>
          <w:sz w:val="24"/>
        </w:rPr>
        <w:t>SC</w:t>
      </w:r>
      <w:r>
        <w:rPr>
          <w:spacing w:val="-3"/>
          <w:sz w:val="24"/>
        </w:rPr>
        <w:t> </w:t>
      </w:r>
      <w:r>
        <w:rPr>
          <w:sz w:val="24"/>
        </w:rPr>
        <w:t>in</w:t>
      </w:r>
      <w:r>
        <w:rPr>
          <w:spacing w:val="-3"/>
          <w:sz w:val="24"/>
        </w:rPr>
        <w:t> </w:t>
      </w:r>
      <w:r>
        <w:rPr>
          <w:sz w:val="24"/>
        </w:rPr>
        <w:t>3</w:t>
      </w:r>
      <w:r>
        <w:rPr>
          <w:spacing w:val="-3"/>
          <w:sz w:val="24"/>
        </w:rPr>
        <w:t> </w:t>
      </w:r>
      <w:r>
        <w:rPr>
          <w:sz w:val="24"/>
        </w:rPr>
        <w:t>qw</w:t>
      </w:r>
      <w:r>
        <w:rPr>
          <w:spacing w:val="-3"/>
          <w:sz w:val="24"/>
        </w:rPr>
        <w:t> </w:t>
      </w:r>
      <w:r>
        <w:rPr>
          <w:sz w:val="24"/>
        </w:rPr>
        <w:t>doses</w:t>
      </w:r>
      <w:r>
        <w:rPr>
          <w:spacing w:val="-3"/>
          <w:sz w:val="24"/>
        </w:rPr>
        <w:t> </w:t>
      </w:r>
      <w:r>
        <w:rPr>
          <w:sz w:val="24"/>
        </w:rPr>
        <w:t>had</w:t>
      </w:r>
      <w:r>
        <w:rPr>
          <w:spacing w:val="-3"/>
          <w:sz w:val="24"/>
        </w:rPr>
        <w:t> </w:t>
      </w:r>
      <w:r>
        <w:rPr>
          <w:sz w:val="24"/>
        </w:rPr>
        <w:t>an</w:t>
      </w:r>
      <w:r>
        <w:rPr>
          <w:spacing w:val="-4"/>
          <w:sz w:val="24"/>
        </w:rPr>
        <w:t> </w:t>
      </w:r>
      <w:r>
        <w:rPr>
          <w:sz w:val="24"/>
        </w:rPr>
        <w:t>acceptable safety profile and was well tolerated in adults with HPP.</w:t>
      </w:r>
    </w:p>
    <w:p>
      <w:pPr>
        <w:pStyle w:val="ListParagraph"/>
        <w:numPr>
          <w:ilvl w:val="0"/>
          <w:numId w:val="16"/>
        </w:numPr>
        <w:tabs>
          <w:tab w:pos="1199" w:val="left" w:leader="none"/>
        </w:tabs>
        <w:spacing w:line="240" w:lineRule="auto" w:before="117" w:after="0"/>
        <w:ind w:left="1199" w:right="0" w:hanging="359"/>
        <w:jc w:val="left"/>
        <w:rPr>
          <w:sz w:val="24"/>
        </w:rPr>
      </w:pPr>
      <w:r>
        <w:rPr>
          <w:sz w:val="24"/>
        </w:rPr>
        <w:t>No</w:t>
      </w:r>
      <w:r>
        <w:rPr>
          <w:spacing w:val="-4"/>
          <w:sz w:val="24"/>
        </w:rPr>
        <w:t> </w:t>
      </w:r>
      <w:r>
        <w:rPr>
          <w:sz w:val="24"/>
        </w:rPr>
        <w:t>deaths</w:t>
      </w:r>
      <w:r>
        <w:rPr>
          <w:spacing w:val="-2"/>
          <w:sz w:val="24"/>
        </w:rPr>
        <w:t> </w:t>
      </w:r>
      <w:r>
        <w:rPr>
          <w:sz w:val="24"/>
        </w:rPr>
        <w:t>were</w:t>
      </w:r>
      <w:r>
        <w:rPr>
          <w:spacing w:val="-2"/>
          <w:sz w:val="24"/>
        </w:rPr>
        <w:t> </w:t>
      </w:r>
      <w:r>
        <w:rPr>
          <w:sz w:val="24"/>
        </w:rPr>
        <w:t>reported</w:t>
      </w:r>
      <w:r>
        <w:rPr>
          <w:spacing w:val="-2"/>
          <w:sz w:val="24"/>
        </w:rPr>
        <w:t> </w:t>
      </w:r>
      <w:r>
        <w:rPr>
          <w:sz w:val="24"/>
        </w:rPr>
        <w:t>during</w:t>
      </w:r>
      <w:r>
        <w:rPr>
          <w:spacing w:val="-2"/>
          <w:sz w:val="24"/>
        </w:rPr>
        <w:t> </w:t>
      </w:r>
      <w:r>
        <w:rPr>
          <w:sz w:val="24"/>
        </w:rPr>
        <w:t>the</w:t>
      </w:r>
      <w:r>
        <w:rPr>
          <w:spacing w:val="-1"/>
          <w:sz w:val="24"/>
        </w:rPr>
        <w:t> </w:t>
      </w:r>
      <w:r>
        <w:rPr>
          <w:spacing w:val="-2"/>
          <w:sz w:val="24"/>
        </w:rPr>
        <w:t>study.</w:t>
      </w:r>
    </w:p>
    <w:p>
      <w:pPr>
        <w:pStyle w:val="ListParagraph"/>
        <w:numPr>
          <w:ilvl w:val="0"/>
          <w:numId w:val="16"/>
        </w:numPr>
        <w:tabs>
          <w:tab w:pos="1200" w:val="left" w:leader="none"/>
        </w:tabs>
        <w:spacing w:line="244" w:lineRule="auto" w:before="124" w:after="0"/>
        <w:ind w:left="1200" w:right="156" w:hanging="360"/>
        <w:jc w:val="left"/>
        <w:rPr>
          <w:sz w:val="24"/>
        </w:rPr>
      </w:pPr>
      <w:r>
        <w:rPr>
          <w:sz w:val="24"/>
        </w:rPr>
        <w:t>Injection</w:t>
      </w:r>
      <w:r>
        <w:rPr>
          <w:spacing w:val="-4"/>
          <w:sz w:val="24"/>
        </w:rPr>
        <w:t> </w:t>
      </w:r>
      <w:r>
        <w:rPr>
          <w:sz w:val="24"/>
        </w:rPr>
        <w:t>site</w:t>
      </w:r>
      <w:r>
        <w:rPr>
          <w:spacing w:val="-4"/>
          <w:sz w:val="24"/>
        </w:rPr>
        <w:t> </w:t>
      </w:r>
      <w:r>
        <w:rPr>
          <w:sz w:val="24"/>
        </w:rPr>
        <w:t>reactions</w:t>
      </w:r>
      <w:r>
        <w:rPr>
          <w:spacing w:val="-4"/>
          <w:sz w:val="24"/>
        </w:rPr>
        <w:t> </w:t>
      </w:r>
      <w:r>
        <w:rPr>
          <w:sz w:val="24"/>
        </w:rPr>
        <w:t>(10</w:t>
      </w:r>
      <w:r>
        <w:rPr>
          <w:spacing w:val="-2"/>
          <w:sz w:val="24"/>
        </w:rPr>
        <w:t> </w:t>
      </w:r>
      <w:r>
        <w:rPr>
          <w:sz w:val="24"/>
        </w:rPr>
        <w:t>occurrences)</w:t>
      </w:r>
      <w:r>
        <w:rPr>
          <w:spacing w:val="-4"/>
          <w:sz w:val="24"/>
        </w:rPr>
        <w:t> </w:t>
      </w:r>
      <w:r>
        <w:rPr>
          <w:sz w:val="24"/>
        </w:rPr>
        <w:t>were</w:t>
      </w:r>
      <w:r>
        <w:rPr>
          <w:spacing w:val="-4"/>
          <w:sz w:val="24"/>
        </w:rPr>
        <w:t> </w:t>
      </w:r>
      <w:r>
        <w:rPr>
          <w:sz w:val="24"/>
        </w:rPr>
        <w:t>reported</w:t>
      </w:r>
      <w:r>
        <w:rPr>
          <w:spacing w:val="-4"/>
          <w:sz w:val="24"/>
        </w:rPr>
        <w:t> </w:t>
      </w:r>
      <w:r>
        <w:rPr>
          <w:sz w:val="24"/>
        </w:rPr>
        <w:t>for</w:t>
      </w:r>
      <w:r>
        <w:rPr>
          <w:spacing w:val="-4"/>
          <w:sz w:val="24"/>
        </w:rPr>
        <w:t> </w:t>
      </w:r>
      <w:r>
        <w:rPr>
          <w:sz w:val="24"/>
        </w:rPr>
        <w:t>8</w:t>
      </w:r>
      <w:r>
        <w:rPr>
          <w:spacing w:val="-4"/>
          <w:sz w:val="24"/>
        </w:rPr>
        <w:t> </w:t>
      </w:r>
      <w:r>
        <w:rPr>
          <w:sz w:val="24"/>
        </w:rPr>
        <w:t>participants</w:t>
      </w:r>
      <w:r>
        <w:rPr>
          <w:spacing w:val="-4"/>
          <w:sz w:val="24"/>
        </w:rPr>
        <w:t> </w:t>
      </w:r>
      <w:r>
        <w:rPr>
          <w:sz w:val="24"/>
        </w:rPr>
        <w:t>(53.3%)</w:t>
      </w:r>
      <w:r>
        <w:rPr>
          <w:spacing w:val="-4"/>
          <w:sz w:val="24"/>
        </w:rPr>
        <w:t> </w:t>
      </w:r>
      <w:r>
        <w:rPr>
          <w:sz w:val="24"/>
        </w:rPr>
        <w:t>after receiving ALXN1850 via SC injection. No adverse events of hypersensitivity or anaphylactic reaction were reported during the study.</w:t>
      </w:r>
    </w:p>
    <w:p>
      <w:pPr>
        <w:pStyle w:val="ListParagraph"/>
        <w:numPr>
          <w:ilvl w:val="0"/>
          <w:numId w:val="16"/>
        </w:numPr>
        <w:tabs>
          <w:tab w:pos="1200" w:val="left" w:leader="none"/>
        </w:tabs>
        <w:spacing w:line="244" w:lineRule="auto" w:before="115" w:after="0"/>
        <w:ind w:left="1200" w:right="371" w:hanging="360"/>
        <w:jc w:val="left"/>
        <w:rPr>
          <w:sz w:val="24"/>
        </w:rPr>
      </w:pPr>
      <w:r>
        <w:rPr>
          <w:sz w:val="24"/>
        </w:rPr>
        <w:t>Following IV and SC doses, the peak and total exposure of ALXN1850 increased with</w:t>
      </w:r>
      <w:r>
        <w:rPr>
          <w:spacing w:val="-3"/>
          <w:sz w:val="24"/>
        </w:rPr>
        <w:t> </w:t>
      </w:r>
      <w:r>
        <w:rPr>
          <w:sz w:val="24"/>
        </w:rPr>
        <w:t>increasing</w:t>
      </w:r>
      <w:r>
        <w:rPr>
          <w:spacing w:val="-3"/>
          <w:sz w:val="24"/>
        </w:rPr>
        <w:t> </w:t>
      </w:r>
      <w:r>
        <w:rPr>
          <w:sz w:val="24"/>
        </w:rPr>
        <w:t>dose</w:t>
      </w:r>
      <w:r>
        <w:rPr>
          <w:spacing w:val="-3"/>
          <w:sz w:val="24"/>
        </w:rPr>
        <w:t> </w:t>
      </w:r>
      <w:r>
        <w:rPr>
          <w:sz w:val="24"/>
        </w:rPr>
        <w:t>in</w:t>
      </w:r>
      <w:r>
        <w:rPr>
          <w:spacing w:val="-3"/>
          <w:sz w:val="24"/>
        </w:rPr>
        <w:t> </w:t>
      </w:r>
      <w:r>
        <w:rPr>
          <w:sz w:val="24"/>
        </w:rPr>
        <w:t>a</w:t>
      </w:r>
      <w:r>
        <w:rPr>
          <w:spacing w:val="-3"/>
          <w:sz w:val="24"/>
        </w:rPr>
        <w:t> </w:t>
      </w:r>
      <w:r>
        <w:rPr>
          <w:sz w:val="24"/>
        </w:rPr>
        <w:t>greater</w:t>
      </w:r>
      <w:r>
        <w:rPr>
          <w:spacing w:val="-2"/>
          <w:sz w:val="24"/>
        </w:rPr>
        <w:t> </w:t>
      </w:r>
      <w:r>
        <w:rPr>
          <w:sz w:val="24"/>
        </w:rPr>
        <w:t>than</w:t>
      </w:r>
      <w:r>
        <w:rPr>
          <w:spacing w:val="-2"/>
          <w:sz w:val="24"/>
        </w:rPr>
        <w:t> </w:t>
      </w:r>
      <w:r>
        <w:rPr>
          <w:sz w:val="24"/>
        </w:rPr>
        <w:t>dose</w:t>
      </w:r>
      <w:r>
        <w:rPr>
          <w:spacing w:val="-2"/>
          <w:sz w:val="24"/>
        </w:rPr>
        <w:t> </w:t>
      </w:r>
      <w:r>
        <w:rPr>
          <w:sz w:val="24"/>
        </w:rPr>
        <w:t>proportional</w:t>
      </w:r>
      <w:r>
        <w:rPr>
          <w:spacing w:val="-3"/>
          <w:sz w:val="24"/>
        </w:rPr>
        <w:t> </w:t>
      </w:r>
      <w:r>
        <w:rPr>
          <w:sz w:val="24"/>
        </w:rPr>
        <w:t>manner</w:t>
      </w:r>
      <w:r>
        <w:rPr>
          <w:spacing w:val="-3"/>
          <w:sz w:val="24"/>
        </w:rPr>
        <w:t> </w:t>
      </w:r>
      <w:r>
        <w:rPr>
          <w:sz w:val="24"/>
        </w:rPr>
        <w:t>over</w:t>
      </w:r>
      <w:r>
        <w:rPr>
          <w:spacing w:val="-3"/>
          <w:sz w:val="24"/>
        </w:rPr>
        <w:t> </w:t>
      </w:r>
      <w:r>
        <w:rPr>
          <w:sz w:val="24"/>
        </w:rPr>
        <w:t>the</w:t>
      </w:r>
      <w:r>
        <w:rPr>
          <w:spacing w:val="-3"/>
          <w:sz w:val="24"/>
        </w:rPr>
        <w:t> </w:t>
      </w:r>
      <w:r>
        <w:rPr>
          <w:sz w:val="24"/>
        </w:rPr>
        <w:t>dose</w:t>
      </w:r>
      <w:r>
        <w:rPr>
          <w:spacing w:val="-3"/>
          <w:sz w:val="24"/>
        </w:rPr>
        <w:t> </w:t>
      </w:r>
      <w:r>
        <w:rPr>
          <w:sz w:val="24"/>
        </w:rPr>
        <w:t>range of 15 to 90 mg. Mean half-life of ALXN1850 was 72.6 hours and 140 hours following IV and SC administration, respectively. Statistical analysis of trough concentrations demonstrated attainment of steady state on Day 8.</w:t>
      </w:r>
    </w:p>
    <w:p>
      <w:pPr>
        <w:pStyle w:val="ListParagraph"/>
        <w:numPr>
          <w:ilvl w:val="0"/>
          <w:numId w:val="16"/>
        </w:numPr>
        <w:tabs>
          <w:tab w:pos="1200" w:val="left" w:leader="none"/>
        </w:tabs>
        <w:spacing w:line="242" w:lineRule="auto" w:before="113" w:after="0"/>
        <w:ind w:left="1200" w:right="621" w:hanging="360"/>
        <w:jc w:val="left"/>
        <w:rPr>
          <w:sz w:val="24"/>
        </w:rPr>
      </w:pPr>
      <w:r>
        <w:rPr>
          <w:sz w:val="24"/>
        </w:rPr>
        <w:t>Absolute</w:t>
      </w:r>
      <w:r>
        <w:rPr>
          <w:spacing w:val="-4"/>
          <w:sz w:val="24"/>
        </w:rPr>
        <w:t> </w:t>
      </w:r>
      <w:r>
        <w:rPr>
          <w:sz w:val="24"/>
        </w:rPr>
        <w:t>bioavailability</w:t>
      </w:r>
      <w:r>
        <w:rPr>
          <w:spacing w:val="-4"/>
          <w:sz w:val="24"/>
        </w:rPr>
        <w:t> </w:t>
      </w:r>
      <w:r>
        <w:rPr>
          <w:sz w:val="24"/>
        </w:rPr>
        <w:t>of</w:t>
      </w:r>
      <w:r>
        <w:rPr>
          <w:spacing w:val="-4"/>
          <w:sz w:val="24"/>
        </w:rPr>
        <w:t> </w:t>
      </w:r>
      <w:r>
        <w:rPr>
          <w:sz w:val="24"/>
        </w:rPr>
        <w:t>ALXN1850</w:t>
      </w:r>
      <w:r>
        <w:rPr>
          <w:spacing w:val="-5"/>
          <w:sz w:val="24"/>
        </w:rPr>
        <w:t> </w:t>
      </w:r>
      <w:r>
        <w:rPr>
          <w:sz w:val="24"/>
        </w:rPr>
        <w:t>following</w:t>
      </w:r>
      <w:r>
        <w:rPr>
          <w:spacing w:val="-4"/>
          <w:sz w:val="24"/>
        </w:rPr>
        <w:t> </w:t>
      </w:r>
      <w:r>
        <w:rPr>
          <w:sz w:val="24"/>
        </w:rPr>
        <w:t>SC</w:t>
      </w:r>
      <w:r>
        <w:rPr>
          <w:spacing w:val="-4"/>
          <w:sz w:val="24"/>
        </w:rPr>
        <w:t> </w:t>
      </w:r>
      <w:r>
        <w:rPr>
          <w:sz w:val="24"/>
        </w:rPr>
        <w:t>dose</w:t>
      </w:r>
      <w:r>
        <w:rPr>
          <w:spacing w:val="-4"/>
          <w:sz w:val="24"/>
        </w:rPr>
        <w:t> </w:t>
      </w:r>
      <w:r>
        <w:rPr>
          <w:sz w:val="24"/>
        </w:rPr>
        <w:t>ranged</w:t>
      </w:r>
      <w:r>
        <w:rPr>
          <w:spacing w:val="-4"/>
          <w:sz w:val="24"/>
        </w:rPr>
        <w:t> </w:t>
      </w:r>
      <w:r>
        <w:rPr>
          <w:sz w:val="24"/>
        </w:rPr>
        <w:t>from</w:t>
      </w:r>
      <w:r>
        <w:rPr>
          <w:spacing w:val="-4"/>
          <w:sz w:val="24"/>
        </w:rPr>
        <w:t> </w:t>
      </w:r>
      <w:r>
        <w:rPr>
          <w:sz w:val="24"/>
        </w:rPr>
        <w:t>28.6%</w:t>
      </w:r>
      <w:r>
        <w:rPr>
          <w:spacing w:val="-4"/>
          <w:sz w:val="24"/>
        </w:rPr>
        <w:t> </w:t>
      </w:r>
      <w:r>
        <w:rPr>
          <w:sz w:val="24"/>
        </w:rPr>
        <w:t>to </w:t>
      </w:r>
      <w:r>
        <w:rPr>
          <w:spacing w:val="-2"/>
          <w:sz w:val="24"/>
        </w:rPr>
        <w:t>36.7%.</w:t>
      </w:r>
    </w:p>
    <w:p>
      <w:pPr>
        <w:pStyle w:val="ListParagraph"/>
        <w:numPr>
          <w:ilvl w:val="0"/>
          <w:numId w:val="16"/>
        </w:numPr>
        <w:tabs>
          <w:tab w:pos="1199" w:val="left" w:leader="none"/>
        </w:tabs>
        <w:spacing w:line="242" w:lineRule="auto" w:before="123" w:after="0"/>
        <w:ind w:left="1199" w:right="392" w:hanging="360"/>
        <w:jc w:val="left"/>
        <w:rPr>
          <w:sz w:val="24"/>
        </w:rPr>
      </w:pPr>
      <w:r>
        <w:rPr>
          <w:sz w:val="24"/>
        </w:rPr>
        <w:t>The</w:t>
      </w:r>
      <w:r>
        <w:rPr>
          <w:spacing w:val="-3"/>
          <w:sz w:val="24"/>
        </w:rPr>
        <w:t> </w:t>
      </w:r>
      <w:r>
        <w:rPr>
          <w:sz w:val="24"/>
        </w:rPr>
        <w:t>concentrations</w:t>
      </w:r>
      <w:r>
        <w:rPr>
          <w:spacing w:val="-3"/>
          <w:sz w:val="24"/>
        </w:rPr>
        <w:t> </w:t>
      </w:r>
      <w:r>
        <w:rPr>
          <w:sz w:val="24"/>
        </w:rPr>
        <w:t>of</w:t>
      </w:r>
      <w:r>
        <w:rPr>
          <w:spacing w:val="-3"/>
          <w:sz w:val="24"/>
        </w:rPr>
        <w:t> </w:t>
      </w:r>
      <w:r>
        <w:rPr>
          <w:sz w:val="24"/>
        </w:rPr>
        <w:t>PPi,</w:t>
      </w:r>
      <w:r>
        <w:rPr>
          <w:spacing w:val="-3"/>
          <w:sz w:val="24"/>
        </w:rPr>
        <w:t> </w:t>
      </w:r>
      <w:r>
        <w:rPr>
          <w:sz w:val="24"/>
        </w:rPr>
        <w:t>PLP,</w:t>
      </w:r>
      <w:r>
        <w:rPr>
          <w:spacing w:val="-3"/>
          <w:sz w:val="24"/>
        </w:rPr>
        <w:t> </w:t>
      </w:r>
      <w:r>
        <w:rPr>
          <w:sz w:val="24"/>
        </w:rPr>
        <w:t>and</w:t>
      </w:r>
      <w:r>
        <w:rPr>
          <w:spacing w:val="-3"/>
          <w:sz w:val="24"/>
        </w:rPr>
        <w:t> </w:t>
      </w:r>
      <w:r>
        <w:rPr>
          <w:sz w:val="24"/>
        </w:rPr>
        <w:t>PLP/PL</w:t>
      </w:r>
      <w:r>
        <w:rPr>
          <w:spacing w:val="-4"/>
          <w:sz w:val="24"/>
        </w:rPr>
        <w:t> </w:t>
      </w:r>
      <w:r>
        <w:rPr>
          <w:sz w:val="24"/>
        </w:rPr>
        <w:t>ratio</w:t>
      </w:r>
      <w:r>
        <w:rPr>
          <w:spacing w:val="-4"/>
          <w:sz w:val="24"/>
        </w:rPr>
        <w:t> </w:t>
      </w:r>
      <w:r>
        <w:rPr>
          <w:sz w:val="24"/>
        </w:rPr>
        <w:t>decreased</w:t>
      </w:r>
      <w:r>
        <w:rPr>
          <w:spacing w:val="-4"/>
          <w:sz w:val="24"/>
        </w:rPr>
        <w:t> </w:t>
      </w:r>
      <w:r>
        <w:rPr>
          <w:sz w:val="24"/>
        </w:rPr>
        <w:t>following</w:t>
      </w:r>
      <w:r>
        <w:rPr>
          <w:spacing w:val="-4"/>
          <w:sz w:val="24"/>
        </w:rPr>
        <w:t> </w:t>
      </w:r>
      <w:r>
        <w:rPr>
          <w:sz w:val="24"/>
        </w:rPr>
        <w:t>IV</w:t>
      </w:r>
      <w:r>
        <w:rPr>
          <w:spacing w:val="-4"/>
          <w:sz w:val="24"/>
        </w:rPr>
        <w:t> </w:t>
      </w:r>
      <w:r>
        <w:rPr>
          <w:sz w:val="24"/>
        </w:rPr>
        <w:t>dose</w:t>
      </w:r>
      <w:r>
        <w:rPr>
          <w:spacing w:val="-4"/>
          <w:sz w:val="24"/>
        </w:rPr>
        <w:t> </w:t>
      </w:r>
      <w:r>
        <w:rPr>
          <w:sz w:val="24"/>
        </w:rPr>
        <w:t>and over time returned to baseline levels. The magnitude and duration of ALXN1850 induced reductions in PPi, PLP, and PLP/PL ratio appear dose dependent. The maximum lowering effects occurred after IV dose in 7 days, and lowering effects were sustained for 3 to 4 weeks post last SC dose prior to returning to baseline.</w:t>
      </w:r>
    </w:p>
    <w:p>
      <w:pPr>
        <w:pStyle w:val="ListParagraph"/>
        <w:numPr>
          <w:ilvl w:val="0"/>
          <w:numId w:val="16"/>
        </w:numPr>
        <w:tabs>
          <w:tab w:pos="1199" w:val="left" w:leader="none"/>
        </w:tabs>
        <w:spacing w:line="244" w:lineRule="auto" w:before="125" w:after="0"/>
        <w:ind w:left="1199" w:right="206" w:hanging="360"/>
        <w:jc w:val="left"/>
        <w:rPr>
          <w:sz w:val="24"/>
        </w:rPr>
      </w:pPr>
      <w:r>
        <w:rPr>
          <w:sz w:val="24"/>
        </w:rPr>
        <w:t>Treatment-emergent positive ADA response did not have apparent any impact on ALXN1850</w:t>
      </w:r>
      <w:r>
        <w:rPr>
          <w:spacing w:val="-4"/>
          <w:sz w:val="24"/>
        </w:rPr>
        <w:t> </w:t>
      </w:r>
      <w:r>
        <w:rPr>
          <w:sz w:val="24"/>
        </w:rPr>
        <w:t>PK</w:t>
      </w:r>
      <w:r>
        <w:rPr>
          <w:spacing w:val="-4"/>
          <w:sz w:val="24"/>
        </w:rPr>
        <w:t> </w:t>
      </w:r>
      <w:r>
        <w:rPr>
          <w:sz w:val="24"/>
        </w:rPr>
        <w:t>or</w:t>
      </w:r>
      <w:r>
        <w:rPr>
          <w:spacing w:val="-4"/>
          <w:sz w:val="24"/>
        </w:rPr>
        <w:t> </w:t>
      </w:r>
      <w:r>
        <w:rPr>
          <w:sz w:val="24"/>
        </w:rPr>
        <w:t>PD,</w:t>
      </w:r>
      <w:r>
        <w:rPr>
          <w:spacing w:val="-4"/>
          <w:sz w:val="24"/>
        </w:rPr>
        <w:t> </w:t>
      </w:r>
      <w:r>
        <w:rPr>
          <w:sz w:val="24"/>
        </w:rPr>
        <w:t>and</w:t>
      </w:r>
      <w:r>
        <w:rPr>
          <w:spacing w:val="-4"/>
          <w:sz w:val="24"/>
        </w:rPr>
        <w:t> </w:t>
      </w:r>
      <w:r>
        <w:rPr>
          <w:sz w:val="24"/>
        </w:rPr>
        <w:t>were</w:t>
      </w:r>
      <w:r>
        <w:rPr>
          <w:spacing w:val="-4"/>
          <w:sz w:val="24"/>
        </w:rPr>
        <w:t> </w:t>
      </w:r>
      <w:r>
        <w:rPr>
          <w:sz w:val="24"/>
        </w:rPr>
        <w:t>not</w:t>
      </w:r>
      <w:r>
        <w:rPr>
          <w:spacing w:val="-4"/>
          <w:sz w:val="24"/>
        </w:rPr>
        <w:t> </w:t>
      </w:r>
      <w:r>
        <w:rPr>
          <w:sz w:val="24"/>
        </w:rPr>
        <w:t>associated</w:t>
      </w:r>
      <w:r>
        <w:rPr>
          <w:spacing w:val="-4"/>
          <w:sz w:val="24"/>
        </w:rPr>
        <w:t> </w:t>
      </w:r>
      <w:r>
        <w:rPr>
          <w:sz w:val="24"/>
        </w:rPr>
        <w:t>with</w:t>
      </w:r>
      <w:r>
        <w:rPr>
          <w:spacing w:val="-4"/>
          <w:sz w:val="24"/>
        </w:rPr>
        <w:t> </w:t>
      </w:r>
      <w:r>
        <w:rPr>
          <w:sz w:val="24"/>
        </w:rPr>
        <w:t>hypersensitivity,</w:t>
      </w:r>
      <w:r>
        <w:rPr>
          <w:spacing w:val="-4"/>
          <w:sz w:val="24"/>
        </w:rPr>
        <w:t> </w:t>
      </w:r>
      <w:r>
        <w:rPr>
          <w:sz w:val="24"/>
        </w:rPr>
        <w:t>anaphylaxis,</w:t>
      </w:r>
      <w:r>
        <w:rPr>
          <w:spacing w:val="-4"/>
          <w:sz w:val="24"/>
        </w:rPr>
        <w:t> </w:t>
      </w:r>
      <w:r>
        <w:rPr>
          <w:sz w:val="24"/>
        </w:rPr>
        <w:t>or any other immune mediated adverse event.</w:t>
      </w:r>
    </w:p>
    <w:p>
      <w:pPr>
        <w:spacing w:after="0" w:line="244" w:lineRule="auto"/>
        <w:jc w:val="left"/>
        <w:rPr>
          <w:sz w:val="24"/>
        </w:rPr>
        <w:sectPr>
          <w:pgSz w:w="12240" w:h="15840"/>
          <w:pgMar w:header="729" w:footer="1008" w:top="1160" w:bottom="1200" w:left="1320" w:right="1300"/>
        </w:sectPr>
      </w:pPr>
    </w:p>
    <w:p>
      <w:pPr>
        <w:pStyle w:val="BodyText"/>
        <w:rPr>
          <w:sz w:val="28"/>
        </w:rPr>
      </w:pPr>
    </w:p>
    <w:p>
      <w:pPr>
        <w:pStyle w:val="BodyText"/>
        <w:spacing w:before="222"/>
        <w:rPr>
          <w:sz w:val="28"/>
        </w:rPr>
      </w:pPr>
    </w:p>
    <w:p>
      <w:pPr>
        <w:pStyle w:val="Heading1"/>
        <w:numPr>
          <w:ilvl w:val="0"/>
          <w:numId w:val="8"/>
        </w:numPr>
        <w:tabs>
          <w:tab w:pos="1200" w:val="left" w:leader="none"/>
        </w:tabs>
        <w:spacing w:line="240" w:lineRule="auto" w:before="0" w:after="0"/>
        <w:ind w:left="1200" w:right="0" w:hanging="1080"/>
        <w:jc w:val="left"/>
      </w:pPr>
      <w:bookmarkStart w:name="_bookmark96" w:id="97"/>
      <w:bookmarkEnd w:id="97"/>
      <w:r>
        <w:rPr>
          <w:b w:val="0"/>
        </w:rPr>
      </w:r>
      <w:r>
        <w:rPr>
          <w:spacing w:val="-2"/>
        </w:rPr>
        <w:t>REFERENCES</w:t>
      </w:r>
    </w:p>
    <w:p>
      <w:pPr>
        <w:pStyle w:val="BodyText"/>
        <w:spacing w:line="244" w:lineRule="auto" w:before="124"/>
        <w:ind w:left="120" w:right="193"/>
      </w:pPr>
      <w:bookmarkStart w:name="_bookmark97" w:id="98"/>
      <w:bookmarkEnd w:id="98"/>
      <w:r>
        <w:rPr/>
      </w:r>
      <w:r>
        <w:rPr/>
        <w:t>Berkseth</w:t>
      </w:r>
      <w:r>
        <w:rPr>
          <w:spacing w:val="-3"/>
        </w:rPr>
        <w:t> </w:t>
      </w:r>
      <w:r>
        <w:rPr/>
        <w:t>KE,</w:t>
      </w:r>
      <w:r>
        <w:rPr>
          <w:spacing w:val="-3"/>
        </w:rPr>
        <w:t> </w:t>
      </w:r>
      <w:r>
        <w:rPr/>
        <w:t>Tebben</w:t>
      </w:r>
      <w:r>
        <w:rPr>
          <w:spacing w:val="-3"/>
        </w:rPr>
        <w:t> </w:t>
      </w:r>
      <w:r>
        <w:rPr/>
        <w:t>PJ,</w:t>
      </w:r>
      <w:r>
        <w:rPr>
          <w:spacing w:val="-3"/>
        </w:rPr>
        <w:t> </w:t>
      </w:r>
      <w:r>
        <w:rPr/>
        <w:t>Drake</w:t>
      </w:r>
      <w:r>
        <w:rPr>
          <w:spacing w:val="-3"/>
        </w:rPr>
        <w:t> </w:t>
      </w:r>
      <w:r>
        <w:rPr/>
        <w:t>MT,</w:t>
      </w:r>
      <w:r>
        <w:rPr>
          <w:spacing w:val="-3"/>
        </w:rPr>
        <w:t> </w:t>
      </w:r>
      <w:r>
        <w:rPr/>
        <w:t>Hefferan</w:t>
      </w:r>
      <w:r>
        <w:rPr>
          <w:spacing w:val="-3"/>
        </w:rPr>
        <w:t> </w:t>
      </w:r>
      <w:r>
        <w:rPr/>
        <w:t>TE,</w:t>
      </w:r>
      <w:r>
        <w:rPr>
          <w:spacing w:val="-4"/>
        </w:rPr>
        <w:t> </w:t>
      </w:r>
      <w:r>
        <w:rPr/>
        <w:t>Jewison</w:t>
      </w:r>
      <w:r>
        <w:rPr>
          <w:spacing w:val="-3"/>
        </w:rPr>
        <w:t> </w:t>
      </w:r>
      <w:r>
        <w:rPr/>
        <w:t>DE,</w:t>
      </w:r>
      <w:r>
        <w:rPr>
          <w:spacing w:val="-3"/>
        </w:rPr>
        <w:t> </w:t>
      </w:r>
      <w:r>
        <w:rPr/>
        <w:t>Wermers</w:t>
      </w:r>
      <w:r>
        <w:rPr>
          <w:spacing w:val="-3"/>
        </w:rPr>
        <w:t> </w:t>
      </w:r>
      <w:r>
        <w:rPr/>
        <w:t>RA.</w:t>
      </w:r>
      <w:r>
        <w:rPr>
          <w:spacing w:val="-3"/>
        </w:rPr>
        <w:t> </w:t>
      </w:r>
      <w:r>
        <w:rPr/>
        <w:t>Clinical</w:t>
      </w:r>
      <w:r>
        <w:rPr>
          <w:spacing w:val="-3"/>
        </w:rPr>
        <w:t> </w:t>
      </w:r>
      <w:r>
        <w:rPr/>
        <w:t>spectrum of hypophosphatasia diagnosed in adults. Bone. 2013;54(1):21-27.</w:t>
      </w:r>
    </w:p>
    <w:p>
      <w:pPr>
        <w:pStyle w:val="BodyText"/>
        <w:spacing w:line="242" w:lineRule="auto" w:before="117"/>
        <w:ind w:left="120" w:right="193"/>
      </w:pPr>
      <w:bookmarkStart w:name="_bookmark98" w:id="99"/>
      <w:bookmarkEnd w:id="99"/>
      <w:r>
        <w:rPr/>
      </w:r>
      <w:r>
        <w:rPr/>
        <w:t>Rockman-Greenberg</w:t>
      </w:r>
      <w:r>
        <w:rPr>
          <w:spacing w:val="-5"/>
        </w:rPr>
        <w:t> </w:t>
      </w:r>
      <w:r>
        <w:rPr/>
        <w:t>C.</w:t>
      </w:r>
      <w:r>
        <w:rPr>
          <w:spacing w:val="-5"/>
        </w:rPr>
        <w:t> </w:t>
      </w:r>
      <w:r>
        <w:rPr/>
        <w:t>Hypophosphatasia.</w:t>
      </w:r>
      <w:r>
        <w:rPr>
          <w:spacing w:val="-5"/>
        </w:rPr>
        <w:t> </w:t>
      </w:r>
      <w:r>
        <w:rPr/>
        <w:t>Pediatric</w:t>
      </w:r>
      <w:r>
        <w:rPr>
          <w:spacing w:val="-5"/>
        </w:rPr>
        <w:t> </w:t>
      </w:r>
      <w:r>
        <w:rPr/>
        <w:t>endocrinology</w:t>
      </w:r>
      <w:r>
        <w:rPr>
          <w:spacing w:val="-5"/>
        </w:rPr>
        <w:t> </w:t>
      </w:r>
      <w:r>
        <w:rPr/>
        <w:t>reviews</w:t>
      </w:r>
      <w:r>
        <w:rPr>
          <w:spacing w:val="-5"/>
        </w:rPr>
        <w:t> </w:t>
      </w:r>
      <w:r>
        <w:rPr/>
        <w:t>:</w:t>
      </w:r>
      <w:r>
        <w:rPr>
          <w:spacing w:val="-5"/>
        </w:rPr>
        <w:t> </w:t>
      </w:r>
      <w:r>
        <w:rPr/>
        <w:t>PER.</w:t>
      </w:r>
      <w:r>
        <w:rPr>
          <w:spacing w:val="-5"/>
        </w:rPr>
        <w:t> </w:t>
      </w:r>
      <w:r>
        <w:rPr/>
        <w:t>2013;10 Suppl 2:380-388.</w:t>
      </w:r>
    </w:p>
    <w:p>
      <w:pPr>
        <w:pStyle w:val="BodyText"/>
        <w:spacing w:line="242" w:lineRule="auto" w:before="123"/>
        <w:ind w:left="120" w:right="193"/>
      </w:pPr>
      <w:bookmarkStart w:name="_bookmark99" w:id="100"/>
      <w:bookmarkEnd w:id="100"/>
      <w:r>
        <w:rPr/>
      </w:r>
      <w:r>
        <w:rPr/>
        <w:t>Weber</w:t>
      </w:r>
      <w:r>
        <w:rPr>
          <w:spacing w:val="-3"/>
        </w:rPr>
        <w:t> </w:t>
      </w:r>
      <w:r>
        <w:rPr/>
        <w:t>TJ,</w:t>
      </w:r>
      <w:r>
        <w:rPr>
          <w:spacing w:val="-3"/>
        </w:rPr>
        <w:t> </w:t>
      </w:r>
      <w:r>
        <w:rPr/>
        <w:t>Sawyer</w:t>
      </w:r>
      <w:r>
        <w:rPr>
          <w:spacing w:val="-3"/>
        </w:rPr>
        <w:t> </w:t>
      </w:r>
      <w:r>
        <w:rPr/>
        <w:t>EK,</w:t>
      </w:r>
      <w:r>
        <w:rPr>
          <w:spacing w:val="-3"/>
        </w:rPr>
        <w:t> </w:t>
      </w:r>
      <w:r>
        <w:rPr/>
        <w:t>Moseley</w:t>
      </w:r>
      <w:r>
        <w:rPr>
          <w:spacing w:val="-3"/>
        </w:rPr>
        <w:t> </w:t>
      </w:r>
      <w:r>
        <w:rPr/>
        <w:t>S,</w:t>
      </w:r>
      <w:r>
        <w:rPr>
          <w:spacing w:val="-3"/>
        </w:rPr>
        <w:t> </w:t>
      </w:r>
      <w:r>
        <w:rPr/>
        <w:t>Odrljin</w:t>
      </w:r>
      <w:r>
        <w:rPr>
          <w:spacing w:val="-3"/>
        </w:rPr>
        <w:t> </w:t>
      </w:r>
      <w:r>
        <w:rPr/>
        <w:t>T,</w:t>
      </w:r>
      <w:r>
        <w:rPr>
          <w:spacing w:val="-3"/>
        </w:rPr>
        <w:t> </w:t>
      </w:r>
      <w:r>
        <w:rPr/>
        <w:t>Kishnani</w:t>
      </w:r>
      <w:r>
        <w:rPr>
          <w:spacing w:val="-3"/>
        </w:rPr>
        <w:t> </w:t>
      </w:r>
      <w:r>
        <w:rPr/>
        <w:t>PS.</w:t>
      </w:r>
      <w:r>
        <w:rPr>
          <w:spacing w:val="-3"/>
        </w:rPr>
        <w:t> </w:t>
      </w:r>
      <w:r>
        <w:rPr/>
        <w:t>Burden</w:t>
      </w:r>
      <w:r>
        <w:rPr>
          <w:spacing w:val="-3"/>
        </w:rPr>
        <w:t> </w:t>
      </w:r>
      <w:r>
        <w:rPr/>
        <w:t>of</w:t>
      </w:r>
      <w:r>
        <w:rPr>
          <w:spacing w:val="-3"/>
        </w:rPr>
        <w:t> </w:t>
      </w:r>
      <w:r>
        <w:rPr/>
        <w:t>disease</w:t>
      </w:r>
      <w:r>
        <w:rPr>
          <w:spacing w:val="-3"/>
        </w:rPr>
        <w:t> </w:t>
      </w:r>
      <w:r>
        <w:rPr/>
        <w:t>in</w:t>
      </w:r>
      <w:r>
        <w:rPr>
          <w:spacing w:val="-3"/>
        </w:rPr>
        <w:t> </w:t>
      </w:r>
      <w:r>
        <w:rPr/>
        <w:t>adult</w:t>
      </w:r>
      <w:r>
        <w:rPr>
          <w:spacing w:val="-3"/>
        </w:rPr>
        <w:t> </w:t>
      </w:r>
      <w:r>
        <w:rPr/>
        <w:t>patients with hypophosphatasia: Results from two patient-reported surveys. Metabolism: clinical and experimental. 2016;65(10):1522-1530.</w:t>
      </w:r>
    </w:p>
    <w:p>
      <w:pPr>
        <w:pStyle w:val="BodyText"/>
        <w:spacing w:line="242" w:lineRule="auto" w:before="124"/>
        <w:ind w:left="120" w:right="184"/>
      </w:pPr>
      <w:bookmarkStart w:name="_bookmark100" w:id="101"/>
      <w:bookmarkEnd w:id="101"/>
      <w:r>
        <w:rPr/>
      </w:r>
      <w:r>
        <w:rPr/>
        <w:t>Whyte</w:t>
      </w:r>
      <w:r>
        <w:rPr>
          <w:spacing w:val="-3"/>
        </w:rPr>
        <w:t> </w:t>
      </w:r>
      <w:r>
        <w:rPr/>
        <w:t>M.</w:t>
      </w:r>
      <w:r>
        <w:rPr>
          <w:spacing w:val="-3"/>
        </w:rPr>
        <w:t> </w:t>
      </w:r>
      <w:r>
        <w:rPr/>
        <w:t>Hypophosphatasia.</w:t>
      </w:r>
      <w:r>
        <w:rPr>
          <w:spacing w:val="-3"/>
        </w:rPr>
        <w:t> </w:t>
      </w:r>
      <w:r>
        <w:rPr/>
        <w:t>In</w:t>
      </w:r>
      <w:r>
        <w:rPr>
          <w:spacing w:val="-3"/>
        </w:rPr>
        <w:t> </w:t>
      </w:r>
      <w:r>
        <w:rPr/>
        <w:t>Thakker</w:t>
      </w:r>
      <w:r>
        <w:rPr>
          <w:spacing w:val="-3"/>
        </w:rPr>
        <w:t> </w:t>
      </w:r>
      <w:r>
        <w:rPr/>
        <w:t>RV,</w:t>
      </w:r>
      <w:r>
        <w:rPr>
          <w:spacing w:val="-3"/>
        </w:rPr>
        <w:t> </w:t>
      </w:r>
      <w:r>
        <w:rPr/>
        <w:t>Whyte</w:t>
      </w:r>
      <w:r>
        <w:rPr>
          <w:spacing w:val="-3"/>
        </w:rPr>
        <w:t> </w:t>
      </w:r>
      <w:r>
        <w:rPr/>
        <w:t>MP,</w:t>
      </w:r>
      <w:r>
        <w:rPr>
          <w:spacing w:val="-3"/>
        </w:rPr>
        <w:t> </w:t>
      </w:r>
      <w:r>
        <w:rPr/>
        <w:t>Eisman</w:t>
      </w:r>
      <w:r>
        <w:rPr>
          <w:spacing w:val="-3"/>
        </w:rPr>
        <w:t> </w:t>
      </w:r>
      <w:r>
        <w:rPr/>
        <w:t>J,</w:t>
      </w:r>
      <w:r>
        <w:rPr>
          <w:spacing w:val="-3"/>
        </w:rPr>
        <w:t> </w:t>
      </w:r>
      <w:r>
        <w:rPr/>
        <w:t>Igarashi</w:t>
      </w:r>
      <w:r>
        <w:rPr>
          <w:spacing w:val="-3"/>
        </w:rPr>
        <w:t> </w:t>
      </w:r>
      <w:r>
        <w:rPr/>
        <w:t>T,</w:t>
      </w:r>
      <w:r>
        <w:rPr>
          <w:spacing w:val="-3"/>
        </w:rPr>
        <w:t> </w:t>
      </w:r>
      <w:r>
        <w:rPr/>
        <w:t>editors</w:t>
      </w:r>
      <w:r>
        <w:rPr>
          <w:spacing w:val="-4"/>
        </w:rPr>
        <w:t> </w:t>
      </w:r>
      <w:r>
        <w:rPr/>
        <w:t>Genetics of Bone Biology and Skeletal Disease San Diego, CA: Elsevier (Academic Press). 2013:337- </w:t>
      </w:r>
      <w:r>
        <w:rPr>
          <w:spacing w:val="-4"/>
        </w:rPr>
        <w:t>360.</w:t>
      </w:r>
    </w:p>
    <w:sectPr>
      <w:pgSz w:w="12240" w:h="15840"/>
      <w:pgMar w:header="729" w:footer="1008" w:top="1160" w:bottom="1200" w:left="13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7488">
              <wp:simplePos x="0" y="0"/>
              <wp:positionH relativeFrom="page">
                <wp:posOffset>895350</wp:posOffset>
              </wp:positionH>
              <wp:positionV relativeFrom="page">
                <wp:posOffset>9291078</wp:posOffset>
              </wp:positionV>
              <wp:extent cx="598233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70.5pt;margin-top:731.580994pt;width:471.001pt;height:.48pt;mso-position-horizontal-relative:page;mso-position-vertical-relative:page;z-index:-24788992" id="docshape3"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78528000">
              <wp:simplePos x="0" y="0"/>
              <wp:positionH relativeFrom="page">
                <wp:posOffset>3335528</wp:posOffset>
              </wp:positionH>
              <wp:positionV relativeFrom="page">
                <wp:posOffset>9301378</wp:posOffset>
              </wp:positionV>
              <wp:extent cx="1101725" cy="3130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01725" cy="313055"/>
                      </a:xfrm>
                      <a:prstGeom prst="rect">
                        <a:avLst/>
                      </a:prstGeom>
                    </wps:spPr>
                    <wps:txbx>
                      <w:txbxContent>
                        <w:p>
                          <w:pPr>
                            <w:spacing w:before="12"/>
                            <w:ind w:left="20" w:right="13" w:firstLine="271"/>
                            <w:jc w:val="left"/>
                            <w:rPr>
                              <w:sz w:val="20"/>
                            </w:rPr>
                          </w:pPr>
                          <w:r>
                            <w:rPr>
                              <w:sz w:val="20"/>
                            </w:rPr>
                            <w:t>Page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029pt;width:86.75pt;height:24.65pt;mso-position-horizontal-relative:page;mso-position-vertical-relative:page;z-index:-24788480" type="#_x0000_t202" id="docshape4" filled="false" stroked="false">
              <v:textbox inset="0,0,0,0">
                <w:txbxContent>
                  <w:p>
                    <w:pPr>
                      <w:spacing w:before="12"/>
                      <w:ind w:left="20" w:right="13" w:firstLine="271"/>
                      <w:jc w:val="left"/>
                      <w:rPr>
                        <w:sz w:val="20"/>
                      </w:rPr>
                    </w:pPr>
                    <w:r>
                      <w:rPr>
                        <w:sz w:val="20"/>
                      </w:rPr>
                      <w:t>Page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9536">
              <wp:simplePos x="0" y="0"/>
              <wp:positionH relativeFrom="page">
                <wp:posOffset>895350</wp:posOffset>
              </wp:positionH>
              <wp:positionV relativeFrom="page">
                <wp:posOffset>7005066</wp:posOffset>
              </wp:positionV>
              <wp:extent cx="826770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86944" id="docshape1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0048">
              <wp:simplePos x="0" y="0"/>
              <wp:positionH relativeFrom="page">
                <wp:posOffset>4478966</wp:posOffset>
              </wp:positionH>
              <wp:positionV relativeFrom="page">
                <wp:posOffset>7015390</wp:posOffset>
              </wp:positionV>
              <wp:extent cx="1101090" cy="313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01090" cy="313055"/>
                      </a:xfrm>
                      <a:prstGeom prst="rect">
                        <a:avLst/>
                      </a:prstGeom>
                    </wps:spPr>
                    <wps:txbx>
                      <w:txbxContent>
                        <w:p>
                          <w:pPr>
                            <w:spacing w:before="12"/>
                            <w:ind w:left="20" w:right="18" w:firstLine="242"/>
                            <w:jc w:val="left"/>
                            <w:rPr>
                              <w:sz w:val="20"/>
                            </w:rPr>
                          </w:pPr>
                          <w:r>
                            <w:rPr>
                              <w:sz w:val="20"/>
                            </w:rPr>
                            <w:t>Page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745pt;margin-top:552.392944pt;width:86.7pt;height:24.65pt;mso-position-horizontal-relative:page;mso-position-vertical-relative:page;z-index:-24786432" type="#_x0000_t202" id="docshape11" filled="false" stroked="false">
              <v:textbox inset="0,0,0,0">
                <w:txbxContent>
                  <w:p>
                    <w:pPr>
                      <w:spacing w:before="12"/>
                      <w:ind w:left="20" w:right="18" w:firstLine="242"/>
                      <w:jc w:val="left"/>
                      <w:rPr>
                        <w:sz w:val="20"/>
                      </w:rPr>
                    </w:pPr>
                    <w:r>
                      <w:rPr>
                        <w:sz w:val="20"/>
                      </w:rPr>
                      <w:t>Page </w:t>
                    </w:r>
                    <w:r>
                      <w:rPr>
                        <w:sz w:val="20"/>
                      </w:rPr>
                      <w:fldChar w:fldCharType="begin"/>
                    </w:r>
                    <w:r>
                      <w:rPr>
                        <w:sz w:val="20"/>
                      </w:rPr>
                      <w:instrText> PAGE </w:instrText>
                    </w:r>
                    <w:r>
                      <w:rPr>
                        <w:sz w:val="20"/>
                      </w:rPr>
                      <w:fldChar w:fldCharType="separate"/>
                    </w:r>
                    <w:r>
                      <w:rPr>
                        <w:sz w:val="20"/>
                      </w:rPr>
                      <w:t>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1584">
              <wp:simplePos x="0" y="0"/>
              <wp:positionH relativeFrom="page">
                <wp:posOffset>895350</wp:posOffset>
              </wp:positionH>
              <wp:positionV relativeFrom="page">
                <wp:posOffset>9291066</wp:posOffset>
              </wp:positionV>
              <wp:extent cx="598170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4896" id="docshape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2096">
              <wp:simplePos x="0" y="0"/>
              <wp:positionH relativeFrom="page">
                <wp:posOffset>3335528</wp:posOffset>
              </wp:positionH>
              <wp:positionV relativeFrom="page">
                <wp:posOffset>9301381</wp:posOffset>
              </wp:positionV>
              <wp:extent cx="1101725" cy="3130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4384" type="#_x0000_t202" id="docshape15"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2608">
              <wp:simplePos x="0" y="0"/>
              <wp:positionH relativeFrom="page">
                <wp:posOffset>895350</wp:posOffset>
              </wp:positionH>
              <wp:positionV relativeFrom="page">
                <wp:posOffset>9291066</wp:posOffset>
              </wp:positionV>
              <wp:extent cx="598170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3872"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3120">
              <wp:simplePos x="0" y="0"/>
              <wp:positionH relativeFrom="page">
                <wp:posOffset>3335528</wp:posOffset>
              </wp:positionH>
              <wp:positionV relativeFrom="page">
                <wp:posOffset>9301381</wp:posOffset>
              </wp:positionV>
              <wp:extent cx="1101725" cy="3130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25</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3360" type="#_x0000_t202" id="docshape18"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25</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4656">
              <wp:simplePos x="0" y="0"/>
              <wp:positionH relativeFrom="page">
                <wp:posOffset>895350</wp:posOffset>
              </wp:positionH>
              <wp:positionV relativeFrom="page">
                <wp:posOffset>9291066</wp:posOffset>
              </wp:positionV>
              <wp:extent cx="5981700" cy="63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81824"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5168">
              <wp:simplePos x="0" y="0"/>
              <wp:positionH relativeFrom="page">
                <wp:posOffset>3335528</wp:posOffset>
              </wp:positionH>
              <wp:positionV relativeFrom="page">
                <wp:posOffset>9301381</wp:posOffset>
              </wp:positionV>
              <wp:extent cx="1101725" cy="3130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81312" type="#_x0000_t202" id="docshape22"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6704">
              <wp:simplePos x="0" y="0"/>
              <wp:positionH relativeFrom="page">
                <wp:posOffset>895350</wp:posOffset>
              </wp:positionH>
              <wp:positionV relativeFrom="page">
                <wp:posOffset>9291066</wp:posOffset>
              </wp:positionV>
              <wp:extent cx="598170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9776"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7216">
              <wp:simplePos x="0" y="0"/>
              <wp:positionH relativeFrom="page">
                <wp:posOffset>3335528</wp:posOffset>
              </wp:positionH>
              <wp:positionV relativeFrom="page">
                <wp:posOffset>9301381</wp:posOffset>
              </wp:positionV>
              <wp:extent cx="1101725" cy="3130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27</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9264" type="#_x0000_t202" id="docshape2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27</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8752">
              <wp:simplePos x="0" y="0"/>
              <wp:positionH relativeFrom="page">
                <wp:posOffset>895350</wp:posOffset>
              </wp:positionH>
              <wp:positionV relativeFrom="page">
                <wp:posOffset>9291066</wp:posOffset>
              </wp:positionV>
              <wp:extent cx="59817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7728"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39264">
              <wp:simplePos x="0" y="0"/>
              <wp:positionH relativeFrom="page">
                <wp:posOffset>3335528</wp:posOffset>
              </wp:positionH>
              <wp:positionV relativeFrom="page">
                <wp:posOffset>9301381</wp:posOffset>
              </wp:positionV>
              <wp:extent cx="1101725" cy="3130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7216" type="#_x0000_t202" id="docshape3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28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0800">
              <wp:simplePos x="0" y="0"/>
              <wp:positionH relativeFrom="page">
                <wp:posOffset>895350</wp:posOffset>
              </wp:positionH>
              <wp:positionV relativeFrom="page">
                <wp:posOffset>7005066</wp:posOffset>
              </wp:positionV>
              <wp:extent cx="8267700" cy="635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75680" id="docshape1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1312">
              <wp:simplePos x="0" y="0"/>
              <wp:positionH relativeFrom="page">
                <wp:posOffset>4478528</wp:posOffset>
              </wp:positionH>
              <wp:positionV relativeFrom="page">
                <wp:posOffset>7015389</wp:posOffset>
              </wp:positionV>
              <wp:extent cx="1101725" cy="31305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33</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75168" type="#_x0000_t202" id="docshape11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33</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2848">
              <wp:simplePos x="0" y="0"/>
              <wp:positionH relativeFrom="page">
                <wp:posOffset>895350</wp:posOffset>
              </wp:positionH>
              <wp:positionV relativeFrom="page">
                <wp:posOffset>9291066</wp:posOffset>
              </wp:positionV>
              <wp:extent cx="5981700" cy="635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73632" id="docshape1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3360">
              <wp:simplePos x="0" y="0"/>
              <wp:positionH relativeFrom="page">
                <wp:posOffset>3335528</wp:posOffset>
              </wp:positionH>
              <wp:positionV relativeFrom="page">
                <wp:posOffset>9301381</wp:posOffset>
              </wp:positionV>
              <wp:extent cx="1101725" cy="31305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35</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73120" type="#_x0000_t202" id="docshape12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35</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4896">
              <wp:simplePos x="0" y="0"/>
              <wp:positionH relativeFrom="page">
                <wp:posOffset>895350</wp:posOffset>
              </wp:positionH>
              <wp:positionV relativeFrom="page">
                <wp:posOffset>7005066</wp:posOffset>
              </wp:positionV>
              <wp:extent cx="8267700" cy="635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71584" id="docshape1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5408">
              <wp:simplePos x="0" y="0"/>
              <wp:positionH relativeFrom="page">
                <wp:posOffset>4478528</wp:posOffset>
              </wp:positionH>
              <wp:positionV relativeFrom="page">
                <wp:posOffset>7015389</wp:posOffset>
              </wp:positionV>
              <wp:extent cx="1101725" cy="31305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41</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71072" type="#_x0000_t202" id="docshape13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41</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6944">
              <wp:simplePos x="0" y="0"/>
              <wp:positionH relativeFrom="page">
                <wp:posOffset>895350</wp:posOffset>
              </wp:positionH>
              <wp:positionV relativeFrom="page">
                <wp:posOffset>7005066</wp:posOffset>
              </wp:positionV>
              <wp:extent cx="8267700" cy="63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8267700" cy="6350"/>
                      </a:xfrm>
                      <a:custGeom>
                        <a:avLst/>
                        <a:gdLst/>
                        <a:ahLst/>
                        <a:cxnLst/>
                        <a:rect l="l" t="t" r="r" b="b"/>
                        <a:pathLst>
                          <a:path w="8267700" h="6350">
                            <a:moveTo>
                              <a:pt x="8267700" y="6096"/>
                            </a:moveTo>
                            <a:lnTo>
                              <a:pt x="8267700" y="0"/>
                            </a:lnTo>
                            <a:lnTo>
                              <a:pt x="0" y="0"/>
                            </a:lnTo>
                            <a:lnTo>
                              <a:pt x="0" y="6096"/>
                            </a:lnTo>
                            <a:lnTo>
                              <a:pt x="82677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1.580017pt;width:651pt;height:.48pt;mso-position-horizontal-relative:page;mso-position-vertical-relative:page;z-index:-24769536" id="docshape1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7456">
              <wp:simplePos x="0" y="0"/>
              <wp:positionH relativeFrom="page">
                <wp:posOffset>4478528</wp:posOffset>
              </wp:positionH>
              <wp:positionV relativeFrom="page">
                <wp:posOffset>7015389</wp:posOffset>
              </wp:positionV>
              <wp:extent cx="1101725" cy="31305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352.640015pt;margin-top:552.392883pt;width:86.75pt;height:24.65pt;mso-position-horizontal-relative:page;mso-position-vertical-relative:page;z-index:-24769024" type="#_x0000_t202" id="docshape138"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8992">
              <wp:simplePos x="0" y="0"/>
              <wp:positionH relativeFrom="page">
                <wp:posOffset>895350</wp:posOffset>
              </wp:positionH>
              <wp:positionV relativeFrom="page">
                <wp:posOffset>9291066</wp:posOffset>
              </wp:positionV>
              <wp:extent cx="5981700" cy="635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67488" id="docshape1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49504">
              <wp:simplePos x="0" y="0"/>
              <wp:positionH relativeFrom="page">
                <wp:posOffset>3335528</wp:posOffset>
              </wp:positionH>
              <wp:positionV relativeFrom="page">
                <wp:posOffset>9301381</wp:posOffset>
              </wp:positionV>
              <wp:extent cx="1101725" cy="31305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66976" type="#_x0000_t202" id="docshape149"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48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5136">
              <wp:simplePos x="0" y="0"/>
              <wp:positionH relativeFrom="page">
                <wp:posOffset>895350</wp:posOffset>
              </wp:positionH>
              <wp:positionV relativeFrom="page">
                <wp:posOffset>9291066</wp:posOffset>
              </wp:positionV>
              <wp:extent cx="5981700" cy="635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61344" id="docshape2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55648">
              <wp:simplePos x="0" y="0"/>
              <wp:positionH relativeFrom="page">
                <wp:posOffset>3335528</wp:posOffset>
              </wp:positionH>
              <wp:positionV relativeFrom="page">
                <wp:posOffset>9301366</wp:posOffset>
              </wp:positionV>
              <wp:extent cx="1101725" cy="31305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60832" type="#_x0000_t202" id="docshape220"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9744">
              <wp:simplePos x="0" y="0"/>
              <wp:positionH relativeFrom="page">
                <wp:posOffset>895350</wp:posOffset>
              </wp:positionH>
              <wp:positionV relativeFrom="page">
                <wp:posOffset>9291066</wp:posOffset>
              </wp:positionV>
              <wp:extent cx="5981700" cy="6350"/>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6736" id="docshape2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0256">
              <wp:simplePos x="0" y="0"/>
              <wp:positionH relativeFrom="page">
                <wp:posOffset>3335528</wp:posOffset>
              </wp:positionH>
              <wp:positionV relativeFrom="page">
                <wp:posOffset>9301366</wp:posOffset>
              </wp:positionV>
              <wp:extent cx="1101725" cy="31305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58</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56224" type="#_x0000_t202" id="docshape287"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58</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1792">
              <wp:simplePos x="0" y="0"/>
              <wp:positionH relativeFrom="page">
                <wp:posOffset>895350</wp:posOffset>
              </wp:positionH>
              <wp:positionV relativeFrom="page">
                <wp:posOffset>9291066</wp:posOffset>
              </wp:positionV>
              <wp:extent cx="5981700" cy="635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4688" id="docshape29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2304">
              <wp:simplePos x="0" y="0"/>
              <wp:positionH relativeFrom="page">
                <wp:posOffset>3335528</wp:posOffset>
              </wp:positionH>
              <wp:positionV relativeFrom="page">
                <wp:posOffset>9301381</wp:posOffset>
              </wp:positionV>
              <wp:extent cx="1101725" cy="31305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59</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2212pt;width:86.75pt;height:24.65pt;mso-position-horizontal-relative:page;mso-position-vertical-relative:page;z-index:-24754176" type="#_x0000_t202" id="docshape291"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59</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4352">
              <wp:simplePos x="0" y="0"/>
              <wp:positionH relativeFrom="page">
                <wp:posOffset>895350</wp:posOffset>
              </wp:positionH>
              <wp:positionV relativeFrom="page">
                <wp:posOffset>9291066</wp:posOffset>
              </wp:positionV>
              <wp:extent cx="5981700" cy="635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2128" id="docshape30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4864">
              <wp:simplePos x="0" y="0"/>
              <wp:positionH relativeFrom="page">
                <wp:posOffset>3335528</wp:posOffset>
              </wp:positionH>
              <wp:positionV relativeFrom="page">
                <wp:posOffset>9301366</wp:posOffset>
              </wp:positionV>
              <wp:extent cx="1101725" cy="31305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60</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51616" type="#_x0000_t202" id="docshape305"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60</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6400">
              <wp:simplePos x="0" y="0"/>
              <wp:positionH relativeFrom="page">
                <wp:posOffset>895350</wp:posOffset>
              </wp:positionH>
              <wp:positionV relativeFrom="page">
                <wp:posOffset>9291066</wp:posOffset>
              </wp:positionV>
              <wp:extent cx="5981700" cy="635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50080" id="docshape30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66912">
              <wp:simplePos x="0" y="0"/>
              <wp:positionH relativeFrom="page">
                <wp:posOffset>3335528</wp:posOffset>
              </wp:positionH>
              <wp:positionV relativeFrom="page">
                <wp:posOffset>9301366</wp:posOffset>
              </wp:positionV>
              <wp:extent cx="1101725" cy="31305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62</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9568" type="#_x0000_t202" id="docshape309"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62</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1008">
              <wp:simplePos x="0" y="0"/>
              <wp:positionH relativeFrom="page">
                <wp:posOffset>895350</wp:posOffset>
              </wp:positionH>
              <wp:positionV relativeFrom="page">
                <wp:posOffset>9291066</wp:posOffset>
              </wp:positionV>
              <wp:extent cx="5981700" cy="635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45472" id="docshape3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71520">
              <wp:simplePos x="0" y="0"/>
              <wp:positionH relativeFrom="page">
                <wp:posOffset>3335528</wp:posOffset>
              </wp:positionH>
              <wp:positionV relativeFrom="page">
                <wp:posOffset>9301366</wp:posOffset>
              </wp:positionV>
              <wp:extent cx="1101725" cy="31305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64</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4960" type="#_x0000_t202" id="docshape366"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64</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3056">
              <wp:simplePos x="0" y="0"/>
              <wp:positionH relativeFrom="page">
                <wp:posOffset>895350</wp:posOffset>
              </wp:positionH>
              <wp:positionV relativeFrom="page">
                <wp:posOffset>9291066</wp:posOffset>
              </wp:positionV>
              <wp:extent cx="5981700" cy="635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5981700" cy="6350"/>
                      </a:xfrm>
                      <a:custGeom>
                        <a:avLst/>
                        <a:gdLst/>
                        <a:ahLst/>
                        <a:cxnLst/>
                        <a:rect l="l" t="t" r="r" b="b"/>
                        <a:pathLst>
                          <a:path w="5981700" h="6350">
                            <a:moveTo>
                              <a:pt x="5981700" y="0"/>
                            </a:moveTo>
                            <a:lnTo>
                              <a:pt x="0" y="0"/>
                            </a:lnTo>
                            <a:lnTo>
                              <a:pt x="0" y="6095"/>
                            </a:lnTo>
                            <a:lnTo>
                              <a:pt x="5981700" y="6095"/>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1.580017pt;width:471pt;height:.48pt;mso-position-horizontal-relative:page;mso-position-vertical-relative:page;z-index:-24743424" id="docshape3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573568">
              <wp:simplePos x="0" y="0"/>
              <wp:positionH relativeFrom="page">
                <wp:posOffset>3335528</wp:posOffset>
              </wp:positionH>
              <wp:positionV relativeFrom="page">
                <wp:posOffset>9301366</wp:posOffset>
              </wp:positionV>
              <wp:extent cx="1101725" cy="31305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1101725" cy="313055"/>
                      </a:xfrm>
                      <a:prstGeom prst="rect">
                        <a:avLst/>
                      </a:prstGeom>
                    </wps:spPr>
                    <wps:txbx>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66</w:t>
                          </w:r>
                          <w:r>
                            <w:rPr>
                              <w:sz w:val="20"/>
                            </w:rPr>
                            <w:fldChar w:fldCharType="end"/>
                          </w:r>
                          <w:r>
                            <w:rPr>
                              <w:sz w:val="20"/>
                            </w:rPr>
                            <w:t> of 2663 Alexion</w:t>
                          </w:r>
                          <w:r>
                            <w:rPr>
                              <w:spacing w:val="-13"/>
                              <w:sz w:val="20"/>
                            </w:rPr>
                            <w:t> </w:t>
                          </w:r>
                          <w:r>
                            <w:rPr>
                              <w:sz w:val="20"/>
                            </w:rPr>
                            <w:t>Confidential</w:t>
                          </w:r>
                        </w:p>
                      </w:txbxContent>
                    </wps:txbx>
                    <wps:bodyPr wrap="square" lIns="0" tIns="0" rIns="0" bIns="0" rtlCol="0">
                      <a:noAutofit/>
                    </wps:bodyPr>
                  </wps:wsp>
                </a:graphicData>
              </a:graphic>
            </wp:anchor>
          </w:drawing>
        </mc:Choice>
        <mc:Fallback>
          <w:pict>
            <v:shape style="position:absolute;margin-left:262.640015pt;margin-top:732.391052pt;width:86.75pt;height:24.65pt;mso-position-horizontal-relative:page;mso-position-vertical-relative:page;z-index:-24742912" type="#_x0000_t202" id="docshape384" filled="false" stroked="false">
              <v:textbox inset="0,0,0,0">
                <w:txbxContent>
                  <w:p>
                    <w:pPr>
                      <w:spacing w:before="12"/>
                      <w:ind w:left="20" w:right="13" w:firstLine="194"/>
                      <w:jc w:val="left"/>
                      <w:rPr>
                        <w:sz w:val="20"/>
                      </w:rPr>
                    </w:pPr>
                    <w:r>
                      <w:rPr>
                        <w:sz w:val="20"/>
                      </w:rPr>
                      <w:t>Page </w:t>
                    </w:r>
                    <w:r>
                      <w:rPr>
                        <w:sz w:val="20"/>
                      </w:rPr>
                      <w:fldChar w:fldCharType="begin"/>
                    </w:r>
                    <w:r>
                      <w:rPr>
                        <w:sz w:val="20"/>
                      </w:rPr>
                      <w:instrText> PAGE </w:instrText>
                    </w:r>
                    <w:r>
                      <w:rPr>
                        <w:sz w:val="20"/>
                      </w:rPr>
                      <w:fldChar w:fldCharType="separate"/>
                    </w:r>
                    <w:r>
                      <w:rPr>
                        <w:sz w:val="20"/>
                      </w:rPr>
                      <w:t>66</w:t>
                    </w:r>
                    <w:r>
                      <w:rPr>
                        <w:sz w:val="20"/>
                      </w:rPr>
                      <w:fldChar w:fldCharType="end"/>
                    </w:r>
                    <w:r>
                      <w:rPr>
                        <w:sz w:val="20"/>
                      </w:rPr>
                      <w:t> of 2663 Alexion</w:t>
                    </w:r>
                    <w:r>
                      <w:rPr>
                        <w:spacing w:val="-13"/>
                        <w:sz w:val="20"/>
                      </w:rPr>
                      <w:t> </w:t>
                    </w:r>
                    <w:r>
                      <w:rPr>
                        <w:sz w:val="20"/>
                      </w:rPr>
                      <w:t>Confidential</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6464">
              <wp:simplePos x="0" y="0"/>
              <wp:positionH relativeFrom="page">
                <wp:posOffset>901701</wp:posOffset>
              </wp:positionH>
              <wp:positionV relativeFrom="page">
                <wp:posOffset>449975</wp:posOffset>
              </wp:positionV>
              <wp:extent cx="1134745" cy="312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4745" cy="312420"/>
                      </a:xfrm>
                      <a:prstGeom prst="rect">
                        <a:avLst/>
                      </a:prstGeom>
                    </wps:spPr>
                    <wps:txbx>
                      <w:txbxContent>
                        <w:p>
                          <w:pPr>
                            <w:spacing w:before="12"/>
                            <w:ind w:left="20" w:right="0" w:firstLine="0"/>
                            <w:jc w:val="left"/>
                            <w:rPr>
                              <w:sz w:val="20"/>
                            </w:rPr>
                          </w:pPr>
                          <w:r>
                            <w:rPr>
                              <w:color w:val="231F20"/>
                              <w:sz w:val="20"/>
                            </w:rPr>
                            <w:t>Clinical</w:t>
                          </w:r>
                          <w:r>
                            <w:rPr>
                              <w:color w:val="231F20"/>
                              <w:spacing w:val="-13"/>
                              <w:sz w:val="20"/>
                            </w:rPr>
                            <w:t> </w:t>
                          </w:r>
                          <w:r>
                            <w:rPr>
                              <w:color w:val="231F20"/>
                              <w:sz w:val="20"/>
                            </w:rPr>
                            <w:t>Study</w:t>
                          </w:r>
                          <w:r>
                            <w:rPr>
                              <w:color w:val="231F20"/>
                              <w:spacing w:val="-12"/>
                              <w:sz w:val="20"/>
                            </w:rPr>
                            <w:t> </w:t>
                          </w:r>
                          <w:r>
                            <w:rPr>
                              <w:color w:val="231F20"/>
                              <w:sz w:val="20"/>
                            </w:rPr>
                            <w:t>Report 28 Feb 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00099pt;margin-top:35.431145pt;width:89.35pt;height:24.6pt;mso-position-horizontal-relative:page;mso-position-vertical-relative:page;z-index:-24790016" type="#_x0000_t202" id="docshape1" filled="false" stroked="false">
              <v:textbox inset="0,0,0,0">
                <w:txbxContent>
                  <w:p>
                    <w:pPr>
                      <w:spacing w:before="12"/>
                      <w:ind w:left="20" w:right="0" w:firstLine="0"/>
                      <w:jc w:val="left"/>
                      <w:rPr>
                        <w:sz w:val="20"/>
                      </w:rPr>
                    </w:pPr>
                    <w:r>
                      <w:rPr>
                        <w:color w:val="231F20"/>
                        <w:sz w:val="20"/>
                      </w:rPr>
                      <w:t>Clinical</w:t>
                    </w:r>
                    <w:r>
                      <w:rPr>
                        <w:color w:val="231F20"/>
                        <w:spacing w:val="-13"/>
                        <w:sz w:val="20"/>
                      </w:rPr>
                      <w:t> </w:t>
                    </w:r>
                    <w:r>
                      <w:rPr>
                        <w:color w:val="231F20"/>
                        <w:sz w:val="20"/>
                      </w:rPr>
                      <w:t>Study</w:t>
                    </w:r>
                    <w:r>
                      <w:rPr>
                        <w:color w:val="231F20"/>
                        <w:spacing w:val="-12"/>
                        <w:sz w:val="20"/>
                      </w:rPr>
                      <w:t> </w:t>
                    </w:r>
                    <w:r>
                      <w:rPr>
                        <w:color w:val="231F20"/>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26976">
              <wp:simplePos x="0" y="0"/>
              <wp:positionH relativeFrom="page">
                <wp:posOffset>5731499</wp:posOffset>
              </wp:positionH>
              <wp:positionV relativeFrom="page">
                <wp:posOffset>449975</wp:posOffset>
              </wp:positionV>
              <wp:extent cx="114046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40460" cy="166370"/>
                      </a:xfrm>
                      <a:prstGeom prst="rect">
                        <a:avLst/>
                      </a:prstGeom>
                    </wps:spPr>
                    <wps:txbx>
                      <w:txbxContent>
                        <w:p>
                          <w:pPr>
                            <w:spacing w:before="12"/>
                            <w:ind w:left="20" w:right="0" w:firstLine="0"/>
                            <w:jc w:val="left"/>
                            <w:rPr>
                              <w:sz w:val="20"/>
                            </w:rPr>
                          </w:pPr>
                          <w:r>
                            <w:rPr>
                              <w:color w:val="231F20"/>
                              <w:spacing w:val="-2"/>
                              <w:sz w:val="20"/>
                            </w:rPr>
                            <w:t>ALXN1850-HPP-</w:t>
                          </w:r>
                          <w:r>
                            <w:rPr>
                              <w:color w:val="231F20"/>
                              <w:spacing w:val="-5"/>
                              <w:sz w:val="20"/>
                            </w:rPr>
                            <w:t>101</w:t>
                          </w:r>
                        </w:p>
                      </w:txbxContent>
                    </wps:txbx>
                    <wps:bodyPr wrap="square" lIns="0" tIns="0" rIns="0" bIns="0" rtlCol="0">
                      <a:noAutofit/>
                    </wps:bodyPr>
                  </wps:wsp>
                </a:graphicData>
              </a:graphic>
            </wp:anchor>
          </w:drawing>
        </mc:Choice>
        <mc:Fallback>
          <w:pict>
            <v:shape style="position:absolute;margin-left:451.299194pt;margin-top:35.431145pt;width:89.8pt;height:13.1pt;mso-position-horizontal-relative:page;mso-position-vertical-relative:page;z-index:-24789504" type="#_x0000_t202" id="docshape2" filled="false" stroked="false">
              <v:textbox inset="0,0,0,0">
                <w:txbxContent>
                  <w:p>
                    <w:pPr>
                      <w:spacing w:before="12"/>
                      <w:ind w:left="20" w:right="0" w:firstLine="0"/>
                      <w:jc w:val="left"/>
                      <w:rPr>
                        <w:sz w:val="20"/>
                      </w:rPr>
                    </w:pPr>
                    <w:r>
                      <w:rPr>
                        <w:color w:val="231F20"/>
                        <w:spacing w:val="-2"/>
                        <w:sz w:val="20"/>
                      </w:rPr>
                      <w:t>ALXN1850-HPP-</w:t>
                    </w:r>
                    <w:r>
                      <w:rPr>
                        <w:color w:val="231F20"/>
                        <w:spacing w:val="-5"/>
                        <w:sz w:val="20"/>
                      </w:rPr>
                      <w:t>101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28512">
              <wp:simplePos x="0" y="0"/>
              <wp:positionH relativeFrom="page">
                <wp:posOffset>901700</wp:posOffset>
              </wp:positionH>
              <wp:positionV relativeFrom="page">
                <wp:posOffset>449974</wp:posOffset>
              </wp:positionV>
              <wp:extent cx="1134110" cy="3124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7968" type="#_x0000_t202" id="docshape8"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29024">
              <wp:simplePos x="0" y="0"/>
              <wp:positionH relativeFrom="page">
                <wp:posOffset>8016598</wp:posOffset>
              </wp:positionH>
              <wp:positionV relativeFrom="page">
                <wp:posOffset>449974</wp:posOffset>
              </wp:positionV>
              <wp:extent cx="1141095" cy="1663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631.22821pt;margin-top:35.431046pt;width:89.85pt;height:13.1pt;mso-position-horizontal-relative:page;mso-position-vertical-relative:page;z-index:-24787456" type="#_x0000_t202" id="docshape9"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0560">
              <wp:simplePos x="0" y="0"/>
              <wp:positionH relativeFrom="page">
                <wp:posOffset>901700</wp:posOffset>
              </wp:positionH>
              <wp:positionV relativeFrom="page">
                <wp:posOffset>449974</wp:posOffset>
              </wp:positionV>
              <wp:extent cx="1134110" cy="3124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5920" type="#_x0000_t202" id="docshape12"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1072">
              <wp:simplePos x="0" y="0"/>
              <wp:positionH relativeFrom="page">
                <wp:posOffset>5730607</wp:posOffset>
              </wp:positionH>
              <wp:positionV relativeFrom="page">
                <wp:posOffset>449974</wp:posOffset>
              </wp:positionV>
              <wp:extent cx="1141095"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5408" type="#_x0000_t202" id="docshape13"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3632">
              <wp:simplePos x="0" y="0"/>
              <wp:positionH relativeFrom="page">
                <wp:posOffset>901700</wp:posOffset>
              </wp:positionH>
              <wp:positionV relativeFrom="page">
                <wp:posOffset>449974</wp:posOffset>
              </wp:positionV>
              <wp:extent cx="1134110" cy="3124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2848" type="#_x0000_t202" id="docshape19"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4144">
              <wp:simplePos x="0" y="0"/>
              <wp:positionH relativeFrom="page">
                <wp:posOffset>5730607</wp:posOffset>
              </wp:positionH>
              <wp:positionV relativeFrom="page">
                <wp:posOffset>449974</wp:posOffset>
              </wp:positionV>
              <wp:extent cx="1141095" cy="166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2336" type="#_x0000_t202" id="docshape20"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5680">
              <wp:simplePos x="0" y="0"/>
              <wp:positionH relativeFrom="page">
                <wp:posOffset>901700</wp:posOffset>
              </wp:positionH>
              <wp:positionV relativeFrom="page">
                <wp:posOffset>449974</wp:posOffset>
              </wp:positionV>
              <wp:extent cx="1134110" cy="3124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80800" type="#_x0000_t202" id="docshape2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6192">
              <wp:simplePos x="0" y="0"/>
              <wp:positionH relativeFrom="page">
                <wp:posOffset>5730607</wp:posOffset>
              </wp:positionH>
              <wp:positionV relativeFrom="page">
                <wp:posOffset>449974</wp:posOffset>
              </wp:positionV>
              <wp:extent cx="1141095" cy="1663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80288" type="#_x0000_t202" id="docshape2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7728">
              <wp:simplePos x="0" y="0"/>
              <wp:positionH relativeFrom="page">
                <wp:posOffset>901700</wp:posOffset>
              </wp:positionH>
              <wp:positionV relativeFrom="page">
                <wp:posOffset>449974</wp:posOffset>
              </wp:positionV>
              <wp:extent cx="1134110" cy="3124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8752" type="#_x0000_t202" id="docshape2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38240">
              <wp:simplePos x="0" y="0"/>
              <wp:positionH relativeFrom="page">
                <wp:posOffset>5730607</wp:posOffset>
              </wp:positionH>
              <wp:positionV relativeFrom="page">
                <wp:posOffset>449974</wp:posOffset>
              </wp:positionV>
              <wp:extent cx="1141095" cy="1663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8240" type="#_x0000_t202" id="docshape2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39776">
              <wp:simplePos x="0" y="0"/>
              <wp:positionH relativeFrom="page">
                <wp:posOffset>901700</wp:posOffset>
              </wp:positionH>
              <wp:positionV relativeFrom="page">
                <wp:posOffset>449974</wp:posOffset>
              </wp:positionV>
              <wp:extent cx="1134110" cy="31242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6704" type="#_x0000_t202" id="docshape11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0288">
              <wp:simplePos x="0" y="0"/>
              <wp:positionH relativeFrom="page">
                <wp:posOffset>5730607</wp:posOffset>
              </wp:positionH>
              <wp:positionV relativeFrom="page">
                <wp:posOffset>449974</wp:posOffset>
              </wp:positionV>
              <wp:extent cx="1141095" cy="1663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6192" type="#_x0000_t202" id="docshape11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1824">
              <wp:simplePos x="0" y="0"/>
              <wp:positionH relativeFrom="page">
                <wp:posOffset>901700</wp:posOffset>
              </wp:positionH>
              <wp:positionV relativeFrom="page">
                <wp:posOffset>449974</wp:posOffset>
              </wp:positionV>
              <wp:extent cx="1134110" cy="31242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4656" type="#_x0000_t202" id="docshape11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2336">
              <wp:simplePos x="0" y="0"/>
              <wp:positionH relativeFrom="page">
                <wp:posOffset>5730607</wp:posOffset>
              </wp:positionH>
              <wp:positionV relativeFrom="page">
                <wp:posOffset>449974</wp:posOffset>
              </wp:positionV>
              <wp:extent cx="1141095" cy="1663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4144" type="#_x0000_t202" id="docshape11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3872">
              <wp:simplePos x="0" y="0"/>
              <wp:positionH relativeFrom="page">
                <wp:posOffset>901700</wp:posOffset>
              </wp:positionH>
              <wp:positionV relativeFrom="page">
                <wp:posOffset>449974</wp:posOffset>
              </wp:positionV>
              <wp:extent cx="1134745" cy="31242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134745"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5pt;height:24.6pt;mso-position-horizontal-relative:page;mso-position-vertical-relative:page;z-index:-24772608" type="#_x0000_t202" id="docshape12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4384">
              <wp:simplePos x="0" y="0"/>
              <wp:positionH relativeFrom="page">
                <wp:posOffset>8016471</wp:posOffset>
              </wp:positionH>
              <wp:positionV relativeFrom="page">
                <wp:posOffset>449974</wp:posOffset>
              </wp:positionV>
              <wp:extent cx="1140460" cy="16637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40460"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631.218201pt;margin-top:35.431046pt;width:89.8pt;height:13.1pt;mso-position-horizontal-relative:page;mso-position-vertical-relative:page;z-index:-24772096" type="#_x0000_t202" id="docshape12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5920">
              <wp:simplePos x="0" y="0"/>
              <wp:positionH relativeFrom="page">
                <wp:posOffset>901700</wp:posOffset>
              </wp:positionH>
              <wp:positionV relativeFrom="page">
                <wp:posOffset>449974</wp:posOffset>
              </wp:positionV>
              <wp:extent cx="1134110" cy="31242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70560" type="#_x0000_t202" id="docshape135"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6432">
              <wp:simplePos x="0" y="0"/>
              <wp:positionH relativeFrom="page">
                <wp:posOffset>5730607</wp:posOffset>
              </wp:positionH>
              <wp:positionV relativeFrom="page">
                <wp:posOffset>449974</wp:posOffset>
              </wp:positionV>
              <wp:extent cx="1141095" cy="16637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70048" type="#_x0000_t202" id="docshape136"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47968">
              <wp:simplePos x="0" y="0"/>
              <wp:positionH relativeFrom="page">
                <wp:posOffset>901700</wp:posOffset>
              </wp:positionH>
              <wp:positionV relativeFrom="page">
                <wp:posOffset>449974</wp:posOffset>
              </wp:positionV>
              <wp:extent cx="1134110" cy="31242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68512" type="#_x0000_t202" id="docshape146"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48480">
              <wp:simplePos x="0" y="0"/>
              <wp:positionH relativeFrom="page">
                <wp:posOffset>5730607</wp:posOffset>
              </wp:positionH>
              <wp:positionV relativeFrom="page">
                <wp:posOffset>449974</wp:posOffset>
              </wp:positionV>
              <wp:extent cx="1141095" cy="16637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68000" type="#_x0000_t202" id="docshape147"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0016">
              <wp:simplePos x="0" y="0"/>
              <wp:positionH relativeFrom="page">
                <wp:posOffset>935355</wp:posOffset>
              </wp:positionH>
              <wp:positionV relativeFrom="page">
                <wp:posOffset>1103757</wp:posOffset>
              </wp:positionV>
              <wp:extent cx="415290" cy="7112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415290" cy="71120"/>
                        <a:chExt cx="415290" cy="71120"/>
                      </a:xfrm>
                    </wpg:grpSpPr>
                    <pic:pic>
                      <pic:nvPicPr>
                        <pic:cNvPr id="259" name="Image 259"/>
                        <pic:cNvPicPr/>
                      </pic:nvPicPr>
                      <pic:blipFill>
                        <a:blip r:embed="rId1" cstate="print"/>
                        <a:stretch>
                          <a:fillRect/>
                        </a:stretch>
                      </pic:blipFill>
                      <pic:spPr>
                        <a:xfrm>
                          <a:off x="0" y="0"/>
                          <a:ext cx="98298" cy="70865"/>
                        </a:xfrm>
                        <a:prstGeom prst="rect">
                          <a:avLst/>
                        </a:prstGeom>
                      </pic:spPr>
                    </pic:pic>
                    <wps:wsp>
                      <wps:cNvPr id="260" name="Graphic 260"/>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261" name="Graphic 261"/>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262" name="Graphic 262"/>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263" name="Graphic 263"/>
                      <wps:cNvSpPr/>
                      <wps:spPr>
                        <a:xfrm>
                          <a:off x="244220" y="33909"/>
                          <a:ext cx="58419" cy="15240"/>
                        </a:xfrm>
                        <a:custGeom>
                          <a:avLst/>
                          <a:gdLst/>
                          <a:ahLst/>
                          <a:cxnLst/>
                          <a:rect l="l" t="t" r="r" b="b"/>
                          <a:pathLst>
                            <a:path w="58419" h="15240">
                              <a:moveTo>
                                <a:pt x="0" y="0"/>
                              </a:moveTo>
                              <a:lnTo>
                                <a:pt x="6096" y="3048"/>
                              </a:lnTo>
                              <a:lnTo>
                                <a:pt x="18288" y="6096"/>
                              </a:lnTo>
                              <a:lnTo>
                                <a:pt x="45720" y="12192"/>
                              </a:lnTo>
                              <a:lnTo>
                                <a:pt x="57912" y="15240"/>
                              </a:lnTo>
                            </a:path>
                          </a:pathLst>
                        </a:custGeom>
                        <a:ln w="762">
                          <a:solidFill>
                            <a:srgbClr val="000000"/>
                          </a:solidFill>
                          <a:prstDash val="solid"/>
                        </a:ln>
                      </wps:spPr>
                      <wps:bodyPr wrap="square" lIns="0" tIns="0" rIns="0" bIns="0" rtlCol="0">
                        <a:prstTxWarp prst="textNoShape">
                          <a:avLst/>
                        </a:prstTxWarp>
                        <a:noAutofit/>
                      </wps:bodyPr>
                    </wps:wsp>
                    <wps:wsp>
                      <wps:cNvPr id="264" name="Graphic 264"/>
                      <wps:cNvSpPr/>
                      <wps:spPr>
                        <a:xfrm>
                          <a:off x="244220" y="49148"/>
                          <a:ext cx="64135" cy="21590"/>
                        </a:xfrm>
                        <a:custGeom>
                          <a:avLst/>
                          <a:gdLst/>
                          <a:ahLst/>
                          <a:cxnLst/>
                          <a:rect l="l" t="t" r="r" b="b"/>
                          <a:pathLst>
                            <a:path w="64135" h="21590">
                              <a:moveTo>
                                <a:pt x="57912" y="0"/>
                              </a:moveTo>
                              <a:lnTo>
                                <a:pt x="64008" y="3048"/>
                              </a:lnTo>
                              <a:lnTo>
                                <a:pt x="64008" y="12192"/>
                              </a:lnTo>
                              <a:lnTo>
                                <a:pt x="57912" y="18288"/>
                              </a:lnTo>
                              <a:lnTo>
                                <a:pt x="45720" y="21336"/>
                              </a:lnTo>
                              <a:lnTo>
                                <a:pt x="24384" y="21336"/>
                              </a:lnTo>
                              <a:lnTo>
                                <a:pt x="12192" y="18288"/>
                              </a:lnTo>
                              <a:lnTo>
                                <a:pt x="6096" y="12192"/>
                              </a:lnTo>
                              <a:lnTo>
                                <a:pt x="0" y="6096"/>
                              </a:lnTo>
                              <a:lnTo>
                                <a:pt x="0" y="21336"/>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265" name="Graphic 265"/>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path>
                          </a:pathLst>
                        </a:custGeom>
                        <a:ln w="762">
                          <a:solidFill>
                            <a:srgbClr val="000000"/>
                          </a:solidFill>
                          <a:prstDash val="solid"/>
                        </a:ln>
                      </wps:spPr>
                      <wps:bodyPr wrap="square" lIns="0" tIns="0" rIns="0" bIns="0" rtlCol="0">
                        <a:prstTxWarp prst="textNoShape">
                          <a:avLst/>
                        </a:prstTxWarp>
                        <a:noAutofit/>
                      </wps:bodyPr>
                    </wps:wsp>
                    <wps:wsp>
                      <wps:cNvPr id="266" name="Graphic 266"/>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267" name="Graphic 267"/>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66464" id="docshapegroup150" coordorigin="1473,1738" coordsize="654,112">
              <v:shape style="position:absolute;left:1473;top:1738;width:155;height:112" type="#_x0000_t75" id="docshape151" stroked="false">
                <v:imagedata r:id="rId1" o:title=""/>
              </v:shape>
              <v:shape style="position:absolute;left:1680;top:1777;width:125;height:72" id="docshape152"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153"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154"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92;height:24" id="docshape155" coordorigin="1858,1792" coordsize="92,24" path="m1858,1792l1867,1796,1886,1801,1930,1811,1949,1816e" filled="false" stroked="true" strokeweight=".06pt" strokecolor="#000000">
                <v:path arrowok="t"/>
                <v:stroke dashstyle="solid"/>
              </v:shape>
              <v:shape style="position:absolute;left:1857;top:1815;width:101;height:34" id="docshape156" coordorigin="1858,1816" coordsize="101,34" path="m1949,1816l1958,1820,1958,1835,1949,1844,1930,1849,1896,1849,1877,1844,1867,1835,1858,1825,1858,1849,1867,1835e" filled="false" stroked="true" strokeweight=".06pt" strokecolor="#000000">
                <v:path arrowok="t"/>
                <v:stroke dashstyle="solid"/>
              </v:shape>
              <v:shape style="position:absolute;left:2011;top:1777;width:116;height:72" id="docshape157" coordorigin="2011,1777" coordsize="116,72" path="m2021,1806l2126,1806,2126,1796,2117,1787,2107,1782,2093,1777,2064,1777,2035,1782,2021,1792,2011,1806,2011,1816,2021,1830,2035,1844,2064,1849,2083,1849,2107,1844,2126,1830e" filled="false" stroked="true" strokeweight=".06pt" strokecolor="#000000">
                <v:path arrowok="t"/>
                <v:stroke dashstyle="solid"/>
              </v:shape>
              <v:shape style="position:absolute;left:2107;top:1782;width:10;height:24" id="docshape158" coordorigin="2107,1782" coordsize="10,24" path="m2117,1806l2117,1792,2107,1782e" filled="false" stroked="true" strokeweight=".06pt" strokecolor="#000000">
                <v:path arrowok="t"/>
                <v:stroke dashstyle="solid"/>
              </v:shape>
              <v:shape style="position:absolute;left:2020;top:1777;width:44;height:72" id="docshape159"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0528">
              <wp:simplePos x="0" y="0"/>
              <wp:positionH relativeFrom="page">
                <wp:posOffset>1435608</wp:posOffset>
              </wp:positionH>
              <wp:positionV relativeFrom="page">
                <wp:posOffset>1103757</wp:posOffset>
              </wp:positionV>
              <wp:extent cx="1475740" cy="7112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475740" cy="71120"/>
                        <a:chExt cx="1475740" cy="71120"/>
                      </a:xfrm>
                    </wpg:grpSpPr>
                    <pic:pic>
                      <pic:nvPicPr>
                        <pic:cNvPr id="269" name="Image 269"/>
                        <pic:cNvPicPr/>
                      </pic:nvPicPr>
                      <pic:blipFill>
                        <a:blip r:embed="rId2" cstate="print"/>
                        <a:stretch>
                          <a:fillRect/>
                        </a:stretch>
                      </pic:blipFill>
                      <pic:spPr>
                        <a:xfrm>
                          <a:off x="0" y="0"/>
                          <a:ext cx="103631" cy="70865"/>
                        </a:xfrm>
                        <a:prstGeom prst="rect">
                          <a:avLst/>
                        </a:prstGeom>
                      </pic:spPr>
                    </pic:pic>
                    <pic:pic>
                      <pic:nvPicPr>
                        <pic:cNvPr id="270" name="Image 270"/>
                        <pic:cNvPicPr/>
                      </pic:nvPicPr>
                      <pic:blipFill>
                        <a:blip r:embed="rId3" cstate="print"/>
                        <a:stretch>
                          <a:fillRect/>
                        </a:stretch>
                      </pic:blipFill>
                      <pic:spPr>
                        <a:xfrm>
                          <a:off x="124587" y="0"/>
                          <a:ext cx="91821" cy="70865"/>
                        </a:xfrm>
                        <a:prstGeom prst="rect">
                          <a:avLst/>
                        </a:prstGeom>
                      </pic:spPr>
                    </pic:pic>
                    <wps:wsp>
                      <wps:cNvPr id="271" name="Graphic 271"/>
                      <wps:cNvSpPr/>
                      <wps:spPr>
                        <a:xfrm>
                          <a:off x="256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72" name="Graphic 272"/>
                      <wps:cNvSpPr/>
                      <wps:spPr>
                        <a:xfrm>
                          <a:off x="2621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73" name="Graphic 273"/>
                      <wps:cNvSpPr/>
                      <wps:spPr>
                        <a:xfrm>
                          <a:off x="262127"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274" name="Graphic 274"/>
                      <wps:cNvSpPr/>
                      <wps:spPr>
                        <a:xfrm>
                          <a:off x="301752"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275" name="Graphic 275"/>
                      <wps:cNvSpPr/>
                      <wps:spPr>
                        <a:xfrm>
                          <a:off x="32308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276" name="Graphic 276"/>
                      <wps:cNvSpPr/>
                      <wps:spPr>
                        <a:xfrm>
                          <a:off x="36271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277" name="Graphic 277"/>
                      <wps:cNvSpPr/>
                      <wps:spPr>
                        <a:xfrm>
                          <a:off x="23774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78" name="Graphic 278"/>
                      <wps:cNvSpPr/>
                      <wps:spPr>
                        <a:xfrm>
                          <a:off x="237743"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79" name="Graphic 279"/>
                      <wps:cNvSpPr/>
                      <wps:spPr>
                        <a:xfrm>
                          <a:off x="301752"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0" name="Graphic 280"/>
                      <wps:cNvSpPr/>
                      <wps:spPr>
                        <a:xfrm>
                          <a:off x="36271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1" name="Graphic 281"/>
                      <wps:cNvSpPr/>
                      <wps:spPr>
                        <a:xfrm>
                          <a:off x="435863"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282" name="Graphic 282"/>
                      <wps:cNvSpPr/>
                      <wps:spPr>
                        <a:xfrm>
                          <a:off x="441959"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3" name="Graphic 283"/>
                      <wps:cNvSpPr/>
                      <wps:spPr>
                        <a:xfrm>
                          <a:off x="44805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4" name="Graphic 284"/>
                      <wps:cNvSpPr/>
                      <wps:spPr>
                        <a:xfrm>
                          <a:off x="426719"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285" name="Graphic 285"/>
                      <wps:cNvSpPr/>
                      <wps:spPr>
                        <a:xfrm>
                          <a:off x="426719"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86" name="Graphic 286"/>
                      <wps:cNvSpPr/>
                      <wps:spPr>
                        <a:xfrm>
                          <a:off x="5059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7" name="Graphic 287"/>
                      <wps:cNvSpPr/>
                      <wps:spPr>
                        <a:xfrm>
                          <a:off x="5120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88" name="Graphic 288"/>
                      <wps:cNvSpPr/>
                      <wps:spPr>
                        <a:xfrm>
                          <a:off x="512063"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289" name="Graphic 289"/>
                      <wps:cNvSpPr/>
                      <wps:spPr>
                        <a:xfrm>
                          <a:off x="551687"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290" name="Graphic 290"/>
                      <wps:cNvSpPr/>
                      <wps:spPr>
                        <a:xfrm>
                          <a:off x="487680"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91" name="Graphic 291"/>
                      <wps:cNvSpPr/>
                      <wps:spPr>
                        <a:xfrm>
                          <a:off x="48768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2" name="Graphic 292"/>
                      <wps:cNvSpPr/>
                      <wps:spPr>
                        <a:xfrm>
                          <a:off x="55168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3" name="Graphic 293"/>
                      <wps:cNvSpPr/>
                      <wps:spPr>
                        <a:xfrm>
                          <a:off x="624840"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294" name="Graphic 294"/>
                      <wps:cNvSpPr/>
                      <wps:spPr>
                        <a:xfrm>
                          <a:off x="63093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95" name="Graphic 295"/>
                      <wps:cNvSpPr/>
                      <wps:spPr>
                        <a:xfrm>
                          <a:off x="637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296" name="Graphic 296"/>
                      <wps:cNvSpPr/>
                      <wps:spPr>
                        <a:xfrm>
                          <a:off x="61264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297" name="Graphic 297"/>
                      <wps:cNvSpPr/>
                      <wps:spPr>
                        <a:xfrm>
                          <a:off x="61264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298" name="Graphic 298"/>
                      <wps:cNvSpPr/>
                      <wps:spPr>
                        <a:xfrm>
                          <a:off x="682751" y="24765"/>
                          <a:ext cx="60960" cy="30480"/>
                        </a:xfrm>
                        <a:custGeom>
                          <a:avLst/>
                          <a:gdLst/>
                          <a:ahLst/>
                          <a:cxnLst/>
                          <a:rect l="l" t="t" r="r" b="b"/>
                          <a:pathLst>
                            <a:path w="60960" h="30480">
                              <a:moveTo>
                                <a:pt x="54863" y="6096"/>
                              </a:moveTo>
                              <a:lnTo>
                                <a:pt x="60959" y="0"/>
                              </a:lnTo>
                              <a:lnTo>
                                <a:pt x="60959" y="12192"/>
                              </a:lnTo>
                              <a:lnTo>
                                <a:pt x="54863" y="6096"/>
                              </a:lnTo>
                              <a:lnTo>
                                <a:pt x="48767" y="3048"/>
                              </a:lnTo>
                              <a:lnTo>
                                <a:pt x="39623" y="0"/>
                              </a:lnTo>
                              <a:lnTo>
                                <a:pt x="15239" y="0"/>
                              </a:lnTo>
                              <a:lnTo>
                                <a:pt x="3047" y="3048"/>
                              </a:lnTo>
                              <a:lnTo>
                                <a:pt x="0" y="6096"/>
                              </a:lnTo>
                              <a:lnTo>
                                <a:pt x="0" y="12192"/>
                              </a:lnTo>
                              <a:lnTo>
                                <a:pt x="3047" y="15240"/>
                              </a:lnTo>
                              <a:lnTo>
                                <a:pt x="15239" y="18288"/>
                              </a:lnTo>
                              <a:lnTo>
                                <a:pt x="45719" y="24384"/>
                              </a:lnTo>
                              <a:lnTo>
                                <a:pt x="54863" y="27432"/>
                              </a:lnTo>
                              <a:lnTo>
                                <a:pt x="60959" y="30480"/>
                              </a:lnTo>
                            </a:path>
                          </a:pathLst>
                        </a:custGeom>
                        <a:ln w="762">
                          <a:solidFill>
                            <a:srgbClr val="000000"/>
                          </a:solidFill>
                          <a:prstDash val="solid"/>
                        </a:ln>
                      </wps:spPr>
                      <wps:bodyPr wrap="square" lIns="0" tIns="0" rIns="0" bIns="0" rtlCol="0">
                        <a:prstTxWarp prst="textNoShape">
                          <a:avLst/>
                        </a:prstTxWarp>
                        <a:noAutofit/>
                      </wps:bodyPr>
                    </wps:wsp>
                    <wps:wsp>
                      <wps:cNvPr id="299" name="Graphic 299"/>
                      <wps:cNvSpPr/>
                      <wps:spPr>
                        <a:xfrm>
                          <a:off x="682751" y="33909"/>
                          <a:ext cx="60960" cy="36830"/>
                        </a:xfrm>
                        <a:custGeom>
                          <a:avLst/>
                          <a:gdLst/>
                          <a:ahLst/>
                          <a:cxnLst/>
                          <a:rect l="l" t="t" r="r" b="b"/>
                          <a:pathLst>
                            <a:path w="60960" h="36830">
                              <a:moveTo>
                                <a:pt x="0" y="0"/>
                              </a:moveTo>
                              <a:lnTo>
                                <a:pt x="3048" y="3048"/>
                              </a:lnTo>
                              <a:lnTo>
                                <a:pt x="15240" y="6096"/>
                              </a:lnTo>
                              <a:lnTo>
                                <a:pt x="45720" y="12192"/>
                              </a:lnTo>
                              <a:lnTo>
                                <a:pt x="54864" y="15240"/>
                              </a:lnTo>
                              <a:lnTo>
                                <a:pt x="60960" y="18288"/>
                              </a:lnTo>
                              <a:lnTo>
                                <a:pt x="60960" y="27432"/>
                              </a:lnTo>
                              <a:lnTo>
                                <a:pt x="54864" y="33528"/>
                              </a:lnTo>
                              <a:lnTo>
                                <a:pt x="45720" y="36576"/>
                              </a:lnTo>
                              <a:lnTo>
                                <a:pt x="21336" y="36576"/>
                              </a:lnTo>
                              <a:lnTo>
                                <a:pt x="9144" y="33528"/>
                              </a:lnTo>
                              <a:lnTo>
                                <a:pt x="3048" y="27432"/>
                              </a:lnTo>
                              <a:lnTo>
                                <a:pt x="0" y="21336"/>
                              </a:lnTo>
                              <a:lnTo>
                                <a:pt x="0" y="36576"/>
                              </a:lnTo>
                              <a:lnTo>
                                <a:pt x="3048" y="27432"/>
                              </a:lnTo>
                            </a:path>
                          </a:pathLst>
                        </a:custGeom>
                        <a:ln w="76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4" cstate="print"/>
                        <a:stretch>
                          <a:fillRect/>
                        </a:stretch>
                      </pic:blipFill>
                      <pic:spPr>
                        <a:xfrm>
                          <a:off x="771144" y="0"/>
                          <a:ext cx="64388" cy="70865"/>
                        </a:xfrm>
                        <a:prstGeom prst="rect">
                          <a:avLst/>
                        </a:prstGeom>
                      </pic:spPr>
                    </pic:pic>
                    <wps:wsp>
                      <wps:cNvPr id="301" name="Graphic 301"/>
                      <wps:cNvSpPr/>
                      <wps:spPr>
                        <a:xfrm>
                          <a:off x="87477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02" name="Graphic 302"/>
                      <wps:cNvSpPr/>
                      <wps:spPr>
                        <a:xfrm>
                          <a:off x="8808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03" name="Graphic 303"/>
                      <wps:cNvSpPr/>
                      <wps:spPr>
                        <a:xfrm>
                          <a:off x="880872" y="24765"/>
                          <a:ext cx="52069" cy="18415"/>
                        </a:xfrm>
                        <a:custGeom>
                          <a:avLst/>
                          <a:gdLst/>
                          <a:ahLst/>
                          <a:cxnLst/>
                          <a:rect l="l" t="t" r="r" b="b"/>
                          <a:pathLst>
                            <a:path w="52069" h="18415">
                              <a:moveTo>
                                <a:pt x="0" y="18288"/>
                              </a:moveTo>
                              <a:lnTo>
                                <a:pt x="6096" y="9144"/>
                              </a:lnTo>
                              <a:lnTo>
                                <a:pt x="15240"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304" name="Graphic 304"/>
                      <wps:cNvSpPr/>
                      <wps:spPr>
                        <a:xfrm>
                          <a:off x="85648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05" name="Graphic 305"/>
                      <wps:cNvSpPr/>
                      <wps:spPr>
                        <a:xfrm>
                          <a:off x="85648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06" name="Graphic 306"/>
                      <wps:cNvSpPr/>
                      <wps:spPr>
                        <a:xfrm>
                          <a:off x="966216" y="24765"/>
                          <a:ext cx="73660" cy="45720"/>
                        </a:xfrm>
                        <a:custGeom>
                          <a:avLst/>
                          <a:gdLst/>
                          <a:ahLst/>
                          <a:cxnLst/>
                          <a:rect l="l" t="t" r="r" b="b"/>
                          <a:pathLst>
                            <a:path w="73660" h="45720">
                              <a:moveTo>
                                <a:pt x="6095" y="6096"/>
                              </a:moveTo>
                              <a:lnTo>
                                <a:pt x="6095" y="9144"/>
                              </a:lnTo>
                              <a:lnTo>
                                <a:pt x="0" y="9144"/>
                              </a:lnTo>
                              <a:lnTo>
                                <a:pt x="0" y="6096"/>
                              </a:lnTo>
                              <a:lnTo>
                                <a:pt x="6095" y="3048"/>
                              </a:lnTo>
                              <a:lnTo>
                                <a:pt x="15239" y="0"/>
                              </a:lnTo>
                              <a:lnTo>
                                <a:pt x="39623" y="0"/>
                              </a:lnTo>
                              <a:lnTo>
                                <a:pt x="51815" y="3048"/>
                              </a:lnTo>
                              <a:lnTo>
                                <a:pt x="54863" y="6096"/>
                              </a:lnTo>
                              <a:lnTo>
                                <a:pt x="60959" y="12192"/>
                              </a:lnTo>
                              <a:lnTo>
                                <a:pt x="60959" y="33528"/>
                              </a:lnTo>
                              <a:lnTo>
                                <a:pt x="67055" y="42672"/>
                              </a:lnTo>
                              <a:lnTo>
                                <a:pt x="73151" y="45720"/>
                              </a:lnTo>
                            </a:path>
                          </a:pathLst>
                        </a:custGeom>
                        <a:ln w="762">
                          <a:solidFill>
                            <a:srgbClr val="000000"/>
                          </a:solidFill>
                          <a:prstDash val="solid"/>
                        </a:ln>
                      </wps:spPr>
                      <wps:bodyPr wrap="square" lIns="0" tIns="0" rIns="0" bIns="0" rtlCol="0">
                        <a:prstTxWarp prst="textNoShape">
                          <a:avLst/>
                        </a:prstTxWarp>
                        <a:noAutofit/>
                      </wps:bodyPr>
                    </wps:wsp>
                    <wps:wsp>
                      <wps:cNvPr id="307" name="Graphic 307"/>
                      <wps:cNvSpPr/>
                      <wps:spPr>
                        <a:xfrm>
                          <a:off x="1021080" y="30861"/>
                          <a:ext cx="24765" cy="40005"/>
                        </a:xfrm>
                        <a:custGeom>
                          <a:avLst/>
                          <a:gdLst/>
                          <a:ahLst/>
                          <a:cxnLst/>
                          <a:rect l="l" t="t" r="r" b="b"/>
                          <a:pathLst>
                            <a:path w="24765" h="40005">
                              <a:moveTo>
                                <a:pt x="0" y="0"/>
                              </a:moveTo>
                              <a:lnTo>
                                <a:pt x="0" y="27432"/>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308" name="Graphic 308"/>
                      <wps:cNvSpPr/>
                      <wps:spPr>
                        <a:xfrm>
                          <a:off x="960119" y="36957"/>
                          <a:ext cx="60960" cy="33655"/>
                        </a:xfrm>
                        <a:custGeom>
                          <a:avLst/>
                          <a:gdLst/>
                          <a:ahLst/>
                          <a:cxnLst/>
                          <a:rect l="l" t="t" r="r" b="b"/>
                          <a:pathLst>
                            <a:path w="60960" h="33655">
                              <a:moveTo>
                                <a:pt x="60960" y="0"/>
                              </a:moveTo>
                              <a:lnTo>
                                <a:pt x="57912" y="3048"/>
                              </a:lnTo>
                              <a:lnTo>
                                <a:pt x="21336" y="6096"/>
                              </a:lnTo>
                              <a:lnTo>
                                <a:pt x="6096" y="9144"/>
                              </a:lnTo>
                              <a:lnTo>
                                <a:pt x="0" y="15240"/>
                              </a:lnTo>
                              <a:lnTo>
                                <a:pt x="0" y="21336"/>
                              </a:lnTo>
                              <a:lnTo>
                                <a:pt x="6096" y="30480"/>
                              </a:lnTo>
                              <a:lnTo>
                                <a:pt x="21336" y="33528"/>
                              </a:lnTo>
                              <a:lnTo>
                                <a:pt x="39624" y="33528"/>
                              </a:lnTo>
                              <a:lnTo>
                                <a:pt x="51816" y="30480"/>
                              </a:lnTo>
                              <a:lnTo>
                                <a:pt x="60960" y="21336"/>
                              </a:lnTo>
                            </a:path>
                          </a:pathLst>
                        </a:custGeom>
                        <a:ln w="762">
                          <a:solidFill>
                            <a:srgbClr val="000000"/>
                          </a:solidFill>
                          <a:prstDash val="solid"/>
                        </a:ln>
                      </wps:spPr>
                      <wps:bodyPr wrap="square" lIns="0" tIns="0" rIns="0" bIns="0" rtlCol="0">
                        <a:prstTxWarp prst="textNoShape">
                          <a:avLst/>
                        </a:prstTxWarp>
                        <a:noAutofit/>
                      </wps:bodyPr>
                    </wps:wsp>
                    <wps:wsp>
                      <wps:cNvPr id="309" name="Graphic 309"/>
                      <wps:cNvSpPr/>
                      <wps:spPr>
                        <a:xfrm>
                          <a:off x="966216" y="43053"/>
                          <a:ext cx="15240" cy="24765"/>
                        </a:xfrm>
                        <a:custGeom>
                          <a:avLst/>
                          <a:gdLst/>
                          <a:ahLst/>
                          <a:cxnLst/>
                          <a:rect l="l" t="t" r="r" b="b"/>
                          <a:pathLst>
                            <a:path w="15240" h="24765">
                              <a:moveTo>
                                <a:pt x="15239" y="0"/>
                              </a:moveTo>
                              <a:lnTo>
                                <a:pt x="6095" y="3048"/>
                              </a:lnTo>
                              <a:lnTo>
                                <a:pt x="0" y="9144"/>
                              </a:lnTo>
                              <a:lnTo>
                                <a:pt x="0" y="15240"/>
                              </a:lnTo>
                              <a:lnTo>
                                <a:pt x="6095" y="24384"/>
                              </a:lnTo>
                            </a:path>
                          </a:pathLst>
                        </a:custGeom>
                        <a:ln w="762">
                          <a:solidFill>
                            <a:srgbClr val="000000"/>
                          </a:solidFill>
                          <a:prstDash val="solid"/>
                        </a:ln>
                      </wps:spPr>
                      <wps:bodyPr wrap="square" lIns="0" tIns="0" rIns="0" bIns="0" rtlCol="0">
                        <a:prstTxWarp prst="textNoShape">
                          <a:avLst/>
                        </a:prstTxWarp>
                        <a:noAutofit/>
                      </wps:bodyPr>
                    </wps:wsp>
                    <wps:wsp>
                      <wps:cNvPr id="310" name="Graphic 310"/>
                      <wps:cNvSpPr/>
                      <wps:spPr>
                        <a:xfrm>
                          <a:off x="972311" y="67436"/>
                          <a:ext cx="9525" cy="3175"/>
                        </a:xfrm>
                        <a:custGeom>
                          <a:avLst/>
                          <a:gdLst/>
                          <a:ahLst/>
                          <a:cxnLst/>
                          <a:rect l="l" t="t" r="r" b="b"/>
                          <a:pathLst>
                            <a:path w="9525" h="3175">
                              <a:moveTo>
                                <a:pt x="0" y="0"/>
                              </a:moveTo>
                              <a:lnTo>
                                <a:pt x="9144" y="3048"/>
                              </a:lnTo>
                            </a:path>
                          </a:pathLst>
                        </a:custGeom>
                        <a:ln w="762">
                          <a:solidFill>
                            <a:srgbClr val="000000"/>
                          </a:solidFill>
                          <a:prstDash val="solid"/>
                        </a:ln>
                      </wps:spPr>
                      <wps:bodyPr wrap="square" lIns="0" tIns="0" rIns="0" bIns="0" rtlCol="0">
                        <a:prstTxWarp prst="textNoShape">
                          <a:avLst/>
                        </a:prstTxWarp>
                        <a:noAutofit/>
                      </wps:bodyPr>
                    </wps:wsp>
                    <pic:pic>
                      <pic:nvPicPr>
                        <pic:cNvPr id="311" name="Image 311"/>
                        <pic:cNvPicPr/>
                      </pic:nvPicPr>
                      <pic:blipFill>
                        <a:blip r:embed="rId4" cstate="print"/>
                        <a:stretch>
                          <a:fillRect/>
                        </a:stretch>
                      </pic:blipFill>
                      <pic:spPr>
                        <a:xfrm>
                          <a:off x="1066800" y="0"/>
                          <a:ext cx="64388" cy="70865"/>
                        </a:xfrm>
                        <a:prstGeom prst="rect">
                          <a:avLst/>
                        </a:prstGeom>
                      </pic:spPr>
                    </pic:pic>
                    <wps:wsp>
                      <wps:cNvPr id="312" name="Graphic 312"/>
                      <wps:cNvSpPr/>
                      <wps:spPr>
                        <a:xfrm>
                          <a:off x="1164336"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313" name="Graphic 313"/>
                      <wps:cNvSpPr/>
                      <wps:spPr>
                        <a:xfrm>
                          <a:off x="117043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14" name="Graphic 314"/>
                      <wps:cNvSpPr/>
                      <wps:spPr>
                        <a:xfrm>
                          <a:off x="11765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15" name="Graphic 315"/>
                      <wps:cNvSpPr/>
                      <wps:spPr>
                        <a:xfrm>
                          <a:off x="1152144"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16" name="Graphic 316"/>
                      <wps:cNvSpPr/>
                      <wps:spPr>
                        <a:xfrm>
                          <a:off x="11521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17" name="Graphic 317"/>
                      <wps:cNvSpPr/>
                      <wps:spPr>
                        <a:xfrm>
                          <a:off x="1222247"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318" name="Graphic 318"/>
                      <wps:cNvSpPr/>
                      <wps:spPr>
                        <a:xfrm>
                          <a:off x="1267967"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19" name="Graphic 319"/>
                      <wps:cNvSpPr/>
                      <wps:spPr>
                        <a:xfrm>
                          <a:off x="134721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20" name="Graphic 320"/>
                      <wps:cNvSpPr/>
                      <wps:spPr>
                        <a:xfrm>
                          <a:off x="13502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21" name="Graphic 321"/>
                      <wps:cNvSpPr/>
                      <wps:spPr>
                        <a:xfrm>
                          <a:off x="1350263" y="24765"/>
                          <a:ext cx="64135" cy="45720"/>
                        </a:xfrm>
                        <a:custGeom>
                          <a:avLst/>
                          <a:gdLst/>
                          <a:ahLst/>
                          <a:cxnLst/>
                          <a:rect l="l" t="t" r="r" b="b"/>
                          <a:pathLst>
                            <a:path w="64135" h="45720">
                              <a:moveTo>
                                <a:pt x="0" y="9144"/>
                              </a:moveTo>
                              <a:lnTo>
                                <a:pt x="12192" y="3048"/>
                              </a:lnTo>
                              <a:lnTo>
                                <a:pt x="30480" y="0"/>
                              </a:lnTo>
                              <a:lnTo>
                                <a:pt x="42672"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322" name="Graphic 322"/>
                      <wps:cNvSpPr/>
                      <wps:spPr>
                        <a:xfrm>
                          <a:off x="1392936" y="24765"/>
                          <a:ext cx="15240" cy="45720"/>
                        </a:xfrm>
                        <a:custGeom>
                          <a:avLst/>
                          <a:gdLst/>
                          <a:ahLst/>
                          <a:cxnLst/>
                          <a:rect l="l" t="t" r="r" b="b"/>
                          <a:pathLst>
                            <a:path w="15240" h="45720">
                              <a:moveTo>
                                <a:pt x="0" y="0"/>
                              </a:moveTo>
                              <a:lnTo>
                                <a:pt x="9144"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323" name="Graphic 323"/>
                      <wps:cNvSpPr/>
                      <wps:spPr>
                        <a:xfrm>
                          <a:off x="1328927"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24" name="Graphic 324"/>
                      <wps:cNvSpPr/>
                      <wps:spPr>
                        <a:xfrm>
                          <a:off x="132892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25" name="Graphic 325"/>
                      <wps:cNvSpPr/>
                      <wps:spPr>
                        <a:xfrm>
                          <a:off x="1392936"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26" name="Graphic 326"/>
                      <wps:cNvSpPr/>
                      <wps:spPr>
                        <a:xfrm>
                          <a:off x="1463039" y="24765"/>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327" name="Graphic 327"/>
                      <wps:cNvSpPr/>
                      <wps:spPr>
                        <a:xfrm>
                          <a:off x="1463039" y="61340"/>
                          <a:ext cx="12700" cy="9525"/>
                        </a:xfrm>
                        <a:custGeom>
                          <a:avLst/>
                          <a:gdLst/>
                          <a:ahLst/>
                          <a:cxnLst/>
                          <a:rect l="l" t="t" r="r" b="b"/>
                          <a:pathLst>
                            <a:path w="12700" h="9525">
                              <a:moveTo>
                                <a:pt x="6095" y="0"/>
                              </a:moveTo>
                              <a:lnTo>
                                <a:pt x="0" y="6096"/>
                              </a:lnTo>
                              <a:lnTo>
                                <a:pt x="6095" y="9144"/>
                              </a:lnTo>
                              <a:lnTo>
                                <a:pt x="12191" y="6096"/>
                              </a:lnTo>
                              <a:lnTo>
                                <a:pt x="6095"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40001pt;margin-top:86.910004pt;width:116.2pt;height:5.6pt;mso-position-horizontal-relative:page;mso-position-vertical-relative:page;z-index:-24765952" id="docshapegroup160" coordorigin="2261,1738" coordsize="2324,112">
              <v:shape style="position:absolute;left:2260;top:1738;width:164;height:112" type="#_x0000_t75" id="docshape161" stroked="false">
                <v:imagedata r:id="rId2" o:title=""/>
              </v:shape>
              <v:shape style="position:absolute;left:2457;top:1738;width:145;height:112" type="#_x0000_t75" id="docshape162" stroked="false">
                <v:imagedata r:id="rId3" o:title=""/>
              </v:shape>
              <v:line style="position:absolute" from="2664,1777" to="2664,1849" stroked="true" strokeweight=".06pt" strokecolor="#000000">
                <v:stroke dashstyle="solid"/>
              </v:line>
              <v:line style="position:absolute" from="2674,1777" to="2674,1849" stroked="true" strokeweight=".06pt" strokecolor="#000000">
                <v:stroke dashstyle="solid"/>
              </v:line>
              <v:shape style="position:absolute;left:2673;top:1777;width:96;height:72" id="docshape163" coordorigin="2674,1777" coordsize="96,72" path="m2674,1792l2688,1782,2717,1777,2736,1777,2760,1782,2770,1792,2770,1849e" filled="false" stroked="true" strokeweight=".06pt" strokecolor="#000000">
                <v:path arrowok="t"/>
                <v:stroke dashstyle="solid"/>
              </v:shape>
              <v:shape style="position:absolute;left:2736;top:1777;width:24;height:72" id="docshape164" coordorigin="2736,1777" coordsize="24,72" path="m2736,1777l2755,1782,2760,1792,2760,1849e" filled="false" stroked="true" strokeweight=".06pt" strokecolor="#000000">
                <v:path arrowok="t"/>
                <v:stroke dashstyle="solid"/>
              </v:shape>
              <v:shape style="position:absolute;left:2769;top:1777;width:101;height:72" id="docshape165" coordorigin="2770,1777" coordsize="101,72" path="m2770,1792l2789,1782,2818,1777,2832,1777,2861,1782,2870,1792,2870,1849e" filled="false" stroked="true" strokeweight=".06pt" strokecolor="#000000">
                <v:path arrowok="t"/>
                <v:stroke dashstyle="solid"/>
              </v:shape>
              <v:shape style="position:absolute;left:2832;top:1777;width:29;height:72" id="docshape166" coordorigin="2832,1777" coordsize="29,72" path="m2832,1777l2851,1782,2861,1792,2861,1849e" filled="false" stroked="true" strokeweight=".06pt" strokecolor="#000000">
                <v:path arrowok="t"/>
                <v:stroke dashstyle="solid"/>
              </v:shape>
              <v:line style="position:absolute" from="2635,1777" to="2674,1777" stroked="true" strokeweight=".06pt" strokecolor="#000000">
                <v:stroke dashstyle="solid"/>
              </v:line>
              <v:line style="position:absolute" from="2635,1849" to="2698,1849" stroked="true" strokeweight=".06pt" strokecolor="#000000">
                <v:stroke dashstyle="solid"/>
              </v:line>
              <v:line style="position:absolute" from="2736,1849" to="2798,1849" stroked="true" strokeweight=".06pt" strokecolor="#000000">
                <v:stroke dashstyle="solid"/>
              </v:line>
              <v:line style="position:absolute" from="2832,1849" to="2894,1849" stroked="true" strokeweight=".06pt" strokecolor="#000000">
                <v:stroke dashstyle="solid"/>
              </v:line>
              <v:shape style="position:absolute;left:2947;top:1738;width:20;height:10" id="docshape167" coordorigin="2947,1739" coordsize="20,10" path="m2957,1739l2947,1744,2957,1748,2966,1744,2957,1739e" filled="false" stroked="true" strokeweight=".06pt" strokecolor="#000000">
                <v:path arrowok="t"/>
                <v:stroke dashstyle="solid"/>
              </v:shape>
              <v:line style="position:absolute" from="2957,1777" to="2957,1849" stroked="true" strokeweight=".06pt" strokecolor="#000000">
                <v:stroke dashstyle="solid"/>
              </v:line>
              <v:line style="position:absolute" from="2966,1777" to="2966,1849" stroked="true" strokeweight=".06pt" strokecolor="#000000">
                <v:stroke dashstyle="solid"/>
              </v:line>
              <v:line style="position:absolute" from="2933,1777" to="2966,1777" stroked="true" strokeweight=".06pt" strokecolor="#000000">
                <v:stroke dashstyle="solid"/>
              </v:line>
              <v:line style="position:absolute" from="2933,1849" to="2995,1849" stroked="true" strokeweight=".06pt" strokecolor="#000000">
                <v:stroke dashstyle="solid"/>
              </v:line>
              <v:line style="position:absolute" from="3058,1777" to="3058,1849" stroked="true" strokeweight=".06pt" strokecolor="#000000">
                <v:stroke dashstyle="solid"/>
              </v:line>
              <v:line style="position:absolute" from="3067,1777" to="3067,1849" stroked="true" strokeweight=".06pt" strokecolor="#000000">
                <v:stroke dashstyle="solid"/>
              </v:line>
              <v:shape style="position:absolute;left:3067;top:1777;width:96;height:72" id="docshape168" coordorigin="3067,1777" coordsize="96,72" path="m3067,1792l3082,1782,3110,1777,3130,1777,3154,1782,3163,1792,3163,1849e" filled="false" stroked="true" strokeweight=".06pt" strokecolor="#000000">
                <v:path arrowok="t"/>
                <v:stroke dashstyle="solid"/>
              </v:shape>
              <v:shape style="position:absolute;left:3129;top:1777;width:24;height:72" id="docshape169" coordorigin="3130,1777" coordsize="24,72" path="m3130,1777l3149,1782,3154,1792,3154,1849e" filled="false" stroked="true" strokeweight=".06pt" strokecolor="#000000">
                <v:path arrowok="t"/>
                <v:stroke dashstyle="solid"/>
              </v:shape>
              <v:line style="position:absolute" from="3029,1777" to="3067,1777" stroked="true" strokeweight=".06pt" strokecolor="#000000">
                <v:stroke dashstyle="solid"/>
              </v:line>
              <v:line style="position:absolute" from="3029,1849" to="3091,1849" stroked="true" strokeweight=".06pt" strokecolor="#000000">
                <v:stroke dashstyle="solid"/>
              </v:line>
              <v:line style="position:absolute" from="3130,1849" to="3192,1849" stroked="true" strokeweight=".06pt" strokecolor="#000000">
                <v:stroke dashstyle="solid"/>
              </v:line>
              <v:shape style="position:absolute;left:3244;top:1738;width:20;height:10" id="docshape170" coordorigin="3245,1739" coordsize="20,10" path="m3254,1739l3245,1744,3254,1748,3264,1744,3254,1739e" filled="false" stroked="true" strokeweight=".06pt" strokecolor="#000000">
                <v:path arrowok="t"/>
                <v:stroke dashstyle="solid"/>
              </v:shape>
              <v:line style="position:absolute" from="3254,1777" to="3254,1849" stroked="true" strokeweight=".06pt" strokecolor="#000000">
                <v:stroke dashstyle="solid"/>
              </v:line>
              <v:line style="position:absolute" from="3264,1777" to="3264,1849" stroked="true" strokeweight=".06pt" strokecolor="#000000">
                <v:stroke dashstyle="solid"/>
              </v:line>
              <v:line style="position:absolute" from="3226,1777" to="3264,1777" stroked="true" strokeweight=".06pt" strokecolor="#000000">
                <v:stroke dashstyle="solid"/>
              </v:line>
              <v:line style="position:absolute" from="3226,1849" to="3288,1849" stroked="true" strokeweight=".06pt" strokecolor="#000000">
                <v:stroke dashstyle="solid"/>
              </v:line>
              <v:shape style="position:absolute;left:3336;top:1777;width:96;height:48" id="docshape171" coordorigin="3336,1777" coordsize="96,48" path="m3422,1787l3432,1777,3432,1796,3422,1787,3413,1782,3398,1777,3360,1777,3341,1782,3336,1787,3336,1796,3341,1801,3360,1806,3408,1816,3422,1820,3432,1825e" filled="false" stroked="true" strokeweight=".06pt" strokecolor="#000000">
                <v:path arrowok="t"/>
                <v:stroke dashstyle="solid"/>
              </v:shape>
              <v:shape style="position:absolute;left:3336;top:1791;width:96;height:58" id="docshape172" coordorigin="3336,1792" coordsize="96,58" path="m3336,1792l3341,1796,3360,1801,3408,1811,3422,1816,3432,1820,3432,1835,3422,1844,3408,1849,3370,1849,3350,1844,3341,1835,3336,1825,3336,1849,3341,1835e" filled="false" stroked="true" strokeweight=".06pt" strokecolor="#000000">
                <v:path arrowok="t"/>
                <v:stroke dashstyle="solid"/>
              </v:shape>
              <v:shape style="position:absolute;left:3475;top:1738;width:102;height:112" type="#_x0000_t75" id="docshape173" stroked="false">
                <v:imagedata r:id="rId4" o:title=""/>
              </v:shape>
              <v:line style="position:absolute" from="3638,1777" to="3638,1849" stroked="true" strokeweight=".06pt" strokecolor="#000000">
                <v:stroke dashstyle="solid"/>
              </v:line>
              <v:line style="position:absolute" from="3648,1777" to="3648,1849" stroked="true" strokeweight=".06pt" strokecolor="#000000">
                <v:stroke dashstyle="solid"/>
              </v:line>
              <v:shape style="position:absolute;left:3648;top:1777;width:82;height:29" id="docshape174" coordorigin="3648,1777" coordsize="82,29" path="m3648,1806l3658,1792,3672,1782,3691,1777,3720,1777,3730,1782,3730,1787,3720,1792,3710,1787,3720,1782e" filled="false" stroked="true" strokeweight=".06pt" strokecolor="#000000">
                <v:path arrowok="t"/>
                <v:stroke dashstyle="solid"/>
              </v:shape>
              <v:line style="position:absolute" from="3610,1777" to="3648,1777" stroked="true" strokeweight=".06pt" strokecolor="#000000">
                <v:stroke dashstyle="solid"/>
              </v:line>
              <v:line style="position:absolute" from="3610,1849" to="3672,1849" stroked="true" strokeweight=".06pt" strokecolor="#000000">
                <v:stroke dashstyle="solid"/>
              </v:line>
              <v:shape style="position:absolute;left:3782;top:1777;width:116;height:72" id="docshape175" coordorigin="3782,1777" coordsize="116,72" path="m3792,1787l3792,1792,3782,1792,3782,1787,3792,1782,3806,1777,3845,1777,3864,1782,3869,1787,3878,1796,3878,1830,3888,1844,3898,1849e" filled="false" stroked="true" strokeweight=".06pt" strokecolor="#000000">
                <v:path arrowok="t"/>
                <v:stroke dashstyle="solid"/>
              </v:shape>
              <v:shape style="position:absolute;left:3868;top:1786;width:39;height:63" id="docshape176" coordorigin="3869,1787" coordsize="39,63" path="m3869,1787l3869,1830,3878,1844,3898,1849,3907,1849e" filled="false" stroked="true" strokeweight=".06pt" strokecolor="#000000">
                <v:path arrowok="t"/>
                <v:stroke dashstyle="solid"/>
              </v:shape>
              <v:shape style="position:absolute;left:3772;top:1796;width:96;height:53" id="docshape177" coordorigin="3773,1796" coordsize="96,53" path="m3869,1796l3864,1801,3806,1806,3782,1811,3773,1820,3773,1830,3782,1844,3806,1849,3835,1849,3854,1844,3869,1830e" filled="false" stroked="true" strokeweight=".06pt" strokecolor="#000000">
                <v:path arrowok="t"/>
                <v:stroke dashstyle="solid"/>
              </v:shape>
              <v:shape style="position:absolute;left:3782;top:1806;width:24;height:39" id="docshape178" coordorigin="3782,1806" coordsize="24,39" path="m3806,1806l3792,1811,3782,1820,3782,1830,3792,1844e" filled="false" stroked="true" strokeweight=".06pt" strokecolor="#000000">
                <v:path arrowok="t"/>
                <v:stroke dashstyle="solid"/>
              </v:shape>
              <v:line style="position:absolute" from="3792,1844" to="3806,1849" stroked="true" strokeweight=".06pt" strokecolor="#000000">
                <v:stroke dashstyle="solid"/>
              </v:line>
              <v:shape style="position:absolute;left:3940;top:1738;width:102;height:112" type="#_x0000_t75" id="docshape179" stroked="false">
                <v:imagedata r:id="rId4" o:title=""/>
              </v:shape>
              <v:shape style="position:absolute;left:4094;top:1738;width:20;height:10" id="docshape180" coordorigin="4094,1739" coordsize="20,10" path="m4104,1739l4094,1744,4104,1748,4114,1744,4104,1739e" filled="false" stroked="true" strokeweight=".06pt" strokecolor="#000000">
                <v:path arrowok="t"/>
                <v:stroke dashstyle="solid"/>
              </v:shape>
              <v:line style="position:absolute" from="4104,1777" to="4104,1849" stroked="true" strokeweight=".06pt" strokecolor="#000000">
                <v:stroke dashstyle="solid"/>
              </v:line>
              <v:line style="position:absolute" from="4114,1777" to="4114,1849" stroked="true" strokeweight=".06pt" strokecolor="#000000">
                <v:stroke dashstyle="solid"/>
              </v:line>
              <v:line style="position:absolute" from="4075,1777" to="4114,1777" stroked="true" strokeweight=".06pt" strokecolor="#000000">
                <v:stroke dashstyle="solid"/>
              </v:line>
              <v:line style="position:absolute" from="4075,1849" to="4138,1849" stroked="true" strokeweight=".06pt" strokecolor="#000000">
                <v:stroke dashstyle="solid"/>
              </v:line>
              <v:shape style="position:absolute;left:4185;top:1777;width:125;height:72" id="docshape181" coordorigin="4186,1777" coordsize="125,72" path="m4238,1777l4210,1782,4190,1792,4186,1806,4186,1816,4190,1830,4210,1844,4238,1849,4258,1849,4282,1844,4301,1830,4310,1816,4310,1806,4301,1792,4282,1782,4258,1777,4238,1777,4190,1816,4238,1849e" filled="false" stroked="true" strokeweight=".06pt" strokecolor="#000000">
                <v:path arrowok="t"/>
                <v:stroke dashstyle="solid"/>
              </v:shape>
              <v:shape style="position:absolute;left:4257;top:1777;width:44;height:72" id="docshape182" coordorigin="4258,1777" coordsize="44,72" path="m4258,1849l4272,1844,4291,1830,4301,1816,4301,1806,4291,1792,4272,1782,4258,1777e" filled="false" stroked="true" strokeweight=".06pt" strokecolor="#000000">
                <v:path arrowok="t"/>
                <v:stroke dashstyle="solid"/>
              </v:shape>
              <v:line style="position:absolute" from="4382,1777" to="4382,1849" stroked="true" strokeweight=".06pt" strokecolor="#000000">
                <v:stroke dashstyle="solid"/>
              </v:line>
              <v:line style="position:absolute" from="4387,1777" to="4387,1849" stroked="true" strokeweight=".06pt" strokecolor="#000000">
                <v:stroke dashstyle="solid"/>
              </v:line>
              <v:shape style="position:absolute;left:4387;top:1777;width:101;height:72" id="docshape183" coordorigin="4387,1777" coordsize="101,72" path="m4387,1792l4406,1782,4435,1777,4454,1777,4478,1782,4488,1792,4488,1849e" filled="false" stroked="true" strokeweight=".06pt" strokecolor="#000000">
                <v:path arrowok="t"/>
                <v:stroke dashstyle="solid"/>
              </v:shape>
              <v:shape style="position:absolute;left:4454;top:1777;width:24;height:72" id="docshape184" coordorigin="4454,1777" coordsize="24,72" path="m4454,1777l4469,1782,4478,1792,4478,1849e" filled="false" stroked="true" strokeweight=".06pt" strokecolor="#000000">
                <v:path arrowok="t"/>
                <v:stroke dashstyle="solid"/>
              </v:shape>
              <v:line style="position:absolute" from="4354,1777" to="4387,1777" stroked="true" strokeweight=".06pt" strokecolor="#000000">
                <v:stroke dashstyle="solid"/>
              </v:line>
              <v:line style="position:absolute" from="4354,1849" to="4416,1849" stroked="true" strokeweight=".06pt" strokecolor="#000000">
                <v:stroke dashstyle="solid"/>
              </v:line>
              <v:line style="position:absolute" from="4454,1849" to="4517,1849" stroked="true" strokeweight=".06pt" strokecolor="#000000">
                <v:stroke dashstyle="solid"/>
              </v:line>
              <v:shape style="position:absolute;left:4564;top:1777;width:20;height:10" id="docshape185" coordorigin="4565,1777" coordsize="20,10" path="m4574,1777l4565,1782,4574,1787,4584,1782,4574,1777e" filled="false" stroked="true" strokeweight=".06pt" strokecolor="#000000">
                <v:path arrowok="t"/>
                <v:stroke dashstyle="solid"/>
              </v:shape>
              <v:shape style="position:absolute;left:4564;top:1834;width:20;height:15" id="docshape186" coordorigin="4565,1835" coordsize="20,15" path="m4574,1835l4565,1844,4574,1849,4584,1844,4574,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1040">
              <wp:simplePos x="0" y="0"/>
              <wp:positionH relativeFrom="page">
                <wp:posOffset>3014091</wp:posOffset>
              </wp:positionH>
              <wp:positionV relativeFrom="page">
                <wp:posOffset>1103757</wp:posOffset>
              </wp:positionV>
              <wp:extent cx="199390" cy="7112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199390" cy="71120"/>
                        <a:chExt cx="199390" cy="71120"/>
                      </a:xfrm>
                    </wpg:grpSpPr>
                    <pic:pic>
                      <pic:nvPicPr>
                        <pic:cNvPr id="329" name="Image 329"/>
                        <pic:cNvPicPr/>
                      </pic:nvPicPr>
                      <pic:blipFill>
                        <a:blip r:embed="rId5" cstate="print"/>
                        <a:stretch>
                          <a:fillRect/>
                        </a:stretch>
                      </pic:blipFill>
                      <pic:spPr>
                        <a:xfrm>
                          <a:off x="0" y="0"/>
                          <a:ext cx="80010" cy="70866"/>
                        </a:xfrm>
                        <a:prstGeom prst="rect">
                          <a:avLst/>
                        </a:prstGeom>
                      </pic:spPr>
                    </pic:pic>
                    <pic:pic>
                      <pic:nvPicPr>
                        <pic:cNvPr id="330" name="Image 330"/>
                        <pic:cNvPicPr/>
                      </pic:nvPicPr>
                      <pic:blipFill>
                        <a:blip r:embed="rId6" cstate="print"/>
                        <a:stretch>
                          <a:fillRect/>
                        </a:stretch>
                      </pic:blipFill>
                      <pic:spPr>
                        <a:xfrm>
                          <a:off x="112776" y="0"/>
                          <a:ext cx="86106" cy="70866"/>
                        </a:xfrm>
                        <a:prstGeom prst="rect">
                          <a:avLst/>
                        </a:prstGeom>
                      </pic:spPr>
                    </pic:pic>
                  </wpg:wgp>
                </a:graphicData>
              </a:graphic>
            </wp:anchor>
          </w:drawing>
        </mc:Choice>
        <mc:Fallback>
          <w:pict>
            <v:group style="position:absolute;margin-left:237.330002pt;margin-top:86.910004pt;width:15.7pt;height:5.6pt;mso-position-horizontal-relative:page;mso-position-vertical-relative:page;z-index:-24765440" id="docshapegroup187" coordorigin="4747,1738" coordsize="314,112">
              <v:shape style="position:absolute;left:4746;top:1738;width:126;height:112" type="#_x0000_t75" id="docshape188" stroked="false">
                <v:imagedata r:id="rId5" o:title=""/>
              </v:shape>
              <v:shape style="position:absolute;left:4924;top:1738;width:136;height:112" type="#_x0000_t75" id="docshape189" stroked="false">
                <v:imagedata r:id="rId6" o:title=""/>
              </v:shape>
              <w10:wrap type="none"/>
            </v:group>
          </w:pict>
        </mc:Fallback>
      </mc:AlternateContent>
    </w:r>
    <w:r>
      <w:rPr/>
      <mc:AlternateContent>
        <mc:Choice Requires="wps">
          <w:drawing>
            <wp:anchor distT="0" distB="0" distL="0" distR="0" allowOverlap="1" layoutInCell="1" locked="0" behindDoc="1" simplePos="0" relativeHeight="478551552">
              <wp:simplePos x="0" y="0"/>
              <wp:positionH relativeFrom="page">
                <wp:posOffset>935355</wp:posOffset>
              </wp:positionH>
              <wp:positionV relativeFrom="page">
                <wp:posOffset>1228725</wp:posOffset>
              </wp:positionV>
              <wp:extent cx="415290" cy="7112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415290" cy="71120"/>
                        <a:chExt cx="415290" cy="71120"/>
                      </a:xfrm>
                    </wpg:grpSpPr>
                    <pic:pic>
                      <pic:nvPicPr>
                        <pic:cNvPr id="332" name="Image 332"/>
                        <pic:cNvPicPr/>
                      </pic:nvPicPr>
                      <pic:blipFill>
                        <a:blip r:embed="rId7" cstate="print"/>
                        <a:stretch>
                          <a:fillRect/>
                        </a:stretch>
                      </pic:blipFill>
                      <pic:spPr>
                        <a:xfrm>
                          <a:off x="0" y="0"/>
                          <a:ext cx="98298" cy="70865"/>
                        </a:xfrm>
                        <a:prstGeom prst="rect">
                          <a:avLst/>
                        </a:prstGeom>
                      </pic:spPr>
                    </pic:pic>
                    <wps:wsp>
                      <wps:cNvPr id="333" name="Graphic 333"/>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lnTo>
                                <a:pt x="79248" y="24384"/>
                              </a:lnTo>
                              <a:lnTo>
                                <a:pt x="79248" y="18288"/>
                              </a:lnTo>
                              <a:lnTo>
                                <a:pt x="73152" y="9144"/>
                              </a:lnTo>
                              <a:lnTo>
                                <a:pt x="60960" y="3048"/>
                              </a:lnTo>
                              <a:lnTo>
                                <a:pt x="45720" y="0"/>
                              </a:lnTo>
                              <a:lnTo>
                                <a:pt x="33528" y="0"/>
                              </a:lnTo>
                              <a:lnTo>
                                <a:pt x="12192" y="36576"/>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334" name="Graphic 334"/>
                      <wps:cNvSpPr/>
                      <wps:spPr>
                        <a:xfrm>
                          <a:off x="177164" y="24765"/>
                          <a:ext cx="27940" cy="45720"/>
                        </a:xfrm>
                        <a:custGeom>
                          <a:avLst/>
                          <a:gdLst/>
                          <a:ahLst/>
                          <a:cxnLst/>
                          <a:rect l="l" t="t" r="r" b="b"/>
                          <a:pathLst>
                            <a:path w="27940" h="45720">
                              <a:moveTo>
                                <a:pt x="0" y="45720"/>
                              </a:moveTo>
                              <a:lnTo>
                                <a:pt x="12192" y="42672"/>
                              </a:lnTo>
                              <a:lnTo>
                                <a:pt x="21336" y="36576"/>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35" name="Graphic 335"/>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336" name="Graphic 336"/>
                      <wps:cNvSpPr/>
                      <wps:spPr>
                        <a:xfrm>
                          <a:off x="244220" y="33909"/>
                          <a:ext cx="64135" cy="18415"/>
                        </a:xfrm>
                        <a:custGeom>
                          <a:avLst/>
                          <a:gdLst/>
                          <a:ahLst/>
                          <a:cxnLst/>
                          <a:rect l="l" t="t" r="r" b="b"/>
                          <a:pathLst>
                            <a:path w="64135" h="18415">
                              <a:moveTo>
                                <a:pt x="0" y="0"/>
                              </a:moveTo>
                              <a:lnTo>
                                <a:pt x="6096" y="3048"/>
                              </a:lnTo>
                              <a:lnTo>
                                <a:pt x="18288" y="6096"/>
                              </a:lnTo>
                              <a:lnTo>
                                <a:pt x="45720" y="12192"/>
                              </a:lnTo>
                              <a:lnTo>
                                <a:pt x="57912" y="15240"/>
                              </a:lnTo>
                              <a:lnTo>
                                <a:pt x="64008" y="18288"/>
                              </a:lnTo>
                            </a:path>
                          </a:pathLst>
                        </a:custGeom>
                        <a:ln w="762">
                          <a:solidFill>
                            <a:srgbClr val="000000"/>
                          </a:solidFill>
                          <a:prstDash val="solid"/>
                        </a:ln>
                      </wps:spPr>
                      <wps:bodyPr wrap="square" lIns="0" tIns="0" rIns="0" bIns="0" rtlCol="0">
                        <a:prstTxWarp prst="textNoShape">
                          <a:avLst/>
                        </a:prstTxWarp>
                        <a:noAutofit/>
                      </wps:bodyPr>
                    </wps:wsp>
                    <wps:wsp>
                      <wps:cNvPr id="337" name="Graphic 337"/>
                      <wps:cNvSpPr/>
                      <wps:spPr>
                        <a:xfrm>
                          <a:off x="244220" y="52197"/>
                          <a:ext cx="64135" cy="18415"/>
                        </a:xfrm>
                        <a:custGeom>
                          <a:avLst/>
                          <a:gdLst/>
                          <a:ahLst/>
                          <a:cxnLst/>
                          <a:rect l="l" t="t" r="r" b="b"/>
                          <a:pathLst>
                            <a:path w="64135" h="18415">
                              <a:moveTo>
                                <a:pt x="64008" y="0"/>
                              </a:moveTo>
                              <a:lnTo>
                                <a:pt x="64008" y="12192"/>
                              </a:lnTo>
                              <a:lnTo>
                                <a:pt x="57912" y="15240"/>
                              </a:lnTo>
                              <a:lnTo>
                                <a:pt x="45720" y="18288"/>
                              </a:lnTo>
                              <a:lnTo>
                                <a:pt x="24384" y="18288"/>
                              </a:lnTo>
                              <a:lnTo>
                                <a:pt x="12192" y="15240"/>
                              </a:lnTo>
                              <a:lnTo>
                                <a:pt x="6096" y="12192"/>
                              </a:lnTo>
                              <a:lnTo>
                                <a:pt x="0" y="3048"/>
                              </a:lnTo>
                              <a:lnTo>
                                <a:pt x="0" y="18288"/>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338" name="Graphic 338"/>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339" name="Graphic 339"/>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40" name="Graphic 340"/>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6576"/>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96.75pt;width:32.7pt;height:5.6pt;mso-position-horizontal-relative:page;mso-position-vertical-relative:page;z-index:-24764928" id="docshapegroup190" coordorigin="1473,1935" coordsize="654,112">
              <v:shape style="position:absolute;left:1473;top:1935;width:155;height:112" type="#_x0000_t75" id="docshape191" stroked="false">
                <v:imagedata r:id="rId7" o:title=""/>
              </v:shape>
              <v:shape style="position:absolute;left:1680;top:1974;width:125;height:72" id="docshape192" coordorigin="1680,1974" coordsize="125,72" path="m1733,1974l1704,1979,1690,1988,1680,2003,1680,2012,1690,2032,1704,2041,1733,2046,1752,2046,1776,2041,1795,2032,1805,2012,1805,2003,1795,1988,1776,1979,1752,1974,1733,1974,1699,2032,1733,2046e" filled="false" stroked="true" strokeweight=".06pt" strokecolor="#000000">
                <v:path arrowok="t"/>
                <v:stroke dashstyle="solid"/>
              </v:shape>
              <v:shape style="position:absolute;left:1752;top:1974;width:44;height:72" id="docshape193" coordorigin="1752,1974" coordsize="44,72" path="m1752,2046l1771,2041,1786,2032,1795,2012,1795,2003,1786,1988,1771,1979,1752,1974e" filled="false" stroked="true" strokeweight=".06pt" strokecolor="#000000">
                <v:path arrowok="t"/>
                <v:stroke dashstyle="solid"/>
              </v:shape>
              <v:shape style="position:absolute;left:1857;top:1974;width:101;height:48" id="docshape194" coordorigin="1858,1974" coordsize="101,48" path="m1949,1984l1958,1974,1958,1993,1949,1984,1939,1979,1920,1974,1886,1974,1867,1979,1858,1984,1858,1993,1867,1998,1886,2003,1930,2012,1949,2017,1958,2022e" filled="false" stroked="true" strokeweight=".06pt" strokecolor="#000000">
                <v:path arrowok="t"/>
                <v:stroke dashstyle="solid"/>
              </v:shape>
              <v:shape style="position:absolute;left:1857;top:1988;width:101;height:29" id="docshape195" coordorigin="1858,1988" coordsize="101,29" path="m1858,1988l1867,1993,1886,1998,1930,2008,1949,2012,1958,2017e" filled="false" stroked="true" strokeweight=".06pt" strokecolor="#000000">
                <v:path arrowok="t"/>
                <v:stroke dashstyle="solid"/>
              </v:shape>
              <v:shape style="position:absolute;left:1857;top:2017;width:101;height:29" id="docshape196" coordorigin="1858,2017" coordsize="101,29" path="m1958,2017l1958,2036,1949,2041,1930,2046,1896,2046,1877,2041,1867,2036,1858,2022,1858,2046,1867,2036e" filled="false" stroked="true" strokeweight=".06pt" strokecolor="#000000">
                <v:path arrowok="t"/>
                <v:stroke dashstyle="solid"/>
              </v:shape>
              <v:shape style="position:absolute;left:2011;top:1974;width:116;height:72" id="docshape197" coordorigin="2011,1974" coordsize="116,72" path="m2021,2003l2126,2003,2126,1993,2117,1984,2107,1979,2093,1974,2064,1974,2035,1979,2021,1988,2011,2003,2011,2012,2021,2032,2035,2041,2064,2046,2083,2046,2107,2041,2126,2032e" filled="false" stroked="true" strokeweight=".06pt" strokecolor="#000000">
                <v:path arrowok="t"/>
                <v:stroke dashstyle="solid"/>
              </v:shape>
              <v:shape style="position:absolute;left:2107;top:1978;width:10;height:24" id="docshape198" coordorigin="2107,1979" coordsize="10,24" path="m2117,2003l2117,1988,2107,1979e" filled="false" stroked="true" strokeweight=".06pt" strokecolor="#000000">
                <v:path arrowok="t"/>
                <v:stroke dashstyle="solid"/>
              </v:shape>
              <v:shape style="position:absolute;left:2020;top:1974;width:44;height:72" id="docshape199" coordorigin="2021,1974" coordsize="44,72" path="m2064,1974l2045,1979,2030,1988,2021,2003,2021,2012,2030,2032,2045,2041,2064,2046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2064">
              <wp:simplePos x="0" y="0"/>
              <wp:positionH relativeFrom="page">
                <wp:posOffset>1441703</wp:posOffset>
              </wp:positionH>
              <wp:positionV relativeFrom="page">
                <wp:posOffset>1228725</wp:posOffset>
              </wp:positionV>
              <wp:extent cx="744220" cy="7112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744220" cy="71120"/>
                        <a:chExt cx="744220" cy="71120"/>
                      </a:xfrm>
                    </wpg:grpSpPr>
                    <pic:pic>
                      <pic:nvPicPr>
                        <pic:cNvPr id="342" name="Image 342"/>
                        <pic:cNvPicPr/>
                      </pic:nvPicPr>
                      <pic:blipFill>
                        <a:blip r:embed="rId8" cstate="print"/>
                        <a:stretch>
                          <a:fillRect/>
                        </a:stretch>
                      </pic:blipFill>
                      <pic:spPr>
                        <a:xfrm>
                          <a:off x="0" y="0"/>
                          <a:ext cx="109728" cy="70865"/>
                        </a:xfrm>
                        <a:prstGeom prst="rect">
                          <a:avLst/>
                        </a:prstGeom>
                      </pic:spPr>
                    </pic:pic>
                    <wps:wsp>
                      <wps:cNvPr id="343" name="Graphic 343"/>
                      <wps:cNvSpPr/>
                      <wps:spPr>
                        <a:xfrm>
                          <a:off x="146304" y="24765"/>
                          <a:ext cx="64135" cy="45720"/>
                        </a:xfrm>
                        <a:custGeom>
                          <a:avLst/>
                          <a:gdLst/>
                          <a:ahLst/>
                          <a:cxnLst/>
                          <a:rect l="l" t="t" r="r" b="b"/>
                          <a:pathLst>
                            <a:path w="64135" h="45720">
                              <a:moveTo>
                                <a:pt x="0" y="0"/>
                              </a:moveTo>
                              <a:lnTo>
                                <a:pt x="0" y="36576"/>
                              </a:lnTo>
                              <a:lnTo>
                                <a:pt x="6096" y="42672"/>
                              </a:lnTo>
                              <a:lnTo>
                                <a:pt x="24384" y="45720"/>
                              </a:lnTo>
                              <a:lnTo>
                                <a:pt x="36576" y="45720"/>
                              </a:lnTo>
                              <a:lnTo>
                                <a:pt x="51816" y="42672"/>
                              </a:lnTo>
                              <a:lnTo>
                                <a:pt x="64008" y="36576"/>
                              </a:lnTo>
                            </a:path>
                          </a:pathLst>
                        </a:custGeom>
                        <a:ln w="762">
                          <a:solidFill>
                            <a:srgbClr val="000000"/>
                          </a:solidFill>
                          <a:prstDash val="solid"/>
                        </a:ln>
                      </wps:spPr>
                      <wps:bodyPr wrap="square" lIns="0" tIns="0" rIns="0" bIns="0" rtlCol="0">
                        <a:prstTxWarp prst="textNoShape">
                          <a:avLst/>
                        </a:prstTxWarp>
                        <a:noAutofit/>
                      </wps:bodyPr>
                    </wps:wsp>
                    <wps:wsp>
                      <wps:cNvPr id="344" name="Graphic 344"/>
                      <wps:cNvSpPr/>
                      <wps:spPr>
                        <a:xfrm>
                          <a:off x="152400" y="24765"/>
                          <a:ext cx="18415" cy="45720"/>
                        </a:xfrm>
                        <a:custGeom>
                          <a:avLst/>
                          <a:gdLst/>
                          <a:ahLst/>
                          <a:cxnLst/>
                          <a:rect l="l" t="t" r="r" b="b"/>
                          <a:pathLst>
                            <a:path w="18415" h="45720">
                              <a:moveTo>
                                <a:pt x="0" y="0"/>
                              </a:moveTo>
                              <a:lnTo>
                                <a:pt x="0" y="36576"/>
                              </a:lnTo>
                              <a:lnTo>
                                <a:pt x="6096" y="42672"/>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345" name="Graphic 345"/>
                      <wps:cNvSpPr/>
                      <wps:spPr>
                        <a:xfrm>
                          <a:off x="21031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46" name="Graphic 346"/>
                      <wps:cNvSpPr/>
                      <wps:spPr>
                        <a:xfrm>
                          <a:off x="21640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47" name="Graphic 347"/>
                      <wps:cNvSpPr/>
                      <wps:spPr>
                        <a:xfrm>
                          <a:off x="131063"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48" name="Graphic 348"/>
                      <wps:cNvSpPr/>
                      <wps:spPr>
                        <a:xfrm>
                          <a:off x="19202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49" name="Graphic 349"/>
                      <wps:cNvSpPr/>
                      <wps:spPr>
                        <a:xfrm>
                          <a:off x="210311" y="7048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50" name="Graphic 350"/>
                      <wps:cNvSpPr/>
                      <wps:spPr>
                        <a:xfrm>
                          <a:off x="2712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51" name="Graphic 351"/>
                      <wps:cNvSpPr/>
                      <wps:spPr>
                        <a:xfrm>
                          <a:off x="2773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52" name="Graphic 352"/>
                      <wps:cNvSpPr/>
                      <wps:spPr>
                        <a:xfrm>
                          <a:off x="27736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353" name="Graphic 353"/>
                      <wps:cNvSpPr/>
                      <wps:spPr>
                        <a:xfrm>
                          <a:off x="31699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354" name="Graphic 354"/>
                      <wps:cNvSpPr/>
                      <wps:spPr>
                        <a:xfrm>
                          <a:off x="341375"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355" name="Graphic 355"/>
                      <wps:cNvSpPr/>
                      <wps:spPr>
                        <a:xfrm>
                          <a:off x="381000"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356" name="Graphic 356"/>
                      <wps:cNvSpPr/>
                      <wps:spPr>
                        <a:xfrm>
                          <a:off x="256031"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357" name="Graphic 357"/>
                      <wps:cNvSpPr/>
                      <wps:spPr>
                        <a:xfrm>
                          <a:off x="25603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58" name="Graphic 358"/>
                      <wps:cNvSpPr/>
                      <wps:spPr>
                        <a:xfrm>
                          <a:off x="31699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359" name="Graphic 359"/>
                      <wps:cNvSpPr/>
                      <wps:spPr>
                        <a:xfrm>
                          <a:off x="38100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9" cstate="print"/>
                        <a:stretch>
                          <a:fillRect/>
                        </a:stretch>
                      </pic:blipFill>
                      <pic:spPr>
                        <a:xfrm>
                          <a:off x="441959" y="0"/>
                          <a:ext cx="91821" cy="70866"/>
                        </a:xfrm>
                        <a:prstGeom prst="rect">
                          <a:avLst/>
                        </a:prstGeom>
                      </pic:spPr>
                    </pic:pic>
                    <wps:wsp>
                      <wps:cNvPr id="361" name="Graphic 361"/>
                      <wps:cNvSpPr/>
                      <wps:spPr>
                        <a:xfrm>
                          <a:off x="566927" y="24765"/>
                          <a:ext cx="73660" cy="45720"/>
                        </a:xfrm>
                        <a:custGeom>
                          <a:avLst/>
                          <a:gdLst/>
                          <a:ahLst/>
                          <a:cxnLst/>
                          <a:rect l="l" t="t" r="r" b="b"/>
                          <a:pathLst>
                            <a:path w="73660" h="45720">
                              <a:moveTo>
                                <a:pt x="6095" y="18288"/>
                              </a:moveTo>
                              <a:lnTo>
                                <a:pt x="73151" y="18288"/>
                              </a:lnTo>
                              <a:lnTo>
                                <a:pt x="73151" y="12192"/>
                              </a:lnTo>
                              <a:lnTo>
                                <a:pt x="70103" y="6096"/>
                              </a:lnTo>
                              <a:lnTo>
                                <a:pt x="64007" y="3048"/>
                              </a:lnTo>
                              <a:lnTo>
                                <a:pt x="51815" y="0"/>
                              </a:lnTo>
                              <a:lnTo>
                                <a:pt x="33527" y="0"/>
                              </a:lnTo>
                              <a:lnTo>
                                <a:pt x="18287" y="3048"/>
                              </a:lnTo>
                              <a:lnTo>
                                <a:pt x="6095" y="9144"/>
                              </a:lnTo>
                              <a:lnTo>
                                <a:pt x="0" y="18288"/>
                              </a:lnTo>
                              <a:lnTo>
                                <a:pt x="0" y="24384"/>
                              </a:lnTo>
                              <a:lnTo>
                                <a:pt x="6095" y="36576"/>
                              </a:lnTo>
                              <a:lnTo>
                                <a:pt x="18287" y="42672"/>
                              </a:lnTo>
                              <a:lnTo>
                                <a:pt x="33527" y="45720"/>
                              </a:lnTo>
                              <a:lnTo>
                                <a:pt x="45719" y="45720"/>
                              </a:lnTo>
                              <a:lnTo>
                                <a:pt x="64007" y="42672"/>
                              </a:lnTo>
                              <a:lnTo>
                                <a:pt x="73151" y="36576"/>
                              </a:lnTo>
                            </a:path>
                          </a:pathLst>
                        </a:custGeom>
                        <a:ln w="762">
                          <a:solidFill>
                            <a:srgbClr val="000000"/>
                          </a:solidFill>
                          <a:prstDash val="solid"/>
                        </a:ln>
                      </wps:spPr>
                      <wps:bodyPr wrap="square" lIns="0" tIns="0" rIns="0" bIns="0" rtlCol="0">
                        <a:prstTxWarp prst="textNoShape">
                          <a:avLst/>
                        </a:prstTxWarp>
                        <a:noAutofit/>
                      </wps:bodyPr>
                    </wps:wsp>
                    <wps:wsp>
                      <wps:cNvPr id="362" name="Graphic 362"/>
                      <wps:cNvSpPr/>
                      <wps:spPr>
                        <a:xfrm>
                          <a:off x="630936" y="27813"/>
                          <a:ext cx="6350" cy="15240"/>
                        </a:xfrm>
                        <a:custGeom>
                          <a:avLst/>
                          <a:gdLst/>
                          <a:ahLst/>
                          <a:cxnLst/>
                          <a:rect l="l" t="t" r="r" b="b"/>
                          <a:pathLst>
                            <a:path w="6350" h="15240">
                              <a:moveTo>
                                <a:pt x="6095" y="15240"/>
                              </a:moveTo>
                              <a:lnTo>
                                <a:pt x="6095"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363" name="Graphic 363"/>
                      <wps:cNvSpPr/>
                      <wps:spPr>
                        <a:xfrm>
                          <a:off x="573023" y="24765"/>
                          <a:ext cx="27940" cy="45720"/>
                        </a:xfrm>
                        <a:custGeom>
                          <a:avLst/>
                          <a:gdLst/>
                          <a:ahLst/>
                          <a:cxnLst/>
                          <a:rect l="l" t="t" r="r" b="b"/>
                          <a:pathLst>
                            <a:path w="27940" h="45720">
                              <a:moveTo>
                                <a:pt x="27431" y="0"/>
                              </a:moveTo>
                              <a:lnTo>
                                <a:pt x="18287" y="3048"/>
                              </a:lnTo>
                              <a:lnTo>
                                <a:pt x="6095" y="9144"/>
                              </a:lnTo>
                              <a:lnTo>
                                <a:pt x="0" y="18288"/>
                              </a:lnTo>
                              <a:lnTo>
                                <a:pt x="0" y="24384"/>
                              </a:lnTo>
                              <a:lnTo>
                                <a:pt x="6095" y="36576"/>
                              </a:lnTo>
                              <a:lnTo>
                                <a:pt x="18287"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364" name="Graphic 364"/>
                      <wps:cNvSpPr/>
                      <wps:spPr>
                        <a:xfrm>
                          <a:off x="68580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65" name="Graphic 365"/>
                      <wps:cNvSpPr/>
                      <wps:spPr>
                        <a:xfrm>
                          <a:off x="69189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366" name="Graphic 366"/>
                      <wps:cNvSpPr/>
                      <wps:spPr>
                        <a:xfrm>
                          <a:off x="691895"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367" name="Graphic 367"/>
                      <wps:cNvSpPr/>
                      <wps:spPr>
                        <a:xfrm>
                          <a:off x="66751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368" name="Graphic 368"/>
                      <wps:cNvSpPr/>
                      <wps:spPr>
                        <a:xfrm>
                          <a:off x="66751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519997pt;margin-top:96.75pt;width:58.6pt;height:5.6pt;mso-position-horizontal-relative:page;mso-position-vertical-relative:page;z-index:-24764416" id="docshapegroup200" coordorigin="2270,1935" coordsize="1172,112">
              <v:shape style="position:absolute;left:2270;top:1935;width:173;height:112" type="#_x0000_t75" id="docshape201" stroked="false">
                <v:imagedata r:id="rId8" o:title=""/>
              </v:shape>
              <v:shape style="position:absolute;left:2500;top:1974;width:101;height:72" id="docshape202" coordorigin="2501,1974" coordsize="101,72" path="m2501,1974l2501,2032,2510,2041,2539,2046,2558,2046,2582,2041,2602,2032e" filled="false" stroked="true" strokeweight=".06pt" strokecolor="#000000">
                <v:path arrowok="t"/>
                <v:stroke dashstyle="solid"/>
              </v:shape>
              <v:shape style="position:absolute;left:2510;top:1974;width:29;height:72" id="docshape203" coordorigin="2510,1974" coordsize="29,72" path="m2510,1974l2510,2032,2520,2041,2539,2046e" filled="false" stroked="true" strokeweight=".06pt" strokecolor="#000000">
                <v:path arrowok="t"/>
                <v:stroke dashstyle="solid"/>
              </v:shape>
              <v:line style="position:absolute" from="2602,1974" to="2602,2046" stroked="true" strokeweight=".06pt" strokecolor="#000000">
                <v:stroke dashstyle="solid"/>
              </v:line>
              <v:line style="position:absolute" from="2611,1974" to="2611,2046" stroked="true" strokeweight=".06pt" strokecolor="#000000">
                <v:stroke dashstyle="solid"/>
              </v:line>
              <v:line style="position:absolute" from="2477,1974" to="2510,1974" stroked="true" strokeweight=".06pt" strokecolor="#000000">
                <v:stroke dashstyle="solid"/>
              </v:line>
              <v:line style="position:absolute" from="2573,1974" to="2611,1974" stroked="true" strokeweight=".06pt" strokecolor="#000000">
                <v:stroke dashstyle="solid"/>
              </v:line>
              <v:line style="position:absolute" from="2602,2046" to="2635,2046" stroked="true" strokeweight=".06pt" strokecolor="#000000">
                <v:stroke dashstyle="solid"/>
              </v:line>
              <v:line style="position:absolute" from="2698,1974" to="2698,2046" stroked="true" strokeweight=".06pt" strokecolor="#000000">
                <v:stroke dashstyle="solid"/>
              </v:line>
              <v:line style="position:absolute" from="2707,1974" to="2707,2046" stroked="true" strokeweight=".06pt" strokecolor="#000000">
                <v:stroke dashstyle="solid"/>
              </v:line>
              <v:shape style="position:absolute;left:2707;top:1974;width:101;height:72" id="docshape204" coordorigin="2707,1974" coordsize="101,72" path="m2707,1988l2726,1979,2755,1974,2770,1974,2798,1979,2808,1988,2808,2046e" filled="false" stroked="true" strokeweight=".06pt" strokecolor="#000000">
                <v:path arrowok="t"/>
                <v:stroke dashstyle="solid"/>
              </v:shape>
              <v:shape style="position:absolute;left:2769;top:1974;width:29;height:72" id="docshape205" coordorigin="2770,1974" coordsize="29,72" path="m2770,1974l2789,1979,2798,1988,2798,2046e" filled="false" stroked="true" strokeweight=".06pt" strokecolor="#000000">
                <v:path arrowok="t"/>
                <v:stroke dashstyle="solid"/>
              </v:shape>
              <v:shape style="position:absolute;left:2808;top:1974;width:96;height:72" id="docshape206" coordorigin="2808,1974" coordsize="96,72" path="m2808,1988l2822,1979,2851,1974,2870,1974,2894,1979,2904,1988,2904,2046e" filled="false" stroked="true" strokeweight=".06pt" strokecolor="#000000">
                <v:path arrowok="t"/>
                <v:stroke dashstyle="solid"/>
              </v:shape>
              <v:shape style="position:absolute;left:2870;top:1974;width:24;height:72" id="docshape207" coordorigin="2870,1974" coordsize="24,72" path="m2870,1974l2890,1979,2894,1988,2894,2046e" filled="false" stroked="true" strokeweight=".06pt" strokecolor="#000000">
                <v:path arrowok="t"/>
                <v:stroke dashstyle="solid"/>
              </v:shape>
              <v:line style="position:absolute" from="2674,1974" to="2707,1974" stroked="true" strokeweight=".06pt" strokecolor="#000000">
                <v:stroke dashstyle="solid"/>
              </v:line>
              <v:line style="position:absolute" from="2674,2046" to="2736,2046" stroked="true" strokeweight=".06pt" strokecolor="#000000">
                <v:stroke dashstyle="solid"/>
              </v:line>
              <v:line style="position:absolute" from="2770,2046" to="2832,2046" stroked="true" strokeweight=".06pt" strokecolor="#000000">
                <v:stroke dashstyle="solid"/>
              </v:line>
              <v:line style="position:absolute" from="2870,2046" to="2933,2046" stroked="true" strokeweight=".06pt" strokecolor="#000000">
                <v:stroke dashstyle="solid"/>
              </v:line>
              <v:shape style="position:absolute;left:2966;top:1935;width:145;height:112" type="#_x0000_t75" id="docshape208" stroked="false">
                <v:imagedata r:id="rId9" o:title=""/>
              </v:shape>
              <v:shape style="position:absolute;left:3163;top:1974;width:116;height:72" id="docshape209" coordorigin="3163,1974" coordsize="116,72" path="m3173,2003l3278,2003,3278,1993,3274,1984,3264,1979,3245,1974,3216,1974,3192,1979,3173,1988,3163,2003,3163,2012,3173,2032,3192,2041,3216,2046,3235,2046,3264,2041,3278,2032e" filled="false" stroked="true" strokeweight=".06pt" strokecolor="#000000">
                <v:path arrowok="t"/>
                <v:stroke dashstyle="solid"/>
              </v:shape>
              <v:shape style="position:absolute;left:3264;top:1978;width:10;height:24" id="docshape210" coordorigin="3264,1979" coordsize="10,24" path="m3274,2003l3274,1988,3264,1979e" filled="false" stroked="true" strokeweight=".06pt" strokecolor="#000000">
                <v:path arrowok="t"/>
                <v:stroke dashstyle="solid"/>
              </v:shape>
              <v:shape style="position:absolute;left:3172;top:1974;width:44;height:72" id="docshape211" coordorigin="3173,1974" coordsize="44,72" path="m3216,1974l3202,1979,3182,1988,3173,2003,3173,2012,3182,2032,3202,2041,3216,2046e" filled="false" stroked="true" strokeweight=".06pt" strokecolor="#000000">
                <v:path arrowok="t"/>
                <v:stroke dashstyle="solid"/>
              </v:shape>
              <v:line style="position:absolute" from="3350,1974" to="3350,2046" stroked="true" strokeweight=".06pt" strokecolor="#000000">
                <v:stroke dashstyle="solid"/>
              </v:line>
              <v:line style="position:absolute" from="3360,1974" to="3360,2046" stroked="true" strokeweight=".06pt" strokecolor="#000000">
                <v:stroke dashstyle="solid"/>
              </v:line>
              <v:shape style="position:absolute;left:3360;top:1974;width:82;height:29" id="docshape212" coordorigin="3360,1974" coordsize="82,29" path="m3360,2003l3370,1988,3389,1979,3403,1974,3432,1974,3442,1979,3442,1984,3432,1988,3422,1984,3432,1979e" filled="false" stroked="true" strokeweight=".06pt" strokecolor="#000000">
                <v:path arrowok="t"/>
                <v:stroke dashstyle="solid"/>
              </v:shape>
              <v:line style="position:absolute" from="3322,1974" to="3360,1974" stroked="true" strokeweight=".06pt" strokecolor="#000000">
                <v:stroke dashstyle="solid"/>
              </v:line>
              <v:line style="position:absolute" from="3322,2046" to="3389,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2576">
              <wp:simplePos x="0" y="0"/>
              <wp:positionH relativeFrom="page">
                <wp:posOffset>2413635</wp:posOffset>
              </wp:positionH>
              <wp:positionV relativeFrom="page">
                <wp:posOffset>1228725</wp:posOffset>
              </wp:positionV>
              <wp:extent cx="52705" cy="7112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52705" cy="71120"/>
                        <a:chExt cx="52705" cy="71120"/>
                      </a:xfrm>
                    </wpg:grpSpPr>
                    <wps:wsp>
                      <wps:cNvPr id="370" name="Graphic 370"/>
                      <wps:cNvSpPr/>
                      <wps:spPr>
                        <a:xfrm>
                          <a:off x="380" y="380"/>
                          <a:ext cx="27940" cy="70485"/>
                        </a:xfrm>
                        <a:custGeom>
                          <a:avLst/>
                          <a:gdLst/>
                          <a:ahLst/>
                          <a:cxnLst/>
                          <a:rect l="l" t="t" r="r" b="b"/>
                          <a:pathLst>
                            <a:path w="27940" h="70485">
                              <a:moveTo>
                                <a:pt x="0" y="12192"/>
                              </a:moveTo>
                              <a:lnTo>
                                <a:pt x="12192" y="9144"/>
                              </a:lnTo>
                              <a:lnTo>
                                <a:pt x="27432" y="0"/>
                              </a:lnTo>
                              <a:lnTo>
                                <a:pt x="27432" y="70104"/>
                              </a:lnTo>
                            </a:path>
                          </a:pathLst>
                        </a:custGeom>
                        <a:ln w="762">
                          <a:solidFill>
                            <a:srgbClr val="000000"/>
                          </a:solidFill>
                          <a:prstDash val="solid"/>
                        </a:ln>
                      </wps:spPr>
                      <wps:bodyPr wrap="square" lIns="0" tIns="0" rIns="0" bIns="0" rtlCol="0">
                        <a:prstTxWarp prst="textNoShape">
                          <a:avLst/>
                        </a:prstTxWarp>
                        <a:noAutofit/>
                      </wps:bodyPr>
                    </wps:wsp>
                    <wps:wsp>
                      <wps:cNvPr id="371" name="Graphic 371"/>
                      <wps:cNvSpPr/>
                      <wps:spPr>
                        <a:xfrm>
                          <a:off x="21717" y="3429"/>
                          <a:ext cx="1270" cy="67310"/>
                        </a:xfrm>
                        <a:custGeom>
                          <a:avLst/>
                          <a:gdLst/>
                          <a:ahLst/>
                          <a:cxnLst/>
                          <a:rect l="l" t="t" r="r" b="b"/>
                          <a:pathLst>
                            <a:path w="0" h="67310">
                              <a:moveTo>
                                <a:pt x="0" y="0"/>
                              </a:moveTo>
                              <a:lnTo>
                                <a:pt x="0" y="67056"/>
                              </a:lnTo>
                            </a:path>
                          </a:pathLst>
                        </a:custGeom>
                        <a:ln w="762">
                          <a:solidFill>
                            <a:srgbClr val="000000"/>
                          </a:solidFill>
                          <a:prstDash val="solid"/>
                        </a:ln>
                      </wps:spPr>
                      <wps:bodyPr wrap="square" lIns="0" tIns="0" rIns="0" bIns="0" rtlCol="0">
                        <a:prstTxWarp prst="textNoShape">
                          <a:avLst/>
                        </a:prstTxWarp>
                        <a:noAutofit/>
                      </wps:bodyPr>
                    </wps:wsp>
                    <wps:wsp>
                      <wps:cNvPr id="372" name="Graphic 372"/>
                      <wps:cNvSpPr/>
                      <wps:spPr>
                        <a:xfrm>
                          <a:off x="380" y="70485"/>
                          <a:ext cx="52069" cy="1270"/>
                        </a:xfrm>
                        <a:custGeom>
                          <a:avLst/>
                          <a:gdLst/>
                          <a:ahLst/>
                          <a:cxnLst/>
                          <a:rect l="l" t="t" r="r" b="b"/>
                          <a:pathLst>
                            <a:path w="52069" h="0">
                              <a:moveTo>
                                <a:pt x="0" y="0"/>
                              </a:moveTo>
                              <a:lnTo>
                                <a:pt x="5181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050003pt;margin-top:96.75pt;width:4.150pt;height:5.6pt;mso-position-horizontal-relative:page;mso-position-vertical-relative:page;z-index:-24763904" id="docshapegroup213" coordorigin="3801,1935" coordsize="83,112">
              <v:shape style="position:absolute;left:3801;top:1935;width:44;height:111" id="docshape214" coordorigin="3802,1936" coordsize="44,111" path="m3802,1955l3821,1950,3845,1936,3845,2046e" filled="false" stroked="true" strokeweight=".06pt" strokecolor="#000000">
                <v:path arrowok="t"/>
                <v:stroke dashstyle="solid"/>
              </v:shape>
              <v:line style="position:absolute" from="3835,1940" to="3835,2046" stroked="true" strokeweight=".06pt" strokecolor="#000000">
                <v:stroke dashstyle="solid"/>
              </v:line>
              <v:line style="position:absolute" from="3802,2046" to="3883,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3088">
              <wp:simplePos x="0" y="0"/>
              <wp:positionH relativeFrom="page">
                <wp:posOffset>2282951</wp:posOffset>
              </wp:positionH>
              <wp:positionV relativeFrom="page">
                <wp:posOffset>1253489</wp:posOffset>
              </wp:positionV>
              <wp:extent cx="9525" cy="635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9525" cy="6350"/>
                      </a:xfrm>
                      <a:custGeom>
                        <a:avLst/>
                        <a:gdLst/>
                        <a:ahLst/>
                        <a:cxnLst/>
                        <a:rect l="l" t="t" r="r" b="b"/>
                        <a:pathLst>
                          <a:path w="9525" h="6350">
                            <a:moveTo>
                              <a:pt x="6095" y="0"/>
                            </a:moveTo>
                            <a:lnTo>
                              <a:pt x="0" y="3048"/>
                            </a:lnTo>
                            <a:lnTo>
                              <a:pt x="6095" y="6096"/>
                            </a:lnTo>
                            <a:lnTo>
                              <a:pt x="9143" y="3048"/>
                            </a:lnTo>
                            <a:lnTo>
                              <a:pt x="6095" y="0"/>
                            </a:lnTo>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759995pt;margin-top:98.699997pt;width:.75pt;height:.5pt;mso-position-horizontal-relative:page;mso-position-vertical-relative:page;z-index:-24763392" id="docshape215" coordorigin="3595,1974" coordsize="15,10" path="m3605,1974l3595,1979,3605,1984,3610,1979,3605,1974e" filled="false" stroked="true" strokeweight=".06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8553600">
              <wp:simplePos x="0" y="0"/>
              <wp:positionH relativeFrom="page">
                <wp:posOffset>2282951</wp:posOffset>
              </wp:positionH>
              <wp:positionV relativeFrom="page">
                <wp:posOffset>1293113</wp:posOffset>
              </wp:positionV>
              <wp:extent cx="9525" cy="635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9525" cy="6350"/>
                      </a:xfrm>
                      <a:custGeom>
                        <a:avLst/>
                        <a:gdLst/>
                        <a:ahLst/>
                        <a:cxnLst/>
                        <a:rect l="l" t="t" r="r" b="b"/>
                        <a:pathLst>
                          <a:path w="9525" h="6350">
                            <a:moveTo>
                              <a:pt x="6095" y="0"/>
                            </a:moveTo>
                            <a:lnTo>
                              <a:pt x="0" y="3048"/>
                            </a:lnTo>
                            <a:lnTo>
                              <a:pt x="6095" y="6096"/>
                            </a:lnTo>
                            <a:lnTo>
                              <a:pt x="9143" y="3048"/>
                            </a:lnTo>
                            <a:lnTo>
                              <a:pt x="6095" y="0"/>
                            </a:lnTo>
                          </a:path>
                        </a:pathLst>
                      </a:custGeom>
                      <a:ln w="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759995pt;margin-top:101.82pt;width:.75pt;height:.5pt;mso-position-horizontal-relative:page;mso-position-vertical-relative:page;z-index:-24762880" id="docshape216" coordorigin="3595,2036" coordsize="15,10" path="m3605,2036l3595,2041,3605,2046,3610,2041,3605,2036e" filled="false" stroked="true" strokeweight=".06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8554112">
              <wp:simplePos x="0" y="0"/>
              <wp:positionH relativeFrom="page">
                <wp:posOffset>901700</wp:posOffset>
              </wp:positionH>
              <wp:positionV relativeFrom="page">
                <wp:posOffset>449974</wp:posOffset>
              </wp:positionV>
              <wp:extent cx="1134110" cy="31242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62368" type="#_x0000_t202" id="docshape217"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54624">
              <wp:simplePos x="0" y="0"/>
              <wp:positionH relativeFrom="page">
                <wp:posOffset>5730607</wp:posOffset>
              </wp:positionH>
              <wp:positionV relativeFrom="page">
                <wp:posOffset>449974</wp:posOffset>
              </wp:positionV>
              <wp:extent cx="1141095" cy="16637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61856" type="#_x0000_t202" id="docshape218"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56160">
              <wp:simplePos x="0" y="0"/>
              <wp:positionH relativeFrom="page">
                <wp:posOffset>935355</wp:posOffset>
              </wp:positionH>
              <wp:positionV relativeFrom="page">
                <wp:posOffset>1103757</wp:posOffset>
              </wp:positionV>
              <wp:extent cx="415290" cy="71120"/>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415290" cy="71120"/>
                        <a:chExt cx="415290" cy="71120"/>
                      </a:xfrm>
                    </wpg:grpSpPr>
                    <pic:pic>
                      <pic:nvPicPr>
                        <pic:cNvPr id="470" name="Image 470"/>
                        <pic:cNvPicPr/>
                      </pic:nvPicPr>
                      <pic:blipFill>
                        <a:blip r:embed="rId1" cstate="print"/>
                        <a:stretch>
                          <a:fillRect/>
                        </a:stretch>
                      </pic:blipFill>
                      <pic:spPr>
                        <a:xfrm>
                          <a:off x="0" y="0"/>
                          <a:ext cx="98298" cy="70865"/>
                        </a:xfrm>
                        <a:prstGeom prst="rect">
                          <a:avLst/>
                        </a:prstGeom>
                      </pic:spPr>
                    </pic:pic>
                    <wps:wsp>
                      <wps:cNvPr id="471" name="Graphic 471"/>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472" name="Graphic 472"/>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473" name="Graphic 473"/>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474" name="Graphic 474"/>
                      <wps:cNvSpPr/>
                      <wps:spPr>
                        <a:xfrm>
                          <a:off x="244220" y="33909"/>
                          <a:ext cx="58419" cy="15240"/>
                        </a:xfrm>
                        <a:custGeom>
                          <a:avLst/>
                          <a:gdLst/>
                          <a:ahLst/>
                          <a:cxnLst/>
                          <a:rect l="l" t="t" r="r" b="b"/>
                          <a:pathLst>
                            <a:path w="58419" h="15240">
                              <a:moveTo>
                                <a:pt x="0" y="0"/>
                              </a:moveTo>
                              <a:lnTo>
                                <a:pt x="6096" y="3048"/>
                              </a:lnTo>
                              <a:lnTo>
                                <a:pt x="18288" y="6096"/>
                              </a:lnTo>
                              <a:lnTo>
                                <a:pt x="45720" y="12192"/>
                              </a:lnTo>
                              <a:lnTo>
                                <a:pt x="57912" y="15240"/>
                              </a:lnTo>
                            </a:path>
                          </a:pathLst>
                        </a:custGeom>
                        <a:ln w="762">
                          <a:solidFill>
                            <a:srgbClr val="000000"/>
                          </a:solidFill>
                          <a:prstDash val="solid"/>
                        </a:ln>
                      </wps:spPr>
                      <wps:bodyPr wrap="square" lIns="0" tIns="0" rIns="0" bIns="0" rtlCol="0">
                        <a:prstTxWarp prst="textNoShape">
                          <a:avLst/>
                        </a:prstTxWarp>
                        <a:noAutofit/>
                      </wps:bodyPr>
                    </wps:wsp>
                    <wps:wsp>
                      <wps:cNvPr id="475" name="Graphic 475"/>
                      <wps:cNvSpPr/>
                      <wps:spPr>
                        <a:xfrm>
                          <a:off x="244220" y="49148"/>
                          <a:ext cx="64135" cy="21590"/>
                        </a:xfrm>
                        <a:custGeom>
                          <a:avLst/>
                          <a:gdLst/>
                          <a:ahLst/>
                          <a:cxnLst/>
                          <a:rect l="l" t="t" r="r" b="b"/>
                          <a:pathLst>
                            <a:path w="64135" h="21590">
                              <a:moveTo>
                                <a:pt x="57912" y="0"/>
                              </a:moveTo>
                              <a:lnTo>
                                <a:pt x="64008" y="3048"/>
                              </a:lnTo>
                              <a:lnTo>
                                <a:pt x="64008" y="12192"/>
                              </a:lnTo>
                              <a:lnTo>
                                <a:pt x="57912" y="18288"/>
                              </a:lnTo>
                              <a:lnTo>
                                <a:pt x="45720" y="21336"/>
                              </a:lnTo>
                              <a:lnTo>
                                <a:pt x="24384" y="21336"/>
                              </a:lnTo>
                              <a:lnTo>
                                <a:pt x="12192" y="18288"/>
                              </a:lnTo>
                              <a:lnTo>
                                <a:pt x="6096" y="12192"/>
                              </a:lnTo>
                              <a:lnTo>
                                <a:pt x="0" y="6096"/>
                              </a:lnTo>
                              <a:lnTo>
                                <a:pt x="0" y="21336"/>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476" name="Graphic 476"/>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path>
                          </a:pathLst>
                        </a:custGeom>
                        <a:ln w="762">
                          <a:solidFill>
                            <a:srgbClr val="000000"/>
                          </a:solidFill>
                          <a:prstDash val="solid"/>
                        </a:ln>
                      </wps:spPr>
                      <wps:bodyPr wrap="square" lIns="0" tIns="0" rIns="0" bIns="0" rtlCol="0">
                        <a:prstTxWarp prst="textNoShape">
                          <a:avLst/>
                        </a:prstTxWarp>
                        <a:noAutofit/>
                      </wps:bodyPr>
                    </wps:wsp>
                    <wps:wsp>
                      <wps:cNvPr id="477" name="Graphic 477"/>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478" name="Graphic 478"/>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60320" id="docshapegroup221" coordorigin="1473,1738" coordsize="654,112">
              <v:shape style="position:absolute;left:1473;top:1738;width:155;height:112" type="#_x0000_t75" id="docshape222" stroked="false">
                <v:imagedata r:id="rId1" o:title=""/>
              </v:shape>
              <v:shape style="position:absolute;left:1680;top:1777;width:125;height:72" id="docshape223"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224"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225"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92;height:24" id="docshape226" coordorigin="1858,1792" coordsize="92,24" path="m1858,1792l1867,1796,1886,1801,1930,1811,1949,1816e" filled="false" stroked="true" strokeweight=".06pt" strokecolor="#000000">
                <v:path arrowok="t"/>
                <v:stroke dashstyle="solid"/>
              </v:shape>
              <v:shape style="position:absolute;left:1857;top:1815;width:101;height:34" id="docshape227" coordorigin="1858,1816" coordsize="101,34" path="m1949,1816l1958,1820,1958,1835,1949,1844,1930,1849,1896,1849,1877,1844,1867,1835,1858,1825,1858,1849,1867,1835e" filled="false" stroked="true" strokeweight=".06pt" strokecolor="#000000">
                <v:path arrowok="t"/>
                <v:stroke dashstyle="solid"/>
              </v:shape>
              <v:shape style="position:absolute;left:2011;top:1777;width:116;height:72" id="docshape228" coordorigin="2011,1777" coordsize="116,72" path="m2021,1806l2126,1806,2126,1796,2117,1787,2107,1782,2093,1777,2064,1777,2035,1782,2021,1792,2011,1806,2011,1816,2021,1830,2035,1844,2064,1849,2083,1849,2107,1844,2126,1830e" filled="false" stroked="true" strokeweight=".06pt" strokecolor="#000000">
                <v:path arrowok="t"/>
                <v:stroke dashstyle="solid"/>
              </v:shape>
              <v:shape style="position:absolute;left:2107;top:1782;width:10;height:24" id="docshape229" coordorigin="2107,1782" coordsize="10,24" path="m2117,1806l2117,1792,2107,1782e" filled="false" stroked="true" strokeweight=".06pt" strokecolor="#000000">
                <v:path arrowok="t"/>
                <v:stroke dashstyle="solid"/>
              </v:shape>
              <v:shape style="position:absolute;left:2020;top:1777;width:44;height:72" id="docshape230"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6672">
              <wp:simplePos x="0" y="0"/>
              <wp:positionH relativeFrom="page">
                <wp:posOffset>1435608</wp:posOffset>
              </wp:positionH>
              <wp:positionV relativeFrom="page">
                <wp:posOffset>1103757</wp:posOffset>
              </wp:positionV>
              <wp:extent cx="1475740" cy="7112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1475740" cy="71120"/>
                        <a:chExt cx="1475740" cy="71120"/>
                      </a:xfrm>
                    </wpg:grpSpPr>
                    <pic:pic>
                      <pic:nvPicPr>
                        <pic:cNvPr id="480" name="Image 480"/>
                        <pic:cNvPicPr/>
                      </pic:nvPicPr>
                      <pic:blipFill>
                        <a:blip r:embed="rId2" cstate="print"/>
                        <a:stretch>
                          <a:fillRect/>
                        </a:stretch>
                      </pic:blipFill>
                      <pic:spPr>
                        <a:xfrm>
                          <a:off x="0" y="0"/>
                          <a:ext cx="103631" cy="70865"/>
                        </a:xfrm>
                        <a:prstGeom prst="rect">
                          <a:avLst/>
                        </a:prstGeom>
                      </pic:spPr>
                    </pic:pic>
                    <pic:pic>
                      <pic:nvPicPr>
                        <pic:cNvPr id="481" name="Image 481"/>
                        <pic:cNvPicPr/>
                      </pic:nvPicPr>
                      <pic:blipFill>
                        <a:blip r:embed="rId3" cstate="print"/>
                        <a:stretch>
                          <a:fillRect/>
                        </a:stretch>
                      </pic:blipFill>
                      <pic:spPr>
                        <a:xfrm>
                          <a:off x="124587" y="0"/>
                          <a:ext cx="91821" cy="70865"/>
                        </a:xfrm>
                        <a:prstGeom prst="rect">
                          <a:avLst/>
                        </a:prstGeom>
                      </pic:spPr>
                    </pic:pic>
                    <wps:wsp>
                      <wps:cNvPr id="482" name="Graphic 482"/>
                      <wps:cNvSpPr/>
                      <wps:spPr>
                        <a:xfrm>
                          <a:off x="256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83" name="Graphic 483"/>
                      <wps:cNvSpPr/>
                      <wps:spPr>
                        <a:xfrm>
                          <a:off x="2621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84" name="Graphic 484"/>
                      <wps:cNvSpPr/>
                      <wps:spPr>
                        <a:xfrm>
                          <a:off x="262127"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485" name="Graphic 485"/>
                      <wps:cNvSpPr/>
                      <wps:spPr>
                        <a:xfrm>
                          <a:off x="301752"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486" name="Graphic 486"/>
                      <wps:cNvSpPr/>
                      <wps:spPr>
                        <a:xfrm>
                          <a:off x="32308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487" name="Graphic 487"/>
                      <wps:cNvSpPr/>
                      <wps:spPr>
                        <a:xfrm>
                          <a:off x="36271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488" name="Graphic 488"/>
                      <wps:cNvSpPr/>
                      <wps:spPr>
                        <a:xfrm>
                          <a:off x="23774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489" name="Graphic 489"/>
                      <wps:cNvSpPr/>
                      <wps:spPr>
                        <a:xfrm>
                          <a:off x="237743"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0" name="Graphic 490"/>
                      <wps:cNvSpPr/>
                      <wps:spPr>
                        <a:xfrm>
                          <a:off x="301752"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1" name="Graphic 491"/>
                      <wps:cNvSpPr/>
                      <wps:spPr>
                        <a:xfrm>
                          <a:off x="36271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2" name="Graphic 492"/>
                      <wps:cNvSpPr/>
                      <wps:spPr>
                        <a:xfrm>
                          <a:off x="435863"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493" name="Graphic 493"/>
                      <wps:cNvSpPr/>
                      <wps:spPr>
                        <a:xfrm>
                          <a:off x="441959"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4" name="Graphic 494"/>
                      <wps:cNvSpPr/>
                      <wps:spPr>
                        <a:xfrm>
                          <a:off x="44805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5" name="Graphic 495"/>
                      <wps:cNvSpPr/>
                      <wps:spPr>
                        <a:xfrm>
                          <a:off x="426719"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496" name="Graphic 496"/>
                      <wps:cNvSpPr/>
                      <wps:spPr>
                        <a:xfrm>
                          <a:off x="426719"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497" name="Graphic 497"/>
                      <wps:cNvSpPr/>
                      <wps:spPr>
                        <a:xfrm>
                          <a:off x="5059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8" name="Graphic 498"/>
                      <wps:cNvSpPr/>
                      <wps:spPr>
                        <a:xfrm>
                          <a:off x="5120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499" name="Graphic 499"/>
                      <wps:cNvSpPr/>
                      <wps:spPr>
                        <a:xfrm>
                          <a:off x="512063"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500" name="Graphic 500"/>
                      <wps:cNvSpPr/>
                      <wps:spPr>
                        <a:xfrm>
                          <a:off x="551687"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01" name="Graphic 501"/>
                      <wps:cNvSpPr/>
                      <wps:spPr>
                        <a:xfrm>
                          <a:off x="487680"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02" name="Graphic 502"/>
                      <wps:cNvSpPr/>
                      <wps:spPr>
                        <a:xfrm>
                          <a:off x="48768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3" name="Graphic 503"/>
                      <wps:cNvSpPr/>
                      <wps:spPr>
                        <a:xfrm>
                          <a:off x="55168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4" name="Graphic 504"/>
                      <wps:cNvSpPr/>
                      <wps:spPr>
                        <a:xfrm>
                          <a:off x="624840"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05" name="Graphic 505"/>
                      <wps:cNvSpPr/>
                      <wps:spPr>
                        <a:xfrm>
                          <a:off x="63093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06" name="Graphic 506"/>
                      <wps:cNvSpPr/>
                      <wps:spPr>
                        <a:xfrm>
                          <a:off x="63703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07" name="Graphic 507"/>
                      <wps:cNvSpPr/>
                      <wps:spPr>
                        <a:xfrm>
                          <a:off x="61264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08" name="Graphic 508"/>
                      <wps:cNvSpPr/>
                      <wps:spPr>
                        <a:xfrm>
                          <a:off x="61264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09" name="Graphic 509"/>
                      <wps:cNvSpPr/>
                      <wps:spPr>
                        <a:xfrm>
                          <a:off x="682751" y="24765"/>
                          <a:ext cx="60960" cy="30480"/>
                        </a:xfrm>
                        <a:custGeom>
                          <a:avLst/>
                          <a:gdLst/>
                          <a:ahLst/>
                          <a:cxnLst/>
                          <a:rect l="l" t="t" r="r" b="b"/>
                          <a:pathLst>
                            <a:path w="60960" h="30480">
                              <a:moveTo>
                                <a:pt x="54863" y="6096"/>
                              </a:moveTo>
                              <a:lnTo>
                                <a:pt x="60959" y="0"/>
                              </a:lnTo>
                              <a:lnTo>
                                <a:pt x="60959" y="12192"/>
                              </a:lnTo>
                              <a:lnTo>
                                <a:pt x="54863" y="6096"/>
                              </a:lnTo>
                              <a:lnTo>
                                <a:pt x="48767" y="3048"/>
                              </a:lnTo>
                              <a:lnTo>
                                <a:pt x="39623" y="0"/>
                              </a:lnTo>
                              <a:lnTo>
                                <a:pt x="15239" y="0"/>
                              </a:lnTo>
                              <a:lnTo>
                                <a:pt x="3047" y="3048"/>
                              </a:lnTo>
                              <a:lnTo>
                                <a:pt x="0" y="6096"/>
                              </a:lnTo>
                              <a:lnTo>
                                <a:pt x="0" y="12192"/>
                              </a:lnTo>
                              <a:lnTo>
                                <a:pt x="3047" y="15240"/>
                              </a:lnTo>
                              <a:lnTo>
                                <a:pt x="15239" y="18288"/>
                              </a:lnTo>
                              <a:lnTo>
                                <a:pt x="45719" y="24384"/>
                              </a:lnTo>
                              <a:lnTo>
                                <a:pt x="54863" y="27432"/>
                              </a:lnTo>
                              <a:lnTo>
                                <a:pt x="60959" y="30480"/>
                              </a:lnTo>
                            </a:path>
                          </a:pathLst>
                        </a:custGeom>
                        <a:ln w="762">
                          <a:solidFill>
                            <a:srgbClr val="000000"/>
                          </a:solidFill>
                          <a:prstDash val="solid"/>
                        </a:ln>
                      </wps:spPr>
                      <wps:bodyPr wrap="square" lIns="0" tIns="0" rIns="0" bIns="0" rtlCol="0">
                        <a:prstTxWarp prst="textNoShape">
                          <a:avLst/>
                        </a:prstTxWarp>
                        <a:noAutofit/>
                      </wps:bodyPr>
                    </wps:wsp>
                    <wps:wsp>
                      <wps:cNvPr id="510" name="Graphic 510"/>
                      <wps:cNvSpPr/>
                      <wps:spPr>
                        <a:xfrm>
                          <a:off x="682751" y="33909"/>
                          <a:ext cx="60960" cy="36830"/>
                        </a:xfrm>
                        <a:custGeom>
                          <a:avLst/>
                          <a:gdLst/>
                          <a:ahLst/>
                          <a:cxnLst/>
                          <a:rect l="l" t="t" r="r" b="b"/>
                          <a:pathLst>
                            <a:path w="60960" h="36830">
                              <a:moveTo>
                                <a:pt x="0" y="0"/>
                              </a:moveTo>
                              <a:lnTo>
                                <a:pt x="3048" y="3048"/>
                              </a:lnTo>
                              <a:lnTo>
                                <a:pt x="15240" y="6096"/>
                              </a:lnTo>
                              <a:lnTo>
                                <a:pt x="45720" y="12192"/>
                              </a:lnTo>
                              <a:lnTo>
                                <a:pt x="54864" y="15240"/>
                              </a:lnTo>
                              <a:lnTo>
                                <a:pt x="60960" y="18288"/>
                              </a:lnTo>
                              <a:lnTo>
                                <a:pt x="60960" y="27432"/>
                              </a:lnTo>
                              <a:lnTo>
                                <a:pt x="54864" y="33528"/>
                              </a:lnTo>
                              <a:lnTo>
                                <a:pt x="45720" y="36576"/>
                              </a:lnTo>
                              <a:lnTo>
                                <a:pt x="21336" y="36576"/>
                              </a:lnTo>
                              <a:lnTo>
                                <a:pt x="9144" y="33528"/>
                              </a:lnTo>
                              <a:lnTo>
                                <a:pt x="3048" y="27432"/>
                              </a:lnTo>
                              <a:lnTo>
                                <a:pt x="0" y="21336"/>
                              </a:lnTo>
                              <a:lnTo>
                                <a:pt x="0" y="36576"/>
                              </a:lnTo>
                              <a:lnTo>
                                <a:pt x="3048" y="27432"/>
                              </a:lnTo>
                            </a:path>
                          </a:pathLst>
                        </a:custGeom>
                        <a:ln w="762">
                          <a:solidFill>
                            <a:srgbClr val="000000"/>
                          </a:solidFill>
                          <a:prstDash val="solid"/>
                        </a:ln>
                      </wps:spPr>
                      <wps:bodyPr wrap="square" lIns="0" tIns="0" rIns="0" bIns="0" rtlCol="0">
                        <a:prstTxWarp prst="textNoShape">
                          <a:avLst/>
                        </a:prstTxWarp>
                        <a:noAutofit/>
                      </wps:bodyPr>
                    </wps:wsp>
                    <pic:pic>
                      <pic:nvPicPr>
                        <pic:cNvPr id="511" name="Image 511"/>
                        <pic:cNvPicPr/>
                      </pic:nvPicPr>
                      <pic:blipFill>
                        <a:blip r:embed="rId4" cstate="print"/>
                        <a:stretch>
                          <a:fillRect/>
                        </a:stretch>
                      </pic:blipFill>
                      <pic:spPr>
                        <a:xfrm>
                          <a:off x="771144" y="0"/>
                          <a:ext cx="64388" cy="70865"/>
                        </a:xfrm>
                        <a:prstGeom prst="rect">
                          <a:avLst/>
                        </a:prstGeom>
                      </pic:spPr>
                    </pic:pic>
                    <wps:wsp>
                      <wps:cNvPr id="512" name="Graphic 512"/>
                      <wps:cNvSpPr/>
                      <wps:spPr>
                        <a:xfrm>
                          <a:off x="87477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13" name="Graphic 513"/>
                      <wps:cNvSpPr/>
                      <wps:spPr>
                        <a:xfrm>
                          <a:off x="8808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14" name="Graphic 514"/>
                      <wps:cNvSpPr/>
                      <wps:spPr>
                        <a:xfrm>
                          <a:off x="880872" y="24765"/>
                          <a:ext cx="52069" cy="18415"/>
                        </a:xfrm>
                        <a:custGeom>
                          <a:avLst/>
                          <a:gdLst/>
                          <a:ahLst/>
                          <a:cxnLst/>
                          <a:rect l="l" t="t" r="r" b="b"/>
                          <a:pathLst>
                            <a:path w="52069" h="18415">
                              <a:moveTo>
                                <a:pt x="0" y="18288"/>
                              </a:moveTo>
                              <a:lnTo>
                                <a:pt x="6096" y="9144"/>
                              </a:lnTo>
                              <a:lnTo>
                                <a:pt x="15240"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515" name="Graphic 515"/>
                      <wps:cNvSpPr/>
                      <wps:spPr>
                        <a:xfrm>
                          <a:off x="856488"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16" name="Graphic 516"/>
                      <wps:cNvSpPr/>
                      <wps:spPr>
                        <a:xfrm>
                          <a:off x="856488"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17" name="Graphic 517"/>
                      <wps:cNvSpPr/>
                      <wps:spPr>
                        <a:xfrm>
                          <a:off x="966216" y="24765"/>
                          <a:ext cx="73660" cy="45720"/>
                        </a:xfrm>
                        <a:custGeom>
                          <a:avLst/>
                          <a:gdLst/>
                          <a:ahLst/>
                          <a:cxnLst/>
                          <a:rect l="l" t="t" r="r" b="b"/>
                          <a:pathLst>
                            <a:path w="73660" h="45720">
                              <a:moveTo>
                                <a:pt x="6095" y="6096"/>
                              </a:moveTo>
                              <a:lnTo>
                                <a:pt x="6095" y="9144"/>
                              </a:lnTo>
                              <a:lnTo>
                                <a:pt x="0" y="9144"/>
                              </a:lnTo>
                              <a:lnTo>
                                <a:pt x="0" y="6096"/>
                              </a:lnTo>
                              <a:lnTo>
                                <a:pt x="6095" y="3048"/>
                              </a:lnTo>
                              <a:lnTo>
                                <a:pt x="15239" y="0"/>
                              </a:lnTo>
                              <a:lnTo>
                                <a:pt x="39623" y="0"/>
                              </a:lnTo>
                              <a:lnTo>
                                <a:pt x="51815" y="3048"/>
                              </a:lnTo>
                              <a:lnTo>
                                <a:pt x="54863" y="6096"/>
                              </a:lnTo>
                              <a:lnTo>
                                <a:pt x="60959" y="12192"/>
                              </a:lnTo>
                              <a:lnTo>
                                <a:pt x="60959" y="33528"/>
                              </a:lnTo>
                              <a:lnTo>
                                <a:pt x="67055" y="42672"/>
                              </a:lnTo>
                              <a:lnTo>
                                <a:pt x="73151" y="45720"/>
                              </a:lnTo>
                            </a:path>
                          </a:pathLst>
                        </a:custGeom>
                        <a:ln w="762">
                          <a:solidFill>
                            <a:srgbClr val="000000"/>
                          </a:solidFill>
                          <a:prstDash val="solid"/>
                        </a:ln>
                      </wps:spPr>
                      <wps:bodyPr wrap="square" lIns="0" tIns="0" rIns="0" bIns="0" rtlCol="0">
                        <a:prstTxWarp prst="textNoShape">
                          <a:avLst/>
                        </a:prstTxWarp>
                        <a:noAutofit/>
                      </wps:bodyPr>
                    </wps:wsp>
                    <wps:wsp>
                      <wps:cNvPr id="518" name="Graphic 518"/>
                      <wps:cNvSpPr/>
                      <wps:spPr>
                        <a:xfrm>
                          <a:off x="1021080" y="30861"/>
                          <a:ext cx="24765" cy="40005"/>
                        </a:xfrm>
                        <a:custGeom>
                          <a:avLst/>
                          <a:gdLst/>
                          <a:ahLst/>
                          <a:cxnLst/>
                          <a:rect l="l" t="t" r="r" b="b"/>
                          <a:pathLst>
                            <a:path w="24765" h="40005">
                              <a:moveTo>
                                <a:pt x="0" y="0"/>
                              </a:moveTo>
                              <a:lnTo>
                                <a:pt x="0" y="27432"/>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519" name="Graphic 519"/>
                      <wps:cNvSpPr/>
                      <wps:spPr>
                        <a:xfrm>
                          <a:off x="960119" y="36957"/>
                          <a:ext cx="60960" cy="33655"/>
                        </a:xfrm>
                        <a:custGeom>
                          <a:avLst/>
                          <a:gdLst/>
                          <a:ahLst/>
                          <a:cxnLst/>
                          <a:rect l="l" t="t" r="r" b="b"/>
                          <a:pathLst>
                            <a:path w="60960" h="33655">
                              <a:moveTo>
                                <a:pt x="60960" y="0"/>
                              </a:moveTo>
                              <a:lnTo>
                                <a:pt x="57912" y="3048"/>
                              </a:lnTo>
                              <a:lnTo>
                                <a:pt x="21336" y="6096"/>
                              </a:lnTo>
                              <a:lnTo>
                                <a:pt x="6096" y="9144"/>
                              </a:lnTo>
                              <a:lnTo>
                                <a:pt x="0" y="15240"/>
                              </a:lnTo>
                              <a:lnTo>
                                <a:pt x="0" y="21336"/>
                              </a:lnTo>
                              <a:lnTo>
                                <a:pt x="6096" y="30480"/>
                              </a:lnTo>
                              <a:lnTo>
                                <a:pt x="21336" y="33528"/>
                              </a:lnTo>
                              <a:lnTo>
                                <a:pt x="39624" y="33528"/>
                              </a:lnTo>
                              <a:lnTo>
                                <a:pt x="51816" y="30480"/>
                              </a:lnTo>
                              <a:lnTo>
                                <a:pt x="60960" y="21336"/>
                              </a:lnTo>
                            </a:path>
                          </a:pathLst>
                        </a:custGeom>
                        <a:ln w="762">
                          <a:solidFill>
                            <a:srgbClr val="000000"/>
                          </a:solidFill>
                          <a:prstDash val="solid"/>
                        </a:ln>
                      </wps:spPr>
                      <wps:bodyPr wrap="square" lIns="0" tIns="0" rIns="0" bIns="0" rtlCol="0">
                        <a:prstTxWarp prst="textNoShape">
                          <a:avLst/>
                        </a:prstTxWarp>
                        <a:noAutofit/>
                      </wps:bodyPr>
                    </wps:wsp>
                    <wps:wsp>
                      <wps:cNvPr id="520" name="Graphic 520"/>
                      <wps:cNvSpPr/>
                      <wps:spPr>
                        <a:xfrm>
                          <a:off x="966216" y="43053"/>
                          <a:ext cx="15240" cy="24765"/>
                        </a:xfrm>
                        <a:custGeom>
                          <a:avLst/>
                          <a:gdLst/>
                          <a:ahLst/>
                          <a:cxnLst/>
                          <a:rect l="l" t="t" r="r" b="b"/>
                          <a:pathLst>
                            <a:path w="15240" h="24765">
                              <a:moveTo>
                                <a:pt x="15239" y="0"/>
                              </a:moveTo>
                              <a:lnTo>
                                <a:pt x="6095" y="3048"/>
                              </a:lnTo>
                              <a:lnTo>
                                <a:pt x="0" y="9144"/>
                              </a:lnTo>
                              <a:lnTo>
                                <a:pt x="0" y="15240"/>
                              </a:lnTo>
                              <a:lnTo>
                                <a:pt x="6095" y="24384"/>
                              </a:lnTo>
                            </a:path>
                          </a:pathLst>
                        </a:custGeom>
                        <a:ln w="762">
                          <a:solidFill>
                            <a:srgbClr val="000000"/>
                          </a:solidFill>
                          <a:prstDash val="solid"/>
                        </a:ln>
                      </wps:spPr>
                      <wps:bodyPr wrap="square" lIns="0" tIns="0" rIns="0" bIns="0" rtlCol="0">
                        <a:prstTxWarp prst="textNoShape">
                          <a:avLst/>
                        </a:prstTxWarp>
                        <a:noAutofit/>
                      </wps:bodyPr>
                    </wps:wsp>
                    <wps:wsp>
                      <wps:cNvPr id="521" name="Graphic 521"/>
                      <wps:cNvSpPr/>
                      <wps:spPr>
                        <a:xfrm>
                          <a:off x="972311" y="67436"/>
                          <a:ext cx="9525" cy="3175"/>
                        </a:xfrm>
                        <a:custGeom>
                          <a:avLst/>
                          <a:gdLst/>
                          <a:ahLst/>
                          <a:cxnLst/>
                          <a:rect l="l" t="t" r="r" b="b"/>
                          <a:pathLst>
                            <a:path w="9525" h="3175">
                              <a:moveTo>
                                <a:pt x="0" y="0"/>
                              </a:moveTo>
                              <a:lnTo>
                                <a:pt x="9144" y="3048"/>
                              </a:lnTo>
                            </a:path>
                          </a:pathLst>
                        </a:custGeom>
                        <a:ln w="76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4" cstate="print"/>
                        <a:stretch>
                          <a:fillRect/>
                        </a:stretch>
                      </pic:blipFill>
                      <pic:spPr>
                        <a:xfrm>
                          <a:off x="1066800" y="0"/>
                          <a:ext cx="64388" cy="70865"/>
                        </a:xfrm>
                        <a:prstGeom prst="rect">
                          <a:avLst/>
                        </a:prstGeom>
                      </pic:spPr>
                    </pic:pic>
                    <wps:wsp>
                      <wps:cNvPr id="523" name="Graphic 523"/>
                      <wps:cNvSpPr/>
                      <wps:spPr>
                        <a:xfrm>
                          <a:off x="1164336" y="380"/>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24" name="Graphic 524"/>
                      <wps:cNvSpPr/>
                      <wps:spPr>
                        <a:xfrm>
                          <a:off x="117043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25" name="Graphic 525"/>
                      <wps:cNvSpPr/>
                      <wps:spPr>
                        <a:xfrm>
                          <a:off x="1176527"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26" name="Graphic 526"/>
                      <wps:cNvSpPr/>
                      <wps:spPr>
                        <a:xfrm>
                          <a:off x="1152144"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27" name="Graphic 527"/>
                      <wps:cNvSpPr/>
                      <wps:spPr>
                        <a:xfrm>
                          <a:off x="11521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28" name="Graphic 528"/>
                      <wps:cNvSpPr/>
                      <wps:spPr>
                        <a:xfrm>
                          <a:off x="1222247"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529" name="Graphic 529"/>
                      <wps:cNvSpPr/>
                      <wps:spPr>
                        <a:xfrm>
                          <a:off x="1267967"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30" name="Graphic 530"/>
                      <wps:cNvSpPr/>
                      <wps:spPr>
                        <a:xfrm>
                          <a:off x="134721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31" name="Graphic 531"/>
                      <wps:cNvSpPr/>
                      <wps:spPr>
                        <a:xfrm>
                          <a:off x="1350263"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32" name="Graphic 532"/>
                      <wps:cNvSpPr/>
                      <wps:spPr>
                        <a:xfrm>
                          <a:off x="1350263" y="24765"/>
                          <a:ext cx="64135" cy="45720"/>
                        </a:xfrm>
                        <a:custGeom>
                          <a:avLst/>
                          <a:gdLst/>
                          <a:ahLst/>
                          <a:cxnLst/>
                          <a:rect l="l" t="t" r="r" b="b"/>
                          <a:pathLst>
                            <a:path w="64135" h="45720">
                              <a:moveTo>
                                <a:pt x="0" y="9144"/>
                              </a:moveTo>
                              <a:lnTo>
                                <a:pt x="12192" y="3048"/>
                              </a:lnTo>
                              <a:lnTo>
                                <a:pt x="30480" y="0"/>
                              </a:lnTo>
                              <a:lnTo>
                                <a:pt x="42672"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533" name="Graphic 533"/>
                      <wps:cNvSpPr/>
                      <wps:spPr>
                        <a:xfrm>
                          <a:off x="1392936" y="24765"/>
                          <a:ext cx="15240" cy="45720"/>
                        </a:xfrm>
                        <a:custGeom>
                          <a:avLst/>
                          <a:gdLst/>
                          <a:ahLst/>
                          <a:cxnLst/>
                          <a:rect l="l" t="t" r="r" b="b"/>
                          <a:pathLst>
                            <a:path w="15240" h="45720">
                              <a:moveTo>
                                <a:pt x="0" y="0"/>
                              </a:moveTo>
                              <a:lnTo>
                                <a:pt x="9144"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34" name="Graphic 534"/>
                      <wps:cNvSpPr/>
                      <wps:spPr>
                        <a:xfrm>
                          <a:off x="1328927"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35" name="Graphic 535"/>
                      <wps:cNvSpPr/>
                      <wps:spPr>
                        <a:xfrm>
                          <a:off x="1328927"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36" name="Graphic 536"/>
                      <wps:cNvSpPr/>
                      <wps:spPr>
                        <a:xfrm>
                          <a:off x="1392936"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37" name="Graphic 537"/>
                      <wps:cNvSpPr/>
                      <wps:spPr>
                        <a:xfrm>
                          <a:off x="1463039" y="24765"/>
                          <a:ext cx="12700" cy="6350"/>
                        </a:xfrm>
                        <a:custGeom>
                          <a:avLst/>
                          <a:gdLst/>
                          <a:ahLst/>
                          <a:cxnLst/>
                          <a:rect l="l" t="t" r="r" b="b"/>
                          <a:pathLst>
                            <a:path w="12700" h="6350">
                              <a:moveTo>
                                <a:pt x="6095" y="0"/>
                              </a:moveTo>
                              <a:lnTo>
                                <a:pt x="0" y="3048"/>
                              </a:lnTo>
                              <a:lnTo>
                                <a:pt x="6095" y="6096"/>
                              </a:lnTo>
                              <a:lnTo>
                                <a:pt x="12191" y="3048"/>
                              </a:lnTo>
                              <a:lnTo>
                                <a:pt x="6095" y="0"/>
                              </a:lnTo>
                            </a:path>
                          </a:pathLst>
                        </a:custGeom>
                        <a:ln w="762">
                          <a:solidFill>
                            <a:srgbClr val="000000"/>
                          </a:solidFill>
                          <a:prstDash val="solid"/>
                        </a:ln>
                      </wps:spPr>
                      <wps:bodyPr wrap="square" lIns="0" tIns="0" rIns="0" bIns="0" rtlCol="0">
                        <a:prstTxWarp prst="textNoShape">
                          <a:avLst/>
                        </a:prstTxWarp>
                        <a:noAutofit/>
                      </wps:bodyPr>
                    </wps:wsp>
                    <wps:wsp>
                      <wps:cNvPr id="538" name="Graphic 538"/>
                      <wps:cNvSpPr/>
                      <wps:spPr>
                        <a:xfrm>
                          <a:off x="1463039" y="61340"/>
                          <a:ext cx="12700" cy="9525"/>
                        </a:xfrm>
                        <a:custGeom>
                          <a:avLst/>
                          <a:gdLst/>
                          <a:ahLst/>
                          <a:cxnLst/>
                          <a:rect l="l" t="t" r="r" b="b"/>
                          <a:pathLst>
                            <a:path w="12700" h="9525">
                              <a:moveTo>
                                <a:pt x="6095" y="0"/>
                              </a:moveTo>
                              <a:lnTo>
                                <a:pt x="0" y="6096"/>
                              </a:lnTo>
                              <a:lnTo>
                                <a:pt x="6095" y="9144"/>
                              </a:lnTo>
                              <a:lnTo>
                                <a:pt x="12191" y="6096"/>
                              </a:lnTo>
                              <a:lnTo>
                                <a:pt x="6095"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40001pt;margin-top:86.910004pt;width:116.2pt;height:5.6pt;mso-position-horizontal-relative:page;mso-position-vertical-relative:page;z-index:-24759808" id="docshapegroup231" coordorigin="2261,1738" coordsize="2324,112">
              <v:shape style="position:absolute;left:2260;top:1738;width:164;height:112" type="#_x0000_t75" id="docshape232" stroked="false">
                <v:imagedata r:id="rId2" o:title=""/>
              </v:shape>
              <v:shape style="position:absolute;left:2457;top:1738;width:145;height:112" type="#_x0000_t75" id="docshape233" stroked="false">
                <v:imagedata r:id="rId3" o:title=""/>
              </v:shape>
              <v:line style="position:absolute" from="2664,1777" to="2664,1849" stroked="true" strokeweight=".06pt" strokecolor="#000000">
                <v:stroke dashstyle="solid"/>
              </v:line>
              <v:line style="position:absolute" from="2674,1777" to="2674,1849" stroked="true" strokeweight=".06pt" strokecolor="#000000">
                <v:stroke dashstyle="solid"/>
              </v:line>
              <v:shape style="position:absolute;left:2673;top:1777;width:96;height:72" id="docshape234" coordorigin="2674,1777" coordsize="96,72" path="m2674,1792l2688,1782,2717,1777,2736,1777,2760,1782,2770,1792,2770,1849e" filled="false" stroked="true" strokeweight=".06pt" strokecolor="#000000">
                <v:path arrowok="t"/>
                <v:stroke dashstyle="solid"/>
              </v:shape>
              <v:shape style="position:absolute;left:2736;top:1777;width:24;height:72" id="docshape235" coordorigin="2736,1777" coordsize="24,72" path="m2736,1777l2755,1782,2760,1792,2760,1849e" filled="false" stroked="true" strokeweight=".06pt" strokecolor="#000000">
                <v:path arrowok="t"/>
                <v:stroke dashstyle="solid"/>
              </v:shape>
              <v:shape style="position:absolute;left:2769;top:1777;width:101;height:72" id="docshape236" coordorigin="2770,1777" coordsize="101,72" path="m2770,1792l2789,1782,2818,1777,2832,1777,2861,1782,2870,1792,2870,1849e" filled="false" stroked="true" strokeweight=".06pt" strokecolor="#000000">
                <v:path arrowok="t"/>
                <v:stroke dashstyle="solid"/>
              </v:shape>
              <v:shape style="position:absolute;left:2832;top:1777;width:29;height:72" id="docshape237" coordorigin="2832,1777" coordsize="29,72" path="m2832,1777l2851,1782,2861,1792,2861,1849e" filled="false" stroked="true" strokeweight=".06pt" strokecolor="#000000">
                <v:path arrowok="t"/>
                <v:stroke dashstyle="solid"/>
              </v:shape>
              <v:line style="position:absolute" from="2635,1777" to="2674,1777" stroked="true" strokeweight=".06pt" strokecolor="#000000">
                <v:stroke dashstyle="solid"/>
              </v:line>
              <v:line style="position:absolute" from="2635,1849" to="2698,1849" stroked="true" strokeweight=".06pt" strokecolor="#000000">
                <v:stroke dashstyle="solid"/>
              </v:line>
              <v:line style="position:absolute" from="2736,1849" to="2798,1849" stroked="true" strokeweight=".06pt" strokecolor="#000000">
                <v:stroke dashstyle="solid"/>
              </v:line>
              <v:line style="position:absolute" from="2832,1849" to="2894,1849" stroked="true" strokeweight=".06pt" strokecolor="#000000">
                <v:stroke dashstyle="solid"/>
              </v:line>
              <v:shape style="position:absolute;left:2947;top:1738;width:20;height:10" id="docshape238" coordorigin="2947,1739" coordsize="20,10" path="m2957,1739l2947,1744,2957,1748,2966,1744,2957,1739e" filled="false" stroked="true" strokeweight=".06pt" strokecolor="#000000">
                <v:path arrowok="t"/>
                <v:stroke dashstyle="solid"/>
              </v:shape>
              <v:line style="position:absolute" from="2957,1777" to="2957,1849" stroked="true" strokeweight=".06pt" strokecolor="#000000">
                <v:stroke dashstyle="solid"/>
              </v:line>
              <v:line style="position:absolute" from="2966,1777" to="2966,1849" stroked="true" strokeweight=".06pt" strokecolor="#000000">
                <v:stroke dashstyle="solid"/>
              </v:line>
              <v:line style="position:absolute" from="2933,1777" to="2966,1777" stroked="true" strokeweight=".06pt" strokecolor="#000000">
                <v:stroke dashstyle="solid"/>
              </v:line>
              <v:line style="position:absolute" from="2933,1849" to="2995,1849" stroked="true" strokeweight=".06pt" strokecolor="#000000">
                <v:stroke dashstyle="solid"/>
              </v:line>
              <v:line style="position:absolute" from="3058,1777" to="3058,1849" stroked="true" strokeweight=".06pt" strokecolor="#000000">
                <v:stroke dashstyle="solid"/>
              </v:line>
              <v:line style="position:absolute" from="3067,1777" to="3067,1849" stroked="true" strokeweight=".06pt" strokecolor="#000000">
                <v:stroke dashstyle="solid"/>
              </v:line>
              <v:shape style="position:absolute;left:3067;top:1777;width:96;height:72" id="docshape239" coordorigin="3067,1777" coordsize="96,72" path="m3067,1792l3082,1782,3110,1777,3130,1777,3154,1782,3163,1792,3163,1849e" filled="false" stroked="true" strokeweight=".06pt" strokecolor="#000000">
                <v:path arrowok="t"/>
                <v:stroke dashstyle="solid"/>
              </v:shape>
              <v:shape style="position:absolute;left:3129;top:1777;width:24;height:72" id="docshape240" coordorigin="3130,1777" coordsize="24,72" path="m3130,1777l3149,1782,3154,1792,3154,1849e" filled="false" stroked="true" strokeweight=".06pt" strokecolor="#000000">
                <v:path arrowok="t"/>
                <v:stroke dashstyle="solid"/>
              </v:shape>
              <v:line style="position:absolute" from="3029,1777" to="3067,1777" stroked="true" strokeweight=".06pt" strokecolor="#000000">
                <v:stroke dashstyle="solid"/>
              </v:line>
              <v:line style="position:absolute" from="3029,1849" to="3091,1849" stroked="true" strokeweight=".06pt" strokecolor="#000000">
                <v:stroke dashstyle="solid"/>
              </v:line>
              <v:line style="position:absolute" from="3130,1849" to="3192,1849" stroked="true" strokeweight=".06pt" strokecolor="#000000">
                <v:stroke dashstyle="solid"/>
              </v:line>
              <v:shape style="position:absolute;left:3244;top:1738;width:20;height:10" id="docshape241" coordorigin="3245,1739" coordsize="20,10" path="m3254,1739l3245,1744,3254,1748,3264,1744,3254,1739e" filled="false" stroked="true" strokeweight=".06pt" strokecolor="#000000">
                <v:path arrowok="t"/>
                <v:stroke dashstyle="solid"/>
              </v:shape>
              <v:line style="position:absolute" from="3254,1777" to="3254,1849" stroked="true" strokeweight=".06pt" strokecolor="#000000">
                <v:stroke dashstyle="solid"/>
              </v:line>
              <v:line style="position:absolute" from="3264,1777" to="3264,1849" stroked="true" strokeweight=".06pt" strokecolor="#000000">
                <v:stroke dashstyle="solid"/>
              </v:line>
              <v:line style="position:absolute" from="3226,1777" to="3264,1777" stroked="true" strokeweight=".06pt" strokecolor="#000000">
                <v:stroke dashstyle="solid"/>
              </v:line>
              <v:line style="position:absolute" from="3226,1849" to="3288,1849" stroked="true" strokeweight=".06pt" strokecolor="#000000">
                <v:stroke dashstyle="solid"/>
              </v:line>
              <v:shape style="position:absolute;left:3336;top:1777;width:96;height:48" id="docshape242" coordorigin="3336,1777" coordsize="96,48" path="m3422,1787l3432,1777,3432,1796,3422,1787,3413,1782,3398,1777,3360,1777,3341,1782,3336,1787,3336,1796,3341,1801,3360,1806,3408,1816,3422,1820,3432,1825e" filled="false" stroked="true" strokeweight=".06pt" strokecolor="#000000">
                <v:path arrowok="t"/>
                <v:stroke dashstyle="solid"/>
              </v:shape>
              <v:shape style="position:absolute;left:3336;top:1791;width:96;height:58" id="docshape243" coordorigin="3336,1792" coordsize="96,58" path="m3336,1792l3341,1796,3360,1801,3408,1811,3422,1816,3432,1820,3432,1835,3422,1844,3408,1849,3370,1849,3350,1844,3341,1835,3336,1825,3336,1849,3341,1835e" filled="false" stroked="true" strokeweight=".06pt" strokecolor="#000000">
                <v:path arrowok="t"/>
                <v:stroke dashstyle="solid"/>
              </v:shape>
              <v:shape style="position:absolute;left:3475;top:1738;width:102;height:112" type="#_x0000_t75" id="docshape244" stroked="false">
                <v:imagedata r:id="rId4" o:title=""/>
              </v:shape>
              <v:line style="position:absolute" from="3638,1777" to="3638,1849" stroked="true" strokeweight=".06pt" strokecolor="#000000">
                <v:stroke dashstyle="solid"/>
              </v:line>
              <v:line style="position:absolute" from="3648,1777" to="3648,1849" stroked="true" strokeweight=".06pt" strokecolor="#000000">
                <v:stroke dashstyle="solid"/>
              </v:line>
              <v:shape style="position:absolute;left:3648;top:1777;width:82;height:29" id="docshape245" coordorigin="3648,1777" coordsize="82,29" path="m3648,1806l3658,1792,3672,1782,3691,1777,3720,1777,3730,1782,3730,1787,3720,1792,3710,1787,3720,1782e" filled="false" stroked="true" strokeweight=".06pt" strokecolor="#000000">
                <v:path arrowok="t"/>
                <v:stroke dashstyle="solid"/>
              </v:shape>
              <v:line style="position:absolute" from="3610,1777" to="3648,1777" stroked="true" strokeweight=".06pt" strokecolor="#000000">
                <v:stroke dashstyle="solid"/>
              </v:line>
              <v:line style="position:absolute" from="3610,1849" to="3672,1849" stroked="true" strokeweight=".06pt" strokecolor="#000000">
                <v:stroke dashstyle="solid"/>
              </v:line>
              <v:shape style="position:absolute;left:3782;top:1777;width:116;height:72" id="docshape246" coordorigin="3782,1777" coordsize="116,72" path="m3792,1787l3792,1792,3782,1792,3782,1787,3792,1782,3806,1777,3845,1777,3864,1782,3869,1787,3878,1796,3878,1830,3888,1844,3898,1849e" filled="false" stroked="true" strokeweight=".06pt" strokecolor="#000000">
                <v:path arrowok="t"/>
                <v:stroke dashstyle="solid"/>
              </v:shape>
              <v:shape style="position:absolute;left:3868;top:1786;width:39;height:63" id="docshape247" coordorigin="3869,1787" coordsize="39,63" path="m3869,1787l3869,1830,3878,1844,3898,1849,3907,1849e" filled="false" stroked="true" strokeweight=".06pt" strokecolor="#000000">
                <v:path arrowok="t"/>
                <v:stroke dashstyle="solid"/>
              </v:shape>
              <v:shape style="position:absolute;left:3772;top:1796;width:96;height:53" id="docshape248" coordorigin="3773,1796" coordsize="96,53" path="m3869,1796l3864,1801,3806,1806,3782,1811,3773,1820,3773,1830,3782,1844,3806,1849,3835,1849,3854,1844,3869,1830e" filled="false" stroked="true" strokeweight=".06pt" strokecolor="#000000">
                <v:path arrowok="t"/>
                <v:stroke dashstyle="solid"/>
              </v:shape>
              <v:shape style="position:absolute;left:3782;top:1806;width:24;height:39" id="docshape249" coordorigin="3782,1806" coordsize="24,39" path="m3806,1806l3792,1811,3782,1820,3782,1830,3792,1844e" filled="false" stroked="true" strokeweight=".06pt" strokecolor="#000000">
                <v:path arrowok="t"/>
                <v:stroke dashstyle="solid"/>
              </v:shape>
              <v:line style="position:absolute" from="3792,1844" to="3806,1849" stroked="true" strokeweight=".06pt" strokecolor="#000000">
                <v:stroke dashstyle="solid"/>
              </v:line>
              <v:shape style="position:absolute;left:3940;top:1738;width:102;height:112" type="#_x0000_t75" id="docshape250" stroked="false">
                <v:imagedata r:id="rId4" o:title=""/>
              </v:shape>
              <v:shape style="position:absolute;left:4094;top:1738;width:20;height:10" id="docshape251" coordorigin="4094,1739" coordsize="20,10" path="m4104,1739l4094,1744,4104,1748,4114,1744,4104,1739e" filled="false" stroked="true" strokeweight=".06pt" strokecolor="#000000">
                <v:path arrowok="t"/>
                <v:stroke dashstyle="solid"/>
              </v:shape>
              <v:line style="position:absolute" from="4104,1777" to="4104,1849" stroked="true" strokeweight=".06pt" strokecolor="#000000">
                <v:stroke dashstyle="solid"/>
              </v:line>
              <v:line style="position:absolute" from="4114,1777" to="4114,1849" stroked="true" strokeweight=".06pt" strokecolor="#000000">
                <v:stroke dashstyle="solid"/>
              </v:line>
              <v:line style="position:absolute" from="4075,1777" to="4114,1777" stroked="true" strokeweight=".06pt" strokecolor="#000000">
                <v:stroke dashstyle="solid"/>
              </v:line>
              <v:line style="position:absolute" from="4075,1849" to="4138,1849" stroked="true" strokeweight=".06pt" strokecolor="#000000">
                <v:stroke dashstyle="solid"/>
              </v:line>
              <v:shape style="position:absolute;left:4185;top:1777;width:125;height:72" id="docshape252" coordorigin="4186,1777" coordsize="125,72" path="m4238,1777l4210,1782,4190,1792,4186,1806,4186,1816,4190,1830,4210,1844,4238,1849,4258,1849,4282,1844,4301,1830,4310,1816,4310,1806,4301,1792,4282,1782,4258,1777,4238,1777,4190,1816,4238,1849e" filled="false" stroked="true" strokeweight=".06pt" strokecolor="#000000">
                <v:path arrowok="t"/>
                <v:stroke dashstyle="solid"/>
              </v:shape>
              <v:shape style="position:absolute;left:4257;top:1777;width:44;height:72" id="docshape253" coordorigin="4258,1777" coordsize="44,72" path="m4258,1849l4272,1844,4291,1830,4301,1816,4301,1806,4291,1792,4272,1782,4258,1777e" filled="false" stroked="true" strokeweight=".06pt" strokecolor="#000000">
                <v:path arrowok="t"/>
                <v:stroke dashstyle="solid"/>
              </v:shape>
              <v:line style="position:absolute" from="4382,1777" to="4382,1849" stroked="true" strokeweight=".06pt" strokecolor="#000000">
                <v:stroke dashstyle="solid"/>
              </v:line>
              <v:line style="position:absolute" from="4387,1777" to="4387,1849" stroked="true" strokeweight=".06pt" strokecolor="#000000">
                <v:stroke dashstyle="solid"/>
              </v:line>
              <v:shape style="position:absolute;left:4387;top:1777;width:101;height:72" id="docshape254" coordorigin="4387,1777" coordsize="101,72" path="m4387,1792l4406,1782,4435,1777,4454,1777,4478,1782,4488,1792,4488,1849e" filled="false" stroked="true" strokeweight=".06pt" strokecolor="#000000">
                <v:path arrowok="t"/>
                <v:stroke dashstyle="solid"/>
              </v:shape>
              <v:shape style="position:absolute;left:4454;top:1777;width:24;height:72" id="docshape255" coordorigin="4454,1777" coordsize="24,72" path="m4454,1777l4469,1782,4478,1792,4478,1849e" filled="false" stroked="true" strokeweight=".06pt" strokecolor="#000000">
                <v:path arrowok="t"/>
                <v:stroke dashstyle="solid"/>
              </v:shape>
              <v:line style="position:absolute" from="4354,1777" to="4387,1777" stroked="true" strokeweight=".06pt" strokecolor="#000000">
                <v:stroke dashstyle="solid"/>
              </v:line>
              <v:line style="position:absolute" from="4354,1849" to="4416,1849" stroked="true" strokeweight=".06pt" strokecolor="#000000">
                <v:stroke dashstyle="solid"/>
              </v:line>
              <v:line style="position:absolute" from="4454,1849" to="4517,1849" stroked="true" strokeweight=".06pt" strokecolor="#000000">
                <v:stroke dashstyle="solid"/>
              </v:line>
              <v:shape style="position:absolute;left:4564;top:1777;width:20;height:10" id="docshape256" coordorigin="4565,1777" coordsize="20,10" path="m4574,1777l4565,1782,4574,1787,4584,1782,4574,1777e" filled="false" stroked="true" strokeweight=".06pt" strokecolor="#000000">
                <v:path arrowok="t"/>
                <v:stroke dashstyle="solid"/>
              </v:shape>
              <v:shape style="position:absolute;left:4564;top:1834;width:20;height:15" id="docshape257" coordorigin="4565,1835" coordsize="20,15" path="m4574,1835l4565,1844,4574,1849,4584,1844,4574,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7184">
              <wp:simplePos x="0" y="0"/>
              <wp:positionH relativeFrom="page">
                <wp:posOffset>3014091</wp:posOffset>
              </wp:positionH>
              <wp:positionV relativeFrom="page">
                <wp:posOffset>1103757</wp:posOffset>
              </wp:positionV>
              <wp:extent cx="199390" cy="7112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199390" cy="71120"/>
                        <a:chExt cx="199390" cy="71120"/>
                      </a:xfrm>
                    </wpg:grpSpPr>
                    <pic:pic>
                      <pic:nvPicPr>
                        <pic:cNvPr id="540" name="Image 540"/>
                        <pic:cNvPicPr/>
                      </pic:nvPicPr>
                      <pic:blipFill>
                        <a:blip r:embed="rId5" cstate="print"/>
                        <a:stretch>
                          <a:fillRect/>
                        </a:stretch>
                      </pic:blipFill>
                      <pic:spPr>
                        <a:xfrm>
                          <a:off x="0" y="0"/>
                          <a:ext cx="80010" cy="70866"/>
                        </a:xfrm>
                        <a:prstGeom prst="rect">
                          <a:avLst/>
                        </a:prstGeom>
                      </pic:spPr>
                    </pic:pic>
                    <pic:pic>
                      <pic:nvPicPr>
                        <pic:cNvPr id="541" name="Image 541"/>
                        <pic:cNvPicPr/>
                      </pic:nvPicPr>
                      <pic:blipFill>
                        <a:blip r:embed="rId6" cstate="print"/>
                        <a:stretch>
                          <a:fillRect/>
                        </a:stretch>
                      </pic:blipFill>
                      <pic:spPr>
                        <a:xfrm>
                          <a:off x="112776" y="0"/>
                          <a:ext cx="86106" cy="70866"/>
                        </a:xfrm>
                        <a:prstGeom prst="rect">
                          <a:avLst/>
                        </a:prstGeom>
                      </pic:spPr>
                    </pic:pic>
                  </wpg:wgp>
                </a:graphicData>
              </a:graphic>
            </wp:anchor>
          </w:drawing>
        </mc:Choice>
        <mc:Fallback>
          <w:pict>
            <v:group style="position:absolute;margin-left:237.330002pt;margin-top:86.910004pt;width:15.7pt;height:5.6pt;mso-position-horizontal-relative:page;mso-position-vertical-relative:page;z-index:-24759296" id="docshapegroup258" coordorigin="4747,1738" coordsize="314,112">
              <v:shape style="position:absolute;left:4746;top:1738;width:126;height:112" type="#_x0000_t75" id="docshape259" stroked="false">
                <v:imagedata r:id="rId5" o:title=""/>
              </v:shape>
              <v:shape style="position:absolute;left:4924;top:1738;width:136;height:112" type="#_x0000_t75" id="docshape260" stroked="false">
                <v:imagedata r:id="rId6" o:title=""/>
              </v:shape>
              <w10:wrap type="none"/>
            </v:group>
          </w:pict>
        </mc:Fallback>
      </mc:AlternateContent>
    </w:r>
    <w:r>
      <w:rPr/>
      <mc:AlternateContent>
        <mc:Choice Requires="wps">
          <w:drawing>
            <wp:anchor distT="0" distB="0" distL="0" distR="0" allowOverlap="1" layoutInCell="1" locked="0" behindDoc="1" simplePos="0" relativeHeight="478557696">
              <wp:simplePos x="0" y="0"/>
              <wp:positionH relativeFrom="page">
                <wp:posOffset>935355</wp:posOffset>
              </wp:positionH>
              <wp:positionV relativeFrom="page">
                <wp:posOffset>1228725</wp:posOffset>
              </wp:positionV>
              <wp:extent cx="415290" cy="7112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415290" cy="71120"/>
                        <a:chExt cx="415290" cy="71120"/>
                      </a:xfrm>
                    </wpg:grpSpPr>
                    <pic:pic>
                      <pic:nvPicPr>
                        <pic:cNvPr id="543" name="Image 543"/>
                        <pic:cNvPicPr/>
                      </pic:nvPicPr>
                      <pic:blipFill>
                        <a:blip r:embed="rId7" cstate="print"/>
                        <a:stretch>
                          <a:fillRect/>
                        </a:stretch>
                      </pic:blipFill>
                      <pic:spPr>
                        <a:xfrm>
                          <a:off x="0" y="0"/>
                          <a:ext cx="98298" cy="70865"/>
                        </a:xfrm>
                        <a:prstGeom prst="rect">
                          <a:avLst/>
                        </a:prstGeom>
                      </pic:spPr>
                    </pic:pic>
                    <wps:wsp>
                      <wps:cNvPr id="544" name="Graphic 544"/>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lnTo>
                                <a:pt x="79248" y="24384"/>
                              </a:lnTo>
                              <a:lnTo>
                                <a:pt x="79248" y="18288"/>
                              </a:lnTo>
                              <a:lnTo>
                                <a:pt x="73152" y="9144"/>
                              </a:lnTo>
                              <a:lnTo>
                                <a:pt x="60960" y="3048"/>
                              </a:lnTo>
                              <a:lnTo>
                                <a:pt x="45720" y="0"/>
                              </a:lnTo>
                              <a:lnTo>
                                <a:pt x="33528" y="0"/>
                              </a:lnTo>
                              <a:lnTo>
                                <a:pt x="12192" y="36576"/>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545" name="Graphic 545"/>
                      <wps:cNvSpPr/>
                      <wps:spPr>
                        <a:xfrm>
                          <a:off x="177164" y="24765"/>
                          <a:ext cx="27940" cy="45720"/>
                        </a:xfrm>
                        <a:custGeom>
                          <a:avLst/>
                          <a:gdLst/>
                          <a:ahLst/>
                          <a:cxnLst/>
                          <a:rect l="l" t="t" r="r" b="b"/>
                          <a:pathLst>
                            <a:path w="27940" h="45720">
                              <a:moveTo>
                                <a:pt x="0" y="45720"/>
                              </a:moveTo>
                              <a:lnTo>
                                <a:pt x="12192" y="42672"/>
                              </a:lnTo>
                              <a:lnTo>
                                <a:pt x="21336" y="36576"/>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46" name="Graphic 546"/>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547" name="Graphic 547"/>
                      <wps:cNvSpPr/>
                      <wps:spPr>
                        <a:xfrm>
                          <a:off x="244220" y="33909"/>
                          <a:ext cx="64135" cy="18415"/>
                        </a:xfrm>
                        <a:custGeom>
                          <a:avLst/>
                          <a:gdLst/>
                          <a:ahLst/>
                          <a:cxnLst/>
                          <a:rect l="l" t="t" r="r" b="b"/>
                          <a:pathLst>
                            <a:path w="64135" h="18415">
                              <a:moveTo>
                                <a:pt x="0" y="0"/>
                              </a:moveTo>
                              <a:lnTo>
                                <a:pt x="6096" y="3048"/>
                              </a:lnTo>
                              <a:lnTo>
                                <a:pt x="18288" y="6096"/>
                              </a:lnTo>
                              <a:lnTo>
                                <a:pt x="45720" y="12192"/>
                              </a:lnTo>
                              <a:lnTo>
                                <a:pt x="57912" y="15240"/>
                              </a:lnTo>
                              <a:lnTo>
                                <a:pt x="64008" y="18288"/>
                              </a:lnTo>
                            </a:path>
                          </a:pathLst>
                        </a:custGeom>
                        <a:ln w="762">
                          <a:solidFill>
                            <a:srgbClr val="000000"/>
                          </a:solidFill>
                          <a:prstDash val="solid"/>
                        </a:ln>
                      </wps:spPr>
                      <wps:bodyPr wrap="square" lIns="0" tIns="0" rIns="0" bIns="0" rtlCol="0">
                        <a:prstTxWarp prst="textNoShape">
                          <a:avLst/>
                        </a:prstTxWarp>
                        <a:noAutofit/>
                      </wps:bodyPr>
                    </wps:wsp>
                    <wps:wsp>
                      <wps:cNvPr id="548" name="Graphic 548"/>
                      <wps:cNvSpPr/>
                      <wps:spPr>
                        <a:xfrm>
                          <a:off x="244220" y="52197"/>
                          <a:ext cx="64135" cy="18415"/>
                        </a:xfrm>
                        <a:custGeom>
                          <a:avLst/>
                          <a:gdLst/>
                          <a:ahLst/>
                          <a:cxnLst/>
                          <a:rect l="l" t="t" r="r" b="b"/>
                          <a:pathLst>
                            <a:path w="64135" h="18415">
                              <a:moveTo>
                                <a:pt x="64008" y="0"/>
                              </a:moveTo>
                              <a:lnTo>
                                <a:pt x="64008" y="12192"/>
                              </a:lnTo>
                              <a:lnTo>
                                <a:pt x="57912" y="15240"/>
                              </a:lnTo>
                              <a:lnTo>
                                <a:pt x="45720" y="18288"/>
                              </a:lnTo>
                              <a:lnTo>
                                <a:pt x="24384" y="18288"/>
                              </a:lnTo>
                              <a:lnTo>
                                <a:pt x="12192" y="15240"/>
                              </a:lnTo>
                              <a:lnTo>
                                <a:pt x="6096" y="12192"/>
                              </a:lnTo>
                              <a:lnTo>
                                <a:pt x="0" y="3048"/>
                              </a:lnTo>
                              <a:lnTo>
                                <a:pt x="0" y="18288"/>
                              </a:lnTo>
                              <a:lnTo>
                                <a:pt x="6096" y="12192"/>
                              </a:lnTo>
                            </a:path>
                          </a:pathLst>
                        </a:custGeom>
                        <a:ln w="762">
                          <a:solidFill>
                            <a:srgbClr val="000000"/>
                          </a:solidFill>
                          <a:prstDash val="solid"/>
                        </a:ln>
                      </wps:spPr>
                      <wps:bodyPr wrap="square" lIns="0" tIns="0" rIns="0" bIns="0" rtlCol="0">
                        <a:prstTxWarp prst="textNoShape">
                          <a:avLst/>
                        </a:prstTxWarp>
                        <a:noAutofit/>
                      </wps:bodyPr>
                    </wps:wsp>
                    <wps:wsp>
                      <wps:cNvPr id="549" name="Graphic 549"/>
                      <wps:cNvSpPr/>
                      <wps:spPr>
                        <a:xfrm>
                          <a:off x="341756" y="24765"/>
                          <a:ext cx="73660" cy="45720"/>
                        </a:xfrm>
                        <a:custGeom>
                          <a:avLst/>
                          <a:gdLst/>
                          <a:ahLst/>
                          <a:cxnLst/>
                          <a:rect l="l" t="t" r="r" b="b"/>
                          <a:pathLst>
                            <a:path w="73660" h="45720">
                              <a:moveTo>
                                <a:pt x="6096" y="18288"/>
                              </a:moveTo>
                              <a:lnTo>
                                <a:pt x="73152" y="18288"/>
                              </a:lnTo>
                              <a:lnTo>
                                <a:pt x="73152" y="12192"/>
                              </a:lnTo>
                              <a:lnTo>
                                <a:pt x="67056" y="6096"/>
                              </a:lnTo>
                              <a:lnTo>
                                <a:pt x="60960" y="3048"/>
                              </a:lnTo>
                              <a:lnTo>
                                <a:pt x="51816" y="0"/>
                              </a:lnTo>
                              <a:lnTo>
                                <a:pt x="33528" y="0"/>
                              </a:lnTo>
                              <a:lnTo>
                                <a:pt x="15240" y="3048"/>
                              </a:lnTo>
                              <a:lnTo>
                                <a:pt x="6096" y="9144"/>
                              </a:lnTo>
                              <a:lnTo>
                                <a:pt x="0" y="18288"/>
                              </a:lnTo>
                              <a:lnTo>
                                <a:pt x="0" y="24384"/>
                              </a:lnTo>
                              <a:lnTo>
                                <a:pt x="6096" y="36576"/>
                              </a:lnTo>
                              <a:lnTo>
                                <a:pt x="15240" y="42672"/>
                              </a:lnTo>
                              <a:lnTo>
                                <a:pt x="33528" y="45720"/>
                              </a:lnTo>
                              <a:lnTo>
                                <a:pt x="45720" y="45720"/>
                              </a:lnTo>
                              <a:lnTo>
                                <a:pt x="60960"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550" name="Graphic 550"/>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51" name="Graphic 551"/>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6576"/>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96.75pt;width:32.7pt;height:5.6pt;mso-position-horizontal-relative:page;mso-position-vertical-relative:page;z-index:-24758784" id="docshapegroup261" coordorigin="1473,1935" coordsize="654,112">
              <v:shape style="position:absolute;left:1473;top:1935;width:155;height:112" type="#_x0000_t75" id="docshape262" stroked="false">
                <v:imagedata r:id="rId7" o:title=""/>
              </v:shape>
              <v:shape style="position:absolute;left:1680;top:1974;width:125;height:72" id="docshape263" coordorigin="1680,1974" coordsize="125,72" path="m1733,1974l1704,1979,1690,1988,1680,2003,1680,2012,1690,2032,1704,2041,1733,2046,1752,2046,1776,2041,1795,2032,1805,2012,1805,2003,1795,1988,1776,1979,1752,1974,1733,1974,1699,2032,1733,2046e" filled="false" stroked="true" strokeweight=".06pt" strokecolor="#000000">
                <v:path arrowok="t"/>
                <v:stroke dashstyle="solid"/>
              </v:shape>
              <v:shape style="position:absolute;left:1752;top:1974;width:44;height:72" id="docshape264" coordorigin="1752,1974" coordsize="44,72" path="m1752,2046l1771,2041,1786,2032,1795,2012,1795,2003,1786,1988,1771,1979,1752,1974e" filled="false" stroked="true" strokeweight=".06pt" strokecolor="#000000">
                <v:path arrowok="t"/>
                <v:stroke dashstyle="solid"/>
              </v:shape>
              <v:shape style="position:absolute;left:1857;top:1974;width:101;height:48" id="docshape265" coordorigin="1858,1974" coordsize="101,48" path="m1949,1984l1958,1974,1958,1993,1949,1984,1939,1979,1920,1974,1886,1974,1867,1979,1858,1984,1858,1993,1867,1998,1886,2003,1930,2012,1949,2017,1958,2022e" filled="false" stroked="true" strokeweight=".06pt" strokecolor="#000000">
                <v:path arrowok="t"/>
                <v:stroke dashstyle="solid"/>
              </v:shape>
              <v:shape style="position:absolute;left:1857;top:1988;width:101;height:29" id="docshape266" coordorigin="1858,1988" coordsize="101,29" path="m1858,1988l1867,1993,1886,1998,1930,2008,1949,2012,1958,2017e" filled="false" stroked="true" strokeweight=".06pt" strokecolor="#000000">
                <v:path arrowok="t"/>
                <v:stroke dashstyle="solid"/>
              </v:shape>
              <v:shape style="position:absolute;left:1857;top:2017;width:101;height:29" id="docshape267" coordorigin="1858,2017" coordsize="101,29" path="m1958,2017l1958,2036,1949,2041,1930,2046,1896,2046,1877,2041,1867,2036,1858,2022,1858,2046,1867,2036e" filled="false" stroked="true" strokeweight=".06pt" strokecolor="#000000">
                <v:path arrowok="t"/>
                <v:stroke dashstyle="solid"/>
              </v:shape>
              <v:shape style="position:absolute;left:2011;top:1974;width:116;height:72" id="docshape268" coordorigin="2011,1974" coordsize="116,72" path="m2021,2003l2126,2003,2126,1993,2117,1984,2107,1979,2093,1974,2064,1974,2035,1979,2021,1988,2011,2003,2011,2012,2021,2032,2035,2041,2064,2046,2083,2046,2107,2041,2126,2032e" filled="false" stroked="true" strokeweight=".06pt" strokecolor="#000000">
                <v:path arrowok="t"/>
                <v:stroke dashstyle="solid"/>
              </v:shape>
              <v:shape style="position:absolute;left:2107;top:1978;width:10;height:24" id="docshape269" coordorigin="2107,1979" coordsize="10,24" path="m2117,2003l2117,1988,2107,1979e" filled="false" stroked="true" strokeweight=".06pt" strokecolor="#000000">
                <v:path arrowok="t"/>
                <v:stroke dashstyle="solid"/>
              </v:shape>
              <v:shape style="position:absolute;left:2020;top:1974;width:44;height:72" id="docshape270" coordorigin="2021,1974" coordsize="44,72" path="m2064,1974l2045,1979,2030,1988,2021,2003,2021,2012,2030,2032,2045,2041,2064,2046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58208">
              <wp:simplePos x="0" y="0"/>
              <wp:positionH relativeFrom="page">
                <wp:posOffset>1441703</wp:posOffset>
              </wp:positionH>
              <wp:positionV relativeFrom="page">
                <wp:posOffset>1228725</wp:posOffset>
              </wp:positionV>
              <wp:extent cx="744220" cy="7112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744220" cy="71120"/>
                        <a:chExt cx="744220" cy="71120"/>
                      </a:xfrm>
                    </wpg:grpSpPr>
                    <pic:pic>
                      <pic:nvPicPr>
                        <pic:cNvPr id="553" name="Image 553"/>
                        <pic:cNvPicPr/>
                      </pic:nvPicPr>
                      <pic:blipFill>
                        <a:blip r:embed="rId8" cstate="print"/>
                        <a:stretch>
                          <a:fillRect/>
                        </a:stretch>
                      </pic:blipFill>
                      <pic:spPr>
                        <a:xfrm>
                          <a:off x="0" y="0"/>
                          <a:ext cx="109728" cy="70865"/>
                        </a:xfrm>
                        <a:prstGeom prst="rect">
                          <a:avLst/>
                        </a:prstGeom>
                      </pic:spPr>
                    </pic:pic>
                    <wps:wsp>
                      <wps:cNvPr id="554" name="Graphic 554"/>
                      <wps:cNvSpPr/>
                      <wps:spPr>
                        <a:xfrm>
                          <a:off x="146304" y="24765"/>
                          <a:ext cx="64135" cy="45720"/>
                        </a:xfrm>
                        <a:custGeom>
                          <a:avLst/>
                          <a:gdLst/>
                          <a:ahLst/>
                          <a:cxnLst/>
                          <a:rect l="l" t="t" r="r" b="b"/>
                          <a:pathLst>
                            <a:path w="64135" h="45720">
                              <a:moveTo>
                                <a:pt x="0" y="0"/>
                              </a:moveTo>
                              <a:lnTo>
                                <a:pt x="0" y="36576"/>
                              </a:lnTo>
                              <a:lnTo>
                                <a:pt x="6096" y="42672"/>
                              </a:lnTo>
                              <a:lnTo>
                                <a:pt x="24384" y="45720"/>
                              </a:lnTo>
                              <a:lnTo>
                                <a:pt x="36576" y="45720"/>
                              </a:lnTo>
                              <a:lnTo>
                                <a:pt x="51816" y="42672"/>
                              </a:lnTo>
                              <a:lnTo>
                                <a:pt x="64008" y="36576"/>
                              </a:lnTo>
                            </a:path>
                          </a:pathLst>
                        </a:custGeom>
                        <a:ln w="762">
                          <a:solidFill>
                            <a:srgbClr val="000000"/>
                          </a:solidFill>
                          <a:prstDash val="solid"/>
                        </a:ln>
                      </wps:spPr>
                      <wps:bodyPr wrap="square" lIns="0" tIns="0" rIns="0" bIns="0" rtlCol="0">
                        <a:prstTxWarp prst="textNoShape">
                          <a:avLst/>
                        </a:prstTxWarp>
                        <a:noAutofit/>
                      </wps:bodyPr>
                    </wps:wsp>
                    <wps:wsp>
                      <wps:cNvPr id="555" name="Graphic 555"/>
                      <wps:cNvSpPr/>
                      <wps:spPr>
                        <a:xfrm>
                          <a:off x="152400" y="24765"/>
                          <a:ext cx="18415" cy="45720"/>
                        </a:xfrm>
                        <a:custGeom>
                          <a:avLst/>
                          <a:gdLst/>
                          <a:ahLst/>
                          <a:cxnLst/>
                          <a:rect l="l" t="t" r="r" b="b"/>
                          <a:pathLst>
                            <a:path w="18415" h="45720">
                              <a:moveTo>
                                <a:pt x="0" y="0"/>
                              </a:moveTo>
                              <a:lnTo>
                                <a:pt x="0" y="36576"/>
                              </a:lnTo>
                              <a:lnTo>
                                <a:pt x="6096" y="42672"/>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556" name="Graphic 556"/>
                      <wps:cNvSpPr/>
                      <wps:spPr>
                        <a:xfrm>
                          <a:off x="21031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57" name="Graphic 557"/>
                      <wps:cNvSpPr/>
                      <wps:spPr>
                        <a:xfrm>
                          <a:off x="21640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58" name="Graphic 558"/>
                      <wps:cNvSpPr/>
                      <wps:spPr>
                        <a:xfrm>
                          <a:off x="131063"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59" name="Graphic 559"/>
                      <wps:cNvSpPr/>
                      <wps:spPr>
                        <a:xfrm>
                          <a:off x="192023"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60" name="Graphic 560"/>
                      <wps:cNvSpPr/>
                      <wps:spPr>
                        <a:xfrm>
                          <a:off x="210311" y="7048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61" name="Graphic 561"/>
                      <wps:cNvSpPr/>
                      <wps:spPr>
                        <a:xfrm>
                          <a:off x="27127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62" name="Graphic 562"/>
                      <wps:cNvSpPr/>
                      <wps:spPr>
                        <a:xfrm>
                          <a:off x="277368"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63" name="Graphic 563"/>
                      <wps:cNvSpPr/>
                      <wps:spPr>
                        <a:xfrm>
                          <a:off x="277368" y="24765"/>
                          <a:ext cx="64135" cy="45720"/>
                        </a:xfrm>
                        <a:custGeom>
                          <a:avLst/>
                          <a:gdLst/>
                          <a:ahLst/>
                          <a:cxnLst/>
                          <a:rect l="l" t="t" r="r" b="b"/>
                          <a:pathLst>
                            <a:path w="64135" h="45720">
                              <a:moveTo>
                                <a:pt x="0" y="9144"/>
                              </a:moveTo>
                              <a:lnTo>
                                <a:pt x="12192" y="3048"/>
                              </a:lnTo>
                              <a:lnTo>
                                <a:pt x="30480" y="0"/>
                              </a:lnTo>
                              <a:lnTo>
                                <a:pt x="39624" y="0"/>
                              </a:lnTo>
                              <a:lnTo>
                                <a:pt x="57912" y="3048"/>
                              </a:lnTo>
                              <a:lnTo>
                                <a:pt x="64008" y="9144"/>
                              </a:lnTo>
                              <a:lnTo>
                                <a:pt x="64008" y="45720"/>
                              </a:lnTo>
                            </a:path>
                          </a:pathLst>
                        </a:custGeom>
                        <a:ln w="762">
                          <a:solidFill>
                            <a:srgbClr val="000000"/>
                          </a:solidFill>
                          <a:prstDash val="solid"/>
                        </a:ln>
                      </wps:spPr>
                      <wps:bodyPr wrap="square" lIns="0" tIns="0" rIns="0" bIns="0" rtlCol="0">
                        <a:prstTxWarp prst="textNoShape">
                          <a:avLst/>
                        </a:prstTxWarp>
                        <a:noAutofit/>
                      </wps:bodyPr>
                    </wps:wsp>
                    <wps:wsp>
                      <wps:cNvPr id="564" name="Graphic 564"/>
                      <wps:cNvSpPr/>
                      <wps:spPr>
                        <a:xfrm>
                          <a:off x="31699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565" name="Graphic 565"/>
                      <wps:cNvSpPr/>
                      <wps:spPr>
                        <a:xfrm>
                          <a:off x="341375" y="24765"/>
                          <a:ext cx="60960" cy="45720"/>
                        </a:xfrm>
                        <a:custGeom>
                          <a:avLst/>
                          <a:gdLst/>
                          <a:ahLst/>
                          <a:cxnLst/>
                          <a:rect l="l" t="t" r="r" b="b"/>
                          <a:pathLst>
                            <a:path w="60960" h="45720">
                              <a:moveTo>
                                <a:pt x="0" y="9144"/>
                              </a:moveTo>
                              <a:lnTo>
                                <a:pt x="9144" y="3048"/>
                              </a:lnTo>
                              <a:lnTo>
                                <a:pt x="27432" y="0"/>
                              </a:lnTo>
                              <a:lnTo>
                                <a:pt x="39624" y="0"/>
                              </a:lnTo>
                              <a:lnTo>
                                <a:pt x="54864"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566" name="Graphic 566"/>
                      <wps:cNvSpPr/>
                      <wps:spPr>
                        <a:xfrm>
                          <a:off x="381000" y="24765"/>
                          <a:ext cx="15240" cy="45720"/>
                        </a:xfrm>
                        <a:custGeom>
                          <a:avLst/>
                          <a:gdLst/>
                          <a:ahLst/>
                          <a:cxnLst/>
                          <a:rect l="l" t="t" r="r" b="b"/>
                          <a:pathLst>
                            <a:path w="15240" h="45720">
                              <a:moveTo>
                                <a:pt x="0" y="0"/>
                              </a:moveTo>
                              <a:lnTo>
                                <a:pt x="12192" y="3048"/>
                              </a:lnTo>
                              <a:lnTo>
                                <a:pt x="15240" y="9144"/>
                              </a:lnTo>
                              <a:lnTo>
                                <a:pt x="15240" y="45720"/>
                              </a:lnTo>
                            </a:path>
                          </a:pathLst>
                        </a:custGeom>
                        <a:ln w="762">
                          <a:solidFill>
                            <a:srgbClr val="000000"/>
                          </a:solidFill>
                          <a:prstDash val="solid"/>
                        </a:ln>
                      </wps:spPr>
                      <wps:bodyPr wrap="square" lIns="0" tIns="0" rIns="0" bIns="0" rtlCol="0">
                        <a:prstTxWarp prst="textNoShape">
                          <a:avLst/>
                        </a:prstTxWarp>
                        <a:noAutofit/>
                      </wps:bodyPr>
                    </wps:wsp>
                    <wps:wsp>
                      <wps:cNvPr id="567" name="Graphic 567"/>
                      <wps:cNvSpPr/>
                      <wps:spPr>
                        <a:xfrm>
                          <a:off x="256031"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568" name="Graphic 568"/>
                      <wps:cNvSpPr/>
                      <wps:spPr>
                        <a:xfrm>
                          <a:off x="25603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69" name="Graphic 569"/>
                      <wps:cNvSpPr/>
                      <wps:spPr>
                        <a:xfrm>
                          <a:off x="31699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570" name="Graphic 570"/>
                      <wps:cNvSpPr/>
                      <wps:spPr>
                        <a:xfrm>
                          <a:off x="381000"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9" cstate="print"/>
                        <a:stretch>
                          <a:fillRect/>
                        </a:stretch>
                      </pic:blipFill>
                      <pic:spPr>
                        <a:xfrm>
                          <a:off x="441959" y="0"/>
                          <a:ext cx="91821" cy="70866"/>
                        </a:xfrm>
                        <a:prstGeom prst="rect">
                          <a:avLst/>
                        </a:prstGeom>
                      </pic:spPr>
                    </pic:pic>
                    <wps:wsp>
                      <wps:cNvPr id="572" name="Graphic 572"/>
                      <wps:cNvSpPr/>
                      <wps:spPr>
                        <a:xfrm>
                          <a:off x="566927" y="24765"/>
                          <a:ext cx="73660" cy="45720"/>
                        </a:xfrm>
                        <a:custGeom>
                          <a:avLst/>
                          <a:gdLst/>
                          <a:ahLst/>
                          <a:cxnLst/>
                          <a:rect l="l" t="t" r="r" b="b"/>
                          <a:pathLst>
                            <a:path w="73660" h="45720">
                              <a:moveTo>
                                <a:pt x="6095" y="18288"/>
                              </a:moveTo>
                              <a:lnTo>
                                <a:pt x="73151" y="18288"/>
                              </a:lnTo>
                              <a:lnTo>
                                <a:pt x="73151" y="12192"/>
                              </a:lnTo>
                              <a:lnTo>
                                <a:pt x="70103" y="6096"/>
                              </a:lnTo>
                              <a:lnTo>
                                <a:pt x="64007" y="3048"/>
                              </a:lnTo>
                              <a:lnTo>
                                <a:pt x="51815" y="0"/>
                              </a:lnTo>
                              <a:lnTo>
                                <a:pt x="33527" y="0"/>
                              </a:lnTo>
                              <a:lnTo>
                                <a:pt x="18287" y="3048"/>
                              </a:lnTo>
                              <a:lnTo>
                                <a:pt x="6095" y="9144"/>
                              </a:lnTo>
                              <a:lnTo>
                                <a:pt x="0" y="18288"/>
                              </a:lnTo>
                              <a:lnTo>
                                <a:pt x="0" y="24384"/>
                              </a:lnTo>
                              <a:lnTo>
                                <a:pt x="6095" y="36576"/>
                              </a:lnTo>
                              <a:lnTo>
                                <a:pt x="18287" y="42672"/>
                              </a:lnTo>
                              <a:lnTo>
                                <a:pt x="33527" y="45720"/>
                              </a:lnTo>
                              <a:lnTo>
                                <a:pt x="45719" y="45720"/>
                              </a:lnTo>
                              <a:lnTo>
                                <a:pt x="64007" y="42672"/>
                              </a:lnTo>
                              <a:lnTo>
                                <a:pt x="73151" y="36576"/>
                              </a:lnTo>
                            </a:path>
                          </a:pathLst>
                        </a:custGeom>
                        <a:ln w="762">
                          <a:solidFill>
                            <a:srgbClr val="000000"/>
                          </a:solidFill>
                          <a:prstDash val="solid"/>
                        </a:ln>
                      </wps:spPr>
                      <wps:bodyPr wrap="square" lIns="0" tIns="0" rIns="0" bIns="0" rtlCol="0">
                        <a:prstTxWarp prst="textNoShape">
                          <a:avLst/>
                        </a:prstTxWarp>
                        <a:noAutofit/>
                      </wps:bodyPr>
                    </wps:wsp>
                    <wps:wsp>
                      <wps:cNvPr id="573" name="Graphic 573"/>
                      <wps:cNvSpPr/>
                      <wps:spPr>
                        <a:xfrm>
                          <a:off x="630936" y="27813"/>
                          <a:ext cx="6350" cy="15240"/>
                        </a:xfrm>
                        <a:custGeom>
                          <a:avLst/>
                          <a:gdLst/>
                          <a:ahLst/>
                          <a:cxnLst/>
                          <a:rect l="l" t="t" r="r" b="b"/>
                          <a:pathLst>
                            <a:path w="6350" h="15240">
                              <a:moveTo>
                                <a:pt x="6095" y="15240"/>
                              </a:moveTo>
                              <a:lnTo>
                                <a:pt x="6095"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574" name="Graphic 574"/>
                      <wps:cNvSpPr/>
                      <wps:spPr>
                        <a:xfrm>
                          <a:off x="573023" y="24765"/>
                          <a:ext cx="27940" cy="45720"/>
                        </a:xfrm>
                        <a:custGeom>
                          <a:avLst/>
                          <a:gdLst/>
                          <a:ahLst/>
                          <a:cxnLst/>
                          <a:rect l="l" t="t" r="r" b="b"/>
                          <a:pathLst>
                            <a:path w="27940" h="45720">
                              <a:moveTo>
                                <a:pt x="27431" y="0"/>
                              </a:moveTo>
                              <a:lnTo>
                                <a:pt x="18287" y="3048"/>
                              </a:lnTo>
                              <a:lnTo>
                                <a:pt x="6095" y="9144"/>
                              </a:lnTo>
                              <a:lnTo>
                                <a:pt x="0" y="18288"/>
                              </a:lnTo>
                              <a:lnTo>
                                <a:pt x="0" y="24384"/>
                              </a:lnTo>
                              <a:lnTo>
                                <a:pt x="6095" y="36576"/>
                              </a:lnTo>
                              <a:lnTo>
                                <a:pt x="18287"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575" name="Graphic 575"/>
                      <wps:cNvSpPr/>
                      <wps:spPr>
                        <a:xfrm>
                          <a:off x="68580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76" name="Graphic 576"/>
                      <wps:cNvSpPr/>
                      <wps:spPr>
                        <a:xfrm>
                          <a:off x="69189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577" name="Graphic 577"/>
                      <wps:cNvSpPr/>
                      <wps:spPr>
                        <a:xfrm>
                          <a:off x="691895"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578" name="Graphic 578"/>
                      <wps:cNvSpPr/>
                      <wps:spPr>
                        <a:xfrm>
                          <a:off x="66751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579" name="Graphic 579"/>
                      <wps:cNvSpPr/>
                      <wps:spPr>
                        <a:xfrm>
                          <a:off x="66751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519997pt;margin-top:96.75pt;width:58.6pt;height:5.6pt;mso-position-horizontal-relative:page;mso-position-vertical-relative:page;z-index:-24758272" id="docshapegroup271" coordorigin="2270,1935" coordsize="1172,112">
              <v:shape style="position:absolute;left:2270;top:1935;width:173;height:112" type="#_x0000_t75" id="docshape272" stroked="false">
                <v:imagedata r:id="rId8" o:title=""/>
              </v:shape>
              <v:shape style="position:absolute;left:2500;top:1974;width:101;height:72" id="docshape273" coordorigin="2501,1974" coordsize="101,72" path="m2501,1974l2501,2032,2510,2041,2539,2046,2558,2046,2582,2041,2602,2032e" filled="false" stroked="true" strokeweight=".06pt" strokecolor="#000000">
                <v:path arrowok="t"/>
                <v:stroke dashstyle="solid"/>
              </v:shape>
              <v:shape style="position:absolute;left:2510;top:1974;width:29;height:72" id="docshape274" coordorigin="2510,1974" coordsize="29,72" path="m2510,1974l2510,2032,2520,2041,2539,2046e" filled="false" stroked="true" strokeweight=".06pt" strokecolor="#000000">
                <v:path arrowok="t"/>
                <v:stroke dashstyle="solid"/>
              </v:shape>
              <v:line style="position:absolute" from="2602,1974" to="2602,2046" stroked="true" strokeweight=".06pt" strokecolor="#000000">
                <v:stroke dashstyle="solid"/>
              </v:line>
              <v:line style="position:absolute" from="2611,1974" to="2611,2046" stroked="true" strokeweight=".06pt" strokecolor="#000000">
                <v:stroke dashstyle="solid"/>
              </v:line>
              <v:line style="position:absolute" from="2477,1974" to="2510,1974" stroked="true" strokeweight=".06pt" strokecolor="#000000">
                <v:stroke dashstyle="solid"/>
              </v:line>
              <v:line style="position:absolute" from="2573,1974" to="2611,1974" stroked="true" strokeweight=".06pt" strokecolor="#000000">
                <v:stroke dashstyle="solid"/>
              </v:line>
              <v:line style="position:absolute" from="2602,2046" to="2635,2046" stroked="true" strokeweight=".06pt" strokecolor="#000000">
                <v:stroke dashstyle="solid"/>
              </v:line>
              <v:line style="position:absolute" from="2698,1974" to="2698,2046" stroked="true" strokeweight=".06pt" strokecolor="#000000">
                <v:stroke dashstyle="solid"/>
              </v:line>
              <v:line style="position:absolute" from="2707,1974" to="2707,2046" stroked="true" strokeweight=".06pt" strokecolor="#000000">
                <v:stroke dashstyle="solid"/>
              </v:line>
              <v:shape style="position:absolute;left:2707;top:1974;width:101;height:72" id="docshape275" coordorigin="2707,1974" coordsize="101,72" path="m2707,1988l2726,1979,2755,1974,2770,1974,2798,1979,2808,1988,2808,2046e" filled="false" stroked="true" strokeweight=".06pt" strokecolor="#000000">
                <v:path arrowok="t"/>
                <v:stroke dashstyle="solid"/>
              </v:shape>
              <v:shape style="position:absolute;left:2769;top:1974;width:29;height:72" id="docshape276" coordorigin="2770,1974" coordsize="29,72" path="m2770,1974l2789,1979,2798,1988,2798,2046e" filled="false" stroked="true" strokeweight=".06pt" strokecolor="#000000">
                <v:path arrowok="t"/>
                <v:stroke dashstyle="solid"/>
              </v:shape>
              <v:shape style="position:absolute;left:2808;top:1974;width:96;height:72" id="docshape277" coordorigin="2808,1974" coordsize="96,72" path="m2808,1988l2822,1979,2851,1974,2870,1974,2894,1979,2904,1988,2904,2046e" filled="false" stroked="true" strokeweight=".06pt" strokecolor="#000000">
                <v:path arrowok="t"/>
                <v:stroke dashstyle="solid"/>
              </v:shape>
              <v:shape style="position:absolute;left:2870;top:1974;width:24;height:72" id="docshape278" coordorigin="2870,1974" coordsize="24,72" path="m2870,1974l2890,1979,2894,1988,2894,2046e" filled="false" stroked="true" strokeweight=".06pt" strokecolor="#000000">
                <v:path arrowok="t"/>
                <v:stroke dashstyle="solid"/>
              </v:shape>
              <v:line style="position:absolute" from="2674,1974" to="2707,1974" stroked="true" strokeweight=".06pt" strokecolor="#000000">
                <v:stroke dashstyle="solid"/>
              </v:line>
              <v:line style="position:absolute" from="2674,2046" to="2736,2046" stroked="true" strokeweight=".06pt" strokecolor="#000000">
                <v:stroke dashstyle="solid"/>
              </v:line>
              <v:line style="position:absolute" from="2770,2046" to="2832,2046" stroked="true" strokeweight=".06pt" strokecolor="#000000">
                <v:stroke dashstyle="solid"/>
              </v:line>
              <v:line style="position:absolute" from="2870,2046" to="2933,2046" stroked="true" strokeweight=".06pt" strokecolor="#000000">
                <v:stroke dashstyle="solid"/>
              </v:line>
              <v:shape style="position:absolute;left:2966;top:1935;width:145;height:112" type="#_x0000_t75" id="docshape279" stroked="false">
                <v:imagedata r:id="rId9" o:title=""/>
              </v:shape>
              <v:shape style="position:absolute;left:3163;top:1974;width:116;height:72" id="docshape280" coordorigin="3163,1974" coordsize="116,72" path="m3173,2003l3278,2003,3278,1993,3274,1984,3264,1979,3245,1974,3216,1974,3192,1979,3173,1988,3163,2003,3163,2012,3173,2032,3192,2041,3216,2046,3235,2046,3264,2041,3278,2032e" filled="false" stroked="true" strokeweight=".06pt" strokecolor="#000000">
                <v:path arrowok="t"/>
                <v:stroke dashstyle="solid"/>
              </v:shape>
              <v:shape style="position:absolute;left:3264;top:1978;width:10;height:24" id="docshape281" coordorigin="3264,1979" coordsize="10,24" path="m3274,2003l3274,1988,3264,1979e" filled="false" stroked="true" strokeweight=".06pt" strokecolor="#000000">
                <v:path arrowok="t"/>
                <v:stroke dashstyle="solid"/>
              </v:shape>
              <v:shape style="position:absolute;left:3172;top:1974;width:44;height:72" id="docshape282" coordorigin="3173,1974" coordsize="44,72" path="m3216,1974l3202,1979,3182,1988,3173,2003,3173,2012,3182,2032,3202,2041,3216,2046e" filled="false" stroked="true" strokeweight=".06pt" strokecolor="#000000">
                <v:path arrowok="t"/>
                <v:stroke dashstyle="solid"/>
              </v:shape>
              <v:line style="position:absolute" from="3350,1974" to="3350,2046" stroked="true" strokeweight=".06pt" strokecolor="#000000">
                <v:stroke dashstyle="solid"/>
              </v:line>
              <v:line style="position:absolute" from="3360,1974" to="3360,2046" stroked="true" strokeweight=".06pt" strokecolor="#000000">
                <v:stroke dashstyle="solid"/>
              </v:line>
              <v:shape style="position:absolute;left:3360;top:1974;width:82;height:29" id="docshape283" coordorigin="3360,1974" coordsize="82,29" path="m3360,2003l3370,1988,3389,1979,3403,1974,3432,1974,3442,1979,3442,1984,3432,1988,3422,1984,3432,1979e" filled="false" stroked="true" strokeweight=".06pt" strokecolor="#000000">
                <v:path arrowok="t"/>
                <v:stroke dashstyle="solid"/>
              </v:shape>
              <v:line style="position:absolute" from="3322,1974" to="3360,1974" stroked="true" strokeweight=".06pt" strokecolor="#000000">
                <v:stroke dashstyle="solid"/>
              </v:line>
              <v:line style="position:absolute" from="3322,2046" to="3389,2046"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58720">
              <wp:simplePos x="0" y="0"/>
              <wp:positionH relativeFrom="page">
                <wp:posOffset>901700</wp:posOffset>
              </wp:positionH>
              <wp:positionV relativeFrom="page">
                <wp:posOffset>449974</wp:posOffset>
              </wp:positionV>
              <wp:extent cx="1134110" cy="31242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7760" type="#_x0000_t202" id="docshape284"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59232">
              <wp:simplePos x="0" y="0"/>
              <wp:positionH relativeFrom="page">
                <wp:posOffset>5730607</wp:posOffset>
              </wp:positionH>
              <wp:positionV relativeFrom="page">
                <wp:posOffset>449974</wp:posOffset>
              </wp:positionV>
              <wp:extent cx="1141095" cy="16637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7248" type="#_x0000_t202" id="docshape285"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0768">
              <wp:simplePos x="0" y="0"/>
              <wp:positionH relativeFrom="page">
                <wp:posOffset>901700</wp:posOffset>
              </wp:positionH>
              <wp:positionV relativeFrom="page">
                <wp:posOffset>449974</wp:posOffset>
              </wp:positionV>
              <wp:extent cx="1134110" cy="31242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5712" type="#_x0000_t202" id="docshape288"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1280">
              <wp:simplePos x="0" y="0"/>
              <wp:positionH relativeFrom="page">
                <wp:posOffset>5730607</wp:posOffset>
              </wp:positionH>
              <wp:positionV relativeFrom="page">
                <wp:posOffset>449974</wp:posOffset>
              </wp:positionV>
              <wp:extent cx="1141095" cy="16637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5200" type="#_x0000_t202" id="docshape289"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2816">
              <wp:simplePos x="0" y="0"/>
              <wp:positionH relativeFrom="page">
                <wp:posOffset>935355</wp:posOffset>
              </wp:positionH>
              <wp:positionV relativeFrom="page">
                <wp:posOffset>1103757</wp:posOffset>
              </wp:positionV>
              <wp:extent cx="415290" cy="7112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415290" cy="71120"/>
                        <a:chExt cx="415290" cy="71120"/>
                      </a:xfrm>
                    </wpg:grpSpPr>
                    <pic:pic>
                      <pic:nvPicPr>
                        <pic:cNvPr id="677" name="Image 677"/>
                        <pic:cNvPicPr/>
                      </pic:nvPicPr>
                      <pic:blipFill>
                        <a:blip r:embed="rId1" cstate="print"/>
                        <a:stretch>
                          <a:fillRect/>
                        </a:stretch>
                      </pic:blipFill>
                      <pic:spPr>
                        <a:xfrm>
                          <a:off x="0" y="0"/>
                          <a:ext cx="98298" cy="70865"/>
                        </a:xfrm>
                        <a:prstGeom prst="rect">
                          <a:avLst/>
                        </a:prstGeom>
                      </pic:spPr>
                    </pic:pic>
                    <wps:wsp>
                      <wps:cNvPr id="678" name="Graphic 678"/>
                      <wps:cNvSpPr/>
                      <wps:spPr>
                        <a:xfrm>
                          <a:off x="131445"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679" name="Graphic 679"/>
                      <wps:cNvSpPr/>
                      <wps:spPr>
                        <a:xfrm>
                          <a:off x="177164"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680" name="Graphic 680"/>
                      <wps:cNvSpPr/>
                      <wps:spPr>
                        <a:xfrm>
                          <a:off x="244220" y="24765"/>
                          <a:ext cx="64135" cy="30480"/>
                        </a:xfrm>
                        <a:custGeom>
                          <a:avLst/>
                          <a:gdLst/>
                          <a:ahLst/>
                          <a:cxnLst/>
                          <a:rect l="l" t="t" r="r" b="b"/>
                          <a:pathLst>
                            <a:path w="64135" h="30480">
                              <a:moveTo>
                                <a:pt x="57912" y="6096"/>
                              </a:moveTo>
                              <a:lnTo>
                                <a:pt x="64008" y="0"/>
                              </a:lnTo>
                              <a:lnTo>
                                <a:pt x="64008" y="12192"/>
                              </a:lnTo>
                              <a:lnTo>
                                <a:pt x="57912" y="6096"/>
                              </a:lnTo>
                              <a:lnTo>
                                <a:pt x="51816" y="3048"/>
                              </a:lnTo>
                              <a:lnTo>
                                <a:pt x="39624" y="0"/>
                              </a:lnTo>
                              <a:lnTo>
                                <a:pt x="18288" y="0"/>
                              </a:lnTo>
                              <a:lnTo>
                                <a:pt x="6096" y="3048"/>
                              </a:lnTo>
                              <a:lnTo>
                                <a:pt x="0" y="6096"/>
                              </a:lnTo>
                              <a:lnTo>
                                <a:pt x="0" y="12192"/>
                              </a:lnTo>
                              <a:lnTo>
                                <a:pt x="6096" y="15240"/>
                              </a:lnTo>
                              <a:lnTo>
                                <a:pt x="18288" y="18288"/>
                              </a:lnTo>
                              <a:lnTo>
                                <a:pt x="45720" y="24384"/>
                              </a:lnTo>
                              <a:lnTo>
                                <a:pt x="57912" y="27432"/>
                              </a:lnTo>
                              <a:lnTo>
                                <a:pt x="64008" y="30480"/>
                              </a:lnTo>
                            </a:path>
                          </a:pathLst>
                        </a:custGeom>
                        <a:ln w="762">
                          <a:solidFill>
                            <a:srgbClr val="000000"/>
                          </a:solidFill>
                          <a:prstDash val="solid"/>
                        </a:ln>
                      </wps:spPr>
                      <wps:bodyPr wrap="square" lIns="0" tIns="0" rIns="0" bIns="0" rtlCol="0">
                        <a:prstTxWarp prst="textNoShape">
                          <a:avLst/>
                        </a:prstTxWarp>
                        <a:noAutofit/>
                      </wps:bodyPr>
                    </wps:wsp>
                    <wps:wsp>
                      <wps:cNvPr id="681" name="Graphic 681"/>
                      <wps:cNvSpPr/>
                      <wps:spPr>
                        <a:xfrm>
                          <a:off x="244220" y="33909"/>
                          <a:ext cx="64135" cy="36830"/>
                        </a:xfrm>
                        <a:custGeom>
                          <a:avLst/>
                          <a:gdLst/>
                          <a:ahLst/>
                          <a:cxnLst/>
                          <a:rect l="l" t="t" r="r" b="b"/>
                          <a:pathLst>
                            <a:path w="64135" h="36830">
                              <a:moveTo>
                                <a:pt x="0" y="0"/>
                              </a:moveTo>
                              <a:lnTo>
                                <a:pt x="6096" y="3048"/>
                              </a:lnTo>
                              <a:lnTo>
                                <a:pt x="18288" y="6096"/>
                              </a:lnTo>
                              <a:lnTo>
                                <a:pt x="45720" y="12192"/>
                              </a:lnTo>
                              <a:lnTo>
                                <a:pt x="57912" y="15240"/>
                              </a:lnTo>
                              <a:lnTo>
                                <a:pt x="64008" y="18288"/>
                              </a:lnTo>
                              <a:lnTo>
                                <a:pt x="64008" y="27432"/>
                              </a:lnTo>
                              <a:lnTo>
                                <a:pt x="57912" y="33528"/>
                              </a:lnTo>
                              <a:lnTo>
                                <a:pt x="45720" y="36576"/>
                              </a:lnTo>
                              <a:lnTo>
                                <a:pt x="24384" y="36576"/>
                              </a:lnTo>
                              <a:lnTo>
                                <a:pt x="12192" y="33528"/>
                              </a:lnTo>
                              <a:lnTo>
                                <a:pt x="6096" y="27432"/>
                              </a:lnTo>
                              <a:lnTo>
                                <a:pt x="0" y="21336"/>
                              </a:lnTo>
                              <a:lnTo>
                                <a:pt x="0" y="36576"/>
                              </a:lnTo>
                              <a:lnTo>
                                <a:pt x="6096" y="27432"/>
                              </a:lnTo>
                            </a:path>
                          </a:pathLst>
                        </a:custGeom>
                        <a:ln w="762">
                          <a:solidFill>
                            <a:srgbClr val="000000"/>
                          </a:solidFill>
                          <a:prstDash val="solid"/>
                        </a:ln>
                      </wps:spPr>
                      <wps:bodyPr wrap="square" lIns="0" tIns="0" rIns="0" bIns="0" rtlCol="0">
                        <a:prstTxWarp prst="textNoShape">
                          <a:avLst/>
                        </a:prstTxWarp>
                        <a:noAutofit/>
                      </wps:bodyPr>
                    </wps:wsp>
                    <wps:wsp>
                      <wps:cNvPr id="682" name="Graphic 682"/>
                      <wps:cNvSpPr/>
                      <wps:spPr>
                        <a:xfrm>
                          <a:off x="347852" y="27813"/>
                          <a:ext cx="67310" cy="15240"/>
                        </a:xfrm>
                        <a:custGeom>
                          <a:avLst/>
                          <a:gdLst/>
                          <a:ahLst/>
                          <a:cxnLst/>
                          <a:rect l="l" t="t" r="r" b="b"/>
                          <a:pathLst>
                            <a:path w="67310" h="15240">
                              <a:moveTo>
                                <a:pt x="0" y="15240"/>
                              </a:moveTo>
                              <a:lnTo>
                                <a:pt x="67056" y="15240"/>
                              </a:lnTo>
                              <a:lnTo>
                                <a:pt x="67056" y="9144"/>
                              </a:lnTo>
                              <a:lnTo>
                                <a:pt x="60960" y="3048"/>
                              </a:lnTo>
                              <a:lnTo>
                                <a:pt x="54864" y="0"/>
                              </a:lnTo>
                            </a:path>
                          </a:pathLst>
                        </a:custGeom>
                        <a:ln w="761">
                          <a:solidFill>
                            <a:srgbClr val="000000"/>
                          </a:solidFill>
                          <a:prstDash val="solid"/>
                        </a:ln>
                      </wps:spPr>
                      <wps:bodyPr wrap="square" lIns="0" tIns="0" rIns="0" bIns="0" rtlCol="0">
                        <a:prstTxWarp prst="textNoShape">
                          <a:avLst/>
                        </a:prstTxWarp>
                        <a:noAutofit/>
                      </wps:bodyPr>
                    </wps:wsp>
                    <wps:wsp>
                      <wps:cNvPr id="683" name="Graphic 683"/>
                      <wps:cNvSpPr/>
                      <wps:spPr>
                        <a:xfrm>
                          <a:off x="341756" y="24765"/>
                          <a:ext cx="73660" cy="45720"/>
                        </a:xfrm>
                        <a:custGeom>
                          <a:avLst/>
                          <a:gdLst/>
                          <a:ahLst/>
                          <a:cxnLst/>
                          <a:rect l="l" t="t" r="r" b="b"/>
                          <a:pathLst>
                            <a:path w="73660" h="45720">
                              <a:moveTo>
                                <a:pt x="60959" y="3048"/>
                              </a:moveTo>
                              <a:lnTo>
                                <a:pt x="51815" y="0"/>
                              </a:lnTo>
                              <a:lnTo>
                                <a:pt x="33527" y="0"/>
                              </a:lnTo>
                              <a:lnTo>
                                <a:pt x="15239" y="3048"/>
                              </a:lnTo>
                              <a:lnTo>
                                <a:pt x="6095" y="9144"/>
                              </a:lnTo>
                              <a:lnTo>
                                <a:pt x="0" y="18288"/>
                              </a:lnTo>
                              <a:lnTo>
                                <a:pt x="0" y="24384"/>
                              </a:lnTo>
                              <a:lnTo>
                                <a:pt x="6095" y="33528"/>
                              </a:lnTo>
                              <a:lnTo>
                                <a:pt x="15239" y="42672"/>
                              </a:lnTo>
                              <a:lnTo>
                                <a:pt x="33527" y="45720"/>
                              </a:lnTo>
                              <a:lnTo>
                                <a:pt x="45719" y="45720"/>
                              </a:lnTo>
                              <a:lnTo>
                                <a:pt x="60959" y="42672"/>
                              </a:lnTo>
                              <a:lnTo>
                                <a:pt x="73151" y="33528"/>
                              </a:lnTo>
                            </a:path>
                          </a:pathLst>
                        </a:custGeom>
                        <a:ln w="762">
                          <a:solidFill>
                            <a:srgbClr val="000000"/>
                          </a:solidFill>
                          <a:prstDash val="solid"/>
                        </a:ln>
                      </wps:spPr>
                      <wps:bodyPr wrap="square" lIns="0" tIns="0" rIns="0" bIns="0" rtlCol="0">
                        <a:prstTxWarp prst="textNoShape">
                          <a:avLst/>
                        </a:prstTxWarp>
                        <a:noAutofit/>
                      </wps:bodyPr>
                    </wps:wsp>
                    <wps:wsp>
                      <wps:cNvPr id="684" name="Graphic 684"/>
                      <wps:cNvSpPr/>
                      <wps:spPr>
                        <a:xfrm>
                          <a:off x="402716"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685" name="Graphic 685"/>
                      <wps:cNvSpPr/>
                      <wps:spPr>
                        <a:xfrm>
                          <a:off x="347852" y="24765"/>
                          <a:ext cx="27940" cy="45720"/>
                        </a:xfrm>
                        <a:custGeom>
                          <a:avLst/>
                          <a:gdLst/>
                          <a:ahLst/>
                          <a:cxnLst/>
                          <a:rect l="l" t="t" r="r" b="b"/>
                          <a:pathLst>
                            <a:path w="27940" h="45720">
                              <a:moveTo>
                                <a:pt x="27431" y="0"/>
                              </a:move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86.910004pt;width:32.7pt;height:5.6pt;mso-position-horizontal-relative:page;mso-position-vertical-relative:page;z-index:-24753664" id="docshapegroup292" coordorigin="1473,1738" coordsize="654,112">
              <v:shape style="position:absolute;left:1473;top:1738;width:155;height:112" type="#_x0000_t75" id="docshape293" stroked="false">
                <v:imagedata r:id="rId1" o:title=""/>
              </v:shape>
              <v:shape style="position:absolute;left:1680;top:1777;width:125;height:72" id="docshape294" coordorigin="1680,1777" coordsize="125,72" path="m1733,1777l1704,1782,1690,1792,1680,1806,1680,1816,1690,1830,1704,1844,1733,1849,1752,1849,1776,1844,1795,1830,1805,1816,1805,1806,1795,1792,1776,1782,1752,1777,1733,1777,1699,1830,1733,1849e" filled="false" stroked="true" strokeweight=".06pt" strokecolor="#000000">
                <v:path arrowok="t"/>
                <v:stroke dashstyle="solid"/>
              </v:shape>
              <v:shape style="position:absolute;left:1752;top:1777;width:44;height:72" id="docshape295" coordorigin="1752,1777" coordsize="44,72" path="m1752,1849l1771,1844,1786,1830,1795,1816,1795,1806,1786,1792,1771,1782,1752,1777e" filled="false" stroked="true" strokeweight=".06pt" strokecolor="#000000">
                <v:path arrowok="t"/>
                <v:stroke dashstyle="solid"/>
              </v:shape>
              <v:shape style="position:absolute;left:1857;top:1777;width:101;height:48" id="docshape296" coordorigin="1858,1777" coordsize="101,48" path="m1949,1787l1958,1777,1958,1796,1949,1787,1939,1782,1920,1777,1886,1777,1867,1782,1858,1787,1858,1796,1867,1801,1886,1806,1930,1816,1949,1820,1958,1825e" filled="false" stroked="true" strokeweight=".06pt" strokecolor="#000000">
                <v:path arrowok="t"/>
                <v:stroke dashstyle="solid"/>
              </v:shape>
              <v:shape style="position:absolute;left:1857;top:1791;width:101;height:58" id="docshape297" coordorigin="1858,1792" coordsize="101,58" path="m1858,1792l1867,1796,1886,1801,1930,1811,1949,1816,1958,1820,1958,1835,1949,1844,1930,1849,1896,1849,1877,1844,1867,1835,1858,1825,1858,1849,1867,1835e" filled="false" stroked="true" strokeweight=".06pt" strokecolor="#000000">
                <v:path arrowok="t"/>
                <v:stroke dashstyle="solid"/>
              </v:shape>
              <v:shape style="position:absolute;left:2020;top:1782;width:106;height:24" id="docshape298" coordorigin="2021,1782" coordsize="106,24" path="m2021,1806l2126,1806,2126,1796,2117,1787,2107,1782e" filled="false" stroked="true" strokeweight=".06pt" strokecolor="#000000">
                <v:path arrowok="t"/>
                <v:stroke dashstyle="solid"/>
              </v:shape>
              <v:shape style="position:absolute;left:2011;top:1777;width:116;height:72" id="docshape299" coordorigin="2011,1777" coordsize="116,72" path="m2107,1782l2093,1777,2064,1777,2035,1782,2021,1792,2011,1806,2011,1816,2021,1830,2035,1844,2064,1849,2083,1849,2107,1844,2126,1830e" filled="false" stroked="true" strokeweight=".06pt" strokecolor="#000000">
                <v:path arrowok="t"/>
                <v:stroke dashstyle="solid"/>
              </v:shape>
              <v:shape style="position:absolute;left:2107;top:1782;width:10;height:24" id="docshape300" coordorigin="2107,1782" coordsize="10,24" path="m2117,1806l2117,1792,2107,1782e" filled="false" stroked="true" strokeweight=".06pt" strokecolor="#000000">
                <v:path arrowok="t"/>
                <v:stroke dashstyle="solid"/>
              </v:shape>
              <v:shape style="position:absolute;left:2020;top:1777;width:44;height:72" id="docshape301" coordorigin="2021,1777" coordsize="44,72" path="m2064,1777l2045,1782,2030,1792,2021,1806,2021,1816,2030,1830,2045,1844,2064,1849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3328">
              <wp:simplePos x="0" y="0"/>
              <wp:positionH relativeFrom="page">
                <wp:posOffset>901700</wp:posOffset>
              </wp:positionH>
              <wp:positionV relativeFrom="page">
                <wp:posOffset>449974</wp:posOffset>
              </wp:positionV>
              <wp:extent cx="1134110" cy="31242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3152" type="#_x0000_t202" id="docshape302"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3840">
              <wp:simplePos x="0" y="0"/>
              <wp:positionH relativeFrom="page">
                <wp:posOffset>5730607</wp:posOffset>
              </wp:positionH>
              <wp:positionV relativeFrom="page">
                <wp:posOffset>449974</wp:posOffset>
              </wp:positionV>
              <wp:extent cx="1141095" cy="16637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2640" type="#_x0000_t202" id="docshape303"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5376">
              <wp:simplePos x="0" y="0"/>
              <wp:positionH relativeFrom="page">
                <wp:posOffset>901700</wp:posOffset>
              </wp:positionH>
              <wp:positionV relativeFrom="page">
                <wp:posOffset>449974</wp:posOffset>
              </wp:positionV>
              <wp:extent cx="1134110" cy="31242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51104" type="#_x0000_t202" id="docshape306"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65888">
              <wp:simplePos x="0" y="0"/>
              <wp:positionH relativeFrom="page">
                <wp:posOffset>5730607</wp:posOffset>
              </wp:positionH>
              <wp:positionV relativeFrom="page">
                <wp:posOffset>449974</wp:posOffset>
              </wp:positionV>
              <wp:extent cx="1141095" cy="16637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50592" type="#_x0000_t202" id="docshape307"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67424">
              <wp:simplePos x="0" y="0"/>
              <wp:positionH relativeFrom="page">
                <wp:posOffset>941450</wp:posOffset>
              </wp:positionH>
              <wp:positionV relativeFrom="page">
                <wp:posOffset>1103757</wp:posOffset>
              </wp:positionV>
              <wp:extent cx="668655" cy="7112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668655" cy="71120"/>
                        <a:chExt cx="668655" cy="71120"/>
                      </a:xfrm>
                    </wpg:grpSpPr>
                    <pic:pic>
                      <pic:nvPicPr>
                        <pic:cNvPr id="835" name="Image 835"/>
                        <pic:cNvPicPr/>
                      </pic:nvPicPr>
                      <pic:blipFill>
                        <a:blip r:embed="rId1" cstate="print"/>
                        <a:stretch>
                          <a:fillRect/>
                        </a:stretch>
                      </pic:blipFill>
                      <pic:spPr>
                        <a:xfrm>
                          <a:off x="0" y="0"/>
                          <a:ext cx="86106" cy="70866"/>
                        </a:xfrm>
                        <a:prstGeom prst="rect">
                          <a:avLst/>
                        </a:prstGeom>
                      </pic:spPr>
                    </pic:pic>
                    <wps:wsp>
                      <wps:cNvPr id="836" name="Graphic 836"/>
                      <wps:cNvSpPr/>
                      <wps:spPr>
                        <a:xfrm>
                          <a:off x="119253" y="24765"/>
                          <a:ext cx="79375" cy="45720"/>
                        </a:xfrm>
                        <a:custGeom>
                          <a:avLst/>
                          <a:gdLst/>
                          <a:ahLst/>
                          <a:cxnLst/>
                          <a:rect l="l" t="t" r="r" b="b"/>
                          <a:pathLst>
                            <a:path w="79375" h="45720">
                              <a:moveTo>
                                <a:pt x="33528" y="0"/>
                              </a:moveTo>
                              <a:lnTo>
                                <a:pt x="15240" y="3048"/>
                              </a:lnTo>
                              <a:lnTo>
                                <a:pt x="6096" y="9144"/>
                              </a:lnTo>
                              <a:lnTo>
                                <a:pt x="0" y="18288"/>
                              </a:lnTo>
                              <a:lnTo>
                                <a:pt x="0" y="24384"/>
                              </a:lnTo>
                              <a:lnTo>
                                <a:pt x="6096" y="33528"/>
                              </a:lnTo>
                              <a:lnTo>
                                <a:pt x="15240" y="42672"/>
                              </a:lnTo>
                              <a:lnTo>
                                <a:pt x="33528" y="45720"/>
                              </a:lnTo>
                              <a:lnTo>
                                <a:pt x="45720" y="45720"/>
                              </a:lnTo>
                              <a:lnTo>
                                <a:pt x="60960" y="42672"/>
                              </a:lnTo>
                              <a:lnTo>
                                <a:pt x="73152" y="33528"/>
                              </a:lnTo>
                              <a:lnTo>
                                <a:pt x="79248" y="24384"/>
                              </a:lnTo>
                              <a:lnTo>
                                <a:pt x="79248" y="18288"/>
                              </a:lnTo>
                              <a:lnTo>
                                <a:pt x="73152" y="9144"/>
                              </a:lnTo>
                              <a:lnTo>
                                <a:pt x="60960" y="3048"/>
                              </a:lnTo>
                            </a:path>
                          </a:pathLst>
                        </a:custGeom>
                        <a:ln w="762">
                          <a:solidFill>
                            <a:srgbClr val="000000"/>
                          </a:solidFill>
                          <a:prstDash val="solid"/>
                        </a:ln>
                      </wps:spPr>
                      <wps:bodyPr wrap="square" lIns="0" tIns="0" rIns="0" bIns="0" rtlCol="0">
                        <a:prstTxWarp prst="textNoShape">
                          <a:avLst/>
                        </a:prstTxWarp>
                        <a:noAutofit/>
                      </wps:bodyPr>
                    </wps:wsp>
                    <wps:wsp>
                      <wps:cNvPr id="837" name="Graphic 837"/>
                      <wps:cNvSpPr/>
                      <wps:spPr>
                        <a:xfrm>
                          <a:off x="125348" y="24765"/>
                          <a:ext cx="55244" cy="45720"/>
                        </a:xfrm>
                        <a:custGeom>
                          <a:avLst/>
                          <a:gdLst/>
                          <a:ahLst/>
                          <a:cxnLst/>
                          <a:rect l="l" t="t" r="r" b="b"/>
                          <a:pathLst>
                            <a:path w="55244" h="45720">
                              <a:moveTo>
                                <a:pt x="54863" y="3048"/>
                              </a:moveTo>
                              <a:lnTo>
                                <a:pt x="39623" y="0"/>
                              </a:lnTo>
                              <a:lnTo>
                                <a:pt x="27431" y="0"/>
                              </a:lnTo>
                              <a:lnTo>
                                <a:pt x="15239" y="3048"/>
                              </a:lnTo>
                              <a:lnTo>
                                <a:pt x="6095" y="9144"/>
                              </a:lnTo>
                              <a:lnTo>
                                <a:pt x="0" y="18288"/>
                              </a:lnTo>
                              <a:lnTo>
                                <a:pt x="0" y="24384"/>
                              </a:lnTo>
                              <a:lnTo>
                                <a:pt x="6095" y="33528"/>
                              </a:lnTo>
                              <a:lnTo>
                                <a:pt x="15239" y="42672"/>
                              </a:lnTo>
                              <a:lnTo>
                                <a:pt x="27431" y="45720"/>
                              </a:lnTo>
                            </a:path>
                          </a:pathLst>
                        </a:custGeom>
                        <a:ln w="762">
                          <a:solidFill>
                            <a:srgbClr val="000000"/>
                          </a:solidFill>
                          <a:prstDash val="solid"/>
                        </a:ln>
                      </wps:spPr>
                      <wps:bodyPr wrap="square" lIns="0" tIns="0" rIns="0" bIns="0" rtlCol="0">
                        <a:prstTxWarp prst="textNoShape">
                          <a:avLst/>
                        </a:prstTxWarp>
                        <a:noAutofit/>
                      </wps:bodyPr>
                    </wps:wsp>
                    <wps:wsp>
                      <wps:cNvPr id="838" name="Graphic 838"/>
                      <wps:cNvSpPr/>
                      <wps:spPr>
                        <a:xfrm>
                          <a:off x="164972" y="24765"/>
                          <a:ext cx="27940" cy="45720"/>
                        </a:xfrm>
                        <a:custGeom>
                          <a:avLst/>
                          <a:gdLst/>
                          <a:ahLst/>
                          <a:cxnLst/>
                          <a:rect l="l" t="t" r="r" b="b"/>
                          <a:pathLst>
                            <a:path w="27940" h="45720">
                              <a:moveTo>
                                <a:pt x="0" y="45720"/>
                              </a:moveTo>
                              <a:lnTo>
                                <a:pt x="12192" y="42672"/>
                              </a:lnTo>
                              <a:lnTo>
                                <a:pt x="21336" y="33528"/>
                              </a:lnTo>
                              <a:lnTo>
                                <a:pt x="27432" y="24384"/>
                              </a:lnTo>
                              <a:lnTo>
                                <a:pt x="27432" y="18288"/>
                              </a:lnTo>
                              <a:lnTo>
                                <a:pt x="21336"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839" name="Image 839"/>
                        <pic:cNvPicPr/>
                      </pic:nvPicPr>
                      <pic:blipFill>
                        <a:blip r:embed="rId2" cstate="print"/>
                        <a:stretch>
                          <a:fillRect/>
                        </a:stretch>
                      </pic:blipFill>
                      <pic:spPr>
                        <a:xfrm>
                          <a:off x="225933" y="0"/>
                          <a:ext cx="103631" cy="70865"/>
                        </a:xfrm>
                        <a:prstGeom prst="rect">
                          <a:avLst/>
                        </a:prstGeom>
                      </pic:spPr>
                    </pic:pic>
                    <wps:wsp>
                      <wps:cNvPr id="840" name="Graphic 840"/>
                      <wps:cNvSpPr/>
                      <wps:spPr>
                        <a:xfrm>
                          <a:off x="356997" y="24765"/>
                          <a:ext cx="79375" cy="45720"/>
                        </a:xfrm>
                        <a:custGeom>
                          <a:avLst/>
                          <a:gdLst/>
                          <a:ahLst/>
                          <a:cxnLst/>
                          <a:rect l="l" t="t" r="r" b="b"/>
                          <a:pathLst>
                            <a:path w="79375" h="45720">
                              <a:moveTo>
                                <a:pt x="33528" y="0"/>
                              </a:moveTo>
                              <a:lnTo>
                                <a:pt x="18288" y="3048"/>
                              </a:lnTo>
                              <a:lnTo>
                                <a:pt x="6096" y="9144"/>
                              </a:lnTo>
                              <a:lnTo>
                                <a:pt x="0" y="18288"/>
                              </a:lnTo>
                              <a:lnTo>
                                <a:pt x="0" y="24384"/>
                              </a:lnTo>
                              <a:lnTo>
                                <a:pt x="6096" y="33528"/>
                              </a:lnTo>
                              <a:lnTo>
                                <a:pt x="18288" y="42672"/>
                              </a:lnTo>
                              <a:lnTo>
                                <a:pt x="33528" y="45720"/>
                              </a:lnTo>
                              <a:lnTo>
                                <a:pt x="45720" y="45720"/>
                              </a:lnTo>
                              <a:lnTo>
                                <a:pt x="64008" y="42672"/>
                              </a:lnTo>
                              <a:lnTo>
                                <a:pt x="73152" y="33528"/>
                              </a:lnTo>
                              <a:lnTo>
                                <a:pt x="79248" y="24384"/>
                              </a:lnTo>
                              <a:lnTo>
                                <a:pt x="79248" y="18288"/>
                              </a:lnTo>
                              <a:lnTo>
                                <a:pt x="73152" y="9144"/>
                              </a:lnTo>
                              <a:lnTo>
                                <a:pt x="64008" y="3048"/>
                              </a:lnTo>
                              <a:lnTo>
                                <a:pt x="45720" y="0"/>
                              </a:lnTo>
                              <a:lnTo>
                                <a:pt x="33528" y="0"/>
                              </a:lnTo>
                              <a:lnTo>
                                <a:pt x="12192" y="33528"/>
                              </a:lnTo>
                              <a:lnTo>
                                <a:pt x="33528" y="45720"/>
                              </a:lnTo>
                            </a:path>
                          </a:pathLst>
                        </a:custGeom>
                        <a:ln w="762">
                          <a:solidFill>
                            <a:srgbClr val="000000"/>
                          </a:solidFill>
                          <a:prstDash val="solid"/>
                        </a:ln>
                      </wps:spPr>
                      <wps:bodyPr wrap="square" lIns="0" tIns="0" rIns="0" bIns="0" rtlCol="0">
                        <a:prstTxWarp prst="textNoShape">
                          <a:avLst/>
                        </a:prstTxWarp>
                        <a:noAutofit/>
                      </wps:bodyPr>
                    </wps:wsp>
                    <wps:wsp>
                      <wps:cNvPr id="841" name="Graphic 841"/>
                      <wps:cNvSpPr/>
                      <wps:spPr>
                        <a:xfrm>
                          <a:off x="402716" y="24765"/>
                          <a:ext cx="27940" cy="45720"/>
                        </a:xfrm>
                        <a:custGeom>
                          <a:avLst/>
                          <a:gdLst/>
                          <a:ahLst/>
                          <a:cxnLst/>
                          <a:rect l="l" t="t" r="r" b="b"/>
                          <a:pathLst>
                            <a:path w="27940" h="45720">
                              <a:moveTo>
                                <a:pt x="0" y="45720"/>
                              </a:moveTo>
                              <a:lnTo>
                                <a:pt x="12192" y="42672"/>
                              </a:lnTo>
                              <a:lnTo>
                                <a:pt x="24384" y="33528"/>
                              </a:lnTo>
                              <a:lnTo>
                                <a:pt x="27432" y="24384"/>
                              </a:lnTo>
                              <a:lnTo>
                                <a:pt x="27432" y="18288"/>
                              </a:lnTo>
                              <a:lnTo>
                                <a:pt x="24384"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42" name="Graphic 842"/>
                      <wps:cNvSpPr/>
                      <wps:spPr>
                        <a:xfrm>
                          <a:off x="481965"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43" name="Graphic 843"/>
                      <wps:cNvSpPr/>
                      <wps:spPr>
                        <a:xfrm>
                          <a:off x="4880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44" name="Graphic 844"/>
                      <wps:cNvSpPr/>
                      <wps:spPr>
                        <a:xfrm>
                          <a:off x="488061" y="24765"/>
                          <a:ext cx="52069" cy="18415"/>
                        </a:xfrm>
                        <a:custGeom>
                          <a:avLst/>
                          <a:gdLst/>
                          <a:ahLst/>
                          <a:cxnLst/>
                          <a:rect l="l" t="t" r="r" b="b"/>
                          <a:pathLst>
                            <a:path w="52069" h="18415">
                              <a:moveTo>
                                <a:pt x="0" y="18288"/>
                              </a:moveTo>
                              <a:lnTo>
                                <a:pt x="6096" y="9144"/>
                              </a:lnTo>
                              <a:lnTo>
                                <a:pt x="18288" y="3048"/>
                              </a:lnTo>
                              <a:lnTo>
                                <a:pt x="27432"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845" name="Graphic 845"/>
                      <wps:cNvSpPr/>
                      <wps:spPr>
                        <a:xfrm>
                          <a:off x="463676"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846" name="Graphic 846"/>
                      <wps:cNvSpPr/>
                      <wps:spPr>
                        <a:xfrm>
                          <a:off x="463676"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pic:pic>
                      <pic:nvPicPr>
                        <pic:cNvPr id="847" name="Image 847"/>
                        <pic:cNvPicPr/>
                      </pic:nvPicPr>
                      <pic:blipFill>
                        <a:blip r:embed="rId3" cstate="print"/>
                        <a:stretch>
                          <a:fillRect/>
                        </a:stretch>
                      </pic:blipFill>
                      <pic:spPr>
                        <a:xfrm>
                          <a:off x="561212" y="0"/>
                          <a:ext cx="64389" cy="70865"/>
                        </a:xfrm>
                        <a:prstGeom prst="rect">
                          <a:avLst/>
                        </a:prstGeom>
                      </pic:spPr>
                    </pic:pic>
                    <wps:wsp>
                      <wps:cNvPr id="848" name="Graphic 848"/>
                      <wps:cNvSpPr/>
                      <wps:spPr>
                        <a:xfrm>
                          <a:off x="658748" y="24765"/>
                          <a:ext cx="9525" cy="6350"/>
                        </a:xfrm>
                        <a:custGeom>
                          <a:avLst/>
                          <a:gdLst/>
                          <a:ahLst/>
                          <a:cxnLst/>
                          <a:rect l="l" t="t" r="r" b="b"/>
                          <a:pathLst>
                            <a:path w="9525" h="6350">
                              <a:moveTo>
                                <a:pt x="6096" y="0"/>
                              </a:moveTo>
                              <a:lnTo>
                                <a:pt x="0" y="3048"/>
                              </a:lnTo>
                              <a:lnTo>
                                <a:pt x="6096" y="6096"/>
                              </a:lnTo>
                              <a:lnTo>
                                <a:pt x="9144" y="3048"/>
                              </a:lnTo>
                              <a:lnTo>
                                <a:pt x="6096" y="0"/>
                              </a:lnTo>
                            </a:path>
                          </a:pathLst>
                        </a:custGeom>
                        <a:ln w="762">
                          <a:solidFill>
                            <a:srgbClr val="000000"/>
                          </a:solidFill>
                          <a:prstDash val="solid"/>
                        </a:ln>
                      </wps:spPr>
                      <wps:bodyPr wrap="square" lIns="0" tIns="0" rIns="0" bIns="0" rtlCol="0">
                        <a:prstTxWarp prst="textNoShape">
                          <a:avLst/>
                        </a:prstTxWarp>
                        <a:noAutofit/>
                      </wps:bodyPr>
                    </wps:wsp>
                    <wps:wsp>
                      <wps:cNvPr id="849" name="Graphic 849"/>
                      <wps:cNvSpPr/>
                      <wps:spPr>
                        <a:xfrm>
                          <a:off x="658748" y="61340"/>
                          <a:ext cx="9525" cy="9525"/>
                        </a:xfrm>
                        <a:custGeom>
                          <a:avLst/>
                          <a:gdLst/>
                          <a:ahLst/>
                          <a:cxnLst/>
                          <a:rect l="l" t="t" r="r" b="b"/>
                          <a:pathLst>
                            <a:path w="9525" h="9525">
                              <a:moveTo>
                                <a:pt x="6096" y="0"/>
                              </a:moveTo>
                              <a:lnTo>
                                <a:pt x="0" y="6096"/>
                              </a:lnTo>
                              <a:lnTo>
                                <a:pt x="6096" y="9144"/>
                              </a:lnTo>
                              <a:lnTo>
                                <a:pt x="9144" y="6096"/>
                              </a:lnTo>
                              <a:lnTo>
                                <a:pt x="6096"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129997pt;margin-top:86.910004pt;width:52.65pt;height:5.6pt;mso-position-horizontal-relative:page;mso-position-vertical-relative:page;z-index:-24749056" id="docshapegroup317" coordorigin="1483,1738" coordsize="1053,112">
              <v:shape style="position:absolute;left:1482;top:1738;width:136;height:112" type="#_x0000_t75" id="docshape318" stroked="false">
                <v:imagedata r:id="rId1" o:title=""/>
              </v:shape>
              <v:shape style="position:absolute;left:1670;top:1777;width:125;height:72" id="docshape319" coordorigin="1670,1777" coordsize="125,72" path="m1723,1777l1694,1782,1680,1792,1670,1806,1670,1816,1680,1830,1694,1844,1723,1849,1742,1849,1766,1844,1786,1830,1795,1816,1795,1806,1786,1792,1766,1782e" filled="false" stroked="true" strokeweight=".06pt" strokecolor="#000000">
                <v:path arrowok="t"/>
                <v:stroke dashstyle="solid"/>
              </v:shape>
              <v:shape style="position:absolute;left:1680;top:1777;width:87;height:72" id="docshape320" coordorigin="1680,1777" coordsize="87,72" path="m1766,1782l1742,1777,1723,1777,1704,1782,1690,1792,1680,1806,1680,1816,1690,1830,1704,1844,1723,1849e" filled="false" stroked="true" strokeweight=".06pt" strokecolor="#000000">
                <v:path arrowok="t"/>
                <v:stroke dashstyle="solid"/>
              </v:shape>
              <v:shape style="position:absolute;left:1742;top:1777;width:44;height:72" id="docshape321" coordorigin="1742,1777" coordsize="44,72" path="m1742,1849l1762,1844,1776,1830,1786,1816,1786,1806,1776,1792,1762,1782,1742,1777e" filled="false" stroked="true" strokeweight=".06pt" strokecolor="#000000">
                <v:path arrowok="t"/>
                <v:stroke dashstyle="solid"/>
              </v:shape>
              <v:shape style="position:absolute;left:1838;top:1738;width:164;height:112" type="#_x0000_t75" id="docshape322" stroked="false">
                <v:imagedata r:id="rId2" o:title=""/>
              </v:shape>
              <v:shape style="position:absolute;left:2044;top:1777;width:125;height:72" id="docshape323" coordorigin="2045,1777" coordsize="125,72" path="m2098,1777l2074,1782,2054,1792,2045,1806,2045,1816,2054,1830,2074,1844,2098,1849,2117,1849,2146,1844,2160,1830,2170,1816,2170,1806,2160,1792,2146,1782,2117,1777,2098,1777,2064,1830,2098,1849e" filled="false" stroked="true" strokeweight=".06pt" strokecolor="#000000">
                <v:path arrowok="t"/>
                <v:stroke dashstyle="solid"/>
              </v:shape>
              <v:shape style="position:absolute;left:2116;top:1777;width:44;height:72" id="docshape324" coordorigin="2117,1777" coordsize="44,72" path="m2117,1849l2136,1844,2155,1830,2160,1816,2160,1806,2155,1792,2136,1782,2117,1777e" filled="false" stroked="true" strokeweight=".06pt" strokecolor="#000000">
                <v:path arrowok="t"/>
                <v:stroke dashstyle="solid"/>
              </v:shape>
              <v:line style="position:absolute" from="2242,1777" to="2242,1849" stroked="true" strokeweight=".06pt" strokecolor="#000000">
                <v:stroke dashstyle="solid"/>
              </v:line>
              <v:line style="position:absolute" from="2251,1777" to="2251,1849" stroked="true" strokeweight=".06pt" strokecolor="#000000">
                <v:stroke dashstyle="solid"/>
              </v:line>
              <v:shape style="position:absolute;left:2251;top:1777;width:82;height:29" id="docshape325" coordorigin="2251,1777" coordsize="82,29" path="m2251,1806l2261,1792,2280,1782,2294,1777,2323,1777,2333,1782,2333,1787,2323,1792,2314,1787,2323,1782e" filled="false" stroked="true" strokeweight=".06pt" strokecolor="#000000">
                <v:path arrowok="t"/>
                <v:stroke dashstyle="solid"/>
              </v:shape>
              <v:line style="position:absolute" from="2213,1777" to="2251,1777" stroked="true" strokeweight=".06pt" strokecolor="#000000">
                <v:stroke dashstyle="solid"/>
              </v:line>
              <v:line style="position:absolute" from="2213,1849" to="2280,1849" stroked="true" strokeweight=".06pt" strokecolor="#000000">
                <v:stroke dashstyle="solid"/>
              </v:line>
              <v:shape style="position:absolute;left:2366;top:1738;width:102;height:112" type="#_x0000_t75" id="docshape326" stroked="false">
                <v:imagedata r:id="rId3" o:title=""/>
              </v:shape>
              <v:shape style="position:absolute;left:2520;top:1777;width:15;height:10" id="docshape327" coordorigin="2520,1777" coordsize="15,10" path="m2530,1777l2520,1782,2530,1787,2534,1782,2530,1777e" filled="false" stroked="true" strokeweight=".06pt" strokecolor="#000000">
                <v:path arrowok="t"/>
                <v:stroke dashstyle="solid"/>
              </v:shape>
              <v:shape style="position:absolute;left:2520;top:1834;width:15;height:15" id="docshape328" coordorigin="2520,1835" coordsize="15,15" path="m2530,1835l2520,1844,2530,1849,2534,1844,2530,1835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7936">
              <wp:simplePos x="0" y="0"/>
              <wp:positionH relativeFrom="page">
                <wp:posOffset>1712595</wp:posOffset>
              </wp:positionH>
              <wp:positionV relativeFrom="page">
                <wp:posOffset>1103757</wp:posOffset>
              </wp:positionV>
              <wp:extent cx="626110" cy="71120"/>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626110" cy="71120"/>
                        <a:chExt cx="626110" cy="71120"/>
                      </a:xfrm>
                    </wpg:grpSpPr>
                    <pic:pic>
                      <pic:nvPicPr>
                        <pic:cNvPr id="851" name="Image 851"/>
                        <pic:cNvPicPr/>
                      </pic:nvPicPr>
                      <pic:blipFill>
                        <a:blip r:embed="rId4" cstate="print"/>
                        <a:stretch>
                          <a:fillRect/>
                        </a:stretch>
                      </pic:blipFill>
                      <pic:spPr>
                        <a:xfrm>
                          <a:off x="0" y="0"/>
                          <a:ext cx="86106" cy="70866"/>
                        </a:xfrm>
                        <a:prstGeom prst="rect">
                          <a:avLst/>
                        </a:prstGeom>
                      </pic:spPr>
                    </pic:pic>
                    <wps:wsp>
                      <wps:cNvPr id="852" name="Graphic 852"/>
                      <wps:cNvSpPr/>
                      <wps:spPr>
                        <a:xfrm>
                          <a:off x="119253" y="24765"/>
                          <a:ext cx="82550" cy="45720"/>
                        </a:xfrm>
                        <a:custGeom>
                          <a:avLst/>
                          <a:gdLst/>
                          <a:ahLst/>
                          <a:cxnLst/>
                          <a:rect l="l" t="t" r="r" b="b"/>
                          <a:pathLst>
                            <a:path w="82550" h="45720">
                              <a:moveTo>
                                <a:pt x="36575" y="0"/>
                              </a:moveTo>
                              <a:lnTo>
                                <a:pt x="18287" y="3048"/>
                              </a:lnTo>
                              <a:lnTo>
                                <a:pt x="6095" y="9144"/>
                              </a:lnTo>
                              <a:lnTo>
                                <a:pt x="0" y="18288"/>
                              </a:lnTo>
                              <a:lnTo>
                                <a:pt x="0" y="24384"/>
                              </a:lnTo>
                              <a:lnTo>
                                <a:pt x="6095" y="33528"/>
                              </a:lnTo>
                              <a:lnTo>
                                <a:pt x="18287" y="42672"/>
                              </a:lnTo>
                              <a:lnTo>
                                <a:pt x="36575" y="45720"/>
                              </a:lnTo>
                              <a:lnTo>
                                <a:pt x="45719" y="45720"/>
                              </a:lnTo>
                              <a:lnTo>
                                <a:pt x="64007" y="42672"/>
                              </a:lnTo>
                              <a:lnTo>
                                <a:pt x="76199" y="33528"/>
                              </a:lnTo>
                              <a:lnTo>
                                <a:pt x="82295" y="24384"/>
                              </a:lnTo>
                              <a:lnTo>
                                <a:pt x="82295" y="18288"/>
                              </a:lnTo>
                              <a:lnTo>
                                <a:pt x="76199" y="9144"/>
                              </a:lnTo>
                              <a:lnTo>
                                <a:pt x="64007" y="3048"/>
                              </a:lnTo>
                              <a:lnTo>
                                <a:pt x="45719" y="0"/>
                              </a:lnTo>
                              <a:lnTo>
                                <a:pt x="36575" y="0"/>
                              </a:lnTo>
                              <a:lnTo>
                                <a:pt x="6095" y="24384"/>
                              </a:lnTo>
                              <a:lnTo>
                                <a:pt x="36575" y="45720"/>
                              </a:lnTo>
                            </a:path>
                          </a:pathLst>
                        </a:custGeom>
                        <a:ln w="762">
                          <a:solidFill>
                            <a:srgbClr val="000000"/>
                          </a:solidFill>
                          <a:prstDash val="solid"/>
                        </a:ln>
                      </wps:spPr>
                      <wps:bodyPr wrap="square" lIns="0" tIns="0" rIns="0" bIns="0" rtlCol="0">
                        <a:prstTxWarp prst="textNoShape">
                          <a:avLst/>
                        </a:prstTxWarp>
                        <a:noAutofit/>
                      </wps:bodyPr>
                    </wps:wsp>
                    <wps:wsp>
                      <wps:cNvPr id="853" name="Graphic 853"/>
                      <wps:cNvSpPr/>
                      <wps:spPr>
                        <a:xfrm>
                          <a:off x="164972" y="24765"/>
                          <a:ext cx="30480" cy="45720"/>
                        </a:xfrm>
                        <a:custGeom>
                          <a:avLst/>
                          <a:gdLst/>
                          <a:ahLst/>
                          <a:cxnLst/>
                          <a:rect l="l" t="t" r="r" b="b"/>
                          <a:pathLst>
                            <a:path w="30480" h="45720">
                              <a:moveTo>
                                <a:pt x="0" y="45720"/>
                              </a:moveTo>
                              <a:lnTo>
                                <a:pt x="12192" y="42672"/>
                              </a:lnTo>
                              <a:lnTo>
                                <a:pt x="24384" y="33528"/>
                              </a:lnTo>
                              <a:lnTo>
                                <a:pt x="30480" y="24384"/>
                              </a:lnTo>
                              <a:lnTo>
                                <a:pt x="30480" y="18288"/>
                              </a:lnTo>
                              <a:lnTo>
                                <a:pt x="24384" y="9144"/>
                              </a:lnTo>
                              <a:lnTo>
                                <a:pt x="12192" y="3048"/>
                              </a:lnTo>
                              <a:lnTo>
                                <a:pt x="0" y="0"/>
                              </a:lnTo>
                            </a:path>
                          </a:pathLst>
                        </a:custGeom>
                        <a:ln w="762">
                          <a:solidFill>
                            <a:srgbClr val="000000"/>
                          </a:solidFill>
                          <a:prstDash val="solid"/>
                        </a:ln>
                      </wps:spPr>
                      <wps:bodyPr wrap="square" lIns="0" tIns="0" rIns="0" bIns="0" rtlCol="0">
                        <a:prstTxWarp prst="textNoShape">
                          <a:avLst/>
                        </a:prstTxWarp>
                        <a:noAutofit/>
                      </wps:bodyPr>
                    </wps:wsp>
                    <pic:pic>
                      <pic:nvPicPr>
                        <pic:cNvPr id="854" name="Image 854"/>
                        <pic:cNvPicPr/>
                      </pic:nvPicPr>
                      <pic:blipFill>
                        <a:blip r:embed="rId5" cstate="print"/>
                        <a:stretch>
                          <a:fillRect/>
                        </a:stretch>
                      </pic:blipFill>
                      <pic:spPr>
                        <a:xfrm>
                          <a:off x="228981" y="0"/>
                          <a:ext cx="100584" cy="70865"/>
                        </a:xfrm>
                        <a:prstGeom prst="rect">
                          <a:avLst/>
                        </a:prstGeom>
                      </pic:spPr>
                    </pic:pic>
                    <wps:wsp>
                      <wps:cNvPr id="855" name="Graphic 855"/>
                      <wps:cNvSpPr/>
                      <wps:spPr>
                        <a:xfrm>
                          <a:off x="360045" y="24765"/>
                          <a:ext cx="79375" cy="45720"/>
                        </a:xfrm>
                        <a:custGeom>
                          <a:avLst/>
                          <a:gdLst/>
                          <a:ahLst/>
                          <a:cxnLst/>
                          <a:rect l="l" t="t" r="r" b="b"/>
                          <a:pathLst>
                            <a:path w="79375" h="45720">
                              <a:moveTo>
                                <a:pt x="33527" y="0"/>
                              </a:moveTo>
                              <a:lnTo>
                                <a:pt x="15239" y="3048"/>
                              </a:lnTo>
                              <a:lnTo>
                                <a:pt x="3047" y="9144"/>
                              </a:lnTo>
                              <a:lnTo>
                                <a:pt x="0" y="18288"/>
                              </a:lnTo>
                              <a:lnTo>
                                <a:pt x="0" y="24384"/>
                              </a:lnTo>
                              <a:lnTo>
                                <a:pt x="3047" y="33528"/>
                              </a:lnTo>
                              <a:lnTo>
                                <a:pt x="15239" y="42672"/>
                              </a:lnTo>
                              <a:lnTo>
                                <a:pt x="33527" y="45720"/>
                              </a:lnTo>
                              <a:lnTo>
                                <a:pt x="45719" y="45720"/>
                              </a:lnTo>
                              <a:lnTo>
                                <a:pt x="60959" y="42672"/>
                              </a:lnTo>
                              <a:lnTo>
                                <a:pt x="73151" y="33528"/>
                              </a:lnTo>
                              <a:lnTo>
                                <a:pt x="79247" y="24384"/>
                              </a:lnTo>
                              <a:lnTo>
                                <a:pt x="79247" y="18288"/>
                              </a:lnTo>
                              <a:lnTo>
                                <a:pt x="73151" y="9144"/>
                              </a:lnTo>
                              <a:lnTo>
                                <a:pt x="60959" y="3048"/>
                              </a:lnTo>
                              <a:lnTo>
                                <a:pt x="45719" y="0"/>
                              </a:lnTo>
                              <a:lnTo>
                                <a:pt x="33527" y="0"/>
                              </a:lnTo>
                              <a:lnTo>
                                <a:pt x="3047" y="24384"/>
                              </a:lnTo>
                              <a:lnTo>
                                <a:pt x="33527" y="45720"/>
                              </a:lnTo>
                            </a:path>
                          </a:pathLst>
                        </a:custGeom>
                        <a:ln w="762">
                          <a:solidFill>
                            <a:srgbClr val="000000"/>
                          </a:solidFill>
                          <a:prstDash val="solid"/>
                        </a:ln>
                      </wps:spPr>
                      <wps:bodyPr wrap="square" lIns="0" tIns="0" rIns="0" bIns="0" rtlCol="0">
                        <a:prstTxWarp prst="textNoShape">
                          <a:avLst/>
                        </a:prstTxWarp>
                        <a:noAutofit/>
                      </wps:bodyPr>
                    </wps:wsp>
                    <wps:wsp>
                      <wps:cNvPr id="856" name="Graphic 856"/>
                      <wps:cNvSpPr/>
                      <wps:spPr>
                        <a:xfrm>
                          <a:off x="405765" y="24765"/>
                          <a:ext cx="27940" cy="45720"/>
                        </a:xfrm>
                        <a:custGeom>
                          <a:avLst/>
                          <a:gdLst/>
                          <a:ahLst/>
                          <a:cxnLst/>
                          <a:rect l="l" t="t" r="r" b="b"/>
                          <a:pathLst>
                            <a:path w="27940" h="45720">
                              <a:moveTo>
                                <a:pt x="0" y="45720"/>
                              </a:moveTo>
                              <a:lnTo>
                                <a:pt x="9144" y="42672"/>
                              </a:lnTo>
                              <a:lnTo>
                                <a:pt x="21336" y="33528"/>
                              </a:lnTo>
                              <a:lnTo>
                                <a:pt x="27432" y="24384"/>
                              </a:lnTo>
                              <a:lnTo>
                                <a:pt x="27432" y="18288"/>
                              </a:lnTo>
                              <a:lnTo>
                                <a:pt x="21336" y="9144"/>
                              </a:lnTo>
                              <a:lnTo>
                                <a:pt x="9144" y="3048"/>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57" name="Graphic 857"/>
                      <wps:cNvSpPr/>
                      <wps:spPr>
                        <a:xfrm>
                          <a:off x="485012"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58" name="Graphic 858"/>
                      <wps:cNvSpPr/>
                      <wps:spPr>
                        <a:xfrm>
                          <a:off x="4880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59" name="Graphic 859"/>
                      <wps:cNvSpPr/>
                      <wps:spPr>
                        <a:xfrm>
                          <a:off x="488061" y="24765"/>
                          <a:ext cx="52069" cy="18415"/>
                        </a:xfrm>
                        <a:custGeom>
                          <a:avLst/>
                          <a:gdLst/>
                          <a:ahLst/>
                          <a:cxnLst/>
                          <a:rect l="l" t="t" r="r" b="b"/>
                          <a:pathLst>
                            <a:path w="52069" h="18415">
                              <a:moveTo>
                                <a:pt x="0" y="18288"/>
                              </a:moveTo>
                              <a:lnTo>
                                <a:pt x="6096" y="9144"/>
                              </a:lnTo>
                              <a:lnTo>
                                <a:pt x="18288" y="3048"/>
                              </a:lnTo>
                              <a:lnTo>
                                <a:pt x="30480" y="0"/>
                              </a:lnTo>
                              <a:lnTo>
                                <a:pt x="45720" y="0"/>
                              </a:lnTo>
                              <a:lnTo>
                                <a:pt x="51816" y="3048"/>
                              </a:lnTo>
                            </a:path>
                          </a:pathLst>
                        </a:custGeom>
                        <a:ln w="762">
                          <a:solidFill>
                            <a:srgbClr val="000000"/>
                          </a:solidFill>
                          <a:prstDash val="solid"/>
                        </a:ln>
                      </wps:spPr>
                      <wps:bodyPr wrap="square" lIns="0" tIns="0" rIns="0" bIns="0" rtlCol="0">
                        <a:prstTxWarp prst="textNoShape">
                          <a:avLst/>
                        </a:prstTxWarp>
                        <a:noAutofit/>
                      </wps:bodyPr>
                    </wps:wsp>
                    <wps:wsp>
                      <wps:cNvPr id="860" name="Graphic 860"/>
                      <wps:cNvSpPr/>
                      <wps:spPr>
                        <a:xfrm>
                          <a:off x="527684" y="27813"/>
                          <a:ext cx="12700" cy="6350"/>
                        </a:xfrm>
                        <a:custGeom>
                          <a:avLst/>
                          <a:gdLst/>
                          <a:ahLst/>
                          <a:cxnLst/>
                          <a:rect l="l" t="t" r="r" b="b"/>
                          <a:pathLst>
                            <a:path w="12700" h="6350">
                              <a:moveTo>
                                <a:pt x="12192" y="0"/>
                              </a:moveTo>
                              <a:lnTo>
                                <a:pt x="12192" y="3048"/>
                              </a:lnTo>
                              <a:lnTo>
                                <a:pt x="6096" y="6096"/>
                              </a:lnTo>
                              <a:lnTo>
                                <a:pt x="0" y="3048"/>
                              </a:lnTo>
                              <a:lnTo>
                                <a:pt x="6096" y="0"/>
                              </a:lnTo>
                            </a:path>
                          </a:pathLst>
                        </a:custGeom>
                        <a:ln w="762">
                          <a:solidFill>
                            <a:srgbClr val="000000"/>
                          </a:solidFill>
                          <a:prstDash val="solid"/>
                        </a:ln>
                      </wps:spPr>
                      <wps:bodyPr wrap="square" lIns="0" tIns="0" rIns="0" bIns="0" rtlCol="0">
                        <a:prstTxWarp prst="textNoShape">
                          <a:avLst/>
                        </a:prstTxWarp>
                        <a:noAutofit/>
                      </wps:bodyPr>
                    </wps:wsp>
                    <wps:wsp>
                      <wps:cNvPr id="861" name="Graphic 861"/>
                      <wps:cNvSpPr/>
                      <wps:spPr>
                        <a:xfrm>
                          <a:off x="466725"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62" name="Graphic 862"/>
                      <wps:cNvSpPr/>
                      <wps:spPr>
                        <a:xfrm>
                          <a:off x="466725"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pic:pic>
                      <pic:nvPicPr>
                        <pic:cNvPr id="863" name="Image 863"/>
                        <pic:cNvPicPr/>
                      </pic:nvPicPr>
                      <pic:blipFill>
                        <a:blip r:embed="rId6" cstate="print"/>
                        <a:stretch>
                          <a:fillRect/>
                        </a:stretch>
                      </pic:blipFill>
                      <pic:spPr>
                        <a:xfrm>
                          <a:off x="561212" y="0"/>
                          <a:ext cx="64388" cy="70865"/>
                        </a:xfrm>
                        <a:prstGeom prst="rect">
                          <a:avLst/>
                        </a:prstGeom>
                      </pic:spPr>
                    </pic:pic>
                  </wpg:wgp>
                </a:graphicData>
              </a:graphic>
            </wp:anchor>
          </w:drawing>
        </mc:Choice>
        <mc:Fallback>
          <w:pict>
            <v:group style="position:absolute;margin-left:134.850006pt;margin-top:86.910004pt;width:49.3pt;height:5.6pt;mso-position-horizontal-relative:page;mso-position-vertical-relative:page;z-index:-24748544" id="docshapegroup329" coordorigin="2697,1738" coordsize="986,112">
              <v:shape style="position:absolute;left:2697;top:1738;width:136;height:112" type="#_x0000_t75" id="docshape330" stroked="false">
                <v:imagedata r:id="rId4" o:title=""/>
              </v:shape>
              <v:shape style="position:absolute;left:2884;top:1777;width:130;height:72" id="docshape331" coordorigin="2885,1777" coordsize="130,72" path="m2942,1777l2914,1782,2894,1792,2885,1806,2885,1816,2894,1830,2914,1844,2942,1849,2957,1849,2986,1844,3005,1830,3014,1816,3014,1806,3005,1792,2986,1782,2957,1777,2942,1777,2894,1816,2942,1849e" filled="false" stroked="true" strokeweight=".06pt" strokecolor="#000000">
                <v:path arrowok="t"/>
                <v:stroke dashstyle="solid"/>
              </v:shape>
              <v:shape style="position:absolute;left:2956;top:1777;width:48;height:72" id="docshape332" coordorigin="2957,1777" coordsize="48,72" path="m2957,1849l2976,1844,2995,1830,3005,1816,3005,1806,2995,1792,2976,1782,2957,1777e" filled="false" stroked="true" strokeweight=".06pt" strokecolor="#000000">
                <v:path arrowok="t"/>
                <v:stroke dashstyle="solid"/>
              </v:shape>
              <v:shape style="position:absolute;left:3057;top:1738;width:159;height:112" type="#_x0000_t75" id="docshape333" stroked="false">
                <v:imagedata r:id="rId5" o:title=""/>
              </v:shape>
              <v:shape style="position:absolute;left:3264;top:1777;width:125;height:72" id="docshape334" coordorigin="3264,1777" coordsize="125,72" path="m3317,1777l3288,1782,3269,1792,3264,1806,3264,1816,3269,1830,3288,1844,3317,1849,3336,1849,3360,1844,3379,1830,3389,1816,3389,1806,3379,1792,3360,1782,3336,1777,3317,1777,3269,1816,3317,1849e" filled="false" stroked="true" strokeweight=".06pt" strokecolor="#000000">
                <v:path arrowok="t"/>
                <v:stroke dashstyle="solid"/>
              </v:shape>
              <v:shape style="position:absolute;left:3336;top:1777;width:44;height:72" id="docshape335" coordorigin="3336,1777" coordsize="44,72" path="m3336,1849l3350,1844,3370,1830,3379,1816,3379,1806,3370,1792,3350,1782,3336,1777e" filled="false" stroked="true" strokeweight=".06pt" strokecolor="#000000">
                <v:path arrowok="t"/>
                <v:stroke dashstyle="solid"/>
              </v:shape>
              <v:line style="position:absolute" from="3461,1777" to="3461,1849" stroked="true" strokeweight=".06pt" strokecolor="#000000">
                <v:stroke dashstyle="solid"/>
              </v:line>
              <v:line style="position:absolute" from="3466,1777" to="3466,1849" stroked="true" strokeweight=".06pt" strokecolor="#000000">
                <v:stroke dashstyle="solid"/>
              </v:line>
              <v:shape style="position:absolute;left:3465;top:1777;width:82;height:29" id="docshape336" coordorigin="3466,1777" coordsize="82,29" path="m3466,1806l3475,1792,3494,1782,3514,1777,3538,1777,3547,1782e" filled="false" stroked="true" strokeweight=".06pt" strokecolor="#000000">
                <v:path arrowok="t"/>
                <v:stroke dashstyle="solid"/>
              </v:shape>
              <v:shape style="position:absolute;left:3528;top:1782;width:20;height:10" id="docshape337" coordorigin="3528,1782" coordsize="20,10" path="m3547,1782l3547,1787,3538,1792,3528,1787,3538,1782e" filled="false" stroked="true" strokeweight=".06pt" strokecolor="#000000">
                <v:path arrowok="t"/>
                <v:stroke dashstyle="solid"/>
              </v:shape>
              <v:line style="position:absolute" from="3432,1777" to="3466,1777" stroked="true" strokeweight=".06pt" strokecolor="#000000">
                <v:stroke dashstyle="solid"/>
              </v:line>
              <v:line style="position:absolute" from="3432,1849" to="3494,1849" stroked="true" strokeweight=".06pt" strokecolor="#000000">
                <v:stroke dashstyle="solid"/>
              </v:line>
              <v:shape style="position:absolute;left:3580;top:1738;width:102;height:112" type="#_x0000_t75" id="docshape338" stroked="false">
                <v:imagedata r:id="rId6" o:title=""/>
              </v:shape>
              <w10:wrap type="none"/>
            </v:group>
          </w:pict>
        </mc:Fallback>
      </mc:AlternateContent>
    </w:r>
    <w:r>
      <w:rPr/>
      <w:drawing>
        <wp:anchor distT="0" distB="0" distL="0" distR="0" allowOverlap="1" layoutInCell="1" locked="0" behindDoc="1" simplePos="0" relativeHeight="478568448">
          <wp:simplePos x="0" y="0"/>
          <wp:positionH relativeFrom="page">
            <wp:posOffset>2428875</wp:posOffset>
          </wp:positionH>
          <wp:positionV relativeFrom="page">
            <wp:posOffset>1103757</wp:posOffset>
          </wp:positionV>
          <wp:extent cx="83057" cy="70866"/>
          <wp:effectExtent l="0" t="0" r="0" b="0"/>
          <wp:wrapNone/>
          <wp:docPr id="864" name="Image 864"/>
          <wp:cNvGraphicFramePr>
            <a:graphicFrameLocks/>
          </wp:cNvGraphicFramePr>
          <a:graphic>
            <a:graphicData uri="http://schemas.openxmlformats.org/drawingml/2006/picture">
              <pic:pic>
                <pic:nvPicPr>
                  <pic:cNvPr id="864" name="Image 864"/>
                  <pic:cNvPicPr/>
                </pic:nvPicPr>
                <pic:blipFill>
                  <a:blip r:embed="rId7" cstate="print"/>
                  <a:stretch>
                    <a:fillRect/>
                  </a:stretch>
                </pic:blipFill>
                <pic:spPr>
                  <a:xfrm>
                    <a:off x="0" y="0"/>
                    <a:ext cx="83057" cy="70866"/>
                  </a:xfrm>
                  <a:prstGeom prst="rect">
                    <a:avLst/>
                  </a:prstGeom>
                </pic:spPr>
              </pic:pic>
            </a:graphicData>
          </a:graphic>
        </wp:anchor>
      </w:drawing>
    </w:r>
    <w:r>
      <w:rPr/>
      <mc:AlternateContent>
        <mc:Choice Requires="wps">
          <w:drawing>
            <wp:anchor distT="0" distB="0" distL="0" distR="0" allowOverlap="1" layoutInCell="1" locked="0" behindDoc="1" simplePos="0" relativeHeight="478568960">
              <wp:simplePos x="0" y="0"/>
              <wp:positionH relativeFrom="page">
                <wp:posOffset>3078098</wp:posOffset>
              </wp:positionH>
              <wp:positionV relativeFrom="page">
                <wp:posOffset>1347597</wp:posOffset>
              </wp:positionV>
              <wp:extent cx="586105" cy="71120"/>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586105" cy="71120"/>
                        <a:chExt cx="586105" cy="71120"/>
                      </a:xfrm>
                    </wpg:grpSpPr>
                    <pic:pic>
                      <pic:nvPicPr>
                        <pic:cNvPr id="866" name="Image 866"/>
                        <pic:cNvPicPr/>
                      </pic:nvPicPr>
                      <pic:blipFill>
                        <a:blip r:embed="rId8" cstate="print"/>
                        <a:stretch>
                          <a:fillRect/>
                        </a:stretch>
                      </pic:blipFill>
                      <pic:spPr>
                        <a:xfrm>
                          <a:off x="0" y="0"/>
                          <a:ext cx="143637" cy="70865"/>
                        </a:xfrm>
                        <a:prstGeom prst="rect">
                          <a:avLst/>
                        </a:prstGeom>
                      </pic:spPr>
                    </pic:pic>
                    <wps:wsp>
                      <wps:cNvPr id="867" name="Graphic 867"/>
                      <wps:cNvSpPr/>
                      <wps:spPr>
                        <a:xfrm>
                          <a:off x="183261"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68" name="Graphic 868"/>
                      <wps:cNvSpPr/>
                      <wps:spPr>
                        <a:xfrm>
                          <a:off x="189356"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69" name="Graphic 869"/>
                      <wps:cNvSpPr/>
                      <wps:spPr>
                        <a:xfrm>
                          <a:off x="189356" y="24765"/>
                          <a:ext cx="60960" cy="45720"/>
                        </a:xfrm>
                        <a:custGeom>
                          <a:avLst/>
                          <a:gdLst/>
                          <a:ahLst/>
                          <a:cxnLst/>
                          <a:rect l="l" t="t" r="r" b="b"/>
                          <a:pathLst>
                            <a:path w="60960" h="45720">
                              <a:moveTo>
                                <a:pt x="0" y="9144"/>
                              </a:moveTo>
                              <a:lnTo>
                                <a:pt x="12192" y="3048"/>
                              </a:lnTo>
                              <a:lnTo>
                                <a:pt x="27432" y="0"/>
                              </a:lnTo>
                              <a:lnTo>
                                <a:pt x="39624" y="0"/>
                              </a:lnTo>
                              <a:lnTo>
                                <a:pt x="57912" y="3048"/>
                              </a:lnTo>
                              <a:lnTo>
                                <a:pt x="60960" y="9144"/>
                              </a:lnTo>
                              <a:lnTo>
                                <a:pt x="60960" y="45720"/>
                              </a:lnTo>
                            </a:path>
                          </a:pathLst>
                        </a:custGeom>
                        <a:ln w="762">
                          <a:solidFill>
                            <a:srgbClr val="000000"/>
                          </a:solidFill>
                          <a:prstDash val="solid"/>
                        </a:ln>
                      </wps:spPr>
                      <wps:bodyPr wrap="square" lIns="0" tIns="0" rIns="0" bIns="0" rtlCol="0">
                        <a:prstTxWarp prst="textNoShape">
                          <a:avLst/>
                        </a:prstTxWarp>
                        <a:noAutofit/>
                      </wps:bodyPr>
                    </wps:wsp>
                    <wps:wsp>
                      <wps:cNvPr id="870" name="Graphic 870"/>
                      <wps:cNvSpPr/>
                      <wps:spPr>
                        <a:xfrm>
                          <a:off x="228981" y="24765"/>
                          <a:ext cx="18415" cy="45720"/>
                        </a:xfrm>
                        <a:custGeom>
                          <a:avLst/>
                          <a:gdLst/>
                          <a:ahLst/>
                          <a:cxnLst/>
                          <a:rect l="l" t="t" r="r" b="b"/>
                          <a:pathLst>
                            <a:path w="18415" h="45720">
                              <a:moveTo>
                                <a:pt x="0" y="0"/>
                              </a:moveTo>
                              <a:lnTo>
                                <a:pt x="12192" y="3048"/>
                              </a:lnTo>
                              <a:lnTo>
                                <a:pt x="18288" y="9144"/>
                              </a:lnTo>
                              <a:lnTo>
                                <a:pt x="18288" y="45720"/>
                              </a:lnTo>
                            </a:path>
                          </a:pathLst>
                        </a:custGeom>
                        <a:ln w="762">
                          <a:solidFill>
                            <a:srgbClr val="000000"/>
                          </a:solidFill>
                          <a:prstDash val="solid"/>
                        </a:ln>
                      </wps:spPr>
                      <wps:bodyPr wrap="square" lIns="0" tIns="0" rIns="0" bIns="0" rtlCol="0">
                        <a:prstTxWarp prst="textNoShape">
                          <a:avLst/>
                        </a:prstTxWarp>
                        <a:noAutofit/>
                      </wps:bodyPr>
                    </wps:wsp>
                    <wps:wsp>
                      <wps:cNvPr id="871" name="Graphic 871"/>
                      <wps:cNvSpPr/>
                      <wps:spPr>
                        <a:xfrm>
                          <a:off x="164972" y="24765"/>
                          <a:ext cx="24765" cy="1270"/>
                        </a:xfrm>
                        <a:custGeom>
                          <a:avLst/>
                          <a:gdLst/>
                          <a:ahLst/>
                          <a:cxnLst/>
                          <a:rect l="l" t="t" r="r" b="b"/>
                          <a:pathLst>
                            <a:path w="24765" h="0">
                              <a:moveTo>
                                <a:pt x="0" y="0"/>
                              </a:moveTo>
                              <a:lnTo>
                                <a:pt x="24384" y="0"/>
                              </a:lnTo>
                            </a:path>
                          </a:pathLst>
                        </a:custGeom>
                        <a:ln w="762">
                          <a:solidFill>
                            <a:srgbClr val="000000"/>
                          </a:solidFill>
                          <a:prstDash val="solid"/>
                        </a:ln>
                      </wps:spPr>
                      <wps:bodyPr wrap="square" lIns="0" tIns="0" rIns="0" bIns="0" rtlCol="0">
                        <a:prstTxWarp prst="textNoShape">
                          <a:avLst/>
                        </a:prstTxWarp>
                        <a:noAutofit/>
                      </wps:bodyPr>
                    </wps:wsp>
                    <wps:wsp>
                      <wps:cNvPr id="872" name="Graphic 872"/>
                      <wps:cNvSpPr/>
                      <wps:spPr>
                        <a:xfrm>
                          <a:off x="164972" y="70485"/>
                          <a:ext cx="43180" cy="1270"/>
                        </a:xfrm>
                        <a:custGeom>
                          <a:avLst/>
                          <a:gdLst/>
                          <a:ahLst/>
                          <a:cxnLst/>
                          <a:rect l="l" t="t" r="r" b="b"/>
                          <a:pathLst>
                            <a:path w="43180" h="0">
                              <a:moveTo>
                                <a:pt x="0" y="0"/>
                              </a:moveTo>
                              <a:lnTo>
                                <a:pt x="42672" y="0"/>
                              </a:lnTo>
                            </a:path>
                          </a:pathLst>
                        </a:custGeom>
                        <a:ln w="762">
                          <a:solidFill>
                            <a:srgbClr val="000000"/>
                          </a:solidFill>
                          <a:prstDash val="solid"/>
                        </a:ln>
                      </wps:spPr>
                      <wps:bodyPr wrap="square" lIns="0" tIns="0" rIns="0" bIns="0" rtlCol="0">
                        <a:prstTxWarp prst="textNoShape">
                          <a:avLst/>
                        </a:prstTxWarp>
                        <a:noAutofit/>
                      </wps:bodyPr>
                    </wps:wsp>
                    <wps:wsp>
                      <wps:cNvPr id="873" name="Graphic 873"/>
                      <wps:cNvSpPr/>
                      <wps:spPr>
                        <a:xfrm>
                          <a:off x="228981"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874" name="Graphic 874"/>
                      <wps:cNvSpPr/>
                      <wps:spPr>
                        <a:xfrm>
                          <a:off x="296036" y="24765"/>
                          <a:ext cx="73660" cy="45720"/>
                        </a:xfrm>
                        <a:custGeom>
                          <a:avLst/>
                          <a:gdLst/>
                          <a:ahLst/>
                          <a:cxnLst/>
                          <a:rect l="l" t="t" r="r" b="b"/>
                          <a:pathLst>
                            <a:path w="73660" h="45720">
                              <a:moveTo>
                                <a:pt x="6096" y="18288"/>
                              </a:moveTo>
                              <a:lnTo>
                                <a:pt x="73152" y="18288"/>
                              </a:lnTo>
                              <a:lnTo>
                                <a:pt x="73152" y="12192"/>
                              </a:lnTo>
                              <a:lnTo>
                                <a:pt x="70104" y="6096"/>
                              </a:lnTo>
                              <a:lnTo>
                                <a:pt x="64008" y="3048"/>
                              </a:lnTo>
                              <a:lnTo>
                                <a:pt x="51816" y="0"/>
                              </a:lnTo>
                              <a:lnTo>
                                <a:pt x="33528" y="0"/>
                              </a:lnTo>
                              <a:lnTo>
                                <a:pt x="18288" y="3048"/>
                              </a:lnTo>
                              <a:lnTo>
                                <a:pt x="6096" y="9144"/>
                              </a:lnTo>
                              <a:lnTo>
                                <a:pt x="0" y="18288"/>
                              </a:lnTo>
                              <a:lnTo>
                                <a:pt x="0" y="24384"/>
                              </a:lnTo>
                              <a:lnTo>
                                <a:pt x="6096" y="36576"/>
                              </a:lnTo>
                              <a:lnTo>
                                <a:pt x="18288" y="42672"/>
                              </a:lnTo>
                              <a:lnTo>
                                <a:pt x="33528" y="45720"/>
                              </a:lnTo>
                              <a:lnTo>
                                <a:pt x="45720" y="45720"/>
                              </a:lnTo>
                              <a:lnTo>
                                <a:pt x="64008" y="42672"/>
                              </a:lnTo>
                              <a:lnTo>
                                <a:pt x="73152" y="36576"/>
                              </a:lnTo>
                            </a:path>
                          </a:pathLst>
                        </a:custGeom>
                        <a:ln w="762">
                          <a:solidFill>
                            <a:srgbClr val="000000"/>
                          </a:solidFill>
                          <a:prstDash val="solid"/>
                        </a:ln>
                      </wps:spPr>
                      <wps:bodyPr wrap="square" lIns="0" tIns="0" rIns="0" bIns="0" rtlCol="0">
                        <a:prstTxWarp prst="textNoShape">
                          <a:avLst/>
                        </a:prstTxWarp>
                        <a:noAutofit/>
                      </wps:bodyPr>
                    </wps:wsp>
                    <wps:wsp>
                      <wps:cNvPr id="875" name="Graphic 875"/>
                      <wps:cNvSpPr/>
                      <wps:spPr>
                        <a:xfrm>
                          <a:off x="360045"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876" name="Graphic 876"/>
                      <wps:cNvSpPr/>
                      <wps:spPr>
                        <a:xfrm>
                          <a:off x="302133" y="24765"/>
                          <a:ext cx="27940" cy="45720"/>
                        </a:xfrm>
                        <a:custGeom>
                          <a:avLst/>
                          <a:gdLst/>
                          <a:ahLst/>
                          <a:cxnLst/>
                          <a:rect l="l" t="t" r="r" b="b"/>
                          <a:pathLst>
                            <a:path w="27940" h="45720">
                              <a:moveTo>
                                <a:pt x="27432" y="0"/>
                              </a:moveTo>
                              <a:lnTo>
                                <a:pt x="18288" y="3048"/>
                              </a:lnTo>
                              <a:lnTo>
                                <a:pt x="6096" y="9144"/>
                              </a:lnTo>
                              <a:lnTo>
                                <a:pt x="0" y="18288"/>
                              </a:lnTo>
                              <a:lnTo>
                                <a:pt x="0" y="24384"/>
                              </a:lnTo>
                              <a:lnTo>
                                <a:pt x="6096" y="36576"/>
                              </a:lnTo>
                              <a:lnTo>
                                <a:pt x="18288" y="42672"/>
                              </a:lnTo>
                              <a:lnTo>
                                <a:pt x="27432" y="45720"/>
                              </a:lnTo>
                            </a:path>
                          </a:pathLst>
                        </a:custGeom>
                        <a:ln w="762">
                          <a:solidFill>
                            <a:srgbClr val="000000"/>
                          </a:solidFill>
                          <a:prstDash val="solid"/>
                        </a:ln>
                      </wps:spPr>
                      <wps:bodyPr wrap="square" lIns="0" tIns="0" rIns="0" bIns="0" rtlCol="0">
                        <a:prstTxWarp prst="textNoShape">
                          <a:avLst/>
                        </a:prstTxWarp>
                        <a:noAutofit/>
                      </wps:bodyPr>
                    </wps:wsp>
                    <wps:wsp>
                      <wps:cNvPr id="877" name="Graphic 877"/>
                      <wps:cNvSpPr/>
                      <wps:spPr>
                        <a:xfrm>
                          <a:off x="408812" y="24765"/>
                          <a:ext cx="76200" cy="45720"/>
                        </a:xfrm>
                        <a:custGeom>
                          <a:avLst/>
                          <a:gdLst/>
                          <a:ahLst/>
                          <a:cxnLst/>
                          <a:rect l="l" t="t" r="r" b="b"/>
                          <a:pathLst>
                            <a:path w="76200" h="45720">
                              <a:moveTo>
                                <a:pt x="6096" y="6096"/>
                              </a:moveTo>
                              <a:lnTo>
                                <a:pt x="6096" y="9144"/>
                              </a:lnTo>
                              <a:lnTo>
                                <a:pt x="0" y="9144"/>
                              </a:lnTo>
                              <a:lnTo>
                                <a:pt x="0" y="6096"/>
                              </a:lnTo>
                              <a:lnTo>
                                <a:pt x="6096" y="3048"/>
                              </a:lnTo>
                              <a:lnTo>
                                <a:pt x="18288" y="0"/>
                              </a:lnTo>
                              <a:lnTo>
                                <a:pt x="39624" y="0"/>
                              </a:lnTo>
                              <a:lnTo>
                                <a:pt x="51816" y="3048"/>
                              </a:lnTo>
                              <a:lnTo>
                                <a:pt x="57912" y="6096"/>
                              </a:lnTo>
                              <a:lnTo>
                                <a:pt x="64008" y="12192"/>
                              </a:lnTo>
                              <a:lnTo>
                                <a:pt x="64008" y="36576"/>
                              </a:lnTo>
                              <a:lnTo>
                                <a:pt x="70104" y="42672"/>
                              </a:lnTo>
                              <a:lnTo>
                                <a:pt x="76200" y="45720"/>
                              </a:lnTo>
                            </a:path>
                          </a:pathLst>
                        </a:custGeom>
                        <a:ln w="762">
                          <a:solidFill>
                            <a:srgbClr val="000000"/>
                          </a:solidFill>
                          <a:prstDash val="solid"/>
                        </a:ln>
                      </wps:spPr>
                      <wps:bodyPr wrap="square" lIns="0" tIns="0" rIns="0" bIns="0" rtlCol="0">
                        <a:prstTxWarp prst="textNoShape">
                          <a:avLst/>
                        </a:prstTxWarp>
                        <a:noAutofit/>
                      </wps:bodyPr>
                    </wps:wsp>
                    <wps:wsp>
                      <wps:cNvPr id="878" name="Graphic 878"/>
                      <wps:cNvSpPr/>
                      <wps:spPr>
                        <a:xfrm>
                          <a:off x="466725" y="30861"/>
                          <a:ext cx="21590" cy="40005"/>
                        </a:xfrm>
                        <a:custGeom>
                          <a:avLst/>
                          <a:gdLst/>
                          <a:ahLst/>
                          <a:cxnLst/>
                          <a:rect l="l" t="t" r="r" b="b"/>
                          <a:pathLst>
                            <a:path w="21590" h="40005">
                              <a:moveTo>
                                <a:pt x="0" y="0"/>
                              </a:moveTo>
                              <a:lnTo>
                                <a:pt x="0" y="30480"/>
                              </a:lnTo>
                              <a:lnTo>
                                <a:pt x="6096" y="36576"/>
                              </a:lnTo>
                              <a:lnTo>
                                <a:pt x="18288" y="39624"/>
                              </a:lnTo>
                              <a:lnTo>
                                <a:pt x="21336" y="39624"/>
                              </a:lnTo>
                            </a:path>
                          </a:pathLst>
                        </a:custGeom>
                        <a:ln w="762">
                          <a:solidFill>
                            <a:srgbClr val="000000"/>
                          </a:solidFill>
                          <a:prstDash val="solid"/>
                        </a:ln>
                      </wps:spPr>
                      <wps:bodyPr wrap="square" lIns="0" tIns="0" rIns="0" bIns="0" rtlCol="0">
                        <a:prstTxWarp prst="textNoShape">
                          <a:avLst/>
                        </a:prstTxWarp>
                        <a:noAutofit/>
                      </wps:bodyPr>
                    </wps:wsp>
                    <wps:wsp>
                      <wps:cNvPr id="879" name="Graphic 879"/>
                      <wps:cNvSpPr/>
                      <wps:spPr>
                        <a:xfrm>
                          <a:off x="402716" y="36957"/>
                          <a:ext cx="64135" cy="33655"/>
                        </a:xfrm>
                        <a:custGeom>
                          <a:avLst/>
                          <a:gdLst/>
                          <a:ahLst/>
                          <a:cxnLst/>
                          <a:rect l="l" t="t" r="r" b="b"/>
                          <a:pathLst>
                            <a:path w="64135" h="33655">
                              <a:moveTo>
                                <a:pt x="64008" y="0"/>
                              </a:moveTo>
                              <a:lnTo>
                                <a:pt x="57912" y="3048"/>
                              </a:lnTo>
                              <a:lnTo>
                                <a:pt x="24384" y="6096"/>
                              </a:lnTo>
                              <a:lnTo>
                                <a:pt x="6096" y="9144"/>
                              </a:lnTo>
                              <a:lnTo>
                                <a:pt x="0" y="18288"/>
                              </a:lnTo>
                              <a:lnTo>
                                <a:pt x="0" y="24384"/>
                              </a:lnTo>
                              <a:lnTo>
                                <a:pt x="6096" y="30480"/>
                              </a:lnTo>
                              <a:lnTo>
                                <a:pt x="24384" y="33528"/>
                              </a:lnTo>
                              <a:lnTo>
                                <a:pt x="39624" y="33528"/>
                              </a:lnTo>
                              <a:lnTo>
                                <a:pt x="51816" y="30480"/>
                              </a:lnTo>
                              <a:lnTo>
                                <a:pt x="64008" y="24384"/>
                              </a:lnTo>
                            </a:path>
                          </a:pathLst>
                        </a:custGeom>
                        <a:ln w="762">
                          <a:solidFill>
                            <a:srgbClr val="000000"/>
                          </a:solidFill>
                          <a:prstDash val="solid"/>
                        </a:ln>
                      </wps:spPr>
                      <wps:bodyPr wrap="square" lIns="0" tIns="0" rIns="0" bIns="0" rtlCol="0">
                        <a:prstTxWarp prst="textNoShape">
                          <a:avLst/>
                        </a:prstTxWarp>
                        <a:noAutofit/>
                      </wps:bodyPr>
                    </wps:wsp>
                    <wps:wsp>
                      <wps:cNvPr id="880" name="Graphic 880"/>
                      <wps:cNvSpPr/>
                      <wps:spPr>
                        <a:xfrm>
                          <a:off x="408812" y="43053"/>
                          <a:ext cx="18415" cy="27940"/>
                        </a:xfrm>
                        <a:custGeom>
                          <a:avLst/>
                          <a:gdLst/>
                          <a:ahLst/>
                          <a:cxnLst/>
                          <a:rect l="l" t="t" r="r" b="b"/>
                          <a:pathLst>
                            <a:path w="18415" h="27940">
                              <a:moveTo>
                                <a:pt x="18287" y="0"/>
                              </a:moveTo>
                              <a:lnTo>
                                <a:pt x="6095" y="3048"/>
                              </a:lnTo>
                              <a:lnTo>
                                <a:pt x="0" y="12192"/>
                              </a:lnTo>
                              <a:lnTo>
                                <a:pt x="0" y="18288"/>
                              </a:lnTo>
                              <a:lnTo>
                                <a:pt x="6095" y="24384"/>
                              </a:lnTo>
                              <a:lnTo>
                                <a:pt x="18287" y="27432"/>
                              </a:lnTo>
                            </a:path>
                          </a:pathLst>
                        </a:custGeom>
                        <a:ln w="762">
                          <a:solidFill>
                            <a:srgbClr val="000000"/>
                          </a:solidFill>
                          <a:prstDash val="solid"/>
                        </a:ln>
                      </wps:spPr>
                      <wps:bodyPr wrap="square" lIns="0" tIns="0" rIns="0" bIns="0" rtlCol="0">
                        <a:prstTxWarp prst="textNoShape">
                          <a:avLst/>
                        </a:prstTxWarp>
                        <a:noAutofit/>
                      </wps:bodyPr>
                    </wps:wsp>
                    <wps:wsp>
                      <wps:cNvPr id="881" name="Graphic 881"/>
                      <wps:cNvSpPr/>
                      <wps:spPr>
                        <a:xfrm>
                          <a:off x="527684"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82" name="Graphic 882"/>
                      <wps:cNvSpPr/>
                      <wps:spPr>
                        <a:xfrm>
                          <a:off x="533780" y="24765"/>
                          <a:ext cx="1270" cy="45720"/>
                        </a:xfrm>
                        <a:custGeom>
                          <a:avLst/>
                          <a:gdLst/>
                          <a:ahLst/>
                          <a:cxnLst/>
                          <a:rect l="l" t="t" r="r" b="b"/>
                          <a:pathLst>
                            <a:path w="0" h="45720">
                              <a:moveTo>
                                <a:pt x="0" y="0"/>
                              </a:moveTo>
                              <a:lnTo>
                                <a:pt x="0" y="45720"/>
                              </a:lnTo>
                            </a:path>
                          </a:pathLst>
                        </a:custGeom>
                        <a:ln w="762">
                          <a:solidFill>
                            <a:srgbClr val="000000"/>
                          </a:solidFill>
                          <a:prstDash val="solid"/>
                        </a:ln>
                      </wps:spPr>
                      <wps:bodyPr wrap="square" lIns="0" tIns="0" rIns="0" bIns="0" rtlCol="0">
                        <a:prstTxWarp prst="textNoShape">
                          <a:avLst/>
                        </a:prstTxWarp>
                        <a:noAutofit/>
                      </wps:bodyPr>
                    </wps:wsp>
                    <wps:wsp>
                      <wps:cNvPr id="883" name="Graphic 883"/>
                      <wps:cNvSpPr/>
                      <wps:spPr>
                        <a:xfrm>
                          <a:off x="533780" y="24765"/>
                          <a:ext cx="52069" cy="18415"/>
                        </a:xfrm>
                        <a:custGeom>
                          <a:avLst/>
                          <a:gdLst/>
                          <a:ahLst/>
                          <a:cxnLst/>
                          <a:rect l="l" t="t" r="r" b="b"/>
                          <a:pathLst>
                            <a:path w="52069" h="18415">
                              <a:moveTo>
                                <a:pt x="0" y="18288"/>
                              </a:moveTo>
                              <a:lnTo>
                                <a:pt x="6096" y="9144"/>
                              </a:lnTo>
                              <a:lnTo>
                                <a:pt x="18288" y="3048"/>
                              </a:lnTo>
                              <a:lnTo>
                                <a:pt x="30480" y="0"/>
                              </a:lnTo>
                              <a:lnTo>
                                <a:pt x="45720" y="0"/>
                              </a:lnTo>
                              <a:lnTo>
                                <a:pt x="51816" y="3048"/>
                              </a:lnTo>
                              <a:lnTo>
                                <a:pt x="51816" y="6096"/>
                              </a:lnTo>
                              <a:lnTo>
                                <a:pt x="45720" y="9144"/>
                              </a:lnTo>
                              <a:lnTo>
                                <a:pt x="39624" y="6096"/>
                              </a:lnTo>
                              <a:lnTo>
                                <a:pt x="45720" y="3048"/>
                              </a:lnTo>
                            </a:path>
                          </a:pathLst>
                        </a:custGeom>
                        <a:ln w="762">
                          <a:solidFill>
                            <a:srgbClr val="000000"/>
                          </a:solidFill>
                          <a:prstDash val="solid"/>
                        </a:ln>
                      </wps:spPr>
                      <wps:bodyPr wrap="square" lIns="0" tIns="0" rIns="0" bIns="0" rtlCol="0">
                        <a:prstTxWarp prst="textNoShape">
                          <a:avLst/>
                        </a:prstTxWarp>
                        <a:noAutofit/>
                      </wps:bodyPr>
                    </wps:wsp>
                    <wps:wsp>
                      <wps:cNvPr id="884" name="Graphic 884"/>
                      <wps:cNvSpPr/>
                      <wps:spPr>
                        <a:xfrm>
                          <a:off x="512444" y="24765"/>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85" name="Graphic 885"/>
                      <wps:cNvSpPr/>
                      <wps:spPr>
                        <a:xfrm>
                          <a:off x="512444"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2.369995pt;margin-top:106.110001pt;width:46.15pt;height:5.6pt;mso-position-horizontal-relative:page;mso-position-vertical-relative:page;z-index:-24747520" id="docshapegroup339" coordorigin="4847,2122" coordsize="923,112">
              <v:shape style="position:absolute;left:4847;top:2122;width:227;height:112" type="#_x0000_t75" id="docshape340" stroked="false">
                <v:imagedata r:id="rId8" o:title=""/>
              </v:shape>
              <v:line style="position:absolute" from="5136,2161" to="5136,2233" stroked="true" strokeweight=".06pt" strokecolor="#000000">
                <v:stroke dashstyle="solid"/>
              </v:line>
              <v:line style="position:absolute" from="5146,2161" to="5146,2233" stroked="true" strokeweight=".06pt" strokecolor="#000000">
                <v:stroke dashstyle="solid"/>
              </v:line>
              <v:shape style="position:absolute;left:5145;top:2161;width:96;height:72" id="docshape341" coordorigin="5146,2161" coordsize="96,72" path="m5146,2176l5165,2166,5189,2161,5208,2161,5237,2166,5242,2176,5242,2233e" filled="false" stroked="true" strokeweight=".06pt" strokecolor="#000000">
                <v:path arrowok="t"/>
                <v:stroke dashstyle="solid"/>
              </v:shape>
              <v:shape style="position:absolute;left:5208;top:2161;width:29;height:72" id="docshape342" coordorigin="5208,2161" coordsize="29,72" path="m5208,2161l5227,2166,5237,2176,5237,2233e" filled="false" stroked="true" strokeweight=".06pt" strokecolor="#000000">
                <v:path arrowok="t"/>
                <v:stroke dashstyle="solid"/>
              </v:shape>
              <v:line style="position:absolute" from="5107,2161" to="5146,2161" stroked="true" strokeweight=".06pt" strokecolor="#000000">
                <v:stroke dashstyle="solid"/>
              </v:line>
              <v:line style="position:absolute" from="5107,2233" to="5174,2233" stroked="true" strokeweight=".06pt" strokecolor="#000000">
                <v:stroke dashstyle="solid"/>
              </v:line>
              <v:line style="position:absolute" from="5208,2233" to="5270,2233" stroked="true" strokeweight=".06pt" strokecolor="#000000">
                <v:stroke dashstyle="solid"/>
              </v:line>
              <v:shape style="position:absolute;left:5313;top:2161;width:116;height:72" id="docshape343" coordorigin="5314,2161" coordsize="116,72" path="m5323,2190l5429,2190,5429,2180,5424,2171,5414,2166,5395,2161,5366,2161,5342,2166,5323,2176,5314,2190,5314,2200,5323,2219,5342,2228,5366,2233,5386,2233,5414,2228,5429,2219e" filled="false" stroked="true" strokeweight=".06pt" strokecolor="#000000">
                <v:path arrowok="t"/>
                <v:stroke dashstyle="solid"/>
              </v:shape>
              <v:shape style="position:absolute;left:5414;top:2166;width:10;height:24" id="docshape344" coordorigin="5414,2166" coordsize="10,24" path="m5424,2190l5424,2176,5414,2166e" filled="false" stroked="true" strokeweight=".06pt" strokecolor="#000000">
                <v:path arrowok="t"/>
                <v:stroke dashstyle="solid"/>
              </v:shape>
              <v:shape style="position:absolute;left:5323;top:2161;width:44;height:72" id="docshape345" coordorigin="5323,2161" coordsize="44,72" path="m5366,2161l5352,2166,5333,2176,5323,2190,5323,2200,5333,2219,5352,2228,5366,2233e" filled="false" stroked="true" strokeweight=".06pt" strokecolor="#000000">
                <v:path arrowok="t"/>
                <v:stroke dashstyle="solid"/>
              </v:shape>
              <v:shape style="position:absolute;left:5491;top:2161;width:120;height:72" id="docshape346" coordorigin="5491,2161" coordsize="120,72" path="m5501,2171l5501,2176,5491,2176,5491,2171,5501,2166,5520,2161,5554,2161,5573,2166,5582,2171,5592,2180,5592,2219,5602,2228,5611,2233e" filled="false" stroked="true" strokeweight=".06pt" strokecolor="#000000">
                <v:path arrowok="t"/>
                <v:stroke dashstyle="solid"/>
              </v:shape>
              <v:shape style="position:absolute;left:5582;top:2170;width:34;height:63" id="docshape347" coordorigin="5582,2171" coordsize="34,63" path="m5582,2171l5582,2219,5592,2228,5611,2233,5616,2233e" filled="false" stroked="true" strokeweight=".06pt" strokecolor="#000000">
                <v:path arrowok="t"/>
                <v:stroke dashstyle="solid"/>
              </v:shape>
              <v:shape style="position:absolute;left:5481;top:2180;width:101;height:53" id="docshape348" coordorigin="5482,2180" coordsize="101,53" path="m5582,2180l5573,2185,5520,2190,5491,2195,5482,2209,5482,2219,5491,2228,5520,2233,5544,2233,5563,2228,5582,2219e" filled="false" stroked="true" strokeweight=".06pt" strokecolor="#000000">
                <v:path arrowok="t"/>
                <v:stroke dashstyle="solid"/>
              </v:shape>
              <v:shape style="position:absolute;left:5491;top:2190;width:29;height:44" id="docshape349" coordorigin="5491,2190" coordsize="29,44" path="m5520,2190l5501,2195,5491,2209,5491,2219,5501,2228,5520,2233e" filled="false" stroked="true" strokeweight=".06pt" strokecolor="#000000">
                <v:path arrowok="t"/>
                <v:stroke dashstyle="solid"/>
              </v:shape>
              <v:line style="position:absolute" from="5678,2161" to="5678,2233" stroked="true" strokeweight=".06pt" strokecolor="#000000">
                <v:stroke dashstyle="solid"/>
              </v:line>
              <v:line style="position:absolute" from="5688,2161" to="5688,2233" stroked="true" strokeweight=".06pt" strokecolor="#000000">
                <v:stroke dashstyle="solid"/>
              </v:line>
              <v:shape style="position:absolute;left:5688;top:2161;width:82;height:29" id="docshape350" coordorigin="5688,2161" coordsize="82,29" path="m5688,2190l5698,2176,5717,2166,5736,2161,5760,2161,5770,2166,5770,2171,5760,2176,5750,2171,5760,2166e" filled="false" stroked="true" strokeweight=".06pt" strokecolor="#000000">
                <v:path arrowok="t"/>
                <v:stroke dashstyle="solid"/>
              </v:shape>
              <v:line style="position:absolute" from="5654,2161" to="5688,2161" stroked="true" strokeweight=".06pt" strokecolor="#000000">
                <v:stroke dashstyle="solid"/>
              </v:line>
              <v:line style="position:absolute" from="5654,2233" to="5717,2233" stroked="true" strokeweight=".0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8569472">
              <wp:simplePos x="0" y="0"/>
              <wp:positionH relativeFrom="page">
                <wp:posOffset>3754754</wp:posOffset>
              </wp:positionH>
              <wp:positionV relativeFrom="page">
                <wp:posOffset>1347597</wp:posOffset>
              </wp:positionV>
              <wp:extent cx="473709" cy="71120"/>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473709" cy="71120"/>
                        <a:chExt cx="473709" cy="71120"/>
                      </a:xfrm>
                    </wpg:grpSpPr>
                    <pic:pic>
                      <pic:nvPicPr>
                        <pic:cNvPr id="887" name="Image 887"/>
                        <pic:cNvPicPr/>
                      </pic:nvPicPr>
                      <pic:blipFill>
                        <a:blip r:embed="rId9" cstate="print"/>
                        <a:stretch>
                          <a:fillRect/>
                        </a:stretch>
                      </pic:blipFill>
                      <pic:spPr>
                        <a:xfrm>
                          <a:off x="0" y="0"/>
                          <a:ext cx="83057" cy="70866"/>
                        </a:xfrm>
                        <a:prstGeom prst="rect">
                          <a:avLst/>
                        </a:prstGeom>
                      </pic:spPr>
                    </pic:pic>
                    <wps:wsp>
                      <wps:cNvPr id="888" name="Graphic 888"/>
                      <wps:cNvSpPr/>
                      <wps:spPr>
                        <a:xfrm>
                          <a:off x="116204" y="24765"/>
                          <a:ext cx="73660" cy="45720"/>
                        </a:xfrm>
                        <a:custGeom>
                          <a:avLst/>
                          <a:gdLst/>
                          <a:ahLst/>
                          <a:cxnLst/>
                          <a:rect l="l" t="t" r="r" b="b"/>
                          <a:pathLst>
                            <a:path w="73660" h="45720">
                              <a:moveTo>
                                <a:pt x="67055" y="9144"/>
                              </a:moveTo>
                              <a:lnTo>
                                <a:pt x="60959" y="12192"/>
                              </a:lnTo>
                              <a:lnTo>
                                <a:pt x="67055" y="15240"/>
                              </a:lnTo>
                              <a:lnTo>
                                <a:pt x="73151" y="12192"/>
                              </a:lnTo>
                              <a:lnTo>
                                <a:pt x="73151" y="9144"/>
                              </a:lnTo>
                              <a:lnTo>
                                <a:pt x="60959" y="3048"/>
                              </a:lnTo>
                              <a:lnTo>
                                <a:pt x="48767" y="0"/>
                              </a:lnTo>
                              <a:lnTo>
                                <a:pt x="33527" y="0"/>
                              </a:lnTo>
                              <a:lnTo>
                                <a:pt x="15239" y="3048"/>
                              </a:lnTo>
                              <a:lnTo>
                                <a:pt x="3047" y="9144"/>
                              </a:lnTo>
                              <a:lnTo>
                                <a:pt x="0" y="18288"/>
                              </a:lnTo>
                              <a:lnTo>
                                <a:pt x="0" y="24384"/>
                              </a:lnTo>
                              <a:lnTo>
                                <a:pt x="3047" y="36576"/>
                              </a:lnTo>
                              <a:lnTo>
                                <a:pt x="15239" y="42672"/>
                              </a:lnTo>
                              <a:lnTo>
                                <a:pt x="33527" y="45720"/>
                              </a:lnTo>
                              <a:lnTo>
                                <a:pt x="45719" y="45720"/>
                              </a:lnTo>
                              <a:lnTo>
                                <a:pt x="60959" y="42672"/>
                              </a:lnTo>
                              <a:lnTo>
                                <a:pt x="73151" y="36576"/>
                              </a:lnTo>
                            </a:path>
                          </a:pathLst>
                        </a:custGeom>
                        <a:ln w="761">
                          <a:solidFill>
                            <a:srgbClr val="000000"/>
                          </a:solidFill>
                          <a:prstDash val="solid"/>
                        </a:ln>
                      </wps:spPr>
                      <wps:bodyPr wrap="square" lIns="0" tIns="0" rIns="0" bIns="0" rtlCol="0">
                        <a:prstTxWarp prst="textNoShape">
                          <a:avLst/>
                        </a:prstTxWarp>
                        <a:noAutofit/>
                      </wps:bodyPr>
                    </wps:wsp>
                    <wps:wsp>
                      <wps:cNvPr id="889" name="Graphic 889"/>
                      <wps:cNvSpPr/>
                      <wps:spPr>
                        <a:xfrm>
                          <a:off x="119253" y="24765"/>
                          <a:ext cx="30480" cy="18415"/>
                        </a:xfrm>
                        <a:custGeom>
                          <a:avLst/>
                          <a:gdLst/>
                          <a:ahLst/>
                          <a:cxnLst/>
                          <a:rect l="l" t="t" r="r" b="b"/>
                          <a:pathLst>
                            <a:path w="30480" h="18415">
                              <a:moveTo>
                                <a:pt x="30479" y="0"/>
                              </a:moveTo>
                              <a:lnTo>
                                <a:pt x="18287" y="3048"/>
                              </a:lnTo>
                              <a:lnTo>
                                <a:pt x="6095" y="9144"/>
                              </a:lnTo>
                              <a:lnTo>
                                <a:pt x="0" y="18288"/>
                              </a:lnTo>
                            </a:path>
                          </a:pathLst>
                        </a:custGeom>
                        <a:ln w="762">
                          <a:solidFill>
                            <a:srgbClr val="000000"/>
                          </a:solidFill>
                          <a:prstDash val="solid"/>
                        </a:ln>
                      </wps:spPr>
                      <wps:bodyPr wrap="square" lIns="0" tIns="0" rIns="0" bIns="0" rtlCol="0">
                        <a:prstTxWarp prst="textNoShape">
                          <a:avLst/>
                        </a:prstTxWarp>
                        <a:noAutofit/>
                      </wps:bodyPr>
                    </wps:wsp>
                    <wps:wsp>
                      <wps:cNvPr id="890" name="Graphic 890"/>
                      <wps:cNvSpPr/>
                      <wps:spPr>
                        <a:xfrm>
                          <a:off x="119253" y="43053"/>
                          <a:ext cx="30480" cy="27940"/>
                        </a:xfrm>
                        <a:custGeom>
                          <a:avLst/>
                          <a:gdLst/>
                          <a:ahLst/>
                          <a:cxnLst/>
                          <a:rect l="l" t="t" r="r" b="b"/>
                          <a:pathLst>
                            <a:path w="30480" h="27940">
                              <a:moveTo>
                                <a:pt x="0" y="0"/>
                              </a:moveTo>
                              <a:lnTo>
                                <a:pt x="0" y="6096"/>
                              </a:lnTo>
                              <a:lnTo>
                                <a:pt x="6096" y="18288"/>
                              </a:lnTo>
                              <a:lnTo>
                                <a:pt x="18288" y="24384"/>
                              </a:lnTo>
                              <a:lnTo>
                                <a:pt x="30480" y="27432"/>
                              </a:lnTo>
                            </a:path>
                          </a:pathLst>
                        </a:custGeom>
                        <a:ln w="762">
                          <a:solidFill>
                            <a:srgbClr val="000000"/>
                          </a:solidFill>
                          <a:prstDash val="solid"/>
                        </a:ln>
                      </wps:spPr>
                      <wps:bodyPr wrap="square" lIns="0" tIns="0" rIns="0" bIns="0" rtlCol="0">
                        <a:prstTxWarp prst="textNoShape">
                          <a:avLst/>
                        </a:prstTxWarp>
                        <a:noAutofit/>
                      </wps:bodyPr>
                    </wps:wsp>
                    <wps:wsp>
                      <wps:cNvPr id="891" name="Graphic 891"/>
                      <wps:cNvSpPr/>
                      <wps:spPr>
                        <a:xfrm>
                          <a:off x="228981" y="24765"/>
                          <a:ext cx="73660" cy="45720"/>
                        </a:xfrm>
                        <a:custGeom>
                          <a:avLst/>
                          <a:gdLst/>
                          <a:ahLst/>
                          <a:cxnLst/>
                          <a:rect l="l" t="t" r="r" b="b"/>
                          <a:pathLst>
                            <a:path w="73660" h="45720">
                              <a:moveTo>
                                <a:pt x="3048" y="6096"/>
                              </a:moveTo>
                              <a:lnTo>
                                <a:pt x="3048" y="9144"/>
                              </a:lnTo>
                              <a:lnTo>
                                <a:pt x="0" y="9144"/>
                              </a:lnTo>
                              <a:lnTo>
                                <a:pt x="0" y="6096"/>
                              </a:lnTo>
                              <a:lnTo>
                                <a:pt x="3048" y="3048"/>
                              </a:lnTo>
                              <a:lnTo>
                                <a:pt x="15240" y="0"/>
                              </a:lnTo>
                              <a:lnTo>
                                <a:pt x="39624" y="0"/>
                              </a:lnTo>
                              <a:lnTo>
                                <a:pt x="48768" y="3048"/>
                              </a:lnTo>
                              <a:lnTo>
                                <a:pt x="54864" y="6096"/>
                              </a:lnTo>
                              <a:lnTo>
                                <a:pt x="60960" y="12192"/>
                              </a:lnTo>
                              <a:lnTo>
                                <a:pt x="60960" y="36576"/>
                              </a:lnTo>
                              <a:lnTo>
                                <a:pt x="67056" y="42672"/>
                              </a:lnTo>
                              <a:lnTo>
                                <a:pt x="73152" y="45720"/>
                              </a:lnTo>
                            </a:path>
                          </a:pathLst>
                        </a:custGeom>
                        <a:ln w="762">
                          <a:solidFill>
                            <a:srgbClr val="000000"/>
                          </a:solidFill>
                          <a:prstDash val="solid"/>
                        </a:ln>
                      </wps:spPr>
                      <wps:bodyPr wrap="square" lIns="0" tIns="0" rIns="0" bIns="0" rtlCol="0">
                        <a:prstTxWarp prst="textNoShape">
                          <a:avLst/>
                        </a:prstTxWarp>
                        <a:noAutofit/>
                      </wps:bodyPr>
                    </wps:wsp>
                    <wps:wsp>
                      <wps:cNvPr id="892" name="Graphic 892"/>
                      <wps:cNvSpPr/>
                      <wps:spPr>
                        <a:xfrm>
                          <a:off x="283845" y="30861"/>
                          <a:ext cx="24765" cy="40005"/>
                        </a:xfrm>
                        <a:custGeom>
                          <a:avLst/>
                          <a:gdLst/>
                          <a:ahLst/>
                          <a:cxnLst/>
                          <a:rect l="l" t="t" r="r" b="b"/>
                          <a:pathLst>
                            <a:path w="24765" h="40005">
                              <a:moveTo>
                                <a:pt x="0" y="0"/>
                              </a:moveTo>
                              <a:lnTo>
                                <a:pt x="0" y="30480"/>
                              </a:lnTo>
                              <a:lnTo>
                                <a:pt x="6096" y="36576"/>
                              </a:lnTo>
                              <a:lnTo>
                                <a:pt x="18288" y="39624"/>
                              </a:lnTo>
                              <a:lnTo>
                                <a:pt x="24384" y="39624"/>
                              </a:lnTo>
                            </a:path>
                          </a:pathLst>
                        </a:custGeom>
                        <a:ln w="762">
                          <a:solidFill>
                            <a:srgbClr val="000000"/>
                          </a:solidFill>
                          <a:prstDash val="solid"/>
                        </a:ln>
                      </wps:spPr>
                      <wps:bodyPr wrap="square" lIns="0" tIns="0" rIns="0" bIns="0" rtlCol="0">
                        <a:prstTxWarp prst="textNoShape">
                          <a:avLst/>
                        </a:prstTxWarp>
                        <a:noAutofit/>
                      </wps:bodyPr>
                    </wps:wsp>
                    <wps:wsp>
                      <wps:cNvPr id="893" name="Graphic 893"/>
                      <wps:cNvSpPr/>
                      <wps:spPr>
                        <a:xfrm>
                          <a:off x="222884" y="36957"/>
                          <a:ext cx="60960" cy="33655"/>
                        </a:xfrm>
                        <a:custGeom>
                          <a:avLst/>
                          <a:gdLst/>
                          <a:ahLst/>
                          <a:cxnLst/>
                          <a:rect l="l" t="t" r="r" b="b"/>
                          <a:pathLst>
                            <a:path w="60960" h="33655">
                              <a:moveTo>
                                <a:pt x="60960" y="0"/>
                              </a:moveTo>
                              <a:lnTo>
                                <a:pt x="54864" y="3048"/>
                              </a:lnTo>
                              <a:lnTo>
                                <a:pt x="21336" y="6096"/>
                              </a:lnTo>
                              <a:lnTo>
                                <a:pt x="6096" y="9144"/>
                              </a:lnTo>
                              <a:lnTo>
                                <a:pt x="0" y="18288"/>
                              </a:lnTo>
                              <a:lnTo>
                                <a:pt x="0" y="24384"/>
                              </a:lnTo>
                              <a:lnTo>
                                <a:pt x="6096" y="30480"/>
                              </a:lnTo>
                              <a:lnTo>
                                <a:pt x="21336" y="33528"/>
                              </a:lnTo>
                              <a:lnTo>
                                <a:pt x="39624" y="33528"/>
                              </a:lnTo>
                              <a:lnTo>
                                <a:pt x="48768" y="30480"/>
                              </a:lnTo>
                              <a:lnTo>
                                <a:pt x="60960" y="24384"/>
                              </a:lnTo>
                            </a:path>
                          </a:pathLst>
                        </a:custGeom>
                        <a:ln w="762">
                          <a:solidFill>
                            <a:srgbClr val="000000"/>
                          </a:solidFill>
                          <a:prstDash val="solid"/>
                        </a:ln>
                      </wps:spPr>
                      <wps:bodyPr wrap="square" lIns="0" tIns="0" rIns="0" bIns="0" rtlCol="0">
                        <a:prstTxWarp prst="textNoShape">
                          <a:avLst/>
                        </a:prstTxWarp>
                        <a:noAutofit/>
                      </wps:bodyPr>
                    </wps:wsp>
                    <wps:wsp>
                      <wps:cNvPr id="894" name="Graphic 894"/>
                      <wps:cNvSpPr/>
                      <wps:spPr>
                        <a:xfrm>
                          <a:off x="228981" y="43053"/>
                          <a:ext cx="15240" cy="27940"/>
                        </a:xfrm>
                        <a:custGeom>
                          <a:avLst/>
                          <a:gdLst/>
                          <a:ahLst/>
                          <a:cxnLst/>
                          <a:rect l="l" t="t" r="r" b="b"/>
                          <a:pathLst>
                            <a:path w="15240" h="27940">
                              <a:moveTo>
                                <a:pt x="15239" y="0"/>
                              </a:moveTo>
                              <a:lnTo>
                                <a:pt x="3047" y="3048"/>
                              </a:lnTo>
                              <a:lnTo>
                                <a:pt x="0" y="12192"/>
                              </a:lnTo>
                              <a:lnTo>
                                <a:pt x="0" y="18288"/>
                              </a:lnTo>
                              <a:lnTo>
                                <a:pt x="3047" y="24384"/>
                              </a:lnTo>
                              <a:lnTo>
                                <a:pt x="15239" y="27432"/>
                              </a:lnTo>
                            </a:path>
                          </a:pathLst>
                        </a:custGeom>
                        <a:ln w="761">
                          <a:solidFill>
                            <a:srgbClr val="000000"/>
                          </a:solidFill>
                          <a:prstDash val="solid"/>
                        </a:ln>
                      </wps:spPr>
                      <wps:bodyPr wrap="square" lIns="0" tIns="0" rIns="0" bIns="0" rtlCol="0">
                        <a:prstTxWarp prst="textNoShape">
                          <a:avLst/>
                        </a:prstTxWarp>
                        <a:noAutofit/>
                      </wps:bodyPr>
                    </wps:wsp>
                    <wps:wsp>
                      <wps:cNvPr id="895" name="Graphic 895"/>
                      <wps:cNvSpPr/>
                      <wps:spPr>
                        <a:xfrm>
                          <a:off x="347852" y="380"/>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896" name="Graphic 896"/>
                      <wps:cNvSpPr/>
                      <wps:spPr>
                        <a:xfrm>
                          <a:off x="350900" y="380"/>
                          <a:ext cx="1270" cy="70485"/>
                        </a:xfrm>
                        <a:custGeom>
                          <a:avLst/>
                          <a:gdLst/>
                          <a:ahLst/>
                          <a:cxnLst/>
                          <a:rect l="l" t="t" r="r" b="b"/>
                          <a:pathLst>
                            <a:path w="0" h="70485">
                              <a:moveTo>
                                <a:pt x="0" y="0"/>
                              </a:moveTo>
                              <a:lnTo>
                                <a:pt x="0" y="70104"/>
                              </a:lnTo>
                            </a:path>
                          </a:pathLst>
                        </a:custGeom>
                        <a:ln w="762">
                          <a:solidFill>
                            <a:srgbClr val="000000"/>
                          </a:solidFill>
                          <a:prstDash val="solid"/>
                        </a:ln>
                      </wps:spPr>
                      <wps:bodyPr wrap="square" lIns="0" tIns="0" rIns="0" bIns="0" rtlCol="0">
                        <a:prstTxWarp prst="textNoShape">
                          <a:avLst/>
                        </a:prstTxWarp>
                        <a:noAutofit/>
                      </wps:bodyPr>
                    </wps:wsp>
                    <wps:wsp>
                      <wps:cNvPr id="897" name="Graphic 897"/>
                      <wps:cNvSpPr/>
                      <wps:spPr>
                        <a:xfrm>
                          <a:off x="329565" y="380"/>
                          <a:ext cx="21590" cy="1270"/>
                        </a:xfrm>
                        <a:custGeom>
                          <a:avLst/>
                          <a:gdLst/>
                          <a:ahLst/>
                          <a:cxnLst/>
                          <a:rect l="l" t="t" r="r" b="b"/>
                          <a:pathLst>
                            <a:path w="21590" h="0">
                              <a:moveTo>
                                <a:pt x="0" y="0"/>
                              </a:moveTo>
                              <a:lnTo>
                                <a:pt x="21336" y="0"/>
                              </a:lnTo>
                            </a:path>
                          </a:pathLst>
                        </a:custGeom>
                        <a:ln w="762">
                          <a:solidFill>
                            <a:srgbClr val="000000"/>
                          </a:solidFill>
                          <a:prstDash val="solid"/>
                        </a:ln>
                      </wps:spPr>
                      <wps:bodyPr wrap="square" lIns="0" tIns="0" rIns="0" bIns="0" rtlCol="0">
                        <a:prstTxWarp prst="textNoShape">
                          <a:avLst/>
                        </a:prstTxWarp>
                        <a:noAutofit/>
                      </wps:bodyPr>
                    </wps:wsp>
                    <wps:wsp>
                      <wps:cNvPr id="898" name="Graphic 898"/>
                      <wps:cNvSpPr/>
                      <wps:spPr>
                        <a:xfrm>
                          <a:off x="329565" y="70485"/>
                          <a:ext cx="40005" cy="1270"/>
                        </a:xfrm>
                        <a:custGeom>
                          <a:avLst/>
                          <a:gdLst/>
                          <a:ahLst/>
                          <a:cxnLst/>
                          <a:rect l="l" t="t" r="r" b="b"/>
                          <a:pathLst>
                            <a:path w="40005" h="0">
                              <a:moveTo>
                                <a:pt x="0" y="0"/>
                              </a:moveTo>
                              <a:lnTo>
                                <a:pt x="39624" y="0"/>
                              </a:lnTo>
                            </a:path>
                          </a:pathLst>
                        </a:custGeom>
                        <a:ln w="762">
                          <a:solidFill>
                            <a:srgbClr val="000000"/>
                          </a:solidFill>
                          <a:prstDash val="solid"/>
                        </a:ln>
                      </wps:spPr>
                      <wps:bodyPr wrap="square" lIns="0" tIns="0" rIns="0" bIns="0" rtlCol="0">
                        <a:prstTxWarp prst="textNoShape">
                          <a:avLst/>
                        </a:prstTxWarp>
                        <a:noAutofit/>
                      </wps:bodyPr>
                    </wps:wsp>
                    <wps:wsp>
                      <wps:cNvPr id="899" name="Graphic 899"/>
                      <wps:cNvSpPr/>
                      <wps:spPr>
                        <a:xfrm>
                          <a:off x="396620" y="24765"/>
                          <a:ext cx="76200" cy="45720"/>
                        </a:xfrm>
                        <a:custGeom>
                          <a:avLst/>
                          <a:gdLst/>
                          <a:ahLst/>
                          <a:cxnLst/>
                          <a:rect l="l" t="t" r="r" b="b"/>
                          <a:pathLst>
                            <a:path w="76200" h="45720">
                              <a:moveTo>
                                <a:pt x="6096" y="18288"/>
                              </a:moveTo>
                              <a:lnTo>
                                <a:pt x="76200" y="18288"/>
                              </a:lnTo>
                              <a:lnTo>
                                <a:pt x="76200" y="12192"/>
                              </a:lnTo>
                              <a:lnTo>
                                <a:pt x="70104" y="6096"/>
                              </a:lnTo>
                              <a:lnTo>
                                <a:pt x="64008" y="3048"/>
                              </a:lnTo>
                              <a:lnTo>
                                <a:pt x="51816" y="0"/>
                              </a:lnTo>
                              <a:lnTo>
                                <a:pt x="36576" y="0"/>
                              </a:lnTo>
                              <a:lnTo>
                                <a:pt x="18288" y="3048"/>
                              </a:lnTo>
                              <a:lnTo>
                                <a:pt x="6096" y="9144"/>
                              </a:lnTo>
                              <a:lnTo>
                                <a:pt x="0" y="18288"/>
                              </a:lnTo>
                              <a:lnTo>
                                <a:pt x="0" y="24384"/>
                              </a:lnTo>
                              <a:lnTo>
                                <a:pt x="6096" y="36576"/>
                              </a:lnTo>
                              <a:lnTo>
                                <a:pt x="18288" y="42672"/>
                              </a:lnTo>
                              <a:lnTo>
                                <a:pt x="36576" y="45720"/>
                              </a:lnTo>
                              <a:lnTo>
                                <a:pt x="45720" y="45720"/>
                              </a:lnTo>
                              <a:lnTo>
                                <a:pt x="64008" y="42672"/>
                              </a:lnTo>
                              <a:lnTo>
                                <a:pt x="76200" y="36576"/>
                              </a:lnTo>
                            </a:path>
                          </a:pathLst>
                        </a:custGeom>
                        <a:ln w="762">
                          <a:solidFill>
                            <a:srgbClr val="000000"/>
                          </a:solidFill>
                          <a:prstDash val="solid"/>
                        </a:ln>
                      </wps:spPr>
                      <wps:bodyPr wrap="square" lIns="0" tIns="0" rIns="0" bIns="0" rtlCol="0">
                        <a:prstTxWarp prst="textNoShape">
                          <a:avLst/>
                        </a:prstTxWarp>
                        <a:noAutofit/>
                      </wps:bodyPr>
                    </wps:wsp>
                    <wps:wsp>
                      <wps:cNvPr id="900" name="Graphic 900"/>
                      <wps:cNvSpPr/>
                      <wps:spPr>
                        <a:xfrm>
                          <a:off x="460629" y="27813"/>
                          <a:ext cx="6350" cy="15240"/>
                        </a:xfrm>
                        <a:custGeom>
                          <a:avLst/>
                          <a:gdLst/>
                          <a:ahLst/>
                          <a:cxnLst/>
                          <a:rect l="l" t="t" r="r" b="b"/>
                          <a:pathLst>
                            <a:path w="6350" h="15240">
                              <a:moveTo>
                                <a:pt x="6096" y="15240"/>
                              </a:moveTo>
                              <a:lnTo>
                                <a:pt x="6096" y="6096"/>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901" name="Graphic 901"/>
                      <wps:cNvSpPr/>
                      <wps:spPr>
                        <a:xfrm>
                          <a:off x="402716" y="24765"/>
                          <a:ext cx="30480" cy="45720"/>
                        </a:xfrm>
                        <a:custGeom>
                          <a:avLst/>
                          <a:gdLst/>
                          <a:ahLst/>
                          <a:cxnLst/>
                          <a:rect l="l" t="t" r="r" b="b"/>
                          <a:pathLst>
                            <a:path w="30480" h="45720">
                              <a:moveTo>
                                <a:pt x="30479" y="0"/>
                              </a:moveTo>
                              <a:lnTo>
                                <a:pt x="18287" y="3048"/>
                              </a:lnTo>
                              <a:lnTo>
                                <a:pt x="6095" y="9144"/>
                              </a:lnTo>
                              <a:lnTo>
                                <a:pt x="0" y="18288"/>
                              </a:lnTo>
                              <a:lnTo>
                                <a:pt x="0" y="24384"/>
                              </a:lnTo>
                              <a:lnTo>
                                <a:pt x="6095" y="36576"/>
                              </a:lnTo>
                              <a:lnTo>
                                <a:pt x="18287" y="42672"/>
                              </a:lnTo>
                              <a:lnTo>
                                <a:pt x="30479" y="45720"/>
                              </a:lnTo>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649994pt;margin-top:106.110001pt;width:37.3pt;height:5.6pt;mso-position-horizontal-relative:page;mso-position-vertical-relative:page;z-index:-24747008" id="docshapegroup351" coordorigin="5913,2122" coordsize="746,112">
              <v:shape style="position:absolute;left:5913;top:2122;width:131;height:112" type="#_x0000_t75" id="docshape352" stroked="false">
                <v:imagedata r:id="rId9" o:title=""/>
              </v:shape>
              <v:shape style="position:absolute;left:6096;top:2161;width:116;height:72" id="docshape353" coordorigin="6096,2161" coordsize="116,72" path="m6202,2176l6192,2180,6202,2185,6211,2180,6211,2176,6192,2166,6173,2161,6149,2161,6120,2166,6101,2176,6096,2190,6096,2200,6101,2219,6120,2228,6149,2233,6168,2233,6192,2228,6211,2219e" filled="false" stroked="true" strokeweight=".06pt" strokecolor="#000000">
                <v:path arrowok="t"/>
                <v:stroke dashstyle="solid"/>
              </v:shape>
              <v:shape style="position:absolute;left:6100;top:2161;width:48;height:29" id="docshape354" coordorigin="6101,2161" coordsize="48,29" path="m6149,2161l6130,2166,6110,2176,6101,2190e" filled="false" stroked="true" strokeweight=".06pt" strokecolor="#000000">
                <v:path arrowok="t"/>
                <v:stroke dashstyle="solid"/>
              </v:shape>
              <v:shape style="position:absolute;left:6100;top:2190;width:48;height:44" id="docshape355" coordorigin="6101,2190" coordsize="48,44" path="m6101,2190l6101,2200,6110,2219,6130,2228,6149,2233e" filled="false" stroked="true" strokeweight=".06pt" strokecolor="#000000">
                <v:path arrowok="t"/>
                <v:stroke dashstyle="solid"/>
              </v:shape>
              <v:shape style="position:absolute;left:6273;top:2161;width:116;height:72" id="docshape356" coordorigin="6274,2161" coordsize="116,72" path="m6278,2171l6278,2176,6274,2176,6274,2171,6278,2166,6298,2161,6336,2161,6350,2166,6360,2171,6370,2180,6370,2219,6379,2228,6389,2233e" filled="false" stroked="true" strokeweight=".06pt" strokecolor="#000000">
                <v:path arrowok="t"/>
                <v:stroke dashstyle="solid"/>
              </v:shape>
              <v:shape style="position:absolute;left:6360;top:2170;width:39;height:63" id="docshape357" coordorigin="6360,2171" coordsize="39,63" path="m6360,2171l6360,2219,6370,2228,6389,2233,6398,2233e" filled="false" stroked="true" strokeweight=".06pt" strokecolor="#000000">
                <v:path arrowok="t"/>
                <v:stroke dashstyle="solid"/>
              </v:shape>
              <v:shape style="position:absolute;left:6264;top:2180;width:96;height:53" id="docshape358" coordorigin="6264,2180" coordsize="96,53" path="m6360,2180l6350,2185,6298,2190,6274,2195,6264,2209,6264,2219,6274,2228,6298,2233,6326,2233,6341,2228,6360,2219e" filled="false" stroked="true" strokeweight=".06pt" strokecolor="#000000">
                <v:path arrowok="t"/>
                <v:stroke dashstyle="solid"/>
              </v:shape>
              <v:shape style="position:absolute;left:6273;top:2190;width:24;height:44" id="docshape359" coordorigin="6274,2190" coordsize="24,44" path="m6298,2190l6278,2195,6274,2209,6274,2219,6278,2228,6298,2233e" filled="false" stroked="true" strokeweight=".06pt" strokecolor="#000000">
                <v:path arrowok="t"/>
                <v:stroke dashstyle="solid"/>
              </v:shape>
              <v:line style="position:absolute" from="6461,2123" to="6461,2233" stroked="true" strokeweight=".06pt" strokecolor="#000000">
                <v:stroke dashstyle="solid"/>
              </v:line>
              <v:line style="position:absolute" from="6466,2123" to="6466,2233" stroked="true" strokeweight=".06pt" strokecolor="#000000">
                <v:stroke dashstyle="solid"/>
              </v:line>
              <v:line style="position:absolute" from="6432,2123" to="6466,2123" stroked="true" strokeweight=".06pt" strokecolor="#000000">
                <v:stroke dashstyle="solid"/>
              </v:line>
              <v:line style="position:absolute" from="6432,2233" to="6494,2233" stroked="true" strokeweight=".06pt" strokecolor="#000000">
                <v:stroke dashstyle="solid"/>
              </v:line>
              <v:shape style="position:absolute;left:6537;top:2161;width:120;height:72" id="docshape360" coordorigin="6538,2161" coordsize="120,72" path="m6547,2190l6658,2190,6658,2180,6648,2171,6638,2166,6619,2161,6595,2161,6566,2166,6547,2176,6538,2190,6538,2200,6547,2219,6566,2228,6595,2233,6610,2233,6638,2228,6658,2219e" filled="false" stroked="true" strokeweight=".06pt" strokecolor="#000000">
                <v:path arrowok="t"/>
                <v:stroke dashstyle="solid"/>
              </v:shape>
              <v:shape style="position:absolute;left:6638;top:2166;width:10;height:24" id="docshape361" coordorigin="6638,2166" coordsize="10,24" path="m6648,2190l6648,2176,6638,2166e" filled="false" stroked="true" strokeweight=".06pt" strokecolor="#000000">
                <v:path arrowok="t"/>
                <v:stroke dashstyle="solid"/>
              </v:shape>
              <v:shape style="position:absolute;left:6547;top:2161;width:48;height:72" id="docshape362" coordorigin="6547,2161" coordsize="48,72" path="m6595,2161l6576,2166,6557,2176,6547,2190,6547,2200,6557,2219,6576,2228,6595,2233e" filled="false" stroked="true" strokeweight=".0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569984">
              <wp:simplePos x="0" y="0"/>
              <wp:positionH relativeFrom="page">
                <wp:posOffset>901700</wp:posOffset>
              </wp:positionH>
              <wp:positionV relativeFrom="page">
                <wp:posOffset>449974</wp:posOffset>
              </wp:positionV>
              <wp:extent cx="1134110" cy="31242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46496" type="#_x0000_t202" id="docshape363"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70496">
              <wp:simplePos x="0" y="0"/>
              <wp:positionH relativeFrom="page">
                <wp:posOffset>5730607</wp:posOffset>
              </wp:positionH>
              <wp:positionV relativeFrom="page">
                <wp:posOffset>449974</wp:posOffset>
              </wp:positionV>
              <wp:extent cx="1141095" cy="16637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45984" type="#_x0000_t202" id="docshape364"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572032">
              <wp:simplePos x="0" y="0"/>
              <wp:positionH relativeFrom="page">
                <wp:posOffset>901700</wp:posOffset>
              </wp:positionH>
              <wp:positionV relativeFrom="page">
                <wp:posOffset>449974</wp:posOffset>
              </wp:positionV>
              <wp:extent cx="1134110" cy="31242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134110" cy="312420"/>
                      </a:xfrm>
                      <a:prstGeom prst="rect">
                        <a:avLst/>
                      </a:prstGeom>
                    </wps:spPr>
                    <wps:txbx>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wps:txbx>
                    <wps:bodyPr wrap="square" lIns="0" tIns="0" rIns="0" bIns="0" rtlCol="0">
                      <a:noAutofit/>
                    </wps:bodyPr>
                  </wps:wsp>
                </a:graphicData>
              </a:graphic>
            </wp:anchor>
          </w:drawing>
        </mc:Choice>
        <mc:Fallback>
          <w:pict>
            <v:shape style="position:absolute;margin-left:71pt;margin-top:35.431046pt;width:89.3pt;height:24.6pt;mso-position-horizontal-relative:page;mso-position-vertical-relative:page;z-index:-24744448" type="#_x0000_t202" id="docshape381" filled="false" stroked="false">
              <v:textbox inset="0,0,0,0">
                <w:txbxContent>
                  <w:p>
                    <w:pPr>
                      <w:spacing w:before="12"/>
                      <w:ind w:left="20" w:right="0" w:firstLine="0"/>
                      <w:jc w:val="left"/>
                      <w:rPr>
                        <w:sz w:val="20"/>
                      </w:rPr>
                    </w:pPr>
                    <w:r>
                      <w:rPr>
                        <w:sz w:val="20"/>
                      </w:rPr>
                      <w:t>Clinical</w:t>
                    </w:r>
                    <w:r>
                      <w:rPr>
                        <w:spacing w:val="-13"/>
                        <w:sz w:val="20"/>
                      </w:rPr>
                      <w:t> </w:t>
                    </w:r>
                    <w:r>
                      <w:rPr>
                        <w:sz w:val="20"/>
                      </w:rPr>
                      <w:t>Study</w:t>
                    </w:r>
                    <w:r>
                      <w:rPr>
                        <w:spacing w:val="-12"/>
                        <w:sz w:val="20"/>
                      </w:rPr>
                      <w:t> </w:t>
                    </w:r>
                    <w:r>
                      <w:rPr>
                        <w:sz w:val="20"/>
                      </w:rPr>
                      <w:t>Report 28 Feb 2023</w:t>
                    </w:r>
                  </w:p>
                </w:txbxContent>
              </v:textbox>
              <w10:wrap type="none"/>
            </v:shape>
          </w:pict>
        </mc:Fallback>
      </mc:AlternateContent>
    </w:r>
    <w:r>
      <w:rPr/>
      <mc:AlternateContent>
        <mc:Choice Requires="wps">
          <w:drawing>
            <wp:anchor distT="0" distB="0" distL="0" distR="0" allowOverlap="1" layoutInCell="1" locked="0" behindDoc="1" simplePos="0" relativeHeight="478572544">
              <wp:simplePos x="0" y="0"/>
              <wp:positionH relativeFrom="page">
                <wp:posOffset>5730607</wp:posOffset>
              </wp:positionH>
              <wp:positionV relativeFrom="page">
                <wp:posOffset>449974</wp:posOffset>
              </wp:positionV>
              <wp:extent cx="1141095" cy="16637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141095" cy="166370"/>
                      </a:xfrm>
                      <a:prstGeom prst="rect">
                        <a:avLst/>
                      </a:prstGeom>
                    </wps:spPr>
                    <wps:txbx>
                      <w:txbxContent>
                        <w:p>
                          <w:pPr>
                            <w:spacing w:before="12"/>
                            <w:ind w:left="20" w:right="0" w:firstLine="0"/>
                            <w:jc w:val="left"/>
                            <w:rPr>
                              <w:sz w:val="20"/>
                            </w:rPr>
                          </w:pPr>
                          <w:r>
                            <w:rPr>
                              <w:spacing w:val="-2"/>
                              <w:sz w:val="20"/>
                            </w:rPr>
                            <w:t>ALXN1850-HPP-</w:t>
                          </w:r>
                          <w:r>
                            <w:rPr>
                              <w:spacing w:val="-5"/>
                              <w:sz w:val="20"/>
                            </w:rPr>
                            <w:t>101</w:t>
                          </w:r>
                        </w:p>
                      </w:txbxContent>
                    </wps:txbx>
                    <wps:bodyPr wrap="square" lIns="0" tIns="0" rIns="0" bIns="0" rtlCol="0">
                      <a:noAutofit/>
                    </wps:bodyPr>
                  </wps:wsp>
                </a:graphicData>
              </a:graphic>
            </wp:anchor>
          </w:drawing>
        </mc:Choice>
        <mc:Fallback>
          <w:pict>
            <v:shape style="position:absolute;margin-left:451.228943pt;margin-top:35.431046pt;width:89.85pt;height:13.1pt;mso-position-horizontal-relative:page;mso-position-vertical-relative:page;z-index:-24743936" type="#_x0000_t202" id="docshape382" filled="false" stroked="false">
              <v:textbox inset="0,0,0,0">
                <w:txbxContent>
                  <w:p>
                    <w:pPr>
                      <w:spacing w:before="12"/>
                      <w:ind w:left="20" w:right="0" w:firstLine="0"/>
                      <w:jc w:val="left"/>
                      <w:rPr>
                        <w:sz w:val="20"/>
                      </w:rPr>
                    </w:pPr>
                    <w:r>
                      <w:rPr>
                        <w:spacing w:val="-2"/>
                        <w:sz w:val="20"/>
                      </w:rPr>
                      <w:t>ALXN1850-HPP-</w:t>
                    </w:r>
                    <w:r>
                      <w:rPr>
                        <w:spacing w:val="-5"/>
                        <w:sz w:val="20"/>
                      </w:rPr>
                      <w:t>101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568" w:hanging="360"/>
      </w:pPr>
      <w:rPr>
        <w:rFonts w:hint="default"/>
        <w:lang w:val="en-US" w:eastAsia="en-US" w:bidi="ar-SA"/>
      </w:rPr>
    </w:lvl>
    <w:lvl w:ilvl="5">
      <w:start w:val="0"/>
      <w:numFmt w:val="bullet"/>
      <w:lvlText w:val="•"/>
      <w:lvlJc w:val="left"/>
      <w:pPr>
        <w:ind w:left="5410"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36" w:hanging="360"/>
      </w:pPr>
      <w:rPr>
        <w:rFonts w:hint="default"/>
        <w:lang w:val="en-US" w:eastAsia="en-US" w:bidi="ar-SA"/>
      </w:rPr>
    </w:lvl>
  </w:abstractNum>
  <w:abstractNum w:abstractNumId="14">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2" w:hanging="360"/>
      </w:pPr>
      <w:rPr>
        <w:rFonts w:hint="default"/>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568" w:hanging="360"/>
      </w:pPr>
      <w:rPr>
        <w:rFonts w:hint="default"/>
        <w:lang w:val="en-US" w:eastAsia="en-US" w:bidi="ar-SA"/>
      </w:rPr>
    </w:lvl>
    <w:lvl w:ilvl="5">
      <w:start w:val="0"/>
      <w:numFmt w:val="bullet"/>
      <w:lvlText w:val="•"/>
      <w:lvlJc w:val="left"/>
      <w:pPr>
        <w:ind w:left="5410"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094" w:hanging="360"/>
      </w:pPr>
      <w:rPr>
        <w:rFonts w:hint="default"/>
        <w:lang w:val="en-US" w:eastAsia="en-US" w:bidi="ar-SA"/>
      </w:rPr>
    </w:lvl>
    <w:lvl w:ilvl="8">
      <w:start w:val="0"/>
      <w:numFmt w:val="bullet"/>
      <w:lvlText w:val="•"/>
      <w:lvlJc w:val="left"/>
      <w:pPr>
        <w:ind w:left="7936" w:hanging="360"/>
      </w:pPr>
      <w:rPr>
        <w:rFonts w:hint="default"/>
        <w:lang w:val="en-US" w:eastAsia="en-US" w:bidi="ar-SA"/>
      </w:rPr>
    </w:lvl>
  </w:abstractNum>
  <w:abstractNum w:abstractNumId="9">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0"/>
      <w:numFmt w:val="bullet"/>
      <w:lvlText w:val=""/>
      <w:lvlJc w:val="left"/>
      <w:pPr>
        <w:ind w:left="12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11">
    <w:multiLevelType w:val="hybridMultilevel"/>
    <w:lvl w:ilvl="0">
      <w:start w:val="0"/>
      <w:numFmt w:val="bullet"/>
      <w:lvlText w:val=""/>
      <w:lvlJc w:val="left"/>
      <w:pPr>
        <w:ind w:left="12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12">
    <w:multiLevelType w:val="hybridMultilevel"/>
    <w:lvl w:ilvl="0">
      <w:start w:val="1"/>
      <w:numFmt w:val="decimal"/>
      <w:lvlText w:val="[%1]"/>
      <w:lvlJc w:val="left"/>
      <w:pPr>
        <w:ind w:left="423" w:hanging="284"/>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342" w:hanging="284"/>
      </w:pPr>
      <w:rPr>
        <w:rFonts w:hint="default"/>
        <w:lang w:val="en-US" w:eastAsia="en-US" w:bidi="ar-SA"/>
      </w:rPr>
    </w:lvl>
    <w:lvl w:ilvl="2">
      <w:start w:val="0"/>
      <w:numFmt w:val="bullet"/>
      <w:lvlText w:val="•"/>
      <w:lvlJc w:val="left"/>
      <w:pPr>
        <w:ind w:left="2264" w:hanging="284"/>
      </w:pPr>
      <w:rPr>
        <w:rFonts w:hint="default"/>
        <w:lang w:val="en-US" w:eastAsia="en-US" w:bidi="ar-SA"/>
      </w:rPr>
    </w:lvl>
    <w:lvl w:ilvl="3">
      <w:start w:val="0"/>
      <w:numFmt w:val="bullet"/>
      <w:lvlText w:val="•"/>
      <w:lvlJc w:val="left"/>
      <w:pPr>
        <w:ind w:left="3186" w:hanging="284"/>
      </w:pPr>
      <w:rPr>
        <w:rFonts w:hint="default"/>
        <w:lang w:val="en-US" w:eastAsia="en-US" w:bidi="ar-SA"/>
      </w:rPr>
    </w:lvl>
    <w:lvl w:ilvl="4">
      <w:start w:val="0"/>
      <w:numFmt w:val="bullet"/>
      <w:lvlText w:val="•"/>
      <w:lvlJc w:val="left"/>
      <w:pPr>
        <w:ind w:left="4108" w:hanging="284"/>
      </w:pPr>
      <w:rPr>
        <w:rFonts w:hint="default"/>
        <w:lang w:val="en-US" w:eastAsia="en-US" w:bidi="ar-SA"/>
      </w:rPr>
    </w:lvl>
    <w:lvl w:ilvl="5">
      <w:start w:val="0"/>
      <w:numFmt w:val="bullet"/>
      <w:lvlText w:val="•"/>
      <w:lvlJc w:val="left"/>
      <w:pPr>
        <w:ind w:left="5030" w:hanging="284"/>
      </w:pPr>
      <w:rPr>
        <w:rFonts w:hint="default"/>
        <w:lang w:val="en-US" w:eastAsia="en-US" w:bidi="ar-SA"/>
      </w:rPr>
    </w:lvl>
    <w:lvl w:ilvl="6">
      <w:start w:val="0"/>
      <w:numFmt w:val="bullet"/>
      <w:lvlText w:val="•"/>
      <w:lvlJc w:val="left"/>
      <w:pPr>
        <w:ind w:left="5952" w:hanging="284"/>
      </w:pPr>
      <w:rPr>
        <w:rFonts w:hint="default"/>
        <w:lang w:val="en-US" w:eastAsia="en-US" w:bidi="ar-SA"/>
      </w:rPr>
    </w:lvl>
    <w:lvl w:ilvl="7">
      <w:start w:val="0"/>
      <w:numFmt w:val="bullet"/>
      <w:lvlText w:val="•"/>
      <w:lvlJc w:val="left"/>
      <w:pPr>
        <w:ind w:left="6874" w:hanging="284"/>
      </w:pPr>
      <w:rPr>
        <w:rFonts w:hint="default"/>
        <w:lang w:val="en-US" w:eastAsia="en-US" w:bidi="ar-SA"/>
      </w:rPr>
    </w:lvl>
    <w:lvl w:ilvl="8">
      <w:start w:val="0"/>
      <w:numFmt w:val="bullet"/>
      <w:lvlText w:val="•"/>
      <w:lvlJc w:val="left"/>
      <w:pPr>
        <w:ind w:left="7796" w:hanging="284"/>
      </w:pPr>
      <w:rPr>
        <w:rFonts w:hint="default"/>
        <w:lang w:val="en-US" w:eastAsia="en-US" w:bidi="ar-SA"/>
      </w:rPr>
    </w:lvl>
  </w:abstractNum>
  <w:abstractNum w:abstractNumId="10">
    <w:multiLevelType w:val="hybridMultilevel"/>
    <w:lvl w:ilvl="0">
      <w:start w:val="0"/>
      <w:numFmt w:val="bullet"/>
      <w:lvlText w:val="•"/>
      <w:lvlJc w:val="left"/>
      <w:pPr>
        <w:ind w:left="347" w:hanging="233"/>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65" w:hanging="233"/>
      </w:pPr>
      <w:rPr>
        <w:rFonts w:hint="default"/>
        <w:lang w:val="en-US" w:eastAsia="en-US" w:bidi="ar-SA"/>
      </w:rPr>
    </w:lvl>
    <w:lvl w:ilvl="2">
      <w:start w:val="0"/>
      <w:numFmt w:val="bullet"/>
      <w:lvlText w:val="•"/>
      <w:lvlJc w:val="left"/>
      <w:pPr>
        <w:ind w:left="991" w:hanging="233"/>
      </w:pPr>
      <w:rPr>
        <w:rFonts w:hint="default"/>
        <w:lang w:val="en-US" w:eastAsia="en-US" w:bidi="ar-SA"/>
      </w:rPr>
    </w:lvl>
    <w:lvl w:ilvl="3">
      <w:start w:val="0"/>
      <w:numFmt w:val="bullet"/>
      <w:lvlText w:val="•"/>
      <w:lvlJc w:val="left"/>
      <w:pPr>
        <w:ind w:left="1317" w:hanging="233"/>
      </w:pPr>
      <w:rPr>
        <w:rFonts w:hint="default"/>
        <w:lang w:val="en-US" w:eastAsia="en-US" w:bidi="ar-SA"/>
      </w:rPr>
    </w:lvl>
    <w:lvl w:ilvl="4">
      <w:start w:val="0"/>
      <w:numFmt w:val="bullet"/>
      <w:lvlText w:val="•"/>
      <w:lvlJc w:val="left"/>
      <w:pPr>
        <w:ind w:left="1643" w:hanging="233"/>
      </w:pPr>
      <w:rPr>
        <w:rFonts w:hint="default"/>
        <w:lang w:val="en-US" w:eastAsia="en-US" w:bidi="ar-SA"/>
      </w:rPr>
    </w:lvl>
    <w:lvl w:ilvl="5">
      <w:start w:val="0"/>
      <w:numFmt w:val="bullet"/>
      <w:lvlText w:val="•"/>
      <w:lvlJc w:val="left"/>
      <w:pPr>
        <w:ind w:left="1969" w:hanging="233"/>
      </w:pPr>
      <w:rPr>
        <w:rFonts w:hint="default"/>
        <w:lang w:val="en-US" w:eastAsia="en-US" w:bidi="ar-SA"/>
      </w:rPr>
    </w:lvl>
    <w:lvl w:ilvl="6">
      <w:start w:val="0"/>
      <w:numFmt w:val="bullet"/>
      <w:lvlText w:val="•"/>
      <w:lvlJc w:val="left"/>
      <w:pPr>
        <w:ind w:left="2295" w:hanging="233"/>
      </w:pPr>
      <w:rPr>
        <w:rFonts w:hint="default"/>
        <w:lang w:val="en-US" w:eastAsia="en-US" w:bidi="ar-SA"/>
      </w:rPr>
    </w:lvl>
    <w:lvl w:ilvl="7">
      <w:start w:val="0"/>
      <w:numFmt w:val="bullet"/>
      <w:lvlText w:val="•"/>
      <w:lvlJc w:val="left"/>
      <w:pPr>
        <w:ind w:left="2621" w:hanging="233"/>
      </w:pPr>
      <w:rPr>
        <w:rFonts w:hint="default"/>
        <w:lang w:val="en-US" w:eastAsia="en-US" w:bidi="ar-SA"/>
      </w:rPr>
    </w:lvl>
    <w:lvl w:ilvl="8">
      <w:start w:val="0"/>
      <w:numFmt w:val="bullet"/>
      <w:lvlText w:val="•"/>
      <w:lvlJc w:val="left"/>
      <w:pPr>
        <w:ind w:left="2947" w:hanging="233"/>
      </w:pPr>
      <w:rPr>
        <w:rFonts w:hint="default"/>
        <w:lang w:val="en-US" w:eastAsia="en-US" w:bidi="ar-SA"/>
      </w:rPr>
    </w:lvl>
  </w:abstractNum>
  <w:abstractNum w:abstractNumId="7">
    <w:multiLevelType w:val="hybridMultilevel"/>
    <w:lvl w:ilvl="0">
      <w:start w:val="1"/>
      <w:numFmt w:val="decimal"/>
      <w:lvlText w:val="%1."/>
      <w:lvlJc w:val="left"/>
      <w:pPr>
        <w:ind w:left="1200" w:hanging="108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200" w:hanging="1081"/>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0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2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2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5">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737" w:hanging="360"/>
      </w:pPr>
      <w:rPr>
        <w:rFonts w:hint="default"/>
        <w:lang w:val="en-US" w:eastAsia="en-US" w:bidi="ar-SA"/>
      </w:rPr>
    </w:lvl>
  </w:abstractNum>
  <w:abstractNum w:abstractNumId="6">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16"/>
      <w:numFmt w:val="decimal"/>
      <w:lvlText w:val="%1"/>
      <w:lvlJc w:val="left"/>
      <w:pPr>
        <w:ind w:left="1531" w:hanging="1411"/>
        <w:jc w:val="left"/>
      </w:pPr>
      <w:rPr>
        <w:rFonts w:hint="default"/>
        <w:lang w:val="en-US" w:eastAsia="en-US" w:bidi="ar-SA"/>
      </w:rPr>
    </w:lvl>
    <w:lvl w:ilvl="1">
      <w:start w:val="1"/>
      <w:numFmt w:val="decimal"/>
      <w:lvlText w:val="%1.%2"/>
      <w:lvlJc w:val="left"/>
      <w:pPr>
        <w:ind w:left="1531" w:hanging="141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decimal"/>
      <w:lvlText w:val="%1.%2.%3"/>
      <w:lvlJc w:val="left"/>
      <w:pPr>
        <w:ind w:left="1761" w:hanging="1642"/>
        <w:jc w:val="left"/>
      </w:pPr>
      <w:rPr>
        <w:rFonts w:hint="default" w:ascii="Times New Roman" w:hAnsi="Times New Roman" w:eastAsia="Times New Roman" w:cs="Times New Roman"/>
        <w:b w:val="0"/>
        <w:bCs w:val="0"/>
        <w:i w:val="0"/>
        <w:iCs w:val="0"/>
        <w:color w:val="0000FF"/>
        <w:spacing w:val="-1"/>
        <w:w w:val="100"/>
        <w:sz w:val="24"/>
        <w:szCs w:val="24"/>
        <w:lang w:val="en-US" w:eastAsia="en-US" w:bidi="ar-SA"/>
      </w:rPr>
    </w:lvl>
    <w:lvl w:ilvl="3">
      <w:start w:val="0"/>
      <w:numFmt w:val="bullet"/>
      <w:lvlText w:val="•"/>
      <w:lvlJc w:val="left"/>
      <w:pPr>
        <w:ind w:left="3502" w:hanging="1642"/>
      </w:pPr>
      <w:rPr>
        <w:rFonts w:hint="default"/>
        <w:lang w:val="en-US" w:eastAsia="en-US" w:bidi="ar-SA"/>
      </w:rPr>
    </w:lvl>
    <w:lvl w:ilvl="4">
      <w:start w:val="0"/>
      <w:numFmt w:val="bullet"/>
      <w:lvlText w:val="•"/>
      <w:lvlJc w:val="left"/>
      <w:pPr>
        <w:ind w:left="4373" w:hanging="1642"/>
      </w:pPr>
      <w:rPr>
        <w:rFonts w:hint="default"/>
        <w:lang w:val="en-US" w:eastAsia="en-US" w:bidi="ar-SA"/>
      </w:rPr>
    </w:lvl>
    <w:lvl w:ilvl="5">
      <w:start w:val="0"/>
      <w:numFmt w:val="bullet"/>
      <w:lvlText w:val="•"/>
      <w:lvlJc w:val="left"/>
      <w:pPr>
        <w:ind w:left="5244" w:hanging="1642"/>
      </w:pPr>
      <w:rPr>
        <w:rFonts w:hint="default"/>
        <w:lang w:val="en-US" w:eastAsia="en-US" w:bidi="ar-SA"/>
      </w:rPr>
    </w:lvl>
    <w:lvl w:ilvl="6">
      <w:start w:val="0"/>
      <w:numFmt w:val="bullet"/>
      <w:lvlText w:val="•"/>
      <w:lvlJc w:val="left"/>
      <w:pPr>
        <w:ind w:left="6115" w:hanging="1642"/>
      </w:pPr>
      <w:rPr>
        <w:rFonts w:hint="default"/>
        <w:lang w:val="en-US" w:eastAsia="en-US" w:bidi="ar-SA"/>
      </w:rPr>
    </w:lvl>
    <w:lvl w:ilvl="7">
      <w:start w:val="0"/>
      <w:numFmt w:val="bullet"/>
      <w:lvlText w:val="•"/>
      <w:lvlJc w:val="left"/>
      <w:pPr>
        <w:ind w:left="6986" w:hanging="1642"/>
      </w:pPr>
      <w:rPr>
        <w:rFonts w:hint="default"/>
        <w:lang w:val="en-US" w:eastAsia="en-US" w:bidi="ar-SA"/>
      </w:rPr>
    </w:lvl>
    <w:lvl w:ilvl="8">
      <w:start w:val="0"/>
      <w:numFmt w:val="bullet"/>
      <w:lvlText w:val="•"/>
      <w:lvlJc w:val="left"/>
      <w:pPr>
        <w:ind w:left="7857" w:hanging="1642"/>
      </w:pPr>
      <w:rPr>
        <w:rFonts w:hint="default"/>
        <w:lang w:val="en-US" w:eastAsia="en-US" w:bidi="ar-SA"/>
      </w:rPr>
    </w:lvl>
  </w:abstractNum>
  <w:abstractNum w:abstractNumId="4">
    <w:multiLevelType w:val="hybridMultilevel"/>
    <w:lvl w:ilvl="0">
      <w:start w:val="1"/>
      <w:numFmt w:val="decimal"/>
      <w:lvlText w:val="%1."/>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1">
      <w:start w:val="1"/>
      <w:numFmt w:val="decimal"/>
      <w:lvlText w:val="%1.%2."/>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2">
      <w:start w:val="1"/>
      <w:numFmt w:val="decimal"/>
      <w:lvlText w:val="%1.%2.%3."/>
      <w:lvlJc w:val="left"/>
      <w:pPr>
        <w:ind w:left="926" w:hanging="807"/>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0"/>
      <w:numFmt w:val="bullet"/>
      <w:lvlText w:val="•"/>
      <w:lvlJc w:val="left"/>
      <w:pPr>
        <w:ind w:left="3524" w:hanging="807"/>
      </w:pPr>
      <w:rPr>
        <w:rFonts w:hint="default"/>
        <w:lang w:val="en-US" w:eastAsia="en-US" w:bidi="ar-SA"/>
      </w:rPr>
    </w:lvl>
    <w:lvl w:ilvl="4">
      <w:start w:val="0"/>
      <w:numFmt w:val="bullet"/>
      <w:lvlText w:val="•"/>
      <w:lvlJc w:val="left"/>
      <w:pPr>
        <w:ind w:left="4392" w:hanging="807"/>
      </w:pPr>
      <w:rPr>
        <w:rFonts w:hint="default"/>
        <w:lang w:val="en-US" w:eastAsia="en-US" w:bidi="ar-SA"/>
      </w:rPr>
    </w:lvl>
    <w:lvl w:ilvl="5">
      <w:start w:val="0"/>
      <w:numFmt w:val="bullet"/>
      <w:lvlText w:val="•"/>
      <w:lvlJc w:val="left"/>
      <w:pPr>
        <w:ind w:left="5260" w:hanging="807"/>
      </w:pPr>
      <w:rPr>
        <w:rFonts w:hint="default"/>
        <w:lang w:val="en-US" w:eastAsia="en-US" w:bidi="ar-SA"/>
      </w:rPr>
    </w:lvl>
    <w:lvl w:ilvl="6">
      <w:start w:val="0"/>
      <w:numFmt w:val="bullet"/>
      <w:lvlText w:val="•"/>
      <w:lvlJc w:val="left"/>
      <w:pPr>
        <w:ind w:left="6128" w:hanging="807"/>
      </w:pPr>
      <w:rPr>
        <w:rFonts w:hint="default"/>
        <w:lang w:val="en-US" w:eastAsia="en-US" w:bidi="ar-SA"/>
      </w:rPr>
    </w:lvl>
    <w:lvl w:ilvl="7">
      <w:start w:val="0"/>
      <w:numFmt w:val="bullet"/>
      <w:lvlText w:val="•"/>
      <w:lvlJc w:val="left"/>
      <w:pPr>
        <w:ind w:left="6996" w:hanging="807"/>
      </w:pPr>
      <w:rPr>
        <w:rFonts w:hint="default"/>
        <w:lang w:val="en-US" w:eastAsia="en-US" w:bidi="ar-SA"/>
      </w:rPr>
    </w:lvl>
    <w:lvl w:ilvl="8">
      <w:start w:val="0"/>
      <w:numFmt w:val="bullet"/>
      <w:lvlText w:val="•"/>
      <w:lvlJc w:val="left"/>
      <w:pPr>
        <w:ind w:left="7864" w:hanging="807"/>
      </w:pPr>
      <w:rPr>
        <w:rFonts w:hint="default"/>
        <w:lang w:val="en-US" w:eastAsia="en-US" w:bidi="ar-SA"/>
      </w:rPr>
    </w:lvl>
  </w:abstractNum>
  <w:abstractNum w:abstractNumId="3">
    <w:multiLevelType w:val="hybridMultilevel"/>
    <w:lvl w:ilvl="0">
      <w:start w:val="0"/>
      <w:numFmt w:val="bullet"/>
      <w:lvlText w:val=""/>
      <w:lvlJc w:val="left"/>
      <w:pPr>
        <w:ind w:left="120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4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abstractNum w:abstractNumId="1">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abstractNum w:abstractNumId="0">
    <w:multiLevelType w:val="hybridMultilevel"/>
    <w:lvl w:ilvl="0">
      <w:start w:val="0"/>
      <w:numFmt w:val="bullet"/>
      <w:lvlText w:val=""/>
      <w:lvlJc w:val="left"/>
      <w:pPr>
        <w:ind w:left="279" w:hanging="188"/>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574" w:hanging="188"/>
      </w:pPr>
      <w:rPr>
        <w:rFonts w:hint="default"/>
        <w:lang w:val="en-US" w:eastAsia="en-US" w:bidi="ar-SA"/>
      </w:rPr>
    </w:lvl>
    <w:lvl w:ilvl="2">
      <w:start w:val="0"/>
      <w:numFmt w:val="bullet"/>
      <w:lvlText w:val="•"/>
      <w:lvlJc w:val="left"/>
      <w:pPr>
        <w:ind w:left="868" w:hanging="188"/>
      </w:pPr>
      <w:rPr>
        <w:rFonts w:hint="default"/>
        <w:lang w:val="en-US" w:eastAsia="en-US" w:bidi="ar-SA"/>
      </w:rPr>
    </w:lvl>
    <w:lvl w:ilvl="3">
      <w:start w:val="0"/>
      <w:numFmt w:val="bullet"/>
      <w:lvlText w:val="•"/>
      <w:lvlJc w:val="left"/>
      <w:pPr>
        <w:ind w:left="1162" w:hanging="188"/>
      </w:pPr>
      <w:rPr>
        <w:rFonts w:hint="default"/>
        <w:lang w:val="en-US" w:eastAsia="en-US" w:bidi="ar-SA"/>
      </w:rPr>
    </w:lvl>
    <w:lvl w:ilvl="4">
      <w:start w:val="0"/>
      <w:numFmt w:val="bullet"/>
      <w:lvlText w:val="•"/>
      <w:lvlJc w:val="left"/>
      <w:pPr>
        <w:ind w:left="1456" w:hanging="188"/>
      </w:pPr>
      <w:rPr>
        <w:rFonts w:hint="default"/>
        <w:lang w:val="en-US" w:eastAsia="en-US" w:bidi="ar-SA"/>
      </w:rPr>
    </w:lvl>
    <w:lvl w:ilvl="5">
      <w:start w:val="0"/>
      <w:numFmt w:val="bullet"/>
      <w:lvlText w:val="•"/>
      <w:lvlJc w:val="left"/>
      <w:pPr>
        <w:ind w:left="1750" w:hanging="188"/>
      </w:pPr>
      <w:rPr>
        <w:rFonts w:hint="default"/>
        <w:lang w:val="en-US" w:eastAsia="en-US" w:bidi="ar-SA"/>
      </w:rPr>
    </w:lvl>
    <w:lvl w:ilvl="6">
      <w:start w:val="0"/>
      <w:numFmt w:val="bullet"/>
      <w:lvlText w:val="•"/>
      <w:lvlJc w:val="left"/>
      <w:pPr>
        <w:ind w:left="2044" w:hanging="188"/>
      </w:pPr>
      <w:rPr>
        <w:rFonts w:hint="default"/>
        <w:lang w:val="en-US" w:eastAsia="en-US" w:bidi="ar-SA"/>
      </w:rPr>
    </w:lvl>
    <w:lvl w:ilvl="7">
      <w:start w:val="0"/>
      <w:numFmt w:val="bullet"/>
      <w:lvlText w:val="•"/>
      <w:lvlJc w:val="left"/>
      <w:pPr>
        <w:ind w:left="2338" w:hanging="188"/>
      </w:pPr>
      <w:rPr>
        <w:rFonts w:hint="default"/>
        <w:lang w:val="en-US" w:eastAsia="en-US" w:bidi="ar-SA"/>
      </w:rPr>
    </w:lvl>
    <w:lvl w:ilvl="8">
      <w:start w:val="0"/>
      <w:numFmt w:val="bullet"/>
      <w:lvlText w:val="•"/>
      <w:lvlJc w:val="left"/>
      <w:pPr>
        <w:ind w:left="2632" w:hanging="188"/>
      </w:pPr>
      <w:rPr>
        <w:rFonts w:hint="default"/>
        <w:lang w:val="en-US" w:eastAsia="en-US" w:bidi="ar-SA"/>
      </w:rPr>
    </w:lvl>
  </w:abstractNum>
  <w:num w:numId="16">
    <w:abstractNumId w:val="15"/>
  </w:num>
  <w:num w:numId="15">
    <w:abstractNumId w:val="14"/>
  </w:num>
  <w:num w:numId="10">
    <w:abstractNumId w:val="9"/>
  </w:num>
  <w:num w:numId="9">
    <w:abstractNumId w:val="8"/>
  </w:num>
  <w:num w:numId="14">
    <w:abstractNumId w:val="13"/>
  </w:num>
  <w:num w:numId="12">
    <w:abstractNumId w:val="11"/>
  </w:num>
  <w:num w:numId="13">
    <w:abstractNumId w:val="12"/>
  </w:num>
  <w:num w:numId="11">
    <w:abstractNumId w:val="10"/>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926" w:hanging="806"/>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20"/>
      <w:ind w:left="926" w:hanging="806"/>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9"/>
      <w:ind w:left="1200" w:hanging="108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40"/>
      <w:ind w:left="1200" w:hanging="108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199" w:hanging="1079"/>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235"/>
      <w:ind w:left="100"/>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120"/>
      <w:ind w:left="926" w:hanging="80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image2.jpe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header" Target="header13.xml"/><Relationship Id="rId49" Type="http://schemas.openxmlformats.org/officeDocument/2006/relationships/footer" Target="footer13.xml"/><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6.png"/><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 Id="rId72" Type="http://schemas.openxmlformats.org/officeDocument/2006/relationships/image" Target="media/image40.png"/><Relationship Id="rId73" Type="http://schemas.openxmlformats.org/officeDocument/2006/relationships/image" Target="media/image41.png"/><Relationship Id="rId74" Type="http://schemas.openxmlformats.org/officeDocument/2006/relationships/image" Target="media/image42.png"/><Relationship Id="rId75" Type="http://schemas.openxmlformats.org/officeDocument/2006/relationships/image" Target="media/image43.png"/><Relationship Id="rId76" Type="http://schemas.openxmlformats.org/officeDocument/2006/relationships/image" Target="media/image44.png"/><Relationship Id="rId77" Type="http://schemas.openxmlformats.org/officeDocument/2006/relationships/image" Target="media/image45.png"/><Relationship Id="rId78" Type="http://schemas.openxmlformats.org/officeDocument/2006/relationships/image" Target="media/image46.png"/><Relationship Id="rId79" Type="http://schemas.openxmlformats.org/officeDocument/2006/relationships/image" Target="media/image47.png"/><Relationship Id="rId80" Type="http://schemas.openxmlformats.org/officeDocument/2006/relationships/image" Target="media/image48.png"/><Relationship Id="rId81" Type="http://schemas.openxmlformats.org/officeDocument/2006/relationships/image" Target="media/image49.png"/><Relationship Id="rId82" Type="http://schemas.openxmlformats.org/officeDocument/2006/relationships/image" Target="media/image50.png"/><Relationship Id="rId83" Type="http://schemas.openxmlformats.org/officeDocument/2006/relationships/image" Target="media/image51.png"/><Relationship Id="rId84" Type="http://schemas.openxmlformats.org/officeDocument/2006/relationships/image" Target="media/image52.png"/><Relationship Id="rId85" Type="http://schemas.openxmlformats.org/officeDocument/2006/relationships/image" Target="media/image53.png"/><Relationship Id="rId86" Type="http://schemas.openxmlformats.org/officeDocument/2006/relationships/image" Target="media/image54.png"/><Relationship Id="rId87" Type="http://schemas.openxmlformats.org/officeDocument/2006/relationships/image" Target="media/image55.png"/><Relationship Id="rId88" Type="http://schemas.openxmlformats.org/officeDocument/2006/relationships/image" Target="media/image56.png"/><Relationship Id="rId89" Type="http://schemas.openxmlformats.org/officeDocument/2006/relationships/image" Target="media/image57.png"/><Relationship Id="rId90" Type="http://schemas.openxmlformats.org/officeDocument/2006/relationships/image" Target="media/image58.png"/><Relationship Id="rId91" Type="http://schemas.openxmlformats.org/officeDocument/2006/relationships/image" Target="media/image59.png"/><Relationship Id="rId92" Type="http://schemas.openxmlformats.org/officeDocument/2006/relationships/image" Target="media/image60.png"/><Relationship Id="rId93" Type="http://schemas.openxmlformats.org/officeDocument/2006/relationships/image" Target="media/image61.png"/><Relationship Id="rId94" Type="http://schemas.openxmlformats.org/officeDocument/2006/relationships/image" Target="media/image62.png"/><Relationship Id="rId95" Type="http://schemas.openxmlformats.org/officeDocument/2006/relationships/image" Target="media/image63.png"/><Relationship Id="rId96" Type="http://schemas.openxmlformats.org/officeDocument/2006/relationships/image" Target="media/image64.png"/><Relationship Id="rId97" Type="http://schemas.openxmlformats.org/officeDocument/2006/relationships/image" Target="media/image65.png"/><Relationship Id="rId98" Type="http://schemas.openxmlformats.org/officeDocument/2006/relationships/image" Target="media/image66.png"/><Relationship Id="rId99" Type="http://schemas.openxmlformats.org/officeDocument/2006/relationships/image" Target="media/image67.png"/><Relationship Id="rId100" Type="http://schemas.openxmlformats.org/officeDocument/2006/relationships/image" Target="media/image68.png"/><Relationship Id="rId101" Type="http://schemas.openxmlformats.org/officeDocument/2006/relationships/image" Target="media/image69.png"/><Relationship Id="rId102" Type="http://schemas.openxmlformats.org/officeDocument/2006/relationships/image" Target="media/image70.png"/><Relationship Id="rId103" Type="http://schemas.openxmlformats.org/officeDocument/2006/relationships/image" Target="media/image71.png"/><Relationship Id="rId104" Type="http://schemas.openxmlformats.org/officeDocument/2006/relationships/image" Target="media/image72.png"/><Relationship Id="rId105" Type="http://schemas.openxmlformats.org/officeDocument/2006/relationships/image" Target="media/image73.png"/><Relationship Id="rId106" Type="http://schemas.openxmlformats.org/officeDocument/2006/relationships/image" Target="media/image74.png"/><Relationship Id="rId107" Type="http://schemas.openxmlformats.org/officeDocument/2006/relationships/image" Target="media/image75.png"/><Relationship Id="rId108" Type="http://schemas.openxmlformats.org/officeDocument/2006/relationships/image" Target="media/image76.png"/><Relationship Id="rId109" Type="http://schemas.openxmlformats.org/officeDocument/2006/relationships/image" Target="media/image77.png"/><Relationship Id="rId110" Type="http://schemas.openxmlformats.org/officeDocument/2006/relationships/image" Target="media/image78.png"/><Relationship Id="rId111" Type="http://schemas.openxmlformats.org/officeDocument/2006/relationships/image" Target="media/image79.png"/><Relationship Id="rId112" Type="http://schemas.openxmlformats.org/officeDocument/2006/relationships/image" Target="media/image80.png"/><Relationship Id="rId113" Type="http://schemas.openxmlformats.org/officeDocument/2006/relationships/image" Target="media/image81.png"/><Relationship Id="rId114" Type="http://schemas.openxmlformats.org/officeDocument/2006/relationships/image" Target="media/image82.png"/><Relationship Id="rId115" Type="http://schemas.openxmlformats.org/officeDocument/2006/relationships/image" Target="media/image83.png"/><Relationship Id="rId116" Type="http://schemas.openxmlformats.org/officeDocument/2006/relationships/image" Target="media/image84.png"/><Relationship Id="rId117" Type="http://schemas.openxmlformats.org/officeDocument/2006/relationships/image" Target="media/image85.png"/><Relationship Id="rId118" Type="http://schemas.openxmlformats.org/officeDocument/2006/relationships/image" Target="media/image86.png"/><Relationship Id="rId119" Type="http://schemas.openxmlformats.org/officeDocument/2006/relationships/image" Target="media/image87.png"/><Relationship Id="rId120" Type="http://schemas.openxmlformats.org/officeDocument/2006/relationships/image" Target="media/image88.png"/><Relationship Id="rId121" Type="http://schemas.openxmlformats.org/officeDocument/2006/relationships/image" Target="media/image89.png"/><Relationship Id="rId122" Type="http://schemas.openxmlformats.org/officeDocument/2006/relationships/image" Target="media/image90.png"/><Relationship Id="rId123" Type="http://schemas.openxmlformats.org/officeDocument/2006/relationships/image" Target="media/image91.png"/><Relationship Id="rId124" Type="http://schemas.openxmlformats.org/officeDocument/2006/relationships/image" Target="media/image92.png"/><Relationship Id="rId125" Type="http://schemas.openxmlformats.org/officeDocument/2006/relationships/image" Target="media/image93.png"/><Relationship Id="rId126" Type="http://schemas.openxmlformats.org/officeDocument/2006/relationships/image" Target="media/image94.png"/><Relationship Id="rId127" Type="http://schemas.openxmlformats.org/officeDocument/2006/relationships/image" Target="media/image95.png"/><Relationship Id="rId128" Type="http://schemas.openxmlformats.org/officeDocument/2006/relationships/image" Target="media/image96.png"/><Relationship Id="rId129" Type="http://schemas.openxmlformats.org/officeDocument/2006/relationships/image" Target="media/image97.png"/><Relationship Id="rId130" Type="http://schemas.openxmlformats.org/officeDocument/2006/relationships/image" Target="media/image98.png"/><Relationship Id="rId131" Type="http://schemas.openxmlformats.org/officeDocument/2006/relationships/image" Target="media/image99.png"/><Relationship Id="rId132" Type="http://schemas.openxmlformats.org/officeDocument/2006/relationships/image" Target="media/image100.png"/><Relationship Id="rId133" Type="http://schemas.openxmlformats.org/officeDocument/2006/relationships/image" Target="media/image101.png"/><Relationship Id="rId134" Type="http://schemas.openxmlformats.org/officeDocument/2006/relationships/header" Target="header15.xml"/><Relationship Id="rId135" Type="http://schemas.openxmlformats.org/officeDocument/2006/relationships/footer" Target="footer15.xml"/><Relationship Id="rId136" Type="http://schemas.openxmlformats.org/officeDocument/2006/relationships/image" Target="media/image111.png"/><Relationship Id="rId137" Type="http://schemas.openxmlformats.org/officeDocument/2006/relationships/image" Target="media/image112.png"/><Relationship Id="rId138" Type="http://schemas.openxmlformats.org/officeDocument/2006/relationships/image" Target="media/image113.png"/><Relationship Id="rId139" Type="http://schemas.openxmlformats.org/officeDocument/2006/relationships/image" Target="media/image114.png"/><Relationship Id="rId140" Type="http://schemas.openxmlformats.org/officeDocument/2006/relationships/image" Target="media/image115.png"/><Relationship Id="rId141" Type="http://schemas.openxmlformats.org/officeDocument/2006/relationships/image" Target="media/image116.png"/><Relationship Id="rId142" Type="http://schemas.openxmlformats.org/officeDocument/2006/relationships/image" Target="media/image117.png"/><Relationship Id="rId143" Type="http://schemas.openxmlformats.org/officeDocument/2006/relationships/image" Target="media/image118.png"/><Relationship Id="rId144" Type="http://schemas.openxmlformats.org/officeDocument/2006/relationships/image" Target="media/image119.png"/><Relationship Id="rId145" Type="http://schemas.openxmlformats.org/officeDocument/2006/relationships/image" Target="media/image120.png"/><Relationship Id="rId146" Type="http://schemas.openxmlformats.org/officeDocument/2006/relationships/image" Target="media/image121.png"/><Relationship Id="rId147" Type="http://schemas.openxmlformats.org/officeDocument/2006/relationships/image" Target="media/image122.png"/><Relationship Id="rId148" Type="http://schemas.openxmlformats.org/officeDocument/2006/relationships/image" Target="media/image123.png"/><Relationship Id="rId149" Type="http://schemas.openxmlformats.org/officeDocument/2006/relationships/image" Target="media/image124.png"/><Relationship Id="rId150" Type="http://schemas.openxmlformats.org/officeDocument/2006/relationships/image" Target="media/image125.png"/><Relationship Id="rId151" Type="http://schemas.openxmlformats.org/officeDocument/2006/relationships/image" Target="media/image126.png"/><Relationship Id="rId152" Type="http://schemas.openxmlformats.org/officeDocument/2006/relationships/image" Target="media/image127.png"/><Relationship Id="rId153" Type="http://schemas.openxmlformats.org/officeDocument/2006/relationships/image" Target="media/image128.png"/><Relationship Id="rId154" Type="http://schemas.openxmlformats.org/officeDocument/2006/relationships/image" Target="media/image129.png"/><Relationship Id="rId155" Type="http://schemas.openxmlformats.org/officeDocument/2006/relationships/image" Target="media/image130.png"/><Relationship Id="rId156" Type="http://schemas.openxmlformats.org/officeDocument/2006/relationships/image" Target="media/image131.png"/><Relationship Id="rId157" Type="http://schemas.openxmlformats.org/officeDocument/2006/relationships/image" Target="media/image132.png"/><Relationship Id="rId158" Type="http://schemas.openxmlformats.org/officeDocument/2006/relationships/image" Target="media/image133.png"/><Relationship Id="rId159" Type="http://schemas.openxmlformats.org/officeDocument/2006/relationships/image" Target="media/image134.png"/><Relationship Id="rId160" Type="http://schemas.openxmlformats.org/officeDocument/2006/relationships/image" Target="media/image135.png"/><Relationship Id="rId161" Type="http://schemas.openxmlformats.org/officeDocument/2006/relationships/image" Target="media/image136.png"/><Relationship Id="rId162" Type="http://schemas.openxmlformats.org/officeDocument/2006/relationships/image" Target="media/image137.png"/><Relationship Id="rId163" Type="http://schemas.openxmlformats.org/officeDocument/2006/relationships/image" Target="media/image138.png"/><Relationship Id="rId164" Type="http://schemas.openxmlformats.org/officeDocument/2006/relationships/image" Target="media/image139.png"/><Relationship Id="rId165" Type="http://schemas.openxmlformats.org/officeDocument/2006/relationships/image" Target="media/image140.png"/><Relationship Id="rId166" Type="http://schemas.openxmlformats.org/officeDocument/2006/relationships/image" Target="media/image141.png"/><Relationship Id="rId167" Type="http://schemas.openxmlformats.org/officeDocument/2006/relationships/image" Target="media/image142.png"/><Relationship Id="rId168" Type="http://schemas.openxmlformats.org/officeDocument/2006/relationships/image" Target="media/image143.png"/><Relationship Id="rId169" Type="http://schemas.openxmlformats.org/officeDocument/2006/relationships/image" Target="media/image144.png"/><Relationship Id="rId170" Type="http://schemas.openxmlformats.org/officeDocument/2006/relationships/image" Target="media/image145.png"/><Relationship Id="rId171" Type="http://schemas.openxmlformats.org/officeDocument/2006/relationships/image" Target="media/image146.png"/><Relationship Id="rId172" Type="http://schemas.openxmlformats.org/officeDocument/2006/relationships/image" Target="media/image147.png"/><Relationship Id="rId173" Type="http://schemas.openxmlformats.org/officeDocument/2006/relationships/header" Target="header16.xml"/><Relationship Id="rId174" Type="http://schemas.openxmlformats.org/officeDocument/2006/relationships/footer" Target="footer16.xml"/><Relationship Id="rId175" Type="http://schemas.openxmlformats.org/officeDocument/2006/relationships/image" Target="media/image148.png"/><Relationship Id="rId176" Type="http://schemas.openxmlformats.org/officeDocument/2006/relationships/image" Target="media/image149.png"/><Relationship Id="rId177" Type="http://schemas.openxmlformats.org/officeDocument/2006/relationships/image" Target="media/image150.png"/><Relationship Id="rId178" Type="http://schemas.openxmlformats.org/officeDocument/2006/relationships/image" Target="media/image151.png"/><Relationship Id="rId179" Type="http://schemas.openxmlformats.org/officeDocument/2006/relationships/image" Target="media/image152.png"/><Relationship Id="rId180" Type="http://schemas.openxmlformats.org/officeDocument/2006/relationships/image" Target="media/image153.png"/><Relationship Id="rId181" Type="http://schemas.openxmlformats.org/officeDocument/2006/relationships/image" Target="media/image154.png"/><Relationship Id="rId182" Type="http://schemas.openxmlformats.org/officeDocument/2006/relationships/image" Target="media/image155.png"/><Relationship Id="rId183" Type="http://schemas.openxmlformats.org/officeDocument/2006/relationships/image" Target="media/image156.png"/><Relationship Id="rId184" Type="http://schemas.openxmlformats.org/officeDocument/2006/relationships/image" Target="media/image157.png"/><Relationship Id="rId185" Type="http://schemas.openxmlformats.org/officeDocument/2006/relationships/image" Target="media/image158.png"/><Relationship Id="rId186" Type="http://schemas.openxmlformats.org/officeDocument/2006/relationships/image" Target="media/image159.png"/><Relationship Id="rId187" Type="http://schemas.openxmlformats.org/officeDocument/2006/relationships/image" Target="media/image160.png"/><Relationship Id="rId188" Type="http://schemas.openxmlformats.org/officeDocument/2006/relationships/image" Target="media/image161.png"/><Relationship Id="rId189" Type="http://schemas.openxmlformats.org/officeDocument/2006/relationships/image" Target="media/image162.png"/><Relationship Id="rId190" Type="http://schemas.openxmlformats.org/officeDocument/2006/relationships/image" Target="media/image163.png"/><Relationship Id="rId191" Type="http://schemas.openxmlformats.org/officeDocument/2006/relationships/image" Target="media/image164.png"/><Relationship Id="rId192" Type="http://schemas.openxmlformats.org/officeDocument/2006/relationships/image" Target="media/image165.png"/><Relationship Id="rId193" Type="http://schemas.openxmlformats.org/officeDocument/2006/relationships/image" Target="media/image166.png"/><Relationship Id="rId194" Type="http://schemas.openxmlformats.org/officeDocument/2006/relationships/image" Target="media/image167.png"/><Relationship Id="rId195" Type="http://schemas.openxmlformats.org/officeDocument/2006/relationships/image" Target="media/image168.png"/><Relationship Id="rId196" Type="http://schemas.openxmlformats.org/officeDocument/2006/relationships/header" Target="header17.xml"/><Relationship Id="rId197" Type="http://schemas.openxmlformats.org/officeDocument/2006/relationships/footer" Target="footer17.xml"/><Relationship Id="rId198" Type="http://schemas.openxmlformats.org/officeDocument/2006/relationships/image" Target="media/image169.png"/><Relationship Id="rId199" Type="http://schemas.openxmlformats.org/officeDocument/2006/relationships/image" Target="media/image170.png"/><Relationship Id="rId200" Type="http://schemas.openxmlformats.org/officeDocument/2006/relationships/image" Target="media/image171.png"/><Relationship Id="rId201" Type="http://schemas.openxmlformats.org/officeDocument/2006/relationships/image" Target="media/image172.png"/><Relationship Id="rId202" Type="http://schemas.openxmlformats.org/officeDocument/2006/relationships/image" Target="media/image173.png"/><Relationship Id="rId203" Type="http://schemas.openxmlformats.org/officeDocument/2006/relationships/image" Target="media/image174.png"/><Relationship Id="rId204" Type="http://schemas.openxmlformats.org/officeDocument/2006/relationships/image" Target="media/image175.png"/><Relationship Id="rId205" Type="http://schemas.openxmlformats.org/officeDocument/2006/relationships/image" Target="media/image176.png"/><Relationship Id="rId206" Type="http://schemas.openxmlformats.org/officeDocument/2006/relationships/image" Target="media/image177.png"/><Relationship Id="rId207" Type="http://schemas.openxmlformats.org/officeDocument/2006/relationships/image" Target="media/image178.png"/><Relationship Id="rId208" Type="http://schemas.openxmlformats.org/officeDocument/2006/relationships/image" Target="media/image179.png"/><Relationship Id="rId209" Type="http://schemas.openxmlformats.org/officeDocument/2006/relationships/image" Target="media/image180.png"/><Relationship Id="rId210" Type="http://schemas.openxmlformats.org/officeDocument/2006/relationships/image" Target="media/image181.png"/><Relationship Id="rId211" Type="http://schemas.openxmlformats.org/officeDocument/2006/relationships/image" Target="media/image182.png"/><Relationship Id="rId212" Type="http://schemas.openxmlformats.org/officeDocument/2006/relationships/image" Target="media/image183.png"/><Relationship Id="rId213" Type="http://schemas.openxmlformats.org/officeDocument/2006/relationships/image" Target="media/image184.png"/><Relationship Id="rId214" Type="http://schemas.openxmlformats.org/officeDocument/2006/relationships/image" Target="media/image185.png"/><Relationship Id="rId215" Type="http://schemas.openxmlformats.org/officeDocument/2006/relationships/image" Target="media/image186.png"/><Relationship Id="rId216" Type="http://schemas.openxmlformats.org/officeDocument/2006/relationships/image" Target="media/image187.png"/><Relationship Id="rId217" Type="http://schemas.openxmlformats.org/officeDocument/2006/relationships/header" Target="header18.xml"/><Relationship Id="rId218" Type="http://schemas.openxmlformats.org/officeDocument/2006/relationships/footer" Target="footer18.xml"/><Relationship Id="rId219" Type="http://schemas.openxmlformats.org/officeDocument/2006/relationships/image" Target="media/image188.png"/><Relationship Id="rId220" Type="http://schemas.openxmlformats.org/officeDocument/2006/relationships/image" Target="media/image189.png"/><Relationship Id="rId221" Type="http://schemas.openxmlformats.org/officeDocument/2006/relationships/image" Target="media/image190.png"/><Relationship Id="rId222" Type="http://schemas.openxmlformats.org/officeDocument/2006/relationships/image" Target="media/image191.png"/><Relationship Id="rId223" Type="http://schemas.openxmlformats.org/officeDocument/2006/relationships/image" Target="media/image192.png"/><Relationship Id="rId224" Type="http://schemas.openxmlformats.org/officeDocument/2006/relationships/image" Target="media/image193.png"/><Relationship Id="rId225" Type="http://schemas.openxmlformats.org/officeDocument/2006/relationships/image" Target="media/image194.png"/><Relationship Id="rId226" Type="http://schemas.openxmlformats.org/officeDocument/2006/relationships/image" Target="media/image195.png"/><Relationship Id="rId227" Type="http://schemas.openxmlformats.org/officeDocument/2006/relationships/image" Target="media/image196.png"/><Relationship Id="rId228" Type="http://schemas.openxmlformats.org/officeDocument/2006/relationships/image" Target="media/image197.png"/><Relationship Id="rId229" Type="http://schemas.openxmlformats.org/officeDocument/2006/relationships/image" Target="media/image198.png"/><Relationship Id="rId230" Type="http://schemas.openxmlformats.org/officeDocument/2006/relationships/image" Target="media/image199.png"/><Relationship Id="rId231" Type="http://schemas.openxmlformats.org/officeDocument/2006/relationships/image" Target="media/image200.png"/><Relationship Id="rId232" Type="http://schemas.openxmlformats.org/officeDocument/2006/relationships/image" Target="media/image201.png"/><Relationship Id="rId233" Type="http://schemas.openxmlformats.org/officeDocument/2006/relationships/image" Target="media/image202.png"/><Relationship Id="rId234" Type="http://schemas.openxmlformats.org/officeDocument/2006/relationships/image" Target="media/image203.png"/><Relationship Id="rId235" Type="http://schemas.openxmlformats.org/officeDocument/2006/relationships/image" Target="media/image204.png"/><Relationship Id="rId236" Type="http://schemas.openxmlformats.org/officeDocument/2006/relationships/image" Target="media/image205.png"/><Relationship Id="rId237" Type="http://schemas.openxmlformats.org/officeDocument/2006/relationships/image" Target="media/image206.png"/><Relationship Id="rId238" Type="http://schemas.openxmlformats.org/officeDocument/2006/relationships/image" Target="media/image207.png"/><Relationship Id="rId239" Type="http://schemas.openxmlformats.org/officeDocument/2006/relationships/image" Target="media/image208.png"/><Relationship Id="rId240" Type="http://schemas.openxmlformats.org/officeDocument/2006/relationships/image" Target="media/image209.png"/><Relationship Id="rId241" Type="http://schemas.openxmlformats.org/officeDocument/2006/relationships/image" Target="media/image210.png"/><Relationship Id="rId242" Type="http://schemas.openxmlformats.org/officeDocument/2006/relationships/image" Target="media/image211.png"/><Relationship Id="rId243" Type="http://schemas.openxmlformats.org/officeDocument/2006/relationships/image" Target="media/image212.png"/><Relationship Id="rId244" Type="http://schemas.openxmlformats.org/officeDocument/2006/relationships/image" Target="media/image213.png"/><Relationship Id="rId245" Type="http://schemas.openxmlformats.org/officeDocument/2006/relationships/image" Target="media/image214.png"/><Relationship Id="rId246" Type="http://schemas.openxmlformats.org/officeDocument/2006/relationships/image" Target="media/image215.png"/><Relationship Id="rId247" Type="http://schemas.openxmlformats.org/officeDocument/2006/relationships/image" Target="media/image216.png"/><Relationship Id="rId248" Type="http://schemas.openxmlformats.org/officeDocument/2006/relationships/image" Target="media/image217.png"/><Relationship Id="rId249" Type="http://schemas.openxmlformats.org/officeDocument/2006/relationships/image" Target="media/image218.png"/><Relationship Id="rId250" Type="http://schemas.openxmlformats.org/officeDocument/2006/relationships/image" Target="media/image219.png"/><Relationship Id="rId251" Type="http://schemas.openxmlformats.org/officeDocument/2006/relationships/image" Target="media/image220.png"/><Relationship Id="rId252" Type="http://schemas.openxmlformats.org/officeDocument/2006/relationships/image" Target="media/image221.png"/><Relationship Id="rId253" Type="http://schemas.openxmlformats.org/officeDocument/2006/relationships/image" Target="media/image222.png"/><Relationship Id="rId254" Type="http://schemas.openxmlformats.org/officeDocument/2006/relationships/image" Target="media/image223.png"/><Relationship Id="rId255" Type="http://schemas.openxmlformats.org/officeDocument/2006/relationships/image" Target="media/image224.png"/><Relationship Id="rId256" Type="http://schemas.openxmlformats.org/officeDocument/2006/relationships/image" Target="media/image225.png"/><Relationship Id="rId257" Type="http://schemas.openxmlformats.org/officeDocument/2006/relationships/image" Target="media/image226.png"/><Relationship Id="rId258" Type="http://schemas.openxmlformats.org/officeDocument/2006/relationships/image" Target="media/image227.png"/><Relationship Id="rId259" Type="http://schemas.openxmlformats.org/officeDocument/2006/relationships/image" Target="media/image228.png"/><Relationship Id="rId260" Type="http://schemas.openxmlformats.org/officeDocument/2006/relationships/image" Target="media/image229.png"/><Relationship Id="rId261" Type="http://schemas.openxmlformats.org/officeDocument/2006/relationships/image" Target="media/image230.png"/><Relationship Id="rId262" Type="http://schemas.openxmlformats.org/officeDocument/2006/relationships/image" Target="media/image231.png"/><Relationship Id="rId263" Type="http://schemas.openxmlformats.org/officeDocument/2006/relationships/image" Target="media/image232.png"/><Relationship Id="rId264" Type="http://schemas.openxmlformats.org/officeDocument/2006/relationships/header" Target="header19.xml"/><Relationship Id="rId265" Type="http://schemas.openxmlformats.org/officeDocument/2006/relationships/footer" Target="footer19.xml"/><Relationship Id="rId266" Type="http://schemas.openxmlformats.org/officeDocument/2006/relationships/image" Target="media/image233.png"/><Relationship Id="rId267" Type="http://schemas.openxmlformats.org/officeDocument/2006/relationships/image" Target="media/image234.png"/><Relationship Id="rId268" Type="http://schemas.openxmlformats.org/officeDocument/2006/relationships/image" Target="media/image235.png"/><Relationship Id="rId269" Type="http://schemas.openxmlformats.org/officeDocument/2006/relationships/image" Target="media/image236.png"/><Relationship Id="rId270" Type="http://schemas.openxmlformats.org/officeDocument/2006/relationships/image" Target="media/image237.png"/><Relationship Id="rId271" Type="http://schemas.openxmlformats.org/officeDocument/2006/relationships/image" Target="media/image238.png"/><Relationship Id="rId272" Type="http://schemas.openxmlformats.org/officeDocument/2006/relationships/image" Target="media/image239.png"/><Relationship Id="rId273" Type="http://schemas.openxmlformats.org/officeDocument/2006/relationships/image" Target="media/image240.png"/><Relationship Id="rId274" Type="http://schemas.openxmlformats.org/officeDocument/2006/relationships/image" Target="media/image241.png"/><Relationship Id="rId275" Type="http://schemas.openxmlformats.org/officeDocument/2006/relationships/image" Target="media/image242.png"/><Relationship Id="rId276" Type="http://schemas.openxmlformats.org/officeDocument/2006/relationships/image" Target="media/image243.png"/><Relationship Id="rId277" Type="http://schemas.openxmlformats.org/officeDocument/2006/relationships/image" Target="media/image244.png"/><Relationship Id="rId278" Type="http://schemas.openxmlformats.org/officeDocument/2006/relationships/image" Target="media/image245.png"/><Relationship Id="rId279" Type="http://schemas.openxmlformats.org/officeDocument/2006/relationships/image" Target="media/image246.png"/><Relationship Id="rId280" Type="http://schemas.openxmlformats.org/officeDocument/2006/relationships/image" Target="media/image247.png"/><Relationship Id="rId281" Type="http://schemas.openxmlformats.org/officeDocument/2006/relationships/image" Target="media/image248.png"/><Relationship Id="rId282" Type="http://schemas.openxmlformats.org/officeDocument/2006/relationships/image" Target="media/image249.png"/><Relationship Id="rId283" Type="http://schemas.openxmlformats.org/officeDocument/2006/relationships/image" Target="media/image250.png"/><Relationship Id="rId284" Type="http://schemas.openxmlformats.org/officeDocument/2006/relationships/image" Target="media/image251.png"/><Relationship Id="rId285" Type="http://schemas.openxmlformats.org/officeDocument/2006/relationships/image" Target="media/image252.png"/><Relationship Id="rId286" Type="http://schemas.openxmlformats.org/officeDocument/2006/relationships/image" Target="media/image253.png"/><Relationship Id="rId287" Type="http://schemas.openxmlformats.org/officeDocument/2006/relationships/image" Target="media/image254.png"/><Relationship Id="rId288" Type="http://schemas.openxmlformats.org/officeDocument/2006/relationships/image" Target="media/image255.png"/><Relationship Id="rId289" Type="http://schemas.openxmlformats.org/officeDocument/2006/relationships/image" Target="media/image256.png"/><Relationship Id="rId290" Type="http://schemas.openxmlformats.org/officeDocument/2006/relationships/image" Target="media/image257.png"/><Relationship Id="rId291" Type="http://schemas.openxmlformats.org/officeDocument/2006/relationships/image" Target="media/image258.png"/><Relationship Id="rId292" Type="http://schemas.openxmlformats.org/officeDocument/2006/relationships/image" Target="media/image259.png"/><Relationship Id="rId293" Type="http://schemas.openxmlformats.org/officeDocument/2006/relationships/image" Target="media/image260.png"/><Relationship Id="rId294" Type="http://schemas.openxmlformats.org/officeDocument/2006/relationships/image" Target="media/image261.png"/><Relationship Id="rId295" Type="http://schemas.openxmlformats.org/officeDocument/2006/relationships/image" Target="media/image262.png"/><Relationship Id="rId296" Type="http://schemas.openxmlformats.org/officeDocument/2006/relationships/image" Target="media/image263.png"/><Relationship Id="rId297" Type="http://schemas.openxmlformats.org/officeDocument/2006/relationships/image" Target="media/image264.png"/><Relationship Id="rId298" Type="http://schemas.openxmlformats.org/officeDocument/2006/relationships/image" Target="media/image265.png"/><Relationship Id="rId299" Type="http://schemas.openxmlformats.org/officeDocument/2006/relationships/image" Target="media/image266.png"/><Relationship Id="rId300" Type="http://schemas.openxmlformats.org/officeDocument/2006/relationships/image" Target="media/image267.png"/><Relationship Id="rId301" Type="http://schemas.openxmlformats.org/officeDocument/2006/relationships/image" Target="media/image268.png"/><Relationship Id="rId302" Type="http://schemas.openxmlformats.org/officeDocument/2006/relationships/image" Target="media/image269.png"/><Relationship Id="rId303" Type="http://schemas.openxmlformats.org/officeDocument/2006/relationships/header" Target="header20.xml"/><Relationship Id="rId304" Type="http://schemas.openxmlformats.org/officeDocument/2006/relationships/footer" Target="footer20.xml"/><Relationship Id="rId305" Type="http://schemas.openxmlformats.org/officeDocument/2006/relationships/image" Target="media/image278.png"/><Relationship Id="rId306" Type="http://schemas.openxmlformats.org/officeDocument/2006/relationships/image" Target="media/image279.png"/><Relationship Id="rId307" Type="http://schemas.openxmlformats.org/officeDocument/2006/relationships/image" Target="media/image280.png"/><Relationship Id="rId308" Type="http://schemas.openxmlformats.org/officeDocument/2006/relationships/image" Target="media/image281.png"/><Relationship Id="rId309" Type="http://schemas.openxmlformats.org/officeDocument/2006/relationships/image" Target="media/image282.png"/><Relationship Id="rId310" Type="http://schemas.openxmlformats.org/officeDocument/2006/relationships/image" Target="media/image283.png"/><Relationship Id="rId311" Type="http://schemas.openxmlformats.org/officeDocument/2006/relationships/image" Target="media/image284.png"/><Relationship Id="rId312" Type="http://schemas.openxmlformats.org/officeDocument/2006/relationships/image" Target="media/image285.png"/><Relationship Id="rId313" Type="http://schemas.openxmlformats.org/officeDocument/2006/relationships/image" Target="media/image286.png"/><Relationship Id="rId314" Type="http://schemas.openxmlformats.org/officeDocument/2006/relationships/image" Target="media/image287.png"/><Relationship Id="rId315" Type="http://schemas.openxmlformats.org/officeDocument/2006/relationships/image" Target="media/image288.png"/><Relationship Id="rId316" Type="http://schemas.openxmlformats.org/officeDocument/2006/relationships/image" Target="media/image289.png"/><Relationship Id="rId317" Type="http://schemas.openxmlformats.org/officeDocument/2006/relationships/image" Target="media/image290.png"/><Relationship Id="rId318" Type="http://schemas.openxmlformats.org/officeDocument/2006/relationships/image" Target="media/image291.png"/><Relationship Id="rId319" Type="http://schemas.openxmlformats.org/officeDocument/2006/relationships/image" Target="media/image292.png"/><Relationship Id="rId320" Type="http://schemas.openxmlformats.org/officeDocument/2006/relationships/image" Target="media/image293.png"/><Relationship Id="rId321" Type="http://schemas.openxmlformats.org/officeDocument/2006/relationships/image" Target="media/image294.png"/><Relationship Id="rId322" Type="http://schemas.openxmlformats.org/officeDocument/2006/relationships/image" Target="media/image295.png"/><Relationship Id="rId323" Type="http://schemas.openxmlformats.org/officeDocument/2006/relationships/image" Target="media/image296.png"/><Relationship Id="rId324" Type="http://schemas.openxmlformats.org/officeDocument/2006/relationships/image" Target="media/image297.png"/><Relationship Id="rId325" Type="http://schemas.openxmlformats.org/officeDocument/2006/relationships/image" Target="media/image298.png"/><Relationship Id="rId326" Type="http://schemas.openxmlformats.org/officeDocument/2006/relationships/image" Target="media/image299.png"/><Relationship Id="rId327" Type="http://schemas.openxmlformats.org/officeDocument/2006/relationships/image" Target="media/image300.png"/><Relationship Id="rId328" Type="http://schemas.openxmlformats.org/officeDocument/2006/relationships/image" Target="media/image301.png"/><Relationship Id="rId329" Type="http://schemas.openxmlformats.org/officeDocument/2006/relationships/image" Target="media/image302.png"/><Relationship Id="rId330" Type="http://schemas.openxmlformats.org/officeDocument/2006/relationships/image" Target="media/image303.png"/><Relationship Id="rId331" Type="http://schemas.openxmlformats.org/officeDocument/2006/relationships/image" Target="media/image304.png"/><Relationship Id="rId332" Type="http://schemas.openxmlformats.org/officeDocument/2006/relationships/image" Target="media/image305.png"/><Relationship Id="rId333" Type="http://schemas.openxmlformats.org/officeDocument/2006/relationships/image" Target="media/image306.png"/><Relationship Id="rId334" Type="http://schemas.openxmlformats.org/officeDocument/2006/relationships/image" Target="media/image307.png"/><Relationship Id="rId335" Type="http://schemas.openxmlformats.org/officeDocument/2006/relationships/image" Target="media/image308.png"/><Relationship Id="rId336" Type="http://schemas.openxmlformats.org/officeDocument/2006/relationships/image" Target="media/image309.png"/><Relationship Id="rId337" Type="http://schemas.openxmlformats.org/officeDocument/2006/relationships/image" Target="media/image310.png"/><Relationship Id="rId338" Type="http://schemas.openxmlformats.org/officeDocument/2006/relationships/image" Target="media/image311.png"/><Relationship Id="rId339" Type="http://schemas.openxmlformats.org/officeDocument/2006/relationships/image" Target="media/image312.png"/><Relationship Id="rId340" Type="http://schemas.openxmlformats.org/officeDocument/2006/relationships/header" Target="header21.xml"/><Relationship Id="rId341" Type="http://schemas.openxmlformats.org/officeDocument/2006/relationships/footer" Target="footer21.xml"/><Relationship Id="rId342" Type="http://schemas.openxmlformats.org/officeDocument/2006/relationships/image" Target="media/image313.png"/><Relationship Id="rId343" Type="http://schemas.openxmlformats.org/officeDocument/2006/relationships/image" Target="media/image314.png"/><Relationship Id="rId344" Type="http://schemas.openxmlformats.org/officeDocument/2006/relationships/image" Target="media/image315.png"/><Relationship Id="rId345" Type="http://schemas.openxmlformats.org/officeDocument/2006/relationships/image" Target="media/image316.png"/><Relationship Id="rId346" Type="http://schemas.openxmlformats.org/officeDocument/2006/relationships/image" Target="media/image317.png"/><Relationship Id="rId347" Type="http://schemas.openxmlformats.org/officeDocument/2006/relationships/image" Target="media/image318.png"/><Relationship Id="rId348" Type="http://schemas.openxmlformats.org/officeDocument/2006/relationships/image" Target="media/image319.png"/><Relationship Id="rId349" Type="http://schemas.openxmlformats.org/officeDocument/2006/relationships/image" Target="media/image320.png"/><Relationship Id="rId350" Type="http://schemas.openxmlformats.org/officeDocument/2006/relationships/image" Target="media/image321.png"/><Relationship Id="rId351" Type="http://schemas.openxmlformats.org/officeDocument/2006/relationships/image" Target="media/image322.png"/><Relationship Id="rId352" Type="http://schemas.openxmlformats.org/officeDocument/2006/relationships/image" Target="media/image323.png"/><Relationship Id="rId353" Type="http://schemas.openxmlformats.org/officeDocument/2006/relationships/image" Target="media/image324.png"/><Relationship Id="rId354" Type="http://schemas.openxmlformats.org/officeDocument/2006/relationships/image" Target="media/image325.png"/><Relationship Id="rId355" Type="http://schemas.openxmlformats.org/officeDocument/2006/relationships/image" Target="media/image326.png"/><Relationship Id="rId356" Type="http://schemas.openxmlformats.org/officeDocument/2006/relationships/image" Target="media/image327.png"/><Relationship Id="rId357" Type="http://schemas.openxmlformats.org/officeDocument/2006/relationships/image" Target="media/image328.png"/><Relationship Id="rId358" Type="http://schemas.openxmlformats.org/officeDocument/2006/relationships/image" Target="media/image329.png"/><Relationship Id="rId359" Type="http://schemas.openxmlformats.org/officeDocument/2006/relationships/image" Target="media/image330.png"/><Relationship Id="rId360" Type="http://schemas.openxmlformats.org/officeDocument/2006/relationships/image" Target="media/image331.png"/><Relationship Id="rId361" Type="http://schemas.openxmlformats.org/officeDocument/2006/relationships/image" Target="media/image332.png"/><Relationship Id="rId362" Type="http://schemas.openxmlformats.org/officeDocument/2006/relationships/image" Target="media/image333.png"/><Relationship Id="rId363" Type="http://schemas.openxmlformats.org/officeDocument/2006/relationships/image" Target="media/image334.png"/><Relationship Id="rId364" Type="http://schemas.openxmlformats.org/officeDocument/2006/relationships/image" Target="media/image335.png"/><Relationship Id="rId365" Type="http://schemas.openxmlformats.org/officeDocument/2006/relationships/image" Target="media/image336.png"/><Relationship Id="rId366" Type="http://schemas.openxmlformats.org/officeDocument/2006/relationships/image" Target="media/image337.png"/><Relationship Id="rId367" Type="http://schemas.openxmlformats.org/officeDocument/2006/relationships/image" Target="media/image338.png"/><Relationship Id="rId368" Type="http://schemas.openxmlformats.org/officeDocument/2006/relationships/image" Target="media/image339.png"/><Relationship Id="rId369" Type="http://schemas.openxmlformats.org/officeDocument/2006/relationships/image" Target="media/image340.png"/><Relationship Id="rId370" Type="http://schemas.openxmlformats.org/officeDocument/2006/relationships/image" Target="media/image341.png"/><Relationship Id="rId371" Type="http://schemas.openxmlformats.org/officeDocument/2006/relationships/image" Target="media/image342.png"/><Relationship Id="rId372" Type="http://schemas.openxmlformats.org/officeDocument/2006/relationships/image" Target="media/image343.png"/><Relationship Id="rId373" Type="http://schemas.openxmlformats.org/officeDocument/2006/relationships/image" Target="media/image344.png"/><Relationship Id="rId374" Type="http://schemas.openxmlformats.org/officeDocument/2006/relationships/image" Target="media/image345.png"/><Relationship Id="rId375" Type="http://schemas.openxmlformats.org/officeDocument/2006/relationships/image" Target="media/image346.png"/><Relationship Id="rId376" Type="http://schemas.openxmlformats.org/officeDocument/2006/relationships/image" Target="media/image347.png"/><Relationship Id="rId377" Type="http://schemas.openxmlformats.org/officeDocument/2006/relationships/image" Target="media/image348.png"/><Relationship Id="rId378" Type="http://schemas.openxmlformats.org/officeDocument/2006/relationships/image" Target="media/image349.png"/><Relationship Id="rId379" Type="http://schemas.openxmlformats.org/officeDocument/2006/relationships/image" Target="media/image350.png"/><Relationship Id="rId380" Type="http://schemas.openxmlformats.org/officeDocument/2006/relationships/image" Target="media/image351.png"/><Relationship Id="rId381" Type="http://schemas.openxmlformats.org/officeDocument/2006/relationships/image" Target="media/image352.png"/><Relationship Id="rId382" Type="http://schemas.openxmlformats.org/officeDocument/2006/relationships/image" Target="media/image353.png"/><Relationship Id="rId383" Type="http://schemas.openxmlformats.org/officeDocument/2006/relationships/image" Target="media/image354.png"/><Relationship Id="rId384" Type="http://schemas.openxmlformats.org/officeDocument/2006/relationships/image" Target="media/image355.png"/><Relationship Id="rId385" Type="http://schemas.openxmlformats.org/officeDocument/2006/relationships/image" Target="media/image356.png"/><Relationship Id="rId386" Type="http://schemas.openxmlformats.org/officeDocument/2006/relationships/image" Target="media/image357.png"/><Relationship Id="rId387" Type="http://schemas.openxmlformats.org/officeDocument/2006/relationships/image" Target="media/image358.png"/><Relationship Id="rId388" Type="http://schemas.openxmlformats.org/officeDocument/2006/relationships/image" Target="media/image359.png"/><Relationship Id="rId389" Type="http://schemas.openxmlformats.org/officeDocument/2006/relationships/image" Target="media/image360.png"/><Relationship Id="rId390" Type="http://schemas.openxmlformats.org/officeDocument/2006/relationships/image" Target="media/image361.png"/><Relationship Id="rId391" Type="http://schemas.openxmlformats.org/officeDocument/2006/relationships/image" Target="media/image362.png"/><Relationship Id="rId392" Type="http://schemas.openxmlformats.org/officeDocument/2006/relationships/image" Target="media/image363.png"/><Relationship Id="rId393" Type="http://schemas.openxmlformats.org/officeDocument/2006/relationships/image" Target="media/image364.png"/><Relationship Id="rId394" Type="http://schemas.openxmlformats.org/officeDocument/2006/relationships/image" Target="media/image365.png"/><Relationship Id="rId395" Type="http://schemas.openxmlformats.org/officeDocument/2006/relationships/image" Target="media/image366.png"/><Relationship Id="rId396" Type="http://schemas.openxmlformats.org/officeDocument/2006/relationships/image" Target="media/image367.png"/><Relationship Id="rId397" Type="http://schemas.openxmlformats.org/officeDocument/2006/relationships/image" Target="media/image368.png"/><Relationship Id="rId398" Type="http://schemas.openxmlformats.org/officeDocument/2006/relationships/image" Target="media/image369.png"/><Relationship Id="rId399" Type="http://schemas.openxmlformats.org/officeDocument/2006/relationships/image" Target="media/image370.png"/><Relationship Id="rId400" Type="http://schemas.openxmlformats.org/officeDocument/2006/relationships/image" Target="media/image371.png"/><Relationship Id="rId401" Type="http://schemas.openxmlformats.org/officeDocument/2006/relationships/image" Target="media/image372.png"/><Relationship Id="rId402" Type="http://schemas.openxmlformats.org/officeDocument/2006/relationships/image" Target="media/image373.png"/><Relationship Id="rId403" Type="http://schemas.openxmlformats.org/officeDocument/2006/relationships/image" Target="media/image374.png"/><Relationship Id="rId404" Type="http://schemas.openxmlformats.org/officeDocument/2006/relationships/image" Target="media/image375.png"/><Relationship Id="rId405" Type="http://schemas.openxmlformats.org/officeDocument/2006/relationships/image" Target="media/image376.png"/><Relationship Id="rId406" Type="http://schemas.openxmlformats.org/officeDocument/2006/relationships/image" Target="media/image377.png"/><Relationship Id="rId407" Type="http://schemas.openxmlformats.org/officeDocument/2006/relationships/image" Target="media/image378.png"/><Relationship Id="rId408" Type="http://schemas.openxmlformats.org/officeDocument/2006/relationships/image" Target="media/image379.png"/><Relationship Id="rId409" Type="http://schemas.openxmlformats.org/officeDocument/2006/relationships/image" Target="media/image380.png"/><Relationship Id="rId410" Type="http://schemas.openxmlformats.org/officeDocument/2006/relationships/image" Target="media/image381.png"/><Relationship Id="rId411" Type="http://schemas.openxmlformats.org/officeDocument/2006/relationships/image" Target="media/image382.png"/><Relationship Id="rId412" Type="http://schemas.openxmlformats.org/officeDocument/2006/relationships/image" Target="media/image383.png"/><Relationship Id="rId413" Type="http://schemas.openxmlformats.org/officeDocument/2006/relationships/image" Target="media/image384.png"/><Relationship Id="rId414" Type="http://schemas.openxmlformats.org/officeDocument/2006/relationships/image" Target="media/image385.png"/><Relationship Id="rId415" Type="http://schemas.openxmlformats.org/officeDocument/2006/relationships/image" Target="media/image386.png"/><Relationship Id="rId416" Type="http://schemas.openxmlformats.org/officeDocument/2006/relationships/image" Target="media/image387.png"/><Relationship Id="rId417" Type="http://schemas.openxmlformats.org/officeDocument/2006/relationships/image" Target="media/image388.png"/><Relationship Id="rId418" Type="http://schemas.openxmlformats.org/officeDocument/2006/relationships/image" Target="media/image389.png"/><Relationship Id="rId419" Type="http://schemas.openxmlformats.org/officeDocument/2006/relationships/image" Target="media/image390.png"/><Relationship Id="rId420" Type="http://schemas.openxmlformats.org/officeDocument/2006/relationships/image" Target="media/image391.png"/><Relationship Id="rId421" Type="http://schemas.openxmlformats.org/officeDocument/2006/relationships/image" Target="media/image392.png"/><Relationship Id="rId422" Type="http://schemas.openxmlformats.org/officeDocument/2006/relationships/image" Target="media/image393.png"/><Relationship Id="rId423" Type="http://schemas.openxmlformats.org/officeDocument/2006/relationships/image" Target="media/image394.png"/><Relationship Id="rId424" Type="http://schemas.openxmlformats.org/officeDocument/2006/relationships/image" Target="media/image395.png"/><Relationship Id="rId425" Type="http://schemas.openxmlformats.org/officeDocument/2006/relationships/image" Target="media/image396.png"/><Relationship Id="rId426" Type="http://schemas.openxmlformats.org/officeDocument/2006/relationships/image" Target="media/image397.png"/><Relationship Id="rId427" Type="http://schemas.openxmlformats.org/officeDocument/2006/relationships/image" Target="media/image398.png"/><Relationship Id="rId428" Type="http://schemas.openxmlformats.org/officeDocument/2006/relationships/image" Target="media/image399.png"/><Relationship Id="rId429" Type="http://schemas.openxmlformats.org/officeDocument/2006/relationships/image" Target="media/image400.png"/><Relationship Id="rId430" Type="http://schemas.openxmlformats.org/officeDocument/2006/relationships/image" Target="media/image401.png"/><Relationship Id="rId431" Type="http://schemas.openxmlformats.org/officeDocument/2006/relationships/image" Target="media/image402.png"/><Relationship Id="rId432" Type="http://schemas.openxmlformats.org/officeDocument/2006/relationships/image" Target="media/image403.png"/><Relationship Id="rId433" Type="http://schemas.openxmlformats.org/officeDocument/2006/relationships/image" Target="media/image404.png"/><Relationship Id="rId434" Type="http://schemas.openxmlformats.org/officeDocument/2006/relationships/image" Target="media/image405.png"/><Relationship Id="rId435" Type="http://schemas.openxmlformats.org/officeDocument/2006/relationships/image" Target="media/image406.png"/><Relationship Id="rId436" Type="http://schemas.openxmlformats.org/officeDocument/2006/relationships/image" Target="media/image407.png"/><Relationship Id="rId437" Type="http://schemas.openxmlformats.org/officeDocument/2006/relationships/image" Target="media/image408.png"/><Relationship Id="rId438" Type="http://schemas.openxmlformats.org/officeDocument/2006/relationships/image" Target="media/image409.png"/><Relationship Id="rId439" Type="http://schemas.openxmlformats.org/officeDocument/2006/relationships/image" Target="media/image410.png"/><Relationship Id="rId440" Type="http://schemas.openxmlformats.org/officeDocument/2006/relationships/image" Target="media/image411.png"/><Relationship Id="rId441" Type="http://schemas.openxmlformats.org/officeDocument/2006/relationships/image" Target="media/image412.png"/><Relationship Id="rId442" Type="http://schemas.openxmlformats.org/officeDocument/2006/relationships/image" Target="media/image413.png"/><Relationship Id="rId443" Type="http://schemas.openxmlformats.org/officeDocument/2006/relationships/image" Target="media/image414.png"/><Relationship Id="rId444" Type="http://schemas.openxmlformats.org/officeDocument/2006/relationships/image" Target="media/image415.png"/><Relationship Id="rId445" Type="http://schemas.openxmlformats.org/officeDocument/2006/relationships/image" Target="media/image416.png"/><Relationship Id="rId446" Type="http://schemas.openxmlformats.org/officeDocument/2006/relationships/image" Target="media/image417.png"/><Relationship Id="rId447" Type="http://schemas.openxmlformats.org/officeDocument/2006/relationships/image" Target="media/image418.png"/><Relationship Id="rId448" Type="http://schemas.openxmlformats.org/officeDocument/2006/relationships/image" Target="media/image419.png"/><Relationship Id="rId449" Type="http://schemas.openxmlformats.org/officeDocument/2006/relationships/image" Target="media/image420.png"/><Relationship Id="rId450" Type="http://schemas.openxmlformats.org/officeDocument/2006/relationships/image" Target="media/image421.png"/><Relationship Id="rId451" Type="http://schemas.openxmlformats.org/officeDocument/2006/relationships/image" Target="media/image422.png"/><Relationship Id="rId452" Type="http://schemas.openxmlformats.org/officeDocument/2006/relationships/image" Target="media/image423.png"/><Relationship Id="rId453" Type="http://schemas.openxmlformats.org/officeDocument/2006/relationships/image" Target="media/image424.png"/><Relationship Id="rId454" Type="http://schemas.openxmlformats.org/officeDocument/2006/relationships/image" Target="media/image425.png"/><Relationship Id="rId455" Type="http://schemas.openxmlformats.org/officeDocument/2006/relationships/image" Target="media/image426.png"/><Relationship Id="rId456" Type="http://schemas.openxmlformats.org/officeDocument/2006/relationships/image" Target="media/image427.png"/><Relationship Id="rId457" Type="http://schemas.openxmlformats.org/officeDocument/2006/relationships/image" Target="media/image428.png"/><Relationship Id="rId458" Type="http://schemas.openxmlformats.org/officeDocument/2006/relationships/image" Target="media/image429.png"/><Relationship Id="rId459" Type="http://schemas.openxmlformats.org/officeDocument/2006/relationships/image" Target="media/image430.png"/><Relationship Id="rId460" Type="http://schemas.openxmlformats.org/officeDocument/2006/relationships/image" Target="media/image431.png"/><Relationship Id="rId461" Type="http://schemas.openxmlformats.org/officeDocument/2006/relationships/image" Target="media/image432.png"/><Relationship Id="rId462" Type="http://schemas.openxmlformats.org/officeDocument/2006/relationships/image" Target="media/image433.png"/><Relationship Id="rId463" Type="http://schemas.openxmlformats.org/officeDocument/2006/relationships/image" Target="media/image434.png"/><Relationship Id="rId464" Type="http://schemas.openxmlformats.org/officeDocument/2006/relationships/image" Target="media/image435.png"/><Relationship Id="rId465" Type="http://schemas.openxmlformats.org/officeDocument/2006/relationships/image" Target="media/image436.png"/><Relationship Id="rId466" Type="http://schemas.openxmlformats.org/officeDocument/2006/relationships/image" Target="media/image437.png"/><Relationship Id="rId467" Type="http://schemas.openxmlformats.org/officeDocument/2006/relationships/image" Target="media/image438.png"/><Relationship Id="rId468" Type="http://schemas.openxmlformats.org/officeDocument/2006/relationships/image" Target="media/image439.png"/><Relationship Id="rId469" Type="http://schemas.openxmlformats.org/officeDocument/2006/relationships/image" Target="media/image440.png"/><Relationship Id="rId470" Type="http://schemas.openxmlformats.org/officeDocument/2006/relationships/image" Target="media/image441.png"/><Relationship Id="rId471" Type="http://schemas.openxmlformats.org/officeDocument/2006/relationships/image" Target="media/image442.png"/><Relationship Id="rId472" Type="http://schemas.openxmlformats.org/officeDocument/2006/relationships/image" Target="media/image443.png"/><Relationship Id="rId473" Type="http://schemas.openxmlformats.org/officeDocument/2006/relationships/image" Target="media/image444.png"/><Relationship Id="rId474" Type="http://schemas.openxmlformats.org/officeDocument/2006/relationships/image" Target="media/image445.png"/><Relationship Id="rId475" Type="http://schemas.openxmlformats.org/officeDocument/2006/relationships/image" Target="media/image446.png"/><Relationship Id="rId476" Type="http://schemas.openxmlformats.org/officeDocument/2006/relationships/image" Target="media/image447.png"/><Relationship Id="rId477" Type="http://schemas.openxmlformats.org/officeDocument/2006/relationships/image" Target="media/image448.png"/><Relationship Id="rId478" Type="http://schemas.openxmlformats.org/officeDocument/2006/relationships/image" Target="media/image449.png"/><Relationship Id="rId479" Type="http://schemas.openxmlformats.org/officeDocument/2006/relationships/image" Target="media/image450.png"/><Relationship Id="rId480" Type="http://schemas.openxmlformats.org/officeDocument/2006/relationships/image" Target="media/image451.png"/><Relationship Id="rId481" Type="http://schemas.openxmlformats.org/officeDocument/2006/relationships/image" Target="media/image452.png"/><Relationship Id="rId482" Type="http://schemas.openxmlformats.org/officeDocument/2006/relationships/image" Target="media/image453.png"/><Relationship Id="rId483" Type="http://schemas.openxmlformats.org/officeDocument/2006/relationships/image" Target="media/image454.png"/><Relationship Id="rId484" Type="http://schemas.openxmlformats.org/officeDocument/2006/relationships/image" Target="media/image455.png"/><Relationship Id="rId485" Type="http://schemas.openxmlformats.org/officeDocument/2006/relationships/image" Target="media/image456.png"/><Relationship Id="rId486" Type="http://schemas.openxmlformats.org/officeDocument/2006/relationships/image" Target="media/image457.png"/><Relationship Id="rId487" Type="http://schemas.openxmlformats.org/officeDocument/2006/relationships/image" Target="media/image458.png"/><Relationship Id="rId488" Type="http://schemas.openxmlformats.org/officeDocument/2006/relationships/image" Target="media/image459.png"/><Relationship Id="rId489" Type="http://schemas.openxmlformats.org/officeDocument/2006/relationships/image" Target="media/image460.png"/><Relationship Id="rId490" Type="http://schemas.openxmlformats.org/officeDocument/2006/relationships/image" Target="media/image461.png"/><Relationship Id="rId491" Type="http://schemas.openxmlformats.org/officeDocument/2006/relationships/image" Target="media/image462.png"/><Relationship Id="rId492" Type="http://schemas.openxmlformats.org/officeDocument/2006/relationships/image" Target="media/image463.png"/><Relationship Id="rId493" Type="http://schemas.openxmlformats.org/officeDocument/2006/relationships/image" Target="media/image464.png"/><Relationship Id="rId494" Type="http://schemas.openxmlformats.org/officeDocument/2006/relationships/image" Target="media/image465.png"/><Relationship Id="rId495" Type="http://schemas.openxmlformats.org/officeDocument/2006/relationships/image" Target="media/image466.png"/><Relationship Id="rId496" Type="http://schemas.openxmlformats.org/officeDocument/2006/relationships/image" Target="media/image467.png"/><Relationship Id="rId497" Type="http://schemas.openxmlformats.org/officeDocument/2006/relationships/image" Target="media/image468.png"/><Relationship Id="rId498" Type="http://schemas.openxmlformats.org/officeDocument/2006/relationships/image" Target="media/image469.png"/><Relationship Id="rId499" Type="http://schemas.openxmlformats.org/officeDocument/2006/relationships/image" Target="media/image470.png"/><Relationship Id="rId500" Type="http://schemas.openxmlformats.org/officeDocument/2006/relationships/image" Target="media/image471.png"/><Relationship Id="rId501" Type="http://schemas.openxmlformats.org/officeDocument/2006/relationships/image" Target="media/image472.png"/><Relationship Id="rId502" Type="http://schemas.openxmlformats.org/officeDocument/2006/relationships/image" Target="media/image473.png"/><Relationship Id="rId503" Type="http://schemas.openxmlformats.org/officeDocument/2006/relationships/image" Target="media/image474.png"/><Relationship Id="rId504" Type="http://schemas.openxmlformats.org/officeDocument/2006/relationships/image" Target="media/image475.png"/><Relationship Id="rId505" Type="http://schemas.openxmlformats.org/officeDocument/2006/relationships/image" Target="media/image476.png"/><Relationship Id="rId506" Type="http://schemas.openxmlformats.org/officeDocument/2006/relationships/image" Target="media/image477.png"/><Relationship Id="rId507" Type="http://schemas.openxmlformats.org/officeDocument/2006/relationships/image" Target="media/image478.png"/><Relationship Id="rId508" Type="http://schemas.openxmlformats.org/officeDocument/2006/relationships/image" Target="media/image479.png"/><Relationship Id="rId509" Type="http://schemas.openxmlformats.org/officeDocument/2006/relationships/image" Target="media/image480.png"/><Relationship Id="rId510" Type="http://schemas.openxmlformats.org/officeDocument/2006/relationships/image" Target="media/image481.png"/><Relationship Id="rId511" Type="http://schemas.openxmlformats.org/officeDocument/2006/relationships/image" Target="media/image482.png"/><Relationship Id="rId512" Type="http://schemas.openxmlformats.org/officeDocument/2006/relationships/image" Target="media/image483.png"/><Relationship Id="rId513" Type="http://schemas.openxmlformats.org/officeDocument/2006/relationships/image" Target="media/image484.png"/><Relationship Id="rId514" Type="http://schemas.openxmlformats.org/officeDocument/2006/relationships/image" Target="media/image485.png"/><Relationship Id="rId515" Type="http://schemas.openxmlformats.org/officeDocument/2006/relationships/image" Target="media/image486.png"/><Relationship Id="rId516" Type="http://schemas.openxmlformats.org/officeDocument/2006/relationships/image" Target="media/image487.png"/><Relationship Id="rId517" Type="http://schemas.openxmlformats.org/officeDocument/2006/relationships/image" Target="media/image488.png"/><Relationship Id="rId518" Type="http://schemas.openxmlformats.org/officeDocument/2006/relationships/image" Target="media/image489.png"/><Relationship Id="rId519" Type="http://schemas.openxmlformats.org/officeDocument/2006/relationships/image" Target="media/image490.png"/><Relationship Id="rId520" Type="http://schemas.openxmlformats.org/officeDocument/2006/relationships/image" Target="media/image491.png"/><Relationship Id="rId521" Type="http://schemas.openxmlformats.org/officeDocument/2006/relationships/image" Target="media/image492.png"/><Relationship Id="rId522" Type="http://schemas.openxmlformats.org/officeDocument/2006/relationships/image" Target="media/image493.png"/><Relationship Id="rId523" Type="http://schemas.openxmlformats.org/officeDocument/2006/relationships/numbering" Target="numbering.xml"/></Relationships>

</file>

<file path=word/_rels/header15.xml.rels><?xml version="1.0" encoding="UTF-8" standalone="yes"?>
<Relationships xmlns="http://schemas.openxmlformats.org/package/2006/relationships"><Relationship Id="rId1" Type="http://schemas.openxmlformats.org/officeDocument/2006/relationships/image" Target="media/image102.png"/><Relationship Id="rId2" Type="http://schemas.openxmlformats.org/officeDocument/2006/relationships/image" Target="media/image103.png"/><Relationship Id="rId3" Type="http://schemas.openxmlformats.org/officeDocument/2006/relationships/image" Target="media/image104.png"/><Relationship Id="rId4" Type="http://schemas.openxmlformats.org/officeDocument/2006/relationships/image" Target="media/image105.png"/><Relationship Id="rId5" Type="http://schemas.openxmlformats.org/officeDocument/2006/relationships/image" Target="media/image106.png"/><Relationship Id="rId6" Type="http://schemas.openxmlformats.org/officeDocument/2006/relationships/image" Target="media/image107.png"/><Relationship Id="rId7" Type="http://schemas.openxmlformats.org/officeDocument/2006/relationships/image" Target="media/image108.png"/><Relationship Id="rId8" Type="http://schemas.openxmlformats.org/officeDocument/2006/relationships/image" Target="media/image109.png"/><Relationship Id="rId9" Type="http://schemas.openxmlformats.org/officeDocument/2006/relationships/image" Target="media/image110.png"/></Relationships>

</file>

<file path=word/_rels/header16.xml.rels><?xml version="1.0" encoding="UTF-8" standalone="yes"?>
<Relationships xmlns="http://schemas.openxmlformats.org/package/2006/relationships"><Relationship Id="rId1" Type="http://schemas.openxmlformats.org/officeDocument/2006/relationships/image" Target="media/image102.png"/><Relationship Id="rId2" Type="http://schemas.openxmlformats.org/officeDocument/2006/relationships/image" Target="media/image103.png"/><Relationship Id="rId3" Type="http://schemas.openxmlformats.org/officeDocument/2006/relationships/image" Target="media/image104.png"/><Relationship Id="rId4" Type="http://schemas.openxmlformats.org/officeDocument/2006/relationships/image" Target="media/image105.png"/><Relationship Id="rId5" Type="http://schemas.openxmlformats.org/officeDocument/2006/relationships/image" Target="media/image106.png"/><Relationship Id="rId6" Type="http://schemas.openxmlformats.org/officeDocument/2006/relationships/image" Target="media/image107.png"/><Relationship Id="rId7" Type="http://schemas.openxmlformats.org/officeDocument/2006/relationships/image" Target="media/image108.png"/><Relationship Id="rId8" Type="http://schemas.openxmlformats.org/officeDocument/2006/relationships/image" Target="media/image109.png"/><Relationship Id="rId9" Type="http://schemas.openxmlformats.org/officeDocument/2006/relationships/image" Target="media/image110.png"/></Relationships>

</file>

<file path=word/_rels/header18.xml.rels><?xml version="1.0" encoding="UTF-8" standalone="yes"?>
<Relationships xmlns="http://schemas.openxmlformats.org/package/2006/relationships"><Relationship Id="rId1" Type="http://schemas.openxmlformats.org/officeDocument/2006/relationships/image" Target="media/image102.png"/></Relationships>

</file>

<file path=word/_rels/header20.xml.rels><?xml version="1.0" encoding="UTF-8" standalone="yes"?>
<Relationships xmlns="http://schemas.openxmlformats.org/package/2006/relationships"><Relationship Id="rId1" Type="http://schemas.openxmlformats.org/officeDocument/2006/relationships/image" Target="media/image270.png"/><Relationship Id="rId2" Type="http://schemas.openxmlformats.org/officeDocument/2006/relationships/image" Target="media/image271.png"/><Relationship Id="rId3" Type="http://schemas.openxmlformats.org/officeDocument/2006/relationships/image" Target="media/image272.png"/><Relationship Id="rId4" Type="http://schemas.openxmlformats.org/officeDocument/2006/relationships/image" Target="media/image107.png"/><Relationship Id="rId5" Type="http://schemas.openxmlformats.org/officeDocument/2006/relationships/image" Target="media/image273.png"/><Relationship Id="rId6" Type="http://schemas.openxmlformats.org/officeDocument/2006/relationships/image" Target="media/image274.png"/><Relationship Id="rId7" Type="http://schemas.openxmlformats.org/officeDocument/2006/relationships/image" Target="media/image275.png"/><Relationship Id="rId8" Type="http://schemas.openxmlformats.org/officeDocument/2006/relationships/image" Target="media/image276.png"/><Relationship Id="rId9" Type="http://schemas.openxmlformats.org/officeDocument/2006/relationships/image" Target="media/image2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2026-05-26T02:14:14Z</dcterms:created>
  <dcterms:modified xsi:type="dcterms:W3CDTF">2026-05-26T02:14:14Z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ToolBox</vt:lpwstr>
  </property>
  <property fmtid="{D5CDD505-2E9C-101B-9397-08002B2CF9AE}" pid="4" name="LastSaved">
    <vt:filetime>2026-05-26T00:00:00Z</vt:filetime>
  </property>
  <property fmtid="{D5CDD505-2E9C-101B-9397-08002B2CF9AE}" pid="5" name="Producer">
    <vt:lpwstr>Adobe PDF Library 22.3.98</vt:lpwstr>
  </property>
</Properties>
</file>