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37479" w14:textId="77777777" w:rsidR="00E53D5B" w:rsidRDefault="00000000" w:rsidP="00902DA8">
      <w:pPr>
        <w:spacing w:line="276" w:lineRule="auto"/>
        <w:ind w:left="709" w:hanging="709"/>
        <w:jc w:val="center"/>
      </w:pPr>
      <w:proofErr w:type="spellStart"/>
      <w:r>
        <w:rPr>
          <w:rFonts w:ascii="SimSun" w:eastAsia="SimSun" w:hAnsi="SimSun" w:cs="SimSun"/>
          <w:b/>
          <w:bCs/>
          <w:sz w:val="30"/>
          <w:szCs w:val="30"/>
        </w:rPr>
        <w:t>兰甘亨拉甲帕帕蓬皇家大学</w:t>
      </w:r>
      <w:proofErr w:type="spellEnd"/>
    </w:p>
    <w:p w14:paraId="1677FAF9" w14:textId="77777777" w:rsidR="00E53D5B" w:rsidRDefault="00000000" w:rsidP="00902DA8">
      <w:pPr>
        <w:spacing w:line="276" w:lineRule="auto"/>
        <w:ind w:left="709" w:hanging="709"/>
        <w:jc w:val="center"/>
      </w:pPr>
      <w:proofErr w:type="spellStart"/>
      <w:proofErr w:type="gramStart"/>
      <w:r>
        <w:rPr>
          <w:rFonts w:ascii="SimSun" w:eastAsia="SimSun" w:hAnsi="SimSun" w:cs="SimSun"/>
          <w:sz w:val="26"/>
          <w:szCs w:val="26"/>
        </w:rPr>
        <w:t>理学与技术学院</w:t>
      </w:r>
      <w:proofErr w:type="spellEnd"/>
      <w:r>
        <w:rPr>
          <w:rFonts w:ascii="SimSun" w:eastAsia="SimSun" w:hAnsi="SimSun" w:cs="SimSun"/>
          <w:sz w:val="26"/>
          <w:szCs w:val="26"/>
        </w:rPr>
        <w:t xml:space="preserve">  </w:t>
      </w:r>
      <w:proofErr w:type="spellStart"/>
      <w:r>
        <w:rPr>
          <w:rFonts w:ascii="SimSun" w:eastAsia="SimSun" w:hAnsi="SimSun" w:cs="SimSun"/>
          <w:sz w:val="26"/>
          <w:szCs w:val="26"/>
        </w:rPr>
        <w:t>数字农业与环境科学系</w:t>
      </w:r>
      <w:proofErr w:type="spellEnd"/>
      <w:proofErr w:type="gramEnd"/>
    </w:p>
    <w:p w14:paraId="13E3D659" w14:textId="77777777" w:rsidR="00E53D5B" w:rsidRDefault="00000000" w:rsidP="00902DA8">
      <w:pPr>
        <w:spacing w:line="276" w:lineRule="auto"/>
        <w:ind w:left="709" w:hanging="709"/>
        <w:jc w:val="center"/>
      </w:pPr>
      <w:proofErr w:type="spellStart"/>
      <w:r>
        <w:rPr>
          <w:rFonts w:ascii="SimSun" w:eastAsia="SimSun" w:hAnsi="SimSun" w:cs="SimSun"/>
          <w:b/>
          <w:bCs/>
          <w:sz w:val="36"/>
          <w:szCs w:val="36"/>
        </w:rPr>
        <w:t>基础物理学</w:t>
      </w:r>
      <w:proofErr w:type="spellEnd"/>
      <w:r>
        <w:rPr>
          <w:rFonts w:ascii="SimSun" w:eastAsia="SimSun" w:hAnsi="SimSun" w:cs="SimSun"/>
          <w:b/>
          <w:bCs/>
          <w:sz w:val="36"/>
          <w:szCs w:val="36"/>
        </w:rPr>
        <w:t xml:space="preserve"> </w:t>
      </w:r>
      <w:proofErr w:type="spellStart"/>
      <w:r>
        <w:rPr>
          <w:rFonts w:ascii="SimSun" w:eastAsia="SimSun" w:hAnsi="SimSun" w:cs="SimSun"/>
          <w:b/>
          <w:bCs/>
          <w:sz w:val="36"/>
          <w:szCs w:val="36"/>
        </w:rPr>
        <w:t>课程测试</w:t>
      </w:r>
      <w:proofErr w:type="spellEnd"/>
    </w:p>
    <w:p w14:paraId="26A2D2C9" w14:textId="77777777" w:rsidR="00E53D5B" w:rsidRDefault="00000000" w:rsidP="00902DA8">
      <w:pPr>
        <w:spacing w:line="276" w:lineRule="auto"/>
        <w:ind w:left="709" w:hanging="709"/>
        <w:jc w:val="center"/>
        <w:rPr>
          <w:rFonts w:ascii="SimSun" w:eastAsia="SimSun" w:hAnsi="SimSun" w:cs="SimSun"/>
          <w:i/>
          <w:iCs/>
          <w:sz w:val="26"/>
          <w:szCs w:val="26"/>
        </w:rPr>
      </w:pPr>
      <w:r>
        <w:rPr>
          <w:rFonts w:ascii="SimSun" w:eastAsia="SimSun" w:hAnsi="SimSun" w:cs="SimSun"/>
          <w:i/>
          <w:iCs/>
          <w:sz w:val="26"/>
          <w:szCs w:val="26"/>
        </w:rPr>
        <w:t>（</w:t>
      </w:r>
      <w:proofErr w:type="spellStart"/>
      <w:r>
        <w:rPr>
          <w:rFonts w:ascii="SimSun" w:eastAsia="SimSun" w:hAnsi="SimSun" w:cs="SimSun"/>
          <w:i/>
          <w:iCs/>
          <w:sz w:val="26"/>
          <w:szCs w:val="26"/>
        </w:rPr>
        <w:t>适用于微生物学专业学生</w:t>
      </w:r>
      <w:proofErr w:type="spellEnd"/>
      <w:r>
        <w:rPr>
          <w:rFonts w:ascii="SimSun" w:eastAsia="SimSun" w:hAnsi="SimSun" w:cs="SimSun"/>
          <w:i/>
          <w:iCs/>
          <w:sz w:val="26"/>
          <w:szCs w:val="26"/>
        </w:rPr>
        <w:t>）</w:t>
      </w:r>
    </w:p>
    <w:p w14:paraId="38096E70" w14:textId="77777777" w:rsidR="00655080" w:rsidRDefault="00655080" w:rsidP="00902DA8">
      <w:pPr>
        <w:spacing w:line="276" w:lineRule="auto"/>
        <w:ind w:left="709" w:hanging="709"/>
        <w:jc w:val="center"/>
      </w:pPr>
    </w:p>
    <w:p w14:paraId="11C24F8F" w14:textId="6DD3E91E" w:rsidR="00655080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rFonts w:ascii="SimSun" w:eastAsia="SimSun" w:hAnsi="SimSun" w:cs="SimSun"/>
          <w:sz w:val="24"/>
          <w:szCs w:val="24"/>
        </w:rPr>
        <w:t>说明：每道题请只选出一个最正确的答案</w:t>
      </w:r>
      <w:proofErr w:type="spellEnd"/>
      <w:r>
        <w:rPr>
          <w:rFonts w:ascii="SimSun" w:eastAsia="SimSun" w:hAnsi="SimSun" w:cs="SimSun"/>
          <w:sz w:val="24"/>
          <w:szCs w:val="24"/>
        </w:rPr>
        <w:t>。</w:t>
      </w:r>
    </w:p>
    <w:p w14:paraId="5D2AF2A3" w14:textId="77777777" w:rsidR="00655080" w:rsidRP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  <w:cs/>
        </w:rPr>
      </w:pPr>
    </w:p>
    <w:p w14:paraId="3E0A673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关于物理学，下列哪一项描述最正确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  <w:r>
        <w:rPr>
          <w:rFonts w:ascii="SimSun" w:eastAsia="SimSun" w:hAnsi="SimSun" w:cs="SimSun"/>
          <w:b/>
          <w:bCs/>
          <w:sz w:val="24"/>
          <w:szCs w:val="24"/>
        </w:rPr>
        <w:br/>
        <w:t xml:space="preserve">①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物理学是一门依靠实验的科学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br/>
        <w:t xml:space="preserve">②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物理学是对自然现象的研究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br/>
        <w:t xml:space="preserve">③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物理学是研究物理与生物变化，以及物质与能量之间关系的学科</w:t>
      </w:r>
      <w:proofErr w:type="spellEnd"/>
    </w:p>
    <w:p w14:paraId="27A1DA31" w14:textId="27DBAAAD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①和②</w:t>
      </w:r>
      <w:r w:rsidR="00655080">
        <w:tab/>
      </w:r>
      <w:r w:rsidR="00655080">
        <w:tab/>
      </w:r>
      <w:r w:rsidR="00655080">
        <w:tab/>
      </w:r>
      <w:r>
        <w:rPr>
          <w:rFonts w:ascii="SimSun" w:eastAsia="SimSun" w:hAnsi="SimSun" w:cs="SimSun"/>
          <w:sz w:val="24"/>
          <w:szCs w:val="24"/>
        </w:rPr>
        <w:t xml:space="preserve">     B. ①和③</w:t>
      </w:r>
    </w:p>
    <w:p w14:paraId="040B1BC6" w14:textId="5EB8401B" w:rsidR="00655080" w:rsidRPr="00655080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②和③</w:t>
      </w:r>
      <w:r w:rsidR="00655080">
        <w:tab/>
      </w:r>
      <w:r w:rsidR="00655080">
        <w:tab/>
      </w:r>
      <w:r w:rsidR="00655080">
        <w:tab/>
      </w:r>
      <w:r>
        <w:rPr>
          <w:rFonts w:ascii="SimSun" w:eastAsia="SimSun" w:hAnsi="SimSun" w:cs="SimSun"/>
          <w:sz w:val="24"/>
          <w:szCs w:val="24"/>
        </w:rPr>
        <w:t xml:space="preserve">     D.</w:t>
      </w:r>
      <w:r w:rsidR="00655080">
        <w:rPr>
          <w:rFonts w:ascii="SimSun" w:eastAsia="SimSun" w:hAnsi="SimSun" w:cs="SimSun"/>
          <w:sz w:val="24"/>
          <w:szCs w:val="24"/>
        </w:rPr>
        <w:t xml:space="preserve"> </w:t>
      </w:r>
      <w:proofErr w:type="gramStart"/>
      <w:r w:rsidR="00655080">
        <w:rPr>
          <w:rFonts w:ascii="SimSun" w:eastAsia="SimSun" w:hAnsi="SimSun" w:cs="SimSun"/>
          <w:sz w:val="24"/>
          <w:szCs w:val="24"/>
        </w:rPr>
        <w:t xml:space="preserve">① </w:t>
      </w:r>
      <w:r>
        <w:rPr>
          <w:rFonts w:ascii="SimSun" w:eastAsia="SimSun" w:hAnsi="SimSun" w:cs="SimSun"/>
          <w:sz w:val="24"/>
          <w:szCs w:val="24"/>
        </w:rPr>
        <w:t xml:space="preserve"> ②</w:t>
      </w:r>
      <w:proofErr w:type="gramEnd"/>
      <w:r>
        <w:rPr>
          <w:rFonts w:ascii="SimSun" w:eastAsia="SimSun" w:hAnsi="SimSun" w:cs="SimSun"/>
          <w:sz w:val="24"/>
          <w:szCs w:val="24"/>
        </w:rPr>
        <w:t>和③</w:t>
      </w:r>
    </w:p>
    <w:p w14:paraId="4A8B2EA9" w14:textId="77777777" w:rsidR="00655080" w:rsidRDefault="00655080" w:rsidP="00902DA8">
      <w:pPr>
        <w:spacing w:line="276" w:lineRule="auto"/>
        <w:ind w:left="709" w:hanging="709"/>
        <w:rPr>
          <w:szCs w:val="30"/>
        </w:rPr>
      </w:pPr>
    </w:p>
    <w:p w14:paraId="3CA00950" w14:textId="77777777" w:rsidR="00655080" w:rsidRPr="00655080" w:rsidRDefault="00655080" w:rsidP="00902DA8">
      <w:pPr>
        <w:spacing w:line="276" w:lineRule="auto"/>
        <w:ind w:left="709" w:hanging="709"/>
        <w:rPr>
          <w:szCs w:val="30"/>
        </w:rPr>
      </w:pPr>
    </w:p>
    <w:p w14:paraId="3D34B07A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下列哪一组量全部都是矢量（向量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）？</w:t>
      </w:r>
    </w:p>
    <w:p w14:paraId="657C86A9" w14:textId="77777777" w:rsidR="00655080" w:rsidRDefault="00655080" w:rsidP="00902DA8">
      <w:pPr>
        <w:spacing w:line="276" w:lineRule="auto"/>
        <w:ind w:left="709" w:hanging="709"/>
      </w:pPr>
    </w:p>
    <w:p w14:paraId="56413D25" w14:textId="19AC91E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体积、速率、加速度</w:t>
      </w:r>
      <w:proofErr w:type="spellEnd"/>
      <w:r w:rsidR="00655080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质量、时间、长度</w:t>
      </w:r>
      <w:proofErr w:type="spellEnd"/>
    </w:p>
    <w:p w14:paraId="16366198" w14:textId="07C7E1EF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力、时间、温度</w:t>
      </w:r>
      <w:proofErr w:type="spellEnd"/>
      <w:r w:rsidR="00655080">
        <w:tab/>
      </w:r>
      <w:r w:rsidR="00655080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速度、力、加速度</w:t>
      </w:r>
      <w:proofErr w:type="spellEnd"/>
    </w:p>
    <w:p w14:paraId="7905CE2E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3F4AB49F" w14:textId="65E40E4F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下列哪一项描述最正确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30001EA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速率与速度相同，都同时表示大小与方向</w:t>
      </w:r>
      <w:proofErr w:type="spellEnd"/>
    </w:p>
    <w:p w14:paraId="0FA43C1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速率同时表示大小与方向，而速度只表示大小</w:t>
      </w:r>
      <w:proofErr w:type="spellEnd"/>
    </w:p>
    <w:p w14:paraId="2AA309C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速率与速度相同，都只表示大小</w:t>
      </w:r>
      <w:proofErr w:type="spellEnd"/>
    </w:p>
    <w:p w14:paraId="4BBA66E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速度同时表示大小与方向，而速率只表示大小</w:t>
      </w:r>
      <w:proofErr w:type="spellEnd"/>
    </w:p>
    <w:p w14:paraId="61F58212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490A05A1" w14:textId="6EC3A09C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下列哪一组量属于同一类物理量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F3E7B28" w14:textId="0270CE7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 w:rsidR="00F339CD" w:rsidRPr="00F339CD">
        <w:rPr>
          <w:rFonts w:ascii="SimSun" w:eastAsia="SimSun" w:hAnsi="SimSun" w:cs="SimSun"/>
          <w:sz w:val="24"/>
          <w:szCs w:val="24"/>
        </w:rPr>
        <w:t>温度、质量、力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电流、物质的量、长度</w:t>
      </w:r>
      <w:proofErr w:type="spellEnd"/>
      <w:r w:rsidR="00F339CD">
        <w:rPr>
          <w:rFonts w:ascii="SimSun" w:eastAsia="SimSun" w:hAnsi="SimSun" w:cs="SimSun"/>
          <w:sz w:val="24"/>
          <w:szCs w:val="24"/>
        </w:rPr>
        <w:t xml:space="preserve">  </w:t>
      </w:r>
    </w:p>
    <w:p w14:paraId="009DF71A" w14:textId="6A69179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面积、路程、体积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能量、密度、时间</w:t>
      </w:r>
      <w:proofErr w:type="spellEnd"/>
    </w:p>
    <w:p w14:paraId="6B459ADE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12131BAF" w14:textId="77777777" w:rsidR="00F339CD" w:rsidRDefault="0000000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若一物体正以恒定速度运动，此时有两个大小相等、方向相反的力作用在该物体上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，</w:t>
      </w:r>
    </w:p>
    <w:p w14:paraId="471D5798" w14:textId="12A955D0" w:rsidR="00E53D5B" w:rsidRDefault="00F339CD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  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则物体将呈现下列哪一种运动状态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75EFD47" w14:textId="4944A6F5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以恒定速度运动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</w:t>
      </w:r>
      <w:proofErr w:type="gramStart"/>
      <w:r w:rsidR="00F339CD">
        <w:rPr>
          <w:rFonts w:ascii="SimSun" w:eastAsia="SimSun" w:hAnsi="SimSun" w:cs="SimSun"/>
          <w:sz w:val="24"/>
          <w:szCs w:val="24"/>
        </w:rPr>
        <w:tab/>
      </w:r>
      <w:r>
        <w:rPr>
          <w:rFonts w:ascii="SimSun" w:eastAsia="SimSun" w:hAnsi="SimSun" w:cs="SimSun"/>
          <w:sz w:val="24"/>
          <w:szCs w:val="24"/>
        </w:rPr>
        <w:t xml:space="preserve">  B.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速度增加</w:t>
      </w:r>
      <w:proofErr w:type="spellEnd"/>
    </w:p>
    <w:p w14:paraId="3C6848B9" w14:textId="334C41F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速度减小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  <w:proofErr w:type="gramStart"/>
      <w:r w:rsidR="00F339CD">
        <w:rPr>
          <w:rFonts w:ascii="SimSun" w:eastAsia="SimSun" w:hAnsi="SimSun" w:cs="SimSun"/>
          <w:sz w:val="24"/>
          <w:szCs w:val="24"/>
        </w:rPr>
        <w:tab/>
        <w:t xml:space="preserve">  </w:t>
      </w:r>
      <w:r>
        <w:rPr>
          <w:rFonts w:ascii="SimSun" w:eastAsia="SimSun" w:hAnsi="SimSun" w:cs="SimSun"/>
          <w:sz w:val="24"/>
          <w:szCs w:val="24"/>
        </w:rPr>
        <w:t>D.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静止</w:t>
      </w:r>
      <w:proofErr w:type="spellEnd"/>
    </w:p>
    <w:p w14:paraId="59F66BC1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07BAB3EF" w14:textId="68532D1C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下列哪一种运动的位移为零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4CE71FB" w14:textId="7F397EF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风暴经过赤道的运动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纳迦火球（湄公河神秘火球现象）的运动</w:t>
      </w:r>
      <w:proofErr w:type="spellEnd"/>
    </w:p>
    <w:p w14:paraId="175D19B1" w14:textId="488070B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把石头抛向空中后又落回原处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椰子从树上掉落到地面</w:t>
      </w:r>
      <w:proofErr w:type="spellEnd"/>
    </w:p>
    <w:p w14:paraId="11DB4D64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69AF6148" w14:textId="36FA4B52" w:rsidR="00E53D5B" w:rsidRDefault="00655080" w:rsidP="00902DA8">
      <w:pPr>
        <w:spacing w:line="276" w:lineRule="auto"/>
        <w:ind w:left="709" w:hanging="709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324F30" wp14:editId="22997C24">
            <wp:simplePos x="0" y="0"/>
            <wp:positionH relativeFrom="column">
              <wp:posOffset>3054985</wp:posOffset>
            </wp:positionH>
            <wp:positionV relativeFrom="paragraph">
              <wp:posOffset>-46941</wp:posOffset>
            </wp:positionV>
            <wp:extent cx="2844800" cy="1727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Sun" w:eastAsia="SimSun" w:hAnsi="SimSun" w:cs="SimSun"/>
          <w:b/>
          <w:bCs/>
          <w:sz w:val="24"/>
          <w:szCs w:val="24"/>
        </w:rPr>
        <w:t xml:space="preserve">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根据下图，合力是多少？物体将朝哪个方向运动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0833FA06" w14:textId="46A805FB" w:rsidR="00E53D5B" w:rsidRDefault="00E53D5B" w:rsidP="00902DA8">
      <w:pPr>
        <w:spacing w:line="276" w:lineRule="auto"/>
        <w:ind w:left="709" w:hanging="709"/>
        <w:jc w:val="center"/>
      </w:pPr>
    </w:p>
    <w:p w14:paraId="4D0B7D1D" w14:textId="4731A2E1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15 </w:t>
      </w:r>
      <w:proofErr w:type="spellStart"/>
      <w:r>
        <w:rPr>
          <w:rFonts w:ascii="SimSun" w:eastAsia="SimSun" w:hAnsi="SimSun" w:cs="SimSun"/>
          <w:sz w:val="24"/>
          <w:szCs w:val="24"/>
        </w:rPr>
        <w:t>牛顿，向右</w:t>
      </w:r>
      <w:proofErr w:type="spellEnd"/>
    </w:p>
    <w:p w14:paraId="4CCB9F92" w14:textId="4EA9E82D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17 </w:t>
      </w:r>
      <w:proofErr w:type="spellStart"/>
      <w:r>
        <w:rPr>
          <w:rFonts w:ascii="SimSun" w:eastAsia="SimSun" w:hAnsi="SimSun" w:cs="SimSun"/>
          <w:sz w:val="24"/>
          <w:szCs w:val="24"/>
        </w:rPr>
        <w:t>牛顿，向右</w:t>
      </w:r>
      <w:proofErr w:type="spellEnd"/>
    </w:p>
    <w:p w14:paraId="3AB57C4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17 </w:t>
      </w:r>
      <w:proofErr w:type="spellStart"/>
      <w:r>
        <w:rPr>
          <w:rFonts w:ascii="SimSun" w:eastAsia="SimSun" w:hAnsi="SimSun" w:cs="SimSun"/>
          <w:sz w:val="24"/>
          <w:szCs w:val="24"/>
        </w:rPr>
        <w:t>牛顿，向左</w:t>
      </w:r>
      <w:proofErr w:type="spellEnd"/>
    </w:p>
    <w:p w14:paraId="5F6E952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D. 33 </w:t>
      </w:r>
      <w:proofErr w:type="spellStart"/>
      <w:r>
        <w:rPr>
          <w:rFonts w:ascii="SimSun" w:eastAsia="SimSun" w:hAnsi="SimSun" w:cs="SimSun"/>
          <w:sz w:val="24"/>
          <w:szCs w:val="24"/>
        </w:rPr>
        <w:t>牛顿，向左</w:t>
      </w:r>
      <w:proofErr w:type="spellEnd"/>
    </w:p>
    <w:p w14:paraId="72F17CFC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0D8B78F6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305BCFD5" w14:textId="24552ECF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8.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若有两个大小相等的力，以相反方向作用在物体上，下列哪一项描述最正确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D93EFA4" w14:textId="0271192A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物体向左运动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物体向右运动</w:t>
      </w:r>
      <w:proofErr w:type="spellEnd"/>
    </w:p>
    <w:p w14:paraId="77045FF9" w14:textId="06CFCC3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物体不运动</w:t>
      </w:r>
      <w:proofErr w:type="spellEnd"/>
      <w:r w:rsidR="00F339CD">
        <w:rPr>
          <w:rFonts w:ascii="SimSun" w:eastAsia="SimSun" w:hAnsi="SimSun" w:cs="SimSun"/>
          <w:sz w:val="24"/>
          <w:szCs w:val="24"/>
        </w:rPr>
        <w:t xml:space="preserve">. </w:t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物体向南运动</w:t>
      </w:r>
      <w:proofErr w:type="spellEnd"/>
    </w:p>
    <w:p w14:paraId="0EB62CE7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7DE2C079" w14:textId="3554BBD2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9. 一辆汽车以120千米/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小时的速度行驶，其速度相当于以下哪一项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14E07D81" w14:textId="6CD9798C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3.33 米/秒     B. 13.33 米/秒</w:t>
      </w:r>
    </w:p>
    <w:p w14:paraId="1C0A562D" w14:textId="6E18D276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23.3 米/秒     D. 33.3 米/秒</w:t>
      </w:r>
    </w:p>
    <w:p w14:paraId="5F5E5E4E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5398ADE0" w14:textId="7DE5439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10.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下列哪一个词头（词冠）代表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10⁻⁹？</w:t>
      </w:r>
    </w:p>
    <w:p w14:paraId="503E17AE" w14:textId="494EFA91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纳 (</w:t>
      </w:r>
      <w:proofErr w:type="gramStart"/>
      <w:r>
        <w:rPr>
          <w:rFonts w:ascii="SimSun" w:eastAsia="SimSun" w:hAnsi="SimSun" w:cs="SimSun"/>
          <w:sz w:val="24"/>
          <w:szCs w:val="24"/>
        </w:rPr>
        <w:t xml:space="preserve">nano)   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 B. 千 (kilo)</w:t>
      </w:r>
    </w:p>
    <w:p w14:paraId="42C80D9D" w14:textId="75EF76B2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兆 (</w:t>
      </w:r>
      <w:proofErr w:type="gramStart"/>
      <w:r>
        <w:rPr>
          <w:rFonts w:ascii="SimSun" w:eastAsia="SimSun" w:hAnsi="SimSun" w:cs="SimSun"/>
          <w:sz w:val="24"/>
          <w:szCs w:val="24"/>
        </w:rPr>
        <w:t xml:space="preserve">mega)   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 D. 微 (micro)</w:t>
      </w:r>
    </w:p>
    <w:p w14:paraId="46537BE2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0FBF2A10" w14:textId="4254B29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11.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下列哪一项不是物理学中的基本单位（量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）？</w:t>
      </w:r>
    </w:p>
    <w:p w14:paraId="02839623" w14:textId="0EC5C4AF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长度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</w:t>
      </w:r>
      <w:r w:rsidR="00F339CD">
        <w:rPr>
          <w:rFonts w:ascii="SimSun" w:eastAsia="SimSun" w:hAnsi="SimSun" w:cs="SimSun"/>
          <w:sz w:val="24"/>
          <w:szCs w:val="24"/>
        </w:rPr>
        <w:t xml:space="preserve">  </w:t>
      </w:r>
      <w:r>
        <w:rPr>
          <w:rFonts w:ascii="SimSun" w:eastAsia="SimSun" w:hAnsi="SimSun" w:cs="SimSun"/>
          <w:sz w:val="24"/>
          <w:szCs w:val="24"/>
        </w:rPr>
        <w:t xml:space="preserve">  B. </w:t>
      </w:r>
      <w:proofErr w:type="spellStart"/>
      <w:r>
        <w:rPr>
          <w:rFonts w:ascii="SimSun" w:eastAsia="SimSun" w:hAnsi="SimSun" w:cs="SimSun"/>
          <w:sz w:val="24"/>
          <w:szCs w:val="24"/>
        </w:rPr>
        <w:t>质量</w:t>
      </w:r>
      <w:proofErr w:type="spellEnd"/>
    </w:p>
    <w:p w14:paraId="22774648" w14:textId="02E1BCB5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力    </w:t>
      </w:r>
      <w:r w:rsidR="00F339CD">
        <w:rPr>
          <w:rFonts w:ascii="SimSun" w:eastAsia="SimSun" w:hAnsi="SimSun" w:cs="SimSun"/>
          <w:sz w:val="24"/>
          <w:szCs w:val="24"/>
        </w:rPr>
        <w:t xml:space="preserve">    </w:t>
      </w:r>
      <w:r>
        <w:rPr>
          <w:rFonts w:ascii="SimSun" w:eastAsia="SimSun" w:hAnsi="SimSun" w:cs="SimSun"/>
          <w:sz w:val="24"/>
          <w:szCs w:val="24"/>
        </w:rPr>
        <w:t xml:space="preserve"> D. </w:t>
      </w:r>
      <w:proofErr w:type="spellStart"/>
      <w:r>
        <w:rPr>
          <w:rFonts w:ascii="SimSun" w:eastAsia="SimSun" w:hAnsi="SimSun" w:cs="SimSun"/>
          <w:sz w:val="24"/>
          <w:szCs w:val="24"/>
        </w:rPr>
        <w:t>温度</w:t>
      </w:r>
      <w:proofErr w:type="spellEnd"/>
    </w:p>
    <w:p w14:paraId="0618DAF9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54CFF42A" w14:textId="0BC455B6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下列哪一个数值代表词头「微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(micro)」？</w:t>
      </w:r>
    </w:p>
    <w:p w14:paraId="737BDF63" w14:textId="6F01AE0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10⁻¹⁵</w:t>
      </w:r>
      <w:r w:rsidR="00F339CD">
        <w:rPr>
          <w:rFonts w:ascii="SimSun" w:eastAsia="SimSun" w:hAnsi="SimSun" w:cs="SimSun"/>
          <w:sz w:val="24"/>
          <w:szCs w:val="24"/>
        </w:rPr>
        <w:t xml:space="preserve">.  </w:t>
      </w:r>
      <w:r>
        <w:rPr>
          <w:rFonts w:ascii="SimSun" w:eastAsia="SimSun" w:hAnsi="SimSun" w:cs="SimSun"/>
          <w:sz w:val="24"/>
          <w:szCs w:val="24"/>
        </w:rPr>
        <w:t xml:space="preserve">     B. 10⁻⁹</w:t>
      </w:r>
    </w:p>
    <w:p w14:paraId="157A6826" w14:textId="0D189752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10⁻⁶</w:t>
      </w:r>
      <w:r w:rsidR="00F339CD">
        <w:rPr>
          <w:rFonts w:ascii="SimSun" w:eastAsia="SimSun" w:hAnsi="SimSun" w:cs="SimSun"/>
          <w:sz w:val="24"/>
          <w:szCs w:val="24"/>
        </w:rPr>
        <w:t xml:space="preserve">.   </w:t>
      </w:r>
      <w:r>
        <w:rPr>
          <w:rFonts w:ascii="SimSun" w:eastAsia="SimSun" w:hAnsi="SimSun" w:cs="SimSun"/>
          <w:sz w:val="24"/>
          <w:szCs w:val="24"/>
        </w:rPr>
        <w:t xml:space="preserve">     D. 10⁻³</w:t>
      </w:r>
    </w:p>
    <w:p w14:paraId="354A6AE9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02F42DB0" w14:textId="41060A23" w:rsidR="00655080" w:rsidRDefault="0065508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1</w:t>
      </w:r>
      <w:r>
        <w:rPr>
          <w:rFonts w:ascii="SimSun" w:eastAsia="SimSun" w:hAnsi="SimSun" w:cs="SimSun"/>
          <w:b/>
          <w:bCs/>
          <w:sz w:val="24"/>
          <w:szCs w:val="24"/>
          <w:lang w:val="en-US"/>
        </w:rPr>
        <w:t>3</w:t>
      </w:r>
      <w:r>
        <w:rPr>
          <w:rFonts w:ascii="SimSun" w:eastAsia="SimSun" w:hAnsi="SimSun" w:cs="SimSun"/>
          <w:b/>
          <w:bCs/>
          <w:sz w:val="24"/>
          <w:szCs w:val="24"/>
        </w:rPr>
        <w:t>.</w:t>
      </w:r>
      <w:r w:rsidR="00F339CD"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proofErr w:type="spellStart"/>
      <w:r w:rsidR="00F339CD" w:rsidRPr="00F339CD">
        <w:rPr>
          <w:rFonts w:ascii="SimSun" w:eastAsia="SimSun" w:hAnsi="SimSun" w:cs="SimSun"/>
          <w:b/>
          <w:bCs/>
          <w:sz w:val="24"/>
          <w:szCs w:val="24"/>
        </w:rPr>
        <w:t>以下哪个值代表前缀</w:t>
      </w:r>
      <w:proofErr w:type="spellEnd"/>
      <w:r w:rsidR="00F339CD"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z w:val="24"/>
          <w:szCs w:val="24"/>
        </w:rPr>
        <w:t>「</w:t>
      </w:r>
      <w:r w:rsidR="00F339CD" w:rsidRPr="00F339CD">
        <w:rPr>
          <w:rFonts w:ascii="SimSun" w:eastAsia="SimSun" w:hAnsi="SimSun" w:cs="SimSun"/>
          <w:b/>
          <w:bCs/>
          <w:sz w:val="24"/>
          <w:szCs w:val="24"/>
        </w:rPr>
        <w:t>毫</w:t>
      </w:r>
      <w:r w:rsidR="00F339CD"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z w:val="24"/>
          <w:szCs w:val="24"/>
        </w:rPr>
        <w:t>(mi</w:t>
      </w:r>
      <w:r w:rsidR="00F339CD">
        <w:rPr>
          <w:rFonts w:ascii="SimSun" w:eastAsia="SimSun" w:hAnsi="SimSun" w:cs="SimSun"/>
          <w:b/>
          <w:bCs/>
          <w:sz w:val="24"/>
          <w:szCs w:val="24"/>
        </w:rPr>
        <w:t>lli</w:t>
      </w:r>
      <w:r>
        <w:rPr>
          <w:rFonts w:ascii="SimSun" w:eastAsia="SimSun" w:hAnsi="SimSun" w:cs="SimSun"/>
          <w:b/>
          <w:bCs/>
          <w:sz w:val="24"/>
          <w:szCs w:val="24"/>
        </w:rPr>
        <w:t>)」？</w:t>
      </w:r>
    </w:p>
    <w:p w14:paraId="6D22866C" w14:textId="0048E476" w:rsidR="00655080" w:rsidRDefault="0065508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10⁻¹⁵    </w:t>
      </w:r>
      <w:r w:rsidR="00F339CD">
        <w:rPr>
          <w:rFonts w:ascii="SimSun" w:eastAsia="SimSun" w:hAnsi="SimSun" w:cs="SimSun"/>
          <w:sz w:val="24"/>
          <w:szCs w:val="24"/>
        </w:rPr>
        <w:t xml:space="preserve">  </w:t>
      </w:r>
      <w:r>
        <w:rPr>
          <w:rFonts w:ascii="SimSun" w:eastAsia="SimSun" w:hAnsi="SimSun" w:cs="SimSun"/>
          <w:sz w:val="24"/>
          <w:szCs w:val="24"/>
        </w:rPr>
        <w:t xml:space="preserve"> B. 10⁻⁹</w:t>
      </w:r>
    </w:p>
    <w:p w14:paraId="7116DF4B" w14:textId="077140C3" w:rsidR="00655080" w:rsidRDefault="0065508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10⁻⁶  </w:t>
      </w:r>
      <w:r w:rsidR="00F339CD">
        <w:rPr>
          <w:rFonts w:ascii="SimSun" w:eastAsia="SimSun" w:hAnsi="SimSun" w:cs="SimSun"/>
          <w:sz w:val="24"/>
          <w:szCs w:val="24"/>
        </w:rPr>
        <w:t xml:space="preserve">   </w:t>
      </w:r>
      <w:r>
        <w:rPr>
          <w:rFonts w:ascii="SimSun" w:eastAsia="SimSun" w:hAnsi="SimSun" w:cs="SimSun"/>
          <w:sz w:val="24"/>
          <w:szCs w:val="24"/>
        </w:rPr>
        <w:t xml:space="preserve">   D. 10⁻³</w:t>
      </w:r>
    </w:p>
    <w:p w14:paraId="0FA7414B" w14:textId="77777777" w:rsidR="00655080" w:rsidRDefault="0065508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</w:p>
    <w:p w14:paraId="13FA37EC" w14:textId="154192BE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14.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下列哪一个方程是牛顿第二运动定律的公式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1476FEE2" w14:textId="4B44898C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F = ma</w:t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  <w:r w:rsidR="00F339CD">
        <w:rPr>
          <w:rFonts w:ascii="SimSun" w:eastAsia="SimSun" w:hAnsi="SimSun" w:cs="SimSun"/>
          <w:sz w:val="24"/>
          <w:szCs w:val="24"/>
        </w:rPr>
        <w:tab/>
        <w:t xml:space="preserve">    </w:t>
      </w:r>
      <w:r>
        <w:rPr>
          <w:rFonts w:ascii="SimSun" w:eastAsia="SimSun" w:hAnsi="SimSun" w:cs="SimSun"/>
          <w:sz w:val="24"/>
          <w:szCs w:val="24"/>
        </w:rPr>
        <w:t>B. F₁ = -F₂</w:t>
      </w:r>
    </w:p>
    <w:p w14:paraId="5202C061" w14:textId="3307128C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v = u + at</w:t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D. W = mg</w:t>
      </w:r>
    </w:p>
    <w:p w14:paraId="31A157A2" w14:textId="77777777" w:rsidR="00F339CD" w:rsidRDefault="00F339CD" w:rsidP="00902DA8">
      <w:pPr>
        <w:spacing w:line="276" w:lineRule="auto"/>
        <w:ind w:left="709" w:hanging="709"/>
      </w:pPr>
    </w:p>
    <w:p w14:paraId="4E9B198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为什么被抛向空中的物体总是会落回地面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3A648E74" w14:textId="347E96F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因为空气阻力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因为地球的引力（重力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7923E294" w14:textId="18F50B1B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因为物体的惯性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因为地球自转</w:t>
      </w:r>
      <w:proofErr w:type="spellEnd"/>
    </w:p>
    <w:p w14:paraId="70B837A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16.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物理学中「功」的定义是下列哪一项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05BBDA61" w14:textId="6C0A350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对物体施加力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力与沿该力方向位移的乘积</w:t>
      </w:r>
      <w:proofErr w:type="spellEnd"/>
    </w:p>
    <w:p w14:paraId="53572BD1" w14:textId="383ED0CE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使物体运动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物体所具有的能量</w:t>
      </w:r>
      <w:proofErr w:type="spellEnd"/>
    </w:p>
    <w:p w14:paraId="30E65EC3" w14:textId="77777777" w:rsidR="00F339CD" w:rsidRDefault="00F339CD" w:rsidP="00902DA8">
      <w:pPr>
        <w:spacing w:line="276" w:lineRule="auto"/>
        <w:ind w:left="709" w:hanging="709"/>
      </w:pPr>
    </w:p>
    <w:p w14:paraId="5238E39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下列哪一种情况在物理学上「不做功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」？</w:t>
      </w:r>
    </w:p>
    <w:p w14:paraId="03655E94" w14:textId="356938A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推墙但墙没有移动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B. </w:t>
      </w:r>
      <w:proofErr w:type="spellStart"/>
      <w:r>
        <w:rPr>
          <w:rFonts w:ascii="SimSun" w:eastAsia="SimSun" w:hAnsi="SimSun" w:cs="SimSun"/>
          <w:sz w:val="24"/>
          <w:szCs w:val="24"/>
        </w:rPr>
        <w:t>把足球踢向空中</w:t>
      </w:r>
      <w:proofErr w:type="spellEnd"/>
    </w:p>
    <w:p w14:paraId="6893F12D" w14:textId="0E982EB5" w:rsidR="00F339CD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沿平地拖动箱子</w:t>
      </w:r>
      <w:proofErr w:type="spellEnd"/>
      <w:r w:rsidR="00F339CD">
        <w:tab/>
      </w:r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D. </w:t>
      </w:r>
      <w:proofErr w:type="spellStart"/>
      <w:r>
        <w:rPr>
          <w:rFonts w:ascii="SimSun" w:eastAsia="SimSun" w:hAnsi="SimSun" w:cs="SimSun"/>
          <w:sz w:val="24"/>
          <w:szCs w:val="24"/>
        </w:rPr>
        <w:t>把书从地上举起</w:t>
      </w:r>
      <w:proofErr w:type="spellEnd"/>
    </w:p>
    <w:p w14:paraId="3D886A77" w14:textId="77777777" w:rsidR="00F339CD" w:rsidRDefault="00F339CD" w:rsidP="00902DA8">
      <w:pPr>
        <w:spacing w:line="276" w:lineRule="auto"/>
        <w:ind w:left="709" w:hanging="709"/>
      </w:pPr>
    </w:p>
    <w:p w14:paraId="62481E7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18.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当物体从高处落下时（不计空气阻力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），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能量将如何变化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726FE107" w14:textId="027CB7AE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动能增加，势能减少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动能减少，势能增加</w:t>
      </w:r>
      <w:proofErr w:type="spellEnd"/>
    </w:p>
    <w:p w14:paraId="56DB17BD" w14:textId="494BD2C0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动能和势能都增加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系统总能量减少</w:t>
      </w:r>
      <w:proofErr w:type="spellEnd"/>
    </w:p>
    <w:p w14:paraId="5B9347D7" w14:textId="77777777" w:rsidR="00F339CD" w:rsidRDefault="00F339CD" w:rsidP="00902DA8">
      <w:pPr>
        <w:spacing w:line="276" w:lineRule="auto"/>
        <w:ind w:left="709" w:hanging="709"/>
      </w:pPr>
    </w:p>
    <w:p w14:paraId="2E2A964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19.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下列哪一种运动的位移等于零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FF1ECD5" w14:textId="734A2FB8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榴莲从树上掉落到地面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 </w:t>
      </w:r>
      <w:r w:rsidR="00F339CD">
        <w:rPr>
          <w:rFonts w:ascii="SimSun" w:eastAsia="SimSun" w:hAnsi="SimSun" w:cs="SimSun"/>
          <w:sz w:val="24"/>
          <w:szCs w:val="24"/>
        </w:rPr>
        <w:tab/>
      </w:r>
      <w:r>
        <w:rPr>
          <w:rFonts w:ascii="SimSun" w:eastAsia="SimSun" w:hAnsi="SimSun" w:cs="SimSun"/>
          <w:sz w:val="24"/>
          <w:szCs w:val="24"/>
        </w:rPr>
        <w:t xml:space="preserve"> B. </w:t>
      </w:r>
      <w:proofErr w:type="spellStart"/>
      <w:r>
        <w:rPr>
          <w:rFonts w:ascii="SimSun" w:eastAsia="SimSun" w:hAnsi="SimSun" w:cs="SimSun"/>
          <w:sz w:val="24"/>
          <w:szCs w:val="24"/>
        </w:rPr>
        <w:t>绕公园田野散步整整三圈</w:t>
      </w:r>
      <w:proofErr w:type="spellEnd"/>
    </w:p>
    <w:p w14:paraId="375729F7" w14:textId="3CD5E51D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纳迦火球的运动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学生从宿舍前往学院的路程</w:t>
      </w:r>
      <w:proofErr w:type="spellEnd"/>
    </w:p>
    <w:p w14:paraId="08605930" w14:textId="77777777" w:rsidR="00F339CD" w:rsidRDefault="00F339CD" w:rsidP="00902DA8">
      <w:pPr>
        <w:spacing w:line="276" w:lineRule="auto"/>
        <w:ind w:left="709" w:hanging="709"/>
      </w:pPr>
    </w:p>
    <w:p w14:paraId="25F1C2F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20.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关于牛顿第一运动定律，下列哪一项描述最正确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6D08C10" w14:textId="22DBE1D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A. </w:t>
      </w:r>
      <w:proofErr w:type="spellStart"/>
      <w:r>
        <w:rPr>
          <w:rFonts w:ascii="SimSun" w:eastAsia="SimSun" w:hAnsi="SimSun" w:cs="SimSun"/>
          <w:sz w:val="24"/>
          <w:szCs w:val="24"/>
        </w:rPr>
        <w:t>如果没有外力作用于物体，物体将保持静止</w:t>
      </w:r>
      <w:proofErr w:type="spellEnd"/>
    </w:p>
    <w:p w14:paraId="499A2CF6" w14:textId="09587DB9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B. </w:t>
      </w:r>
      <w:proofErr w:type="spellStart"/>
      <w:r>
        <w:rPr>
          <w:rFonts w:ascii="SimSun" w:eastAsia="SimSun" w:hAnsi="SimSun" w:cs="SimSun"/>
          <w:sz w:val="24"/>
          <w:szCs w:val="24"/>
        </w:rPr>
        <w:t>每一个作用力必定有一个大小相等、方向相反的反作用力（此为牛顿第三定律的表述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3ABBA977" w14:textId="6873174B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C. </w:t>
      </w:r>
      <w:proofErr w:type="spellStart"/>
      <w:r>
        <w:rPr>
          <w:rFonts w:ascii="SimSun" w:eastAsia="SimSun" w:hAnsi="SimSun" w:cs="SimSun"/>
          <w:sz w:val="24"/>
          <w:szCs w:val="24"/>
        </w:rPr>
        <w:t>若作用在物体上的合力不为零，物体将沿合力方向做加速运动</w:t>
      </w:r>
      <w:proofErr w:type="spellEnd"/>
    </w:p>
    <w:p w14:paraId="4C611ABD" w14:textId="22518891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D. </w:t>
      </w:r>
      <w:proofErr w:type="spellStart"/>
      <w:r>
        <w:rPr>
          <w:rFonts w:ascii="SimSun" w:eastAsia="SimSun" w:hAnsi="SimSun" w:cs="SimSun"/>
          <w:sz w:val="24"/>
          <w:szCs w:val="24"/>
        </w:rPr>
        <w:t>若作用在物体上的合力为零，物体的运动状态将不会改变</w:t>
      </w:r>
      <w:proofErr w:type="spellEnd"/>
    </w:p>
    <w:p w14:paraId="5A0B8678" w14:textId="77777777" w:rsidR="00F339CD" w:rsidRDefault="00F339CD" w:rsidP="00902DA8">
      <w:pPr>
        <w:spacing w:line="276" w:lineRule="auto"/>
        <w:ind w:left="709" w:hanging="709"/>
      </w:pPr>
    </w:p>
    <w:p w14:paraId="444B9CB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21.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关于简单机械，下列哪一项描述正确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3C7694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杠杆类简单机械总是能够省力</w:t>
      </w:r>
      <w:proofErr w:type="spellEnd"/>
    </w:p>
    <w:p w14:paraId="341E920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简单机械使得对机械所做的功小于机械输出的功</w:t>
      </w:r>
      <w:proofErr w:type="spellEnd"/>
    </w:p>
    <w:p w14:paraId="13D3CF3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简单机械至少能使工作省力一半</w:t>
      </w:r>
      <w:proofErr w:type="spellEnd"/>
    </w:p>
    <w:p w14:paraId="3FC20458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滑轮类简单机械有时并不能省力</w:t>
      </w:r>
      <w:proofErr w:type="spellEnd"/>
    </w:p>
    <w:p w14:paraId="3A086031" w14:textId="77777777" w:rsidR="00F339CD" w:rsidRDefault="00F339CD" w:rsidP="00902DA8">
      <w:pPr>
        <w:spacing w:line="276" w:lineRule="auto"/>
        <w:ind w:left="709" w:hanging="709"/>
      </w:pPr>
    </w:p>
    <w:p w14:paraId="112D6BC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使用装沙子的独轮手推车属于哪一类机械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009577C1" w14:textId="4EBC0331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第一类杠杆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第二类杠杆</w:t>
      </w:r>
      <w:proofErr w:type="spellEnd"/>
    </w:p>
    <w:p w14:paraId="400B8DC4" w14:textId="4DF2891C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第三类杠杆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轮轴</w:t>
      </w:r>
      <w:proofErr w:type="spellEnd"/>
    </w:p>
    <w:p w14:paraId="74C3CD4A" w14:textId="77777777" w:rsidR="00F339CD" w:rsidRDefault="00F339CD" w:rsidP="00902DA8">
      <w:pPr>
        <w:spacing w:line="276" w:lineRule="auto"/>
        <w:ind w:left="709" w:hanging="709"/>
      </w:pPr>
    </w:p>
    <w:p w14:paraId="164A80B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下列哪一组工具属于同一类机械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337C16B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撬棍、扫帚、钉子</w:t>
      </w:r>
      <w:proofErr w:type="spellEnd"/>
    </w:p>
    <w:p w14:paraId="4D040BC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剪刀、撬棍、汽车方向盘</w:t>
      </w:r>
      <w:proofErr w:type="spellEnd"/>
    </w:p>
    <w:p w14:paraId="2F4485F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独轮手推车、冰夹、剪布剪刀</w:t>
      </w:r>
      <w:proofErr w:type="spellEnd"/>
    </w:p>
    <w:p w14:paraId="72D4492B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炭夹、自行车、榨橙汁机</w:t>
      </w:r>
      <w:proofErr w:type="spellEnd"/>
    </w:p>
    <w:p w14:paraId="338F01EA" w14:textId="77777777" w:rsidR="00F339CD" w:rsidRDefault="00F339CD" w:rsidP="00902DA8">
      <w:pPr>
        <w:spacing w:line="276" w:lineRule="auto"/>
        <w:ind w:left="709" w:hanging="709"/>
      </w:pPr>
    </w:p>
    <w:p w14:paraId="5507DAC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24. 一辆汽车以10米/秒的恒定速度行驶2.0分钟，其行驶的路程是多少？</w:t>
      </w:r>
    </w:p>
    <w:p w14:paraId="25E04C4E" w14:textId="65EBC649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10 米</w:t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20 米</w:t>
      </w:r>
    </w:p>
    <w:p w14:paraId="20556229" w14:textId="51909356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120 米</w:t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120 米</w:t>
      </w:r>
    </w:p>
    <w:p w14:paraId="06A382B5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25.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下列哪一组工具全部都运用了同一类杠杆原理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FEF7559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剪布剪刀、独轮手推车、筷子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4F70A8A1" w14:textId="5431F837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剪布剪刀、中式杆秤、跷跷板</w:t>
      </w:r>
      <w:proofErr w:type="spellEnd"/>
    </w:p>
    <w:p w14:paraId="1CEC21EF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切纸机、铲子、开瓶器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57204DB2" w14:textId="7BE93408" w:rsidR="00E53D5B" w:rsidRPr="00F339CD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筷子、钓鱼竿、人的手臂</w:t>
      </w:r>
      <w:proofErr w:type="spellEnd"/>
    </w:p>
    <w:p w14:paraId="39AD295D" w14:textId="77777777" w:rsidR="00F339CD" w:rsidRDefault="00F339CD" w:rsidP="00902DA8">
      <w:pPr>
        <w:spacing w:line="276" w:lineRule="auto"/>
        <w:ind w:left="709" w:hanging="709"/>
      </w:pPr>
    </w:p>
    <w:p w14:paraId="0D51949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26.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快速将桌布从餐盘下方抽走，若能成功使餐盘仍留在原位，这是在说明下列哪一条定律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77D2170" w14:textId="6E1C27CB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牛顿第一定律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</w:t>
      </w:r>
      <w:r w:rsidR="00F339CD"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B. </w:t>
      </w:r>
      <w:proofErr w:type="spellStart"/>
      <w:r>
        <w:rPr>
          <w:rFonts w:ascii="SimSun" w:eastAsia="SimSun" w:hAnsi="SimSun" w:cs="SimSun"/>
          <w:sz w:val="24"/>
          <w:szCs w:val="24"/>
        </w:rPr>
        <w:t>牛顿第二定律</w:t>
      </w:r>
      <w:proofErr w:type="spellEnd"/>
    </w:p>
    <w:p w14:paraId="5956B4B3" w14:textId="0588E182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牛顿第三定律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D. </w:t>
      </w:r>
      <w:proofErr w:type="spellStart"/>
      <w:r>
        <w:rPr>
          <w:rFonts w:ascii="SimSun" w:eastAsia="SimSun" w:hAnsi="SimSun" w:cs="SimSun"/>
          <w:sz w:val="24"/>
          <w:szCs w:val="24"/>
        </w:rPr>
        <w:t>万有引力定律</w:t>
      </w:r>
      <w:proofErr w:type="spellEnd"/>
    </w:p>
    <w:p w14:paraId="7FF21BB3" w14:textId="77777777" w:rsidR="00F339CD" w:rsidRDefault="00F339CD" w:rsidP="00902DA8">
      <w:pPr>
        <w:spacing w:line="276" w:lineRule="auto"/>
        <w:ind w:left="709" w:hanging="709"/>
      </w:pPr>
    </w:p>
    <w:p w14:paraId="6E5F2C2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在微生物实验室中测量生物体及其组成部分的大小时，下列哪一项最恰当地将「待测量的对象」与「国际单位制（SI）标准单位」配对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BE7A351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细菌细胞的直径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— </w:t>
      </w:r>
      <w:proofErr w:type="spellStart"/>
      <w:r>
        <w:rPr>
          <w:rFonts w:ascii="SimSun" w:eastAsia="SimSun" w:hAnsi="SimSun" w:cs="SimSun"/>
          <w:sz w:val="24"/>
          <w:szCs w:val="24"/>
        </w:rPr>
        <w:t>微米（μm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）   </w:t>
      </w:r>
    </w:p>
    <w:p w14:paraId="65AD4161" w14:textId="481AC7B6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液体培养基的体积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— </w:t>
      </w:r>
      <w:proofErr w:type="spellStart"/>
      <w:r>
        <w:rPr>
          <w:rFonts w:ascii="SimSun" w:eastAsia="SimSun" w:hAnsi="SimSun" w:cs="SimSun"/>
          <w:sz w:val="24"/>
          <w:szCs w:val="24"/>
        </w:rPr>
        <w:t>千克（kg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46927EB9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离心时间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— </w:t>
      </w:r>
      <w:proofErr w:type="spellStart"/>
      <w:r>
        <w:rPr>
          <w:rFonts w:ascii="SimSun" w:eastAsia="SimSun" w:hAnsi="SimSun" w:cs="SimSun"/>
          <w:sz w:val="24"/>
          <w:szCs w:val="24"/>
        </w:rPr>
        <w:t>离心小时（hr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</w:t>
      </w:r>
    </w:p>
    <w:p w14:paraId="432CA041" w14:textId="0C179488" w:rsidR="00E53D5B" w:rsidRDefault="00902DA8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培养箱（Incubator）的温度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— </w:t>
      </w:r>
      <w:proofErr w:type="spellStart"/>
      <w:r>
        <w:rPr>
          <w:rFonts w:ascii="SimSun" w:eastAsia="SimSun" w:hAnsi="SimSun" w:cs="SimSun"/>
          <w:sz w:val="24"/>
          <w:szCs w:val="24"/>
        </w:rPr>
        <w:t>华氏度</w:t>
      </w:r>
      <w:proofErr w:type="spellEnd"/>
      <w:r>
        <w:rPr>
          <w:rFonts w:ascii="SimSun" w:eastAsia="SimSun" w:hAnsi="SimSun" w:cs="SimSun"/>
          <w:sz w:val="24"/>
          <w:szCs w:val="24"/>
        </w:rPr>
        <w:t>（°F）</w:t>
      </w:r>
    </w:p>
    <w:p w14:paraId="5FC97CDF" w14:textId="77777777" w:rsidR="00F339CD" w:rsidRDefault="00F339CD" w:rsidP="00902DA8">
      <w:pPr>
        <w:spacing w:line="276" w:lineRule="auto"/>
        <w:ind w:left="709" w:hanging="709"/>
      </w:pPr>
    </w:p>
    <w:p w14:paraId="220CBC7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28. 学生使用1000微升（μL）的微量移液器（Micropipette）吸取缓冲液4次，得到的体积分别为998 μL、999 μL、998 μL和999 μL，而设定值为1000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μL。此测量结果的含义是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31E3C86C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准确度高且精密度高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753AF1A0" w14:textId="0843ECEB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精密度高但准确度低</w:t>
      </w:r>
      <w:proofErr w:type="spellEnd"/>
    </w:p>
    <w:p w14:paraId="4CB11DB9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准确度高但精密度低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 </w:t>
      </w:r>
    </w:p>
    <w:p w14:paraId="4F1E1E33" w14:textId="6CBE1C33" w:rsidR="00E53D5B" w:rsidRDefault="00902DA8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准确度和精密度都低</w:t>
      </w:r>
      <w:proofErr w:type="spellEnd"/>
    </w:p>
    <w:p w14:paraId="542E0051" w14:textId="77777777" w:rsidR="00F339CD" w:rsidRDefault="00F339CD" w:rsidP="00902DA8">
      <w:pPr>
        <w:spacing w:line="276" w:lineRule="auto"/>
        <w:ind w:left="709" w:hanging="709"/>
      </w:pPr>
    </w:p>
    <w:p w14:paraId="51795E1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29.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在量筒中调整培养基体积时，实验者必须使视线与液面最低凹面（弯月面，Meniscus）齐平，这是为了避免哪一种误差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1F7AE3EE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随机误差</w:t>
      </w:r>
      <w:proofErr w:type="spellEnd"/>
      <w:r w:rsidR="00F339CD">
        <w:tab/>
      </w:r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764501DC" w14:textId="7B51F8AE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视差（视线角度）误差</w:t>
      </w:r>
      <w:proofErr w:type="spellEnd"/>
    </w:p>
    <w:p w14:paraId="21023C62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室温造成的误差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</w:t>
      </w:r>
    </w:p>
    <w:p w14:paraId="59CA6671" w14:textId="02D7B5EA" w:rsidR="00E53D5B" w:rsidRDefault="00902DA8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生物性误差</w:t>
      </w:r>
      <w:proofErr w:type="spellEnd"/>
    </w:p>
    <w:p w14:paraId="0A60166C" w14:textId="77777777" w:rsidR="00F339CD" w:rsidRDefault="00F339CD" w:rsidP="00902DA8">
      <w:pPr>
        <w:spacing w:line="276" w:lineRule="auto"/>
        <w:ind w:left="709" w:hanging="709"/>
      </w:pPr>
    </w:p>
    <w:p w14:paraId="44C8F3E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30.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在开始实验前，用标准缓冲液（pH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4.0、7.0、10.0）对pH计进行校准，其目的是为了减少哪一种误差？</w:t>
      </w:r>
    </w:p>
    <w:p w14:paraId="1B89A0F6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由实验者造成的随机误差</w:t>
      </w:r>
      <w:proofErr w:type="spellEnd"/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</w:t>
      </w:r>
    </w:p>
    <w:p w14:paraId="1AB9AD94" w14:textId="654132D2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探测电极的系统误差</w:t>
      </w:r>
      <w:proofErr w:type="spellEnd"/>
    </w:p>
    <w:p w14:paraId="7F85C33E" w14:textId="77777777" w:rsid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实验室光照造成的误差</w:t>
      </w:r>
      <w:proofErr w:type="spellEnd"/>
      <w:r w:rsidR="00F339CD">
        <w:tab/>
      </w:r>
      <w:r w:rsidR="00F339CD">
        <w:tab/>
      </w:r>
    </w:p>
    <w:p w14:paraId="4A670EA4" w14:textId="11478353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菌种生长造成的误差</w:t>
      </w:r>
      <w:proofErr w:type="spellEnd"/>
    </w:p>
    <w:p w14:paraId="4CE87092" w14:textId="77777777" w:rsidR="00F339CD" w:rsidRDefault="00F339CD" w:rsidP="00902DA8">
      <w:pPr>
        <w:spacing w:line="276" w:lineRule="auto"/>
        <w:ind w:left="709" w:hanging="709"/>
      </w:pPr>
    </w:p>
    <w:p w14:paraId="1D5D83CA" w14:textId="77777777" w:rsidR="00902DA8" w:rsidRDefault="00902DA8" w:rsidP="00902DA8">
      <w:pPr>
        <w:spacing w:line="276" w:lineRule="auto"/>
        <w:ind w:left="709" w:hanging="709"/>
      </w:pPr>
    </w:p>
    <w:p w14:paraId="2FBF9C77" w14:textId="77777777" w:rsidR="00902DA8" w:rsidRDefault="00902DA8" w:rsidP="00902DA8">
      <w:pPr>
        <w:spacing w:line="276" w:lineRule="auto"/>
        <w:ind w:left="709" w:hanging="709"/>
      </w:pPr>
    </w:p>
    <w:p w14:paraId="5A1D3B19" w14:textId="77777777" w:rsidR="00902DA8" w:rsidRDefault="00902DA8" w:rsidP="00902DA8">
      <w:pPr>
        <w:spacing w:line="276" w:lineRule="auto"/>
        <w:ind w:left="709" w:hanging="709"/>
      </w:pPr>
    </w:p>
    <w:p w14:paraId="6EA97AD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>31. 学生用移液器吸取400微升（μL）的酶溶液，该体积等于多少毫升（mL）？</w:t>
      </w:r>
    </w:p>
    <w:p w14:paraId="676C9359" w14:textId="57CCBAF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0.04 </w:t>
      </w:r>
      <w:proofErr w:type="spellStart"/>
      <w:r>
        <w:rPr>
          <w:rFonts w:ascii="SimSun" w:eastAsia="SimSun" w:hAnsi="SimSun" w:cs="SimSun"/>
          <w:sz w:val="24"/>
          <w:szCs w:val="24"/>
        </w:rPr>
        <w:t>毫升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B. 0.40 </w:t>
      </w:r>
      <w:proofErr w:type="spellStart"/>
      <w:r>
        <w:rPr>
          <w:rFonts w:ascii="SimSun" w:eastAsia="SimSun" w:hAnsi="SimSun" w:cs="SimSun"/>
          <w:sz w:val="24"/>
          <w:szCs w:val="24"/>
        </w:rPr>
        <w:t>毫升</w:t>
      </w:r>
      <w:proofErr w:type="spellEnd"/>
    </w:p>
    <w:p w14:paraId="63DB9DDB" w14:textId="6A9F0382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4.00 </w:t>
      </w:r>
      <w:proofErr w:type="spellStart"/>
      <w:r>
        <w:rPr>
          <w:rFonts w:ascii="SimSun" w:eastAsia="SimSun" w:hAnsi="SimSun" w:cs="SimSun"/>
          <w:sz w:val="24"/>
          <w:szCs w:val="24"/>
        </w:rPr>
        <w:t>毫升</w:t>
      </w:r>
      <w:proofErr w:type="spellEnd"/>
      <w:r w:rsidR="00F339CD">
        <w:tab/>
      </w:r>
      <w:r w:rsidR="00F339CD">
        <w:tab/>
      </w:r>
      <w:r>
        <w:rPr>
          <w:rFonts w:ascii="SimSun" w:eastAsia="SimSun" w:hAnsi="SimSun" w:cs="SimSun"/>
          <w:sz w:val="24"/>
          <w:szCs w:val="24"/>
        </w:rPr>
        <w:t xml:space="preserve">     D. 40.0 </w:t>
      </w:r>
      <w:proofErr w:type="spellStart"/>
      <w:r>
        <w:rPr>
          <w:rFonts w:ascii="SimSun" w:eastAsia="SimSun" w:hAnsi="SimSun" w:cs="SimSun"/>
          <w:sz w:val="24"/>
          <w:szCs w:val="24"/>
        </w:rPr>
        <w:t>毫升</w:t>
      </w:r>
      <w:proofErr w:type="spellEnd"/>
    </w:p>
    <w:p w14:paraId="1DEC5DC9" w14:textId="77777777" w:rsidR="00F339CD" w:rsidRDefault="00F339CD" w:rsidP="00902DA8">
      <w:pPr>
        <w:spacing w:line="276" w:lineRule="auto"/>
        <w:ind w:left="709" w:hanging="709"/>
      </w:pPr>
    </w:p>
    <w:p w14:paraId="7B43D19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在微生物学工作中，下列哪一项属于「必须同时表示大小和方向」的矢量（向量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）？</w:t>
      </w:r>
    </w:p>
    <w:p w14:paraId="73CD8C49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培养基中糖的浓度（20 g/L）</w:t>
      </w:r>
    </w:p>
    <w:p w14:paraId="2F8BD05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高压灭菌锅（Autoclave）灭菌温度（121°C）</w:t>
      </w:r>
    </w:p>
    <w:p w14:paraId="21C3A0C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细菌游向营养物质的方向与速率（趋化性，Chemotaxis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68FA99C0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细菌细胞沉淀物的质量（5 g）</w:t>
      </w:r>
    </w:p>
    <w:p w14:paraId="4CF52180" w14:textId="77777777" w:rsidR="00902DA8" w:rsidRDefault="00902DA8" w:rsidP="00902DA8">
      <w:pPr>
        <w:spacing w:line="276" w:lineRule="auto"/>
        <w:ind w:left="709" w:hanging="709"/>
      </w:pPr>
    </w:p>
    <w:p w14:paraId="70E936D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当离心机（Centrifuge）转子正在旋转时，作用在离心管中细菌细胞上的离心力方向是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465F695" w14:textId="77777777" w:rsid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指向旋转轴中心</w:t>
      </w:r>
      <w:proofErr w:type="spellEnd"/>
      <w:r w:rsidR="00902DA8">
        <w:tab/>
      </w:r>
      <w:r w:rsidR="00902DA8">
        <w:tab/>
      </w:r>
      <w:r w:rsidR="00902DA8">
        <w:tab/>
      </w:r>
    </w:p>
    <w:p w14:paraId="44ABBB27" w14:textId="2E711CAD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沿半径方向指向离心管底部（远离转轴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35A98B60" w14:textId="77777777" w:rsid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沿竖直方向向上，逆着重力</w:t>
      </w:r>
      <w:proofErr w:type="spellEnd"/>
      <w:r w:rsidR="00902DA8">
        <w:tab/>
      </w:r>
    </w:p>
    <w:p w14:paraId="701A3C0B" w14:textId="16B194E3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绕离心管底部做圆周运动</w:t>
      </w:r>
      <w:proofErr w:type="spellEnd"/>
    </w:p>
    <w:p w14:paraId="02DFFF94" w14:textId="77777777" w:rsidR="00902DA8" w:rsidRDefault="00902DA8" w:rsidP="00902DA8">
      <w:pPr>
        <w:spacing w:line="276" w:lineRule="auto"/>
        <w:ind w:left="709" w:hanging="709"/>
      </w:pPr>
    </w:p>
    <w:p w14:paraId="397E5FF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34. 用微量移液器吸取溶液时，为什么必须尽量保持移液器处于竖直方向（90°）？</w:t>
      </w:r>
    </w:p>
    <w:p w14:paraId="40355FA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为了让地心引力帮助破坏细胞</w:t>
      </w:r>
      <w:proofErr w:type="spellEnd"/>
    </w:p>
    <w:p w14:paraId="5AA25A7C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为了使沿移液器轴线方向的力保持均匀，减少所吸取液体体积的误差</w:t>
      </w:r>
      <w:proofErr w:type="spellEnd"/>
    </w:p>
    <w:p w14:paraId="21762D5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为了防止酶沉淀</w:t>
      </w:r>
      <w:proofErr w:type="spellEnd"/>
    </w:p>
    <w:p w14:paraId="4DB5A0AB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为了提高溶液温度</w:t>
      </w:r>
      <w:proofErr w:type="spellEnd"/>
    </w:p>
    <w:p w14:paraId="1964E175" w14:textId="77777777" w:rsidR="00902DA8" w:rsidRDefault="00902DA8" w:rsidP="00902DA8">
      <w:pPr>
        <w:spacing w:line="276" w:lineRule="auto"/>
        <w:ind w:left="709" w:hanging="709"/>
      </w:pPr>
    </w:p>
    <w:p w14:paraId="4BE19FF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具有多根鞭毛聚集成束的细菌，当鞭毛逆时针旋转时会使细胞沿直线向前冲游；但当鞭毛顺时针旋转时会发生什么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9C239B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细胞会立即解体</w:t>
      </w:r>
      <w:proofErr w:type="spellEnd"/>
    </w:p>
    <w:p w14:paraId="1B2C244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细胞会发生翻滚（Tumble）以选择新的运动方向（矢量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07787DA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细胞会永远静止不动</w:t>
      </w:r>
      <w:proofErr w:type="spellEnd"/>
    </w:p>
    <w:p w14:paraId="3478480E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细胞会一分为二</w:t>
      </w:r>
      <w:proofErr w:type="spellEnd"/>
    </w:p>
    <w:p w14:paraId="3BBA416D" w14:textId="77777777" w:rsidR="00902DA8" w:rsidRDefault="00902DA8" w:rsidP="00902DA8">
      <w:pPr>
        <w:spacing w:line="276" w:lineRule="auto"/>
        <w:ind w:left="709" w:hanging="709"/>
      </w:pPr>
    </w:p>
    <w:p w14:paraId="05710E4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36. 细菌细胞受到鞭毛产生的10 pN（皮牛顿）向前推力，同时受到液体粘滞力在相反方向上3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pN的阻力，作用在该细菌细胞上的合力大小是多少皮牛顿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07DAC270" w14:textId="2CE95905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3 </w:t>
      </w:r>
      <w:proofErr w:type="spellStart"/>
      <w:r>
        <w:rPr>
          <w:rFonts w:ascii="SimSun" w:eastAsia="SimSun" w:hAnsi="SimSun" w:cs="SimSun"/>
          <w:sz w:val="24"/>
          <w:szCs w:val="24"/>
        </w:rPr>
        <w:t>pN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7 </w:t>
      </w:r>
      <w:proofErr w:type="spellStart"/>
      <w:r>
        <w:rPr>
          <w:rFonts w:ascii="SimSun" w:eastAsia="SimSun" w:hAnsi="SimSun" w:cs="SimSun"/>
          <w:sz w:val="24"/>
          <w:szCs w:val="24"/>
        </w:rPr>
        <w:t>pN</w:t>
      </w:r>
      <w:proofErr w:type="spellEnd"/>
    </w:p>
    <w:p w14:paraId="3F7277D4" w14:textId="6370C372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13 </w:t>
      </w:r>
      <w:proofErr w:type="spellStart"/>
      <w:r>
        <w:rPr>
          <w:rFonts w:ascii="SimSun" w:eastAsia="SimSun" w:hAnsi="SimSun" w:cs="SimSun"/>
          <w:sz w:val="24"/>
          <w:szCs w:val="24"/>
        </w:rPr>
        <w:t>pN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30 </w:t>
      </w:r>
      <w:proofErr w:type="spellStart"/>
      <w:r>
        <w:rPr>
          <w:rFonts w:ascii="SimSun" w:eastAsia="SimSun" w:hAnsi="SimSun" w:cs="SimSun"/>
          <w:sz w:val="24"/>
          <w:szCs w:val="24"/>
        </w:rPr>
        <w:t>pN</w:t>
      </w:r>
      <w:proofErr w:type="spellEnd"/>
    </w:p>
    <w:p w14:paraId="38496DC4" w14:textId="77777777" w:rsidR="00902DA8" w:rsidRDefault="00902DA8" w:rsidP="00902DA8">
      <w:pPr>
        <w:spacing w:line="276" w:lineRule="auto"/>
        <w:ind w:left="709" w:hanging="709"/>
      </w:pPr>
    </w:p>
    <w:p w14:paraId="256BC33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下列哪一项最准确地描述了「细菌运动的运动学（Kinematics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）」？</w:t>
      </w:r>
    </w:p>
    <w:p w14:paraId="322D5F4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速率是矢量，而速度是标量</w:t>
      </w:r>
      <w:proofErr w:type="spellEnd"/>
    </w:p>
    <w:p w14:paraId="11AD5DD9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速率表示细菌在单位时间内游动的路程，而速度同时表示速率与游动方向</w:t>
      </w:r>
      <w:proofErr w:type="spellEnd"/>
    </w:p>
    <w:p w14:paraId="42F5F7A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细菌可以在没有速率的情况下运动</w:t>
      </w:r>
      <w:proofErr w:type="spellEnd"/>
    </w:p>
    <w:p w14:paraId="712A360D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细菌的加速度在任何培养液中都始终保持恒定</w:t>
      </w:r>
      <w:proofErr w:type="spellEnd"/>
    </w:p>
    <w:p w14:paraId="788A7B33" w14:textId="77777777" w:rsidR="00902DA8" w:rsidRDefault="00902DA8" w:rsidP="00902DA8">
      <w:pPr>
        <w:spacing w:line="276" w:lineRule="auto"/>
        <w:ind w:left="709" w:hanging="709"/>
      </w:pPr>
    </w:p>
    <w:p w14:paraId="7B688B0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38.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在显微镜（湿片法，Wet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mount）下观察细菌细胞，发现细胞原地随机方向抖动。这种现象叫什么？其成因是什么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74A98FFC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真实运动（True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Motility）——</w:t>
      </w:r>
      <w:proofErr w:type="spellStart"/>
      <w:r>
        <w:rPr>
          <w:rFonts w:ascii="SimSun" w:eastAsia="SimSun" w:hAnsi="SimSun" w:cs="SimSun"/>
          <w:sz w:val="24"/>
          <w:szCs w:val="24"/>
        </w:rPr>
        <w:t>由鞭毛的运动引起</w:t>
      </w:r>
      <w:proofErr w:type="spellEnd"/>
    </w:p>
    <w:p w14:paraId="2805A2AC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布朗运动（Brownian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Motion）——</w:t>
      </w:r>
      <w:proofErr w:type="spellStart"/>
      <w:r>
        <w:rPr>
          <w:rFonts w:ascii="SimSun" w:eastAsia="SimSun" w:hAnsi="SimSun" w:cs="SimSun"/>
          <w:sz w:val="24"/>
          <w:szCs w:val="24"/>
        </w:rPr>
        <w:t>由周围水分子对细胞的碰撞引起</w:t>
      </w:r>
      <w:proofErr w:type="spellEnd"/>
    </w:p>
    <w:p w14:paraId="7B3E582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细胞分裂</w:t>
      </w:r>
      <w:proofErr w:type="spellEnd"/>
      <w:r>
        <w:rPr>
          <w:rFonts w:ascii="SimSun" w:eastAsia="SimSun" w:hAnsi="SimSun" w:cs="SimSun"/>
          <w:sz w:val="24"/>
          <w:szCs w:val="24"/>
        </w:rPr>
        <w:t>——</w:t>
      </w:r>
      <w:proofErr w:type="spellStart"/>
      <w:r>
        <w:rPr>
          <w:rFonts w:ascii="SimSun" w:eastAsia="SimSun" w:hAnsi="SimSun" w:cs="SimSun"/>
          <w:sz w:val="24"/>
          <w:szCs w:val="24"/>
        </w:rPr>
        <w:t>由新细胞壁的合成引起</w:t>
      </w:r>
      <w:proofErr w:type="spellEnd"/>
    </w:p>
    <w:p w14:paraId="21C8CECD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细胞解体</w:t>
      </w:r>
      <w:proofErr w:type="spellEnd"/>
      <w:r>
        <w:rPr>
          <w:rFonts w:ascii="SimSun" w:eastAsia="SimSun" w:hAnsi="SimSun" w:cs="SimSun"/>
          <w:sz w:val="24"/>
          <w:szCs w:val="24"/>
        </w:rPr>
        <w:t>——</w:t>
      </w:r>
      <w:proofErr w:type="spellStart"/>
      <w:r>
        <w:rPr>
          <w:rFonts w:ascii="SimSun" w:eastAsia="SimSun" w:hAnsi="SimSun" w:cs="SimSun"/>
          <w:sz w:val="24"/>
          <w:szCs w:val="24"/>
        </w:rPr>
        <w:t>由灯泡产生的热引起</w:t>
      </w:r>
      <w:proofErr w:type="spellEnd"/>
    </w:p>
    <w:p w14:paraId="26569808" w14:textId="77777777" w:rsidR="00902DA8" w:rsidRDefault="00902DA8" w:rsidP="00902DA8">
      <w:pPr>
        <w:spacing w:line="276" w:lineRule="auto"/>
        <w:ind w:left="709" w:hanging="709"/>
      </w:pPr>
    </w:p>
    <w:p w14:paraId="2FB240E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39.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在连续培养细菌的系统中，控制培养基流入速率会直接影响以下哪一因素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4709AC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比生长速率（Specific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Growth </w:t>
      </w:r>
      <w:proofErr w:type="spellStart"/>
      <w:r>
        <w:rPr>
          <w:rFonts w:ascii="SimSun" w:eastAsia="SimSun" w:hAnsi="SimSun" w:cs="SimSun"/>
          <w:sz w:val="24"/>
          <w:szCs w:val="24"/>
        </w:rPr>
        <w:t>Rate）与稀释率</w:t>
      </w:r>
      <w:proofErr w:type="spellEnd"/>
    </w:p>
    <w:p w14:paraId="4EEDF13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菌种的基因改变</w:t>
      </w:r>
      <w:proofErr w:type="spellEnd"/>
    </w:p>
    <w:p w14:paraId="194AFA8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发酵罐的颜色</w:t>
      </w:r>
      <w:proofErr w:type="spellEnd"/>
    </w:p>
    <w:p w14:paraId="56A3BB1C" w14:textId="452D05F6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罐内辐射的产生</w:t>
      </w:r>
      <w:proofErr w:type="spellEnd"/>
    </w:p>
    <w:p w14:paraId="6597C8C4" w14:textId="77777777" w:rsidR="00902DA8" w:rsidRDefault="00902DA8" w:rsidP="00902DA8">
      <w:pPr>
        <w:spacing w:line="276" w:lineRule="auto"/>
        <w:ind w:left="709" w:hanging="709"/>
      </w:pPr>
    </w:p>
    <w:p w14:paraId="7E63CE4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40. 打开离心机后，转子转速在10秒内从0 rpm增加到5000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rpm，在此期间离心管中的沉淀物处于什么运动状态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0F8E1E7F" w14:textId="44C37620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以恒定速度运动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 </w:t>
      </w:r>
      <w:r w:rsidR="00902DA8">
        <w:rPr>
          <w:rFonts w:ascii="SimSun" w:eastAsia="SimSun" w:hAnsi="SimSun" w:cs="SimSun"/>
          <w:sz w:val="24"/>
          <w:szCs w:val="24"/>
        </w:rPr>
        <w:t xml:space="preserve">  </w:t>
      </w:r>
      <w:r>
        <w:rPr>
          <w:rFonts w:ascii="SimSun" w:eastAsia="SimSun" w:hAnsi="SimSun" w:cs="SimSun"/>
          <w:sz w:val="24"/>
          <w:szCs w:val="24"/>
        </w:rPr>
        <w:t xml:space="preserve"> B. </w:t>
      </w:r>
      <w:proofErr w:type="spellStart"/>
      <w:r>
        <w:rPr>
          <w:rFonts w:ascii="SimSun" w:eastAsia="SimSun" w:hAnsi="SimSun" w:cs="SimSun"/>
          <w:sz w:val="24"/>
          <w:szCs w:val="24"/>
        </w:rPr>
        <w:t>具有正的角加速度</w:t>
      </w:r>
      <w:proofErr w:type="spellEnd"/>
    </w:p>
    <w:p w14:paraId="2E430B91" w14:textId="1F43F384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离心力为零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细胞完全停止运动</w:t>
      </w:r>
      <w:proofErr w:type="spellEnd"/>
    </w:p>
    <w:p w14:paraId="4BD5C8AB" w14:textId="77777777" w:rsidR="00902DA8" w:rsidRDefault="00902DA8" w:rsidP="00902DA8">
      <w:pPr>
        <w:spacing w:line="276" w:lineRule="auto"/>
        <w:ind w:left="709" w:hanging="709"/>
      </w:pPr>
    </w:p>
    <w:p w14:paraId="5D1F729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41.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大肠杆菌（E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. coli）以25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μm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/s的恒定速率游动4秒，该细菌总共移动了多少微米的距离？</w:t>
      </w:r>
    </w:p>
    <w:p w14:paraId="4C443D83" w14:textId="7E5FF031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6.25 </w:t>
      </w:r>
      <w:proofErr w:type="spellStart"/>
      <w:r>
        <w:rPr>
          <w:rFonts w:ascii="SimSun" w:eastAsia="SimSun" w:hAnsi="SimSun" w:cs="SimSun"/>
          <w:sz w:val="24"/>
          <w:szCs w:val="24"/>
        </w:rPr>
        <w:t>μ</w:t>
      </w:r>
      <w:proofErr w:type="gramStart"/>
      <w:r>
        <w:rPr>
          <w:rFonts w:ascii="SimSun" w:eastAsia="SimSun" w:hAnsi="SimSun" w:cs="SimSun"/>
          <w:sz w:val="24"/>
          <w:szCs w:val="24"/>
        </w:rPr>
        <w:t>m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</w:t>
      </w:r>
      <w:r w:rsidR="00902DA8">
        <w:rPr>
          <w:rFonts w:ascii="SimSun" w:eastAsia="SimSun" w:hAnsi="SimSun" w:cs="SimSun"/>
          <w:sz w:val="24"/>
          <w:szCs w:val="24"/>
        </w:rPr>
        <w:tab/>
      </w:r>
      <w:proofErr w:type="gramEnd"/>
      <w:r w:rsidR="00902DA8">
        <w:rPr>
          <w:rFonts w:ascii="SimSun" w:eastAsia="SimSun" w:hAnsi="SimSun" w:cs="SimSun"/>
          <w:sz w:val="24"/>
          <w:szCs w:val="24"/>
        </w:rPr>
        <w:tab/>
      </w:r>
      <w:r>
        <w:rPr>
          <w:rFonts w:ascii="SimSun" w:eastAsia="SimSun" w:hAnsi="SimSun" w:cs="SimSun"/>
          <w:sz w:val="24"/>
          <w:szCs w:val="24"/>
        </w:rPr>
        <w:t xml:space="preserve">B. 29.0 </w:t>
      </w:r>
      <w:proofErr w:type="spellStart"/>
      <w:r>
        <w:rPr>
          <w:rFonts w:ascii="SimSun" w:eastAsia="SimSun" w:hAnsi="SimSun" w:cs="SimSun"/>
          <w:sz w:val="24"/>
          <w:szCs w:val="24"/>
        </w:rPr>
        <w:t>μm</w:t>
      </w:r>
      <w:proofErr w:type="spellEnd"/>
    </w:p>
    <w:p w14:paraId="1024867A" w14:textId="21AF3C0E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100.0 </w:t>
      </w:r>
      <w:proofErr w:type="spellStart"/>
      <w:r>
        <w:rPr>
          <w:rFonts w:ascii="SimSun" w:eastAsia="SimSun" w:hAnsi="SimSun" w:cs="SimSun"/>
          <w:sz w:val="24"/>
          <w:szCs w:val="24"/>
        </w:rPr>
        <w:t>μm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</w:t>
      </w:r>
      <w:r w:rsidR="00902DA8">
        <w:rPr>
          <w:rFonts w:ascii="SimSun" w:eastAsia="SimSun" w:hAnsi="SimSun" w:cs="SimSun"/>
          <w:sz w:val="24"/>
          <w:szCs w:val="24"/>
        </w:rPr>
        <w:tab/>
      </w:r>
      <w:r>
        <w:rPr>
          <w:rFonts w:ascii="SimSun" w:eastAsia="SimSun" w:hAnsi="SimSun" w:cs="SimSun"/>
          <w:sz w:val="24"/>
          <w:szCs w:val="24"/>
        </w:rPr>
        <w:t xml:space="preserve">D. 400.0 </w:t>
      </w:r>
      <w:proofErr w:type="spellStart"/>
      <w:r>
        <w:rPr>
          <w:rFonts w:ascii="SimSun" w:eastAsia="SimSun" w:hAnsi="SimSun" w:cs="SimSun"/>
          <w:sz w:val="24"/>
          <w:szCs w:val="24"/>
        </w:rPr>
        <w:t>μm</w:t>
      </w:r>
      <w:proofErr w:type="spellEnd"/>
    </w:p>
    <w:p w14:paraId="68D2FC93" w14:textId="77777777" w:rsidR="00902DA8" w:rsidRDefault="00902DA8" w:rsidP="00902DA8">
      <w:pPr>
        <w:spacing w:line="276" w:lineRule="auto"/>
        <w:ind w:left="709" w:hanging="709"/>
      </w:pPr>
    </w:p>
    <w:p w14:paraId="6447BA4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根据牛顿第一定律，悬浮静止在培养液中的微小细菌细胞将保持静止状态，直到受到什么作用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A2B79FD" w14:textId="5DC2B5FE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实验室内的气压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  </w:t>
      </w:r>
      <w:r w:rsidR="00902DA8">
        <w:rPr>
          <w:rFonts w:ascii="SimSun" w:eastAsia="SimSun" w:hAnsi="SimSun" w:cs="SimSun"/>
          <w:sz w:val="24"/>
          <w:szCs w:val="24"/>
        </w:rPr>
        <w:t xml:space="preserve">  </w:t>
      </w:r>
      <w:r>
        <w:rPr>
          <w:rFonts w:ascii="SimSun" w:eastAsia="SimSun" w:hAnsi="SimSun" w:cs="SimSun"/>
          <w:sz w:val="24"/>
          <w:szCs w:val="24"/>
        </w:rPr>
        <w:t xml:space="preserve">  B. </w:t>
      </w:r>
      <w:proofErr w:type="spellStart"/>
      <w:r>
        <w:rPr>
          <w:rFonts w:ascii="SimSun" w:eastAsia="SimSun" w:hAnsi="SimSun" w:cs="SimSun"/>
          <w:sz w:val="24"/>
          <w:szCs w:val="24"/>
        </w:rPr>
        <w:t>由密度差异或离心力引起的外部合力</w:t>
      </w:r>
      <w:proofErr w:type="spellEnd"/>
    </w:p>
    <w:p w14:paraId="45E0176C" w14:textId="5ACB6BA6" w:rsidR="00E53D5B" w:rsidRP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光线照射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从白天变为黑夜的时间变化</w:t>
      </w:r>
      <w:proofErr w:type="spellEnd"/>
    </w:p>
    <w:p w14:paraId="7D254915" w14:textId="77777777" w:rsidR="00902DA8" w:rsidRDefault="00902DA8" w:rsidP="00902DA8">
      <w:pPr>
        <w:spacing w:line="276" w:lineRule="auto"/>
        <w:ind w:left="709" w:hanging="709"/>
      </w:pPr>
    </w:p>
    <w:p w14:paraId="40EF764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根据牛顿第二定律（F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= ma），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若离心力相同，酵母细胞（质量和体积更大）相较于较小的细菌细胞，其加速度和沉降情况会如何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3D997F2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酵母细胞沉降得比细菌慢</w:t>
      </w:r>
      <w:proofErr w:type="spellEnd"/>
    </w:p>
    <w:p w14:paraId="44AFAA39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酵母细胞质量较大，因此会比细菌更早沉降到管底并分层</w:t>
      </w:r>
      <w:proofErr w:type="spellEnd"/>
    </w:p>
    <w:p w14:paraId="2222293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两种细胞总是以相同的速度沉降</w:t>
      </w:r>
      <w:proofErr w:type="spellEnd"/>
    </w:p>
    <w:p w14:paraId="139515E1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酵母细胞会浮到管口</w:t>
      </w:r>
      <w:proofErr w:type="spellEnd"/>
    </w:p>
    <w:p w14:paraId="399827DF" w14:textId="77777777" w:rsidR="00902DA8" w:rsidRDefault="00902DA8" w:rsidP="00902DA8">
      <w:pPr>
        <w:spacing w:line="276" w:lineRule="auto"/>
        <w:ind w:left="709" w:hanging="709"/>
      </w:pPr>
    </w:p>
    <w:p w14:paraId="597510DC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44.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培养液中阻碍细胞运动的粘滞力可用斯托克斯定律（Stokes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'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Law）解释，下列关于此力的描述何者正确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7B14A3A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当液体粘度升高时，粘滞力会减小</w:t>
      </w:r>
      <w:proofErr w:type="spellEnd"/>
    </w:p>
    <w:p w14:paraId="61D6644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粘滞力与细胞半径及其运动速度成正比</w:t>
      </w:r>
      <w:proofErr w:type="spellEnd"/>
    </w:p>
    <w:p w14:paraId="78D1DD5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粘滞力对细胞的沉降没有影响</w:t>
      </w:r>
      <w:proofErr w:type="spellEnd"/>
    </w:p>
    <w:p w14:paraId="2624715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粘滞力的作用是推动细胞使其运动得更快</w:t>
      </w:r>
      <w:proofErr w:type="spellEnd"/>
    </w:p>
    <w:p w14:paraId="5F1D460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45.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当细菌的鞭毛旋转摆动将水向后推时，水也以相同大小的力将细菌向前推动，这符合哪一原理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E3BDF84" w14:textId="3445EC85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牛顿第三定律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能量守恒定律</w:t>
      </w:r>
      <w:proofErr w:type="spellEnd"/>
    </w:p>
    <w:p w14:paraId="747344B2" w14:textId="6908BC81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帕斯卡定律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波义耳定律</w:t>
      </w:r>
      <w:proofErr w:type="spellEnd"/>
    </w:p>
    <w:p w14:paraId="71214DC5" w14:textId="77777777" w:rsidR="00902DA8" w:rsidRDefault="00902DA8" w:rsidP="00902DA8">
      <w:pPr>
        <w:spacing w:line="276" w:lineRule="auto"/>
        <w:ind w:left="709" w:hanging="709"/>
      </w:pPr>
    </w:p>
    <w:p w14:paraId="051F69C9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46. 研究人员想推动质量为2毫克（2×10⁻⁶千克）的细胞团块，使其在培养皿中以3 m/s²的加速度运动，需要多大的合力（单位：微牛顿，μN）？</w:t>
      </w:r>
    </w:p>
    <w:p w14:paraId="6458BA2A" w14:textId="54C1AD46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1.5 </w:t>
      </w:r>
      <w:proofErr w:type="spellStart"/>
      <w:r>
        <w:rPr>
          <w:rFonts w:ascii="SimSun" w:eastAsia="SimSun" w:hAnsi="SimSun" w:cs="SimSun"/>
          <w:sz w:val="24"/>
          <w:szCs w:val="24"/>
        </w:rPr>
        <w:t>μN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5.0 </w:t>
      </w:r>
      <w:proofErr w:type="spellStart"/>
      <w:r>
        <w:rPr>
          <w:rFonts w:ascii="SimSun" w:eastAsia="SimSun" w:hAnsi="SimSun" w:cs="SimSun"/>
          <w:sz w:val="24"/>
          <w:szCs w:val="24"/>
        </w:rPr>
        <w:t>μN</w:t>
      </w:r>
      <w:proofErr w:type="spellEnd"/>
    </w:p>
    <w:p w14:paraId="5E6FD2D9" w14:textId="6F4CF0E9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6.0 </w:t>
      </w:r>
      <w:proofErr w:type="spellStart"/>
      <w:r>
        <w:rPr>
          <w:rFonts w:ascii="SimSun" w:eastAsia="SimSun" w:hAnsi="SimSun" w:cs="SimSun"/>
          <w:sz w:val="24"/>
          <w:szCs w:val="24"/>
        </w:rPr>
        <w:t>μN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</w:t>
      </w:r>
      <w:r w:rsidR="00902DA8"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 xml:space="preserve">  D. 12.0 </w:t>
      </w:r>
      <w:proofErr w:type="spellStart"/>
      <w:r>
        <w:rPr>
          <w:rFonts w:ascii="SimSun" w:eastAsia="SimSun" w:hAnsi="SimSun" w:cs="SimSun"/>
          <w:sz w:val="24"/>
          <w:szCs w:val="24"/>
        </w:rPr>
        <w:t>μN</w:t>
      </w:r>
      <w:proofErr w:type="spellEnd"/>
    </w:p>
    <w:p w14:paraId="54BF587C" w14:textId="77777777" w:rsidR="00902DA8" w:rsidRDefault="00902DA8" w:rsidP="00902DA8">
      <w:pPr>
        <w:spacing w:line="276" w:lineRule="auto"/>
        <w:ind w:left="709" w:hanging="709"/>
      </w:pPr>
    </w:p>
    <w:p w14:paraId="02F8C46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使用超速离心机（Ultracentrifuge）分离细胞组成成分时，DNA、细菌和蛋白质的分层依据哪一物理原理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1C93304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动量、质量与沉降系数（Sedimentation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sz w:val="24"/>
          <w:szCs w:val="24"/>
        </w:rPr>
        <w:t>Coefficient）的差异</w:t>
      </w:r>
      <w:proofErr w:type="spellEnd"/>
    </w:p>
    <w:p w14:paraId="55B1037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溶液颜色的变化</w:t>
      </w:r>
      <w:proofErr w:type="spellEnd"/>
    </w:p>
    <w:p w14:paraId="02DEE8F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热分解作用</w:t>
      </w:r>
      <w:proofErr w:type="spellEnd"/>
    </w:p>
    <w:p w14:paraId="3C9CF5F2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静电荷的积累</w:t>
      </w:r>
      <w:proofErr w:type="spellEnd"/>
    </w:p>
    <w:p w14:paraId="153BEE7C" w14:textId="77777777" w:rsidR="00902DA8" w:rsidRDefault="00902DA8" w:rsidP="00902DA8">
      <w:pPr>
        <w:spacing w:line="276" w:lineRule="auto"/>
        <w:ind w:left="709" w:hanging="709"/>
      </w:pPr>
    </w:p>
    <w:p w14:paraId="6E648DD4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48.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为什么在打开离心机之前，学生必须将离心管的重量调至相等并始终对称放置</w:t>
      </w:r>
      <w:proofErr w:type="spellEnd"/>
    </w:p>
    <w:p w14:paraId="6C941C0E" w14:textId="7A603268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    （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离心管配平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）？</w:t>
      </w:r>
    </w:p>
    <w:p w14:paraId="09053F7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为了使培养基混合得更均匀</w:t>
      </w:r>
      <w:proofErr w:type="spellEnd"/>
    </w:p>
    <w:p w14:paraId="295FC3B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为了防止动量和转动惯量失衡，导致转轴震动并损坏机器</w:t>
      </w:r>
      <w:proofErr w:type="spellEnd"/>
    </w:p>
    <w:p w14:paraId="59E4326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为了使热量更好地散出</w:t>
      </w:r>
      <w:proofErr w:type="spellEnd"/>
    </w:p>
    <w:p w14:paraId="226D601F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为了增加管内的大气压力</w:t>
      </w:r>
      <w:proofErr w:type="spellEnd"/>
    </w:p>
    <w:p w14:paraId="199FE9AE" w14:textId="77777777" w:rsidR="00902DA8" w:rsidRDefault="00902DA8" w:rsidP="00902DA8">
      <w:pPr>
        <w:spacing w:line="276" w:lineRule="auto"/>
        <w:ind w:left="709" w:hanging="709"/>
      </w:pPr>
    </w:p>
    <w:p w14:paraId="590D578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49.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在报告细菌细胞沉降条件时，为什么研究人员通常使用RCF（相对离心力，g-force）值，而不是仅使用RPM（每分钟转数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）？</w:t>
      </w:r>
    </w:p>
    <w:p w14:paraId="6FE3E72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因为RPM更难测量</w:t>
      </w:r>
      <w:proofErr w:type="spellEnd"/>
    </w:p>
    <w:p w14:paraId="1528A355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因为RCF还考虑了转子半径（r</w:t>
      </w:r>
      <w:proofErr w:type="spellEnd"/>
      <w:r>
        <w:rPr>
          <w:rFonts w:ascii="SimSun" w:eastAsia="SimSun" w:hAnsi="SimSun" w:cs="SimSun"/>
          <w:sz w:val="24"/>
          <w:szCs w:val="24"/>
        </w:rPr>
        <w:t>），</w:t>
      </w:r>
      <w:proofErr w:type="spellStart"/>
      <w:r>
        <w:rPr>
          <w:rFonts w:ascii="SimSun" w:eastAsia="SimSun" w:hAnsi="SimSun" w:cs="SimSun"/>
          <w:sz w:val="24"/>
          <w:szCs w:val="24"/>
        </w:rPr>
        <w:t>因此可以在不同型号的机器之间进行真正标准的比较</w:t>
      </w:r>
      <w:proofErr w:type="spellEnd"/>
    </w:p>
    <w:p w14:paraId="530EC2A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因为RCF的数值等于室温</w:t>
      </w:r>
      <w:proofErr w:type="spellEnd"/>
    </w:p>
    <w:p w14:paraId="784D70A7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因为RPM只适用于淡水</w:t>
      </w:r>
      <w:proofErr w:type="spellEnd"/>
    </w:p>
    <w:p w14:paraId="41059026" w14:textId="77777777" w:rsidR="00902DA8" w:rsidRDefault="00902DA8" w:rsidP="00902DA8">
      <w:pPr>
        <w:spacing w:line="276" w:lineRule="auto"/>
        <w:ind w:left="709" w:hanging="709"/>
      </w:pPr>
    </w:p>
    <w:p w14:paraId="4DE7B28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50.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关闭离心机开关后，转子仍会继续旋转一段时间才停止，这是由于哪种物理特性所致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CB8A24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液体的表面张力</w:t>
      </w:r>
      <w:proofErr w:type="spellEnd"/>
    </w:p>
    <w:p w14:paraId="6235A72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旋转的惯性以及角动量守恒</w:t>
      </w:r>
      <w:proofErr w:type="spellEnd"/>
    </w:p>
    <w:p w14:paraId="3F5B441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气体的膨胀</w:t>
      </w:r>
      <w:proofErr w:type="spellEnd"/>
    </w:p>
    <w:p w14:paraId="2B4FD88F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离心管之间质量的相互吸引力</w:t>
      </w:r>
      <w:proofErr w:type="spellEnd"/>
    </w:p>
    <w:p w14:paraId="4A5778EF" w14:textId="77777777" w:rsidR="00902DA8" w:rsidRDefault="00902DA8" w:rsidP="00902DA8">
      <w:pPr>
        <w:spacing w:line="276" w:lineRule="auto"/>
        <w:ind w:left="709" w:hanging="709"/>
      </w:pPr>
    </w:p>
    <w:p w14:paraId="3133B44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51. 质量为5克的DNA萃取溶液以4 m/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s的水平速度运动，该溶液的动量是多少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5F689150" w14:textId="335B434C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1.25 </w:t>
      </w:r>
      <w:proofErr w:type="spellStart"/>
      <w:r>
        <w:rPr>
          <w:rFonts w:ascii="SimSun" w:eastAsia="SimSun" w:hAnsi="SimSun" w:cs="SimSun"/>
          <w:sz w:val="24"/>
          <w:szCs w:val="24"/>
        </w:rPr>
        <w:t>g·m</w:t>
      </w:r>
      <w:proofErr w:type="spellEnd"/>
      <w:r>
        <w:rPr>
          <w:rFonts w:ascii="SimSun" w:eastAsia="SimSun" w:hAnsi="SimSun" w:cs="SimSun"/>
          <w:sz w:val="24"/>
          <w:szCs w:val="24"/>
        </w:rPr>
        <w:t>/s</w:t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9.0 </w:t>
      </w:r>
      <w:proofErr w:type="spellStart"/>
      <w:r>
        <w:rPr>
          <w:rFonts w:ascii="SimSun" w:eastAsia="SimSun" w:hAnsi="SimSun" w:cs="SimSun"/>
          <w:sz w:val="24"/>
          <w:szCs w:val="24"/>
        </w:rPr>
        <w:t>g·m</w:t>
      </w:r>
      <w:proofErr w:type="spellEnd"/>
      <w:r>
        <w:rPr>
          <w:rFonts w:ascii="SimSun" w:eastAsia="SimSun" w:hAnsi="SimSun" w:cs="SimSun"/>
          <w:sz w:val="24"/>
          <w:szCs w:val="24"/>
        </w:rPr>
        <w:t>/s</w:t>
      </w:r>
    </w:p>
    <w:p w14:paraId="6F3C99C9" w14:textId="334E0C7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20.0 </w:t>
      </w:r>
      <w:proofErr w:type="spellStart"/>
      <w:r>
        <w:rPr>
          <w:rFonts w:ascii="SimSun" w:eastAsia="SimSun" w:hAnsi="SimSun" w:cs="SimSun"/>
          <w:sz w:val="24"/>
          <w:szCs w:val="24"/>
        </w:rPr>
        <w:t>g·m</w:t>
      </w:r>
      <w:proofErr w:type="spellEnd"/>
      <w:r>
        <w:rPr>
          <w:rFonts w:ascii="SimSun" w:eastAsia="SimSun" w:hAnsi="SimSun" w:cs="SimSun"/>
          <w:sz w:val="24"/>
          <w:szCs w:val="24"/>
        </w:rPr>
        <w:t>/s</w:t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100.0 </w:t>
      </w:r>
      <w:proofErr w:type="spellStart"/>
      <w:r>
        <w:rPr>
          <w:rFonts w:ascii="SimSun" w:eastAsia="SimSun" w:hAnsi="SimSun" w:cs="SimSun"/>
          <w:sz w:val="24"/>
          <w:szCs w:val="24"/>
        </w:rPr>
        <w:t>g·m</w:t>
      </w:r>
      <w:proofErr w:type="spellEnd"/>
      <w:r>
        <w:rPr>
          <w:rFonts w:ascii="SimSun" w:eastAsia="SimSun" w:hAnsi="SimSun" w:cs="SimSun"/>
          <w:sz w:val="24"/>
          <w:szCs w:val="24"/>
        </w:rPr>
        <w:t>/s</w:t>
      </w:r>
    </w:p>
    <w:p w14:paraId="02E49B6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52.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琼脂培养皿（Agar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Plate）静止放置在实验台上，该培养皿处于物理学上的哪种状态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172B4B3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力学平衡状态，重量向下的压力等于桌面向上的反作用力（ΣF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0）</w:t>
      </w:r>
    </w:p>
    <w:p w14:paraId="72F038D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加速运动状态</w:t>
      </w:r>
      <w:proofErr w:type="spellEnd"/>
    </w:p>
    <w:p w14:paraId="04C0AC9B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完全失重状态</w:t>
      </w:r>
      <w:proofErr w:type="spellEnd"/>
    </w:p>
    <w:p w14:paraId="6EAA6164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只有重力单独作用的状态</w:t>
      </w:r>
      <w:proofErr w:type="spellEnd"/>
    </w:p>
    <w:p w14:paraId="7643C7CA" w14:textId="77777777" w:rsidR="00902DA8" w:rsidRDefault="00902DA8" w:rsidP="00902DA8">
      <w:pPr>
        <w:spacing w:line="276" w:lineRule="auto"/>
        <w:ind w:left="709" w:hanging="709"/>
      </w:pPr>
    </w:p>
    <w:p w14:paraId="1967242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用毛细管（Capillary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Tube）接触血液或培养基样本，液体便会逆着重力被吸入管中上升，这是由哪种物理力所引起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24E3ACF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气体的压缩力</w:t>
      </w:r>
      <w:proofErr w:type="spellEnd"/>
    </w:p>
    <w:p w14:paraId="4D6E3DD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由附着力与内聚力引起的毛细现象（Capillarity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1946517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离心力</w:t>
      </w:r>
      <w:proofErr w:type="spellEnd"/>
    </w:p>
    <w:p w14:paraId="39B03A91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中子的衰变</w:t>
      </w:r>
      <w:proofErr w:type="spellEnd"/>
    </w:p>
    <w:p w14:paraId="4407DE91" w14:textId="77777777" w:rsidR="00902DA8" w:rsidRDefault="00902DA8" w:rsidP="00902DA8">
      <w:pPr>
        <w:spacing w:line="276" w:lineRule="auto"/>
        <w:ind w:left="709" w:hanging="709"/>
      </w:pPr>
    </w:p>
    <w:p w14:paraId="38C39B9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54. 盛有培养基的蒸馏瓶对桌面施加2.5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N的压力，若该瓶处于静止平衡状态，桌面对瓶子施加的垂直反作用力是多少牛顿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3343A8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0.0 </w:t>
      </w:r>
      <w:proofErr w:type="spellStart"/>
      <w:r>
        <w:rPr>
          <w:rFonts w:ascii="SimSun" w:eastAsia="SimSun" w:hAnsi="SimSun" w:cs="SimSun"/>
          <w:sz w:val="24"/>
          <w:szCs w:val="24"/>
        </w:rPr>
        <w:t>牛顿</w:t>
      </w:r>
      <w:proofErr w:type="spellEnd"/>
    </w:p>
    <w:p w14:paraId="45B55A7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1.25 </w:t>
      </w:r>
      <w:proofErr w:type="spellStart"/>
      <w:r>
        <w:rPr>
          <w:rFonts w:ascii="SimSun" w:eastAsia="SimSun" w:hAnsi="SimSun" w:cs="SimSun"/>
          <w:sz w:val="24"/>
          <w:szCs w:val="24"/>
        </w:rPr>
        <w:t>牛顿</w:t>
      </w:r>
      <w:proofErr w:type="spellEnd"/>
    </w:p>
    <w:p w14:paraId="595CDE93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2.5 </w:t>
      </w:r>
      <w:proofErr w:type="spellStart"/>
      <w:r>
        <w:rPr>
          <w:rFonts w:ascii="SimSun" w:eastAsia="SimSun" w:hAnsi="SimSun" w:cs="SimSun"/>
          <w:sz w:val="24"/>
          <w:szCs w:val="24"/>
        </w:rPr>
        <w:t>牛顿</w:t>
      </w:r>
      <w:proofErr w:type="spellEnd"/>
    </w:p>
    <w:p w14:paraId="5AD38897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5.0 </w:t>
      </w:r>
      <w:proofErr w:type="spellStart"/>
      <w:r>
        <w:rPr>
          <w:rFonts w:ascii="SimSun" w:eastAsia="SimSun" w:hAnsi="SimSun" w:cs="SimSun"/>
          <w:sz w:val="24"/>
          <w:szCs w:val="24"/>
        </w:rPr>
        <w:t>牛顿</w:t>
      </w:r>
      <w:proofErr w:type="spellEnd"/>
    </w:p>
    <w:p w14:paraId="745404C5" w14:textId="77777777" w:rsidR="00902DA8" w:rsidRDefault="00902DA8" w:rsidP="00902DA8">
      <w:pPr>
        <w:spacing w:line="276" w:lineRule="auto"/>
        <w:ind w:left="709" w:hanging="709"/>
      </w:pPr>
    </w:p>
    <w:p w14:paraId="002BE4D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在微生物实验室中，下列哪一项行为属于物理学上的「做功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」（W = Fs）？</w:t>
      </w:r>
    </w:p>
    <w:p w14:paraId="2EF7F49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蠕动泵（Peristaltic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Pump）施力使溶液沿软管移动2米的距离</w:t>
      </w:r>
    </w:p>
    <w:p w14:paraId="796EF376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将溶液瓶静置在架子上一整夜</w:t>
      </w:r>
      <w:proofErr w:type="spellEnd"/>
    </w:p>
    <w:p w14:paraId="307EDD5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用手指用力按压玻璃瓶的螺旋盖，但盖子完全没有转动</w:t>
      </w:r>
      <w:proofErr w:type="spellEnd"/>
    </w:p>
    <w:p w14:paraId="0DFE4CF7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站立抱着培养皿托盘静止不动，等待进入无菌室</w:t>
      </w:r>
      <w:proofErr w:type="spellEnd"/>
    </w:p>
    <w:p w14:paraId="1E3AFADF" w14:textId="77777777" w:rsidR="00902DA8" w:rsidRDefault="00902DA8" w:rsidP="00902DA8">
      <w:pPr>
        <w:spacing w:line="276" w:lineRule="auto"/>
        <w:ind w:left="709" w:hanging="709"/>
      </w:pPr>
    </w:p>
    <w:p w14:paraId="6FDB6AF5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>56. 学生用20 N的力将装有培养基试管的篮子从地面提起，放到高1.2米的桌子上，产生了多少焦耳（J）的功？</w:t>
      </w:r>
    </w:p>
    <w:p w14:paraId="4FA320E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8.0 </w:t>
      </w:r>
      <w:proofErr w:type="spellStart"/>
      <w:r>
        <w:rPr>
          <w:rFonts w:ascii="SimSun" w:eastAsia="SimSun" w:hAnsi="SimSun" w:cs="SimSun"/>
          <w:sz w:val="24"/>
          <w:szCs w:val="24"/>
        </w:rPr>
        <w:t>焦耳</w:t>
      </w:r>
      <w:proofErr w:type="spellEnd"/>
    </w:p>
    <w:p w14:paraId="403321E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16.6 </w:t>
      </w:r>
      <w:proofErr w:type="spellStart"/>
      <w:r>
        <w:rPr>
          <w:rFonts w:ascii="SimSun" w:eastAsia="SimSun" w:hAnsi="SimSun" w:cs="SimSun"/>
          <w:sz w:val="24"/>
          <w:szCs w:val="24"/>
        </w:rPr>
        <w:t>焦耳</w:t>
      </w:r>
      <w:proofErr w:type="spellEnd"/>
    </w:p>
    <w:p w14:paraId="04A873C9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24.0 </w:t>
      </w:r>
      <w:proofErr w:type="spellStart"/>
      <w:r>
        <w:rPr>
          <w:rFonts w:ascii="SimSun" w:eastAsia="SimSun" w:hAnsi="SimSun" w:cs="SimSun"/>
          <w:sz w:val="24"/>
          <w:szCs w:val="24"/>
        </w:rPr>
        <w:t>焦耳</w:t>
      </w:r>
      <w:proofErr w:type="spellEnd"/>
    </w:p>
    <w:p w14:paraId="4D6EA9D4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240.0 </w:t>
      </w:r>
      <w:proofErr w:type="spellStart"/>
      <w:r>
        <w:rPr>
          <w:rFonts w:ascii="SimSun" w:eastAsia="SimSun" w:hAnsi="SimSun" w:cs="SimSun"/>
          <w:sz w:val="24"/>
          <w:szCs w:val="24"/>
        </w:rPr>
        <w:t>焦耳</w:t>
      </w:r>
      <w:proofErr w:type="spellEnd"/>
    </w:p>
    <w:p w14:paraId="250BA558" w14:textId="77777777" w:rsidR="00902DA8" w:rsidRDefault="00902DA8" w:rsidP="00902DA8">
      <w:pPr>
        <w:spacing w:line="276" w:lineRule="auto"/>
        <w:ind w:left="709" w:hanging="709"/>
      </w:pPr>
    </w:p>
    <w:p w14:paraId="2976129E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57.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涡旋混合器（Vortex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Mixer）中，A型功率为60 W，B型功率为20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W，这一差异如何用物理学原理解释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31B500C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A型可以调节更高的化学浓度刻度</w:t>
      </w:r>
      <w:proofErr w:type="spellEnd"/>
    </w:p>
    <w:p w14:paraId="07EABF4A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A型能在更短的时间内完成相同的功（混合浓缩溶液的速度更快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53B91ED2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A型的温度比B型低</w:t>
      </w:r>
      <w:proofErr w:type="spellEnd"/>
    </w:p>
    <w:p w14:paraId="7FE04D2E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A型释放的辐射更多</w:t>
      </w:r>
      <w:proofErr w:type="spellEnd"/>
    </w:p>
    <w:p w14:paraId="19239D70" w14:textId="77777777" w:rsidR="00902DA8" w:rsidRDefault="00902DA8" w:rsidP="00902DA8">
      <w:pPr>
        <w:spacing w:line="276" w:lineRule="auto"/>
        <w:ind w:left="709" w:hanging="709"/>
      </w:pPr>
    </w:p>
    <w:p w14:paraId="5AFDD75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lastRenderedPageBreak/>
        <w:t xml:space="preserve">58.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使用镊子（Forceps）夹取抗生素纸片放在培养皿上，这属于哪一种简单机械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F620517" w14:textId="5257F964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滑轮</w:t>
      </w:r>
      <w:proofErr w:type="spellEnd"/>
      <w:r w:rsidR="00902DA8">
        <w:tab/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斜面</w:t>
      </w:r>
      <w:proofErr w:type="spellEnd"/>
    </w:p>
    <w:p w14:paraId="6C21E88A" w14:textId="52693960" w:rsidR="00E53D5B" w:rsidRP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杠杆（Lever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螺旋</w:t>
      </w:r>
      <w:proofErr w:type="spellEnd"/>
    </w:p>
    <w:p w14:paraId="00750968" w14:textId="77777777" w:rsidR="00902DA8" w:rsidRDefault="00902DA8" w:rsidP="00902DA8">
      <w:pPr>
        <w:spacing w:line="276" w:lineRule="auto"/>
        <w:ind w:left="709" w:hanging="709"/>
      </w:pPr>
    </w:p>
    <w:p w14:paraId="6BE2F61C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59.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显微镜的粗调与细调对焦旋钮（Coarse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and Fine Focus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Knobs）依靠哪种简单机械原理，帮助省力地移动载物台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483C36CD" w14:textId="55C31156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轮轴（Wheel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and Axle）     B. </w:t>
      </w:r>
      <w:proofErr w:type="spellStart"/>
      <w:r>
        <w:rPr>
          <w:rFonts w:ascii="SimSun" w:eastAsia="SimSun" w:hAnsi="SimSun" w:cs="SimSun"/>
          <w:sz w:val="24"/>
          <w:szCs w:val="24"/>
        </w:rPr>
        <w:t>千斤顶螺旋</w:t>
      </w:r>
      <w:proofErr w:type="spellEnd"/>
    </w:p>
    <w:p w14:paraId="65E2C890" w14:textId="0F62A0E4" w:rsidR="00E53D5B" w:rsidRPr="00902DA8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楔</w:t>
      </w:r>
      <w:r w:rsidR="00902DA8">
        <w:tab/>
      </w:r>
      <w:r w:rsidR="00902DA8">
        <w:tab/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复式滑轮</w:t>
      </w:r>
      <w:proofErr w:type="spellEnd"/>
    </w:p>
    <w:p w14:paraId="230C9C85" w14:textId="77777777" w:rsidR="00902DA8" w:rsidRDefault="00902DA8" w:rsidP="00902DA8">
      <w:pPr>
        <w:spacing w:line="276" w:lineRule="auto"/>
        <w:ind w:left="709" w:hanging="709"/>
      </w:pPr>
    </w:p>
    <w:p w14:paraId="4DBCDE58" w14:textId="77777777" w:rsidR="00902DA8" w:rsidRDefault="00000000" w:rsidP="00902DA8">
      <w:pPr>
        <w:spacing w:line="276" w:lineRule="auto"/>
        <w:ind w:left="709" w:hanging="709"/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60.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培养液摇床（Orbital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 xml:space="preserve"> Shaker）在30秒内完成1200焦耳的功，该摇床的电功率是多少瓦特</w:t>
      </w:r>
    </w:p>
    <w:p w14:paraId="48351BFF" w14:textId="5F99E518" w:rsidR="00E53D5B" w:rsidRDefault="00902DA8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    （W）？</w:t>
      </w:r>
    </w:p>
    <w:p w14:paraId="1C6AFFF8" w14:textId="30CD9183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20 </w:t>
      </w:r>
      <w:proofErr w:type="spellStart"/>
      <w:r>
        <w:rPr>
          <w:rFonts w:ascii="SimSun" w:eastAsia="SimSun" w:hAnsi="SimSun" w:cs="SimSun"/>
          <w:sz w:val="24"/>
          <w:szCs w:val="24"/>
        </w:rPr>
        <w:t>瓦特</w:t>
      </w:r>
      <w:proofErr w:type="spellEnd"/>
      <w:r w:rsidR="00902DA8">
        <w:tab/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40 </w:t>
      </w:r>
      <w:proofErr w:type="spellStart"/>
      <w:r>
        <w:rPr>
          <w:rFonts w:ascii="SimSun" w:eastAsia="SimSun" w:hAnsi="SimSun" w:cs="SimSun"/>
          <w:sz w:val="24"/>
          <w:szCs w:val="24"/>
        </w:rPr>
        <w:t>瓦特</w:t>
      </w:r>
      <w:proofErr w:type="spellEnd"/>
    </w:p>
    <w:p w14:paraId="74F6B451" w14:textId="59C774B8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400 </w:t>
      </w:r>
      <w:proofErr w:type="spellStart"/>
      <w:r>
        <w:rPr>
          <w:rFonts w:ascii="SimSun" w:eastAsia="SimSun" w:hAnsi="SimSun" w:cs="SimSun"/>
          <w:sz w:val="24"/>
          <w:szCs w:val="24"/>
        </w:rPr>
        <w:t>瓦特</w:t>
      </w:r>
      <w:proofErr w:type="spellEnd"/>
      <w:r w:rsidR="00902DA8">
        <w:tab/>
      </w:r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36,000 </w:t>
      </w:r>
      <w:proofErr w:type="spellStart"/>
      <w:r>
        <w:rPr>
          <w:rFonts w:ascii="SimSun" w:eastAsia="SimSun" w:hAnsi="SimSun" w:cs="SimSun"/>
          <w:sz w:val="24"/>
          <w:szCs w:val="24"/>
        </w:rPr>
        <w:t>瓦特</w:t>
      </w:r>
      <w:proofErr w:type="spellEnd"/>
    </w:p>
    <w:p w14:paraId="68D68EB0" w14:textId="77777777" w:rsidR="00902DA8" w:rsidRDefault="00902DA8" w:rsidP="00902DA8">
      <w:pPr>
        <w:spacing w:line="276" w:lineRule="auto"/>
        <w:ind w:left="709" w:hanging="709"/>
      </w:pPr>
    </w:p>
    <w:p w14:paraId="37707DD0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61.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带有撬动杠杆的开罐器，使用的是哪一种简单机械原理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5967B79B" w14:textId="41A82FAD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轮轴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滑轮</w:t>
      </w:r>
      <w:proofErr w:type="spellEnd"/>
    </w:p>
    <w:p w14:paraId="22169ACE" w14:textId="53DE0FAD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杠杆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斜面</w:t>
      </w:r>
      <w:proofErr w:type="spellEnd"/>
    </w:p>
    <w:p w14:paraId="3871FF8E" w14:textId="77777777" w:rsidR="00902DA8" w:rsidRDefault="00902DA8" w:rsidP="00902DA8">
      <w:pPr>
        <w:spacing w:line="276" w:lineRule="auto"/>
        <w:ind w:left="709" w:hanging="709"/>
      </w:pPr>
    </w:p>
    <w:p w14:paraId="583D844F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62.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使用刀（属于一种楔）剖开南瓜，是利用简单机械带来的哪种好处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50807FB0" w14:textId="2AF4117F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通过改变力的方向来省力</w:t>
      </w:r>
      <w:proofErr w:type="spellEnd"/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增加工作的距离</w:t>
      </w:r>
      <w:proofErr w:type="spellEnd"/>
    </w:p>
    <w:p w14:paraId="1CC98403" w14:textId="2B6B8769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减少所需完成的总功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为南瓜增加能量</w:t>
      </w:r>
      <w:proofErr w:type="spellEnd"/>
    </w:p>
    <w:p w14:paraId="4AA39B7E" w14:textId="77777777" w:rsidR="00902DA8" w:rsidRDefault="00902DA8" w:rsidP="00902DA8">
      <w:pPr>
        <w:spacing w:line="276" w:lineRule="auto"/>
        <w:ind w:left="709" w:hanging="709"/>
      </w:pPr>
    </w:p>
    <w:p w14:paraId="79DA3324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63.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用一块斜放的木板把米袋拖拉到谷仓上，这是利用了哪种简单机械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791721DB" w14:textId="3940F63B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螺旋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B. 楔</w:t>
      </w:r>
    </w:p>
    <w:p w14:paraId="0CC8471C" w14:textId="261A9A18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斜面</w:t>
      </w:r>
      <w:proofErr w:type="spellEnd"/>
      <w:r w:rsidR="00902DA8">
        <w:tab/>
      </w:r>
      <w:r w:rsidR="00902DA8">
        <w:tab/>
      </w: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杠杆</w:t>
      </w:r>
      <w:proofErr w:type="spellEnd"/>
    </w:p>
    <w:p w14:paraId="52DF332D" w14:textId="77777777" w:rsidR="00902DA8" w:rsidRDefault="00902DA8" w:rsidP="00902DA8">
      <w:pPr>
        <w:spacing w:line="276" w:lineRule="auto"/>
        <w:ind w:left="709" w:hanging="709"/>
      </w:pPr>
    </w:p>
    <w:p w14:paraId="7A5CC28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64.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农场中使用的独轮手推车（用于推土或推肥料）属于第几类杠杆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53A0A311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第一类（支点位于施力点与阻力点之间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549CA927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第二类（阻力点位于施力点与支点之间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19121F2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第三类（施力点位于阻力点与支点之间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6742CB4D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不是杠杆，而是轮轴</w:t>
      </w:r>
      <w:proofErr w:type="spellEnd"/>
    </w:p>
    <w:p w14:paraId="41CD78EB" w14:textId="77777777" w:rsidR="00902DA8" w:rsidRDefault="00902DA8" w:rsidP="00902DA8">
      <w:pPr>
        <w:spacing w:line="276" w:lineRule="auto"/>
        <w:ind w:left="709" w:hanging="709"/>
      </w:pPr>
    </w:p>
    <w:p w14:paraId="087E2D8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b/>
          <w:bCs/>
          <w:sz w:val="24"/>
          <w:szCs w:val="24"/>
        </w:rPr>
        <w:t xml:space="preserve">65. </w:t>
      </w:r>
      <w:proofErr w:type="spellStart"/>
      <w:r>
        <w:rPr>
          <w:rFonts w:ascii="SimSun" w:eastAsia="SimSun" w:hAnsi="SimSun" w:cs="SimSun"/>
          <w:b/>
          <w:bCs/>
          <w:sz w:val="24"/>
          <w:szCs w:val="24"/>
        </w:rPr>
        <w:t>拧开拧得很紧的瓶盖，是共同运用了哪些简单机械原理</w:t>
      </w:r>
      <w:proofErr w:type="spellEnd"/>
      <w:r>
        <w:rPr>
          <w:rFonts w:ascii="SimSun" w:eastAsia="SimSun" w:hAnsi="SimSun" w:cs="SimSun"/>
          <w:b/>
          <w:bCs/>
          <w:sz w:val="24"/>
          <w:szCs w:val="24"/>
        </w:rPr>
        <w:t>？</w:t>
      </w:r>
    </w:p>
    <w:p w14:paraId="6BA564B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A. </w:t>
      </w:r>
      <w:proofErr w:type="spellStart"/>
      <w:r>
        <w:rPr>
          <w:rFonts w:ascii="SimSun" w:eastAsia="SimSun" w:hAnsi="SimSun" w:cs="SimSun"/>
          <w:sz w:val="24"/>
          <w:szCs w:val="24"/>
        </w:rPr>
        <w:t>杠杆和楔</w:t>
      </w:r>
      <w:proofErr w:type="spellEnd"/>
    </w:p>
    <w:p w14:paraId="4316988D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B. </w:t>
      </w:r>
      <w:proofErr w:type="spellStart"/>
      <w:r>
        <w:rPr>
          <w:rFonts w:ascii="SimSun" w:eastAsia="SimSun" w:hAnsi="SimSun" w:cs="SimSun"/>
          <w:sz w:val="24"/>
          <w:szCs w:val="24"/>
        </w:rPr>
        <w:t>螺旋和杠杆（盖子上的转动力</w:t>
      </w:r>
      <w:proofErr w:type="spellEnd"/>
      <w:r>
        <w:rPr>
          <w:rFonts w:ascii="SimSun" w:eastAsia="SimSun" w:hAnsi="SimSun" w:cs="SimSun"/>
          <w:sz w:val="24"/>
          <w:szCs w:val="24"/>
        </w:rPr>
        <w:t>）</w:t>
      </w:r>
    </w:p>
    <w:p w14:paraId="54E736A8" w14:textId="77777777" w:rsidR="00E53D5B" w:rsidRDefault="00000000" w:rsidP="00902DA8">
      <w:pPr>
        <w:spacing w:line="276" w:lineRule="auto"/>
        <w:ind w:left="709" w:hanging="709"/>
      </w:pPr>
      <w:r>
        <w:rPr>
          <w:rFonts w:ascii="SimSun" w:eastAsia="SimSun" w:hAnsi="SimSun" w:cs="SimSun"/>
          <w:sz w:val="24"/>
          <w:szCs w:val="24"/>
        </w:rPr>
        <w:t xml:space="preserve">     C. </w:t>
      </w:r>
      <w:proofErr w:type="spellStart"/>
      <w:r>
        <w:rPr>
          <w:rFonts w:ascii="SimSun" w:eastAsia="SimSun" w:hAnsi="SimSun" w:cs="SimSun"/>
          <w:sz w:val="24"/>
          <w:szCs w:val="24"/>
        </w:rPr>
        <w:t>滑轮和斜面</w:t>
      </w:r>
      <w:proofErr w:type="spellEnd"/>
    </w:p>
    <w:p w14:paraId="4528B847" w14:textId="77777777" w:rsidR="00E53D5B" w:rsidRDefault="00000000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    D. </w:t>
      </w:r>
      <w:proofErr w:type="spellStart"/>
      <w:r>
        <w:rPr>
          <w:rFonts w:ascii="SimSun" w:eastAsia="SimSun" w:hAnsi="SimSun" w:cs="SimSun"/>
          <w:sz w:val="24"/>
          <w:szCs w:val="24"/>
        </w:rPr>
        <w:t>轮轴和楔</w:t>
      </w:r>
      <w:proofErr w:type="spellEnd"/>
    </w:p>
    <w:p w14:paraId="1CBEE8EA" w14:textId="77777777" w:rsidR="001717C3" w:rsidRDefault="001717C3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</w:p>
    <w:p w14:paraId="30B4A094" w14:textId="77777777" w:rsidR="001717C3" w:rsidRDefault="001717C3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</w:p>
    <w:p w14:paraId="1FB70F8E" w14:textId="77777777" w:rsidR="001717C3" w:rsidRDefault="001717C3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</w:p>
    <w:p w14:paraId="0D825447" w14:textId="06B31981" w:rsidR="001717C3" w:rsidRDefault="001717C3" w:rsidP="006D5BF5">
      <w:pPr>
        <w:rPr>
          <w:rFonts w:ascii="Microsoft JhengHei" w:eastAsia="Microsoft JhengHei" w:hAnsi="Microsoft JhengHei"/>
          <w:color w:val="000000"/>
          <w:sz w:val="24"/>
          <w:szCs w:val="24"/>
          <w:shd w:val="clear" w:color="auto" w:fill="EFF6FF"/>
        </w:rPr>
      </w:pPr>
      <w:proofErr w:type="spellStart"/>
      <w:r w:rsidRPr="001717C3">
        <w:rPr>
          <w:rFonts w:ascii="Microsoft JhengHei" w:eastAsia="Microsoft JhengHei" w:hAnsi="Microsoft JhengHei" w:hint="eastAsia"/>
          <w:color w:val="000000"/>
          <w:sz w:val="24"/>
          <w:szCs w:val="24"/>
          <w:shd w:val="clear" w:color="auto" w:fill="EFF6FF"/>
        </w:rPr>
        <w:lastRenderedPageBreak/>
        <w:t>摘自照片</w:t>
      </w:r>
      <w:proofErr w:type="spellEnd"/>
      <w:r>
        <w:rPr>
          <w:rFonts w:ascii="Microsoft JhengHei" w:eastAsia="Microsoft JhengHei" w:hAnsi="Microsoft JhengHei" w:hint="cs"/>
          <w:color w:val="000000"/>
          <w:sz w:val="24"/>
          <w:szCs w:val="24"/>
          <w:shd w:val="clear" w:color="auto" w:fill="EFF6FF"/>
          <w:cs/>
        </w:rPr>
        <w:t xml:space="preserve">     </w:t>
      </w:r>
      <w:r w:rsidRPr="001717C3">
        <w:rPr>
          <w:rFonts w:ascii="Microsoft JhengHei" w:eastAsia="Microsoft JhengHei" w:hAnsi="Microsoft JhengHei" w:hint="eastAsia"/>
          <w:color w:val="000000"/>
          <w:sz w:val="24"/>
          <w:szCs w:val="24"/>
          <w:shd w:val="clear" w:color="auto" w:fill="EFF6FF"/>
        </w:rPr>
        <w:t>1。找出前5秒的平均速度。</w:t>
      </w:r>
    </w:p>
    <w:p w14:paraId="503C90CE" w14:textId="12766F9C" w:rsidR="001717C3" w:rsidRDefault="001717C3" w:rsidP="006D5BF5">
      <w:pPr>
        <w:rPr>
          <w:rFonts w:ascii="TH SarabunPSK" w:hAnsi="TH SarabunPSK" w:cs="TH SarabunPSK"/>
          <w:sz w:val="48"/>
          <w:szCs w:val="48"/>
        </w:rPr>
      </w:pPr>
      <w:r>
        <w:rPr>
          <w:rFonts w:ascii="Microsoft JhengHei" w:eastAsia="Microsoft JhengHei" w:hAnsi="Microsoft JhengHei" w:hint="cs"/>
          <w:color w:val="000000"/>
          <w:sz w:val="24"/>
          <w:szCs w:val="24"/>
          <w:shd w:val="clear" w:color="auto" w:fill="EFF6FF"/>
          <w:cs/>
        </w:rPr>
        <w:t xml:space="preserve">                             </w:t>
      </w:r>
      <w:r w:rsidRPr="001717C3">
        <w:rPr>
          <w:rFonts w:ascii="Microsoft JhengHei" w:eastAsia="Microsoft JhengHei" w:hAnsi="Microsoft JhengHei" w:hint="eastAsia"/>
          <w:color w:val="000000"/>
          <w:sz w:val="24"/>
          <w:szCs w:val="24"/>
          <w:shd w:val="clear" w:color="auto" w:fill="EFF6FF"/>
        </w:rPr>
        <w:t xml:space="preserve"> 2. 找出第二個區間的平均速度，從5到25。</w:t>
      </w:r>
      <w:r w:rsidRPr="001717C3">
        <w:rPr>
          <w:rFonts w:ascii="TH SarabunPSK" w:hAnsi="TH SarabunPSK" w:cs="TH SarabunPSK" w:hint="cs"/>
          <w:sz w:val="48"/>
          <w:szCs w:val="48"/>
          <w:cs/>
        </w:rPr>
        <w:t xml:space="preserve">      </w:t>
      </w:r>
    </w:p>
    <w:p w14:paraId="15E462A3" w14:textId="77777777" w:rsidR="001717C3" w:rsidRPr="001717C3" w:rsidRDefault="001717C3" w:rsidP="006D5BF5">
      <w:pPr>
        <w:rPr>
          <w:rFonts w:ascii="TH SarabunPSK" w:hAnsi="TH SarabunPSK" w:cs="TH SarabunPSK" w:hint="cs"/>
          <w:sz w:val="48"/>
          <w:szCs w:val="48"/>
        </w:rPr>
      </w:pPr>
    </w:p>
    <w:p w14:paraId="63C4E6CA" w14:textId="3EC694B1" w:rsidR="001717C3" w:rsidRDefault="001717C3" w:rsidP="001717C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325F0" wp14:editId="16A60117">
                <wp:simplePos x="0" y="0"/>
                <wp:positionH relativeFrom="column">
                  <wp:posOffset>3434124</wp:posOffset>
                </wp:positionH>
                <wp:positionV relativeFrom="paragraph">
                  <wp:posOffset>1501425</wp:posOffset>
                </wp:positionV>
                <wp:extent cx="662152" cy="283780"/>
                <wp:effectExtent l="0" t="0" r="11430" b="8890"/>
                <wp:wrapNone/>
                <wp:docPr id="10303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52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04776" w14:textId="23528D36" w:rsidR="001717C3" w:rsidRPr="001717C3" w:rsidRDefault="001717C3" w:rsidP="001717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</w:t>
                            </w:r>
                            <w:r>
                              <w:rPr>
                                <w:lang w:val="en-US"/>
                              </w:rPr>
                              <w:t xml:space="preserve"> 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4325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0.4pt;margin-top:118.2pt;width:52.15pt;height:22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" fillcolor="white [3201]" strokeweight=".5pt">
                <v:textbox>
                  <w:txbxContent>
                    <w:p w14:paraId="09704776" w14:textId="23528D36" w:rsidR="001717C3" w:rsidRPr="001717C3" w:rsidRDefault="001717C3" w:rsidP="001717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</w:t>
                      </w:r>
                      <w:r>
                        <w:rPr>
                          <w:lang w:val="en-US"/>
                        </w:rPr>
                        <w:t xml:space="preserve"> 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17B23" wp14:editId="42B1D057">
                <wp:simplePos x="0" y="0"/>
                <wp:positionH relativeFrom="column">
                  <wp:posOffset>186055</wp:posOffset>
                </wp:positionH>
                <wp:positionV relativeFrom="paragraph">
                  <wp:posOffset>60960</wp:posOffset>
                </wp:positionV>
                <wp:extent cx="1387366" cy="283780"/>
                <wp:effectExtent l="0" t="0" r="10160" b="8890"/>
                <wp:wrapNone/>
                <wp:docPr id="516654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366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A74F8" w14:textId="37220BDC" w:rsidR="001717C3" w:rsidRPr="001717C3" w:rsidRDefault="001717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Velocity (m/s)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7B23" id="_x0000_s1027" type="#_x0000_t202" style="position:absolute;margin-left:14.65pt;margin-top:4.8pt;width:109.25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" fillcolor="white [3201]" strokeweight=".5pt">
                <v:textbox>
                  <w:txbxContent>
                    <w:p w14:paraId="2B7A74F8" w14:textId="37220BDC" w:rsidR="001717C3" w:rsidRPr="001717C3" w:rsidRDefault="001717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Velocity (m/s)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28673678" wp14:editId="1AA17529">
            <wp:extent cx="4521602" cy="3122762"/>
            <wp:effectExtent l="0" t="0" r="0" b="1905"/>
            <wp:docPr id="14677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6755" name="Picture 1467746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23" cy="314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BA90" w14:textId="77777777" w:rsidR="001717C3" w:rsidRDefault="001717C3" w:rsidP="001717C3">
      <w:pPr>
        <w:rPr>
          <w:rFonts w:ascii="TH SarabunPSK" w:hAnsi="TH SarabunPSK" w:cs="TH SarabunPSK"/>
          <w:sz w:val="32"/>
          <w:szCs w:val="32"/>
        </w:rPr>
      </w:pPr>
    </w:p>
    <w:p w14:paraId="2FBFDE5C" w14:textId="77777777" w:rsidR="001717C3" w:rsidRDefault="001717C3" w:rsidP="001717C3">
      <w:pPr>
        <w:rPr>
          <w:rFonts w:ascii="TH SarabunPSK" w:hAnsi="TH SarabunPSK" w:cs="TH SarabunPSK"/>
          <w:sz w:val="32"/>
          <w:szCs w:val="32"/>
        </w:rPr>
      </w:pPr>
    </w:p>
    <w:p w14:paraId="6EC2442A" w14:textId="77777777" w:rsidR="001717C3" w:rsidRDefault="001717C3" w:rsidP="001717C3">
      <w:pPr>
        <w:rPr>
          <w:rFonts w:ascii="TH SarabunPSK" w:hAnsi="TH SarabunPSK" w:cs="TH SarabunPSK"/>
          <w:sz w:val="32"/>
          <w:szCs w:val="32"/>
        </w:rPr>
      </w:pPr>
    </w:p>
    <w:p w14:paraId="23B6E8F5" w14:textId="450F2F2F" w:rsidR="001717C3" w:rsidRDefault="001717C3" w:rsidP="001717C3">
      <w:pPr>
        <w:rPr>
          <w:rFonts w:ascii="MS Gothic" w:eastAsia="MS Gothic" w:hAnsi="MS Gothic" w:cs="MS Gothic"/>
          <w:color w:val="000000"/>
          <w:sz w:val="24"/>
          <w:szCs w:val="24"/>
          <w:shd w:val="clear" w:color="auto" w:fill="EFF6FF"/>
        </w:rPr>
      </w:pPr>
      <w:proofErr w:type="spellStart"/>
      <w:r w:rsidRPr="001717C3">
        <w:rPr>
          <w:rFonts w:ascii="MS Gothic" w:eastAsia="MS Gothic" w:hAnsi="MS Gothic" w:cs="MS Gothic" w:hint="eastAsia"/>
          <w:color w:val="000000"/>
          <w:sz w:val="24"/>
          <w:szCs w:val="24"/>
          <w:shd w:val="clear" w:color="auto" w:fill="EFF6FF"/>
        </w:rPr>
        <w:t>摘自照片</w:t>
      </w:r>
      <w:proofErr w:type="spellEnd"/>
      <w:r>
        <w:rPr>
          <w:rFonts w:ascii="MS Gothic" w:eastAsia="MS Gothic" w:hAnsi="MS Gothic" w:cs="MS Gothic" w:hint="cs"/>
          <w:color w:val="000000"/>
          <w:sz w:val="24"/>
          <w:szCs w:val="24"/>
          <w:shd w:val="clear" w:color="auto" w:fill="EFF6FF"/>
          <w:cs/>
        </w:rPr>
        <w:t xml:space="preserve">   </w:t>
      </w:r>
      <w:r w:rsidRPr="001717C3">
        <w:rPr>
          <w:rFonts w:ascii="Segoe UI" w:hAnsi="Segoe UI" w:cs="Segoe UI"/>
          <w:color w:val="000000"/>
          <w:sz w:val="24"/>
          <w:szCs w:val="24"/>
          <w:shd w:val="clear" w:color="auto" w:fill="EFF6FF"/>
        </w:rPr>
        <w:t>1</w:t>
      </w:r>
      <w:r w:rsidRPr="001717C3">
        <w:rPr>
          <w:rFonts w:ascii="MS Gothic" w:eastAsia="MS Gothic" w:hAnsi="MS Gothic" w:cs="MS Gothic" w:hint="eastAsia"/>
          <w:color w:val="000000"/>
          <w:sz w:val="24"/>
          <w:szCs w:val="24"/>
          <w:shd w:val="clear" w:color="auto" w:fill="EFF6FF"/>
        </w:rPr>
        <w:t>。找出前兩秒的平均速度。</w:t>
      </w:r>
    </w:p>
    <w:p w14:paraId="2DBDE9CF" w14:textId="66FD055D" w:rsidR="001717C3" w:rsidRDefault="001717C3" w:rsidP="001717C3">
      <w:pPr>
        <w:rPr>
          <w:rFonts w:ascii="MS Gothic" w:eastAsia="MS Gothic" w:hAnsi="MS Gothic" w:cs="MS Gothic"/>
          <w:color w:val="000000"/>
          <w:sz w:val="24"/>
          <w:szCs w:val="24"/>
          <w:shd w:val="clear" w:color="auto" w:fill="EFF6FF"/>
        </w:rPr>
      </w:pPr>
      <w:r>
        <w:rPr>
          <w:rFonts w:ascii="MS Gothic" w:eastAsia="MS Gothic" w:hAnsi="MS Gothic" w:cs="MS Gothic" w:hint="cs"/>
          <w:color w:val="000000"/>
          <w:sz w:val="24"/>
          <w:szCs w:val="24"/>
          <w:shd w:val="clear" w:color="auto" w:fill="EFF6FF"/>
          <w:cs/>
        </w:rPr>
        <w:t xml:space="preserve">          </w:t>
      </w:r>
      <w:r w:rsidRPr="001717C3">
        <w:rPr>
          <w:rFonts w:ascii="Segoe UI" w:hAnsi="Segoe UI" w:cs="Segoe UI"/>
          <w:color w:val="000000"/>
          <w:sz w:val="24"/>
          <w:szCs w:val="24"/>
          <w:shd w:val="clear" w:color="auto" w:fill="EFF6FF"/>
        </w:rPr>
        <w:t xml:space="preserve"> </w:t>
      </w:r>
      <w:r>
        <w:rPr>
          <w:rFonts w:ascii="Segoe UI" w:hAnsi="Segoe UI" w:cs="Segoe UI" w:hint="cs"/>
          <w:color w:val="000000"/>
          <w:sz w:val="24"/>
          <w:szCs w:val="24"/>
          <w:shd w:val="clear" w:color="auto" w:fill="EFF6FF"/>
          <w:cs/>
        </w:rPr>
        <w:t xml:space="preserve"> </w:t>
      </w:r>
      <w:r w:rsidRPr="001717C3">
        <w:rPr>
          <w:rFonts w:ascii="Segoe UI" w:hAnsi="Segoe UI" w:cs="Segoe UI"/>
          <w:color w:val="000000"/>
          <w:sz w:val="24"/>
          <w:szCs w:val="24"/>
          <w:shd w:val="clear" w:color="auto" w:fill="EFF6FF"/>
        </w:rPr>
        <w:t>2.</w:t>
      </w:r>
      <w:r>
        <w:rPr>
          <w:rFonts w:ascii="Segoe UI" w:hAnsi="Segoe UI" w:cs="Segoe UI" w:hint="cs"/>
          <w:color w:val="000000"/>
          <w:sz w:val="24"/>
          <w:szCs w:val="24"/>
          <w:shd w:val="clear" w:color="auto" w:fill="EFF6FF"/>
          <w:cs/>
        </w:rPr>
        <w:t xml:space="preserve"> </w:t>
      </w:r>
      <w:r w:rsidRPr="001717C3">
        <w:rPr>
          <w:rFonts w:ascii="Segoe UI" w:hAnsi="Segoe UI" w:cs="Segoe UI"/>
          <w:color w:val="000000"/>
          <w:sz w:val="24"/>
          <w:szCs w:val="24"/>
          <w:shd w:val="clear" w:color="auto" w:fill="EFF6FF"/>
        </w:rPr>
        <w:t xml:space="preserve"> </w:t>
      </w:r>
      <w:proofErr w:type="spellStart"/>
      <w:r w:rsidRPr="001717C3">
        <w:rPr>
          <w:rFonts w:ascii="MS Gothic" w:eastAsia="MS Gothic" w:hAnsi="MS Gothic" w:cs="MS Gothic" w:hint="eastAsia"/>
          <w:color w:val="000000"/>
          <w:sz w:val="24"/>
          <w:szCs w:val="24"/>
          <w:shd w:val="clear" w:color="auto" w:fill="EFF6FF"/>
        </w:rPr>
        <w:t>描述整個旅程中的動作</w:t>
      </w:r>
      <w:proofErr w:type="spellEnd"/>
      <w:r w:rsidRPr="001717C3">
        <w:rPr>
          <w:rFonts w:ascii="MS Gothic" w:eastAsia="MS Gothic" w:hAnsi="MS Gothic" w:cs="MS Gothic" w:hint="eastAsia"/>
          <w:color w:val="000000"/>
          <w:sz w:val="24"/>
          <w:szCs w:val="24"/>
          <w:shd w:val="clear" w:color="auto" w:fill="EFF6FF"/>
        </w:rPr>
        <w:t>。</w:t>
      </w:r>
    </w:p>
    <w:p w14:paraId="569EC94A" w14:textId="77777777" w:rsidR="001717C3" w:rsidRPr="001717C3" w:rsidRDefault="001717C3" w:rsidP="001717C3">
      <w:pPr>
        <w:rPr>
          <w:rFonts w:ascii="TH SarabunPSK" w:hAnsi="TH SarabunPSK" w:cs="TH SarabunPSK" w:hint="cs"/>
          <w:sz w:val="24"/>
          <w:szCs w:val="24"/>
        </w:rPr>
      </w:pPr>
    </w:p>
    <w:p w14:paraId="0792DE4F" w14:textId="77777777" w:rsidR="001717C3" w:rsidRPr="00B20DE0" w:rsidRDefault="001717C3" w:rsidP="001717C3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3F185806" wp14:editId="261AD29E">
            <wp:extent cx="3433314" cy="2720348"/>
            <wp:effectExtent l="0" t="0" r="0" b="0"/>
            <wp:docPr id="987838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8453" name="Picture 987838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780" cy="273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931A" w14:textId="77777777" w:rsidR="001717C3" w:rsidRDefault="001717C3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</w:rPr>
      </w:pPr>
    </w:p>
    <w:p w14:paraId="2477CB47" w14:textId="77777777" w:rsidR="001717C3" w:rsidRPr="001717C3" w:rsidRDefault="001717C3" w:rsidP="00902DA8">
      <w:pPr>
        <w:spacing w:line="276" w:lineRule="auto"/>
        <w:ind w:left="709" w:hanging="709"/>
        <w:rPr>
          <w:rFonts w:ascii="SimSun" w:eastAsia="SimSun" w:hAnsi="SimSun" w:cs="SimSun"/>
          <w:sz w:val="24"/>
          <w:szCs w:val="24"/>
          <w:lang w:val="en-US"/>
        </w:rPr>
      </w:pPr>
    </w:p>
    <w:p w14:paraId="0156891E" w14:textId="77777777" w:rsidR="001717C3" w:rsidRDefault="001717C3" w:rsidP="00902DA8">
      <w:pPr>
        <w:spacing w:line="276" w:lineRule="auto"/>
        <w:ind w:left="709" w:hanging="709"/>
        <w:rPr>
          <w:rFonts w:hint="cs"/>
        </w:rPr>
      </w:pPr>
    </w:p>
    <w:sectPr w:rsidR="001717C3" w:rsidSect="00902DA8">
      <w:headerReference w:type="default" r:id="rId10"/>
      <w:footerReference w:type="default" r:id="rId11"/>
      <w:pgSz w:w="11906" w:h="16838"/>
      <w:pgMar w:top="1440" w:right="686" w:bottom="1440" w:left="101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CAA01E" w14:textId="77777777" w:rsidR="00831E2A" w:rsidRDefault="00831E2A">
      <w:r>
        <w:separator/>
      </w:r>
    </w:p>
  </w:endnote>
  <w:endnote w:type="continuationSeparator" w:id="0">
    <w:p w14:paraId="264B6F8C" w14:textId="77777777" w:rsidR="00831E2A" w:rsidRDefault="00831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CE40F" w14:textId="77777777" w:rsidR="00E53D5B" w:rsidRDefault="00000000">
    <w:pPr>
      <w:jc w:val="center"/>
    </w:pPr>
    <w:r>
      <w:rPr>
        <w:rFonts w:ascii="SimSun" w:eastAsia="SimSun" w:hAnsi="SimSun" w:cs="SimSun"/>
        <w:sz w:val="18"/>
        <w:szCs w:val="18"/>
      </w:rPr>
      <w:t xml:space="preserve">第 </w:t>
    </w:r>
    <w:r>
      <w:rPr>
        <w:rFonts w:ascii="SimSun" w:eastAsia="SimSun" w:hAnsi="SimSun" w:cs="SimSun"/>
        <w:sz w:val="18"/>
        <w:szCs w:val="18"/>
      </w:rPr>
      <w:fldChar w:fldCharType="begin"/>
    </w:r>
    <w:r>
      <w:rPr>
        <w:rFonts w:ascii="SimSun" w:eastAsia="SimSun" w:hAnsi="SimSun" w:cs="SimSun"/>
        <w:sz w:val="18"/>
        <w:szCs w:val="18"/>
      </w:rPr>
      <w:instrText>PAGE</w:instrText>
    </w:r>
    <w:r>
      <w:rPr>
        <w:rFonts w:ascii="SimSun" w:eastAsia="SimSun" w:hAnsi="SimSun" w:cs="SimSun"/>
        <w:sz w:val="18"/>
        <w:szCs w:val="18"/>
      </w:rPr>
      <w:fldChar w:fldCharType="separate"/>
    </w:r>
    <w:r w:rsidR="00655080">
      <w:rPr>
        <w:rFonts w:ascii="SimSun" w:eastAsia="SimSun" w:hAnsi="SimSun" w:cs="SimSun"/>
        <w:noProof/>
        <w:sz w:val="18"/>
        <w:szCs w:val="18"/>
      </w:rPr>
      <w:t>1</w:t>
    </w:r>
    <w:r>
      <w:rPr>
        <w:rFonts w:ascii="SimSun" w:eastAsia="SimSun" w:hAnsi="SimSun" w:cs="SimSun"/>
        <w:sz w:val="18"/>
        <w:szCs w:val="18"/>
      </w:rPr>
      <w:fldChar w:fldCharType="end"/>
    </w:r>
    <w:r>
      <w:rPr>
        <w:rFonts w:ascii="SimSun" w:eastAsia="SimSun" w:hAnsi="SimSun" w:cs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BE9285" w14:textId="77777777" w:rsidR="00831E2A" w:rsidRDefault="00831E2A">
      <w:r>
        <w:separator/>
      </w:r>
    </w:p>
  </w:footnote>
  <w:footnote w:type="continuationSeparator" w:id="0">
    <w:p w14:paraId="68A013FE" w14:textId="77777777" w:rsidR="00831E2A" w:rsidRDefault="00831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7487B" w14:textId="77777777" w:rsidR="00E53D5B" w:rsidRDefault="00000000">
    <w:pPr>
      <w:jc w:val="center"/>
    </w:pPr>
    <w:proofErr w:type="spellStart"/>
    <w:r>
      <w:rPr>
        <w:rFonts w:ascii="SimSun" w:eastAsia="SimSun" w:hAnsi="SimSun" w:cs="SimSun"/>
        <w:sz w:val="16"/>
        <w:szCs w:val="16"/>
      </w:rPr>
      <w:t>基础物理学课程测试</w:t>
    </w:r>
    <w:proofErr w:type="spellEnd"/>
    <w:r>
      <w:rPr>
        <w:rFonts w:ascii="SimSun" w:eastAsia="SimSun" w:hAnsi="SimSun" w:cs="SimSun"/>
        <w:sz w:val="16"/>
        <w:szCs w:val="16"/>
      </w:rPr>
      <w:t xml:space="preserve"> — </w:t>
    </w:r>
    <w:proofErr w:type="spellStart"/>
    <w:r>
      <w:rPr>
        <w:rFonts w:ascii="SimSun" w:eastAsia="SimSun" w:hAnsi="SimSun" w:cs="SimSun"/>
        <w:sz w:val="16"/>
        <w:szCs w:val="16"/>
      </w:rPr>
      <w:t>微生物学专业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B933D4"/>
    <w:multiLevelType w:val="hybridMultilevel"/>
    <w:tmpl w:val="1D685EEA"/>
    <w:lvl w:ilvl="0" w:tplc="A3C8A56C">
      <w:start w:val="1"/>
      <w:numFmt w:val="bullet"/>
      <w:lvlText w:val="●"/>
      <w:lvlJc w:val="left"/>
      <w:pPr>
        <w:ind w:left="720" w:hanging="360"/>
      </w:pPr>
    </w:lvl>
    <w:lvl w:ilvl="1" w:tplc="C2EA2D3C">
      <w:start w:val="1"/>
      <w:numFmt w:val="bullet"/>
      <w:lvlText w:val="○"/>
      <w:lvlJc w:val="left"/>
      <w:pPr>
        <w:ind w:left="1440" w:hanging="360"/>
      </w:pPr>
    </w:lvl>
    <w:lvl w:ilvl="2" w:tplc="CA141110">
      <w:start w:val="1"/>
      <w:numFmt w:val="bullet"/>
      <w:lvlText w:val="■"/>
      <w:lvlJc w:val="left"/>
      <w:pPr>
        <w:ind w:left="2160" w:hanging="360"/>
      </w:pPr>
    </w:lvl>
    <w:lvl w:ilvl="3" w:tplc="0A9413CE">
      <w:start w:val="1"/>
      <w:numFmt w:val="bullet"/>
      <w:lvlText w:val="●"/>
      <w:lvlJc w:val="left"/>
      <w:pPr>
        <w:ind w:left="2880" w:hanging="360"/>
      </w:pPr>
    </w:lvl>
    <w:lvl w:ilvl="4" w:tplc="139EF31E">
      <w:start w:val="1"/>
      <w:numFmt w:val="bullet"/>
      <w:lvlText w:val="○"/>
      <w:lvlJc w:val="left"/>
      <w:pPr>
        <w:ind w:left="3600" w:hanging="360"/>
      </w:pPr>
    </w:lvl>
    <w:lvl w:ilvl="5" w:tplc="457053C4">
      <w:start w:val="1"/>
      <w:numFmt w:val="bullet"/>
      <w:lvlText w:val="■"/>
      <w:lvlJc w:val="left"/>
      <w:pPr>
        <w:ind w:left="4320" w:hanging="360"/>
      </w:pPr>
    </w:lvl>
    <w:lvl w:ilvl="6" w:tplc="1A825200">
      <w:start w:val="1"/>
      <w:numFmt w:val="bullet"/>
      <w:lvlText w:val="●"/>
      <w:lvlJc w:val="left"/>
      <w:pPr>
        <w:ind w:left="5040" w:hanging="360"/>
      </w:pPr>
    </w:lvl>
    <w:lvl w:ilvl="7" w:tplc="5746B2B4">
      <w:start w:val="1"/>
      <w:numFmt w:val="bullet"/>
      <w:lvlText w:val="●"/>
      <w:lvlJc w:val="left"/>
      <w:pPr>
        <w:ind w:left="5760" w:hanging="360"/>
      </w:pPr>
    </w:lvl>
    <w:lvl w:ilvl="8" w:tplc="2C3EA600">
      <w:start w:val="1"/>
      <w:numFmt w:val="bullet"/>
      <w:lvlText w:val="●"/>
      <w:lvlJc w:val="left"/>
      <w:pPr>
        <w:ind w:left="6480" w:hanging="360"/>
      </w:pPr>
    </w:lvl>
  </w:abstractNum>
  <w:num w:numId="1" w16cid:durableId="601958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5B"/>
    <w:rsid w:val="000F13C7"/>
    <w:rsid w:val="001717C3"/>
    <w:rsid w:val="00177875"/>
    <w:rsid w:val="00655080"/>
    <w:rsid w:val="00831E2A"/>
    <w:rsid w:val="00902DA8"/>
    <w:rsid w:val="00E53D5B"/>
    <w:rsid w:val="00F3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1EBD"/>
  <w15:docId w15:val="{1655CAF3-0B4E-AE4E-B806-FBDB7456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ผู้ช่วยศาสตราจารย์ชีวะ ทัศนา</cp:lastModifiedBy>
  <cp:revision>3</cp:revision>
  <cp:lastPrinted>2026-08-03T03:30:00Z</cp:lastPrinted>
  <dcterms:created xsi:type="dcterms:W3CDTF">2026-08-02T14:54:00Z</dcterms:created>
  <dcterms:modified xsi:type="dcterms:W3CDTF">2026-08-03T03:32:00Z</dcterms:modified>
</cp:coreProperties>
</file>