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TH Sarabun New" w:hAnsi="TH Sarabun New" w:eastAsia="TH Sarabun New"/>
          <w:b/>
          <w:i w:val="0"/>
          <w:color w:val="005691"/>
          <w:sz w:val="40"/>
        </w:rPr>
        <w:t>📋 เอกสารโครงการและกำหนดการอบรมเชิงปฏิบัติการ</w:t>
      </w: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การพัฒนานวัตกรรมเกษตรดิจิทัลด้วยปัญญาประดิษฐ์ (พ.ศ. 2569)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คณะวิทยาศาสตร์และเทคโนโลยี มหาวิทยาลัยราชภัฏรำไพพรรณี ร่วมกับ โรงเรียนประณีตวิทยาคม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🏛️ ข้อมูลโครงสร้างงบประมาณรายจ่ายประจำปีงบประมาณ พ.ศ. 2569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กิจกรรมหลักที่ 1:</w:t>
      </w:r>
      <w:r>
        <w:rPr>
          <w:rFonts w:ascii="TH Sarabun New" w:hAnsi="TH Sarabun New" w:eastAsia="TH Sarabun New"/>
          <w:color w:val="212121"/>
          <w:sz w:val="22"/>
        </w:rPr>
        <w:t xml:space="preserve"> สนับสนุนโครงการดำเนินงานตามยุทธศาสตร์มหาวิทยาลัยราชภัฏรำไพพรรณี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หน่วยงานรับผิดชอบ:</w:t>
      </w:r>
      <w:r>
        <w:rPr>
          <w:rFonts w:ascii="TH Sarabun New" w:hAnsi="TH Sarabun New" w:eastAsia="TH Sarabun New"/>
          <w:color w:val="212121"/>
          <w:sz w:val="22"/>
        </w:rPr>
        <w:t xml:space="preserve"> คณะวิทยาศาสตร์และเทคโนโลยี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แหล่งที่มาของงบประมาณ:</w:t>
      </w:r>
      <w:r>
        <w:rPr>
          <w:rFonts w:ascii="TH Sarabun New" w:hAnsi="TH Sarabun New" w:eastAsia="TH Sarabun New"/>
          <w:color w:val="212121"/>
          <w:sz w:val="22"/>
        </w:rPr>
        <w:t xml:space="preserve"> งบประมาณแผ่นดิน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แผนงาน:</w:t>
      </w:r>
      <w:r>
        <w:rPr>
          <w:rFonts w:ascii="TH Sarabun New" w:hAnsi="TH Sarabun New" w:eastAsia="TH Sarabun New"/>
          <w:color w:val="212121"/>
          <w:sz w:val="22"/>
        </w:rPr>
        <w:t xml:space="preserve"> พื้นฐานด้านการพัฒนาและเสริมสร้างศักยภาพทรัพยากรมนุษย์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ผลผลิต / โครงการ / กิจกรรมหลัก:</w:t>
      </w:r>
      <w:r>
        <w:rPr>
          <w:rFonts w:ascii="TH Sarabun New" w:hAnsi="TH Sarabun New" w:eastAsia="TH Sarabun New"/>
          <w:color w:val="212121"/>
          <w:sz w:val="22"/>
        </w:rPr>
        <w:t xml:space="preserve"> มหาวิทยาลัยราชภัฏเพื่อการพัฒนาท้องถิ่น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ประเภทโครงการ:</w:t>
      </w:r>
      <w:r>
        <w:rPr>
          <w:rFonts w:ascii="TH Sarabun New" w:hAnsi="TH Sarabun New" w:eastAsia="TH Sarabun New"/>
          <w:color w:val="212121"/>
          <w:sz w:val="22"/>
        </w:rPr>
        <w:t xml:space="preserve"> โครงการชุมชนดิจิทัล เพื่อรองรับสังคมศตวรรษที่ 21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ชื่อโครงการย่อยของหน่วยงาน:</w:t>
      </w:r>
      <w:r>
        <w:rPr>
          <w:rFonts w:ascii="TH Sarabun New" w:hAnsi="TH Sarabun New" w:eastAsia="TH Sarabun New"/>
          <w:color w:val="212121"/>
          <w:sz w:val="22"/>
        </w:rPr>
        <w:t xml:space="preserve"> ศูนย์พัฒนานวัตกรรมเกษตรดิจิทัลรำไพพรรณี-ประณีตวิทยาคม (RBRU-Praneet Digital Agri-Innovation Center)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ชื่อกิจกรรม:</w:t>
      </w:r>
      <w:r>
        <w:rPr>
          <w:rFonts w:ascii="TH Sarabun New" w:hAnsi="TH Sarabun New" w:eastAsia="TH Sarabun New"/>
          <w:color w:val="212121"/>
          <w:sz w:val="22"/>
        </w:rPr>
        <w:t xml:space="preserve"> อบรมเชิงปฏิบัติการ การพัฒนานวัตกรรมเกษตรดิจิทัลด้วยปัญญาประดิษฐ์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วงเงินงบประมาณ:</w:t>
      </w:r>
      <w:r>
        <w:rPr>
          <w:rFonts w:ascii="TH Sarabun New" w:hAnsi="TH Sarabun New" w:eastAsia="TH Sarabun New"/>
          <w:color w:val="212121"/>
          <w:sz w:val="22"/>
        </w:rPr>
        <w:t xml:space="preserve"> 76,000 บาท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🎯 ความสอดคล้องเชิงยุทธศาสตร์และการประกันคุณภาพ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1. ความสอดคล้องกับยุทธศาสตร์มหาวิทยาลัย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นโยบายอธิการบดี:</w:t>
      </w:r>
      <w:r>
        <w:rPr>
          <w:rFonts w:ascii="TH Sarabun New" w:hAnsi="TH Sarabun New" w:eastAsia="TH Sarabun New"/>
          <w:color w:val="212121"/>
          <w:sz w:val="22"/>
        </w:rPr>
        <w:t xml:space="preserve"> ด้านเทคโนโลยีสารสนเทศ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นโยบายสภามหาวิทยาลัย:</w:t>
      </w:r>
      <w:r>
        <w:rPr>
          <w:rFonts w:ascii="TH Sarabun New" w:hAnsi="TH Sarabun New" w:eastAsia="TH Sarabun New"/>
          <w:color w:val="212121"/>
          <w:sz w:val="22"/>
        </w:rPr>
        <w:t xml:space="preserve"> 3. ด้านสร้างองค์ความรู้ นวัตกรรม การวิจัย และบริการวิชาการ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ยุทธศาสตร์มหาวิทยาลัย:</w:t>
      </w:r>
      <w:r>
        <w:rPr>
          <w:rFonts w:ascii="TH Sarabun New" w:hAnsi="TH Sarabun New" w:eastAsia="TH Sarabun New"/>
          <w:color w:val="212121"/>
          <w:sz w:val="22"/>
        </w:rPr>
        <w:t xml:space="preserve"> 2. การพัฒนาท้องถิ่นสู่ความยั่งยืน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เป้าประสงค์:</w:t>
      </w:r>
      <w:r>
        <w:rPr>
          <w:rFonts w:ascii="TH Sarabun New" w:hAnsi="TH Sarabun New" w:eastAsia="TH Sarabun New"/>
          <w:color w:val="212121"/>
          <w:sz w:val="22"/>
        </w:rPr>
        <w:t xml:space="preserve"> 1. พัฒนาองค์ความรู้ สร้างนวัตกรรมชุมชนท้องถิ่นนำไปใช้แก้ไขปัญหาชุมชนท้องถิ่น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ตัวชี้วัด:</w:t>
      </w:r>
      <w:r>
        <w:rPr>
          <w:rFonts w:ascii="TH Sarabun New" w:hAnsi="TH Sarabun New" w:eastAsia="TH Sarabun New"/>
          <w:color w:val="212121"/>
          <w:sz w:val="22"/>
        </w:rPr>
        <w:t xml:space="preserve"> จำนวนองค์ความรู้หรือนวัตกรรมชุมชนท้องถิ่นที่นำไปใช้แก้ไขปัญหาท้องถิ่นที่ได้รับการเผยแพร่ในระดับชาติ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กลยุทธ์:</w:t>
      </w:r>
      <w:r>
        <w:rPr>
          <w:rFonts w:ascii="TH Sarabun New" w:hAnsi="TH Sarabun New" w:eastAsia="TH Sarabun New"/>
          <w:color w:val="212121"/>
          <w:sz w:val="22"/>
        </w:rPr>
        <w:t xml:space="preserve"> นำองค์ความรู้ สร้างนวัตกรรม เพื่อชุมชน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2. ความสอดคล้องกับยุทธศาสตร์หน่วยงาน (คณะวิทยาศาสตร์และเทคโนโลยี)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ยุทธศาสตร์คณะ:</w:t>
      </w:r>
      <w:r>
        <w:rPr>
          <w:rFonts w:ascii="TH Sarabun New" w:hAnsi="TH Sarabun New" w:eastAsia="TH Sarabun New"/>
          <w:color w:val="212121"/>
          <w:sz w:val="22"/>
        </w:rPr>
        <w:t xml:space="preserve"> การพัฒนาท้องถิ่นสู่ความยั่งยืน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เป้าประสงค์:</w:t>
      </w:r>
      <w:r>
        <w:rPr>
          <w:rFonts w:ascii="TH Sarabun New" w:hAnsi="TH Sarabun New" w:eastAsia="TH Sarabun New"/>
          <w:color w:val="212121"/>
          <w:sz w:val="22"/>
        </w:rPr>
        <w:t xml:space="preserve"> ขับเคลื่อนงานวิทยาศาสตร์รองรับ SDGs ได้แก่การสร้างความร่วมมือ การศึกษา การจัดการท้องถิ่น อาหาร ผลไม้เมืองร้อน น้ำและดินชายฝั่ง สิ่งมีชีวิตใต้น้ำ มุ่งเน้นสังคมคาร์บอนต่ำ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ตัวชี้วัด:</w:t>
      </w:r>
      <w:r>
        <w:rPr>
          <w:rFonts w:ascii="TH Sarabun New" w:hAnsi="TH Sarabun New" w:eastAsia="TH Sarabun New"/>
          <w:color w:val="212121"/>
          <w:sz w:val="22"/>
        </w:rPr>
        <w:t xml:space="preserve"> จำนวนชุมชนต้นแบบที่ประสบความสำเร็จ (ชุมชนมีการขยายผลและสามารถยืนหยัดได้ด้วยตนเอง)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กลยุทธ์:</w:t>
      </w:r>
      <w:r>
        <w:rPr>
          <w:rFonts w:ascii="TH Sarabun New" w:hAnsi="TH Sarabun New" w:eastAsia="TH Sarabun New"/>
          <w:color w:val="212121"/>
          <w:sz w:val="22"/>
        </w:rPr>
        <w:t xml:space="preserve"> SDGs Synergy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3. ความสอดคล้องกับตัวบ่งชี้ประกันคุณภาพการศึกษา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การประกันคุณภาพภายใน (Internal Quality Assurance - IQA):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*ระดับหลักสูตร:* IQA (คปภ.) และ AUN QA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*ระดับคณะ:* EdPEx หมวด 3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*ระดับมหาวิทยาลัย:* EdPEx หมวด 3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📝 1. หลักการและเหตุผล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ในสถานการณ์ปัจจุบัน ภาคการเกษตรของไทยโดยเฉพาะในพื้นที่ภาคตะวันออกซึ่งเป็นฐานการผลิตผลไม้เมืองร้อนมูลค่าสูง เช่น ทุเรียน มังคุด และลำไย กำลังเผชิญกับวิกฤตการณ์ซ้อนทับระหว่างสภาวะโลกรวน (Climate Change) และพลวัตของโลกดิจิทัลที่เกษตรกรต้องปรับตัวอย่างเร่งด่วน เกษตรกรกำลังตกอยู่ในสถานะเปราะบางจากความเสี่ยงเชิงโครงสร้างที่ไม่สามารถรับมือได้ด้วยภูมิปัญญาดั้งเดิมเพียงลำพัง โดยเฉพาะภัยพิบัติจากสภาพอากาศแปรปรวนสุดขั้ว เช่น ภาวะแล้งจัดที่ยาวนานหรือฝนที่ตกหนักผิดฤดูกาล ซึ่งส่งผลกระทบโดยตรงทางสรีรวิทยาต่อพืช ทำให้เกิดภาวะเครียด ดอกร่วง ผสมเกสรไม่ติด ไปจนถึงการระบาดรุนแรงของโรครากเน่าและโคนเน่า ส่งผลให้ผลผลิตลดลงหรือเกิดการยืนต้นตาย นอกจากนี้ สภาพอากาศใหม่ยังเป็นตัวเร่งให้เกิดโรคอุบัติใหม่และแมลงศัตรูพืชที่ไม่เคยปรากฏมาก่อน ทำให้ต้นทุนในการจัดการดูแลรักษาพุ่งสูงขึ้นอย่างมีนัยสำคัญ ที่น่ากังวลยิ่งกว่าคือกระบวนการจัดการสวนในปัจจุบันยังคงขาดประสิทธิภาพ โดยเป็นการจัดการในลักษณะการวัดดวงที่อาศัยเพียงประสบการณ์และความรู้สึก ซึ่งมีความเสี่ยงสูงมหาศาลภายใต้สภาพอากาศที่คาดเดาไม่ได้ การขาดแคลนเครื่องมือและข้อมูลที่แม่นยำในการตัดสินใจเรื่องการให้น้ำและการใส่ปุ๋ย นำไปสู่การใช้ทรัพยากรที่เกินความจำเป็นและสิ้นเปลืองทั้งปุ๋ยเคมีและสารกำจัดศัตรูพืช ซึ่งขัดแย้งกับหลักการเศรษฐกิจสีเขียวและ BCG Model อย่างสิ้นเชิง หากไม่มีการแทรกแซงด้วยเทคโนโลยี เกษตรกรไทยจะสูญเสียขีดความสามารถในการแข่งขันและไม่สามารถรักษาเสถียรภาพความมั่นคงทางรายได้ได้อย่างยั่งยืน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แม้ว่าเทคโนโลยีดิจิทัลจะเป็นโซลูชันสำคัญในการแก้ไขปัญหาข้างต้น แต่ปัจจุบันยังคงปรากฏช่องว่างทางทักษะดิจิทัลขนาดใหญ่ในระดับฐานราก ทั้งในกลุ่มเกษตรกรและเยาวชนที่ยังมองว่าเทคโนโลยีขั้นสูงอย่างปัญญาประดิษฐ์ (AI) และอินเทอร์เน็ตของสรรพสิ่ง (IoT) เป็นเรื่องไกลตัว ด้วยเหตุนี้ โครงการศูนย์พัฒนานวัตกรรมเกษตรดิจิทัลรำไพพรรณี-ประณีตวิทยาคม (RBRU-Praneet Digital Agri-Innovation Center) จึงถูกริเริ่มขึ้นเพื่อเป็นกลไกเชิงกลยุทธ์ในการปิดช่องว่างดังกล่าว โดยอาศัยความร่วมมือระหว่างมหาวิทยาลัยราชภัฏรำไพพรรณีและโรงเรียนประณีตวิทยาคม ในการถ่ายทอดองค์ความรู้จากงานวิจัยสู่การปฏิบัติจริงในพื้นที่ เป้าหมายหลักคือการยกระดับหลักสูตรการเรียนรู้โดยใช้โครงงานเป็นฐาน (PBL) ด้านการจัดการสวนทุเรียนที่โรงเรียนมีความเข้มแข็งอยู่แล้ว ให้ก้าวสู่การเป็นเกษตรแม่นยำ โดยโครงการมุ่งเน้นการสร้างทักษะเชิงลึกผ่านการลงมือทำจริง อาทิ การเขียนโปรแกรม Python เพื่อวิเคราะห์ข้อมูลสภาพอากาศ การเทรนโมเดล Deep Learning ประเภท Convolutional Neural Network (CNN) เพื่อวิเคราะห์คุณภาพดินและความสมบูรณ์ของพืชด้วยคอมพิวเตอร์วิทัศน์ (Computer Vision) และการพัฒนาระบบเซนเซอร์ IoT เพื่อตรวจวัดสภาพแวดล้อมแบบเรียลไทม์ กระบวนการนี้มุ่งสร้างนวัตกรเกษตรรุ่นใหม่ (Young Agri-Innovators) ที่สามารถใช้ข้อมูลและ AI เป็นเครื่องมือตัดสินใจแทนความรู้สึก เพื่อเปลี่ยนวิถีการทำเกษตรให้มีประสิทธิภาพ ลดต้นทุนการผลิต และยกระดับคุณภาพชีวิตของชุมชนให้สอดรับกับเป้าหมายการพัฒนาที่ยั่งยืน (SDGs) ในระยะยาว เกิด Green Economy หรือเศรษฐกิจสีเขียวในระยะยาวจากการลดใช้สารเคมีและการจัดการทรัพยากรที่แม่นยำ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🎯 2. วัตถุประสงค์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1.  </w:t>
      </w:r>
      <w:r>
        <w:rPr>
          <w:rFonts w:ascii="TH Sarabun New" w:hAnsi="TH Sarabun New" w:eastAsia="TH Sarabun New"/>
          <w:b/>
          <w:color w:val="212121"/>
          <w:sz w:val="23"/>
        </w:rPr>
        <w:t>เพื่อสร้างนวัตกรเกษตรรุ่นใหม่</w:t>
      </w:r>
      <w:r>
        <w:rPr>
          <w:rFonts w:ascii="TH Sarabun New" w:hAnsi="TH Sarabun New" w:eastAsia="TH Sarabun New"/>
          <w:color w:val="212121"/>
          <w:sz w:val="23"/>
        </w:rPr>
        <w:t xml:space="preserve"> ด้วยการถ่ายทอดทักษะดิจิทัลขั้นสูง ได้แก่ การเขียนโปรแกรม Python, เทคโนโลยี AI Computer Vision และ IoT ให้แก่เยาวชนเพื่อปิดช่องว่างทางเทคโนโลยีและเตรียมกำลังคนให้พร้อมสำหรับภาคเกษตรยุคใหม่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2.  </w:t>
      </w:r>
      <w:r>
        <w:rPr>
          <w:rFonts w:ascii="TH Sarabun New" w:hAnsi="TH Sarabun New" w:eastAsia="TH Sarabun New"/>
          <w:b/>
          <w:color w:val="212121"/>
          <w:sz w:val="23"/>
        </w:rPr>
        <w:t>เพื่อพัฒนานวัตกรรมต้นแบบเกษตรอัจฉริยะ</w:t>
      </w:r>
      <w:r>
        <w:rPr>
          <w:rFonts w:ascii="TH Sarabun New" w:hAnsi="TH Sarabun New" w:eastAsia="TH Sarabun New"/>
          <w:color w:val="212121"/>
          <w:sz w:val="23"/>
        </w:rPr>
        <w:t xml:space="preserve"> โดยการสร้างและพัฒนาต้นแบบนวัตกรรมที่ใช้งานได้จริง เช่น โมเดล AI วิเคราะห์คุณภาพดินและความสมบูรณ์ของพืช และระบบเซนเซอร์ตรวจวัดสภาพอากาศ เพื่อช่วยเกษตรกรรับมือกับความเสี่ยงจากการเปลี่ยนแปลงสภาพภูมิอากาศ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3.  </w:t>
      </w:r>
      <w:r>
        <w:rPr>
          <w:rFonts w:ascii="TH Sarabun New" w:hAnsi="TH Sarabun New" w:eastAsia="TH Sarabun New"/>
          <w:b/>
          <w:color w:val="212121"/>
          <w:sz w:val="23"/>
        </w:rPr>
        <w:t>เพื่อจัดตั้งศูนย์การเรียนรู้และบูรณาการหลักสูตรท้องถิ่นสู่การเกษตรแม่นยำ</w:t>
      </w:r>
      <w:r>
        <w:rPr>
          <w:rFonts w:ascii="TH Sarabun New" w:hAnsi="TH Sarabun New" w:eastAsia="TH Sarabun New"/>
          <w:color w:val="212121"/>
          <w:sz w:val="23"/>
        </w:rPr>
        <w:t xml:space="preserve"> โดยบูรณาการเทคโนโลยีดิจิทัลเข้ากับหลักสูตรโครงงานฐานวิจัย (PBL) ของโรงเรียนประณีตวิทยาคม เพื่อให้เป็นแหล่งเรียนรู้ต้นแบบที่ยั่งยืนในการถ่ายทอดองค์ความรู้จากมหาวิทยาลัยสู่ชุมชน เปลี่ยนรูปแบบการจัดการสวนทุเรียนจากวิถีเดิมสู่เกษตรแม่นยำ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4.  </w:t>
      </w:r>
      <w:r>
        <w:rPr>
          <w:rFonts w:ascii="TH Sarabun New" w:hAnsi="TH Sarabun New" w:eastAsia="TH Sarabun New"/>
          <w:b/>
          <w:color w:val="212121"/>
          <w:sz w:val="23"/>
        </w:rPr>
        <w:t>เพื่อขับเคลื่อนเศรษฐกิจสีเขียว</w:t>
      </w:r>
      <w:r>
        <w:rPr>
          <w:rFonts w:ascii="TH Sarabun New" w:hAnsi="TH Sarabun New" w:eastAsia="TH Sarabun New"/>
          <w:color w:val="212121"/>
          <w:sz w:val="23"/>
        </w:rPr>
        <w:t xml:space="preserve"> ด้วยการส่งเสริมให้ชุมชนนำเทคโนโลยีไปประยุกต์ใช้เพื่อการจัดการทรัพยากรที่แม่นยำ ช่วยลดต้นทุนการผลิต ลดการใช้สารเคมี และยกระดับคุณภาพชีวิตเกษตรกรอย่างยั่งยืน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📦 3. ผลผลิต ผลลัพธ์ และผลกระทบ (Outputs, Outcomes, &amp; Impacts)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ผลผลิต (Output)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1.  </w:t>
      </w:r>
      <w:r>
        <w:rPr>
          <w:rFonts w:ascii="TH Sarabun New" w:hAnsi="TH Sarabun New" w:eastAsia="TH Sarabun New"/>
          <w:b/>
          <w:color w:val="212121"/>
          <w:sz w:val="23"/>
        </w:rPr>
        <w:t>องค์ความรู้/ระบบต้นแบบในการวิเคราะห์ข้อมูลสภาพอากาศด้วย Python:</w:t>
      </w:r>
      <w:r>
        <w:rPr>
          <w:rFonts w:ascii="TH Sarabun New" w:hAnsi="TH Sarabun New" w:eastAsia="TH Sarabun New"/>
          <w:color w:val="212121"/>
          <w:sz w:val="23"/>
        </w:rPr>
        <w:t xml:space="preserve"> ได้สคริปต์โค้ด Python ที่สามารถนำไปใช้กับชุดข้อมูลสภาพอากาศชุดใหม่ได้ทันที พร้อมคู่มือการใช้งานและตัวอย่างกราฟแสดงผลการวิเคราะห์ความเสี่ยงด้านภูมิอากาศ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2.  </w:t>
      </w:r>
      <w:r>
        <w:rPr>
          <w:rFonts w:ascii="TH Sarabun New" w:hAnsi="TH Sarabun New" w:eastAsia="TH Sarabun New"/>
          <w:b/>
          <w:color w:val="212121"/>
          <w:sz w:val="23"/>
        </w:rPr>
        <w:t>องค์ความรู้/ระบบต้นแบบโมเดลปัญญาประดิษฐ์สำหรับวิเคราะห์คุณภาพดินและความสมบูรณ์ของพืช:</w:t>
      </w:r>
      <w:r>
        <w:rPr>
          <w:rFonts w:ascii="TH Sarabun New" w:hAnsi="TH Sarabun New" w:eastAsia="TH Sarabun New"/>
          <w:color w:val="212121"/>
          <w:sz w:val="23"/>
        </w:rPr>
        <w:t xml:space="preserve"> ผ่านการฝึกสอนแล้ว สามารถนำไปติดตั้งใช้งาน (Deploy) ในแอปพลิเคชันสมาร์ทโฟนได้จริง พร้อมรายงานสรุปประสิทธิภาพค่าความแม่นยำ (Accuracy) ของโมเดล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3.  </w:t>
      </w:r>
      <w:r>
        <w:rPr>
          <w:rFonts w:ascii="TH Sarabun New" w:hAnsi="TH Sarabun New" w:eastAsia="TH Sarabun New"/>
          <w:b/>
          <w:color w:val="212121"/>
          <w:sz w:val="23"/>
        </w:rPr>
        <w:t>ระบบต้นแบบชุดอุปกรณ์เซ็นเซอร์ IoT:</w:t>
      </w:r>
      <w:r>
        <w:rPr>
          <w:rFonts w:ascii="TH Sarabun New" w:hAnsi="TH Sarabun New" w:eastAsia="TH Sarabun New"/>
          <w:color w:val="212121"/>
          <w:sz w:val="23"/>
        </w:rPr>
        <w:t xml:space="preserve"> ประกอบและตั้งค่าเบื้องต้นเรียบร้อยแล้ว สามารถนำไปติดตั้งในสวนเพื่อเก็บข้อมูลสภาพแวดล้อม (ความชื้นดิน, อุณหภูมิและความชื้นอากาศ) ได้ทันที พร้อมโค้ดควบคุมการทำงานเบื้องต้น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4.  </w:t>
      </w:r>
      <w:r>
        <w:rPr>
          <w:rFonts w:ascii="TH Sarabun New" w:hAnsi="TH Sarabun New" w:eastAsia="TH Sarabun New"/>
          <w:b/>
          <w:color w:val="212121"/>
          <w:sz w:val="23"/>
        </w:rPr>
        <w:t>ต้นแบบนวัตกรรมการทำเกษตรแม่นยำด้วย AI และ IoT:</w:t>
      </w:r>
      <w:r>
        <w:rPr>
          <w:rFonts w:ascii="TH Sarabun New" w:hAnsi="TH Sarabun New" w:eastAsia="TH Sarabun New"/>
          <w:color w:val="212121"/>
          <w:sz w:val="23"/>
        </w:rPr>
        <w:t xml:space="preserve"> บูรณาการผลงานโครงงานของนักเรียนเข้าด้วยกันเป็นโซลูชันที่สมบูรณ์ เช่น *"แอปพลิเคชันมือถือสำหรับวิเคราะห์คุณภาพดินและความสมบูรณ์ของพืช"* และ *"ระบบแจ้งเตือนการให้น้ำอัตโนมัติร่วมกับปัญญาประดิษฐ์"* ซึ่งเกษตรกรสามารถนำไปปรับใช้ได้จริง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ผลลัพธ์ (Outcome)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1.  </w:t>
      </w:r>
      <w:r>
        <w:rPr>
          <w:rFonts w:ascii="TH Sarabun New" w:hAnsi="TH Sarabun New" w:eastAsia="TH Sarabun New"/>
          <w:b/>
          <w:color w:val="212121"/>
          <w:sz w:val="23"/>
        </w:rPr>
        <w:t>ยกระดับทักษะเยาวชน:</w:t>
      </w:r>
      <w:r>
        <w:rPr>
          <w:rFonts w:ascii="TH Sarabun New" w:hAnsi="TH Sarabun New" w:eastAsia="TH Sarabun New"/>
          <w:color w:val="212121"/>
          <w:sz w:val="23"/>
        </w:rPr>
        <w:t xml:space="preserve"> นักเรียนที่เข้าร่วมโครงการมีทักษะด้านเทคโนโลยีดิจิทัลสูงขึ้นอย่างมีนัยสำคัญ ได้แก่ การเขียนโค้ด Python, การพัฒนาโมเดล AI Computer Vision, และการสร้างต้นแบบ IoT ซึ่งเป็นทักษะจำเป็นสำหรับนวัตกรในศตวรรษที่ 21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2.  </w:t>
      </w:r>
      <w:r>
        <w:rPr>
          <w:rFonts w:ascii="TH Sarabun New" w:hAnsi="TH Sarabun New" w:eastAsia="TH Sarabun New"/>
          <w:b/>
          <w:color w:val="212121"/>
          <w:sz w:val="23"/>
        </w:rPr>
        <w:t>สร้างระบบนิเวศนวัตกรรมการศึกษา:</w:t>
      </w:r>
      <w:r>
        <w:rPr>
          <w:rFonts w:ascii="TH Sarabun New" w:hAnsi="TH Sarabun New" w:eastAsia="TH Sarabun New"/>
          <w:color w:val="212121"/>
          <w:sz w:val="23"/>
        </w:rPr>
        <w:t xml:space="preserve"> เกิดการนำเทคโนโลยีและองค์ความรู้ใหม่มาใช้เป็นสื่อการสอนในโรงเรียนประณีตวิทยาคม ทำให้หลักสูตร PBL ทันสมัยยิ่งขึ้น พร้อมเกิดโมเดลความร่วมมือที่แข็งแกร่งระหว่างมหาวิทยาลัยกับโรงเรียน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3.  </w:t>
      </w:r>
      <w:r>
        <w:rPr>
          <w:rFonts w:ascii="TH Sarabun New" w:hAnsi="TH Sarabun New" w:eastAsia="TH Sarabun New"/>
          <w:b/>
          <w:color w:val="212121"/>
          <w:sz w:val="23"/>
        </w:rPr>
        <w:t>จุดประกายการยอมรับเทคโนโลยีในชุมชน:</w:t>
      </w:r>
      <w:r>
        <w:rPr>
          <w:rFonts w:ascii="TH Sarabun New" w:hAnsi="TH Sarabun New" w:eastAsia="TH Sarabun New"/>
          <w:color w:val="212121"/>
          <w:sz w:val="23"/>
        </w:rPr>
        <w:t xml:space="preserve"> เกษตรกรในพื้นที่เห็นประโยชน์ของเทคโนโลยีที่จับต้องได้จากฝีมือเยาวชน ช่วยสร้างการยอมรับในการนำเทคโนโลยีไปเพิ่มความแม่นยำ ลดต้นทุน และเพิ่มโอกาสในการสร้างมาตรฐานผลิตภัณฑ์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ผลกระทบ (Impact)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1.  </w:t>
      </w:r>
      <w:r>
        <w:rPr>
          <w:rFonts w:ascii="TH Sarabun New" w:hAnsi="TH Sarabun New" w:eastAsia="TH Sarabun New"/>
          <w:b/>
          <w:color w:val="212121"/>
          <w:sz w:val="23"/>
        </w:rPr>
        <w:t>ด้านเศรษฐกิจและคุณภาพชีวิต:</w:t>
      </w:r>
      <w:r>
        <w:rPr>
          <w:rFonts w:ascii="TH Sarabun New" w:hAnsi="TH Sarabun New" w:eastAsia="TH Sarabun New"/>
          <w:color w:val="212121"/>
          <w:sz w:val="23"/>
        </w:rPr>
        <w:t xml:space="preserve"> ชุมชนเกษตรกรมีความเข้มแข็งทางเศรษฐกิจ สามารถพึ่งพาตนเองได้มากขึ้นจากการทำเกษตรแม่นยำ ช่วยลดต้นทุน เพิ่มรายได้ และยกระดับคุณภาพชีวิตอย่างยั่งยืน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2.  </w:t>
      </w:r>
      <w:r>
        <w:rPr>
          <w:rFonts w:ascii="TH Sarabun New" w:hAnsi="TH Sarabun New" w:eastAsia="TH Sarabun New"/>
          <w:b/>
          <w:color w:val="212121"/>
          <w:sz w:val="23"/>
        </w:rPr>
        <w:t>ด้านสิ่งแวดล้อม:</w:t>
      </w:r>
      <w:r>
        <w:rPr>
          <w:rFonts w:ascii="TH Sarabun New" w:hAnsi="TH Sarabun New" w:eastAsia="TH Sarabun New"/>
          <w:color w:val="212121"/>
          <w:sz w:val="23"/>
        </w:rPr>
        <w:t xml:space="preserve"> ระบบนิเวศการเกษตรได้รับการฟื้นฟูจากการลดใช้สารเคมีและการจัดการทรัพยากรน้ำอย่างแม่นยำ สอดคล้องโดยตรงกับหลักการ Green Economy และสนับสนุนสังคมคาร์บอนต่ำ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3.  </w:t>
      </w:r>
      <w:r>
        <w:rPr>
          <w:rFonts w:ascii="TH Sarabun New" w:hAnsi="TH Sarabun New" w:eastAsia="TH Sarabun New"/>
          <w:b/>
          <w:color w:val="212121"/>
          <w:sz w:val="23"/>
        </w:rPr>
        <w:t>ด้านสังคมและทุนมนุษย์:</w:t>
      </w:r>
      <w:r>
        <w:rPr>
          <w:rFonts w:ascii="TH Sarabun New" w:hAnsi="TH Sarabun New" w:eastAsia="TH Sarabun New"/>
          <w:color w:val="212121"/>
          <w:sz w:val="23"/>
        </w:rPr>
        <w:t xml:space="preserve"> ท้องถิ่นมีกำลังคนรุ่นใหม่ที่มีทักษะสูงในด้านเทคโนโลยีการเกษตร (AgriTech) พร้อมขับเคลื่อนระบบเศรษฐกิจฐานนวัตกรรมในภูมิภาค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🗺️ 4. ขอบเขตการจัดโครงการ (Project Scope)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สถานที่ดำเนินงาน:</w:t>
      </w:r>
      <w:r>
        <w:rPr>
          <w:rFonts w:ascii="TH Sarabun New" w:hAnsi="TH Sarabun New" w:eastAsia="TH Sarabun New"/>
          <w:color w:val="212121"/>
          <w:sz w:val="22"/>
        </w:rPr>
        <w:t xml:space="preserve"> โรงเรียนประณีตวิทยาคม อ.เขาสมิง จ.ตราด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กลุ่มเป้าหมาย:</w:t>
      </w:r>
      <w:r>
        <w:rPr>
          <w:rFonts w:ascii="TH Sarabun New" w:hAnsi="TH Sarabun New" w:eastAsia="TH Sarabun New"/>
          <w:color w:val="212121"/>
          <w:sz w:val="22"/>
        </w:rPr>
        <w:t xml:space="preserve"> นักเรียนระดับมัธยมศึกษา จำนวน 40 คน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ระยะเวลาจัดโครงการ:</w:t>
      </w:r>
      <w:r>
        <w:rPr>
          <w:rFonts w:ascii="TH Sarabun New" w:hAnsi="TH Sarabun New" w:eastAsia="TH Sarabun New"/>
          <w:color w:val="212121"/>
          <w:sz w:val="22"/>
        </w:rPr>
        <w:t xml:space="preserve"> วันที่ 29 – 30 พฤษภาคม 2569 และ 2 มิถุนายน 2569 (รวม 3 วัน)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📈 5. ตัวชี้วัดและค่าเป้าหมาย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ประเภทตัวชี้วัด</w:t>
            </w:r>
          </w:p>
        </w:tc>
        <w:tc>
          <w:tcPr>
            <w:tcW w:type="dxa" w:w="216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รายละเอียดตัวชี้วัด</w:t>
            </w:r>
          </w:p>
        </w:tc>
        <w:tc>
          <w:tcPr>
            <w:tcW w:type="dxa" w:w="216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หน่วยนับ</w:t>
            </w:r>
          </w:p>
        </w:tc>
        <w:tc>
          <w:tcPr>
            <w:tcW w:type="dxa" w:w="216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ค่าเป้าหมาย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เชิงคุณภาพ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1. ความพึงพอใจต่อภาพรวมของกิจกรรมของผู้เข้าร่วมโครงการ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ร้อยละ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85</w:t>
            </w:r>
          </w:p>
        </w:tc>
      </w:tr>
      <w:tr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เชิงคุณภาพ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2. ผู้เข้าร่วมโครงการได้รับความรู้ความเข้าใจเพิ่มขึ้นหลังเข้าร่วมโครงการ</w:t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ร้อยละ</w:t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80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เชิงปริมาณ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1. ครูและนักเรียนเข้าร่วมโครงการ/กิจกรรม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คน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40</w:t>
            </w:r>
          </w:p>
        </w:tc>
      </w:tr>
      <w:tr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เชิงปริมาณ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2. โครงงาน/นวัตกรรมที่ผู้เข้าร่วมพัฒนาขึ้น</w:t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โครงงาน</w:t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4</w:t>
            </w:r>
          </w:p>
        </w:tc>
      </w:tr>
    </w:tbl>
    <w:p>
      <w:pPr>
        <w:spacing w:after="240"/>
      </w:pP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🔍 6. การติดตามและประเมินผล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</w:tblGrid>
      <w:tr>
        <w:tc>
          <w:tcPr>
            <w:tcW w:type="dxa" w:w="216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วิธีการประเมิน</w:t>
            </w:r>
          </w:p>
        </w:tc>
        <w:tc>
          <w:tcPr>
            <w:tcW w:type="dxa" w:w="216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เครื่องมือที่ใช้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1. วัดการเปลี่ยนแปลงองค์ความรู้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แบบทดสอบ Pre-test / Post-test ก่อนและหลังการอบรม</w:t>
            </w:r>
          </w:p>
        </w:tc>
      </w:tr>
      <w:tr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2. วัดระดับความพึงพอใจ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แบบสอบถามความพึงพอใจทันทีหลังสิ้นสุดกิจกรรม Boot Camp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3. ประเมินทักษะการปฏิบัติ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การสังเกตการณ์แบบมีส่วนร่วม (ทักษะปฏิบัติ, การทำงานกลุ่ม, การแก้ปัญหาเฉพาะหน้า)</w:t>
            </w:r>
          </w:p>
        </w:tc>
      </w:tr>
      <w:tr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4. รับฟังความคิดเห็นเชิงลึก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การสัมภาษณ์กลุ่มย่อย (Focus Group) ร่วมกับตัวแทนนักเรียน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5. ติดตามผลการดำเนินงาน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รายงานสรุปผลการดำเนินงานโครงการ พร้อมภาพถ่ายกิจกรรม</w:t>
            </w:r>
          </w:p>
        </w:tc>
      </w:tr>
    </w:tbl>
    <w:p>
      <w:pPr>
        <w:spacing w:after="240"/>
      </w:pP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💰 7. งบประมาณโครงการ (วงเงินงบประมาณ 76,000 บาท)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รหัสงบประมาณ:</w:t>
      </w:r>
      <w:r>
        <w:rPr>
          <w:rFonts w:ascii="TH Sarabun New" w:hAnsi="TH Sarabun New" w:eastAsia="TH Sarabun New"/>
          <w:color w:val="212121"/>
          <w:sz w:val="22"/>
        </w:rPr>
        <w:t xml:space="preserve"> 110100463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อ้างอิงกรอบงบประมาณ:</w:t>
      </w:r>
      <w:r>
        <w:rPr>
          <w:rFonts w:ascii="TH Sarabun New" w:hAnsi="TH Sarabun New" w:eastAsia="TH Sarabun New"/>
          <w:color w:val="212121"/>
          <w:sz w:val="22"/>
        </w:rPr>
        <w:t xml:space="preserve"> โครงการศูนย์พัฒนานวัตกรรมเกษตรดิจิทัลรำไพพรรณี-ประณีตวิทยาคม (RBRU-Praneet Digital Agri-Innovation Center)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รายละเอียดการจัดสรรงบประมาณ (รวม 76,000 บาท)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1.  </w:t>
      </w:r>
      <w:r>
        <w:rPr>
          <w:rFonts w:ascii="TH Sarabun New" w:hAnsi="TH Sarabun New" w:eastAsia="TH Sarabun New"/>
          <w:b/>
          <w:color w:val="212121"/>
          <w:sz w:val="23"/>
        </w:rPr>
        <w:t>ค่าตอบแทน (จำนวน 10,800 บาท):</w:t>
      </w:r>
      <w:r>
        <w:rPr>
          <w:rFonts w:ascii="TH Sarabun New" w:hAnsi="TH Sarabun New" w:eastAsia="TH Sarabun New"/>
          <w:color w:val="212121"/>
          <w:sz w:val="23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ค่าตอบแทนวิทยากร (2 ท่าน) = 10,800 บาท (บริหารจัดการร่วมภายใต้กรอบระเบียบงบประมาณของโครงการ)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2.  </w:t>
      </w:r>
      <w:r>
        <w:rPr>
          <w:rFonts w:ascii="TH Sarabun New" w:hAnsi="TH Sarabun New" w:eastAsia="TH Sarabun New"/>
          <w:b/>
          <w:color w:val="212121"/>
          <w:sz w:val="23"/>
        </w:rPr>
        <w:t>ค่าใช้สอย (จำนวน 20,400 บาท):</w:t>
      </w:r>
      <w:r>
        <w:rPr>
          <w:rFonts w:ascii="TH Sarabun New" w:hAnsi="TH Sarabun New" w:eastAsia="TH Sarabun New"/>
          <w:color w:val="212121"/>
          <w:sz w:val="23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ค่าอาหารกลางวันผู้เข้าร่วมกิจกรรมและคณะทำงาน:</w:t>
      </w:r>
      <w:r>
        <w:rPr>
          <w:rFonts w:ascii="TH Sarabun New" w:hAnsi="TH Sarabun New" w:eastAsia="TH Sarabun New"/>
          <w:color w:val="212121"/>
          <w:sz w:val="22"/>
        </w:rPr>
        <w:t xml:space="preserve"> 12,000 บาท (40 คน x 100 บาท x 1 มื้อ x 3 วัน)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ค่าอาหารว่างและเครื่องดื่มผู้เข้าร่วมกิจกรรมและคณะทำงาน:</w:t>
      </w:r>
      <w:r>
        <w:rPr>
          <w:rFonts w:ascii="TH Sarabun New" w:hAnsi="TH Sarabun New" w:eastAsia="TH Sarabun New"/>
          <w:color w:val="212121"/>
          <w:sz w:val="22"/>
        </w:rPr>
        <w:t xml:space="preserve"> 8,400 บาท (40 คน x 35 บาท x 2 มื้อ x 3 วัน)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3.  </w:t>
      </w:r>
      <w:r>
        <w:rPr>
          <w:rFonts w:ascii="TH Sarabun New" w:hAnsi="TH Sarabun New" w:eastAsia="TH Sarabun New"/>
          <w:b/>
          <w:color w:val="212121"/>
          <w:sz w:val="23"/>
        </w:rPr>
        <w:t>ค่าวัสดุ (จำนวน 25,900 บาท):</w:t>
      </w:r>
      <w:r>
        <w:rPr>
          <w:rFonts w:ascii="TH Sarabun New" w:hAnsi="TH Sarabun New" w:eastAsia="TH Sarabun New"/>
          <w:color w:val="212121"/>
          <w:sz w:val="23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ค่าวัสดุประกอบการจัดกิจกรรม = 25,900 บาท (เช่น บอร์ดไมโครคอนโทรลเลอร์ ESP32, เซ็นเซอร์ความชื้นดิน Soil Moisture, เซ็นเซอร์แสง LDR Photoresistor, รีเลย์โมดูลควบคุม Relay, และสายเชื่อมต่อบอร์ดสำเร็จรูป)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4.  </w:t>
      </w:r>
      <w:r>
        <w:rPr>
          <w:rFonts w:ascii="TH Sarabun New" w:hAnsi="TH Sarabun New" w:eastAsia="TH Sarabun New"/>
          <w:b/>
          <w:color w:val="212121"/>
          <w:sz w:val="23"/>
        </w:rPr>
        <w:t>งบประมาณส่วนที่เหลือสนับสนุนกระบวนการเรียนรู้ยั่งยืน:</w:t>
      </w:r>
      <w:r>
        <w:rPr>
          <w:rFonts w:ascii="TH Sarabun New" w:hAnsi="TH Sarabun New" w:eastAsia="TH Sarabun New"/>
          <w:color w:val="212121"/>
          <w:sz w:val="23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งบประมาณสำหรับสนับสนุนการดำเนินกิจกรรมพัฒนารวม = 18,900 บาท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👥 8. คณะผู้รับผิดชอบโครงการ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คณะวิทยากรหลัก / คณะผู้รับผิดชอบโครงการ: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ผู้ช่วยศาสตราจารย์ ดร.ชีวะ ทัศนา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อาจารย์สาขาวิชาฟิสิกส์ คณะวิทยาศาสตร์และเทคโนโลยี มหาวิทยาลัยราชภัฏรำไพพรรณี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ผู้ช่วยศาสตราจารย์อรรถกร คำฉัตร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อาจารย์ คณะวิทยาศาสตร์และเทคโนโลยี มหาวิทยาลัยราชภัฏรำไพพรรณี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ผู้เห็นชอบโครงการ: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ผู้ช่วยศาสตราจารย์ ดร.อาภาพร บุญมี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คณบดีคณะวิทยาศาสตร์และเทคโนโลยี มหาวิทยาลัยราชภัฏรำไพพรรณี</w:t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📅 รายละเอียดกำหนดการอบรมเชิงปฏิบัติการ (3 วัน)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กิจกรรม: การพัฒนานวัตกรรมเกษตรดิจิทัลด้วยปัญญาประดิษฐ์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</w:r>
      <w:r>
        <w:rPr>
          <w:rFonts w:ascii="TH Sarabun New" w:hAnsi="TH Sarabun New" w:eastAsia="TH Sarabun New"/>
          <w:b/>
          <w:color w:val="212121"/>
          <w:sz w:val="23"/>
        </w:rPr>
        <w:t>ณ โรงเรียนประณีตวิทยาคม อ.เขาสมิง จ.ตราด</w:t>
      </w:r>
      <w:r>
        <w:rPr>
          <w:rFonts w:ascii="TH Sarabun New" w:hAnsi="TH Sarabun New" w:eastAsia="TH Sarabun New"/>
          <w:color w:val="212121"/>
          <w:sz w:val="23"/>
        </w:rPr>
      </w:r>
    </w:p>
    <w:p>
      <w:pPr>
        <w:spacing w:before="120" w:after="120"/>
        <w:pBdr>
          <w:bottom w:val="single" w:sz="6" w:space="1" w:color="CCCCCC"/>
        </w:pBdr>
      </w:pP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🟢 วันที่ 29 พฤษภาคม 2569: Climate Data Hacking (ถอดรหัสสภาพอากาศด้วย Python)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*วิทยากรหลัก: ผศ.ดร.ชีวะ ทัศนา และ ผศ.อรรถกร คำฉัตร*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*เป้าหมายการเรียนรู้: พัฒนาทักษะคิดวิเคราะห์ ปูพื้นฐานการเขียน Python Sandbox ดึงข้อมูลสภาพอากาศจริง ค้นหาความเสี่ยงภัยแล้งในระดับท้องถิ่น*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040"/>
      </w:tblGrid>
      <w:tr>
        <w:tc>
          <w:tcPr>
            <w:tcW w:type="dxa" w:w="1728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เวลา</w:t>
            </w:r>
          </w:p>
        </w:tc>
        <w:tc>
          <w:tcPr>
            <w:tcW w:type="dxa" w:w="2592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กิจกรรมที่ปรับปรุงให้น่าสนใจและทันสมัย</w:t>
            </w:r>
          </w:p>
        </w:tc>
        <w:tc>
          <w:tcPr>
            <w:tcW w:type="dxa" w:w="504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คำอธิบายและรายละเอียดเชิงลึก (PBL &amp; Gamification)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08:00 - 08:30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Registration &amp; Team Assembly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*(ลงทะเบียนและจัดกองกำลังนวัตกร)*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ลงทะเบียนต้อนรับ แจกป้ายชื่อและจัดทัพเยาวชนออกเป็น 4 กองกำลังกลุ่ม (กลุ่มละ 10 คน) สวมบทบาทเป็น *"ทีมผู้พิทักษ์สวนผลไม้ลุงสมหมาย"*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08:30 - 09:00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Grand Opening Ceremony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*(พิธีเปิดต้อนรับและปูภารกิจกู้ฟาร์ม)*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พิธีเปิดอบรมอย่างเป็นทางการโดย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คณบดีคณะวิทยาศาสตร์และเทคโนโลยี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(ผศ.ดร.อาภาพร บุญมี)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Mission Briefing: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แนะนำตัวละคร "ลุงสมหมายและวิกฤตสวนทุเรียนเมืองจันท์และตราด" ชี้เป้าปัญหาโลกร้อน ดอกร่วง ผลเหี่ยว และน้ำขาดแคลน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09:00 - 10:30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Agri-Smart 4.0 &amp; Python Sandbox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*(ไขรหัสเกษตรอัจฉริยะและอู่ต่อโค้ดแรก)*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พื้นฐาน Python สำหรับเกษตรดิจิทัล*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เรียนรู้แนวคิดการจัดการฟาร์มด้วยเทคโนโลยีความแม่นยำเชิงตัวเลข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ตะลุยด่านเขียนโค้ดแรกด้วยภาษา Python ผ่าน Google Colab สนุกสนานกับเรื่องตัวแปร (Variables) และตัวกำหนดเงื่อนไข (if/else) คล้ายบล็อกของ Scratch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*10:30 - 10:45*</w:t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*พักรับประทานอาหารว่าง*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บริการอาหารว่างเติมพลังงานสมอง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10:30 - 12:00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AI Weather Hunting: Data Retrieval Lab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*(เปิดประตูวาร์ปข้อมูลดักจับสภาพอากาศ)*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การดึงข้อมูลสภาพอากาศด้วยปัญญาประดิษฐ์*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ทำความเข้าใจกระบวนการทำงานของ API การสื่อสารข้อมูลทางคลาวด์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เขียนโค้ดดึงข้อมูลสภาพอากาศย้อนหลัง (อุณหภูมิ, ปริมาณฝน) ของท้องถิ่นจันทบุรี-ตราดจากคลังข้อมูล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TMD Open Data API (กรมอุตุนิยมวิทยา)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12:00 - 13:00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*พักกลางวัน*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พักรับประทานอาหารกลางวันเพื่อผ่อนคลายกล้ามเนื้อสมอง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13:00 - 14:30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Climate Trend Analyzer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*(ขุดค้นร่องรอยสภาพอากาศและภัยแล้ง)*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การวิเคราะห์แนวโน้มสภาพอากาศและสิ่งแวดล้อมด้วยปัญญาประดิษฐ์*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ลุยกิจกรรมเปลี่ยนแถวตัวเลขมหึมาให้เป็นกราฟเส้นสวยงามด้วย Pandas &amp; Seaborn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ตรวจสอบจุดเปลี่ยนผ่านวันที่มีอุณหภูมิร้อนสุดขั้ว หรือช่วง "ฝนทิ้งช่วง" ที่สร้างความเครียดทางสรีรวิทยาแก่ต้นทุเรียน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*14:30 - 14:45*</w:t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*พักรับประทานอาหารว่าง*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บริการอาหารว่างและเครื่องดื่มยามบ่าย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14:30 - 16:00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Drought Risk Dashboard Builder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*(สร้างป้ายเตือนภัยแล้งจำลองอัจฉริยะ)*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การออกแบบและสร้าง Dash board สำหรับแสดงข้อมูลสภาพอากาศ*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สร้าง Dashboard รายงานภัยแล้งจำลองของตัวเอง บูรณาการคำนวณระดับความเสี่ยงเพื่อแนะนำลุงสมหมายเกี่ยวกับการรดน้ำ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เตรียมข้อมูลและทักษะโค้ดสำหรับการพัฒนาต่อยอดในด่าน IoT วันสุดท้าย</w:t>
            </w:r>
          </w:p>
        </w:tc>
      </w:tr>
    </w:tbl>
    <w:p>
      <w:pPr>
        <w:spacing w:after="240"/>
      </w:pPr>
    </w:p>
    <w:p>
      <w:pPr>
        <w:spacing w:before="120" w:after="120"/>
        <w:pBdr>
          <w:bottom w:val="single" w:sz="6" w:space="1" w:color="CCCCCC"/>
        </w:pBdr>
      </w:pP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🔵 วันที่ 30 พฤษภาคม 2569: Deep Dive Lab &amp; Mobile App (ดวงตา AI และแอปสมาร์ทโฟนตรวจคุณภาพดินและพืช)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*วิทยากรหลัก: ผศ.ดร.ชีวะ ทัศนา และ ผศ.อรรถกร คำฉัตร*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*เป้าหมายการเรียนรู้: เข้าใจระบบ Computer Vision ฝึกสอนโมเดลปัญญาประดิษฐ์ CNN และพัฒนาแอปมือถือเพื่อประเมินสภาพดินและพืช*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040"/>
      </w:tblGrid>
      <w:tr>
        <w:tc>
          <w:tcPr>
            <w:tcW w:type="dxa" w:w="1728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เวลา</w:t>
            </w:r>
          </w:p>
        </w:tc>
        <w:tc>
          <w:tcPr>
            <w:tcW w:type="dxa" w:w="2592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กิจกรรมที่ปรับปรุงให้น่าสนใจและทันสมัย</w:t>
            </w:r>
          </w:p>
        </w:tc>
        <w:tc>
          <w:tcPr>
            <w:tcW w:type="dxa" w:w="504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คำอธิบายและรายละเอียดเชิงลึก (PBL &amp; Gamification)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08:00 - 08:30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Device Sync &amp; Booting Up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*(ลงทะเบียนและตรวจสอบกองกำลังเครือข่าย)*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ลงทะเบียน เตรียมความพร้อมระบบคอมพิวเตอร์และเชื่อมต่อระบบเครือข่ายสมาร์ทโฟน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08:30 - 09:30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Inside the AI Brain: CNN Logic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*(ส่องสมองกลมองเห็นภาพและตาทิพย์ AI)*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หลักการทำงานของ Computer Vision และโมเดลการเรียนรู้เชิงลึกสำหรับงานด้านการเกษตรและสิ่งแวดล้อม*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ทำความเข้าใจกระบวนการเรียนรู้เชิงลึก (Deep Learning) แบบไม่ตึงเครียด ผ่านกิจกรรมถอดความรู้ Unplugged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สัมผัสปัญญาประดิษฐ์ส่องภาพและเทรนผ่าน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Google Teachable Machine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ด้วยเว็บแคมใน 5 นาที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09:30 - 12:00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AI Deep Learning Hub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*(เทรนสมองดวงตา AI ประเมินดินและใบพืช)*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การพัฒนาโมเดลการเรียนรู้เชิงลึกเบื้องต้นสำหรับวิเคราะห์คุณภาพดิน/ความสมบูรณ์ของพืชด้วย Python และ AI*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เขียนโค้ดเชื่อมต่อสถาปัตยกรรม CNN บน Google Colab ด้วยความแรงของการประมวลผล GPU คลาวด์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ทำการจัดแบ่งหมวดหมู่ (Labeling) และตกแต่ง Dataset ใบพืชที่สมบูรณ์/ขาดปุ๋ย/เป็นโรครา และประเภทดินต่างๆ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ส่งออกโมเดลปัญญาประดิษฐ์เพื่อเตรียมติดตั้งใช้งานเป็น API สำหรับระบบส่งคำขอของแอปพลิเคชัน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12:00 - 13:00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*พักกลางวัน*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พักรับประทานอาหารกลางวันเพื่อเพิ่มกำลังกาย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13:00 - 16:00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Doctor AI Mobile App Engineering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*(ประดิษฐ์หน้ากากแอปพลิเคชันวิเคราะห์ดินและพืช)*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การออกแบบและพัฒนาแอปพลิเคชันสมาร์ทโฟนสำหรับวิเคราะห์คุณภาพดิน/ความสมบูรณ์ของพืช*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ออกแบบแอปพลิเคชันด้วยเครื่องมือสร้างบล็อกโปรแกรมเชิงวัตถุ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MIT App Inventor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หรือ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Kodular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ลากวางอินเตอร์เฟสสวยงาม ประกอบด้วยปุ่มเปิดกล้องถ่ายภาพ, พื้นที่พรีวิวรูปภาพ และกล่องสรุปเกรดความสมบูรณ์ของดิน/พืช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เขียนบล็อกโปรแกรมส่งภาพถ่ายจากโทรศัพท์ไปให้ AI บนคลาวด์อ่านผลและดีดกลับมาตอบทันทีภายในเสี้ยววินาที</w:t>
            </w:r>
          </w:p>
        </w:tc>
      </w:tr>
    </w:tbl>
    <w:p>
      <w:pPr>
        <w:spacing w:after="240"/>
      </w:pPr>
    </w:p>
    <w:p>
      <w:pPr>
        <w:spacing w:before="120" w:after="120"/>
        <w:pBdr>
          <w:bottom w:val="single" w:sz="6" w:space="1" w:color="CCCCCC"/>
        </w:pBdr>
      </w:pP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🟠 วันที่ 2 มิถุนายน 2569: AI-IoT Smart Farm Prototyping (สมองกลและระบบปฏิบัติการฟาร์มดิจิทัล)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*วิทยากรหลัก: ผศ.ดร.ชีวะ ทัศนา และ ผศ.อรรถกร คำฉัตร*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*เป้าหมายการเรียนรู้: ประกอบฮาร์ดแวร์ ESP32 Smart Farm Kit, เขียนโปรแกรม C++ อ่านค่าเซ็นเซอร์ด้วย Arduino IDE, และทดสอบระบบควบคุมอัตโนมัติแบบบูรณาการสามประสาน*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040"/>
      </w:tblGrid>
      <w:tr>
        <w:tc>
          <w:tcPr>
            <w:tcW w:type="dxa" w:w="1728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เวลา</w:t>
            </w:r>
          </w:p>
        </w:tc>
        <w:tc>
          <w:tcPr>
            <w:tcW w:type="dxa" w:w="2592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กิจกรรมที่ปรับปรุงให้น่าสนใจและทันสมัย</w:t>
            </w:r>
          </w:p>
        </w:tc>
        <w:tc>
          <w:tcPr>
            <w:tcW w:type="dxa" w:w="5040"/>
            <w:shd w:fill="005691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bottom w:val="single" w:sz="12" w:space="0" w:color="002D54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2"/>
              </w:rPr>
              <w:t>คำอธิบายและรายละเอียดเชิงลึก (PBL &amp; Gamification)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08:00 - 08:30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Registration &amp; Hardware Unboxing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*(ลงทะเบียนและเปิดกล่องคลังแสงสมองกล)*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ลงทะเบียนต้อนรับและแจกชุดกล่องชุดคิท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ESP32 Smart Farm Kit (Box Set)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ให้แต่ละกลุ่มตรวจสอบชิ้นส่วนฮาร์ดแวร์เพื่อเตรียมความพร้อม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08:30 - 10:30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IoT Hardware Assembly Lab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*(วิศวกรรมสวมบทบาท: ประกอบระบบกล่องภัยดิน)*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พื้นฐาน AI-IoT สำหรับเกษตรดิจิทัล การประกอบโครงสร้าง Smart Farm และติดตั้งเซ็นเซอร์*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ทำความเข้าใจระบบอินเทอร์เน็ตของสรรพสิ่ง (IoT) และบทบาทบอร์ดควบคุมต่อภาคการเกษตร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ลงมือประกอบตัวบอร์ดหลัก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ESP32 Board + Shield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ร่วมกับชุดเซ็นเซอร์ (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Sensors Set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) ประกอบด้วยเซ็นเซอร์วัดความชื้นในดิน (Soil Moisture), เซ็นเซอร์แสง (Photoresistor/LDR) และบอร์ดควบคุมไฟรีเลย์ (Relay Module) ผ่านการเชื่อมต่อสายเคเบิลสำเร็จรูป ปลอดภัย 100%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*10:30 - 10:45*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*พักรับประทานอาหารว่าง*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พักรับประทานของว่างเติมพลังยามสาย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10:30 - 12:00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Arduino IDE Config &amp; Sensor Calibration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*(สอนสมองกลเชื่อมโยงข้อมูลสู่โลกความจริง)*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การติดตั้งโปรแกรมและการเขียนโค้ดสำหรับทดสอบการรับ ส่งข้อมูลของบอร์ดสมองกลกับเซนเซอร์*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ติดตั้งโปรแกรม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Arduino IDE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และไดรเวอร์ช่องพอร์ต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CH340 Driver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สำหรับ Windows/macOS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เพิ่มบอร์ด ESP32 ใน Preferences และดาวน์โหลด Core Package บอร์ดผ่าน Boards Manager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เขียนโค้ด C++ ทดสอบดึงข้อมูลดิบจากเซ็นเซอร์ตรวจจับความชื้นในดินและตัววัดแสง แสดงผลขึ้นหน้าจอ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Serial Monitor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และ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Serial Plotter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เพื่อหาจุดวัดค่าวิกฤตของฟาร์ม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12:00 - 13:00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*พักกลางวัน*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พักรับประทานอาหารกลางวันกระชับความสัมพันธ์กลุ่ม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13:00 - 15:00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Smart Control Logic &amp; Automation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*(เขียนตรรกะหัวใจสมองกลคุมระบบรดน้ำ)*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การพัฒนาระบบควบคุมอัตโนมัติด้วยปัญญาประดิษฐ์*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เชื่อมโยงจากช่วงเช้า: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หลังจากทดสอบอ่านค่าเซ็นเซอร์ได้ในตอนเช้า ช่วงนี้จะเป็นการนำข้อมูลความชื้นดินและระดับแสงแดดมาออกแบบ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ตรรกะการรดน้ำอัจฉริยะ (Smart Control Loop)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เขียนโปรแกรมภาษา C++ สั่งการให้บอร์ดประมวลผลคำสั่งเชิงลึก เช่น หากดินแห้ง (ค่าความชื้นต่ำ) ร่วมกับแสงแดดอ่อน (ไม่มีแดดแผดเผาใบพืช) ให้สั่งสัญญาณ Digital Write สลับสวิตช์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Relay Module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เปิดปั๊มน้ำพ่นหมอกทำงานโดยอัตโนมัติ และหยุดทำเมื่อดินชื้น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15:00 - 16:00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Agri-Smart Guardian Capstone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*(มหาศึกสามประสาน: บูรณาการระบบกู้ฟาร์มลุงสมหมาย)*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อภิปรายเชิงปฏิบัติการ เรื่อง บูรณาการปัญญาประดิษฐ์และอินเทอร์เน็ตของสรรพสิ่งในการจัดการเกษตรดิจิทัล*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กิจกรรมบูรณาการสามประสาน (Data + AI + IoT):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เป็นการนำผลงานทั้ง 3 วันมารวมเข้าด้วยกันเป็นหนึ่งเดียว: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1.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Data Hacking (วันที่ 1):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นำเกณฑ์ช่วงความร้อนและช่วงฝนแล้งมาเป็นพารามิเตอร์ตรวจสอบฤดูกาล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2.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Doctor AI App (วันที่ 2):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นำกล้องโทรศัพท์สแกนใบพืชและดิน ส่งคำวิเคราะห์สถานภาพความสมบูรณ์ของดินและโรคพืชผ่าน Cloud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3. </w:t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IoT Smart Farm Kit (วันที่ 3 ช่วงเช้า):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บอร์ด ESP32 ตรวจสอบค่าความชื้นดินในขณะนั้นแบบเรียลไทม์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การทำงานร่วมกัน: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 xml:space="preserve"> เมื่อสมาร์ทโฟนของนักเรียน (วันที่ 2) วินิจฉัยดินว่า "ขาดปุ๋ย/น้ำ" และบอร์ด ESP32 (วันที่ 3) ยืนยันว่าความชื้นดินแห้งจริง ระบบจะส่งข้อมูลร่วมกับพารามิเตอร์ความเสี่ยงสภาพอากาศ (วันที่ 1) เพื่อสั่งเปิดปั๊มพ่นน้ำบำรุงทันที และหยุดพ่นเมื่อความชื้นได้เกณฑ์ที่กำหนด ช่วยบริหารจัดการน้ำอย่างแม่นยำและมุ่งเน้นเกษตรคาร์บอนต่ำ (SDGs Synergy)</w:t>
            </w:r>
          </w:p>
        </w:tc>
      </w:tr>
      <w:tr>
        <w:tc>
          <w:tcPr>
            <w:tcW w:type="dxa" w:w="1728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16:00 - 16:15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</w:tc>
        <w:tc>
          <w:tcPr>
            <w:tcW w:type="dxa" w:w="2592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</w:r>
            <w:r>
              <w:rPr>
                <w:rFonts w:ascii="TH Sarabun New" w:hAnsi="TH Sarabun New" w:eastAsia="TH Sarabun New"/>
                <w:b/>
                <w:color w:val="212121"/>
                <w:sz w:val="21"/>
              </w:rPr>
              <w:t>Showcase Presentation &amp; Graduation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color w:val="212121"/>
                <w:sz w:val="21"/>
              </w:rPr>
              <w:t>*(การนำเสนอผลงานฉลองความสำเร็จและพิธีปิด)*</w:t>
            </w:r>
          </w:p>
        </w:tc>
        <w:tc>
          <w:tcPr>
            <w:tcW w:type="dxa" w:w="504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0E0E0"/>
              <w:left w:val="none"/>
              <w:right w:val="none"/>
            </w:tcBorders>
          </w:tcPr>
          <w:p>
            <w:pPr>
              <w:spacing w:after="80"/>
            </w:pP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*ชื่อทางการ: สรุปและพิธีปิด*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กิจกรรมการประกวดนำเสนอกล่อง "Agri-Smart Guardian Box" ที่บูรณาการระบบสามประสานเสร็จสมบูรณ์ของแต่ละกลุ่ม</w:t>
            </w:r>
          </w:p>
          <w:p>
            <w:pPr>
              <w:spacing w:after="80"/>
            </w:pPr>
            <w:r>
              <w:rPr>
                <w:rFonts w:ascii="TH Sarabun New" w:hAnsi="TH Sarabun New" w:eastAsia="TH Sarabun New"/>
                <w:b/>
              </w:rPr>
              <w:t xml:space="preserve">• </w:t>
            </w:r>
            <w:r>
              <w:rPr>
                <w:rFonts w:ascii="TH Sarabun New" w:hAnsi="TH Sarabun New" w:eastAsia="TH Sarabun New"/>
                <w:color w:val="212121"/>
                <w:sz w:val="21"/>
              </w:rPr>
              <w:t>สะท้อนการประยุกต์ใช้นวัตกรรมเพื่อสิ่งแวดล้อมและเศรษฐกิจชุมชนที่ยั่งยืน และพิธีมอบประกาศนียบัตรนวัตกรเกษตรดิจิทัลรุ่นเยาว์ โดยคณบดีคณะวิทยาศาสตร์และเทคโนโลยี</w:t>
            </w:r>
          </w:p>
        </w:tc>
      </w:tr>
    </w:tbl>
    <w:p>
      <w:pPr>
        <w:spacing w:after="240"/>
      </w:pPr>
    </w:p>
    <w:p>
      <w:pPr>
        <w:spacing w:before="120" w:after="120"/>
        <w:pBdr>
          <w:bottom w:val="single" w:sz="6" w:space="1" w:color="CCCCC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2E7D32"/>
              <w:right w:val="none"/>
            </w:tcBorders>
          </w:tcPr>
          <w:p/>
          <w:p>
            <w:pPr>
              <w:spacing w:after="80" w:line="276" w:lineRule="auto"/>
            </w:pPr>
            <w:r>
              <w:rPr>
                <w:rFonts w:ascii="TH Sarabun New" w:hAnsi="TH Sarabun New" w:eastAsia="TH Sarabun New"/>
                <w:b/>
                <w:i w:val="0"/>
                <w:color w:val="2E7D32"/>
                <w:sz w:val="26"/>
              </w:rPr>
              <w:t>💡 เคล็ดลับเพิ่มเติม (Tip):</w:t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</w:r>
            <w:r>
              <w:rPr>
                <w:rFonts w:ascii="TH Sarabun New" w:hAnsi="TH Sarabun New" w:eastAsia="TH Sarabun New"/>
                <w:b/>
                <w:i w:val="0"/>
                <w:color w:val="505050"/>
                <w:sz w:val="22"/>
              </w:rPr>
              <w:t>🚀 กลยุทธ์การต่อยอดสู่เวทีประกวดนวัตกรรมระดับชาติ:</w:t>
            </w: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ระบบต้นแบบฮาร์ดแวร์ บอร์ดเซ็นเซอร์ IoT และชุดคำสั่ง AI ที่น้องๆ เขียนขึ้น จะได้รับการติดตั้งในแปลงวิจัยจริงของโรงเรียนประณีตวิทยาคมต่อไป เพื่อทำหน้าที่สแกนบันทึกข้อมูลดิน-พืช-อากาศจริงต่อเนื่องตลอดเดือนพฤษภาคม-สิงหาคม สำหรับทำโครงงานนวัตกรรมชิ้นเลิศร่วมกับคณะอาจารย์วิทยากรหลัก ไปจัดแสดงในงาน </w:t>
            </w:r>
            <w:r>
              <w:rPr>
                <w:rFonts w:ascii="TH Sarabun New" w:hAnsi="TH Sarabun New" w:eastAsia="TH Sarabun New"/>
                <w:b/>
                <w:i w:val="0"/>
                <w:color w:val="505050"/>
                <w:sz w:val="22"/>
              </w:rPr>
              <w:t>Science Week Tech Showcase (เดือนสิงหาคม)</w:t>
            </w: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 เพื่อผลักดันผลงานเยาวชนขึ้นสู่การจดสิทธิบัตรชุมชนและการยอมรับผลงานระดับชาติ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C62828"/>
              <w:right w:val="none"/>
            </w:tcBorders>
          </w:tcPr>
          <w:p/>
          <w:p>
            <w:pPr>
              <w:spacing w:after="80" w:line="276" w:lineRule="auto"/>
            </w:pPr>
            <w:r>
              <w:rPr>
                <w:rFonts w:ascii="TH Sarabun New" w:hAnsi="TH Sarabun New" w:eastAsia="TH Sarabun New"/>
                <w:b/>
                <w:i w:val="0"/>
                <w:color w:val="C62828"/>
                <w:sz w:val="26"/>
              </w:rPr>
              <w:t>⚠️ ข้อควรระวัง (Important):</w:t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</w:r>
            <w:r>
              <w:rPr>
                <w:rFonts w:ascii="TH Sarabun New" w:hAnsi="TH Sarabun New" w:eastAsia="TH Sarabun New"/>
                <w:b/>
                <w:i w:val="0"/>
                <w:color w:val="505050"/>
                <w:sz w:val="22"/>
              </w:rPr>
              <w:t>มาตรฐานความปลอดภัยสูงสุดในระหว่างการทดลองปฏิบัติการ:</w:t>
            </w: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1.  </w:t>
            </w:r>
            <w:r>
              <w:rPr>
                <w:rFonts w:ascii="TH Sarabun New" w:hAnsi="TH Sarabun New" w:eastAsia="TH Sarabun New"/>
                <w:b/>
                <w:i w:val="0"/>
                <w:color w:val="505050"/>
                <w:sz w:val="22"/>
              </w:rPr>
              <w:t>ไฟฟ้าแรงดันต่ำพิเศษ (SELV):</w:t>
            </w: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 ชุดควบคุมและเซ็นเซอร์ทั้งหมดขับเคลื่อนด้วยกระแสตรง 5 โวลต์ (5V DC) ซึ่งปลอดภัย 100% ต่อร่างกายมนุษย์ ปราศจากโอกาสเกิดกระแสไฟดูดไฟรั่ว</w:t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2.  </w:t>
            </w:r>
            <w:r>
              <w:rPr>
                <w:rFonts w:ascii="TH Sarabun New" w:hAnsi="TH Sarabun New" w:eastAsia="TH Sarabun New"/>
                <w:b/>
                <w:i w:val="0"/>
                <w:color w:val="505050"/>
                <w:sz w:val="22"/>
              </w:rPr>
              <w:t>การแยกไฟฟ้ากำลังสูง:</w:t>
            </w: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 ชุด Relay และปั๊มน้ำทดลองจะถูกหุ้มฉนวนนิรภัยเป็นระบบปิดสนิท มีวิทยากรควบคุมดูแลอย่างชิดใกล้</w:t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3.  </w:t>
            </w:r>
            <w:r>
              <w:rPr>
                <w:rFonts w:ascii="TH Sarabun New" w:hAnsi="TH Sarabun New" w:eastAsia="TH Sarabun New"/>
                <w:b/>
                <w:i w:val="0"/>
                <w:color w:val="505050"/>
                <w:sz w:val="22"/>
              </w:rPr>
              <w:t>อาหารและการสนับสนุน:</w:t>
            </w: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 xml:space="preserve"> ตลอดทั้งกิจกรรมมีจัดสรรการพักเติมของว่างและเครื่องดื่มตรงเวลา (10:30-10:45 น. และ 14:30-14:45 น. ของทุกวัน) เพื่อสร้างความสบายตัวและเพิ่มสมาธิของนักเรียนสูงสุด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CCCCC"/>
        </w:pBdr>
      </w:pPr>
    </w:p>
    <w:p>
      <w:pPr>
        <w:spacing w:after="160" w:line="276" w:lineRule="auto"/>
      </w:pPr>
      <w:r>
        <w:rPr>
          <w:rFonts w:ascii="TH Sarabun New" w:hAnsi="TH Sarabun New" w:eastAsia="TH Sarabun New"/>
          <w:b/>
          <w:i w:val="0"/>
          <w:color w:val="008080"/>
          <w:sz w:val="30"/>
        </w:rPr>
        <w:t>🌳 9. กิจกรรมปฏิบัติการต่อเนื่องหลังการอบรม (Post-Workshop Smart Deployment)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</w:r>
      <w:r>
        <w:rPr>
          <w:rFonts w:ascii="TH Sarabun New" w:hAnsi="TH Sarabun New" w:eastAsia="TH Sarabun New"/>
          <w:b/>
          <w:color w:val="212121"/>
          <w:sz w:val="23"/>
        </w:rPr>
        <w:t>การนำระบบสมาร์ทฟาร์มและปัญญาประดิษฐ์ไปติดตั้งใช้งานจริง ณ สวนทุเรียนของโรงเรียนประณีตวิทยาคม</w:t>
      </w:r>
      <w:r>
        <w:rPr>
          <w:rFonts w:ascii="TH Sarabun New" w:hAnsi="TH Sarabun New" w:eastAsia="TH Sarabun New"/>
          <w:color w:val="212121"/>
          <w:sz w:val="23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ภายหลังเสร็จสิ้นกระบวนการอบรมเชิงปฏิบัติการทั้ง 3 วัน คณะทำงานร่วมกับครูและนักเรียนแกนนำจะจัดกิจกรรมนำชุดอุปกรณ์ </w:t>
      </w:r>
      <w:r>
        <w:rPr>
          <w:rFonts w:ascii="TH Sarabun New" w:hAnsi="TH Sarabun New" w:eastAsia="TH Sarabun New"/>
          <w:b/>
          <w:color w:val="212121"/>
          <w:sz w:val="23"/>
        </w:rPr>
        <w:t>ESP32 Smart Farm Kit</w:t>
      </w:r>
      <w:r>
        <w:rPr>
          <w:rFonts w:ascii="TH Sarabun New" w:hAnsi="TH Sarabun New" w:eastAsia="TH Sarabun New"/>
          <w:color w:val="212121"/>
          <w:sz w:val="23"/>
        </w:rPr>
        <w:t xml:space="preserve"> และระบบวิเคราะห์ AI ที่พัฒนาขึ้นไปติดตั้งในแปลงเรียนรู้สวนทุเรียนจริงของโรงเรียน โดยมีข้อเสนอชื่อกิจกรรมตามวัตถุประสงค์การใช้งานและมิติการนำเสนอ ดังนี้: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🏷️ ตัวเลือกชื่อกิจกรรมตามประเภทความเหมาะสม: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#### 1. สไตล์วิชาการ / เป็นทางการ (สำหรับรายงานมหาวิทยาลัย/ผู้ประเมิน/หน่วยงานงบประมาณ)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C62828"/>
              <w:right w:val="none"/>
            </w:tcBorders>
          </w:tcPr>
          <w:p/>
          <w:p>
            <w:pPr>
              <w:spacing w:after="80" w:line="276" w:lineRule="auto"/>
            </w:pPr>
            <w:r>
              <w:rPr>
                <w:rFonts w:ascii="TH Sarabun New" w:hAnsi="TH Sarabun New" w:eastAsia="TH Sarabun New"/>
                <w:b/>
                <w:i w:val="0"/>
                <w:color w:val="C62828"/>
                <w:sz w:val="26"/>
              </w:rPr>
              <w:t>⚠️ ข้อควรระวัง (Important):</w:t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>เหมาะสำหรับใช้ทำบันทึกข้อความสรุปงาน รายงานผลการดำเนินโครงการ หรือจัดทำคู่มือส่งมอบเทคโนโลยี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"กิจกรรมส่งมอบและติดตั้งระบบนิเวศเกษตรอัจฉริยะในพื้นที่สวนทุเรียนต้นแบบเพื่อการเรียนรู้ยั่งยืน"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*(Smart Agricultural Ecosystem Deployment for Sustainable Learning Model Orchard)*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"กิจกรรมบูรณาการเทคโนโลยี AI-IoT สู่แปลงวิจัยทุเรียนอัจฉริยะ โรงเรียนประณีตวิทยาคม"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*(AI-IoT Technology Integration for Smart Durian Research Plot, Praneet Wittayakom)*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"กิจกรรมถ่ายทอดนวัตกรรมเกษตรแม่นยำเชิงรับมือสภาวะโลกร้อน (BCG Model) สู่สวนทุเรียนต้นแบบ"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*(Precision Agriculture Innovation Transfer for Climate-Resilient Model Durian Orchard)*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#### 2. สไตล์โมเดิร์น ไฮเทค / สร้างสรรค์ (สำหรับประชาสัมพันธ์/จัดบอร์ด/กิจกรรมวัยรุ่นแกนนำ)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C62828"/>
              <w:right w:val="none"/>
            </w:tcBorders>
          </w:tcPr>
          <w:p/>
          <w:p>
            <w:pPr>
              <w:spacing w:after="80" w:line="276" w:lineRule="auto"/>
            </w:pPr>
            <w:r>
              <w:rPr>
                <w:rFonts w:ascii="TH Sarabun New" w:hAnsi="TH Sarabun New" w:eastAsia="TH Sarabun New"/>
                <w:b/>
                <w:i w:val="0"/>
                <w:color w:val="C62828"/>
                <w:sz w:val="26"/>
              </w:rPr>
              <w:t>⚠️ ข้อควรระวัง (Important):</w:t>
            </w:r>
          </w:p>
          <w:p>
            <w:pPr>
              <w:spacing w:after="60" w:line="276" w:lineRule="auto"/>
            </w:pPr>
            <w:r>
              <w:rPr>
                <w:rFonts w:ascii="TH Sarabun New" w:hAnsi="TH Sarabun New" w:eastAsia="TH Sarabun New"/>
                <w:b w:val="0"/>
                <w:i w:val="0"/>
                <w:color w:val="505050"/>
                <w:sz w:val="22"/>
              </w:rPr>
              <w:t>เหมาะสำหรับใช้ประชาสัมพันธ์หน้าเว็บไซต์ โซเชียลมีเดีย หรือพาดหัวแคมเปญให้ดูน่าตื่นเต้น ทันสมัย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"Smart Durian Guardian Deployment": ปฏิบัติการติดตั้งระบบผู้พิทักษ์ทุเรียนอัจฉริยะแห่งโรงเรียนประณีตวิทยาคม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*(ภารกิจติดตั้งระบบบอร์ด ESP32 และเซ็นเซอร์จริงคุมน้ำประหยัดพลังงาน)*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"Durian AI-IoT Sandbox Launch": พลิกโฉมสวนทุเรียนสู่ห้องปฏิบัติการดิจิทัลมีชีวิต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*(การเปลี่ยนพื้นที่ดินจริงให้ส่งสัญญานข้อมูลดินขึ้น Cloud และอ่านค่าจากโทรศัพท์มือถือ)*</w:t>
      </w:r>
    </w:p>
    <w:p>
      <w:pPr>
        <w:pStyle w:val="ListBullet"/>
        <w:spacing w:after="80"/>
      </w:pPr>
      <w:r>
        <w:rPr>
          <w:rFonts w:ascii="TH Sarabun New" w:hAnsi="TH Sarabun New" w:eastAsia="TH Sarabun New"/>
          <w:color w:val="212121"/>
          <w:sz w:val="22"/>
        </w:rPr>
        <w:t xml:space="preserve">  </w:t>
      </w:r>
      <w:r>
        <w:rPr>
          <w:rFonts w:ascii="TH Sarabun New" w:hAnsi="TH Sarabun New" w:eastAsia="TH Sarabun New"/>
          <w:b/>
          <w:color w:val="212121"/>
          <w:sz w:val="22"/>
        </w:rPr>
        <w:t>"Agri-Smart Orchard Action": ปฏิบัติการนวัตกรเยาวชนติดตั้งสมองกลกู้แปลงทุเรียนประณีต</w:t>
      </w:r>
      <w:r>
        <w:rPr>
          <w:rFonts w:ascii="TH Sarabun New" w:hAnsi="TH Sarabun New" w:eastAsia="TH Sarabun New"/>
          <w:color w:val="212121"/>
          <w:sz w:val="22"/>
        </w:rPr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>*(เน้นบทบาทการลงมือทำ (Active Learning) ของเด็กนักเรียนในการลงแปลงติดตั้งจริง)*</w:t>
      </w:r>
    </w:p>
    <w:p>
      <w:pPr>
        <w:spacing w:after="120" w:line="276" w:lineRule="auto"/>
      </w:pPr>
      <w:r>
        <w:rPr>
          <w:rFonts w:ascii="TH Sarabun New" w:hAnsi="TH Sarabun New" w:eastAsia="TH Sarabun New"/>
          <w:b/>
          <w:i w:val="0"/>
          <w:color w:val="505050"/>
          <w:sz w:val="25"/>
        </w:rPr>
        <w:t>🔍 ขอบเขตและการดำเนินงานในสวนทุเรียนจริง (Orchard Deployment Scope):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1.  </w:t>
      </w:r>
      <w:r>
        <w:rPr>
          <w:rFonts w:ascii="TH Sarabun New" w:hAnsi="TH Sarabun New" w:eastAsia="TH Sarabun New"/>
          <w:b/>
          <w:color w:val="212121"/>
          <w:sz w:val="23"/>
        </w:rPr>
        <w:t>การติดตั้งกล่องควบคุมสภาพแวดล้อม (Smart IoT Weatherproof Box):</w:t>
      </w:r>
      <w:r>
        <w:rPr>
          <w:rFonts w:ascii="TH Sarabun New" w:hAnsi="TH Sarabun New" w:eastAsia="TH Sarabun New"/>
          <w:color w:val="212121"/>
          <w:sz w:val="23"/>
        </w:rPr>
        <w:t xml:space="preserve"> นำบอร์ด ESP32, Shield, และระบบควบคุมปั๊มน้ำบรรจุลงในกล่องกันน้ำมาตรฐาน IP65 พร้อมระบบจ่ายพลังงานด้วยโซลาร์เซลล์ขนาดเล็กเพื่อความยั่งยืนด้านพลังงาน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2.  </w:t>
      </w:r>
      <w:r>
        <w:rPr>
          <w:rFonts w:ascii="TH Sarabun New" w:hAnsi="TH Sarabun New" w:eastAsia="TH Sarabun New"/>
          <w:b/>
          <w:color w:val="212121"/>
          <w:sz w:val="23"/>
        </w:rPr>
        <w:t>การปักตำแหน่งเซ็นเซอร์ในแปลงจริง (Sensor Field Installation):</w:t>
      </w:r>
      <w:r>
        <w:rPr>
          <w:rFonts w:ascii="TH Sarabun New" w:hAnsi="TH Sarabun New" w:eastAsia="TH Sarabun New"/>
          <w:color w:val="212121"/>
          <w:sz w:val="23"/>
        </w:rPr>
        <w:t xml:space="preserve"> ติดตั้งเซ็นเซอร์วัดความชื้นในดินลึกระดับรากทุเรียน (ประมาณ 15-30 ซม.) และเซ็นเซอร์แสงเหนือทรงพุ่มใบ เพื่อความแม่นยำทางกายภาพพืช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3.  </w:t>
      </w:r>
      <w:r>
        <w:rPr>
          <w:rFonts w:ascii="TH Sarabun New" w:hAnsi="TH Sarabun New" w:eastAsia="TH Sarabun New"/>
          <w:b/>
          <w:color w:val="212121"/>
          <w:sz w:val="23"/>
        </w:rPr>
        <w:t>การเชื่อมต่อระบบเครือข่ายส่งข้อมูล (Real-time Telemetry Setup):</w:t>
      </w:r>
      <w:r>
        <w:rPr>
          <w:rFonts w:ascii="TH Sarabun New" w:hAnsi="TH Sarabun New" w:eastAsia="TH Sarabun New"/>
          <w:color w:val="212121"/>
          <w:sz w:val="23"/>
        </w:rPr>
        <w:t xml:space="preserve"> กำหนดค่าบอร์ดสมองกล ESP32 ให้ส่งข้อมูลค่าความชื้นดินและแสงผ่านอินเทอร์เน็ตเข้าสู่ Cloud Dashboard แสดงผลเรียลไทม์เปรียบเทียบเป็นสถิติ</w:t>
      </w:r>
    </w:p>
    <w:p>
      <w:pPr>
        <w:spacing w:after="120" w:line="276" w:lineRule="auto"/>
      </w:pPr>
      <w:r>
        <w:rPr>
          <w:rFonts w:ascii="TH Sarabun New" w:hAnsi="TH Sarabun New" w:eastAsia="TH Sarabun New"/>
          <w:color w:val="212121"/>
          <w:sz w:val="23"/>
        </w:rPr>
        <w:t xml:space="preserve">4.  </w:t>
      </w:r>
      <w:r>
        <w:rPr>
          <w:rFonts w:ascii="TH Sarabun New" w:hAnsi="TH Sarabun New" w:eastAsia="TH Sarabun New"/>
          <w:b/>
          <w:color w:val="212121"/>
          <w:sz w:val="23"/>
        </w:rPr>
        <w:t>ระบบประสานสมาร์ทโฟน (Doctor AI App Sync):</w:t>
      </w:r>
      <w:r>
        <w:rPr>
          <w:rFonts w:ascii="TH Sarabun New" w:hAnsi="TH Sarabun New" w:eastAsia="TH Sarabun New"/>
          <w:color w:val="212121"/>
          <w:sz w:val="23"/>
        </w:rPr>
        <w:t xml:space="preserve"> ช่วยให้นักเรียนและคุณครูสามารถเดินตรวจแปลง ถ่ายภาพเพื่อส่งประเมินทาง AI และกดสั่งงานควบคุม Relay Module เปิดวาล์วน้ำพ่นหมอกปานกลางผ่านโทรศัพท์มือถือในมือได้โดยตรงจากข้างแปลงทุเรียนจริง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