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7E7B4E" w14:textId="77777777" w:rsidR="007517B4" w:rsidRPr="007517B4" w:rsidRDefault="007517B4" w:rsidP="007517B4">
      <w:pPr>
        <w:spacing w:before="100" w:beforeAutospacing="1" w:after="100" w:afterAutospacing="1" w:line="360" w:lineRule="auto"/>
        <w:outlineLvl w:val="2"/>
        <w:rPr>
          <w:rFonts w:ascii="Times New Roman" w:hAnsi="Times New Roman"/>
          <w:b/>
          <w:bCs/>
          <w:lang w:val="en-HK"/>
        </w:rPr>
      </w:pPr>
      <w:r w:rsidRPr="007517B4">
        <w:rPr>
          <w:rFonts w:ascii="Times New Roman" w:hAnsi="Times New Roman"/>
          <w:b/>
          <w:bCs/>
          <w:lang w:val="en-HK"/>
        </w:rPr>
        <w:t>1. Abstract</w:t>
      </w:r>
    </w:p>
    <w:p w14:paraId="724D3307" w14:textId="77777777" w:rsidR="007517B4" w:rsidRPr="007517B4" w:rsidRDefault="007517B4" w:rsidP="007517B4">
      <w:pPr>
        <w:spacing w:before="100" w:beforeAutospacing="1" w:after="100" w:afterAutospacing="1" w:line="360" w:lineRule="auto"/>
        <w:rPr>
          <w:rFonts w:ascii="Times New Roman" w:hAnsi="Times New Roman"/>
          <w:lang w:val="en-HK"/>
        </w:rPr>
      </w:pPr>
      <w:proofErr w:type="spellStart"/>
      <w:r w:rsidRPr="007517B4">
        <w:rPr>
          <w:rFonts w:ascii="Times New Roman" w:hAnsi="Times New Roman"/>
          <w:lang w:val="en-HK"/>
        </w:rPr>
        <w:t>Colgrove</w:t>
      </w:r>
      <w:proofErr w:type="spellEnd"/>
      <w:r w:rsidRPr="007517B4">
        <w:rPr>
          <w:rFonts w:ascii="Times New Roman" w:hAnsi="Times New Roman"/>
          <w:lang w:val="en-HK"/>
        </w:rPr>
        <w:t xml:space="preserve"> defends his thesis that </w:t>
      </w:r>
      <w:r w:rsidRPr="007517B4">
        <w:rPr>
          <w:rFonts w:ascii="Times New Roman" w:hAnsi="Times New Roman"/>
          <w:b/>
          <w:bCs/>
          <w:lang w:val="en-HK"/>
        </w:rPr>
        <w:t>subjects of artificial wombs (AWs)</w:t>
      </w:r>
      <w:r w:rsidRPr="007517B4">
        <w:rPr>
          <w:rFonts w:ascii="Times New Roman" w:hAnsi="Times New Roman"/>
          <w:lang w:val="en-HK"/>
        </w:rPr>
        <w:t xml:space="preserve"> share the same moral status as newborns and deserve the same treatment and protections.</w:t>
      </w:r>
    </w:p>
    <w:p w14:paraId="16AB8FA1" w14:textId="77777777" w:rsidR="007517B4" w:rsidRPr="007517B4" w:rsidRDefault="007517B4" w:rsidP="007517B4">
      <w:pPr>
        <w:spacing w:before="100" w:beforeAutospacing="1" w:after="100" w:afterAutospacing="1" w:line="360" w:lineRule="auto"/>
        <w:rPr>
          <w:rFonts w:ascii="Times New Roman" w:hAnsi="Times New Roman"/>
          <w:lang w:val="en-HK"/>
        </w:rPr>
      </w:pPr>
      <w:r w:rsidRPr="007517B4">
        <w:rPr>
          <w:rFonts w:ascii="Times New Roman" w:hAnsi="Times New Roman"/>
          <w:lang w:val="en-HK"/>
        </w:rPr>
        <w:t>This thesis rests on two claims:</w:t>
      </w:r>
    </w:p>
    <w:p w14:paraId="4EB1BF2C" w14:textId="77777777" w:rsidR="007517B4" w:rsidRPr="007517B4" w:rsidRDefault="007517B4" w:rsidP="007517B4">
      <w:pPr>
        <w:numPr>
          <w:ilvl w:val="1"/>
          <w:numId w:val="1"/>
        </w:numPr>
        <w:spacing w:before="100" w:beforeAutospacing="1" w:after="100" w:afterAutospacing="1" w:line="360" w:lineRule="auto"/>
        <w:rPr>
          <w:rFonts w:ascii="Times New Roman" w:hAnsi="Times New Roman"/>
          <w:lang w:val="en-HK"/>
        </w:rPr>
      </w:pPr>
      <w:r w:rsidRPr="007517B4">
        <w:rPr>
          <w:rFonts w:ascii="Times New Roman" w:hAnsi="Times New Roman"/>
          <w:b/>
          <w:bCs/>
          <w:lang w:val="en-HK"/>
        </w:rPr>
        <w:t>Claim A</w:t>
      </w:r>
      <w:r w:rsidRPr="007517B4">
        <w:rPr>
          <w:rFonts w:ascii="Times New Roman" w:hAnsi="Times New Roman"/>
          <w:lang w:val="en-HK"/>
        </w:rPr>
        <w:t>: Subjects of partial ectogenesis (developed in utero and transferred to AWs) are newborns.</w:t>
      </w:r>
    </w:p>
    <w:p w14:paraId="13FFD0DB" w14:textId="77777777" w:rsidR="007517B4" w:rsidRPr="007517B4" w:rsidRDefault="007517B4" w:rsidP="007517B4">
      <w:pPr>
        <w:numPr>
          <w:ilvl w:val="1"/>
          <w:numId w:val="1"/>
        </w:numPr>
        <w:spacing w:before="100" w:beforeAutospacing="1" w:after="100" w:afterAutospacing="1" w:line="360" w:lineRule="auto"/>
        <w:rPr>
          <w:rFonts w:ascii="Times New Roman" w:hAnsi="Times New Roman"/>
          <w:lang w:val="en-HK"/>
        </w:rPr>
      </w:pPr>
      <w:r w:rsidRPr="007517B4">
        <w:rPr>
          <w:rFonts w:ascii="Times New Roman" w:hAnsi="Times New Roman"/>
          <w:b/>
          <w:bCs/>
          <w:lang w:val="en-HK"/>
        </w:rPr>
        <w:t>Claim B</w:t>
      </w:r>
      <w:r w:rsidRPr="007517B4">
        <w:rPr>
          <w:rFonts w:ascii="Times New Roman" w:hAnsi="Times New Roman"/>
          <w:lang w:val="en-HK"/>
        </w:rPr>
        <w:t>: Subjects of complete ectogenesis (entirely developed in AWs) share the same moral status as newborns.</w:t>
      </w:r>
    </w:p>
    <w:p w14:paraId="57FC1B2D" w14:textId="77777777" w:rsidR="007517B4" w:rsidRPr="007517B4" w:rsidRDefault="007517B4" w:rsidP="007517B4">
      <w:pPr>
        <w:spacing w:before="100" w:beforeAutospacing="1" w:after="100" w:afterAutospacing="1" w:line="360" w:lineRule="auto"/>
        <w:rPr>
          <w:rFonts w:ascii="Times New Roman" w:hAnsi="Times New Roman"/>
          <w:lang w:val="en-HK"/>
        </w:rPr>
      </w:pPr>
      <w:proofErr w:type="spellStart"/>
      <w:r w:rsidRPr="007517B4">
        <w:rPr>
          <w:rFonts w:ascii="Times New Roman" w:hAnsi="Times New Roman"/>
          <w:lang w:val="en-HK"/>
        </w:rPr>
        <w:t>Romanis</w:t>
      </w:r>
      <w:proofErr w:type="spellEnd"/>
      <w:r w:rsidRPr="007517B4">
        <w:rPr>
          <w:rFonts w:ascii="Times New Roman" w:hAnsi="Times New Roman"/>
          <w:lang w:val="en-HK"/>
        </w:rPr>
        <w:t xml:space="preserve"> challenges these claims, arguing that subjects of ectogenesis are unique entities distinct from </w:t>
      </w:r>
      <w:proofErr w:type="spellStart"/>
      <w:r w:rsidRPr="007517B4">
        <w:rPr>
          <w:rFonts w:ascii="Times New Roman" w:hAnsi="Times New Roman"/>
          <w:lang w:val="en-HK"/>
        </w:rPr>
        <w:t>fetuses</w:t>
      </w:r>
      <w:proofErr w:type="spellEnd"/>
      <w:r w:rsidRPr="007517B4">
        <w:rPr>
          <w:rFonts w:ascii="Times New Roman" w:hAnsi="Times New Roman"/>
          <w:lang w:val="en-HK"/>
        </w:rPr>
        <w:t xml:space="preserve"> and newborns. </w:t>
      </w:r>
      <w:proofErr w:type="spellStart"/>
      <w:r w:rsidRPr="007517B4">
        <w:rPr>
          <w:rFonts w:ascii="Times New Roman" w:hAnsi="Times New Roman"/>
          <w:lang w:val="en-HK"/>
        </w:rPr>
        <w:t>Colgrove</w:t>
      </w:r>
      <w:proofErr w:type="spellEnd"/>
      <w:r w:rsidRPr="007517B4">
        <w:rPr>
          <w:rFonts w:ascii="Times New Roman" w:hAnsi="Times New Roman"/>
          <w:lang w:val="en-HK"/>
        </w:rPr>
        <w:t xml:space="preserve"> responds to her objections.</w:t>
      </w:r>
    </w:p>
    <w:p w14:paraId="23AB77F0" w14:textId="77777777" w:rsidR="007517B4" w:rsidRPr="007517B4" w:rsidRDefault="007517B4" w:rsidP="007517B4">
      <w:pPr>
        <w:spacing w:before="100" w:beforeAutospacing="1" w:after="100" w:afterAutospacing="1" w:line="360" w:lineRule="auto"/>
        <w:outlineLvl w:val="2"/>
        <w:rPr>
          <w:rFonts w:ascii="Times New Roman" w:hAnsi="Times New Roman"/>
          <w:b/>
          <w:bCs/>
          <w:lang w:val="en-HK"/>
        </w:rPr>
      </w:pPr>
      <w:r w:rsidRPr="007517B4">
        <w:rPr>
          <w:rFonts w:ascii="Times New Roman" w:hAnsi="Times New Roman"/>
          <w:b/>
          <w:bCs/>
          <w:lang w:val="en-HK"/>
        </w:rPr>
        <w:t>2. Claim A: Birth and ‘Birth’</w:t>
      </w:r>
    </w:p>
    <w:p w14:paraId="0424E66B" w14:textId="77777777" w:rsidR="007517B4" w:rsidRPr="007517B4" w:rsidRDefault="007517B4" w:rsidP="007517B4">
      <w:pPr>
        <w:spacing w:before="100" w:beforeAutospacing="1" w:after="100" w:afterAutospacing="1" w:line="360" w:lineRule="auto"/>
        <w:outlineLvl w:val="3"/>
        <w:rPr>
          <w:rFonts w:ascii="Times New Roman" w:hAnsi="Times New Roman"/>
          <w:b/>
          <w:bCs/>
          <w:lang w:val="en-HK"/>
        </w:rPr>
      </w:pPr>
      <w:r w:rsidRPr="007517B4">
        <w:rPr>
          <w:rFonts w:ascii="Times New Roman" w:hAnsi="Times New Roman"/>
          <w:b/>
          <w:bCs/>
          <w:lang w:val="en-HK"/>
        </w:rPr>
        <w:t>Key Arguments</w:t>
      </w:r>
    </w:p>
    <w:p w14:paraId="16A83B24" w14:textId="77777777" w:rsidR="007517B4" w:rsidRPr="007517B4" w:rsidRDefault="007517B4" w:rsidP="007517B4">
      <w:pPr>
        <w:numPr>
          <w:ilvl w:val="0"/>
          <w:numId w:val="2"/>
        </w:numPr>
        <w:spacing w:before="100" w:beforeAutospacing="1" w:after="100" w:afterAutospacing="1" w:line="360" w:lineRule="auto"/>
        <w:rPr>
          <w:rFonts w:ascii="Times New Roman" w:hAnsi="Times New Roman"/>
          <w:lang w:val="en-HK"/>
        </w:rPr>
      </w:pPr>
      <w:proofErr w:type="spellStart"/>
      <w:r w:rsidRPr="007517B4">
        <w:rPr>
          <w:rFonts w:ascii="Times New Roman" w:hAnsi="Times New Roman"/>
          <w:b/>
          <w:bCs/>
          <w:lang w:val="en-HK"/>
        </w:rPr>
        <w:t>Colgrove’s</w:t>
      </w:r>
      <w:proofErr w:type="spellEnd"/>
      <w:r w:rsidRPr="007517B4">
        <w:rPr>
          <w:rFonts w:ascii="Times New Roman" w:hAnsi="Times New Roman"/>
          <w:b/>
          <w:bCs/>
          <w:lang w:val="en-HK"/>
        </w:rPr>
        <w:t xml:space="preserve"> Position on Partial Ectogenesis</w:t>
      </w:r>
    </w:p>
    <w:p w14:paraId="4EF18442" w14:textId="77777777" w:rsidR="007517B4" w:rsidRPr="007517B4" w:rsidRDefault="007517B4" w:rsidP="007517B4">
      <w:pPr>
        <w:spacing w:before="100" w:beforeAutospacing="1" w:after="100" w:afterAutospacing="1" w:line="360" w:lineRule="auto"/>
        <w:rPr>
          <w:rFonts w:ascii="Times New Roman" w:hAnsi="Times New Roman"/>
          <w:lang w:val="en-HK"/>
        </w:rPr>
      </w:pPr>
      <w:proofErr w:type="spellStart"/>
      <w:r w:rsidRPr="007517B4">
        <w:rPr>
          <w:rFonts w:ascii="Times New Roman" w:hAnsi="Times New Roman"/>
          <w:lang w:val="en-HK"/>
        </w:rPr>
        <w:t>Colgrove</w:t>
      </w:r>
      <w:proofErr w:type="spellEnd"/>
      <w:r w:rsidRPr="007517B4">
        <w:rPr>
          <w:rFonts w:ascii="Times New Roman" w:hAnsi="Times New Roman"/>
          <w:lang w:val="en-HK"/>
        </w:rPr>
        <w:t xml:space="preserve"> argues that subjects of </w:t>
      </w:r>
      <w:r w:rsidRPr="007517B4">
        <w:rPr>
          <w:rFonts w:ascii="Times New Roman" w:hAnsi="Times New Roman"/>
          <w:b/>
          <w:bCs/>
          <w:lang w:val="en-HK"/>
        </w:rPr>
        <w:t>partial ectogenesis</w:t>
      </w:r>
      <w:r w:rsidRPr="007517B4">
        <w:rPr>
          <w:rFonts w:ascii="Times New Roman" w:hAnsi="Times New Roman"/>
          <w:lang w:val="en-HK"/>
        </w:rPr>
        <w:t xml:space="preserve">, who are transferred from in utero gestation to artificial wombs (AWs), qualify as "newborns" under the </w:t>
      </w:r>
      <w:r w:rsidRPr="007517B4">
        <w:rPr>
          <w:rFonts w:ascii="Times New Roman" w:hAnsi="Times New Roman"/>
          <w:b/>
          <w:bCs/>
          <w:lang w:val="en-HK"/>
        </w:rPr>
        <w:t>WHO definition of live birth</w:t>
      </w:r>
      <w:r w:rsidRPr="007517B4">
        <w:rPr>
          <w:rFonts w:ascii="Times New Roman" w:hAnsi="Times New Roman"/>
          <w:lang w:val="en-HK"/>
        </w:rPr>
        <w:t>:</w:t>
      </w:r>
    </w:p>
    <w:p w14:paraId="226BA9F3" w14:textId="77777777" w:rsidR="007517B4" w:rsidRPr="007517B4" w:rsidRDefault="007517B4" w:rsidP="007517B4">
      <w:pPr>
        <w:numPr>
          <w:ilvl w:val="2"/>
          <w:numId w:val="2"/>
        </w:numPr>
        <w:spacing w:before="100" w:beforeAutospacing="1" w:after="100" w:afterAutospacing="1" w:line="360" w:lineRule="auto"/>
        <w:rPr>
          <w:rFonts w:ascii="Times New Roman" w:hAnsi="Times New Roman"/>
          <w:lang w:val="en-HK"/>
        </w:rPr>
      </w:pPr>
      <w:r w:rsidRPr="007517B4">
        <w:rPr>
          <w:rFonts w:ascii="Times New Roman" w:hAnsi="Times New Roman"/>
          <w:i/>
          <w:iCs/>
          <w:lang w:val="en-HK"/>
        </w:rPr>
        <w:t>“The complete expulsion or extraction from its mother of a product of conception, irrespective of the duration of the pregnancy, which, after such separation, breathes or shows any other evidence of life (e.g., heartbeat, pulsation of the umbilical cord, or definite movement of voluntary muscles).”</w:t>
      </w:r>
    </w:p>
    <w:p w14:paraId="17639E2E" w14:textId="295EE065" w:rsidR="007517B4" w:rsidRPr="007517B4" w:rsidRDefault="007517B4" w:rsidP="007517B4">
      <w:pPr>
        <w:spacing w:before="100" w:beforeAutospacing="1" w:after="100" w:afterAutospacing="1" w:line="360" w:lineRule="auto"/>
        <w:rPr>
          <w:rFonts w:ascii="Times New Roman" w:hAnsi="Times New Roman"/>
          <w:lang w:val="en-HK"/>
        </w:rPr>
      </w:pPr>
      <w:r w:rsidRPr="007517B4">
        <w:rPr>
          <w:rFonts w:ascii="Times New Roman" w:hAnsi="Times New Roman"/>
          <w:lang w:val="en-HK"/>
        </w:rPr>
        <w:sym w:font="Wingdings" w:char="F0E0"/>
      </w:r>
      <w:r w:rsidRPr="007517B4">
        <w:rPr>
          <w:rFonts w:ascii="Times New Roman" w:hAnsi="Times New Roman"/>
          <w:lang w:val="en-HK"/>
        </w:rPr>
        <w:t xml:space="preserve"> </w:t>
      </w:r>
      <w:proofErr w:type="spellStart"/>
      <w:r w:rsidRPr="007517B4">
        <w:rPr>
          <w:rFonts w:ascii="Times New Roman" w:hAnsi="Times New Roman"/>
          <w:lang w:val="en-HK"/>
        </w:rPr>
        <w:t>Colgrove</w:t>
      </w:r>
      <w:proofErr w:type="spellEnd"/>
      <w:r w:rsidRPr="007517B4">
        <w:rPr>
          <w:rFonts w:ascii="Times New Roman" w:hAnsi="Times New Roman"/>
          <w:lang w:val="en-HK"/>
        </w:rPr>
        <w:t xml:space="preserve"> asserts that these subjects meet this definition because they are extracted from the maternal body alive, with signs of life such as a heartbeat.</w:t>
      </w:r>
    </w:p>
    <w:p w14:paraId="63B80873" w14:textId="77777777" w:rsidR="007517B4" w:rsidRPr="007517B4" w:rsidRDefault="007517B4" w:rsidP="007517B4">
      <w:pPr>
        <w:numPr>
          <w:ilvl w:val="0"/>
          <w:numId w:val="2"/>
        </w:numPr>
        <w:spacing w:before="100" w:beforeAutospacing="1" w:after="100" w:afterAutospacing="1" w:line="360" w:lineRule="auto"/>
        <w:rPr>
          <w:rFonts w:ascii="Times New Roman" w:hAnsi="Times New Roman"/>
          <w:lang w:val="en-HK"/>
        </w:rPr>
      </w:pPr>
      <w:proofErr w:type="spellStart"/>
      <w:r w:rsidRPr="007517B4">
        <w:rPr>
          <w:rFonts w:ascii="Times New Roman" w:hAnsi="Times New Roman"/>
          <w:b/>
          <w:bCs/>
          <w:lang w:val="en-HK"/>
        </w:rPr>
        <w:t>Romanis</w:t>
      </w:r>
      <w:proofErr w:type="spellEnd"/>
      <w:r w:rsidRPr="007517B4">
        <w:rPr>
          <w:rFonts w:ascii="Times New Roman" w:hAnsi="Times New Roman"/>
          <w:b/>
          <w:bCs/>
          <w:lang w:val="en-HK"/>
        </w:rPr>
        <w:t>’ Critique</w:t>
      </w:r>
    </w:p>
    <w:p w14:paraId="26291765" w14:textId="77777777" w:rsidR="007517B4" w:rsidRPr="007517B4" w:rsidRDefault="007517B4" w:rsidP="007517B4">
      <w:pPr>
        <w:spacing w:before="100" w:beforeAutospacing="1" w:after="100" w:afterAutospacing="1" w:line="360" w:lineRule="auto"/>
        <w:rPr>
          <w:rFonts w:ascii="Times New Roman" w:hAnsi="Times New Roman"/>
          <w:lang w:val="en-HK"/>
        </w:rPr>
      </w:pPr>
      <w:proofErr w:type="spellStart"/>
      <w:r w:rsidRPr="007517B4">
        <w:rPr>
          <w:rFonts w:ascii="Times New Roman" w:hAnsi="Times New Roman"/>
          <w:lang w:val="en-HK"/>
        </w:rPr>
        <w:lastRenderedPageBreak/>
        <w:t>Romanis</w:t>
      </w:r>
      <w:proofErr w:type="spellEnd"/>
      <w:r w:rsidRPr="007517B4">
        <w:rPr>
          <w:rFonts w:ascii="Times New Roman" w:hAnsi="Times New Roman"/>
          <w:lang w:val="en-HK"/>
        </w:rPr>
        <w:t xml:space="preserve"> contends that </w:t>
      </w:r>
      <w:proofErr w:type="spellStart"/>
      <w:r w:rsidRPr="007517B4">
        <w:rPr>
          <w:rFonts w:ascii="Times New Roman" w:hAnsi="Times New Roman"/>
          <w:lang w:val="en-HK"/>
        </w:rPr>
        <w:t>Colgrove’s</w:t>
      </w:r>
      <w:proofErr w:type="spellEnd"/>
      <w:r w:rsidRPr="007517B4">
        <w:rPr>
          <w:rFonts w:ascii="Times New Roman" w:hAnsi="Times New Roman"/>
          <w:lang w:val="en-HK"/>
        </w:rPr>
        <w:t xml:space="preserve"> reliance on the WHO definition is overly simplistic and inadequate for addressing the complexities of partial ectogenesis:</w:t>
      </w:r>
    </w:p>
    <w:p w14:paraId="11733B96" w14:textId="77777777" w:rsidR="007517B4" w:rsidRPr="007517B4" w:rsidRDefault="007517B4" w:rsidP="007517B4">
      <w:pPr>
        <w:numPr>
          <w:ilvl w:val="2"/>
          <w:numId w:val="2"/>
        </w:numPr>
        <w:spacing w:before="100" w:beforeAutospacing="1" w:after="100" w:afterAutospacing="1" w:line="360" w:lineRule="auto"/>
        <w:rPr>
          <w:rFonts w:ascii="Times New Roman" w:hAnsi="Times New Roman"/>
          <w:lang w:val="en-HK"/>
        </w:rPr>
      </w:pPr>
      <w:r w:rsidRPr="007517B4">
        <w:rPr>
          <w:rFonts w:ascii="Times New Roman" w:hAnsi="Times New Roman"/>
          <w:lang w:val="en-HK"/>
        </w:rPr>
        <w:t xml:space="preserve">Birth involves more than physical separation; it requires the completion of </w:t>
      </w:r>
      <w:r w:rsidRPr="007517B4">
        <w:rPr>
          <w:rFonts w:ascii="Times New Roman" w:hAnsi="Times New Roman"/>
          <w:b/>
          <w:bCs/>
          <w:lang w:val="en-HK"/>
        </w:rPr>
        <w:t>gestational development</w:t>
      </w:r>
      <w:r w:rsidRPr="007517B4">
        <w:rPr>
          <w:rFonts w:ascii="Times New Roman" w:hAnsi="Times New Roman"/>
          <w:lang w:val="en-HK"/>
        </w:rPr>
        <w:t>.</w:t>
      </w:r>
    </w:p>
    <w:p w14:paraId="0CC19E52" w14:textId="77777777" w:rsidR="007517B4" w:rsidRPr="007517B4" w:rsidRDefault="007517B4" w:rsidP="007517B4">
      <w:pPr>
        <w:numPr>
          <w:ilvl w:val="2"/>
          <w:numId w:val="2"/>
        </w:numPr>
        <w:spacing w:before="100" w:beforeAutospacing="1" w:after="100" w:afterAutospacing="1" w:line="360" w:lineRule="auto"/>
        <w:rPr>
          <w:rFonts w:ascii="Times New Roman" w:hAnsi="Times New Roman"/>
          <w:lang w:val="en-HK"/>
        </w:rPr>
      </w:pPr>
      <w:r w:rsidRPr="007517B4">
        <w:rPr>
          <w:rFonts w:ascii="Times New Roman" w:hAnsi="Times New Roman"/>
          <w:lang w:val="en-HK"/>
        </w:rPr>
        <w:t>Subjects of partial ectogenesis have not undergone the full biological and physiological changes associated with traditional birth, such as the activation of independent respiratory functions.</w:t>
      </w:r>
    </w:p>
    <w:p w14:paraId="7AE3656F" w14:textId="77777777" w:rsidR="007517B4" w:rsidRPr="007517B4" w:rsidRDefault="007517B4" w:rsidP="007517B4">
      <w:pPr>
        <w:spacing w:before="100" w:beforeAutospacing="1" w:after="100" w:afterAutospacing="1" w:line="360" w:lineRule="auto"/>
        <w:rPr>
          <w:rFonts w:ascii="Times New Roman" w:hAnsi="Times New Roman"/>
          <w:lang w:val="en-HK"/>
        </w:rPr>
      </w:pPr>
      <w:proofErr w:type="spellStart"/>
      <w:r w:rsidRPr="007517B4">
        <w:rPr>
          <w:rFonts w:ascii="Times New Roman" w:hAnsi="Times New Roman"/>
          <w:lang w:val="en-HK"/>
        </w:rPr>
        <w:t>Romanis</w:t>
      </w:r>
      <w:proofErr w:type="spellEnd"/>
      <w:r w:rsidRPr="007517B4">
        <w:rPr>
          <w:rFonts w:ascii="Times New Roman" w:hAnsi="Times New Roman"/>
          <w:lang w:val="en-HK"/>
        </w:rPr>
        <w:t xml:space="preserve"> argues that these subjects should be considered "born only in a geographical sense," as they remain dependent on artificial systems to replicate gestational conditions.</w:t>
      </w:r>
    </w:p>
    <w:p w14:paraId="00B755A1" w14:textId="77777777" w:rsidR="007517B4" w:rsidRPr="007517B4" w:rsidRDefault="007517B4" w:rsidP="007517B4">
      <w:pPr>
        <w:numPr>
          <w:ilvl w:val="0"/>
          <w:numId w:val="2"/>
        </w:numPr>
        <w:spacing w:before="100" w:beforeAutospacing="1" w:after="100" w:afterAutospacing="1" w:line="360" w:lineRule="auto"/>
        <w:rPr>
          <w:rFonts w:ascii="Times New Roman" w:hAnsi="Times New Roman"/>
          <w:lang w:val="en-HK"/>
        </w:rPr>
      </w:pPr>
      <w:proofErr w:type="spellStart"/>
      <w:r w:rsidRPr="007517B4">
        <w:rPr>
          <w:rFonts w:ascii="Times New Roman" w:hAnsi="Times New Roman"/>
          <w:b/>
          <w:bCs/>
          <w:lang w:val="en-HK"/>
        </w:rPr>
        <w:t>Colgrove’s</w:t>
      </w:r>
      <w:proofErr w:type="spellEnd"/>
      <w:r w:rsidRPr="007517B4">
        <w:rPr>
          <w:rFonts w:ascii="Times New Roman" w:hAnsi="Times New Roman"/>
          <w:b/>
          <w:bCs/>
          <w:lang w:val="en-HK"/>
        </w:rPr>
        <w:t xml:space="preserve"> Rebuttal</w:t>
      </w:r>
    </w:p>
    <w:p w14:paraId="145CB02C" w14:textId="77777777" w:rsidR="007517B4" w:rsidRPr="007517B4" w:rsidRDefault="007517B4" w:rsidP="007517B4">
      <w:pPr>
        <w:spacing w:before="100" w:beforeAutospacing="1" w:after="100" w:afterAutospacing="1" w:line="360" w:lineRule="auto"/>
        <w:rPr>
          <w:rFonts w:ascii="Times New Roman" w:hAnsi="Times New Roman"/>
          <w:lang w:val="en-HK"/>
        </w:rPr>
      </w:pPr>
      <w:proofErr w:type="spellStart"/>
      <w:r w:rsidRPr="007517B4">
        <w:rPr>
          <w:rFonts w:ascii="Times New Roman" w:hAnsi="Times New Roman"/>
          <w:lang w:val="en-HK"/>
        </w:rPr>
        <w:t>Colgrove</w:t>
      </w:r>
      <w:proofErr w:type="spellEnd"/>
      <w:r w:rsidRPr="007517B4">
        <w:rPr>
          <w:rFonts w:ascii="Times New Roman" w:hAnsi="Times New Roman"/>
          <w:lang w:val="en-HK"/>
        </w:rPr>
        <w:t xml:space="preserve"> defends his reliance on the WHO definition, arguing that it represents the widely accepted standard for determining live birth:</w:t>
      </w:r>
    </w:p>
    <w:p w14:paraId="42DF41AE" w14:textId="77777777" w:rsidR="007517B4" w:rsidRPr="007517B4" w:rsidRDefault="007517B4" w:rsidP="007517B4">
      <w:pPr>
        <w:numPr>
          <w:ilvl w:val="2"/>
          <w:numId w:val="2"/>
        </w:numPr>
        <w:spacing w:before="100" w:beforeAutospacing="1" w:after="100" w:afterAutospacing="1" w:line="360" w:lineRule="auto"/>
        <w:rPr>
          <w:rFonts w:ascii="Times New Roman" w:hAnsi="Times New Roman"/>
          <w:lang w:val="en-HK"/>
        </w:rPr>
      </w:pPr>
      <w:r w:rsidRPr="007517B4">
        <w:rPr>
          <w:rFonts w:ascii="Times New Roman" w:hAnsi="Times New Roman"/>
          <w:lang w:val="en-HK"/>
        </w:rPr>
        <w:t>He states that the definition explicitly includes primitive signs of life (e.g., heartbeat), which are present in subjects of partial ectogenesis.</w:t>
      </w:r>
    </w:p>
    <w:p w14:paraId="09E7904F" w14:textId="77777777" w:rsidR="007517B4" w:rsidRPr="007517B4" w:rsidRDefault="007517B4" w:rsidP="007517B4">
      <w:pPr>
        <w:spacing w:before="100" w:beforeAutospacing="1" w:after="100" w:afterAutospacing="1" w:line="360" w:lineRule="auto"/>
        <w:rPr>
          <w:rFonts w:ascii="Times New Roman" w:hAnsi="Times New Roman"/>
          <w:lang w:val="en-HK"/>
        </w:rPr>
      </w:pPr>
      <w:r w:rsidRPr="007517B4">
        <w:rPr>
          <w:rFonts w:ascii="Times New Roman" w:hAnsi="Times New Roman"/>
          <w:lang w:val="en-HK"/>
        </w:rPr>
        <w:t xml:space="preserve">He dismisses </w:t>
      </w:r>
      <w:proofErr w:type="spellStart"/>
      <w:r w:rsidRPr="007517B4">
        <w:rPr>
          <w:rFonts w:ascii="Times New Roman" w:hAnsi="Times New Roman"/>
          <w:lang w:val="en-HK"/>
        </w:rPr>
        <w:t>Romanis</w:t>
      </w:r>
      <w:proofErr w:type="spellEnd"/>
      <w:r w:rsidRPr="007517B4">
        <w:rPr>
          <w:rFonts w:ascii="Times New Roman" w:hAnsi="Times New Roman"/>
          <w:lang w:val="en-HK"/>
        </w:rPr>
        <w:t>’ redefinition of birth as unconventional and inconsistent with established medical and legal frameworks.</w:t>
      </w:r>
    </w:p>
    <w:p w14:paraId="1397EBA3" w14:textId="77777777" w:rsidR="007517B4" w:rsidRPr="007517B4" w:rsidRDefault="007517B4" w:rsidP="007517B4">
      <w:pPr>
        <w:spacing w:before="100" w:beforeAutospacing="1" w:after="100" w:afterAutospacing="1" w:line="360" w:lineRule="auto"/>
        <w:rPr>
          <w:rFonts w:ascii="Times New Roman" w:hAnsi="Times New Roman"/>
          <w:lang w:val="en-HK"/>
        </w:rPr>
      </w:pPr>
      <w:proofErr w:type="spellStart"/>
      <w:r w:rsidRPr="007517B4">
        <w:rPr>
          <w:rFonts w:ascii="Times New Roman" w:hAnsi="Times New Roman"/>
          <w:lang w:val="en-HK"/>
        </w:rPr>
        <w:t>Colgrove</w:t>
      </w:r>
      <w:proofErr w:type="spellEnd"/>
      <w:r w:rsidRPr="007517B4">
        <w:rPr>
          <w:rFonts w:ascii="Times New Roman" w:hAnsi="Times New Roman"/>
          <w:lang w:val="en-HK"/>
        </w:rPr>
        <w:t xml:space="preserve"> emphasizes that his argument does not rely on subjective interpretations but on a straightforward application of the WHO definition.</w:t>
      </w:r>
    </w:p>
    <w:p w14:paraId="463783E3" w14:textId="77777777" w:rsidR="007517B4" w:rsidRPr="007517B4" w:rsidRDefault="00704D47" w:rsidP="007517B4">
      <w:pPr>
        <w:spacing w:line="360" w:lineRule="auto"/>
        <w:rPr>
          <w:rFonts w:ascii="Times New Roman" w:hAnsi="Times New Roman"/>
          <w:lang w:val="en-HK"/>
        </w:rPr>
      </w:pPr>
      <w:r w:rsidRPr="00704D47">
        <w:rPr>
          <w:rFonts w:ascii="Times New Roman" w:hAnsi="Times New Roman"/>
          <w:noProof/>
          <w:lang w:val="en-HK"/>
          <w14:ligatures w14:val="standardContextual"/>
        </w:rPr>
        <w:pict w14:anchorId="1551A3E9">
          <v:rect id="_x0000_i1036" alt="" style="width:451.3pt;height:.05pt;mso-width-percent:0;mso-height-percent:0;mso-width-percent:0;mso-height-percent:0" o:hralign="center" o:hrstd="t" o:hr="t" fillcolor="#a0a0a0" stroked="f"/>
        </w:pict>
      </w:r>
    </w:p>
    <w:p w14:paraId="5ACB73BB" w14:textId="77777777" w:rsidR="007517B4" w:rsidRPr="007517B4" w:rsidRDefault="007517B4" w:rsidP="007517B4">
      <w:pPr>
        <w:spacing w:before="100" w:beforeAutospacing="1" w:after="100" w:afterAutospacing="1" w:line="360" w:lineRule="auto"/>
        <w:outlineLvl w:val="3"/>
        <w:rPr>
          <w:rFonts w:ascii="Times New Roman" w:hAnsi="Times New Roman"/>
          <w:b/>
          <w:bCs/>
          <w:lang w:val="en-HK"/>
        </w:rPr>
      </w:pPr>
      <w:r w:rsidRPr="007517B4">
        <w:rPr>
          <w:rFonts w:ascii="Times New Roman" w:hAnsi="Times New Roman"/>
          <w:b/>
          <w:bCs/>
          <w:lang w:val="en-HK"/>
        </w:rPr>
        <w:t>Legal and Scholarly Perspectives</w:t>
      </w:r>
    </w:p>
    <w:p w14:paraId="4A23A5B9" w14:textId="77777777" w:rsidR="007517B4" w:rsidRPr="007517B4" w:rsidRDefault="007517B4" w:rsidP="007517B4">
      <w:pPr>
        <w:numPr>
          <w:ilvl w:val="0"/>
          <w:numId w:val="3"/>
        </w:numPr>
        <w:spacing w:before="100" w:beforeAutospacing="1" w:after="100" w:afterAutospacing="1" w:line="360" w:lineRule="auto"/>
        <w:rPr>
          <w:rFonts w:ascii="Times New Roman" w:hAnsi="Times New Roman"/>
          <w:lang w:val="en-HK"/>
        </w:rPr>
      </w:pPr>
      <w:r w:rsidRPr="007517B4">
        <w:rPr>
          <w:rFonts w:ascii="Times New Roman" w:hAnsi="Times New Roman"/>
          <w:b/>
          <w:bCs/>
          <w:lang w:val="en-HK"/>
        </w:rPr>
        <w:t>Legal Implications of the WHO Definition</w:t>
      </w:r>
    </w:p>
    <w:p w14:paraId="54998D69" w14:textId="77777777" w:rsidR="007517B4" w:rsidRPr="007517B4" w:rsidRDefault="007517B4" w:rsidP="007517B4">
      <w:pPr>
        <w:numPr>
          <w:ilvl w:val="1"/>
          <w:numId w:val="3"/>
        </w:numPr>
        <w:spacing w:before="100" w:beforeAutospacing="1" w:after="100" w:afterAutospacing="1" w:line="360" w:lineRule="auto"/>
        <w:rPr>
          <w:rFonts w:ascii="Times New Roman" w:hAnsi="Times New Roman"/>
          <w:lang w:val="en-HK"/>
        </w:rPr>
      </w:pPr>
      <w:proofErr w:type="spellStart"/>
      <w:r w:rsidRPr="007517B4">
        <w:rPr>
          <w:rFonts w:ascii="Times New Roman" w:hAnsi="Times New Roman"/>
          <w:lang w:val="en-HK"/>
        </w:rPr>
        <w:t>Colgrove</w:t>
      </w:r>
      <w:proofErr w:type="spellEnd"/>
      <w:r w:rsidRPr="007517B4">
        <w:rPr>
          <w:rFonts w:ascii="Times New Roman" w:hAnsi="Times New Roman"/>
          <w:lang w:val="en-HK"/>
        </w:rPr>
        <w:t xml:space="preserve"> emphasizes that the </w:t>
      </w:r>
      <w:r w:rsidRPr="007517B4">
        <w:rPr>
          <w:rFonts w:ascii="Times New Roman" w:hAnsi="Times New Roman"/>
          <w:b/>
          <w:bCs/>
          <w:lang w:val="en-HK"/>
        </w:rPr>
        <w:t>WHO definition</w:t>
      </w:r>
      <w:r w:rsidRPr="007517B4">
        <w:rPr>
          <w:rFonts w:ascii="Times New Roman" w:hAnsi="Times New Roman"/>
          <w:lang w:val="en-HK"/>
        </w:rPr>
        <w:t xml:space="preserve"> aligns with existing legal standards, where physical expulsion or extraction and evidence of life are sufficient to establish live birth.</w:t>
      </w:r>
    </w:p>
    <w:p w14:paraId="21D2E1DE" w14:textId="77777777" w:rsidR="007517B4" w:rsidRPr="007517B4" w:rsidRDefault="007517B4" w:rsidP="007517B4">
      <w:pPr>
        <w:numPr>
          <w:ilvl w:val="1"/>
          <w:numId w:val="3"/>
        </w:numPr>
        <w:spacing w:before="100" w:beforeAutospacing="1" w:after="100" w:afterAutospacing="1" w:line="360" w:lineRule="auto"/>
        <w:rPr>
          <w:rFonts w:ascii="Times New Roman" w:hAnsi="Times New Roman"/>
          <w:lang w:val="en-HK"/>
        </w:rPr>
      </w:pPr>
      <w:r w:rsidRPr="007517B4">
        <w:rPr>
          <w:rFonts w:ascii="Times New Roman" w:hAnsi="Times New Roman"/>
          <w:lang w:val="en-HK"/>
        </w:rPr>
        <w:t xml:space="preserve">He argues that </w:t>
      </w:r>
      <w:proofErr w:type="spellStart"/>
      <w:r w:rsidRPr="007517B4">
        <w:rPr>
          <w:rFonts w:ascii="Times New Roman" w:hAnsi="Times New Roman"/>
          <w:lang w:val="en-HK"/>
        </w:rPr>
        <w:t>Romanis</w:t>
      </w:r>
      <w:proofErr w:type="spellEnd"/>
      <w:r w:rsidRPr="007517B4">
        <w:rPr>
          <w:rFonts w:ascii="Times New Roman" w:hAnsi="Times New Roman"/>
          <w:lang w:val="en-HK"/>
        </w:rPr>
        <w:t>’ proposed criteria, such as completing gestational development, are not supported by legal or medical precedents.</w:t>
      </w:r>
    </w:p>
    <w:p w14:paraId="322FCAA1" w14:textId="77777777" w:rsidR="007517B4" w:rsidRPr="007517B4" w:rsidRDefault="007517B4" w:rsidP="007517B4">
      <w:pPr>
        <w:numPr>
          <w:ilvl w:val="0"/>
          <w:numId w:val="3"/>
        </w:numPr>
        <w:spacing w:before="100" w:beforeAutospacing="1" w:after="100" w:afterAutospacing="1" w:line="360" w:lineRule="auto"/>
        <w:rPr>
          <w:rFonts w:ascii="Times New Roman" w:hAnsi="Times New Roman"/>
          <w:lang w:val="en-HK"/>
        </w:rPr>
      </w:pPr>
      <w:proofErr w:type="spellStart"/>
      <w:r w:rsidRPr="007517B4">
        <w:rPr>
          <w:rFonts w:ascii="Times New Roman" w:hAnsi="Times New Roman"/>
          <w:b/>
          <w:bCs/>
          <w:lang w:val="en-HK"/>
        </w:rPr>
        <w:t>Romanis</w:t>
      </w:r>
      <w:proofErr w:type="spellEnd"/>
      <w:r w:rsidRPr="007517B4">
        <w:rPr>
          <w:rFonts w:ascii="Times New Roman" w:hAnsi="Times New Roman"/>
          <w:b/>
          <w:bCs/>
          <w:lang w:val="en-HK"/>
        </w:rPr>
        <w:t>’ Ethical Concerns</w:t>
      </w:r>
    </w:p>
    <w:p w14:paraId="6E7D592E" w14:textId="77777777" w:rsidR="007517B4" w:rsidRPr="007517B4" w:rsidRDefault="007517B4" w:rsidP="007517B4">
      <w:pPr>
        <w:numPr>
          <w:ilvl w:val="1"/>
          <w:numId w:val="3"/>
        </w:numPr>
        <w:spacing w:before="100" w:beforeAutospacing="1" w:after="100" w:afterAutospacing="1" w:line="360" w:lineRule="auto"/>
        <w:rPr>
          <w:rFonts w:ascii="Times New Roman" w:hAnsi="Times New Roman"/>
          <w:lang w:val="en-HK"/>
        </w:rPr>
      </w:pPr>
      <w:proofErr w:type="spellStart"/>
      <w:r w:rsidRPr="007517B4">
        <w:rPr>
          <w:rFonts w:ascii="Times New Roman" w:hAnsi="Times New Roman"/>
          <w:lang w:val="en-HK"/>
        </w:rPr>
        <w:lastRenderedPageBreak/>
        <w:t>Romanis</w:t>
      </w:r>
      <w:proofErr w:type="spellEnd"/>
      <w:r w:rsidRPr="007517B4">
        <w:rPr>
          <w:rFonts w:ascii="Times New Roman" w:hAnsi="Times New Roman"/>
          <w:lang w:val="en-HK"/>
        </w:rPr>
        <w:t xml:space="preserve"> warns that relying solely on physical extraction and signs of life risks oversimplifying the moral and legal considerations surrounding partial ectogenesis.</w:t>
      </w:r>
    </w:p>
    <w:p w14:paraId="59D3199E" w14:textId="77777777" w:rsidR="007517B4" w:rsidRPr="007517B4" w:rsidRDefault="007517B4" w:rsidP="007517B4">
      <w:pPr>
        <w:numPr>
          <w:ilvl w:val="1"/>
          <w:numId w:val="3"/>
        </w:numPr>
        <w:spacing w:before="100" w:beforeAutospacing="1" w:after="100" w:afterAutospacing="1" w:line="360" w:lineRule="auto"/>
        <w:rPr>
          <w:rFonts w:ascii="Times New Roman" w:hAnsi="Times New Roman"/>
          <w:lang w:val="en-HK"/>
        </w:rPr>
      </w:pPr>
      <w:r w:rsidRPr="007517B4">
        <w:rPr>
          <w:rFonts w:ascii="Times New Roman" w:hAnsi="Times New Roman"/>
          <w:lang w:val="en-HK"/>
        </w:rPr>
        <w:t>She argues that treating these subjects as newborns could lead to ethical dilemmas, such as extending full legal protections to entities that remain biologically dependent on artificial systems.</w:t>
      </w:r>
    </w:p>
    <w:p w14:paraId="128AAF6C" w14:textId="77777777" w:rsidR="007517B4" w:rsidRPr="007517B4" w:rsidRDefault="00704D47" w:rsidP="007517B4">
      <w:pPr>
        <w:spacing w:line="360" w:lineRule="auto"/>
        <w:rPr>
          <w:rFonts w:ascii="Times New Roman" w:hAnsi="Times New Roman"/>
          <w:lang w:val="en-HK"/>
        </w:rPr>
      </w:pPr>
      <w:r w:rsidRPr="00704D47">
        <w:rPr>
          <w:rFonts w:ascii="Times New Roman" w:hAnsi="Times New Roman"/>
          <w:noProof/>
          <w:lang w:val="en-HK"/>
          <w14:ligatures w14:val="standardContextual"/>
        </w:rPr>
        <w:pict w14:anchorId="7809D32B">
          <v:rect id="_x0000_i1035" alt="" style="width:451.3pt;height:.05pt;mso-width-percent:0;mso-height-percent:0;mso-width-percent:0;mso-height-percent:0" o:hralign="center" o:hrstd="t" o:hr="t" fillcolor="#a0a0a0" stroked="f"/>
        </w:pict>
      </w:r>
    </w:p>
    <w:p w14:paraId="6D7880B9" w14:textId="77777777" w:rsidR="007517B4" w:rsidRPr="007517B4" w:rsidRDefault="007517B4" w:rsidP="007517B4">
      <w:pPr>
        <w:spacing w:before="100" w:beforeAutospacing="1" w:after="100" w:afterAutospacing="1" w:line="360" w:lineRule="auto"/>
        <w:outlineLvl w:val="2"/>
        <w:rPr>
          <w:rFonts w:ascii="Times New Roman" w:hAnsi="Times New Roman"/>
          <w:b/>
          <w:bCs/>
          <w:lang w:val="en-HK"/>
        </w:rPr>
      </w:pPr>
      <w:r w:rsidRPr="007517B4">
        <w:rPr>
          <w:rFonts w:ascii="Times New Roman" w:hAnsi="Times New Roman"/>
          <w:b/>
          <w:bCs/>
          <w:lang w:val="en-HK"/>
        </w:rPr>
        <w:t>3. Claim B: Complete Ectogenesis and Moral Status</w:t>
      </w:r>
    </w:p>
    <w:p w14:paraId="42EF25C7" w14:textId="77777777" w:rsidR="007517B4" w:rsidRPr="007517B4" w:rsidRDefault="007517B4" w:rsidP="007517B4">
      <w:pPr>
        <w:spacing w:before="100" w:beforeAutospacing="1" w:after="100" w:afterAutospacing="1" w:line="360" w:lineRule="auto"/>
        <w:outlineLvl w:val="3"/>
        <w:rPr>
          <w:rFonts w:ascii="Times New Roman" w:hAnsi="Times New Roman"/>
          <w:b/>
          <w:bCs/>
          <w:lang w:val="en-HK"/>
        </w:rPr>
      </w:pPr>
      <w:r w:rsidRPr="007517B4">
        <w:rPr>
          <w:rFonts w:ascii="Times New Roman" w:hAnsi="Times New Roman"/>
          <w:b/>
          <w:bCs/>
          <w:lang w:val="en-HK"/>
        </w:rPr>
        <w:t>Key Arguments</w:t>
      </w:r>
    </w:p>
    <w:p w14:paraId="6B8924C6" w14:textId="77777777" w:rsidR="007517B4" w:rsidRPr="007517B4" w:rsidRDefault="007517B4" w:rsidP="007517B4">
      <w:pPr>
        <w:numPr>
          <w:ilvl w:val="0"/>
          <w:numId w:val="4"/>
        </w:numPr>
        <w:spacing w:before="100" w:beforeAutospacing="1" w:after="100" w:afterAutospacing="1" w:line="360" w:lineRule="auto"/>
        <w:rPr>
          <w:rFonts w:ascii="Times New Roman" w:hAnsi="Times New Roman"/>
          <w:lang w:val="en-HK"/>
        </w:rPr>
      </w:pPr>
      <w:proofErr w:type="spellStart"/>
      <w:r w:rsidRPr="007517B4">
        <w:rPr>
          <w:rFonts w:ascii="Times New Roman" w:hAnsi="Times New Roman"/>
          <w:b/>
          <w:bCs/>
          <w:lang w:val="en-HK"/>
        </w:rPr>
        <w:t>Colgrove’s</w:t>
      </w:r>
      <w:proofErr w:type="spellEnd"/>
      <w:r w:rsidRPr="007517B4">
        <w:rPr>
          <w:rFonts w:ascii="Times New Roman" w:hAnsi="Times New Roman"/>
          <w:b/>
          <w:bCs/>
          <w:lang w:val="en-HK"/>
        </w:rPr>
        <w:t xml:space="preserve"> Position on Complete Ectogenesis</w:t>
      </w:r>
    </w:p>
    <w:p w14:paraId="0754A5D6" w14:textId="77777777" w:rsidR="007517B4" w:rsidRPr="007517B4" w:rsidRDefault="007517B4" w:rsidP="007517B4">
      <w:pPr>
        <w:spacing w:before="100" w:beforeAutospacing="1" w:after="100" w:afterAutospacing="1" w:line="360" w:lineRule="auto"/>
        <w:rPr>
          <w:rFonts w:ascii="Times New Roman" w:hAnsi="Times New Roman"/>
          <w:lang w:val="en-HK"/>
        </w:rPr>
      </w:pPr>
      <w:proofErr w:type="spellStart"/>
      <w:r w:rsidRPr="007517B4">
        <w:rPr>
          <w:rFonts w:ascii="Times New Roman" w:hAnsi="Times New Roman"/>
          <w:lang w:val="en-HK"/>
        </w:rPr>
        <w:t>Colgrove</w:t>
      </w:r>
      <w:proofErr w:type="spellEnd"/>
      <w:r w:rsidRPr="007517B4">
        <w:rPr>
          <w:rFonts w:ascii="Times New Roman" w:hAnsi="Times New Roman"/>
          <w:lang w:val="en-HK"/>
        </w:rPr>
        <w:t xml:space="preserve"> extends his argument to </w:t>
      </w:r>
      <w:r w:rsidRPr="007517B4">
        <w:rPr>
          <w:rFonts w:ascii="Times New Roman" w:hAnsi="Times New Roman"/>
          <w:b/>
          <w:bCs/>
          <w:lang w:val="en-HK"/>
        </w:rPr>
        <w:t>complete ectogenesis</w:t>
      </w:r>
      <w:r w:rsidRPr="007517B4">
        <w:rPr>
          <w:rFonts w:ascii="Times New Roman" w:hAnsi="Times New Roman"/>
          <w:lang w:val="en-HK"/>
        </w:rPr>
        <w:t>, where a subject is entirely gestated in an artificial womb without ever residing in a maternal body.</w:t>
      </w:r>
    </w:p>
    <w:p w14:paraId="556AB76A" w14:textId="77777777" w:rsidR="007517B4" w:rsidRPr="007517B4" w:rsidRDefault="007517B4" w:rsidP="007517B4">
      <w:pPr>
        <w:spacing w:before="100" w:beforeAutospacing="1" w:after="100" w:afterAutospacing="1" w:line="360" w:lineRule="auto"/>
        <w:rPr>
          <w:rFonts w:ascii="Times New Roman" w:hAnsi="Times New Roman"/>
          <w:lang w:val="en-HK"/>
        </w:rPr>
      </w:pPr>
      <w:r w:rsidRPr="007517B4">
        <w:rPr>
          <w:rFonts w:ascii="Times New Roman" w:hAnsi="Times New Roman"/>
          <w:lang w:val="en-HK"/>
        </w:rPr>
        <w:t>He claims that these subjects share the same moral status as newborns because:</w:t>
      </w:r>
    </w:p>
    <w:p w14:paraId="7A0B51F1" w14:textId="77777777" w:rsidR="007517B4" w:rsidRPr="007517B4" w:rsidRDefault="007517B4" w:rsidP="007517B4">
      <w:pPr>
        <w:numPr>
          <w:ilvl w:val="2"/>
          <w:numId w:val="4"/>
        </w:numPr>
        <w:spacing w:before="100" w:beforeAutospacing="1" w:after="100" w:afterAutospacing="1" w:line="360" w:lineRule="auto"/>
        <w:rPr>
          <w:rFonts w:ascii="Times New Roman" w:hAnsi="Times New Roman"/>
          <w:lang w:val="en-HK"/>
        </w:rPr>
      </w:pPr>
      <w:r w:rsidRPr="007517B4">
        <w:rPr>
          <w:rFonts w:ascii="Times New Roman" w:hAnsi="Times New Roman"/>
          <w:lang w:val="en-HK"/>
        </w:rPr>
        <w:t xml:space="preserve">They are </w:t>
      </w:r>
      <w:r w:rsidRPr="007517B4">
        <w:rPr>
          <w:rFonts w:ascii="Times New Roman" w:hAnsi="Times New Roman"/>
          <w:b/>
          <w:bCs/>
          <w:lang w:val="en-HK"/>
        </w:rPr>
        <w:t>biologically alive and exist ex utero</w:t>
      </w:r>
      <w:r w:rsidRPr="007517B4">
        <w:rPr>
          <w:rFonts w:ascii="Times New Roman" w:hAnsi="Times New Roman"/>
          <w:lang w:val="en-HK"/>
        </w:rPr>
        <w:t>.</w:t>
      </w:r>
    </w:p>
    <w:p w14:paraId="1F539518" w14:textId="77777777" w:rsidR="007517B4" w:rsidRPr="007517B4" w:rsidRDefault="007517B4" w:rsidP="007517B4">
      <w:pPr>
        <w:numPr>
          <w:ilvl w:val="2"/>
          <w:numId w:val="4"/>
        </w:numPr>
        <w:spacing w:before="100" w:beforeAutospacing="1" w:after="100" w:afterAutospacing="1" w:line="360" w:lineRule="auto"/>
        <w:rPr>
          <w:rFonts w:ascii="Times New Roman" w:hAnsi="Times New Roman"/>
          <w:lang w:val="en-HK"/>
        </w:rPr>
      </w:pPr>
      <w:r w:rsidRPr="007517B4">
        <w:rPr>
          <w:rFonts w:ascii="Times New Roman" w:hAnsi="Times New Roman"/>
          <w:lang w:val="en-HK"/>
        </w:rPr>
        <w:t>The moral status of a human entity should not depend on the location or method of gestation but on their biological and developmental characteristics.</w:t>
      </w:r>
    </w:p>
    <w:p w14:paraId="648B8E03" w14:textId="77777777" w:rsidR="007517B4" w:rsidRPr="007517B4" w:rsidRDefault="007517B4" w:rsidP="007517B4">
      <w:pPr>
        <w:numPr>
          <w:ilvl w:val="0"/>
          <w:numId w:val="4"/>
        </w:numPr>
        <w:spacing w:before="100" w:beforeAutospacing="1" w:after="100" w:afterAutospacing="1" w:line="360" w:lineRule="auto"/>
        <w:rPr>
          <w:rFonts w:ascii="Times New Roman" w:hAnsi="Times New Roman"/>
          <w:lang w:val="en-HK"/>
        </w:rPr>
      </w:pPr>
      <w:proofErr w:type="spellStart"/>
      <w:r w:rsidRPr="007517B4">
        <w:rPr>
          <w:rFonts w:ascii="Times New Roman" w:hAnsi="Times New Roman"/>
          <w:b/>
          <w:bCs/>
          <w:lang w:val="en-HK"/>
        </w:rPr>
        <w:t>Romanis</w:t>
      </w:r>
      <w:proofErr w:type="spellEnd"/>
      <w:r w:rsidRPr="007517B4">
        <w:rPr>
          <w:rFonts w:ascii="Times New Roman" w:hAnsi="Times New Roman"/>
          <w:b/>
          <w:bCs/>
          <w:lang w:val="en-HK"/>
        </w:rPr>
        <w:t>’ Critique</w:t>
      </w:r>
    </w:p>
    <w:p w14:paraId="58D3F031" w14:textId="77777777" w:rsidR="007517B4" w:rsidRPr="007517B4" w:rsidRDefault="007517B4" w:rsidP="007517B4">
      <w:pPr>
        <w:spacing w:before="100" w:beforeAutospacing="1" w:after="100" w:afterAutospacing="1" w:line="360" w:lineRule="auto"/>
        <w:rPr>
          <w:rFonts w:ascii="Times New Roman" w:hAnsi="Times New Roman"/>
          <w:lang w:val="en-HK"/>
        </w:rPr>
      </w:pPr>
      <w:proofErr w:type="spellStart"/>
      <w:r w:rsidRPr="007517B4">
        <w:rPr>
          <w:rFonts w:ascii="Times New Roman" w:hAnsi="Times New Roman"/>
          <w:lang w:val="en-HK"/>
        </w:rPr>
        <w:t>Romanis</w:t>
      </w:r>
      <w:proofErr w:type="spellEnd"/>
      <w:r w:rsidRPr="007517B4">
        <w:rPr>
          <w:rFonts w:ascii="Times New Roman" w:hAnsi="Times New Roman"/>
          <w:lang w:val="en-HK"/>
        </w:rPr>
        <w:t xml:space="preserve"> rejects </w:t>
      </w:r>
      <w:proofErr w:type="spellStart"/>
      <w:r w:rsidRPr="007517B4">
        <w:rPr>
          <w:rFonts w:ascii="Times New Roman" w:hAnsi="Times New Roman"/>
          <w:lang w:val="en-HK"/>
        </w:rPr>
        <w:t>Colgrove’s</w:t>
      </w:r>
      <w:proofErr w:type="spellEnd"/>
      <w:r w:rsidRPr="007517B4">
        <w:rPr>
          <w:rFonts w:ascii="Times New Roman" w:hAnsi="Times New Roman"/>
          <w:lang w:val="en-HK"/>
        </w:rPr>
        <w:t xml:space="preserve"> claim, arguing that subjects of complete ectogenesis differ fundamentally from newborns:</w:t>
      </w:r>
    </w:p>
    <w:p w14:paraId="55B25F3E" w14:textId="77777777" w:rsidR="007517B4" w:rsidRPr="007517B4" w:rsidRDefault="007517B4" w:rsidP="007517B4">
      <w:pPr>
        <w:numPr>
          <w:ilvl w:val="2"/>
          <w:numId w:val="4"/>
        </w:numPr>
        <w:spacing w:before="100" w:beforeAutospacing="1" w:after="100" w:afterAutospacing="1" w:line="360" w:lineRule="auto"/>
        <w:rPr>
          <w:rFonts w:ascii="Times New Roman" w:hAnsi="Times New Roman"/>
          <w:lang w:val="en-HK"/>
        </w:rPr>
      </w:pPr>
      <w:r w:rsidRPr="007517B4">
        <w:rPr>
          <w:rFonts w:ascii="Times New Roman" w:hAnsi="Times New Roman"/>
          <w:lang w:val="en-HK"/>
        </w:rPr>
        <w:t>They have never undergone the process of birth, as they were never inside a maternal body to be expelled or extracted.</w:t>
      </w:r>
    </w:p>
    <w:p w14:paraId="36FCA664" w14:textId="77777777" w:rsidR="007517B4" w:rsidRPr="007517B4" w:rsidRDefault="007517B4" w:rsidP="007517B4">
      <w:pPr>
        <w:numPr>
          <w:ilvl w:val="2"/>
          <w:numId w:val="4"/>
        </w:numPr>
        <w:spacing w:before="100" w:beforeAutospacing="1" w:after="100" w:afterAutospacing="1" w:line="360" w:lineRule="auto"/>
        <w:rPr>
          <w:rFonts w:ascii="Times New Roman" w:hAnsi="Times New Roman"/>
          <w:lang w:val="en-HK"/>
        </w:rPr>
      </w:pPr>
      <w:r w:rsidRPr="007517B4">
        <w:rPr>
          <w:rFonts w:ascii="Times New Roman" w:hAnsi="Times New Roman"/>
          <w:lang w:val="en-HK"/>
        </w:rPr>
        <w:t>Treating these entities as newborns overlooks their reliance on artificial systems and their distinct developmental pathways.</w:t>
      </w:r>
    </w:p>
    <w:p w14:paraId="15880E24" w14:textId="77777777" w:rsidR="007517B4" w:rsidRPr="007517B4" w:rsidRDefault="007517B4" w:rsidP="007517B4">
      <w:pPr>
        <w:spacing w:before="100" w:beforeAutospacing="1" w:after="100" w:afterAutospacing="1" w:line="360" w:lineRule="auto"/>
        <w:rPr>
          <w:rFonts w:ascii="Times New Roman" w:hAnsi="Times New Roman"/>
          <w:lang w:val="en-HK"/>
        </w:rPr>
      </w:pPr>
      <w:r w:rsidRPr="007517B4">
        <w:rPr>
          <w:rFonts w:ascii="Times New Roman" w:hAnsi="Times New Roman"/>
          <w:b/>
          <w:bCs/>
          <w:lang w:val="en-HK"/>
        </w:rPr>
        <w:t>Logical Concerns</w:t>
      </w:r>
      <w:r w:rsidRPr="007517B4">
        <w:rPr>
          <w:rFonts w:ascii="Times New Roman" w:hAnsi="Times New Roman"/>
          <w:lang w:val="en-HK"/>
        </w:rPr>
        <w:t>:</w:t>
      </w:r>
    </w:p>
    <w:p w14:paraId="1F933D51" w14:textId="77777777" w:rsidR="007517B4" w:rsidRPr="007517B4" w:rsidRDefault="007517B4" w:rsidP="007517B4">
      <w:pPr>
        <w:spacing w:before="100" w:beforeAutospacing="1" w:after="100" w:afterAutospacing="1" w:line="360" w:lineRule="auto"/>
        <w:rPr>
          <w:rFonts w:ascii="Times New Roman" w:hAnsi="Times New Roman"/>
          <w:lang w:val="en-HK"/>
        </w:rPr>
      </w:pPr>
      <w:proofErr w:type="spellStart"/>
      <w:r w:rsidRPr="007517B4">
        <w:rPr>
          <w:rFonts w:ascii="Times New Roman" w:hAnsi="Times New Roman"/>
          <w:lang w:val="en-HK"/>
        </w:rPr>
        <w:lastRenderedPageBreak/>
        <w:t>Romanis</w:t>
      </w:r>
      <w:proofErr w:type="spellEnd"/>
      <w:r w:rsidRPr="007517B4">
        <w:rPr>
          <w:rFonts w:ascii="Times New Roman" w:hAnsi="Times New Roman"/>
          <w:lang w:val="en-HK"/>
        </w:rPr>
        <w:t xml:space="preserve"> argues that </w:t>
      </w:r>
      <w:proofErr w:type="spellStart"/>
      <w:r w:rsidRPr="007517B4">
        <w:rPr>
          <w:rFonts w:ascii="Times New Roman" w:hAnsi="Times New Roman"/>
          <w:lang w:val="en-HK"/>
        </w:rPr>
        <w:t>Colgrove’s</w:t>
      </w:r>
      <w:proofErr w:type="spellEnd"/>
      <w:r w:rsidRPr="007517B4">
        <w:rPr>
          <w:rFonts w:ascii="Times New Roman" w:hAnsi="Times New Roman"/>
          <w:lang w:val="en-HK"/>
        </w:rPr>
        <w:t xml:space="preserve"> reasoning could lead to absurd conclusions, such as granting full moral status to embryos in vitro, as they too exist outside a maternal body and exhibit primitive signs of life.</w:t>
      </w:r>
    </w:p>
    <w:p w14:paraId="6EA415C7" w14:textId="77777777" w:rsidR="007517B4" w:rsidRPr="007517B4" w:rsidRDefault="007517B4" w:rsidP="007517B4">
      <w:pPr>
        <w:numPr>
          <w:ilvl w:val="0"/>
          <w:numId w:val="4"/>
        </w:numPr>
        <w:spacing w:before="100" w:beforeAutospacing="1" w:after="100" w:afterAutospacing="1" w:line="360" w:lineRule="auto"/>
        <w:rPr>
          <w:rFonts w:ascii="Times New Roman" w:hAnsi="Times New Roman"/>
          <w:lang w:val="en-HK"/>
        </w:rPr>
      </w:pPr>
      <w:proofErr w:type="spellStart"/>
      <w:r w:rsidRPr="007517B4">
        <w:rPr>
          <w:rFonts w:ascii="Times New Roman" w:hAnsi="Times New Roman"/>
          <w:b/>
          <w:bCs/>
          <w:lang w:val="en-HK"/>
        </w:rPr>
        <w:t>Colgrove’s</w:t>
      </w:r>
      <w:proofErr w:type="spellEnd"/>
      <w:r w:rsidRPr="007517B4">
        <w:rPr>
          <w:rFonts w:ascii="Times New Roman" w:hAnsi="Times New Roman"/>
          <w:b/>
          <w:bCs/>
          <w:lang w:val="en-HK"/>
        </w:rPr>
        <w:t xml:space="preserve"> Rebuttal</w:t>
      </w:r>
    </w:p>
    <w:p w14:paraId="27E46CD4" w14:textId="77777777" w:rsidR="007517B4" w:rsidRPr="007517B4" w:rsidRDefault="007517B4" w:rsidP="007517B4">
      <w:pPr>
        <w:spacing w:before="100" w:beforeAutospacing="1" w:after="100" w:afterAutospacing="1" w:line="360" w:lineRule="auto"/>
        <w:rPr>
          <w:rFonts w:ascii="Times New Roman" w:hAnsi="Times New Roman"/>
          <w:lang w:val="en-HK"/>
        </w:rPr>
      </w:pPr>
      <w:proofErr w:type="spellStart"/>
      <w:r w:rsidRPr="007517B4">
        <w:rPr>
          <w:rFonts w:ascii="Times New Roman" w:hAnsi="Times New Roman"/>
          <w:lang w:val="en-HK"/>
        </w:rPr>
        <w:t>Colgrove</w:t>
      </w:r>
      <w:proofErr w:type="spellEnd"/>
      <w:r w:rsidRPr="007517B4">
        <w:rPr>
          <w:rFonts w:ascii="Times New Roman" w:hAnsi="Times New Roman"/>
          <w:lang w:val="en-HK"/>
        </w:rPr>
        <w:t xml:space="preserve"> denies that his argument implies moral equivalence for embryos in vitro. He states that:</w:t>
      </w:r>
    </w:p>
    <w:p w14:paraId="012FCC53" w14:textId="77777777" w:rsidR="007517B4" w:rsidRPr="007517B4" w:rsidRDefault="007517B4" w:rsidP="007517B4">
      <w:pPr>
        <w:spacing w:before="100" w:beforeAutospacing="1" w:after="100" w:afterAutospacing="1" w:line="360" w:lineRule="auto"/>
        <w:rPr>
          <w:rFonts w:ascii="Times New Roman" w:hAnsi="Times New Roman"/>
          <w:lang w:val="en-HK"/>
        </w:rPr>
      </w:pPr>
      <w:r w:rsidRPr="007517B4">
        <w:rPr>
          <w:rFonts w:ascii="Times New Roman" w:hAnsi="Times New Roman"/>
          <w:lang w:val="en-HK"/>
        </w:rPr>
        <w:t>The critical distinction lies in being "biologically alive and ex utero," which applies to subjects of ectogenesis but not to embryos in vitro.</w:t>
      </w:r>
    </w:p>
    <w:p w14:paraId="21BE2E52" w14:textId="77777777" w:rsidR="007517B4" w:rsidRPr="007517B4" w:rsidRDefault="007517B4" w:rsidP="007517B4">
      <w:pPr>
        <w:spacing w:before="100" w:beforeAutospacing="1" w:after="100" w:afterAutospacing="1" w:line="360" w:lineRule="auto"/>
        <w:rPr>
          <w:rFonts w:ascii="Times New Roman" w:hAnsi="Times New Roman"/>
          <w:lang w:val="en-HK"/>
        </w:rPr>
      </w:pPr>
      <w:r w:rsidRPr="007517B4">
        <w:rPr>
          <w:rFonts w:ascii="Times New Roman" w:hAnsi="Times New Roman"/>
          <w:lang w:val="en-HK"/>
        </w:rPr>
        <w:t xml:space="preserve">He contends that subjects of complete ectogenesis deserve the same moral status as newborns because they </w:t>
      </w:r>
      <w:r w:rsidRPr="007517B4">
        <w:rPr>
          <w:rFonts w:ascii="Times New Roman" w:hAnsi="Times New Roman"/>
          <w:b/>
          <w:bCs/>
          <w:lang w:val="en-HK"/>
        </w:rPr>
        <w:t>exhibit evidence of life</w:t>
      </w:r>
      <w:r w:rsidRPr="007517B4">
        <w:rPr>
          <w:rFonts w:ascii="Times New Roman" w:hAnsi="Times New Roman"/>
          <w:lang w:val="en-HK"/>
        </w:rPr>
        <w:t xml:space="preserve"> and have the capacity for continued development ex utero.</w:t>
      </w:r>
    </w:p>
    <w:p w14:paraId="1803D30A" w14:textId="77777777" w:rsidR="007517B4" w:rsidRPr="007517B4" w:rsidRDefault="00704D47" w:rsidP="007517B4">
      <w:pPr>
        <w:spacing w:line="360" w:lineRule="auto"/>
        <w:rPr>
          <w:rFonts w:ascii="Times New Roman" w:hAnsi="Times New Roman"/>
          <w:lang w:val="en-HK"/>
        </w:rPr>
      </w:pPr>
      <w:r w:rsidRPr="00704D47">
        <w:rPr>
          <w:rFonts w:ascii="Times New Roman" w:hAnsi="Times New Roman"/>
          <w:noProof/>
          <w:lang w:val="en-HK"/>
          <w14:ligatures w14:val="standardContextual"/>
        </w:rPr>
        <w:pict w14:anchorId="2BF71B4C">
          <v:rect id="_x0000_i1034" alt="" style="width:451.3pt;height:.05pt;mso-width-percent:0;mso-height-percent:0;mso-width-percent:0;mso-height-percent:0" o:hralign="center" o:hrstd="t" o:hr="t" fillcolor="#a0a0a0" stroked="f"/>
        </w:pict>
      </w:r>
    </w:p>
    <w:p w14:paraId="65C3DE0A" w14:textId="77777777" w:rsidR="007517B4" w:rsidRPr="007517B4" w:rsidRDefault="007517B4" w:rsidP="007517B4">
      <w:pPr>
        <w:spacing w:before="100" w:beforeAutospacing="1" w:after="100" w:afterAutospacing="1" w:line="360" w:lineRule="auto"/>
        <w:outlineLvl w:val="3"/>
        <w:rPr>
          <w:rFonts w:ascii="Times New Roman" w:hAnsi="Times New Roman"/>
          <w:b/>
          <w:bCs/>
          <w:lang w:val="en-HK"/>
        </w:rPr>
      </w:pPr>
      <w:r w:rsidRPr="007517B4">
        <w:rPr>
          <w:rFonts w:ascii="Times New Roman" w:hAnsi="Times New Roman"/>
          <w:b/>
          <w:bCs/>
          <w:lang w:val="en-HK"/>
        </w:rPr>
        <w:t>Scholarly and Legal Perspectives</w:t>
      </w:r>
    </w:p>
    <w:p w14:paraId="262A1F0E" w14:textId="77777777" w:rsidR="007517B4" w:rsidRPr="007517B4" w:rsidRDefault="007517B4" w:rsidP="007517B4">
      <w:pPr>
        <w:numPr>
          <w:ilvl w:val="0"/>
          <w:numId w:val="5"/>
        </w:numPr>
        <w:spacing w:before="100" w:beforeAutospacing="1" w:after="100" w:afterAutospacing="1" w:line="360" w:lineRule="auto"/>
        <w:rPr>
          <w:rFonts w:ascii="Times New Roman" w:hAnsi="Times New Roman"/>
          <w:lang w:val="en-HK"/>
        </w:rPr>
      </w:pPr>
      <w:r w:rsidRPr="007517B4">
        <w:rPr>
          <w:rFonts w:ascii="Times New Roman" w:hAnsi="Times New Roman"/>
          <w:b/>
          <w:bCs/>
          <w:lang w:val="en-HK"/>
        </w:rPr>
        <w:t>Biological and Ethical Considerations</w:t>
      </w:r>
    </w:p>
    <w:p w14:paraId="38F63028" w14:textId="77777777" w:rsidR="007517B4" w:rsidRPr="007517B4" w:rsidRDefault="007517B4" w:rsidP="007517B4">
      <w:pPr>
        <w:spacing w:before="100" w:beforeAutospacing="1" w:after="100" w:afterAutospacing="1" w:line="360" w:lineRule="auto"/>
        <w:rPr>
          <w:rFonts w:ascii="Times New Roman" w:hAnsi="Times New Roman"/>
          <w:lang w:val="en-HK"/>
        </w:rPr>
      </w:pPr>
      <w:proofErr w:type="spellStart"/>
      <w:r w:rsidRPr="007517B4">
        <w:rPr>
          <w:rFonts w:ascii="Times New Roman" w:hAnsi="Times New Roman"/>
          <w:lang w:val="en-HK"/>
        </w:rPr>
        <w:t>Romanis</w:t>
      </w:r>
      <w:proofErr w:type="spellEnd"/>
      <w:r w:rsidRPr="007517B4">
        <w:rPr>
          <w:rFonts w:ascii="Times New Roman" w:hAnsi="Times New Roman"/>
          <w:lang w:val="en-HK"/>
        </w:rPr>
        <w:t xml:space="preserve"> emphasizes that moral status must account for the entity’s developmental and biological context:</w:t>
      </w:r>
    </w:p>
    <w:p w14:paraId="57A240BA" w14:textId="77777777" w:rsidR="007517B4" w:rsidRPr="007517B4" w:rsidRDefault="007517B4" w:rsidP="007517B4">
      <w:pPr>
        <w:numPr>
          <w:ilvl w:val="2"/>
          <w:numId w:val="5"/>
        </w:numPr>
        <w:spacing w:before="100" w:beforeAutospacing="1" w:after="100" w:afterAutospacing="1" w:line="360" w:lineRule="auto"/>
        <w:rPr>
          <w:rFonts w:ascii="Times New Roman" w:hAnsi="Times New Roman"/>
          <w:lang w:val="en-HK"/>
        </w:rPr>
      </w:pPr>
      <w:r w:rsidRPr="007517B4">
        <w:rPr>
          <w:rFonts w:ascii="Times New Roman" w:hAnsi="Times New Roman"/>
          <w:lang w:val="en-HK"/>
        </w:rPr>
        <w:t>Subjects of complete ectogenesis differ from newborns in their reliance on artificial systems and lack of environmental interaction, which are critical markers of personhood.</w:t>
      </w:r>
    </w:p>
    <w:p w14:paraId="069A0361" w14:textId="77777777" w:rsidR="007517B4" w:rsidRPr="007517B4" w:rsidRDefault="007517B4" w:rsidP="007517B4">
      <w:pPr>
        <w:numPr>
          <w:ilvl w:val="0"/>
          <w:numId w:val="5"/>
        </w:numPr>
        <w:spacing w:before="100" w:beforeAutospacing="1" w:after="100" w:afterAutospacing="1" w:line="360" w:lineRule="auto"/>
        <w:rPr>
          <w:rFonts w:ascii="Times New Roman" w:hAnsi="Times New Roman"/>
          <w:lang w:val="en-HK"/>
        </w:rPr>
      </w:pPr>
      <w:r w:rsidRPr="007517B4">
        <w:rPr>
          <w:rFonts w:ascii="Times New Roman" w:hAnsi="Times New Roman"/>
          <w:b/>
          <w:bCs/>
          <w:lang w:val="en-HK"/>
        </w:rPr>
        <w:t>Legal Challenges</w:t>
      </w:r>
    </w:p>
    <w:p w14:paraId="5D80519D" w14:textId="77777777" w:rsidR="007517B4" w:rsidRPr="007517B4" w:rsidRDefault="007517B4" w:rsidP="007517B4">
      <w:pPr>
        <w:spacing w:before="100" w:beforeAutospacing="1" w:after="100" w:afterAutospacing="1" w:line="360" w:lineRule="auto"/>
        <w:rPr>
          <w:rFonts w:ascii="Times New Roman" w:hAnsi="Times New Roman"/>
          <w:lang w:val="en-HK"/>
        </w:rPr>
      </w:pPr>
      <w:proofErr w:type="spellStart"/>
      <w:r w:rsidRPr="007517B4">
        <w:rPr>
          <w:rFonts w:ascii="Times New Roman" w:hAnsi="Times New Roman"/>
          <w:lang w:val="en-HK"/>
        </w:rPr>
        <w:t>Colgrove’s</w:t>
      </w:r>
      <w:proofErr w:type="spellEnd"/>
      <w:r w:rsidRPr="007517B4">
        <w:rPr>
          <w:rFonts w:ascii="Times New Roman" w:hAnsi="Times New Roman"/>
          <w:lang w:val="en-HK"/>
        </w:rPr>
        <w:t xml:space="preserve"> assertion that subjects of complete ectogenesis deserve full legal protections raises questions about their status under existing legal frameworks:</w:t>
      </w:r>
    </w:p>
    <w:p w14:paraId="1EC7E8C7" w14:textId="77777777" w:rsidR="007517B4" w:rsidRPr="007517B4" w:rsidRDefault="007517B4" w:rsidP="007517B4">
      <w:pPr>
        <w:spacing w:before="100" w:beforeAutospacing="1" w:after="100" w:afterAutospacing="1" w:line="360" w:lineRule="auto"/>
        <w:rPr>
          <w:rFonts w:ascii="Times New Roman" w:hAnsi="Times New Roman"/>
          <w:lang w:val="en-HK"/>
        </w:rPr>
      </w:pPr>
      <w:r w:rsidRPr="007517B4">
        <w:rPr>
          <w:rFonts w:ascii="Times New Roman" w:hAnsi="Times New Roman"/>
          <w:b/>
          <w:bCs/>
          <w:lang w:val="en-HK"/>
        </w:rPr>
        <w:t>R v Poulton (1832)</w:t>
      </w:r>
      <w:r w:rsidRPr="007517B4">
        <w:rPr>
          <w:rFonts w:ascii="Times New Roman" w:hAnsi="Times New Roman"/>
          <w:lang w:val="en-HK"/>
        </w:rPr>
        <w:t>: Established that legal personhood requires evidence of live birth, which does not apply to subjects of complete ectogenesis.</w:t>
      </w:r>
    </w:p>
    <w:p w14:paraId="7639CD9E" w14:textId="77777777" w:rsidR="007517B4" w:rsidRPr="007517B4" w:rsidRDefault="007517B4" w:rsidP="007517B4">
      <w:pPr>
        <w:spacing w:before="100" w:beforeAutospacing="1" w:after="100" w:afterAutospacing="1" w:line="360" w:lineRule="auto"/>
        <w:rPr>
          <w:rFonts w:ascii="Times New Roman" w:hAnsi="Times New Roman"/>
          <w:lang w:val="en-HK"/>
        </w:rPr>
      </w:pPr>
      <w:proofErr w:type="spellStart"/>
      <w:r w:rsidRPr="007517B4">
        <w:rPr>
          <w:rFonts w:ascii="Times New Roman" w:hAnsi="Times New Roman"/>
          <w:lang w:val="en-HK"/>
        </w:rPr>
        <w:lastRenderedPageBreak/>
        <w:t>Romanis</w:t>
      </w:r>
      <w:proofErr w:type="spellEnd"/>
      <w:r w:rsidRPr="007517B4">
        <w:rPr>
          <w:rFonts w:ascii="Times New Roman" w:hAnsi="Times New Roman"/>
          <w:lang w:val="en-HK"/>
        </w:rPr>
        <w:t xml:space="preserve"> argues that existing legal definitions of birth do not account for entities entirely gestated in artificial environments.</w:t>
      </w:r>
    </w:p>
    <w:p w14:paraId="22921080" w14:textId="77777777" w:rsidR="007517B4" w:rsidRPr="007517B4" w:rsidRDefault="00704D47" w:rsidP="007517B4">
      <w:pPr>
        <w:spacing w:line="360" w:lineRule="auto"/>
        <w:rPr>
          <w:rFonts w:ascii="Times New Roman" w:hAnsi="Times New Roman"/>
          <w:lang w:val="en-HK"/>
        </w:rPr>
      </w:pPr>
      <w:r w:rsidRPr="00704D47">
        <w:rPr>
          <w:rFonts w:ascii="Times New Roman" w:hAnsi="Times New Roman"/>
          <w:noProof/>
          <w:lang w:val="en-HK"/>
          <w14:ligatures w14:val="standardContextual"/>
        </w:rPr>
        <w:pict w14:anchorId="41DF040F">
          <v:rect id="_x0000_i1033" alt="" style="width:451.3pt;height:.05pt;mso-width-percent:0;mso-height-percent:0;mso-width-percent:0;mso-height-percent:0" o:hralign="center" o:hrstd="t" o:hr="t" fillcolor="#a0a0a0" stroked="f"/>
        </w:pict>
      </w:r>
    </w:p>
    <w:p w14:paraId="588FB9C4" w14:textId="77777777" w:rsidR="007517B4" w:rsidRPr="007517B4" w:rsidRDefault="007517B4" w:rsidP="007517B4">
      <w:pPr>
        <w:spacing w:before="100" w:beforeAutospacing="1" w:after="100" w:afterAutospacing="1" w:line="360" w:lineRule="auto"/>
        <w:outlineLvl w:val="3"/>
        <w:rPr>
          <w:rFonts w:ascii="Times New Roman" w:hAnsi="Times New Roman"/>
          <w:b/>
          <w:bCs/>
          <w:lang w:val="en-HK"/>
        </w:rPr>
      </w:pPr>
      <w:r w:rsidRPr="007517B4">
        <w:rPr>
          <w:rFonts w:ascii="Times New Roman" w:hAnsi="Times New Roman"/>
          <w:b/>
          <w:bCs/>
          <w:lang w:val="en-HK"/>
        </w:rPr>
        <w:t>Conclusion of Sections 2 and 3</w:t>
      </w:r>
    </w:p>
    <w:p w14:paraId="1CD6880B" w14:textId="77777777" w:rsidR="007517B4" w:rsidRPr="007517B4" w:rsidRDefault="007517B4" w:rsidP="007517B4">
      <w:pPr>
        <w:spacing w:before="100" w:beforeAutospacing="1" w:after="100" w:afterAutospacing="1" w:line="360" w:lineRule="auto"/>
        <w:rPr>
          <w:rFonts w:ascii="Times New Roman" w:hAnsi="Times New Roman"/>
          <w:lang w:val="en-HK"/>
        </w:rPr>
      </w:pPr>
      <w:r w:rsidRPr="007517B4">
        <w:rPr>
          <w:rFonts w:ascii="Times New Roman" w:hAnsi="Times New Roman"/>
          <w:b/>
          <w:bCs/>
          <w:lang w:val="en-HK"/>
        </w:rPr>
        <w:t>Claim A</w:t>
      </w:r>
      <w:r w:rsidRPr="007517B4">
        <w:rPr>
          <w:rFonts w:ascii="Times New Roman" w:hAnsi="Times New Roman"/>
          <w:lang w:val="en-HK"/>
        </w:rPr>
        <w:t xml:space="preserve">: </w:t>
      </w:r>
      <w:proofErr w:type="spellStart"/>
      <w:r w:rsidRPr="007517B4">
        <w:rPr>
          <w:rFonts w:ascii="Times New Roman" w:hAnsi="Times New Roman"/>
          <w:lang w:val="en-HK"/>
        </w:rPr>
        <w:t>Colgrove</w:t>
      </w:r>
      <w:proofErr w:type="spellEnd"/>
      <w:r w:rsidRPr="007517B4">
        <w:rPr>
          <w:rFonts w:ascii="Times New Roman" w:hAnsi="Times New Roman"/>
          <w:lang w:val="en-HK"/>
        </w:rPr>
        <w:t xml:space="preserve"> maintains that subjects of partial ectogenesis meet the conventional definition of live birth, but </w:t>
      </w:r>
      <w:proofErr w:type="spellStart"/>
      <w:r w:rsidRPr="007517B4">
        <w:rPr>
          <w:rFonts w:ascii="Times New Roman" w:hAnsi="Times New Roman"/>
          <w:lang w:val="en-HK"/>
        </w:rPr>
        <w:t>Romanis</w:t>
      </w:r>
      <w:proofErr w:type="spellEnd"/>
      <w:r w:rsidRPr="007517B4">
        <w:rPr>
          <w:rFonts w:ascii="Times New Roman" w:hAnsi="Times New Roman"/>
          <w:lang w:val="en-HK"/>
        </w:rPr>
        <w:t xml:space="preserve"> challenges this by highlighting their dependence on artificial systems and incomplete gestational development.</w:t>
      </w:r>
    </w:p>
    <w:p w14:paraId="6D2DE0CA" w14:textId="77777777" w:rsidR="007517B4" w:rsidRPr="007517B4" w:rsidRDefault="007517B4" w:rsidP="007517B4">
      <w:pPr>
        <w:spacing w:before="100" w:beforeAutospacing="1" w:after="100" w:afterAutospacing="1" w:line="360" w:lineRule="auto"/>
        <w:rPr>
          <w:rFonts w:ascii="Times New Roman" w:hAnsi="Times New Roman"/>
          <w:lang w:val="en-HK"/>
        </w:rPr>
      </w:pPr>
      <w:r w:rsidRPr="007517B4">
        <w:rPr>
          <w:rFonts w:ascii="Times New Roman" w:hAnsi="Times New Roman"/>
          <w:b/>
          <w:bCs/>
          <w:lang w:val="en-HK"/>
        </w:rPr>
        <w:t>Claim B</w:t>
      </w:r>
      <w:r w:rsidRPr="007517B4">
        <w:rPr>
          <w:rFonts w:ascii="Times New Roman" w:hAnsi="Times New Roman"/>
          <w:lang w:val="en-HK"/>
        </w:rPr>
        <w:t xml:space="preserve">: </w:t>
      </w:r>
      <w:proofErr w:type="spellStart"/>
      <w:r w:rsidRPr="007517B4">
        <w:rPr>
          <w:rFonts w:ascii="Times New Roman" w:hAnsi="Times New Roman"/>
          <w:lang w:val="en-HK"/>
        </w:rPr>
        <w:t>Colgrove’s</w:t>
      </w:r>
      <w:proofErr w:type="spellEnd"/>
      <w:r w:rsidRPr="007517B4">
        <w:rPr>
          <w:rFonts w:ascii="Times New Roman" w:hAnsi="Times New Roman"/>
          <w:lang w:val="en-HK"/>
        </w:rPr>
        <w:t xml:space="preserve"> extension of moral status to subjects of complete ectogenesis is critiqued for oversimplifying the biological and ethical distinctions between these entities and newborns.</w:t>
      </w:r>
    </w:p>
    <w:p w14:paraId="14159A93" w14:textId="77777777" w:rsidR="007517B4" w:rsidRPr="007517B4" w:rsidRDefault="007517B4" w:rsidP="007517B4">
      <w:pPr>
        <w:spacing w:before="100" w:beforeAutospacing="1" w:after="100" w:afterAutospacing="1" w:line="360" w:lineRule="auto"/>
        <w:rPr>
          <w:rFonts w:ascii="Times New Roman" w:hAnsi="Times New Roman"/>
          <w:lang w:val="en-HK"/>
        </w:rPr>
      </w:pPr>
      <w:proofErr w:type="spellStart"/>
      <w:r w:rsidRPr="007517B4">
        <w:rPr>
          <w:rFonts w:ascii="Times New Roman" w:hAnsi="Times New Roman"/>
          <w:lang w:val="en-HK"/>
        </w:rPr>
        <w:t>Romanis</w:t>
      </w:r>
      <w:proofErr w:type="spellEnd"/>
      <w:r w:rsidRPr="007517B4">
        <w:rPr>
          <w:rFonts w:ascii="Times New Roman" w:hAnsi="Times New Roman"/>
          <w:lang w:val="en-HK"/>
        </w:rPr>
        <w:t xml:space="preserve"> argues for a more nuanced approach that recognizes the unique characteristics of subjects of ectogenesis without conflating them with newborns. By relying on established legal definitions and biological considerations, she contends that these entities require distinct ethical and legal treatment.</w:t>
      </w:r>
    </w:p>
    <w:p w14:paraId="03F6D784" w14:textId="2FB6892B" w:rsidR="007517B4" w:rsidRPr="007517B4" w:rsidRDefault="00704D47" w:rsidP="007517B4">
      <w:pPr>
        <w:spacing w:before="100" w:beforeAutospacing="1" w:after="100" w:afterAutospacing="1" w:line="360" w:lineRule="auto"/>
        <w:rPr>
          <w:rFonts w:ascii="Times New Roman" w:hAnsi="Times New Roman"/>
          <w:lang w:val="en-HK"/>
        </w:rPr>
      </w:pPr>
      <w:r w:rsidRPr="00704D47">
        <w:rPr>
          <w:rFonts w:ascii="Times New Roman" w:hAnsi="Times New Roman"/>
          <w:noProof/>
          <w:lang w:val="en-HK"/>
          <w14:ligatures w14:val="standardContextual"/>
        </w:rPr>
        <w:pict w14:anchorId="08B90287">
          <v:rect id="_x0000_i1032" alt="" style="width:451.3pt;height:.05pt;mso-width-percent:0;mso-height-percent:0;mso-width-percent:0;mso-height-percent:0" o:hralign="center" o:hrstd="t" o:hr="t" fillcolor="#a0a0a0" stroked="f"/>
        </w:pict>
      </w:r>
    </w:p>
    <w:p w14:paraId="1C90104D" w14:textId="77777777" w:rsidR="007517B4" w:rsidRPr="007517B4" w:rsidRDefault="007517B4" w:rsidP="007517B4">
      <w:pPr>
        <w:spacing w:before="100" w:beforeAutospacing="1" w:after="100" w:afterAutospacing="1" w:line="360" w:lineRule="auto"/>
        <w:outlineLvl w:val="2"/>
        <w:rPr>
          <w:rFonts w:ascii="Times New Roman" w:hAnsi="Times New Roman"/>
          <w:b/>
          <w:bCs/>
          <w:lang w:val="en-HK"/>
        </w:rPr>
      </w:pPr>
      <w:r w:rsidRPr="007517B4">
        <w:rPr>
          <w:rFonts w:ascii="Times New Roman" w:hAnsi="Times New Roman"/>
          <w:b/>
          <w:bCs/>
          <w:lang w:val="en-HK"/>
        </w:rPr>
        <w:t>4. Evidence of Life vs. Evidence of Self-Sufficiency</w:t>
      </w:r>
    </w:p>
    <w:p w14:paraId="5DCE1DEE" w14:textId="77777777" w:rsidR="007517B4" w:rsidRPr="007517B4" w:rsidRDefault="007517B4" w:rsidP="007517B4">
      <w:pPr>
        <w:spacing w:before="100" w:beforeAutospacing="1" w:after="100" w:afterAutospacing="1" w:line="360" w:lineRule="auto"/>
        <w:outlineLvl w:val="3"/>
        <w:rPr>
          <w:rFonts w:ascii="Times New Roman" w:hAnsi="Times New Roman"/>
          <w:b/>
          <w:bCs/>
          <w:lang w:val="en-HK"/>
        </w:rPr>
      </w:pPr>
      <w:r w:rsidRPr="007517B4">
        <w:rPr>
          <w:rFonts w:ascii="Times New Roman" w:hAnsi="Times New Roman"/>
          <w:b/>
          <w:bCs/>
          <w:lang w:val="en-HK"/>
        </w:rPr>
        <w:t>Key Arguments</w:t>
      </w:r>
    </w:p>
    <w:p w14:paraId="475F29FF" w14:textId="77777777" w:rsidR="007517B4" w:rsidRPr="007517B4" w:rsidRDefault="007517B4" w:rsidP="007517B4">
      <w:pPr>
        <w:numPr>
          <w:ilvl w:val="0"/>
          <w:numId w:val="7"/>
        </w:numPr>
        <w:spacing w:before="100" w:beforeAutospacing="1" w:after="100" w:afterAutospacing="1" w:line="360" w:lineRule="auto"/>
        <w:rPr>
          <w:rFonts w:ascii="Times New Roman" w:hAnsi="Times New Roman"/>
          <w:lang w:val="en-HK"/>
        </w:rPr>
      </w:pPr>
      <w:proofErr w:type="spellStart"/>
      <w:r w:rsidRPr="007517B4">
        <w:rPr>
          <w:rFonts w:ascii="Times New Roman" w:hAnsi="Times New Roman"/>
          <w:b/>
          <w:bCs/>
          <w:lang w:val="en-HK"/>
        </w:rPr>
        <w:t>Colgrove’s</w:t>
      </w:r>
      <w:proofErr w:type="spellEnd"/>
      <w:r w:rsidRPr="007517B4">
        <w:rPr>
          <w:rFonts w:ascii="Times New Roman" w:hAnsi="Times New Roman"/>
          <w:b/>
          <w:bCs/>
          <w:lang w:val="en-HK"/>
        </w:rPr>
        <w:t xml:space="preserve"> Position on Evidence of Life</w:t>
      </w:r>
    </w:p>
    <w:p w14:paraId="28DB031D" w14:textId="77777777" w:rsidR="007517B4" w:rsidRPr="007517B4" w:rsidRDefault="007517B4" w:rsidP="007517B4">
      <w:pPr>
        <w:numPr>
          <w:ilvl w:val="1"/>
          <w:numId w:val="7"/>
        </w:numPr>
        <w:spacing w:before="100" w:beforeAutospacing="1" w:after="100" w:afterAutospacing="1" w:line="360" w:lineRule="auto"/>
        <w:rPr>
          <w:rFonts w:ascii="Times New Roman" w:hAnsi="Times New Roman"/>
          <w:lang w:val="en-HK"/>
        </w:rPr>
      </w:pPr>
      <w:proofErr w:type="spellStart"/>
      <w:r w:rsidRPr="007517B4">
        <w:rPr>
          <w:rFonts w:ascii="Times New Roman" w:hAnsi="Times New Roman"/>
          <w:lang w:val="en-HK"/>
        </w:rPr>
        <w:t>Colgrove</w:t>
      </w:r>
      <w:proofErr w:type="spellEnd"/>
      <w:r w:rsidRPr="007517B4">
        <w:rPr>
          <w:rFonts w:ascii="Times New Roman" w:hAnsi="Times New Roman"/>
          <w:lang w:val="en-HK"/>
        </w:rPr>
        <w:t xml:space="preserve"> asserts that </w:t>
      </w:r>
      <w:r w:rsidRPr="007517B4">
        <w:rPr>
          <w:rFonts w:ascii="Times New Roman" w:hAnsi="Times New Roman"/>
          <w:b/>
          <w:bCs/>
          <w:lang w:val="en-HK"/>
        </w:rPr>
        <w:t>evidence of life</w:t>
      </w:r>
      <w:r w:rsidRPr="007517B4">
        <w:rPr>
          <w:rFonts w:ascii="Times New Roman" w:hAnsi="Times New Roman"/>
          <w:lang w:val="en-HK"/>
        </w:rPr>
        <w:t xml:space="preserve">, as defined by the </w:t>
      </w:r>
      <w:r w:rsidRPr="007517B4">
        <w:rPr>
          <w:rFonts w:ascii="Times New Roman" w:hAnsi="Times New Roman"/>
          <w:b/>
          <w:bCs/>
          <w:lang w:val="en-HK"/>
        </w:rPr>
        <w:t>WHO</w:t>
      </w:r>
      <w:r w:rsidRPr="007517B4">
        <w:rPr>
          <w:rFonts w:ascii="Times New Roman" w:hAnsi="Times New Roman"/>
          <w:lang w:val="en-HK"/>
        </w:rPr>
        <w:t>, includes primitive signs such as a heartbeat, pulsation of the umbilical cord, or voluntary muscle movements.</w:t>
      </w:r>
    </w:p>
    <w:p w14:paraId="75134374" w14:textId="77777777" w:rsidR="007517B4" w:rsidRPr="007517B4" w:rsidRDefault="007517B4" w:rsidP="007517B4">
      <w:pPr>
        <w:numPr>
          <w:ilvl w:val="1"/>
          <w:numId w:val="7"/>
        </w:numPr>
        <w:spacing w:before="100" w:beforeAutospacing="1" w:after="100" w:afterAutospacing="1" w:line="360" w:lineRule="auto"/>
        <w:rPr>
          <w:rFonts w:ascii="Times New Roman" w:hAnsi="Times New Roman"/>
          <w:lang w:val="en-HK"/>
        </w:rPr>
      </w:pPr>
      <w:r w:rsidRPr="007517B4">
        <w:rPr>
          <w:rFonts w:ascii="Times New Roman" w:hAnsi="Times New Roman"/>
          <w:lang w:val="en-HK"/>
        </w:rPr>
        <w:t>He argues that these signs are sufficient to establish that subjects of artificial wombs (AWs) are "alive" under conventional definitions.</w:t>
      </w:r>
    </w:p>
    <w:p w14:paraId="7F0FA3C3" w14:textId="77777777" w:rsidR="007517B4" w:rsidRPr="007517B4" w:rsidRDefault="007517B4" w:rsidP="007517B4">
      <w:pPr>
        <w:numPr>
          <w:ilvl w:val="1"/>
          <w:numId w:val="7"/>
        </w:numPr>
        <w:spacing w:before="100" w:beforeAutospacing="1" w:after="100" w:afterAutospacing="1" w:line="360" w:lineRule="auto"/>
        <w:rPr>
          <w:rFonts w:ascii="Times New Roman" w:hAnsi="Times New Roman"/>
          <w:lang w:val="en-HK"/>
        </w:rPr>
      </w:pPr>
      <w:r w:rsidRPr="007517B4">
        <w:rPr>
          <w:rFonts w:ascii="Times New Roman" w:hAnsi="Times New Roman"/>
          <w:lang w:val="en-HK"/>
        </w:rPr>
        <w:t>This interpretation allows subjects of ectogenesis to qualify as "born alive" and therefore deserving of legal recognition and moral consideration.</w:t>
      </w:r>
    </w:p>
    <w:p w14:paraId="160A5BF7" w14:textId="77777777" w:rsidR="007517B4" w:rsidRPr="007517B4" w:rsidRDefault="007517B4" w:rsidP="007517B4">
      <w:pPr>
        <w:numPr>
          <w:ilvl w:val="0"/>
          <w:numId w:val="7"/>
        </w:numPr>
        <w:spacing w:before="100" w:beforeAutospacing="1" w:after="100" w:afterAutospacing="1" w:line="360" w:lineRule="auto"/>
        <w:rPr>
          <w:rFonts w:ascii="Times New Roman" w:hAnsi="Times New Roman"/>
          <w:lang w:val="en-HK"/>
        </w:rPr>
      </w:pPr>
      <w:proofErr w:type="spellStart"/>
      <w:r w:rsidRPr="007517B4">
        <w:rPr>
          <w:rFonts w:ascii="Times New Roman" w:hAnsi="Times New Roman"/>
          <w:b/>
          <w:bCs/>
          <w:lang w:val="en-HK"/>
        </w:rPr>
        <w:t>Romanis</w:t>
      </w:r>
      <w:proofErr w:type="spellEnd"/>
      <w:r w:rsidRPr="007517B4">
        <w:rPr>
          <w:rFonts w:ascii="Times New Roman" w:hAnsi="Times New Roman"/>
          <w:b/>
          <w:bCs/>
          <w:lang w:val="en-HK"/>
        </w:rPr>
        <w:t>’ Counterargument</w:t>
      </w:r>
    </w:p>
    <w:p w14:paraId="2676CA67" w14:textId="77777777" w:rsidR="007517B4" w:rsidRPr="007517B4" w:rsidRDefault="007517B4" w:rsidP="007517B4">
      <w:pPr>
        <w:numPr>
          <w:ilvl w:val="1"/>
          <w:numId w:val="7"/>
        </w:numPr>
        <w:spacing w:before="100" w:beforeAutospacing="1" w:after="100" w:afterAutospacing="1" w:line="360" w:lineRule="auto"/>
        <w:rPr>
          <w:rFonts w:ascii="Times New Roman" w:hAnsi="Times New Roman"/>
          <w:lang w:val="en-HK"/>
        </w:rPr>
      </w:pPr>
      <w:proofErr w:type="spellStart"/>
      <w:r w:rsidRPr="007517B4">
        <w:rPr>
          <w:rFonts w:ascii="Times New Roman" w:hAnsi="Times New Roman"/>
          <w:lang w:val="en-HK"/>
        </w:rPr>
        <w:lastRenderedPageBreak/>
        <w:t>Romanis</w:t>
      </w:r>
      <w:proofErr w:type="spellEnd"/>
      <w:r w:rsidRPr="007517B4">
        <w:rPr>
          <w:rFonts w:ascii="Times New Roman" w:hAnsi="Times New Roman"/>
          <w:lang w:val="en-HK"/>
        </w:rPr>
        <w:t xml:space="preserve"> challenges </w:t>
      </w:r>
      <w:proofErr w:type="spellStart"/>
      <w:r w:rsidRPr="007517B4">
        <w:rPr>
          <w:rFonts w:ascii="Times New Roman" w:hAnsi="Times New Roman"/>
          <w:lang w:val="en-HK"/>
        </w:rPr>
        <w:t>Colgrove’s</w:t>
      </w:r>
      <w:proofErr w:type="spellEnd"/>
      <w:r w:rsidRPr="007517B4">
        <w:rPr>
          <w:rFonts w:ascii="Times New Roman" w:hAnsi="Times New Roman"/>
          <w:lang w:val="en-HK"/>
        </w:rPr>
        <w:t xml:space="preserve"> reliance on primitive signs of life, arguing that these indicators are insufficient for establishing the kind of independent life traditionally associated with personhood.</w:t>
      </w:r>
    </w:p>
    <w:p w14:paraId="363FA9AF" w14:textId="77777777" w:rsidR="007517B4" w:rsidRPr="007517B4" w:rsidRDefault="007517B4" w:rsidP="007517B4">
      <w:pPr>
        <w:numPr>
          <w:ilvl w:val="1"/>
          <w:numId w:val="7"/>
        </w:numPr>
        <w:spacing w:before="100" w:beforeAutospacing="1" w:after="100" w:afterAutospacing="1" w:line="360" w:lineRule="auto"/>
        <w:rPr>
          <w:rFonts w:ascii="Times New Roman" w:hAnsi="Times New Roman"/>
          <w:lang w:val="en-HK"/>
        </w:rPr>
      </w:pPr>
      <w:r w:rsidRPr="007517B4">
        <w:rPr>
          <w:rFonts w:ascii="Times New Roman" w:hAnsi="Times New Roman"/>
          <w:lang w:val="en-HK"/>
        </w:rPr>
        <w:t>She distinguishes between:</w:t>
      </w:r>
    </w:p>
    <w:p w14:paraId="435D775D" w14:textId="77777777" w:rsidR="007517B4" w:rsidRPr="007517B4" w:rsidRDefault="007517B4" w:rsidP="007517B4">
      <w:pPr>
        <w:numPr>
          <w:ilvl w:val="2"/>
          <w:numId w:val="7"/>
        </w:numPr>
        <w:spacing w:before="100" w:beforeAutospacing="1" w:after="100" w:afterAutospacing="1" w:line="360" w:lineRule="auto"/>
        <w:rPr>
          <w:rFonts w:ascii="Times New Roman" w:hAnsi="Times New Roman"/>
          <w:lang w:val="en-HK"/>
        </w:rPr>
      </w:pPr>
      <w:r w:rsidRPr="007517B4">
        <w:rPr>
          <w:rFonts w:ascii="Times New Roman" w:hAnsi="Times New Roman"/>
          <w:b/>
          <w:bCs/>
          <w:lang w:val="en-HK"/>
        </w:rPr>
        <w:t>Primitive Life Signs</w:t>
      </w:r>
      <w:r w:rsidRPr="007517B4">
        <w:rPr>
          <w:rFonts w:ascii="Times New Roman" w:hAnsi="Times New Roman"/>
          <w:lang w:val="en-HK"/>
        </w:rPr>
        <w:t>: Observable biological functions (e.g., heartbeat) that do not require independent physiological activity.</w:t>
      </w:r>
    </w:p>
    <w:p w14:paraId="73B90DFD" w14:textId="77777777" w:rsidR="007517B4" w:rsidRPr="007517B4" w:rsidRDefault="007517B4" w:rsidP="007517B4">
      <w:pPr>
        <w:numPr>
          <w:ilvl w:val="2"/>
          <w:numId w:val="7"/>
        </w:numPr>
        <w:spacing w:before="100" w:beforeAutospacing="1" w:after="100" w:afterAutospacing="1" w:line="360" w:lineRule="auto"/>
        <w:rPr>
          <w:rFonts w:ascii="Times New Roman" w:hAnsi="Times New Roman"/>
          <w:lang w:val="en-HK"/>
        </w:rPr>
      </w:pPr>
      <w:r w:rsidRPr="007517B4">
        <w:rPr>
          <w:rFonts w:ascii="Times New Roman" w:hAnsi="Times New Roman"/>
          <w:b/>
          <w:bCs/>
          <w:lang w:val="en-HK"/>
        </w:rPr>
        <w:t>Self-Sufficiency</w:t>
      </w:r>
      <w:r w:rsidRPr="007517B4">
        <w:rPr>
          <w:rFonts w:ascii="Times New Roman" w:hAnsi="Times New Roman"/>
          <w:lang w:val="en-HK"/>
        </w:rPr>
        <w:t>: The ability to engage in exertive life functions, such as breathing or interacting with the environment, which are hallmarks of independent life.</w:t>
      </w:r>
    </w:p>
    <w:p w14:paraId="1D5A8FA2" w14:textId="77777777" w:rsidR="007517B4" w:rsidRPr="007517B4" w:rsidRDefault="007517B4" w:rsidP="007517B4">
      <w:pPr>
        <w:numPr>
          <w:ilvl w:val="0"/>
          <w:numId w:val="7"/>
        </w:numPr>
        <w:spacing w:before="100" w:beforeAutospacing="1" w:after="100" w:afterAutospacing="1" w:line="360" w:lineRule="auto"/>
        <w:rPr>
          <w:rFonts w:ascii="Times New Roman" w:hAnsi="Times New Roman"/>
          <w:lang w:val="en-HK"/>
        </w:rPr>
      </w:pPr>
      <w:r w:rsidRPr="007517B4">
        <w:rPr>
          <w:rFonts w:ascii="Times New Roman" w:hAnsi="Times New Roman"/>
          <w:b/>
          <w:bCs/>
          <w:lang w:val="en-HK"/>
        </w:rPr>
        <w:t>Dependency on Artificial Systems</w:t>
      </w:r>
    </w:p>
    <w:p w14:paraId="364502E8" w14:textId="77777777" w:rsidR="007517B4" w:rsidRPr="007517B4" w:rsidRDefault="007517B4" w:rsidP="007517B4">
      <w:pPr>
        <w:spacing w:before="100" w:beforeAutospacing="1" w:after="100" w:afterAutospacing="1" w:line="360" w:lineRule="auto"/>
        <w:rPr>
          <w:rFonts w:ascii="Times New Roman" w:hAnsi="Times New Roman"/>
          <w:lang w:val="en-HK"/>
        </w:rPr>
      </w:pPr>
      <w:proofErr w:type="spellStart"/>
      <w:r w:rsidRPr="007517B4">
        <w:rPr>
          <w:rFonts w:ascii="Times New Roman" w:hAnsi="Times New Roman"/>
          <w:lang w:val="en-HK"/>
        </w:rPr>
        <w:t>Romanis</w:t>
      </w:r>
      <w:proofErr w:type="spellEnd"/>
      <w:r w:rsidRPr="007517B4">
        <w:rPr>
          <w:rFonts w:ascii="Times New Roman" w:hAnsi="Times New Roman"/>
          <w:lang w:val="en-HK"/>
        </w:rPr>
        <w:t xml:space="preserve"> highlights that subjects of AWs rely entirely on external systems for survival, such as oxygenation and nutrient delivery.</w:t>
      </w:r>
    </w:p>
    <w:p w14:paraId="108D5BF2" w14:textId="77777777" w:rsidR="007517B4" w:rsidRPr="007517B4" w:rsidRDefault="007517B4" w:rsidP="007517B4">
      <w:pPr>
        <w:spacing w:before="100" w:beforeAutospacing="1" w:after="100" w:afterAutospacing="1" w:line="360" w:lineRule="auto"/>
        <w:rPr>
          <w:rFonts w:ascii="Times New Roman" w:hAnsi="Times New Roman"/>
          <w:lang w:val="en-HK"/>
        </w:rPr>
      </w:pPr>
      <w:r w:rsidRPr="007517B4">
        <w:rPr>
          <w:rFonts w:ascii="Times New Roman" w:hAnsi="Times New Roman"/>
          <w:lang w:val="en-HK"/>
        </w:rPr>
        <w:t>This dependency differentiates them from neonates in neonatal intensive care (NIC), who, despite requiring medical support, engage in some independent physiological activities, like breathing.</w:t>
      </w:r>
    </w:p>
    <w:p w14:paraId="1A0D0857" w14:textId="77777777" w:rsidR="007517B4" w:rsidRPr="007517B4" w:rsidRDefault="007517B4" w:rsidP="007517B4">
      <w:pPr>
        <w:numPr>
          <w:ilvl w:val="0"/>
          <w:numId w:val="7"/>
        </w:numPr>
        <w:spacing w:before="100" w:beforeAutospacing="1" w:after="100" w:afterAutospacing="1" w:line="360" w:lineRule="auto"/>
        <w:rPr>
          <w:rFonts w:ascii="Times New Roman" w:hAnsi="Times New Roman"/>
          <w:lang w:val="en-HK"/>
        </w:rPr>
      </w:pPr>
      <w:r w:rsidRPr="007517B4">
        <w:rPr>
          <w:rFonts w:ascii="Times New Roman" w:hAnsi="Times New Roman"/>
          <w:b/>
          <w:bCs/>
          <w:lang w:val="en-HK"/>
        </w:rPr>
        <w:t>Importance of Environmental Interaction</w:t>
      </w:r>
    </w:p>
    <w:p w14:paraId="0105B8A4" w14:textId="77777777" w:rsidR="007517B4" w:rsidRPr="007517B4" w:rsidRDefault="007517B4" w:rsidP="007517B4">
      <w:pPr>
        <w:spacing w:before="100" w:beforeAutospacing="1" w:after="100" w:afterAutospacing="1" w:line="360" w:lineRule="auto"/>
        <w:rPr>
          <w:rFonts w:ascii="Times New Roman" w:hAnsi="Times New Roman"/>
          <w:lang w:val="en-HK"/>
        </w:rPr>
      </w:pPr>
      <w:proofErr w:type="spellStart"/>
      <w:r w:rsidRPr="007517B4">
        <w:rPr>
          <w:rFonts w:ascii="Times New Roman" w:hAnsi="Times New Roman"/>
          <w:lang w:val="en-HK"/>
        </w:rPr>
        <w:t>Romanis</w:t>
      </w:r>
      <w:proofErr w:type="spellEnd"/>
      <w:r w:rsidRPr="007517B4">
        <w:rPr>
          <w:rFonts w:ascii="Times New Roman" w:hAnsi="Times New Roman"/>
          <w:lang w:val="en-HK"/>
        </w:rPr>
        <w:t xml:space="preserve"> emphasizes that true evidence of life includes the ability to </w:t>
      </w:r>
      <w:r w:rsidRPr="007517B4">
        <w:rPr>
          <w:rFonts w:ascii="Times New Roman" w:hAnsi="Times New Roman"/>
          <w:b/>
          <w:bCs/>
          <w:lang w:val="en-HK"/>
        </w:rPr>
        <w:t>interact with one’s environment.</w:t>
      </w:r>
      <w:r w:rsidRPr="007517B4">
        <w:rPr>
          <w:rFonts w:ascii="Times New Roman" w:hAnsi="Times New Roman"/>
          <w:lang w:val="en-HK"/>
        </w:rPr>
        <w:t xml:space="preserve"> </w:t>
      </w:r>
      <w:proofErr w:type="spellStart"/>
      <w:r w:rsidRPr="007517B4">
        <w:rPr>
          <w:rFonts w:ascii="Times New Roman" w:hAnsi="Times New Roman"/>
          <w:lang w:val="en-HK"/>
        </w:rPr>
        <w:t>Gestatelings</w:t>
      </w:r>
      <w:proofErr w:type="spellEnd"/>
      <w:r w:rsidRPr="007517B4">
        <w:rPr>
          <w:rFonts w:ascii="Times New Roman" w:hAnsi="Times New Roman"/>
          <w:lang w:val="en-HK"/>
        </w:rPr>
        <w:t xml:space="preserve"> in AWs </w:t>
      </w:r>
      <w:r w:rsidRPr="007517B4">
        <w:rPr>
          <w:rFonts w:ascii="Times New Roman" w:hAnsi="Times New Roman"/>
          <w:b/>
          <w:bCs/>
          <w:lang w:val="en-HK"/>
        </w:rPr>
        <w:t>lack this capacity</w:t>
      </w:r>
      <w:r w:rsidRPr="007517B4">
        <w:rPr>
          <w:rFonts w:ascii="Times New Roman" w:hAnsi="Times New Roman"/>
          <w:lang w:val="en-HK"/>
        </w:rPr>
        <w:t>, as they are isolated within artificial systems and do not respond to external stimuli in the way that newborns do.</w:t>
      </w:r>
    </w:p>
    <w:p w14:paraId="5389268C" w14:textId="77777777" w:rsidR="007517B4" w:rsidRPr="007517B4" w:rsidRDefault="007517B4" w:rsidP="007517B4">
      <w:pPr>
        <w:spacing w:before="100" w:beforeAutospacing="1" w:after="100" w:afterAutospacing="1" w:line="360" w:lineRule="auto"/>
        <w:rPr>
          <w:rFonts w:ascii="Times New Roman" w:hAnsi="Times New Roman"/>
          <w:lang w:val="en-HK"/>
        </w:rPr>
      </w:pPr>
      <w:r w:rsidRPr="007517B4">
        <w:rPr>
          <w:rFonts w:ascii="Times New Roman" w:hAnsi="Times New Roman"/>
          <w:lang w:val="en-HK"/>
        </w:rPr>
        <w:t>This absence of interaction underscores their ontological distinction from neonates.</w:t>
      </w:r>
    </w:p>
    <w:p w14:paraId="4F98A0D3" w14:textId="77777777" w:rsidR="007517B4" w:rsidRPr="007517B4" w:rsidRDefault="00704D47" w:rsidP="007517B4">
      <w:pPr>
        <w:spacing w:line="360" w:lineRule="auto"/>
        <w:rPr>
          <w:rFonts w:ascii="Times New Roman" w:hAnsi="Times New Roman"/>
          <w:lang w:val="en-HK"/>
        </w:rPr>
      </w:pPr>
      <w:r w:rsidRPr="00704D47">
        <w:rPr>
          <w:rFonts w:ascii="Times New Roman" w:hAnsi="Times New Roman"/>
          <w:noProof/>
          <w:lang w:val="en-HK"/>
          <w14:ligatures w14:val="standardContextual"/>
        </w:rPr>
        <w:pict w14:anchorId="34C99702">
          <v:rect id="_x0000_i1031" alt="" style="width:451.3pt;height:.05pt;mso-width-percent:0;mso-height-percent:0;mso-width-percent:0;mso-height-percent:0" o:hralign="center" o:hrstd="t" o:hr="t" fillcolor="#a0a0a0" stroked="f"/>
        </w:pict>
      </w:r>
    </w:p>
    <w:p w14:paraId="2D5EAD66" w14:textId="77777777" w:rsidR="007517B4" w:rsidRPr="007517B4" w:rsidRDefault="007517B4" w:rsidP="007517B4">
      <w:pPr>
        <w:spacing w:before="100" w:beforeAutospacing="1" w:after="100" w:afterAutospacing="1" w:line="360" w:lineRule="auto"/>
        <w:outlineLvl w:val="3"/>
        <w:rPr>
          <w:rFonts w:ascii="Times New Roman" w:hAnsi="Times New Roman"/>
          <w:b/>
          <w:bCs/>
          <w:lang w:val="en-HK"/>
        </w:rPr>
      </w:pPr>
      <w:r w:rsidRPr="007517B4">
        <w:rPr>
          <w:rFonts w:ascii="Times New Roman" w:hAnsi="Times New Roman"/>
          <w:b/>
          <w:bCs/>
          <w:lang w:val="en-HK"/>
        </w:rPr>
        <w:t>Legal and Ethical Analysis</w:t>
      </w:r>
    </w:p>
    <w:p w14:paraId="242EE75E" w14:textId="77777777" w:rsidR="007517B4" w:rsidRPr="007517B4" w:rsidRDefault="007517B4" w:rsidP="007517B4">
      <w:pPr>
        <w:numPr>
          <w:ilvl w:val="0"/>
          <w:numId w:val="8"/>
        </w:numPr>
        <w:spacing w:before="100" w:beforeAutospacing="1" w:after="100" w:afterAutospacing="1" w:line="360" w:lineRule="auto"/>
        <w:rPr>
          <w:rFonts w:ascii="Times New Roman" w:hAnsi="Times New Roman"/>
          <w:lang w:val="en-HK"/>
        </w:rPr>
      </w:pPr>
      <w:r w:rsidRPr="007517B4">
        <w:rPr>
          <w:rFonts w:ascii="Times New Roman" w:hAnsi="Times New Roman"/>
          <w:b/>
          <w:bCs/>
          <w:lang w:val="en-HK"/>
        </w:rPr>
        <w:t>WHO Definition and Its Limitations</w:t>
      </w:r>
    </w:p>
    <w:p w14:paraId="366EB54D" w14:textId="77777777" w:rsidR="007517B4" w:rsidRPr="007517B4" w:rsidRDefault="007517B4" w:rsidP="007517B4">
      <w:pPr>
        <w:spacing w:before="100" w:beforeAutospacing="1" w:after="100" w:afterAutospacing="1" w:line="360" w:lineRule="auto"/>
        <w:rPr>
          <w:rFonts w:ascii="Times New Roman" w:hAnsi="Times New Roman"/>
          <w:lang w:val="en-HK"/>
        </w:rPr>
      </w:pPr>
      <w:proofErr w:type="spellStart"/>
      <w:r w:rsidRPr="007517B4">
        <w:rPr>
          <w:rFonts w:ascii="Times New Roman" w:hAnsi="Times New Roman"/>
          <w:lang w:val="en-HK"/>
        </w:rPr>
        <w:t>Romanis</w:t>
      </w:r>
      <w:proofErr w:type="spellEnd"/>
      <w:r w:rsidRPr="007517B4">
        <w:rPr>
          <w:rFonts w:ascii="Times New Roman" w:hAnsi="Times New Roman"/>
          <w:lang w:val="en-HK"/>
        </w:rPr>
        <w:t xml:space="preserve"> critiques the </w:t>
      </w:r>
      <w:r w:rsidRPr="007517B4">
        <w:rPr>
          <w:rFonts w:ascii="Times New Roman" w:hAnsi="Times New Roman"/>
          <w:b/>
          <w:bCs/>
          <w:lang w:val="en-HK"/>
        </w:rPr>
        <w:t>WHO definition of live birth</w:t>
      </w:r>
      <w:r w:rsidRPr="007517B4">
        <w:rPr>
          <w:rFonts w:ascii="Times New Roman" w:hAnsi="Times New Roman"/>
          <w:lang w:val="en-HK"/>
        </w:rPr>
        <w:t xml:space="preserve"> for focusing on observable biological signs without considering the role of self-sufficiency or environmental interaction.</w:t>
      </w:r>
    </w:p>
    <w:p w14:paraId="502E0EA2" w14:textId="77777777" w:rsidR="007517B4" w:rsidRPr="007517B4" w:rsidRDefault="007517B4" w:rsidP="007517B4">
      <w:pPr>
        <w:spacing w:before="100" w:beforeAutospacing="1" w:after="100" w:afterAutospacing="1" w:line="360" w:lineRule="auto"/>
        <w:rPr>
          <w:rFonts w:ascii="Times New Roman" w:hAnsi="Times New Roman"/>
          <w:lang w:val="en-HK"/>
        </w:rPr>
      </w:pPr>
      <w:r w:rsidRPr="007517B4">
        <w:rPr>
          <w:rFonts w:ascii="Times New Roman" w:hAnsi="Times New Roman"/>
          <w:lang w:val="en-HK"/>
        </w:rPr>
        <w:t xml:space="preserve">She argues that this definition is insufficient for addressing the complexities of ectogenesis, as it fails to account for the unique dependency of </w:t>
      </w:r>
      <w:proofErr w:type="spellStart"/>
      <w:r w:rsidRPr="007517B4">
        <w:rPr>
          <w:rFonts w:ascii="Times New Roman" w:hAnsi="Times New Roman"/>
          <w:lang w:val="en-HK"/>
        </w:rPr>
        <w:t>gestatelings</w:t>
      </w:r>
      <w:proofErr w:type="spellEnd"/>
      <w:r w:rsidRPr="007517B4">
        <w:rPr>
          <w:rFonts w:ascii="Times New Roman" w:hAnsi="Times New Roman"/>
          <w:lang w:val="en-HK"/>
        </w:rPr>
        <w:t xml:space="preserve"> on artificial systems.</w:t>
      </w:r>
    </w:p>
    <w:p w14:paraId="11F43785" w14:textId="77777777" w:rsidR="007517B4" w:rsidRPr="007517B4" w:rsidRDefault="007517B4" w:rsidP="007517B4">
      <w:pPr>
        <w:numPr>
          <w:ilvl w:val="0"/>
          <w:numId w:val="8"/>
        </w:numPr>
        <w:spacing w:before="100" w:beforeAutospacing="1" w:after="100" w:afterAutospacing="1" w:line="360" w:lineRule="auto"/>
        <w:rPr>
          <w:rFonts w:ascii="Times New Roman" w:hAnsi="Times New Roman"/>
          <w:lang w:val="en-HK"/>
        </w:rPr>
      </w:pPr>
      <w:r w:rsidRPr="007517B4">
        <w:rPr>
          <w:rFonts w:ascii="Times New Roman" w:hAnsi="Times New Roman"/>
          <w:b/>
          <w:bCs/>
          <w:lang w:val="en-HK"/>
        </w:rPr>
        <w:lastRenderedPageBreak/>
        <w:t>Comparison to Legal Standards</w:t>
      </w:r>
    </w:p>
    <w:p w14:paraId="6102948C" w14:textId="77777777" w:rsidR="007517B4" w:rsidRPr="007517B4" w:rsidRDefault="007517B4" w:rsidP="007517B4">
      <w:pPr>
        <w:spacing w:before="100" w:beforeAutospacing="1" w:after="100" w:afterAutospacing="1" w:line="360" w:lineRule="auto"/>
        <w:rPr>
          <w:rFonts w:ascii="Times New Roman" w:hAnsi="Times New Roman"/>
          <w:lang w:val="en-HK"/>
        </w:rPr>
      </w:pPr>
      <w:proofErr w:type="spellStart"/>
      <w:r w:rsidRPr="007517B4">
        <w:rPr>
          <w:rFonts w:ascii="Times New Roman" w:hAnsi="Times New Roman"/>
          <w:lang w:val="en-HK"/>
        </w:rPr>
        <w:t>Romanis</w:t>
      </w:r>
      <w:proofErr w:type="spellEnd"/>
      <w:r w:rsidRPr="007517B4">
        <w:rPr>
          <w:rFonts w:ascii="Times New Roman" w:hAnsi="Times New Roman"/>
          <w:lang w:val="en-HK"/>
        </w:rPr>
        <w:t xml:space="preserve"> references legal standards, such as </w:t>
      </w:r>
      <w:r w:rsidRPr="007517B4">
        <w:rPr>
          <w:rFonts w:ascii="Times New Roman" w:hAnsi="Times New Roman"/>
          <w:b/>
          <w:bCs/>
          <w:lang w:val="en-HK"/>
        </w:rPr>
        <w:t xml:space="preserve">R v </w:t>
      </w:r>
      <w:proofErr w:type="spellStart"/>
      <w:r w:rsidRPr="007517B4">
        <w:rPr>
          <w:rFonts w:ascii="Times New Roman" w:hAnsi="Times New Roman"/>
          <w:b/>
          <w:bCs/>
          <w:lang w:val="en-HK"/>
        </w:rPr>
        <w:t>Iby</w:t>
      </w:r>
      <w:proofErr w:type="spellEnd"/>
      <w:r w:rsidRPr="007517B4">
        <w:rPr>
          <w:rFonts w:ascii="Times New Roman" w:hAnsi="Times New Roman"/>
          <w:b/>
          <w:bCs/>
          <w:lang w:val="en-HK"/>
        </w:rPr>
        <w:t xml:space="preserve"> (2005)</w:t>
      </w:r>
      <w:r w:rsidRPr="007517B4">
        <w:rPr>
          <w:rFonts w:ascii="Times New Roman" w:hAnsi="Times New Roman"/>
          <w:lang w:val="en-HK"/>
        </w:rPr>
        <w:t>, which emphasize breathing as an indicator of independent life:</w:t>
      </w:r>
    </w:p>
    <w:p w14:paraId="3B09B7A5" w14:textId="77777777" w:rsidR="007517B4" w:rsidRPr="007517B4" w:rsidRDefault="007517B4" w:rsidP="007517B4">
      <w:pPr>
        <w:spacing w:before="100" w:beforeAutospacing="1" w:after="100" w:afterAutospacing="1" w:line="360" w:lineRule="auto"/>
        <w:rPr>
          <w:rFonts w:ascii="Times New Roman" w:hAnsi="Times New Roman"/>
          <w:lang w:val="en-HK"/>
        </w:rPr>
      </w:pPr>
      <w:r w:rsidRPr="007517B4">
        <w:rPr>
          <w:rFonts w:ascii="Times New Roman" w:hAnsi="Times New Roman"/>
          <w:b/>
          <w:bCs/>
          <w:lang w:val="en-HK"/>
        </w:rPr>
        <w:t xml:space="preserve">R v </w:t>
      </w:r>
      <w:proofErr w:type="spellStart"/>
      <w:r w:rsidRPr="007517B4">
        <w:rPr>
          <w:rFonts w:ascii="Times New Roman" w:hAnsi="Times New Roman"/>
          <w:b/>
          <w:bCs/>
          <w:lang w:val="en-HK"/>
        </w:rPr>
        <w:t>Iby</w:t>
      </w:r>
      <w:proofErr w:type="spellEnd"/>
      <w:r w:rsidRPr="007517B4">
        <w:rPr>
          <w:rFonts w:ascii="Times New Roman" w:hAnsi="Times New Roman"/>
          <w:lang w:val="en-HK"/>
        </w:rPr>
        <w:t xml:space="preserve">: The Australian court affirmed that being "born alive" requires evidence of independent life, such as breathing. </w:t>
      </w:r>
      <w:proofErr w:type="spellStart"/>
      <w:r w:rsidRPr="007517B4">
        <w:rPr>
          <w:rFonts w:ascii="Times New Roman" w:hAnsi="Times New Roman"/>
          <w:lang w:val="en-HK"/>
        </w:rPr>
        <w:t>Gestatelings</w:t>
      </w:r>
      <w:proofErr w:type="spellEnd"/>
      <w:r w:rsidRPr="007517B4">
        <w:rPr>
          <w:rFonts w:ascii="Times New Roman" w:hAnsi="Times New Roman"/>
          <w:lang w:val="en-HK"/>
        </w:rPr>
        <w:t>, reliant on AW systems for oxygenation, fail to meet this criterion.</w:t>
      </w:r>
    </w:p>
    <w:p w14:paraId="7ED70749" w14:textId="77777777" w:rsidR="007517B4" w:rsidRPr="007517B4" w:rsidRDefault="007517B4" w:rsidP="007517B4">
      <w:pPr>
        <w:numPr>
          <w:ilvl w:val="0"/>
          <w:numId w:val="8"/>
        </w:numPr>
        <w:spacing w:before="100" w:beforeAutospacing="1" w:after="100" w:afterAutospacing="1" w:line="360" w:lineRule="auto"/>
        <w:rPr>
          <w:rFonts w:ascii="Times New Roman" w:hAnsi="Times New Roman"/>
          <w:lang w:val="en-HK"/>
        </w:rPr>
      </w:pPr>
      <w:r w:rsidRPr="007517B4">
        <w:rPr>
          <w:rFonts w:ascii="Times New Roman" w:hAnsi="Times New Roman"/>
          <w:b/>
          <w:bCs/>
          <w:lang w:val="en-HK"/>
        </w:rPr>
        <w:t>Scholarly Perspectives</w:t>
      </w:r>
    </w:p>
    <w:p w14:paraId="1A3F6D43" w14:textId="77777777" w:rsidR="007517B4" w:rsidRPr="007517B4" w:rsidRDefault="007517B4" w:rsidP="007517B4">
      <w:pPr>
        <w:spacing w:before="100" w:beforeAutospacing="1" w:after="100" w:afterAutospacing="1" w:line="360" w:lineRule="auto"/>
        <w:rPr>
          <w:rFonts w:ascii="Times New Roman" w:hAnsi="Times New Roman"/>
          <w:lang w:val="en-HK"/>
        </w:rPr>
      </w:pPr>
      <w:proofErr w:type="spellStart"/>
      <w:r w:rsidRPr="007517B4">
        <w:rPr>
          <w:rFonts w:ascii="Times New Roman" w:hAnsi="Times New Roman"/>
          <w:lang w:val="en-HK"/>
        </w:rPr>
        <w:t>Romanis</w:t>
      </w:r>
      <w:proofErr w:type="spellEnd"/>
      <w:r w:rsidRPr="007517B4">
        <w:rPr>
          <w:rFonts w:ascii="Times New Roman" w:hAnsi="Times New Roman"/>
          <w:lang w:val="en-HK"/>
        </w:rPr>
        <w:t xml:space="preserve"> aligns with scholars who argue that primitive signs of life are insufficient for establishing personhood:</w:t>
      </w:r>
    </w:p>
    <w:p w14:paraId="0E4F72D8" w14:textId="77777777" w:rsidR="007517B4" w:rsidRPr="007517B4" w:rsidRDefault="007517B4" w:rsidP="007517B4">
      <w:pPr>
        <w:spacing w:before="100" w:beforeAutospacing="1" w:after="100" w:afterAutospacing="1" w:line="360" w:lineRule="auto"/>
        <w:rPr>
          <w:rFonts w:ascii="Times New Roman" w:hAnsi="Times New Roman"/>
          <w:lang w:val="en-HK"/>
        </w:rPr>
      </w:pPr>
      <w:r w:rsidRPr="007517B4">
        <w:rPr>
          <w:rFonts w:ascii="Times New Roman" w:hAnsi="Times New Roman"/>
          <w:lang w:val="en-HK"/>
        </w:rPr>
        <w:t>Self-sufficiency and the ability to engage with one’s environment are critical markers of independent life, distinguishing newborns from entities entirely dependent on external systems.</w:t>
      </w:r>
    </w:p>
    <w:p w14:paraId="18F5713C" w14:textId="77777777" w:rsidR="007517B4" w:rsidRPr="007517B4" w:rsidRDefault="00704D47" w:rsidP="007517B4">
      <w:pPr>
        <w:spacing w:line="360" w:lineRule="auto"/>
        <w:rPr>
          <w:rFonts w:ascii="Times New Roman" w:hAnsi="Times New Roman"/>
          <w:lang w:val="en-HK"/>
        </w:rPr>
      </w:pPr>
      <w:r w:rsidRPr="00704D47">
        <w:rPr>
          <w:rFonts w:ascii="Times New Roman" w:hAnsi="Times New Roman"/>
          <w:noProof/>
          <w:lang w:val="en-HK"/>
          <w14:ligatures w14:val="standardContextual"/>
        </w:rPr>
        <w:pict w14:anchorId="34B3035D">
          <v:rect id="_x0000_i1030" alt="" style="width:451.3pt;height:.05pt;mso-width-percent:0;mso-height-percent:0;mso-width-percent:0;mso-height-percent:0" o:hralign="center" o:hrstd="t" o:hr="t" fillcolor="#a0a0a0" stroked="f"/>
        </w:pict>
      </w:r>
    </w:p>
    <w:p w14:paraId="1B05B715" w14:textId="77777777" w:rsidR="007517B4" w:rsidRPr="007517B4" w:rsidRDefault="007517B4" w:rsidP="007517B4">
      <w:pPr>
        <w:spacing w:before="100" w:beforeAutospacing="1" w:after="100" w:afterAutospacing="1" w:line="360" w:lineRule="auto"/>
        <w:outlineLvl w:val="2"/>
        <w:rPr>
          <w:rFonts w:ascii="Times New Roman" w:hAnsi="Times New Roman"/>
          <w:b/>
          <w:bCs/>
          <w:lang w:val="en-HK"/>
        </w:rPr>
      </w:pPr>
      <w:r w:rsidRPr="007517B4">
        <w:rPr>
          <w:rFonts w:ascii="Times New Roman" w:hAnsi="Times New Roman"/>
          <w:b/>
          <w:bCs/>
          <w:lang w:val="en-HK"/>
        </w:rPr>
        <w:t xml:space="preserve">5. The </w:t>
      </w:r>
      <w:proofErr w:type="spellStart"/>
      <w:r w:rsidRPr="007517B4">
        <w:rPr>
          <w:rFonts w:ascii="Times New Roman" w:hAnsi="Times New Roman"/>
          <w:b/>
          <w:bCs/>
          <w:lang w:val="en-HK"/>
        </w:rPr>
        <w:t>Center</w:t>
      </w:r>
      <w:proofErr w:type="spellEnd"/>
      <w:r w:rsidRPr="007517B4">
        <w:rPr>
          <w:rFonts w:ascii="Times New Roman" w:hAnsi="Times New Roman"/>
          <w:b/>
          <w:bCs/>
          <w:lang w:val="en-HK"/>
        </w:rPr>
        <w:t xml:space="preserve"> of the Debate</w:t>
      </w:r>
    </w:p>
    <w:p w14:paraId="454D6184" w14:textId="77777777" w:rsidR="007517B4" w:rsidRPr="007517B4" w:rsidRDefault="007517B4" w:rsidP="007517B4">
      <w:pPr>
        <w:spacing w:before="100" w:beforeAutospacing="1" w:after="100" w:afterAutospacing="1" w:line="360" w:lineRule="auto"/>
        <w:outlineLvl w:val="3"/>
        <w:rPr>
          <w:rFonts w:ascii="Times New Roman" w:hAnsi="Times New Roman"/>
          <w:b/>
          <w:bCs/>
          <w:lang w:val="en-HK"/>
        </w:rPr>
      </w:pPr>
      <w:r w:rsidRPr="007517B4">
        <w:rPr>
          <w:rFonts w:ascii="Times New Roman" w:hAnsi="Times New Roman"/>
          <w:b/>
          <w:bCs/>
          <w:lang w:val="en-HK"/>
        </w:rPr>
        <w:t>Key Arguments</w:t>
      </w:r>
    </w:p>
    <w:p w14:paraId="44A2EA55" w14:textId="77777777" w:rsidR="007517B4" w:rsidRPr="007517B4" w:rsidRDefault="007517B4" w:rsidP="007517B4">
      <w:pPr>
        <w:numPr>
          <w:ilvl w:val="0"/>
          <w:numId w:val="9"/>
        </w:numPr>
        <w:spacing w:before="100" w:beforeAutospacing="1" w:after="100" w:afterAutospacing="1" w:line="360" w:lineRule="auto"/>
        <w:rPr>
          <w:rFonts w:ascii="Times New Roman" w:hAnsi="Times New Roman"/>
          <w:lang w:val="en-HK"/>
        </w:rPr>
      </w:pPr>
      <w:proofErr w:type="spellStart"/>
      <w:r w:rsidRPr="007517B4">
        <w:rPr>
          <w:rFonts w:ascii="Times New Roman" w:hAnsi="Times New Roman"/>
          <w:b/>
          <w:bCs/>
          <w:lang w:val="en-HK"/>
        </w:rPr>
        <w:t>Romanis</w:t>
      </w:r>
      <w:proofErr w:type="spellEnd"/>
      <w:r w:rsidRPr="007517B4">
        <w:rPr>
          <w:rFonts w:ascii="Times New Roman" w:hAnsi="Times New Roman"/>
          <w:b/>
          <w:bCs/>
          <w:lang w:val="en-HK"/>
        </w:rPr>
        <w:t>’ Emphasis on Pregnant Individuals</w:t>
      </w:r>
    </w:p>
    <w:p w14:paraId="39048F81" w14:textId="77777777" w:rsidR="007517B4" w:rsidRPr="007517B4" w:rsidRDefault="007517B4" w:rsidP="007517B4">
      <w:pPr>
        <w:spacing w:before="100" w:beforeAutospacing="1" w:after="100" w:afterAutospacing="1" w:line="360" w:lineRule="auto"/>
        <w:rPr>
          <w:rFonts w:ascii="Times New Roman" w:hAnsi="Times New Roman"/>
          <w:lang w:val="en-HK"/>
        </w:rPr>
      </w:pPr>
      <w:proofErr w:type="spellStart"/>
      <w:r w:rsidRPr="007517B4">
        <w:rPr>
          <w:rFonts w:ascii="Times New Roman" w:hAnsi="Times New Roman"/>
          <w:lang w:val="en-HK"/>
        </w:rPr>
        <w:t>Romanis</w:t>
      </w:r>
      <w:proofErr w:type="spellEnd"/>
      <w:r w:rsidRPr="007517B4">
        <w:rPr>
          <w:rFonts w:ascii="Times New Roman" w:hAnsi="Times New Roman"/>
          <w:lang w:val="en-HK"/>
        </w:rPr>
        <w:t xml:space="preserve"> argues that discussions of ectogenesis should prioritize the autonomy and rights of pregnant individuals, as they are central to decisions about gestation and reproductive choice.</w:t>
      </w:r>
    </w:p>
    <w:p w14:paraId="7F020C6B" w14:textId="77777777" w:rsidR="007517B4" w:rsidRPr="007517B4" w:rsidRDefault="007517B4" w:rsidP="007517B4">
      <w:pPr>
        <w:spacing w:before="100" w:beforeAutospacing="1" w:after="100" w:afterAutospacing="1" w:line="360" w:lineRule="auto"/>
        <w:rPr>
          <w:rFonts w:ascii="Times New Roman" w:hAnsi="Times New Roman"/>
          <w:lang w:val="en-HK"/>
        </w:rPr>
      </w:pPr>
      <w:r w:rsidRPr="007517B4">
        <w:rPr>
          <w:rFonts w:ascii="Times New Roman" w:hAnsi="Times New Roman"/>
          <w:lang w:val="en-HK"/>
        </w:rPr>
        <w:t xml:space="preserve">She critiques </w:t>
      </w:r>
      <w:proofErr w:type="spellStart"/>
      <w:r w:rsidRPr="007517B4">
        <w:rPr>
          <w:rFonts w:ascii="Times New Roman" w:hAnsi="Times New Roman"/>
          <w:lang w:val="en-HK"/>
        </w:rPr>
        <w:t>Colgrove</w:t>
      </w:r>
      <w:proofErr w:type="spellEnd"/>
      <w:r w:rsidRPr="007517B4">
        <w:rPr>
          <w:rFonts w:ascii="Times New Roman" w:hAnsi="Times New Roman"/>
          <w:lang w:val="en-HK"/>
        </w:rPr>
        <w:t xml:space="preserve"> for focusing narrowly on the moral and legal status of subjects of AWs without addressing the broader ethical implications for pregnant individuals.</w:t>
      </w:r>
    </w:p>
    <w:p w14:paraId="0CA36CCB" w14:textId="77777777" w:rsidR="007517B4" w:rsidRPr="007517B4" w:rsidRDefault="007517B4" w:rsidP="007517B4">
      <w:pPr>
        <w:numPr>
          <w:ilvl w:val="0"/>
          <w:numId w:val="9"/>
        </w:numPr>
        <w:spacing w:before="100" w:beforeAutospacing="1" w:after="100" w:afterAutospacing="1" w:line="360" w:lineRule="auto"/>
        <w:rPr>
          <w:rFonts w:ascii="Times New Roman" w:hAnsi="Times New Roman"/>
          <w:lang w:val="en-HK"/>
        </w:rPr>
      </w:pPr>
      <w:proofErr w:type="spellStart"/>
      <w:r w:rsidRPr="007517B4">
        <w:rPr>
          <w:rFonts w:ascii="Times New Roman" w:hAnsi="Times New Roman"/>
          <w:b/>
          <w:bCs/>
          <w:lang w:val="en-HK"/>
        </w:rPr>
        <w:t>Colgrove’s</w:t>
      </w:r>
      <w:proofErr w:type="spellEnd"/>
      <w:r w:rsidRPr="007517B4">
        <w:rPr>
          <w:rFonts w:ascii="Times New Roman" w:hAnsi="Times New Roman"/>
          <w:b/>
          <w:bCs/>
          <w:lang w:val="en-HK"/>
        </w:rPr>
        <w:t xml:space="preserve"> Rebuttal</w:t>
      </w:r>
    </w:p>
    <w:p w14:paraId="74916E40" w14:textId="77777777" w:rsidR="007517B4" w:rsidRPr="007517B4" w:rsidRDefault="007517B4" w:rsidP="007517B4">
      <w:pPr>
        <w:spacing w:before="100" w:beforeAutospacing="1" w:after="100" w:afterAutospacing="1" w:line="360" w:lineRule="auto"/>
        <w:rPr>
          <w:rFonts w:ascii="Times New Roman" w:hAnsi="Times New Roman"/>
          <w:lang w:val="en-HK"/>
        </w:rPr>
      </w:pPr>
      <w:proofErr w:type="spellStart"/>
      <w:r w:rsidRPr="007517B4">
        <w:rPr>
          <w:rFonts w:ascii="Times New Roman" w:hAnsi="Times New Roman"/>
          <w:lang w:val="en-HK"/>
        </w:rPr>
        <w:t>Colgrove</w:t>
      </w:r>
      <w:proofErr w:type="spellEnd"/>
      <w:r w:rsidRPr="007517B4">
        <w:rPr>
          <w:rFonts w:ascii="Times New Roman" w:hAnsi="Times New Roman"/>
          <w:lang w:val="en-HK"/>
        </w:rPr>
        <w:t xml:space="preserve"> defends his focus on the subjects of AWs, arguing that their moral and legal status is crucial for developing ethical and regulatory frameworks for ectogenesis.</w:t>
      </w:r>
    </w:p>
    <w:p w14:paraId="0A3F8A89" w14:textId="77777777" w:rsidR="007517B4" w:rsidRPr="007517B4" w:rsidRDefault="007517B4" w:rsidP="007517B4">
      <w:pPr>
        <w:spacing w:before="100" w:beforeAutospacing="1" w:after="100" w:afterAutospacing="1" w:line="360" w:lineRule="auto"/>
        <w:rPr>
          <w:rFonts w:ascii="Times New Roman" w:hAnsi="Times New Roman"/>
          <w:lang w:val="en-HK"/>
        </w:rPr>
      </w:pPr>
      <w:r w:rsidRPr="007517B4">
        <w:rPr>
          <w:rFonts w:ascii="Times New Roman" w:hAnsi="Times New Roman"/>
          <w:lang w:val="en-HK"/>
        </w:rPr>
        <w:lastRenderedPageBreak/>
        <w:t xml:space="preserve">He acknowledges the importance of pregnant individuals in the debate but contends that understanding the status of </w:t>
      </w:r>
      <w:proofErr w:type="spellStart"/>
      <w:r w:rsidRPr="007517B4">
        <w:rPr>
          <w:rFonts w:ascii="Times New Roman" w:hAnsi="Times New Roman"/>
          <w:lang w:val="en-HK"/>
        </w:rPr>
        <w:t>gestatelings</w:t>
      </w:r>
      <w:proofErr w:type="spellEnd"/>
      <w:r w:rsidRPr="007517B4">
        <w:rPr>
          <w:rFonts w:ascii="Times New Roman" w:hAnsi="Times New Roman"/>
          <w:lang w:val="en-HK"/>
        </w:rPr>
        <w:t xml:space="preserve"> is equally critical for ensuring ethical treatment and protection.</w:t>
      </w:r>
    </w:p>
    <w:p w14:paraId="42B251DB" w14:textId="77777777" w:rsidR="007517B4" w:rsidRPr="007517B4" w:rsidRDefault="007517B4" w:rsidP="007517B4">
      <w:pPr>
        <w:numPr>
          <w:ilvl w:val="0"/>
          <w:numId w:val="9"/>
        </w:numPr>
        <w:spacing w:before="100" w:beforeAutospacing="1" w:after="100" w:afterAutospacing="1" w:line="360" w:lineRule="auto"/>
        <w:rPr>
          <w:rFonts w:ascii="Times New Roman" w:hAnsi="Times New Roman"/>
          <w:lang w:val="en-HK"/>
        </w:rPr>
      </w:pPr>
      <w:r w:rsidRPr="007517B4">
        <w:rPr>
          <w:rFonts w:ascii="Times New Roman" w:hAnsi="Times New Roman"/>
          <w:b/>
          <w:bCs/>
          <w:lang w:val="en-HK"/>
        </w:rPr>
        <w:t xml:space="preserve">Ethical Balance Between Pregnant Individuals and </w:t>
      </w:r>
      <w:proofErr w:type="spellStart"/>
      <w:r w:rsidRPr="007517B4">
        <w:rPr>
          <w:rFonts w:ascii="Times New Roman" w:hAnsi="Times New Roman"/>
          <w:b/>
          <w:bCs/>
          <w:lang w:val="en-HK"/>
        </w:rPr>
        <w:t>Gestatelings</w:t>
      </w:r>
      <w:proofErr w:type="spellEnd"/>
    </w:p>
    <w:p w14:paraId="4DFB1F37" w14:textId="77777777" w:rsidR="007517B4" w:rsidRPr="007517B4" w:rsidRDefault="007517B4" w:rsidP="007517B4">
      <w:pPr>
        <w:spacing w:before="100" w:beforeAutospacing="1" w:after="100" w:afterAutospacing="1" w:line="360" w:lineRule="auto"/>
        <w:rPr>
          <w:rFonts w:ascii="Times New Roman" w:hAnsi="Times New Roman"/>
          <w:lang w:val="en-HK"/>
        </w:rPr>
      </w:pPr>
      <w:proofErr w:type="spellStart"/>
      <w:r w:rsidRPr="007517B4">
        <w:rPr>
          <w:rFonts w:ascii="Times New Roman" w:hAnsi="Times New Roman"/>
          <w:lang w:val="en-HK"/>
        </w:rPr>
        <w:t>Colgrove</w:t>
      </w:r>
      <w:proofErr w:type="spellEnd"/>
      <w:r w:rsidRPr="007517B4">
        <w:rPr>
          <w:rFonts w:ascii="Times New Roman" w:hAnsi="Times New Roman"/>
          <w:lang w:val="en-HK"/>
        </w:rPr>
        <w:t xml:space="preserve"> highlights the need to balance the rights of pregnant individuals with the moral considerations for </w:t>
      </w:r>
      <w:proofErr w:type="spellStart"/>
      <w:r w:rsidRPr="007517B4">
        <w:rPr>
          <w:rFonts w:ascii="Times New Roman" w:hAnsi="Times New Roman"/>
          <w:lang w:val="en-HK"/>
        </w:rPr>
        <w:t>gestatelings</w:t>
      </w:r>
      <w:proofErr w:type="spellEnd"/>
      <w:r w:rsidRPr="007517B4">
        <w:rPr>
          <w:rFonts w:ascii="Times New Roman" w:hAnsi="Times New Roman"/>
          <w:lang w:val="en-HK"/>
        </w:rPr>
        <w:t>.</w:t>
      </w:r>
    </w:p>
    <w:p w14:paraId="35E966F5" w14:textId="77777777" w:rsidR="007517B4" w:rsidRPr="007517B4" w:rsidRDefault="007517B4" w:rsidP="007517B4">
      <w:pPr>
        <w:spacing w:before="100" w:beforeAutospacing="1" w:after="100" w:afterAutospacing="1" w:line="360" w:lineRule="auto"/>
        <w:rPr>
          <w:rFonts w:ascii="Times New Roman" w:hAnsi="Times New Roman"/>
          <w:lang w:val="en-HK"/>
        </w:rPr>
      </w:pPr>
      <w:r w:rsidRPr="007517B4">
        <w:rPr>
          <w:rFonts w:ascii="Times New Roman" w:hAnsi="Times New Roman"/>
          <w:lang w:val="en-HK"/>
        </w:rPr>
        <w:t xml:space="preserve">He argues that recognizing </w:t>
      </w:r>
      <w:proofErr w:type="spellStart"/>
      <w:r w:rsidRPr="007517B4">
        <w:rPr>
          <w:rFonts w:ascii="Times New Roman" w:hAnsi="Times New Roman"/>
          <w:lang w:val="en-HK"/>
        </w:rPr>
        <w:t>gestatelings</w:t>
      </w:r>
      <w:proofErr w:type="spellEnd"/>
      <w:r w:rsidRPr="007517B4">
        <w:rPr>
          <w:rFonts w:ascii="Times New Roman" w:hAnsi="Times New Roman"/>
          <w:lang w:val="en-HK"/>
        </w:rPr>
        <w:t xml:space="preserve"> as morally equivalent to newborns could inform ethical guidelines for their care and use in medical research.</w:t>
      </w:r>
    </w:p>
    <w:p w14:paraId="561FA702" w14:textId="77777777" w:rsidR="007517B4" w:rsidRPr="007517B4" w:rsidRDefault="00704D47" w:rsidP="007517B4">
      <w:pPr>
        <w:spacing w:line="360" w:lineRule="auto"/>
        <w:rPr>
          <w:rFonts w:ascii="Times New Roman" w:hAnsi="Times New Roman"/>
          <w:lang w:val="en-HK"/>
        </w:rPr>
      </w:pPr>
      <w:r w:rsidRPr="00704D47">
        <w:rPr>
          <w:rFonts w:ascii="Times New Roman" w:hAnsi="Times New Roman"/>
          <w:noProof/>
          <w:lang w:val="en-HK"/>
          <w14:ligatures w14:val="standardContextual"/>
        </w:rPr>
        <w:pict w14:anchorId="5294E63E">
          <v:rect id="_x0000_i1029" alt="" style="width:451.3pt;height:.05pt;mso-width-percent:0;mso-height-percent:0;mso-width-percent:0;mso-height-percent:0" o:hralign="center" o:hrstd="t" o:hr="t" fillcolor="#a0a0a0" stroked="f"/>
        </w:pict>
      </w:r>
    </w:p>
    <w:p w14:paraId="1756E80C" w14:textId="77777777" w:rsidR="007517B4" w:rsidRPr="007517B4" w:rsidRDefault="007517B4" w:rsidP="007517B4">
      <w:pPr>
        <w:spacing w:before="100" w:beforeAutospacing="1" w:after="100" w:afterAutospacing="1" w:line="360" w:lineRule="auto"/>
        <w:outlineLvl w:val="3"/>
        <w:rPr>
          <w:rFonts w:ascii="Times New Roman" w:hAnsi="Times New Roman"/>
          <w:b/>
          <w:bCs/>
          <w:lang w:val="en-HK"/>
        </w:rPr>
      </w:pPr>
      <w:r w:rsidRPr="007517B4">
        <w:rPr>
          <w:rFonts w:ascii="Times New Roman" w:hAnsi="Times New Roman"/>
          <w:b/>
          <w:bCs/>
          <w:lang w:val="en-HK"/>
        </w:rPr>
        <w:t>Legal and Scholarly Context</w:t>
      </w:r>
    </w:p>
    <w:p w14:paraId="7C10D28C" w14:textId="77777777" w:rsidR="007517B4" w:rsidRPr="007517B4" w:rsidRDefault="007517B4" w:rsidP="007517B4">
      <w:pPr>
        <w:numPr>
          <w:ilvl w:val="0"/>
          <w:numId w:val="10"/>
        </w:numPr>
        <w:spacing w:before="100" w:beforeAutospacing="1" w:after="100" w:afterAutospacing="1" w:line="360" w:lineRule="auto"/>
        <w:rPr>
          <w:rFonts w:ascii="Times New Roman" w:hAnsi="Times New Roman"/>
          <w:lang w:val="en-HK"/>
        </w:rPr>
      </w:pPr>
      <w:r w:rsidRPr="007517B4">
        <w:rPr>
          <w:rFonts w:ascii="Times New Roman" w:hAnsi="Times New Roman"/>
          <w:b/>
          <w:bCs/>
          <w:lang w:val="en-HK"/>
        </w:rPr>
        <w:t>Focus on Reproductive Autonomy</w:t>
      </w:r>
    </w:p>
    <w:p w14:paraId="2C6A3BEC" w14:textId="77777777" w:rsidR="007517B4" w:rsidRPr="007517B4" w:rsidRDefault="007517B4" w:rsidP="007517B4">
      <w:pPr>
        <w:spacing w:before="100" w:beforeAutospacing="1" w:after="100" w:afterAutospacing="1" w:line="360" w:lineRule="auto"/>
        <w:rPr>
          <w:rFonts w:ascii="Times New Roman" w:hAnsi="Times New Roman"/>
          <w:lang w:val="en-HK"/>
        </w:rPr>
      </w:pPr>
      <w:proofErr w:type="spellStart"/>
      <w:r w:rsidRPr="007517B4">
        <w:rPr>
          <w:rFonts w:ascii="Times New Roman" w:hAnsi="Times New Roman"/>
          <w:lang w:val="en-HK"/>
        </w:rPr>
        <w:t>Romanis</w:t>
      </w:r>
      <w:proofErr w:type="spellEnd"/>
      <w:r w:rsidRPr="007517B4">
        <w:rPr>
          <w:rFonts w:ascii="Times New Roman" w:hAnsi="Times New Roman"/>
          <w:lang w:val="en-HK"/>
        </w:rPr>
        <w:t xml:space="preserve"> emphasizes the importance of protecting reproductive autonomy in all discussions about ectogenesis:</w:t>
      </w:r>
    </w:p>
    <w:p w14:paraId="02899857" w14:textId="77777777" w:rsidR="007517B4" w:rsidRPr="007517B4" w:rsidRDefault="007517B4" w:rsidP="007517B4">
      <w:pPr>
        <w:spacing w:before="100" w:beforeAutospacing="1" w:after="100" w:afterAutospacing="1" w:line="360" w:lineRule="auto"/>
        <w:rPr>
          <w:rFonts w:ascii="Times New Roman" w:hAnsi="Times New Roman"/>
          <w:lang w:val="en-HK"/>
        </w:rPr>
      </w:pPr>
      <w:r w:rsidRPr="007517B4">
        <w:rPr>
          <w:rFonts w:ascii="Times New Roman" w:hAnsi="Times New Roman"/>
          <w:lang w:val="en-HK"/>
        </w:rPr>
        <w:t>Decisions about gestation must prioritize the rights and agency of pregnant individuals, ensuring that advancements in AW technology do not undermine their autonomy.</w:t>
      </w:r>
    </w:p>
    <w:p w14:paraId="73A5FFA5" w14:textId="77777777" w:rsidR="007517B4" w:rsidRPr="007517B4" w:rsidRDefault="007517B4" w:rsidP="007517B4">
      <w:pPr>
        <w:numPr>
          <w:ilvl w:val="0"/>
          <w:numId w:val="10"/>
        </w:numPr>
        <w:spacing w:before="100" w:beforeAutospacing="1" w:after="100" w:afterAutospacing="1" w:line="360" w:lineRule="auto"/>
        <w:rPr>
          <w:rFonts w:ascii="Times New Roman" w:hAnsi="Times New Roman"/>
          <w:lang w:val="en-HK"/>
        </w:rPr>
      </w:pPr>
      <w:r w:rsidRPr="007517B4">
        <w:rPr>
          <w:rFonts w:ascii="Times New Roman" w:hAnsi="Times New Roman"/>
          <w:b/>
          <w:bCs/>
          <w:lang w:val="en-HK"/>
        </w:rPr>
        <w:t>Importance of Legal Clarity</w:t>
      </w:r>
    </w:p>
    <w:p w14:paraId="424D4611" w14:textId="77777777" w:rsidR="007517B4" w:rsidRPr="007517B4" w:rsidRDefault="007517B4" w:rsidP="007517B4">
      <w:pPr>
        <w:spacing w:before="100" w:beforeAutospacing="1" w:after="100" w:afterAutospacing="1" w:line="360" w:lineRule="auto"/>
        <w:rPr>
          <w:rFonts w:ascii="Times New Roman" w:hAnsi="Times New Roman"/>
          <w:lang w:val="en-HK"/>
        </w:rPr>
      </w:pPr>
      <w:r w:rsidRPr="007517B4">
        <w:rPr>
          <w:rFonts w:ascii="Times New Roman" w:hAnsi="Times New Roman"/>
          <w:lang w:val="en-HK"/>
        </w:rPr>
        <w:t xml:space="preserve">Both </w:t>
      </w:r>
      <w:proofErr w:type="spellStart"/>
      <w:r w:rsidRPr="007517B4">
        <w:rPr>
          <w:rFonts w:ascii="Times New Roman" w:hAnsi="Times New Roman"/>
          <w:lang w:val="en-HK"/>
        </w:rPr>
        <w:t>Romanis</w:t>
      </w:r>
      <w:proofErr w:type="spellEnd"/>
      <w:r w:rsidRPr="007517B4">
        <w:rPr>
          <w:rFonts w:ascii="Times New Roman" w:hAnsi="Times New Roman"/>
          <w:lang w:val="en-HK"/>
        </w:rPr>
        <w:t xml:space="preserve"> and </w:t>
      </w:r>
      <w:proofErr w:type="spellStart"/>
      <w:r w:rsidRPr="007517B4">
        <w:rPr>
          <w:rFonts w:ascii="Times New Roman" w:hAnsi="Times New Roman"/>
          <w:lang w:val="en-HK"/>
        </w:rPr>
        <w:t>Colgrove</w:t>
      </w:r>
      <w:proofErr w:type="spellEnd"/>
      <w:r w:rsidRPr="007517B4">
        <w:rPr>
          <w:rFonts w:ascii="Times New Roman" w:hAnsi="Times New Roman"/>
          <w:lang w:val="en-HK"/>
        </w:rPr>
        <w:t xml:space="preserve"> acknowledge the need for clear legal definitions and protections for </w:t>
      </w:r>
      <w:proofErr w:type="spellStart"/>
      <w:r w:rsidRPr="007517B4">
        <w:rPr>
          <w:rFonts w:ascii="Times New Roman" w:hAnsi="Times New Roman"/>
          <w:lang w:val="en-HK"/>
        </w:rPr>
        <w:t>gestatelings</w:t>
      </w:r>
      <w:proofErr w:type="spellEnd"/>
      <w:r w:rsidRPr="007517B4">
        <w:rPr>
          <w:rFonts w:ascii="Times New Roman" w:hAnsi="Times New Roman"/>
          <w:lang w:val="en-HK"/>
        </w:rPr>
        <w:t>.</w:t>
      </w:r>
    </w:p>
    <w:p w14:paraId="2985E4F3" w14:textId="77777777" w:rsidR="007517B4" w:rsidRPr="007517B4" w:rsidRDefault="007517B4" w:rsidP="007517B4">
      <w:pPr>
        <w:spacing w:before="100" w:beforeAutospacing="1" w:after="100" w:afterAutospacing="1" w:line="360" w:lineRule="auto"/>
        <w:rPr>
          <w:rFonts w:ascii="Times New Roman" w:hAnsi="Times New Roman"/>
          <w:lang w:val="en-HK"/>
        </w:rPr>
      </w:pPr>
      <w:proofErr w:type="spellStart"/>
      <w:r w:rsidRPr="007517B4">
        <w:rPr>
          <w:rFonts w:ascii="Times New Roman" w:hAnsi="Times New Roman"/>
          <w:lang w:val="en-HK"/>
        </w:rPr>
        <w:t>Romanis</w:t>
      </w:r>
      <w:proofErr w:type="spellEnd"/>
      <w:r w:rsidRPr="007517B4">
        <w:rPr>
          <w:rFonts w:ascii="Times New Roman" w:hAnsi="Times New Roman"/>
          <w:lang w:val="en-HK"/>
        </w:rPr>
        <w:t xml:space="preserve"> warns that granting </w:t>
      </w:r>
      <w:proofErr w:type="spellStart"/>
      <w:r w:rsidRPr="007517B4">
        <w:rPr>
          <w:rFonts w:ascii="Times New Roman" w:hAnsi="Times New Roman"/>
          <w:lang w:val="en-HK"/>
        </w:rPr>
        <w:t>gestatelings</w:t>
      </w:r>
      <w:proofErr w:type="spellEnd"/>
      <w:r w:rsidRPr="007517B4">
        <w:rPr>
          <w:rFonts w:ascii="Times New Roman" w:hAnsi="Times New Roman"/>
          <w:lang w:val="en-HK"/>
        </w:rPr>
        <w:t xml:space="preserve"> the same moral and legal status as newborns could conflict with existing frameworks, such as abortion law, by shifting focus from maternal autonomy to </w:t>
      </w:r>
      <w:proofErr w:type="spellStart"/>
      <w:r w:rsidRPr="007517B4">
        <w:rPr>
          <w:rFonts w:ascii="Times New Roman" w:hAnsi="Times New Roman"/>
          <w:lang w:val="en-HK"/>
        </w:rPr>
        <w:t>fetal</w:t>
      </w:r>
      <w:proofErr w:type="spellEnd"/>
      <w:r w:rsidRPr="007517B4">
        <w:rPr>
          <w:rFonts w:ascii="Times New Roman" w:hAnsi="Times New Roman"/>
          <w:lang w:val="en-HK"/>
        </w:rPr>
        <w:t xml:space="preserve"> survival.</w:t>
      </w:r>
    </w:p>
    <w:p w14:paraId="10AD11E7" w14:textId="77777777" w:rsidR="007517B4" w:rsidRPr="007517B4" w:rsidRDefault="00704D47" w:rsidP="007517B4">
      <w:pPr>
        <w:spacing w:line="360" w:lineRule="auto"/>
        <w:rPr>
          <w:rFonts w:ascii="Times New Roman" w:hAnsi="Times New Roman"/>
          <w:lang w:val="en-HK"/>
        </w:rPr>
      </w:pPr>
      <w:r w:rsidRPr="00704D47">
        <w:rPr>
          <w:rFonts w:ascii="Times New Roman" w:hAnsi="Times New Roman"/>
          <w:noProof/>
          <w:lang w:val="en-HK"/>
          <w14:ligatures w14:val="standardContextual"/>
        </w:rPr>
        <w:pict w14:anchorId="3551C219">
          <v:rect id="_x0000_i1028" alt="" style="width:451.3pt;height:.05pt;mso-width-percent:0;mso-height-percent:0;mso-width-percent:0;mso-height-percent:0" o:hralign="center" o:hrstd="t" o:hr="t" fillcolor="#a0a0a0" stroked="f"/>
        </w:pict>
      </w:r>
    </w:p>
    <w:p w14:paraId="5A94734E" w14:textId="77777777" w:rsidR="007517B4" w:rsidRPr="007517B4" w:rsidRDefault="007517B4" w:rsidP="007517B4">
      <w:pPr>
        <w:spacing w:before="100" w:beforeAutospacing="1" w:after="100" w:afterAutospacing="1" w:line="360" w:lineRule="auto"/>
        <w:outlineLvl w:val="3"/>
        <w:rPr>
          <w:rFonts w:ascii="Times New Roman" w:hAnsi="Times New Roman"/>
          <w:b/>
          <w:bCs/>
          <w:lang w:val="en-HK"/>
        </w:rPr>
      </w:pPr>
      <w:r w:rsidRPr="007517B4">
        <w:rPr>
          <w:rFonts w:ascii="Times New Roman" w:hAnsi="Times New Roman"/>
          <w:b/>
          <w:bCs/>
          <w:lang w:val="en-HK"/>
        </w:rPr>
        <w:t>Conclusion of Sections 4 and 5</w:t>
      </w:r>
    </w:p>
    <w:p w14:paraId="0C184D82" w14:textId="77777777" w:rsidR="007517B4" w:rsidRPr="007517B4" w:rsidRDefault="007517B4" w:rsidP="007517B4">
      <w:pPr>
        <w:spacing w:before="100" w:beforeAutospacing="1" w:after="100" w:afterAutospacing="1" w:line="360" w:lineRule="auto"/>
        <w:rPr>
          <w:rFonts w:ascii="Times New Roman" w:hAnsi="Times New Roman"/>
          <w:lang w:val="en-HK"/>
        </w:rPr>
      </w:pPr>
      <w:r w:rsidRPr="007517B4">
        <w:rPr>
          <w:rFonts w:ascii="Times New Roman" w:hAnsi="Times New Roman"/>
          <w:b/>
          <w:bCs/>
          <w:lang w:val="en-HK"/>
        </w:rPr>
        <w:lastRenderedPageBreak/>
        <w:t>Evidence of Life vs. Self-Sufficiency</w:t>
      </w:r>
      <w:r w:rsidRPr="007517B4">
        <w:rPr>
          <w:rFonts w:ascii="Times New Roman" w:hAnsi="Times New Roman"/>
          <w:lang w:val="en-HK"/>
        </w:rPr>
        <w:t xml:space="preserve">: </w:t>
      </w:r>
      <w:proofErr w:type="spellStart"/>
      <w:r w:rsidRPr="007517B4">
        <w:rPr>
          <w:rFonts w:ascii="Times New Roman" w:hAnsi="Times New Roman"/>
          <w:lang w:val="en-HK"/>
        </w:rPr>
        <w:t>Romanis</w:t>
      </w:r>
      <w:proofErr w:type="spellEnd"/>
      <w:r w:rsidRPr="007517B4">
        <w:rPr>
          <w:rFonts w:ascii="Times New Roman" w:hAnsi="Times New Roman"/>
          <w:lang w:val="en-HK"/>
        </w:rPr>
        <w:t xml:space="preserve"> challenges </w:t>
      </w:r>
      <w:proofErr w:type="spellStart"/>
      <w:r w:rsidRPr="007517B4">
        <w:rPr>
          <w:rFonts w:ascii="Times New Roman" w:hAnsi="Times New Roman"/>
          <w:lang w:val="en-HK"/>
        </w:rPr>
        <w:t>Colgrove’s</w:t>
      </w:r>
      <w:proofErr w:type="spellEnd"/>
      <w:r w:rsidRPr="007517B4">
        <w:rPr>
          <w:rFonts w:ascii="Times New Roman" w:hAnsi="Times New Roman"/>
          <w:lang w:val="en-HK"/>
        </w:rPr>
        <w:t xml:space="preserve"> reliance on primitive signs of life as sufficient for establishing personhood. She argues that self-sufficiency and environmental interaction are critical markers of independent life, which </w:t>
      </w:r>
      <w:proofErr w:type="spellStart"/>
      <w:r w:rsidRPr="007517B4">
        <w:rPr>
          <w:rFonts w:ascii="Times New Roman" w:hAnsi="Times New Roman"/>
          <w:lang w:val="en-HK"/>
        </w:rPr>
        <w:t>gestatelings</w:t>
      </w:r>
      <w:proofErr w:type="spellEnd"/>
      <w:r w:rsidRPr="007517B4">
        <w:rPr>
          <w:rFonts w:ascii="Times New Roman" w:hAnsi="Times New Roman"/>
          <w:lang w:val="en-HK"/>
        </w:rPr>
        <w:t xml:space="preserve"> lack due to their reliance on artificial systems.</w:t>
      </w:r>
    </w:p>
    <w:p w14:paraId="1B62235C" w14:textId="77777777" w:rsidR="007517B4" w:rsidRPr="007517B4" w:rsidRDefault="007517B4" w:rsidP="007517B4">
      <w:pPr>
        <w:spacing w:before="100" w:beforeAutospacing="1" w:after="100" w:afterAutospacing="1" w:line="360" w:lineRule="auto"/>
        <w:rPr>
          <w:rFonts w:ascii="Times New Roman" w:hAnsi="Times New Roman"/>
          <w:lang w:val="en-HK"/>
        </w:rPr>
      </w:pPr>
      <w:r w:rsidRPr="007517B4">
        <w:rPr>
          <w:rFonts w:ascii="Times New Roman" w:hAnsi="Times New Roman"/>
          <w:b/>
          <w:bCs/>
          <w:lang w:val="en-HK"/>
        </w:rPr>
        <w:t xml:space="preserve">The </w:t>
      </w:r>
      <w:proofErr w:type="spellStart"/>
      <w:r w:rsidRPr="007517B4">
        <w:rPr>
          <w:rFonts w:ascii="Times New Roman" w:hAnsi="Times New Roman"/>
          <w:b/>
          <w:bCs/>
          <w:lang w:val="en-HK"/>
        </w:rPr>
        <w:t>Center</w:t>
      </w:r>
      <w:proofErr w:type="spellEnd"/>
      <w:r w:rsidRPr="007517B4">
        <w:rPr>
          <w:rFonts w:ascii="Times New Roman" w:hAnsi="Times New Roman"/>
          <w:b/>
          <w:bCs/>
          <w:lang w:val="en-HK"/>
        </w:rPr>
        <w:t xml:space="preserve"> of the Debate</w:t>
      </w:r>
      <w:r w:rsidRPr="007517B4">
        <w:rPr>
          <w:rFonts w:ascii="Times New Roman" w:hAnsi="Times New Roman"/>
          <w:lang w:val="en-HK"/>
        </w:rPr>
        <w:t xml:space="preserve">: </w:t>
      </w:r>
      <w:proofErr w:type="spellStart"/>
      <w:r w:rsidRPr="007517B4">
        <w:rPr>
          <w:rFonts w:ascii="Times New Roman" w:hAnsi="Times New Roman"/>
          <w:lang w:val="en-HK"/>
        </w:rPr>
        <w:t>Romanis</w:t>
      </w:r>
      <w:proofErr w:type="spellEnd"/>
      <w:r w:rsidRPr="007517B4">
        <w:rPr>
          <w:rFonts w:ascii="Times New Roman" w:hAnsi="Times New Roman"/>
          <w:lang w:val="en-HK"/>
        </w:rPr>
        <w:t xml:space="preserve"> asserts that discussions about ectogenesis must prioritize pregnant individuals and their autonomy. </w:t>
      </w:r>
      <w:proofErr w:type="spellStart"/>
      <w:r w:rsidRPr="007517B4">
        <w:rPr>
          <w:rFonts w:ascii="Times New Roman" w:hAnsi="Times New Roman"/>
          <w:lang w:val="en-HK"/>
        </w:rPr>
        <w:t>Colgrove</w:t>
      </w:r>
      <w:proofErr w:type="spellEnd"/>
      <w:r w:rsidRPr="007517B4">
        <w:rPr>
          <w:rFonts w:ascii="Times New Roman" w:hAnsi="Times New Roman"/>
          <w:lang w:val="en-HK"/>
        </w:rPr>
        <w:t xml:space="preserve"> counters that understanding the moral and legal status of </w:t>
      </w:r>
      <w:proofErr w:type="spellStart"/>
      <w:r w:rsidRPr="007517B4">
        <w:rPr>
          <w:rFonts w:ascii="Times New Roman" w:hAnsi="Times New Roman"/>
          <w:lang w:val="en-HK"/>
        </w:rPr>
        <w:t>gestatelings</w:t>
      </w:r>
      <w:proofErr w:type="spellEnd"/>
      <w:r w:rsidRPr="007517B4">
        <w:rPr>
          <w:rFonts w:ascii="Times New Roman" w:hAnsi="Times New Roman"/>
          <w:lang w:val="en-HK"/>
        </w:rPr>
        <w:t xml:space="preserve"> is equally important for developing ethical guidelines and protections. Both agree on the need for legal clarity but differ on the emphasis placed on </w:t>
      </w:r>
      <w:proofErr w:type="spellStart"/>
      <w:r w:rsidRPr="007517B4">
        <w:rPr>
          <w:rFonts w:ascii="Times New Roman" w:hAnsi="Times New Roman"/>
          <w:lang w:val="en-HK"/>
        </w:rPr>
        <w:t>gestatelings</w:t>
      </w:r>
      <w:proofErr w:type="spellEnd"/>
      <w:r w:rsidRPr="007517B4">
        <w:rPr>
          <w:rFonts w:ascii="Times New Roman" w:hAnsi="Times New Roman"/>
          <w:lang w:val="en-HK"/>
        </w:rPr>
        <w:t xml:space="preserve"> versus pregnant individuals in the debate.</w:t>
      </w:r>
    </w:p>
    <w:p w14:paraId="57DBEB9B" w14:textId="2AEA7A7E" w:rsidR="007517B4" w:rsidRPr="007517B4" w:rsidRDefault="00704D47" w:rsidP="007517B4">
      <w:pPr>
        <w:spacing w:before="100" w:beforeAutospacing="1" w:after="100" w:afterAutospacing="1" w:line="360" w:lineRule="auto"/>
        <w:rPr>
          <w:rFonts w:ascii="Times New Roman" w:hAnsi="Times New Roman"/>
          <w:lang w:val="en-HK"/>
        </w:rPr>
      </w:pPr>
      <w:r w:rsidRPr="00704D47">
        <w:rPr>
          <w:rFonts w:ascii="Times New Roman" w:hAnsi="Times New Roman"/>
          <w:noProof/>
          <w:lang w:val="en-HK"/>
          <w14:ligatures w14:val="standardContextual"/>
        </w:rPr>
        <w:pict w14:anchorId="0069FDCF">
          <v:rect id="_x0000_i1027" alt="" style="width:451.3pt;height:.05pt;mso-width-percent:0;mso-height-percent:0;mso-width-percent:0;mso-height-percent:0" o:hralign="center" o:hrstd="t" o:hr="t" fillcolor="#a0a0a0" stroked="f"/>
        </w:pict>
      </w:r>
    </w:p>
    <w:p w14:paraId="6DED1ACB" w14:textId="77777777" w:rsidR="007517B4" w:rsidRPr="007517B4" w:rsidRDefault="007517B4" w:rsidP="007517B4">
      <w:pPr>
        <w:spacing w:before="100" w:beforeAutospacing="1" w:after="100" w:afterAutospacing="1" w:line="360" w:lineRule="auto"/>
        <w:outlineLvl w:val="2"/>
        <w:rPr>
          <w:rFonts w:ascii="Times New Roman" w:hAnsi="Times New Roman"/>
          <w:b/>
          <w:bCs/>
          <w:lang w:val="en-HK"/>
        </w:rPr>
      </w:pPr>
      <w:r w:rsidRPr="007517B4">
        <w:rPr>
          <w:rFonts w:ascii="Times New Roman" w:hAnsi="Times New Roman"/>
          <w:b/>
          <w:bCs/>
          <w:lang w:val="en-HK"/>
        </w:rPr>
        <w:t>Overall Conclusion of the Document</w:t>
      </w:r>
    </w:p>
    <w:p w14:paraId="3C29CEB3" w14:textId="77777777" w:rsidR="007517B4" w:rsidRPr="007517B4" w:rsidRDefault="007517B4" w:rsidP="007517B4">
      <w:pPr>
        <w:spacing w:before="100" w:beforeAutospacing="1" w:after="100" w:afterAutospacing="1" w:line="360" w:lineRule="auto"/>
        <w:rPr>
          <w:rFonts w:ascii="Times New Roman" w:hAnsi="Times New Roman"/>
          <w:lang w:val="en-HK"/>
        </w:rPr>
      </w:pPr>
      <w:r w:rsidRPr="007517B4">
        <w:rPr>
          <w:rFonts w:ascii="Times New Roman" w:hAnsi="Times New Roman"/>
          <w:lang w:val="en-HK"/>
        </w:rPr>
        <w:t xml:space="preserve">The document critically examines the moral and legal status of subjects of artificial wombs (AWs), referred to as </w:t>
      </w:r>
      <w:proofErr w:type="spellStart"/>
      <w:r w:rsidRPr="007517B4">
        <w:rPr>
          <w:rFonts w:ascii="Times New Roman" w:hAnsi="Times New Roman"/>
          <w:lang w:val="en-HK"/>
        </w:rPr>
        <w:t>gestatelings</w:t>
      </w:r>
      <w:proofErr w:type="spellEnd"/>
      <w:r w:rsidRPr="007517B4">
        <w:rPr>
          <w:rFonts w:ascii="Times New Roman" w:hAnsi="Times New Roman"/>
          <w:lang w:val="en-HK"/>
        </w:rPr>
        <w:t xml:space="preserve">, and responds to </w:t>
      </w:r>
      <w:proofErr w:type="spellStart"/>
      <w:r w:rsidRPr="007517B4">
        <w:rPr>
          <w:rFonts w:ascii="Times New Roman" w:hAnsi="Times New Roman"/>
          <w:lang w:val="en-HK"/>
        </w:rPr>
        <w:t>Romanis</w:t>
      </w:r>
      <w:proofErr w:type="spellEnd"/>
      <w:r w:rsidRPr="007517B4">
        <w:rPr>
          <w:rFonts w:ascii="Times New Roman" w:hAnsi="Times New Roman"/>
          <w:lang w:val="en-HK"/>
        </w:rPr>
        <w:t xml:space="preserve">’ objections to </w:t>
      </w:r>
      <w:proofErr w:type="spellStart"/>
      <w:r w:rsidRPr="007517B4">
        <w:rPr>
          <w:rFonts w:ascii="Times New Roman" w:hAnsi="Times New Roman"/>
          <w:lang w:val="en-HK"/>
        </w:rPr>
        <w:t>Colgrove’s</w:t>
      </w:r>
      <w:proofErr w:type="spellEnd"/>
      <w:r w:rsidRPr="007517B4">
        <w:rPr>
          <w:rFonts w:ascii="Times New Roman" w:hAnsi="Times New Roman"/>
          <w:lang w:val="en-HK"/>
        </w:rPr>
        <w:t xml:space="preserve"> thesis. </w:t>
      </w:r>
      <w:proofErr w:type="spellStart"/>
      <w:r w:rsidRPr="007517B4">
        <w:rPr>
          <w:rFonts w:ascii="Times New Roman" w:hAnsi="Times New Roman"/>
          <w:lang w:val="en-HK"/>
        </w:rPr>
        <w:t>Colgrove</w:t>
      </w:r>
      <w:proofErr w:type="spellEnd"/>
      <w:r w:rsidRPr="007517B4">
        <w:rPr>
          <w:rFonts w:ascii="Times New Roman" w:hAnsi="Times New Roman"/>
          <w:lang w:val="en-HK"/>
        </w:rPr>
        <w:t xml:space="preserve"> maintains that:</w:t>
      </w:r>
    </w:p>
    <w:p w14:paraId="2AEB8F4E" w14:textId="77777777" w:rsidR="007517B4" w:rsidRPr="007517B4" w:rsidRDefault="007517B4" w:rsidP="007517B4">
      <w:pPr>
        <w:numPr>
          <w:ilvl w:val="0"/>
          <w:numId w:val="12"/>
        </w:numPr>
        <w:spacing w:before="100" w:beforeAutospacing="1" w:after="100" w:afterAutospacing="1" w:line="360" w:lineRule="auto"/>
        <w:rPr>
          <w:rFonts w:ascii="Times New Roman" w:hAnsi="Times New Roman"/>
          <w:lang w:val="en-HK"/>
        </w:rPr>
      </w:pPr>
      <w:r w:rsidRPr="007517B4">
        <w:rPr>
          <w:rFonts w:ascii="Times New Roman" w:hAnsi="Times New Roman"/>
          <w:b/>
          <w:bCs/>
          <w:lang w:val="en-HK"/>
        </w:rPr>
        <w:t>Subjects of Partial Ectogenesis</w:t>
      </w:r>
      <w:r w:rsidRPr="007517B4">
        <w:rPr>
          <w:rFonts w:ascii="Times New Roman" w:hAnsi="Times New Roman"/>
          <w:lang w:val="en-HK"/>
        </w:rPr>
        <w:t>:</w:t>
      </w:r>
    </w:p>
    <w:p w14:paraId="29E57ADB" w14:textId="77777777" w:rsidR="007517B4" w:rsidRPr="007517B4" w:rsidRDefault="007517B4" w:rsidP="007517B4">
      <w:pPr>
        <w:numPr>
          <w:ilvl w:val="1"/>
          <w:numId w:val="12"/>
        </w:numPr>
        <w:spacing w:before="100" w:beforeAutospacing="1" w:after="100" w:afterAutospacing="1" w:line="360" w:lineRule="auto"/>
        <w:rPr>
          <w:rFonts w:ascii="Times New Roman" w:hAnsi="Times New Roman"/>
          <w:lang w:val="en-HK"/>
        </w:rPr>
      </w:pPr>
      <w:r w:rsidRPr="007517B4">
        <w:rPr>
          <w:rFonts w:ascii="Times New Roman" w:hAnsi="Times New Roman"/>
          <w:lang w:val="en-HK"/>
        </w:rPr>
        <w:t>Meet the WHO definition of live birth and should be considered newborns.</w:t>
      </w:r>
    </w:p>
    <w:p w14:paraId="63A6DD07" w14:textId="77777777" w:rsidR="007517B4" w:rsidRPr="007517B4" w:rsidRDefault="007517B4" w:rsidP="007517B4">
      <w:pPr>
        <w:numPr>
          <w:ilvl w:val="1"/>
          <w:numId w:val="12"/>
        </w:numPr>
        <w:spacing w:before="100" w:beforeAutospacing="1" w:after="100" w:afterAutospacing="1" w:line="360" w:lineRule="auto"/>
        <w:rPr>
          <w:rFonts w:ascii="Times New Roman" w:hAnsi="Times New Roman"/>
          <w:lang w:val="en-HK"/>
        </w:rPr>
      </w:pPr>
      <w:proofErr w:type="spellStart"/>
      <w:r w:rsidRPr="007517B4">
        <w:rPr>
          <w:rFonts w:ascii="Times New Roman" w:hAnsi="Times New Roman"/>
          <w:lang w:val="en-HK"/>
        </w:rPr>
        <w:t>Colgrove</w:t>
      </w:r>
      <w:proofErr w:type="spellEnd"/>
      <w:r w:rsidRPr="007517B4">
        <w:rPr>
          <w:rFonts w:ascii="Times New Roman" w:hAnsi="Times New Roman"/>
          <w:lang w:val="en-HK"/>
        </w:rPr>
        <w:t xml:space="preserve"> defends this classification by emphasizing that primitive signs of life (e.g., heartbeat) are sufficient under conventional definitions, even if </w:t>
      </w:r>
      <w:proofErr w:type="spellStart"/>
      <w:r w:rsidRPr="007517B4">
        <w:rPr>
          <w:rFonts w:ascii="Times New Roman" w:hAnsi="Times New Roman"/>
          <w:lang w:val="en-HK"/>
        </w:rPr>
        <w:t>gestatelings</w:t>
      </w:r>
      <w:proofErr w:type="spellEnd"/>
      <w:r w:rsidRPr="007517B4">
        <w:rPr>
          <w:rFonts w:ascii="Times New Roman" w:hAnsi="Times New Roman"/>
          <w:lang w:val="en-HK"/>
        </w:rPr>
        <w:t xml:space="preserve"> remain dependent on artificial systems.</w:t>
      </w:r>
    </w:p>
    <w:p w14:paraId="137A3B99" w14:textId="77777777" w:rsidR="007517B4" w:rsidRPr="007517B4" w:rsidRDefault="007517B4" w:rsidP="007517B4">
      <w:pPr>
        <w:numPr>
          <w:ilvl w:val="0"/>
          <w:numId w:val="12"/>
        </w:numPr>
        <w:spacing w:before="100" w:beforeAutospacing="1" w:after="100" w:afterAutospacing="1" w:line="360" w:lineRule="auto"/>
        <w:rPr>
          <w:rFonts w:ascii="Times New Roman" w:hAnsi="Times New Roman"/>
          <w:lang w:val="en-HK"/>
        </w:rPr>
      </w:pPr>
      <w:r w:rsidRPr="007517B4">
        <w:rPr>
          <w:rFonts w:ascii="Times New Roman" w:hAnsi="Times New Roman"/>
          <w:b/>
          <w:bCs/>
          <w:lang w:val="en-HK"/>
        </w:rPr>
        <w:t>Subjects of Complete Ectogenesis</w:t>
      </w:r>
      <w:r w:rsidRPr="007517B4">
        <w:rPr>
          <w:rFonts w:ascii="Times New Roman" w:hAnsi="Times New Roman"/>
          <w:lang w:val="en-HK"/>
        </w:rPr>
        <w:t>:</w:t>
      </w:r>
    </w:p>
    <w:p w14:paraId="534D1F31" w14:textId="77777777" w:rsidR="007517B4" w:rsidRPr="007517B4" w:rsidRDefault="007517B4" w:rsidP="007517B4">
      <w:pPr>
        <w:numPr>
          <w:ilvl w:val="1"/>
          <w:numId w:val="12"/>
        </w:numPr>
        <w:spacing w:before="100" w:beforeAutospacing="1" w:after="100" w:afterAutospacing="1" w:line="360" w:lineRule="auto"/>
        <w:rPr>
          <w:rFonts w:ascii="Times New Roman" w:hAnsi="Times New Roman"/>
          <w:lang w:val="en-HK"/>
        </w:rPr>
      </w:pPr>
      <w:r w:rsidRPr="007517B4">
        <w:rPr>
          <w:rFonts w:ascii="Times New Roman" w:hAnsi="Times New Roman"/>
          <w:lang w:val="en-HK"/>
        </w:rPr>
        <w:t>Share the same moral status as newborns because they exist ex utero and exhibit evidence of life.</w:t>
      </w:r>
    </w:p>
    <w:p w14:paraId="50B286FF" w14:textId="77777777" w:rsidR="007517B4" w:rsidRPr="007517B4" w:rsidRDefault="007517B4" w:rsidP="007517B4">
      <w:pPr>
        <w:numPr>
          <w:ilvl w:val="1"/>
          <w:numId w:val="12"/>
        </w:numPr>
        <w:spacing w:before="100" w:beforeAutospacing="1" w:after="100" w:afterAutospacing="1" w:line="360" w:lineRule="auto"/>
        <w:rPr>
          <w:rFonts w:ascii="Times New Roman" w:hAnsi="Times New Roman"/>
          <w:lang w:val="en-HK"/>
        </w:rPr>
      </w:pPr>
      <w:proofErr w:type="spellStart"/>
      <w:r w:rsidRPr="007517B4">
        <w:rPr>
          <w:rFonts w:ascii="Times New Roman" w:hAnsi="Times New Roman"/>
          <w:lang w:val="en-HK"/>
        </w:rPr>
        <w:t>Colgrove</w:t>
      </w:r>
      <w:proofErr w:type="spellEnd"/>
      <w:r w:rsidRPr="007517B4">
        <w:rPr>
          <w:rFonts w:ascii="Times New Roman" w:hAnsi="Times New Roman"/>
          <w:lang w:val="en-HK"/>
        </w:rPr>
        <w:t xml:space="preserve"> argues that their moral status should not depend on the method or location of gestation but on their biological characteristics and developmental stage.</w:t>
      </w:r>
    </w:p>
    <w:p w14:paraId="6BF1C990" w14:textId="77777777" w:rsidR="007517B4" w:rsidRPr="007517B4" w:rsidRDefault="007517B4" w:rsidP="007517B4">
      <w:pPr>
        <w:numPr>
          <w:ilvl w:val="0"/>
          <w:numId w:val="12"/>
        </w:numPr>
        <w:spacing w:before="100" w:beforeAutospacing="1" w:after="100" w:afterAutospacing="1" w:line="360" w:lineRule="auto"/>
        <w:rPr>
          <w:rFonts w:ascii="Times New Roman" w:hAnsi="Times New Roman"/>
          <w:lang w:val="en-HK"/>
        </w:rPr>
      </w:pPr>
      <w:r w:rsidRPr="007517B4">
        <w:rPr>
          <w:rFonts w:ascii="Times New Roman" w:hAnsi="Times New Roman"/>
          <w:b/>
          <w:bCs/>
          <w:lang w:val="en-HK"/>
        </w:rPr>
        <w:t>Relevance of the Debate</w:t>
      </w:r>
      <w:r w:rsidRPr="007517B4">
        <w:rPr>
          <w:rFonts w:ascii="Times New Roman" w:hAnsi="Times New Roman"/>
          <w:lang w:val="en-HK"/>
        </w:rPr>
        <w:t>:</w:t>
      </w:r>
    </w:p>
    <w:p w14:paraId="35CE8CDA" w14:textId="77777777" w:rsidR="007517B4" w:rsidRPr="007517B4" w:rsidRDefault="007517B4" w:rsidP="007517B4">
      <w:pPr>
        <w:numPr>
          <w:ilvl w:val="1"/>
          <w:numId w:val="12"/>
        </w:numPr>
        <w:spacing w:before="100" w:beforeAutospacing="1" w:after="100" w:afterAutospacing="1" w:line="360" w:lineRule="auto"/>
        <w:rPr>
          <w:rFonts w:ascii="Times New Roman" w:hAnsi="Times New Roman"/>
          <w:lang w:val="en-HK"/>
        </w:rPr>
      </w:pPr>
      <w:r w:rsidRPr="007517B4">
        <w:rPr>
          <w:rFonts w:ascii="Times New Roman" w:hAnsi="Times New Roman"/>
          <w:lang w:val="en-HK"/>
        </w:rPr>
        <w:t xml:space="preserve">The moral and legal status of </w:t>
      </w:r>
      <w:proofErr w:type="spellStart"/>
      <w:r w:rsidRPr="007517B4">
        <w:rPr>
          <w:rFonts w:ascii="Times New Roman" w:hAnsi="Times New Roman"/>
          <w:lang w:val="en-HK"/>
        </w:rPr>
        <w:t>gestatelings</w:t>
      </w:r>
      <w:proofErr w:type="spellEnd"/>
      <w:r w:rsidRPr="007517B4">
        <w:rPr>
          <w:rFonts w:ascii="Times New Roman" w:hAnsi="Times New Roman"/>
          <w:lang w:val="en-HK"/>
        </w:rPr>
        <w:t xml:space="preserve"> is central to ensuring ethical guidelines and protections for entities sustained by ectogenesis.</w:t>
      </w:r>
    </w:p>
    <w:p w14:paraId="4FFE647B" w14:textId="77777777" w:rsidR="007517B4" w:rsidRPr="007517B4" w:rsidRDefault="007517B4" w:rsidP="007517B4">
      <w:pPr>
        <w:numPr>
          <w:ilvl w:val="1"/>
          <w:numId w:val="12"/>
        </w:numPr>
        <w:spacing w:before="100" w:beforeAutospacing="1" w:after="100" w:afterAutospacing="1" w:line="360" w:lineRule="auto"/>
        <w:rPr>
          <w:rFonts w:ascii="Times New Roman" w:hAnsi="Times New Roman"/>
          <w:lang w:val="en-HK"/>
        </w:rPr>
      </w:pPr>
      <w:r w:rsidRPr="007517B4">
        <w:rPr>
          <w:rFonts w:ascii="Times New Roman" w:hAnsi="Times New Roman"/>
          <w:lang w:val="en-HK"/>
        </w:rPr>
        <w:lastRenderedPageBreak/>
        <w:t xml:space="preserve">While </w:t>
      </w:r>
      <w:proofErr w:type="spellStart"/>
      <w:r w:rsidRPr="007517B4">
        <w:rPr>
          <w:rFonts w:ascii="Times New Roman" w:hAnsi="Times New Roman"/>
          <w:lang w:val="en-HK"/>
        </w:rPr>
        <w:t>Romanis</w:t>
      </w:r>
      <w:proofErr w:type="spellEnd"/>
      <w:r w:rsidRPr="007517B4">
        <w:rPr>
          <w:rFonts w:ascii="Times New Roman" w:hAnsi="Times New Roman"/>
          <w:lang w:val="en-HK"/>
        </w:rPr>
        <w:t xml:space="preserve"> emphasizes the importance of prioritizing pregnant individuals in discussions about ectogenesis, </w:t>
      </w:r>
      <w:proofErr w:type="spellStart"/>
      <w:r w:rsidRPr="007517B4">
        <w:rPr>
          <w:rFonts w:ascii="Times New Roman" w:hAnsi="Times New Roman"/>
          <w:lang w:val="en-HK"/>
        </w:rPr>
        <w:t>Colgrove</w:t>
      </w:r>
      <w:proofErr w:type="spellEnd"/>
      <w:r w:rsidRPr="007517B4">
        <w:rPr>
          <w:rFonts w:ascii="Times New Roman" w:hAnsi="Times New Roman"/>
          <w:lang w:val="en-HK"/>
        </w:rPr>
        <w:t xml:space="preserve"> argues that understanding </w:t>
      </w:r>
      <w:proofErr w:type="spellStart"/>
      <w:r w:rsidRPr="007517B4">
        <w:rPr>
          <w:rFonts w:ascii="Times New Roman" w:hAnsi="Times New Roman"/>
          <w:lang w:val="en-HK"/>
        </w:rPr>
        <w:t>gestatelings</w:t>
      </w:r>
      <w:proofErr w:type="spellEnd"/>
      <w:r w:rsidRPr="007517B4">
        <w:rPr>
          <w:rFonts w:ascii="Times New Roman" w:hAnsi="Times New Roman"/>
          <w:lang w:val="en-HK"/>
        </w:rPr>
        <w:t>’ status is equally crucial.</w:t>
      </w:r>
    </w:p>
    <w:p w14:paraId="6D61A1FD" w14:textId="77777777" w:rsidR="007517B4" w:rsidRPr="007517B4" w:rsidRDefault="00704D47" w:rsidP="007517B4">
      <w:pPr>
        <w:spacing w:line="360" w:lineRule="auto"/>
        <w:rPr>
          <w:rFonts w:ascii="Times New Roman" w:hAnsi="Times New Roman"/>
          <w:lang w:val="en-HK"/>
        </w:rPr>
      </w:pPr>
      <w:r w:rsidRPr="00704D47">
        <w:rPr>
          <w:rFonts w:ascii="Times New Roman" w:hAnsi="Times New Roman"/>
          <w:noProof/>
          <w:lang w:val="en-HK"/>
          <w14:ligatures w14:val="standardContextual"/>
        </w:rPr>
        <w:pict w14:anchorId="0B99357F">
          <v:rect id="_x0000_i1026" alt="" style="width:451.3pt;height:.05pt;mso-width-percent:0;mso-height-percent:0;mso-width-percent:0;mso-height-percent:0" o:hralign="center" o:hrstd="t" o:hr="t" fillcolor="#a0a0a0" stroked="f"/>
        </w:pict>
      </w:r>
    </w:p>
    <w:p w14:paraId="559068E9" w14:textId="77777777" w:rsidR="007517B4" w:rsidRPr="007517B4" w:rsidRDefault="007517B4" w:rsidP="007517B4">
      <w:pPr>
        <w:spacing w:before="100" w:beforeAutospacing="1" w:after="100" w:afterAutospacing="1" w:line="360" w:lineRule="auto"/>
        <w:outlineLvl w:val="3"/>
        <w:rPr>
          <w:rFonts w:ascii="Times New Roman" w:hAnsi="Times New Roman"/>
          <w:b/>
          <w:bCs/>
          <w:lang w:val="en-HK"/>
        </w:rPr>
      </w:pPr>
      <w:r w:rsidRPr="007517B4">
        <w:rPr>
          <w:rFonts w:ascii="Times New Roman" w:hAnsi="Times New Roman"/>
          <w:b/>
          <w:bCs/>
          <w:lang w:val="en-HK"/>
        </w:rPr>
        <w:t>Final Positions</w:t>
      </w:r>
    </w:p>
    <w:p w14:paraId="2015922E" w14:textId="77777777" w:rsidR="007517B4" w:rsidRPr="007517B4" w:rsidRDefault="007517B4" w:rsidP="007517B4">
      <w:pPr>
        <w:numPr>
          <w:ilvl w:val="0"/>
          <w:numId w:val="13"/>
        </w:numPr>
        <w:spacing w:before="100" w:beforeAutospacing="1" w:after="100" w:afterAutospacing="1" w:line="360" w:lineRule="auto"/>
        <w:rPr>
          <w:rFonts w:ascii="Times New Roman" w:hAnsi="Times New Roman"/>
          <w:lang w:val="en-HK"/>
        </w:rPr>
      </w:pPr>
      <w:r w:rsidRPr="007517B4">
        <w:rPr>
          <w:rFonts w:ascii="Times New Roman" w:hAnsi="Times New Roman"/>
          <w:b/>
          <w:bCs/>
          <w:lang w:val="en-HK"/>
        </w:rPr>
        <w:t xml:space="preserve">Rebuttal to </w:t>
      </w:r>
      <w:proofErr w:type="spellStart"/>
      <w:r w:rsidRPr="007517B4">
        <w:rPr>
          <w:rFonts w:ascii="Times New Roman" w:hAnsi="Times New Roman"/>
          <w:b/>
          <w:bCs/>
          <w:lang w:val="en-HK"/>
        </w:rPr>
        <w:t>Romanis</w:t>
      </w:r>
      <w:proofErr w:type="spellEnd"/>
      <w:r w:rsidRPr="007517B4">
        <w:rPr>
          <w:rFonts w:ascii="Times New Roman" w:hAnsi="Times New Roman"/>
          <w:lang w:val="en-HK"/>
        </w:rPr>
        <w:t>:</w:t>
      </w:r>
    </w:p>
    <w:p w14:paraId="7695B8E3" w14:textId="77777777" w:rsidR="007517B4" w:rsidRPr="007517B4" w:rsidRDefault="007517B4" w:rsidP="007517B4">
      <w:pPr>
        <w:spacing w:before="100" w:beforeAutospacing="1" w:after="100" w:afterAutospacing="1" w:line="360" w:lineRule="auto"/>
        <w:rPr>
          <w:rFonts w:ascii="Times New Roman" w:hAnsi="Times New Roman"/>
          <w:lang w:val="en-HK"/>
        </w:rPr>
      </w:pPr>
      <w:proofErr w:type="spellStart"/>
      <w:r w:rsidRPr="007517B4">
        <w:rPr>
          <w:rFonts w:ascii="Times New Roman" w:hAnsi="Times New Roman"/>
          <w:lang w:val="en-HK"/>
        </w:rPr>
        <w:t>Colgrove</w:t>
      </w:r>
      <w:proofErr w:type="spellEnd"/>
      <w:r w:rsidRPr="007517B4">
        <w:rPr>
          <w:rFonts w:ascii="Times New Roman" w:hAnsi="Times New Roman"/>
          <w:lang w:val="en-HK"/>
        </w:rPr>
        <w:t xml:space="preserve"> critiques </w:t>
      </w:r>
      <w:proofErr w:type="spellStart"/>
      <w:r w:rsidRPr="007517B4">
        <w:rPr>
          <w:rFonts w:ascii="Times New Roman" w:hAnsi="Times New Roman"/>
          <w:lang w:val="en-HK"/>
        </w:rPr>
        <w:t>Romanis</w:t>
      </w:r>
      <w:proofErr w:type="spellEnd"/>
      <w:r w:rsidRPr="007517B4">
        <w:rPr>
          <w:rFonts w:ascii="Times New Roman" w:hAnsi="Times New Roman"/>
          <w:lang w:val="en-HK"/>
        </w:rPr>
        <w:t xml:space="preserve">’ arguments for introducing </w:t>
      </w:r>
      <w:r w:rsidRPr="007517B4">
        <w:rPr>
          <w:rFonts w:ascii="Times New Roman" w:hAnsi="Times New Roman"/>
          <w:b/>
          <w:bCs/>
          <w:lang w:val="en-HK"/>
        </w:rPr>
        <w:t>unconventional criteria</w:t>
      </w:r>
      <w:r w:rsidRPr="007517B4">
        <w:rPr>
          <w:rFonts w:ascii="Times New Roman" w:hAnsi="Times New Roman"/>
          <w:lang w:val="en-HK"/>
        </w:rPr>
        <w:t>, such as self-sufficiency and completion of gestational development, to redefine birth and life.</w:t>
      </w:r>
    </w:p>
    <w:p w14:paraId="68E2D5EC" w14:textId="77777777" w:rsidR="007517B4" w:rsidRPr="007517B4" w:rsidRDefault="007517B4" w:rsidP="007517B4">
      <w:pPr>
        <w:spacing w:before="100" w:beforeAutospacing="1" w:after="100" w:afterAutospacing="1" w:line="360" w:lineRule="auto"/>
        <w:rPr>
          <w:rFonts w:ascii="Times New Roman" w:hAnsi="Times New Roman"/>
          <w:lang w:val="en-HK"/>
        </w:rPr>
      </w:pPr>
      <w:r w:rsidRPr="007517B4">
        <w:rPr>
          <w:rFonts w:ascii="Times New Roman" w:hAnsi="Times New Roman"/>
          <w:lang w:val="en-HK"/>
        </w:rPr>
        <w:t>He defends his reliance on established definitions, such as the WHO definition of live birth, as consistent with conventional medical and legal frameworks.</w:t>
      </w:r>
    </w:p>
    <w:p w14:paraId="6135A981" w14:textId="77777777" w:rsidR="007517B4" w:rsidRPr="007517B4" w:rsidRDefault="007517B4" w:rsidP="007517B4">
      <w:pPr>
        <w:numPr>
          <w:ilvl w:val="0"/>
          <w:numId w:val="13"/>
        </w:numPr>
        <w:spacing w:before="100" w:beforeAutospacing="1" w:after="100" w:afterAutospacing="1" w:line="360" w:lineRule="auto"/>
        <w:rPr>
          <w:rFonts w:ascii="Times New Roman" w:hAnsi="Times New Roman"/>
          <w:lang w:val="en-HK"/>
        </w:rPr>
      </w:pPr>
      <w:r w:rsidRPr="007517B4">
        <w:rPr>
          <w:rFonts w:ascii="Times New Roman" w:hAnsi="Times New Roman"/>
          <w:b/>
          <w:bCs/>
          <w:lang w:val="en-HK"/>
        </w:rPr>
        <w:t>Moral and Legal Considerations</w:t>
      </w:r>
      <w:r w:rsidRPr="007517B4">
        <w:rPr>
          <w:rFonts w:ascii="Times New Roman" w:hAnsi="Times New Roman"/>
          <w:lang w:val="en-HK"/>
        </w:rPr>
        <w:t>:</w:t>
      </w:r>
    </w:p>
    <w:p w14:paraId="62B4B3D8" w14:textId="77777777" w:rsidR="007517B4" w:rsidRPr="007517B4" w:rsidRDefault="007517B4" w:rsidP="007517B4">
      <w:pPr>
        <w:spacing w:before="100" w:beforeAutospacing="1" w:after="100" w:afterAutospacing="1" w:line="360" w:lineRule="auto"/>
        <w:rPr>
          <w:rFonts w:ascii="Times New Roman" w:hAnsi="Times New Roman"/>
          <w:lang w:val="en-HK"/>
        </w:rPr>
      </w:pPr>
      <w:proofErr w:type="spellStart"/>
      <w:r w:rsidRPr="007517B4">
        <w:rPr>
          <w:rFonts w:ascii="Times New Roman" w:hAnsi="Times New Roman"/>
          <w:lang w:val="en-HK"/>
        </w:rPr>
        <w:t>Colgrove</w:t>
      </w:r>
      <w:proofErr w:type="spellEnd"/>
      <w:r w:rsidRPr="007517B4">
        <w:rPr>
          <w:rFonts w:ascii="Times New Roman" w:hAnsi="Times New Roman"/>
          <w:lang w:val="en-HK"/>
        </w:rPr>
        <w:t xml:space="preserve"> argues that </w:t>
      </w:r>
      <w:proofErr w:type="spellStart"/>
      <w:r w:rsidRPr="007517B4">
        <w:rPr>
          <w:rFonts w:ascii="Times New Roman" w:hAnsi="Times New Roman"/>
          <w:lang w:val="en-HK"/>
        </w:rPr>
        <w:t>gestatelings</w:t>
      </w:r>
      <w:proofErr w:type="spellEnd"/>
      <w:r w:rsidRPr="007517B4">
        <w:rPr>
          <w:rFonts w:ascii="Times New Roman" w:hAnsi="Times New Roman"/>
          <w:lang w:val="en-HK"/>
        </w:rPr>
        <w:t xml:space="preserve"> deserve the same protections as newborns based on their shared biological characteristics and evidence of life.</w:t>
      </w:r>
    </w:p>
    <w:p w14:paraId="49645A95" w14:textId="77777777" w:rsidR="007517B4" w:rsidRPr="007517B4" w:rsidRDefault="007517B4" w:rsidP="007517B4">
      <w:pPr>
        <w:spacing w:before="100" w:beforeAutospacing="1" w:after="100" w:afterAutospacing="1" w:line="360" w:lineRule="auto"/>
        <w:rPr>
          <w:rFonts w:ascii="Times New Roman" w:hAnsi="Times New Roman"/>
          <w:lang w:val="en-HK"/>
        </w:rPr>
      </w:pPr>
      <w:r w:rsidRPr="007517B4">
        <w:rPr>
          <w:rFonts w:ascii="Times New Roman" w:hAnsi="Times New Roman"/>
          <w:lang w:val="en-HK"/>
        </w:rPr>
        <w:t xml:space="preserve">He acknowledges that distinctions between </w:t>
      </w:r>
      <w:proofErr w:type="spellStart"/>
      <w:r w:rsidRPr="007517B4">
        <w:rPr>
          <w:rFonts w:ascii="Times New Roman" w:hAnsi="Times New Roman"/>
          <w:lang w:val="en-HK"/>
        </w:rPr>
        <w:t>gestatelings</w:t>
      </w:r>
      <w:proofErr w:type="spellEnd"/>
      <w:r w:rsidRPr="007517B4">
        <w:rPr>
          <w:rFonts w:ascii="Times New Roman" w:hAnsi="Times New Roman"/>
          <w:lang w:val="en-HK"/>
        </w:rPr>
        <w:t xml:space="preserve"> and newborns may require further ethical and legal exploration but insists that their fundamental equivalence supports extending similar safeguards.</w:t>
      </w:r>
    </w:p>
    <w:p w14:paraId="29F3DC4C" w14:textId="77777777" w:rsidR="007517B4" w:rsidRPr="007517B4" w:rsidRDefault="00704D47" w:rsidP="007517B4">
      <w:pPr>
        <w:spacing w:line="360" w:lineRule="auto"/>
        <w:rPr>
          <w:rFonts w:ascii="Times New Roman" w:hAnsi="Times New Roman"/>
          <w:lang w:val="en-HK"/>
        </w:rPr>
      </w:pPr>
      <w:r w:rsidRPr="00704D47">
        <w:rPr>
          <w:rFonts w:ascii="Times New Roman" w:hAnsi="Times New Roman"/>
          <w:noProof/>
          <w:lang w:val="en-HK"/>
          <w14:ligatures w14:val="standardContextual"/>
        </w:rPr>
        <w:pict w14:anchorId="0FA5FD24">
          <v:rect id="_x0000_i1025" alt="" style="width:451.3pt;height:.05pt;mso-width-percent:0;mso-height-percent:0;mso-width-percent:0;mso-height-percent:0" o:hralign="center" o:hrstd="t" o:hr="t" fillcolor="#a0a0a0" stroked="f"/>
        </w:pict>
      </w:r>
    </w:p>
    <w:p w14:paraId="0B57251B" w14:textId="77777777" w:rsidR="007517B4" w:rsidRPr="007517B4" w:rsidRDefault="007517B4" w:rsidP="007517B4">
      <w:pPr>
        <w:spacing w:before="100" w:beforeAutospacing="1" w:after="100" w:afterAutospacing="1" w:line="360" w:lineRule="auto"/>
        <w:outlineLvl w:val="3"/>
        <w:rPr>
          <w:rFonts w:ascii="Times New Roman" w:hAnsi="Times New Roman"/>
          <w:b/>
          <w:bCs/>
          <w:lang w:val="en-HK"/>
        </w:rPr>
      </w:pPr>
      <w:r w:rsidRPr="007517B4">
        <w:rPr>
          <w:rFonts w:ascii="Times New Roman" w:hAnsi="Times New Roman"/>
          <w:b/>
          <w:bCs/>
          <w:lang w:val="en-HK"/>
        </w:rPr>
        <w:t>Conclusion:</w:t>
      </w:r>
    </w:p>
    <w:p w14:paraId="293739F4" w14:textId="77777777" w:rsidR="007517B4" w:rsidRPr="007517B4" w:rsidRDefault="007517B4" w:rsidP="007517B4">
      <w:pPr>
        <w:spacing w:before="100" w:beforeAutospacing="1" w:after="100" w:afterAutospacing="1" w:line="360" w:lineRule="auto"/>
        <w:rPr>
          <w:rFonts w:ascii="Times New Roman" w:hAnsi="Times New Roman"/>
          <w:lang w:val="en-HK"/>
        </w:rPr>
      </w:pPr>
      <w:proofErr w:type="spellStart"/>
      <w:r w:rsidRPr="007517B4">
        <w:rPr>
          <w:rFonts w:ascii="Times New Roman" w:hAnsi="Times New Roman"/>
          <w:lang w:val="en-HK"/>
        </w:rPr>
        <w:t>Colgrove</w:t>
      </w:r>
      <w:proofErr w:type="spellEnd"/>
      <w:r w:rsidRPr="007517B4">
        <w:rPr>
          <w:rFonts w:ascii="Times New Roman" w:hAnsi="Times New Roman"/>
          <w:lang w:val="en-HK"/>
        </w:rPr>
        <w:t xml:space="preserve"> reaffirms that both partial and complete ectogenesis subjects qualify as newborns under conventional definitions and deserve equivalent moral and legal treatment. He emphasizes the need to recognize </w:t>
      </w:r>
      <w:proofErr w:type="spellStart"/>
      <w:r w:rsidRPr="007517B4">
        <w:rPr>
          <w:rFonts w:ascii="Times New Roman" w:hAnsi="Times New Roman"/>
          <w:lang w:val="en-HK"/>
        </w:rPr>
        <w:t>gestatelings</w:t>
      </w:r>
      <w:proofErr w:type="spellEnd"/>
      <w:r w:rsidRPr="007517B4">
        <w:rPr>
          <w:rFonts w:ascii="Times New Roman" w:hAnsi="Times New Roman"/>
          <w:lang w:val="en-HK"/>
        </w:rPr>
        <w:t xml:space="preserve">’ unique status while extending protections to ensure their ethical treatment. While addressing </w:t>
      </w:r>
      <w:proofErr w:type="spellStart"/>
      <w:r w:rsidRPr="007517B4">
        <w:rPr>
          <w:rFonts w:ascii="Times New Roman" w:hAnsi="Times New Roman"/>
          <w:lang w:val="en-HK"/>
        </w:rPr>
        <w:t>Romanis</w:t>
      </w:r>
      <w:proofErr w:type="spellEnd"/>
      <w:r w:rsidRPr="007517B4">
        <w:rPr>
          <w:rFonts w:ascii="Times New Roman" w:hAnsi="Times New Roman"/>
          <w:lang w:val="en-HK"/>
        </w:rPr>
        <w:t xml:space="preserve">’ critiques, </w:t>
      </w:r>
      <w:proofErr w:type="spellStart"/>
      <w:r w:rsidRPr="007517B4">
        <w:rPr>
          <w:rFonts w:ascii="Times New Roman" w:hAnsi="Times New Roman"/>
          <w:lang w:val="en-HK"/>
        </w:rPr>
        <w:t>Colgrove</w:t>
      </w:r>
      <w:proofErr w:type="spellEnd"/>
      <w:r w:rsidRPr="007517B4">
        <w:rPr>
          <w:rFonts w:ascii="Times New Roman" w:hAnsi="Times New Roman"/>
          <w:lang w:val="en-HK"/>
        </w:rPr>
        <w:t xml:space="preserve"> advocates for maintaining conventional frameworks to guide the integration of artificial womb technology into medical and legal practices. This approach seeks to balance ethical considerations for </w:t>
      </w:r>
      <w:proofErr w:type="spellStart"/>
      <w:r w:rsidRPr="007517B4">
        <w:rPr>
          <w:rFonts w:ascii="Times New Roman" w:hAnsi="Times New Roman"/>
          <w:lang w:val="en-HK"/>
        </w:rPr>
        <w:t>gestatelings</w:t>
      </w:r>
      <w:proofErr w:type="spellEnd"/>
      <w:r w:rsidRPr="007517B4">
        <w:rPr>
          <w:rFonts w:ascii="Times New Roman" w:hAnsi="Times New Roman"/>
          <w:lang w:val="en-HK"/>
        </w:rPr>
        <w:t xml:space="preserve"> with the broader implications of reproductive autonomy and technological advancement.</w:t>
      </w:r>
    </w:p>
    <w:p w14:paraId="6E0FB7D1" w14:textId="77777777" w:rsidR="00CD39F1" w:rsidRPr="007517B4" w:rsidRDefault="00CD39F1" w:rsidP="007517B4">
      <w:pPr>
        <w:spacing w:line="360" w:lineRule="auto"/>
      </w:pPr>
    </w:p>
    <w:sectPr w:rsidR="00CD39F1" w:rsidRPr="007517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4D5B11"/>
    <w:multiLevelType w:val="multilevel"/>
    <w:tmpl w:val="DBA4B1D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3670860"/>
    <w:multiLevelType w:val="multilevel"/>
    <w:tmpl w:val="EFE48F4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1503446A"/>
    <w:multiLevelType w:val="multilevel"/>
    <w:tmpl w:val="606699B2"/>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color w:val="auto"/>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7ED2067"/>
    <w:multiLevelType w:val="multilevel"/>
    <w:tmpl w:val="83F2419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A1E3090"/>
    <w:multiLevelType w:val="multilevel"/>
    <w:tmpl w:val="A20EA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1704D1"/>
    <w:multiLevelType w:val="multilevel"/>
    <w:tmpl w:val="E334FE2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2A6C31FC"/>
    <w:multiLevelType w:val="multilevel"/>
    <w:tmpl w:val="8966A39A"/>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color w:val="auto"/>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4F3450F6"/>
    <w:multiLevelType w:val="multilevel"/>
    <w:tmpl w:val="77FA24D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58810798"/>
    <w:multiLevelType w:val="multilevel"/>
    <w:tmpl w:val="1952C51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60CE0D91"/>
    <w:multiLevelType w:val="multilevel"/>
    <w:tmpl w:val="65F60C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1957D6"/>
    <w:multiLevelType w:val="multilevel"/>
    <w:tmpl w:val="E12622D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702C2400"/>
    <w:multiLevelType w:val="multilevel"/>
    <w:tmpl w:val="8948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5D7936"/>
    <w:multiLevelType w:val="multilevel"/>
    <w:tmpl w:val="5AFCE5E2"/>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color w:val="auto"/>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347877427">
    <w:abstractNumId w:val="9"/>
  </w:num>
  <w:num w:numId="2" w16cid:durableId="2047749602">
    <w:abstractNumId w:val="0"/>
  </w:num>
  <w:num w:numId="3" w16cid:durableId="1088303946">
    <w:abstractNumId w:val="12"/>
  </w:num>
  <w:num w:numId="4" w16cid:durableId="139731690">
    <w:abstractNumId w:val="8"/>
  </w:num>
  <w:num w:numId="5" w16cid:durableId="1597396260">
    <w:abstractNumId w:val="5"/>
  </w:num>
  <w:num w:numId="6" w16cid:durableId="1637449641">
    <w:abstractNumId w:val="4"/>
  </w:num>
  <w:num w:numId="7" w16cid:durableId="469520055">
    <w:abstractNumId w:val="6"/>
  </w:num>
  <w:num w:numId="8" w16cid:durableId="1668552089">
    <w:abstractNumId w:val="3"/>
  </w:num>
  <w:num w:numId="9" w16cid:durableId="1809324967">
    <w:abstractNumId w:val="7"/>
  </w:num>
  <w:num w:numId="10" w16cid:durableId="941108546">
    <w:abstractNumId w:val="1"/>
  </w:num>
  <w:num w:numId="11" w16cid:durableId="249168621">
    <w:abstractNumId w:val="11"/>
  </w:num>
  <w:num w:numId="12" w16cid:durableId="705104081">
    <w:abstractNumId w:val="2"/>
  </w:num>
  <w:num w:numId="13" w16cid:durableId="235550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8B5"/>
    <w:rsid w:val="00012117"/>
    <w:rsid w:val="000147A9"/>
    <w:rsid w:val="00042755"/>
    <w:rsid w:val="0006107D"/>
    <w:rsid w:val="000623A3"/>
    <w:rsid w:val="000719DA"/>
    <w:rsid w:val="00094D65"/>
    <w:rsid w:val="000A2074"/>
    <w:rsid w:val="000A3F4D"/>
    <w:rsid w:val="000A64DA"/>
    <w:rsid w:val="000C4ABC"/>
    <w:rsid w:val="000C58D7"/>
    <w:rsid w:val="000E15ED"/>
    <w:rsid w:val="00101CCF"/>
    <w:rsid w:val="001372F7"/>
    <w:rsid w:val="00175AB8"/>
    <w:rsid w:val="0019260C"/>
    <w:rsid w:val="001A41D2"/>
    <w:rsid w:val="001B0E31"/>
    <w:rsid w:val="001D360C"/>
    <w:rsid w:val="001E2584"/>
    <w:rsid w:val="002033A2"/>
    <w:rsid w:val="00223837"/>
    <w:rsid w:val="00243CED"/>
    <w:rsid w:val="00247BCC"/>
    <w:rsid w:val="00257540"/>
    <w:rsid w:val="0026510F"/>
    <w:rsid w:val="00291F37"/>
    <w:rsid w:val="00297C6E"/>
    <w:rsid w:val="002D715D"/>
    <w:rsid w:val="002E46F2"/>
    <w:rsid w:val="002F1DB1"/>
    <w:rsid w:val="002F20B2"/>
    <w:rsid w:val="002F53C9"/>
    <w:rsid w:val="003048A0"/>
    <w:rsid w:val="0031138E"/>
    <w:rsid w:val="0031474F"/>
    <w:rsid w:val="00315815"/>
    <w:rsid w:val="003278F5"/>
    <w:rsid w:val="00330665"/>
    <w:rsid w:val="00342A18"/>
    <w:rsid w:val="00361975"/>
    <w:rsid w:val="00376E23"/>
    <w:rsid w:val="0039416B"/>
    <w:rsid w:val="003A1271"/>
    <w:rsid w:val="003A5DF7"/>
    <w:rsid w:val="003B3510"/>
    <w:rsid w:val="003C116C"/>
    <w:rsid w:val="003D0CDD"/>
    <w:rsid w:val="003E1CAA"/>
    <w:rsid w:val="0040210F"/>
    <w:rsid w:val="004222FD"/>
    <w:rsid w:val="004319FA"/>
    <w:rsid w:val="00474DD1"/>
    <w:rsid w:val="004751B5"/>
    <w:rsid w:val="0048097D"/>
    <w:rsid w:val="0048175B"/>
    <w:rsid w:val="004845CE"/>
    <w:rsid w:val="004A553E"/>
    <w:rsid w:val="004B1048"/>
    <w:rsid w:val="004D01FE"/>
    <w:rsid w:val="004D582C"/>
    <w:rsid w:val="004D5B1A"/>
    <w:rsid w:val="004E458E"/>
    <w:rsid w:val="004F0E12"/>
    <w:rsid w:val="004F43CC"/>
    <w:rsid w:val="004F5A36"/>
    <w:rsid w:val="00505437"/>
    <w:rsid w:val="005120A1"/>
    <w:rsid w:val="00542B57"/>
    <w:rsid w:val="00557B52"/>
    <w:rsid w:val="005743EA"/>
    <w:rsid w:val="005770A9"/>
    <w:rsid w:val="0058416B"/>
    <w:rsid w:val="00595357"/>
    <w:rsid w:val="005A1930"/>
    <w:rsid w:val="005A6EEA"/>
    <w:rsid w:val="005B34ED"/>
    <w:rsid w:val="005B61CD"/>
    <w:rsid w:val="005C4FF3"/>
    <w:rsid w:val="005C50B3"/>
    <w:rsid w:val="005C6B83"/>
    <w:rsid w:val="005D4D37"/>
    <w:rsid w:val="005D57DA"/>
    <w:rsid w:val="005E7702"/>
    <w:rsid w:val="005F33FC"/>
    <w:rsid w:val="00605F8E"/>
    <w:rsid w:val="00613954"/>
    <w:rsid w:val="006478B5"/>
    <w:rsid w:val="00650543"/>
    <w:rsid w:val="00654D8B"/>
    <w:rsid w:val="00661136"/>
    <w:rsid w:val="0068027B"/>
    <w:rsid w:val="006C42B8"/>
    <w:rsid w:val="006C50C7"/>
    <w:rsid w:val="006D1612"/>
    <w:rsid w:val="00704D47"/>
    <w:rsid w:val="00713CA9"/>
    <w:rsid w:val="007455C6"/>
    <w:rsid w:val="007475C7"/>
    <w:rsid w:val="007517B4"/>
    <w:rsid w:val="0075265A"/>
    <w:rsid w:val="0075498E"/>
    <w:rsid w:val="00757BE5"/>
    <w:rsid w:val="00760E46"/>
    <w:rsid w:val="007643D2"/>
    <w:rsid w:val="00766D82"/>
    <w:rsid w:val="007678B2"/>
    <w:rsid w:val="0078776B"/>
    <w:rsid w:val="00796A93"/>
    <w:rsid w:val="007B48C2"/>
    <w:rsid w:val="007D68F0"/>
    <w:rsid w:val="007E1559"/>
    <w:rsid w:val="007F776E"/>
    <w:rsid w:val="00816563"/>
    <w:rsid w:val="00830C88"/>
    <w:rsid w:val="00861B11"/>
    <w:rsid w:val="008829C2"/>
    <w:rsid w:val="008A54BE"/>
    <w:rsid w:val="008C7B0A"/>
    <w:rsid w:val="008D0642"/>
    <w:rsid w:val="008E43C2"/>
    <w:rsid w:val="008E745B"/>
    <w:rsid w:val="008F4EA7"/>
    <w:rsid w:val="008F5A10"/>
    <w:rsid w:val="00905ED0"/>
    <w:rsid w:val="0093405B"/>
    <w:rsid w:val="0094782D"/>
    <w:rsid w:val="00966189"/>
    <w:rsid w:val="00974434"/>
    <w:rsid w:val="00975B2D"/>
    <w:rsid w:val="00977514"/>
    <w:rsid w:val="009A48B0"/>
    <w:rsid w:val="009B24D6"/>
    <w:rsid w:val="009B2F21"/>
    <w:rsid w:val="009C6498"/>
    <w:rsid w:val="009E62AF"/>
    <w:rsid w:val="00A03BBD"/>
    <w:rsid w:val="00A21254"/>
    <w:rsid w:val="00A220B7"/>
    <w:rsid w:val="00A37AB0"/>
    <w:rsid w:val="00A4085F"/>
    <w:rsid w:val="00A45953"/>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914E6"/>
    <w:rsid w:val="00B95747"/>
    <w:rsid w:val="00BC4186"/>
    <w:rsid w:val="00BC5F25"/>
    <w:rsid w:val="00BD1450"/>
    <w:rsid w:val="00BD7714"/>
    <w:rsid w:val="00BD7C9B"/>
    <w:rsid w:val="00C072F8"/>
    <w:rsid w:val="00C163D7"/>
    <w:rsid w:val="00C17D79"/>
    <w:rsid w:val="00C24A8A"/>
    <w:rsid w:val="00C27321"/>
    <w:rsid w:val="00C44474"/>
    <w:rsid w:val="00C44EB3"/>
    <w:rsid w:val="00C54722"/>
    <w:rsid w:val="00C616D7"/>
    <w:rsid w:val="00C65F70"/>
    <w:rsid w:val="00C941C4"/>
    <w:rsid w:val="00C96A36"/>
    <w:rsid w:val="00CA350B"/>
    <w:rsid w:val="00CA3F60"/>
    <w:rsid w:val="00CC2EFF"/>
    <w:rsid w:val="00CC4FEF"/>
    <w:rsid w:val="00CD39F1"/>
    <w:rsid w:val="00CE1439"/>
    <w:rsid w:val="00CF74EF"/>
    <w:rsid w:val="00D02AC8"/>
    <w:rsid w:val="00D0623C"/>
    <w:rsid w:val="00D07271"/>
    <w:rsid w:val="00D16917"/>
    <w:rsid w:val="00D65735"/>
    <w:rsid w:val="00D73E2C"/>
    <w:rsid w:val="00D76D14"/>
    <w:rsid w:val="00DA31CB"/>
    <w:rsid w:val="00DA3D31"/>
    <w:rsid w:val="00DA4488"/>
    <w:rsid w:val="00DB2E35"/>
    <w:rsid w:val="00DC0040"/>
    <w:rsid w:val="00DC0B7B"/>
    <w:rsid w:val="00DC228E"/>
    <w:rsid w:val="00DC495B"/>
    <w:rsid w:val="00DC7181"/>
    <w:rsid w:val="00DD6F5C"/>
    <w:rsid w:val="00DE6C87"/>
    <w:rsid w:val="00E14A1A"/>
    <w:rsid w:val="00E14E1F"/>
    <w:rsid w:val="00E2730E"/>
    <w:rsid w:val="00E438AC"/>
    <w:rsid w:val="00E5689E"/>
    <w:rsid w:val="00E60DF5"/>
    <w:rsid w:val="00E64DD3"/>
    <w:rsid w:val="00E80D33"/>
    <w:rsid w:val="00E95D8D"/>
    <w:rsid w:val="00EA6ED5"/>
    <w:rsid w:val="00EB7051"/>
    <w:rsid w:val="00EC68EB"/>
    <w:rsid w:val="00EC7C43"/>
    <w:rsid w:val="00EE4F6A"/>
    <w:rsid w:val="00EF3EF4"/>
    <w:rsid w:val="00F012E4"/>
    <w:rsid w:val="00F248D2"/>
    <w:rsid w:val="00F27F00"/>
    <w:rsid w:val="00F655F4"/>
    <w:rsid w:val="00F71153"/>
    <w:rsid w:val="00F858D4"/>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D02B7"/>
  <w15:chartTrackingRefBased/>
  <w15:docId w15:val="{C1E36F0C-D818-0148-BB8B-09918D068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6478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78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478B5"/>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478B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478B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478B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478B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478B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478B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8B5"/>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6478B5"/>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6478B5"/>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6478B5"/>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6478B5"/>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6478B5"/>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6478B5"/>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6478B5"/>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6478B5"/>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6478B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8B5"/>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6478B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8B5"/>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6478B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478B5"/>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6478B5"/>
    <w:pPr>
      <w:ind w:left="720"/>
      <w:contextualSpacing/>
    </w:pPr>
  </w:style>
  <w:style w:type="character" w:styleId="IntenseEmphasis">
    <w:name w:val="Intense Emphasis"/>
    <w:basedOn w:val="DefaultParagraphFont"/>
    <w:uiPriority w:val="21"/>
    <w:qFormat/>
    <w:rsid w:val="006478B5"/>
    <w:rPr>
      <w:i/>
      <w:iCs/>
      <w:color w:val="2F5496" w:themeColor="accent1" w:themeShade="BF"/>
    </w:rPr>
  </w:style>
  <w:style w:type="paragraph" w:styleId="IntenseQuote">
    <w:name w:val="Intense Quote"/>
    <w:basedOn w:val="Normal"/>
    <w:next w:val="Normal"/>
    <w:link w:val="IntenseQuoteChar"/>
    <w:uiPriority w:val="30"/>
    <w:qFormat/>
    <w:rsid w:val="006478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78B5"/>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6478B5"/>
    <w:rPr>
      <w:b/>
      <w:bCs/>
      <w:smallCaps/>
      <w:color w:val="2F5496" w:themeColor="accent1" w:themeShade="BF"/>
      <w:spacing w:val="5"/>
    </w:rPr>
  </w:style>
  <w:style w:type="character" w:styleId="Strong">
    <w:name w:val="Strong"/>
    <w:basedOn w:val="DefaultParagraphFont"/>
    <w:uiPriority w:val="22"/>
    <w:qFormat/>
    <w:rsid w:val="007517B4"/>
    <w:rPr>
      <w:b/>
      <w:bCs/>
    </w:rPr>
  </w:style>
  <w:style w:type="paragraph" w:styleId="NormalWeb">
    <w:name w:val="Normal (Web)"/>
    <w:basedOn w:val="Normal"/>
    <w:uiPriority w:val="99"/>
    <w:semiHidden/>
    <w:unhideWhenUsed/>
    <w:rsid w:val="007517B4"/>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7517B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3316000">
      <w:bodyDiv w:val="1"/>
      <w:marLeft w:val="0"/>
      <w:marRight w:val="0"/>
      <w:marTop w:val="0"/>
      <w:marBottom w:val="0"/>
      <w:divBdr>
        <w:top w:val="none" w:sz="0" w:space="0" w:color="auto"/>
        <w:left w:val="none" w:sz="0" w:space="0" w:color="auto"/>
        <w:bottom w:val="none" w:sz="0" w:space="0" w:color="auto"/>
        <w:right w:val="none" w:sz="0" w:space="0" w:color="auto"/>
      </w:divBdr>
      <w:divsChild>
        <w:div w:id="1530484359">
          <w:marLeft w:val="0"/>
          <w:marRight w:val="0"/>
          <w:marTop w:val="0"/>
          <w:marBottom w:val="0"/>
          <w:divBdr>
            <w:top w:val="none" w:sz="0" w:space="0" w:color="auto"/>
            <w:left w:val="none" w:sz="0" w:space="0" w:color="auto"/>
            <w:bottom w:val="none" w:sz="0" w:space="0" w:color="auto"/>
            <w:right w:val="none" w:sz="0" w:space="0" w:color="auto"/>
          </w:divBdr>
          <w:divsChild>
            <w:div w:id="1232692370">
              <w:marLeft w:val="0"/>
              <w:marRight w:val="0"/>
              <w:marTop w:val="0"/>
              <w:marBottom w:val="0"/>
              <w:divBdr>
                <w:top w:val="none" w:sz="0" w:space="0" w:color="auto"/>
                <w:left w:val="none" w:sz="0" w:space="0" w:color="auto"/>
                <w:bottom w:val="none" w:sz="0" w:space="0" w:color="auto"/>
                <w:right w:val="none" w:sz="0" w:space="0" w:color="auto"/>
              </w:divBdr>
              <w:divsChild>
                <w:div w:id="663971319">
                  <w:marLeft w:val="0"/>
                  <w:marRight w:val="0"/>
                  <w:marTop w:val="0"/>
                  <w:marBottom w:val="0"/>
                  <w:divBdr>
                    <w:top w:val="none" w:sz="0" w:space="0" w:color="auto"/>
                    <w:left w:val="none" w:sz="0" w:space="0" w:color="auto"/>
                    <w:bottom w:val="none" w:sz="0" w:space="0" w:color="auto"/>
                    <w:right w:val="none" w:sz="0" w:space="0" w:color="auto"/>
                  </w:divBdr>
                  <w:divsChild>
                    <w:div w:id="864683073">
                      <w:marLeft w:val="0"/>
                      <w:marRight w:val="0"/>
                      <w:marTop w:val="0"/>
                      <w:marBottom w:val="0"/>
                      <w:divBdr>
                        <w:top w:val="none" w:sz="0" w:space="0" w:color="auto"/>
                        <w:left w:val="none" w:sz="0" w:space="0" w:color="auto"/>
                        <w:bottom w:val="none" w:sz="0" w:space="0" w:color="auto"/>
                        <w:right w:val="none" w:sz="0" w:space="0" w:color="auto"/>
                      </w:divBdr>
                      <w:divsChild>
                        <w:div w:id="473373566">
                          <w:marLeft w:val="0"/>
                          <w:marRight w:val="0"/>
                          <w:marTop w:val="0"/>
                          <w:marBottom w:val="0"/>
                          <w:divBdr>
                            <w:top w:val="none" w:sz="0" w:space="0" w:color="auto"/>
                            <w:left w:val="none" w:sz="0" w:space="0" w:color="auto"/>
                            <w:bottom w:val="none" w:sz="0" w:space="0" w:color="auto"/>
                            <w:right w:val="none" w:sz="0" w:space="0" w:color="auto"/>
                          </w:divBdr>
                          <w:divsChild>
                            <w:div w:id="2003921384">
                              <w:marLeft w:val="0"/>
                              <w:marRight w:val="0"/>
                              <w:marTop w:val="0"/>
                              <w:marBottom w:val="0"/>
                              <w:divBdr>
                                <w:top w:val="none" w:sz="0" w:space="0" w:color="auto"/>
                                <w:left w:val="none" w:sz="0" w:space="0" w:color="auto"/>
                                <w:bottom w:val="none" w:sz="0" w:space="0" w:color="auto"/>
                                <w:right w:val="none" w:sz="0" w:space="0" w:color="auto"/>
                              </w:divBdr>
                              <w:divsChild>
                                <w:div w:id="162598689">
                                  <w:marLeft w:val="0"/>
                                  <w:marRight w:val="0"/>
                                  <w:marTop w:val="0"/>
                                  <w:marBottom w:val="0"/>
                                  <w:divBdr>
                                    <w:top w:val="none" w:sz="0" w:space="0" w:color="auto"/>
                                    <w:left w:val="none" w:sz="0" w:space="0" w:color="auto"/>
                                    <w:bottom w:val="none" w:sz="0" w:space="0" w:color="auto"/>
                                    <w:right w:val="none" w:sz="0" w:space="0" w:color="auto"/>
                                  </w:divBdr>
                                  <w:divsChild>
                                    <w:div w:id="1312254150">
                                      <w:marLeft w:val="0"/>
                                      <w:marRight w:val="0"/>
                                      <w:marTop w:val="0"/>
                                      <w:marBottom w:val="0"/>
                                      <w:divBdr>
                                        <w:top w:val="none" w:sz="0" w:space="0" w:color="auto"/>
                                        <w:left w:val="none" w:sz="0" w:space="0" w:color="auto"/>
                                        <w:bottom w:val="none" w:sz="0" w:space="0" w:color="auto"/>
                                        <w:right w:val="none" w:sz="0" w:space="0" w:color="auto"/>
                                      </w:divBdr>
                                      <w:divsChild>
                                        <w:div w:id="2097244633">
                                          <w:marLeft w:val="0"/>
                                          <w:marRight w:val="0"/>
                                          <w:marTop w:val="0"/>
                                          <w:marBottom w:val="0"/>
                                          <w:divBdr>
                                            <w:top w:val="none" w:sz="0" w:space="0" w:color="auto"/>
                                            <w:left w:val="none" w:sz="0" w:space="0" w:color="auto"/>
                                            <w:bottom w:val="none" w:sz="0" w:space="0" w:color="auto"/>
                                            <w:right w:val="none" w:sz="0" w:space="0" w:color="auto"/>
                                          </w:divBdr>
                                          <w:divsChild>
                                            <w:div w:id="436951053">
                                              <w:marLeft w:val="0"/>
                                              <w:marRight w:val="0"/>
                                              <w:marTop w:val="0"/>
                                              <w:marBottom w:val="0"/>
                                              <w:divBdr>
                                                <w:top w:val="none" w:sz="0" w:space="0" w:color="auto"/>
                                                <w:left w:val="none" w:sz="0" w:space="0" w:color="auto"/>
                                                <w:bottom w:val="none" w:sz="0" w:space="0" w:color="auto"/>
                                                <w:right w:val="none" w:sz="0" w:space="0" w:color="auto"/>
                                              </w:divBdr>
                                              <w:divsChild>
                                                <w:div w:id="710149741">
                                                  <w:marLeft w:val="0"/>
                                                  <w:marRight w:val="0"/>
                                                  <w:marTop w:val="0"/>
                                                  <w:marBottom w:val="0"/>
                                                  <w:divBdr>
                                                    <w:top w:val="none" w:sz="0" w:space="0" w:color="auto"/>
                                                    <w:left w:val="none" w:sz="0" w:space="0" w:color="auto"/>
                                                    <w:bottom w:val="none" w:sz="0" w:space="0" w:color="auto"/>
                                                    <w:right w:val="none" w:sz="0" w:space="0" w:color="auto"/>
                                                  </w:divBdr>
                                                  <w:divsChild>
                                                    <w:div w:id="1143813835">
                                                      <w:marLeft w:val="0"/>
                                                      <w:marRight w:val="0"/>
                                                      <w:marTop w:val="0"/>
                                                      <w:marBottom w:val="0"/>
                                                      <w:divBdr>
                                                        <w:top w:val="none" w:sz="0" w:space="0" w:color="auto"/>
                                                        <w:left w:val="none" w:sz="0" w:space="0" w:color="auto"/>
                                                        <w:bottom w:val="none" w:sz="0" w:space="0" w:color="auto"/>
                                                        <w:right w:val="none" w:sz="0" w:space="0" w:color="auto"/>
                                                      </w:divBdr>
                                                      <w:divsChild>
                                                        <w:div w:id="14995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3437506">
      <w:bodyDiv w:val="1"/>
      <w:marLeft w:val="0"/>
      <w:marRight w:val="0"/>
      <w:marTop w:val="0"/>
      <w:marBottom w:val="0"/>
      <w:divBdr>
        <w:top w:val="none" w:sz="0" w:space="0" w:color="auto"/>
        <w:left w:val="none" w:sz="0" w:space="0" w:color="auto"/>
        <w:bottom w:val="none" w:sz="0" w:space="0" w:color="auto"/>
        <w:right w:val="none" w:sz="0" w:space="0" w:color="auto"/>
      </w:divBdr>
    </w:div>
    <w:div w:id="1495950495">
      <w:bodyDiv w:val="1"/>
      <w:marLeft w:val="0"/>
      <w:marRight w:val="0"/>
      <w:marTop w:val="0"/>
      <w:marBottom w:val="0"/>
      <w:divBdr>
        <w:top w:val="none" w:sz="0" w:space="0" w:color="auto"/>
        <w:left w:val="none" w:sz="0" w:space="0" w:color="auto"/>
        <w:bottom w:val="none" w:sz="0" w:space="0" w:color="auto"/>
        <w:right w:val="none" w:sz="0" w:space="0" w:color="auto"/>
      </w:divBdr>
    </w:div>
    <w:div w:id="1764953101">
      <w:bodyDiv w:val="1"/>
      <w:marLeft w:val="0"/>
      <w:marRight w:val="0"/>
      <w:marTop w:val="0"/>
      <w:marBottom w:val="0"/>
      <w:divBdr>
        <w:top w:val="none" w:sz="0" w:space="0" w:color="auto"/>
        <w:left w:val="none" w:sz="0" w:space="0" w:color="auto"/>
        <w:bottom w:val="none" w:sz="0" w:space="0" w:color="auto"/>
        <w:right w:val="none" w:sz="0" w:space="0" w:color="auto"/>
      </w:divBdr>
      <w:divsChild>
        <w:div w:id="228005462">
          <w:marLeft w:val="0"/>
          <w:marRight w:val="0"/>
          <w:marTop w:val="0"/>
          <w:marBottom w:val="0"/>
          <w:divBdr>
            <w:top w:val="none" w:sz="0" w:space="0" w:color="auto"/>
            <w:left w:val="none" w:sz="0" w:space="0" w:color="auto"/>
            <w:bottom w:val="none" w:sz="0" w:space="0" w:color="auto"/>
            <w:right w:val="none" w:sz="0" w:space="0" w:color="auto"/>
          </w:divBdr>
          <w:divsChild>
            <w:div w:id="567690752">
              <w:marLeft w:val="0"/>
              <w:marRight w:val="0"/>
              <w:marTop w:val="0"/>
              <w:marBottom w:val="0"/>
              <w:divBdr>
                <w:top w:val="none" w:sz="0" w:space="0" w:color="auto"/>
                <w:left w:val="none" w:sz="0" w:space="0" w:color="auto"/>
                <w:bottom w:val="none" w:sz="0" w:space="0" w:color="auto"/>
                <w:right w:val="none" w:sz="0" w:space="0" w:color="auto"/>
              </w:divBdr>
              <w:divsChild>
                <w:div w:id="1152596390">
                  <w:marLeft w:val="0"/>
                  <w:marRight w:val="0"/>
                  <w:marTop w:val="0"/>
                  <w:marBottom w:val="0"/>
                  <w:divBdr>
                    <w:top w:val="none" w:sz="0" w:space="0" w:color="auto"/>
                    <w:left w:val="none" w:sz="0" w:space="0" w:color="auto"/>
                    <w:bottom w:val="none" w:sz="0" w:space="0" w:color="auto"/>
                    <w:right w:val="none" w:sz="0" w:space="0" w:color="auto"/>
                  </w:divBdr>
                  <w:divsChild>
                    <w:div w:id="829639727">
                      <w:marLeft w:val="0"/>
                      <w:marRight w:val="0"/>
                      <w:marTop w:val="0"/>
                      <w:marBottom w:val="0"/>
                      <w:divBdr>
                        <w:top w:val="none" w:sz="0" w:space="0" w:color="auto"/>
                        <w:left w:val="none" w:sz="0" w:space="0" w:color="auto"/>
                        <w:bottom w:val="none" w:sz="0" w:space="0" w:color="auto"/>
                        <w:right w:val="none" w:sz="0" w:space="0" w:color="auto"/>
                      </w:divBdr>
                      <w:divsChild>
                        <w:div w:id="2075079518">
                          <w:marLeft w:val="0"/>
                          <w:marRight w:val="0"/>
                          <w:marTop w:val="0"/>
                          <w:marBottom w:val="0"/>
                          <w:divBdr>
                            <w:top w:val="none" w:sz="0" w:space="0" w:color="auto"/>
                            <w:left w:val="none" w:sz="0" w:space="0" w:color="auto"/>
                            <w:bottom w:val="none" w:sz="0" w:space="0" w:color="auto"/>
                            <w:right w:val="none" w:sz="0" w:space="0" w:color="auto"/>
                          </w:divBdr>
                          <w:divsChild>
                            <w:div w:id="1632634373">
                              <w:marLeft w:val="0"/>
                              <w:marRight w:val="0"/>
                              <w:marTop w:val="0"/>
                              <w:marBottom w:val="0"/>
                              <w:divBdr>
                                <w:top w:val="none" w:sz="0" w:space="0" w:color="auto"/>
                                <w:left w:val="none" w:sz="0" w:space="0" w:color="auto"/>
                                <w:bottom w:val="none" w:sz="0" w:space="0" w:color="auto"/>
                                <w:right w:val="none" w:sz="0" w:space="0" w:color="auto"/>
                              </w:divBdr>
                              <w:divsChild>
                                <w:div w:id="634679270">
                                  <w:marLeft w:val="0"/>
                                  <w:marRight w:val="0"/>
                                  <w:marTop w:val="0"/>
                                  <w:marBottom w:val="0"/>
                                  <w:divBdr>
                                    <w:top w:val="none" w:sz="0" w:space="0" w:color="auto"/>
                                    <w:left w:val="none" w:sz="0" w:space="0" w:color="auto"/>
                                    <w:bottom w:val="none" w:sz="0" w:space="0" w:color="auto"/>
                                    <w:right w:val="none" w:sz="0" w:space="0" w:color="auto"/>
                                  </w:divBdr>
                                  <w:divsChild>
                                    <w:div w:id="1658342463">
                                      <w:marLeft w:val="0"/>
                                      <w:marRight w:val="0"/>
                                      <w:marTop w:val="0"/>
                                      <w:marBottom w:val="0"/>
                                      <w:divBdr>
                                        <w:top w:val="none" w:sz="0" w:space="0" w:color="auto"/>
                                        <w:left w:val="none" w:sz="0" w:space="0" w:color="auto"/>
                                        <w:bottom w:val="none" w:sz="0" w:space="0" w:color="auto"/>
                                        <w:right w:val="none" w:sz="0" w:space="0" w:color="auto"/>
                                      </w:divBdr>
                                      <w:divsChild>
                                        <w:div w:id="1013453100">
                                          <w:marLeft w:val="0"/>
                                          <w:marRight w:val="0"/>
                                          <w:marTop w:val="0"/>
                                          <w:marBottom w:val="0"/>
                                          <w:divBdr>
                                            <w:top w:val="none" w:sz="0" w:space="0" w:color="auto"/>
                                            <w:left w:val="none" w:sz="0" w:space="0" w:color="auto"/>
                                            <w:bottom w:val="none" w:sz="0" w:space="0" w:color="auto"/>
                                            <w:right w:val="none" w:sz="0" w:space="0" w:color="auto"/>
                                          </w:divBdr>
                                          <w:divsChild>
                                            <w:div w:id="50231883">
                                              <w:marLeft w:val="0"/>
                                              <w:marRight w:val="0"/>
                                              <w:marTop w:val="0"/>
                                              <w:marBottom w:val="0"/>
                                              <w:divBdr>
                                                <w:top w:val="none" w:sz="0" w:space="0" w:color="auto"/>
                                                <w:left w:val="none" w:sz="0" w:space="0" w:color="auto"/>
                                                <w:bottom w:val="none" w:sz="0" w:space="0" w:color="auto"/>
                                                <w:right w:val="none" w:sz="0" w:space="0" w:color="auto"/>
                                              </w:divBdr>
                                              <w:divsChild>
                                                <w:div w:id="399644974">
                                                  <w:marLeft w:val="0"/>
                                                  <w:marRight w:val="0"/>
                                                  <w:marTop w:val="0"/>
                                                  <w:marBottom w:val="0"/>
                                                  <w:divBdr>
                                                    <w:top w:val="none" w:sz="0" w:space="0" w:color="auto"/>
                                                    <w:left w:val="none" w:sz="0" w:space="0" w:color="auto"/>
                                                    <w:bottom w:val="none" w:sz="0" w:space="0" w:color="auto"/>
                                                    <w:right w:val="none" w:sz="0" w:space="0" w:color="auto"/>
                                                  </w:divBdr>
                                                  <w:divsChild>
                                                    <w:div w:id="2012415434">
                                                      <w:marLeft w:val="0"/>
                                                      <w:marRight w:val="0"/>
                                                      <w:marTop w:val="0"/>
                                                      <w:marBottom w:val="0"/>
                                                      <w:divBdr>
                                                        <w:top w:val="none" w:sz="0" w:space="0" w:color="auto"/>
                                                        <w:left w:val="none" w:sz="0" w:space="0" w:color="auto"/>
                                                        <w:bottom w:val="none" w:sz="0" w:space="0" w:color="auto"/>
                                                        <w:right w:val="none" w:sz="0" w:space="0" w:color="auto"/>
                                                      </w:divBdr>
                                                      <w:divsChild>
                                                        <w:div w:id="163860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2189</Words>
  <Characters>12478</Characters>
  <Application>Microsoft Office Word</Application>
  <DocSecurity>0</DocSecurity>
  <Lines>103</Lines>
  <Paragraphs>29</Paragraphs>
  <ScaleCrop>false</ScaleCrop>
  <Company/>
  <LinksUpToDate>false</LinksUpToDate>
  <CharactersWithSpaces>14638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2</cp:revision>
  <dcterms:created xsi:type="dcterms:W3CDTF">2025-01-15T15:01:00Z</dcterms:created>
  <dcterms:modified xsi:type="dcterms:W3CDTF">2025-01-15T15:35:00Z</dcterms:modified>
</cp:coreProperties>
</file>